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AE6DED">
      <w:pPr>
        <w:tabs>
          <w:tab w:val="left" w:pos="567"/>
          <w:tab w:val="left" w:pos="3686"/>
        </w:tabs>
      </w:pPr>
      <w:r>
        <w:tab/>
        <w:t>27 марта 2023 г.</w:t>
      </w:r>
      <w:r>
        <w:tab/>
        <w:t>01-754-а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0307" w:rsidTr="008A030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307" w:rsidRDefault="008A0307" w:rsidP="008A030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аукционной документации на право заключения договора аренды земельного участка с кадастровым номером 47:13:1114001:78, расположенного по адресу: Ленинградская область, Тихвинский муниципальный район, Тихвинское городское поселение, поселок Красава, улица Моховая, 17</w:t>
            </w:r>
          </w:p>
        </w:tc>
      </w:tr>
      <w:tr w:rsidR="00AE6DED" w:rsidRPr="00AE6DED" w:rsidTr="008A030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307" w:rsidRPr="00AE6DED" w:rsidRDefault="008A0307">
            <w:pPr>
              <w:rPr>
                <w:sz w:val="24"/>
                <w:szCs w:val="24"/>
              </w:rPr>
            </w:pPr>
            <w:r w:rsidRPr="00AE6DED">
              <w:rPr>
                <w:sz w:val="24"/>
                <w:szCs w:val="24"/>
              </w:rPr>
              <w:t>21 0800 ДО ИД 13071</w:t>
            </w:r>
          </w:p>
        </w:tc>
      </w:tr>
    </w:tbl>
    <w:p w:rsidR="008A0307" w:rsidRDefault="008A0307" w:rsidP="008A0307">
      <w:pPr>
        <w:ind w:right="-1"/>
        <w:rPr>
          <w:color w:val="FFFFFF"/>
          <w:sz w:val="16"/>
          <w:szCs w:val="16"/>
        </w:rPr>
      </w:pPr>
    </w:p>
    <w:p w:rsidR="008A0307" w:rsidRDefault="008A0307" w:rsidP="008A0307">
      <w:pPr>
        <w:ind w:firstLine="720"/>
        <w:rPr>
          <w:rFonts w:ascii="Arial" w:hAnsi="Arial" w:cs="Arial"/>
          <w:szCs w:val="28"/>
        </w:rPr>
      </w:pPr>
      <w:r>
        <w:rPr>
          <w:szCs w:val="28"/>
        </w:rPr>
        <w:t xml:space="preserve">В соответствии с постановлением администрации Тихвинского района </w:t>
      </w:r>
      <w:r w:rsidRPr="008A0307">
        <w:rPr>
          <w:b/>
          <w:szCs w:val="28"/>
        </w:rPr>
        <w:t>от 21 февраля 2023 года № 01-421-а</w:t>
      </w:r>
      <w:r>
        <w:rPr>
          <w:szCs w:val="28"/>
        </w:rPr>
        <w:t xml:space="preserve"> «О проведении аукциона на право заключения договора аренды земельного участка с кадастровым номером 47:13:1114001:78, расположенного по адресу: Ленинградская область, Тихвинский муниципальный район, Тихвинское городское поселение, поселок Красава, улица</w:t>
      </w:r>
      <w:bookmarkStart w:id="0" w:name="_GoBack"/>
      <w:bookmarkEnd w:id="0"/>
      <w:r>
        <w:rPr>
          <w:szCs w:val="28"/>
        </w:rPr>
        <w:t xml:space="preserve"> Моховая, 17</w:t>
      </w:r>
      <w:r>
        <w:rPr>
          <w:sz w:val="24"/>
          <w:szCs w:val="24"/>
        </w:rPr>
        <w:t>»,</w:t>
      </w:r>
      <w:r>
        <w:rPr>
          <w:szCs w:val="28"/>
        </w:rPr>
        <w:t xml:space="preserve"> администрация Тихвинского района ПОСТАНОВЛЯЕТ:</w:t>
      </w:r>
    </w:p>
    <w:p w:rsidR="008A0307" w:rsidRDefault="008A0307" w:rsidP="008A0307">
      <w:pPr>
        <w:ind w:firstLine="720"/>
      </w:pPr>
      <w:r>
        <w:rPr>
          <w:color w:val="000000"/>
        </w:rPr>
        <w:t xml:space="preserve">1. Утвердить аукционную документацию на право заключения договора </w:t>
      </w:r>
      <w:r>
        <w:rPr>
          <w:color w:val="000000"/>
          <w:szCs w:val="28"/>
        </w:rPr>
        <w:t>аренды земельного участка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с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кадастровым номером</w:t>
      </w:r>
      <w:r>
        <w:rPr>
          <w:b/>
          <w:color w:val="000000"/>
          <w:szCs w:val="28"/>
        </w:rPr>
        <w:t xml:space="preserve"> </w:t>
      </w:r>
      <w:r>
        <w:rPr>
          <w:szCs w:val="28"/>
        </w:rPr>
        <w:t>47:13:1114001:78, распо</w:t>
      </w:r>
      <w:r>
        <w:t xml:space="preserve">ложенного по адресу: Ленинградская область, Тихвинский муниципальный район, </w:t>
      </w:r>
      <w:r>
        <w:rPr>
          <w:bCs/>
          <w:szCs w:val="28"/>
        </w:rPr>
        <w:t xml:space="preserve">Тихвинское городское поселение, поселок Красава, улица Моховая, 17 </w:t>
      </w:r>
      <w:r>
        <w:rPr>
          <w:color w:val="000000"/>
        </w:rPr>
        <w:t>(приложение)</w:t>
      </w:r>
      <w:r>
        <w:t>.</w:t>
      </w:r>
    </w:p>
    <w:p w:rsidR="008A0307" w:rsidRDefault="008A0307" w:rsidP="008A0307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 Установить начальную цену предмета аукциона в размере </w:t>
      </w:r>
      <w:r>
        <w:rPr>
          <w:b/>
          <w:szCs w:val="28"/>
        </w:rPr>
        <w:t xml:space="preserve">5 процентов кадастровой стоимости земельного участка – </w:t>
      </w:r>
      <w:r>
        <w:rPr>
          <w:b/>
          <w:iCs/>
          <w:szCs w:val="28"/>
        </w:rPr>
        <w:t>14 843 (Четырнадцать тысяч восемьсот сорок три)</w:t>
      </w:r>
      <w:r>
        <w:rPr>
          <w:iCs/>
          <w:szCs w:val="28"/>
        </w:rPr>
        <w:t xml:space="preserve"> </w:t>
      </w:r>
      <w:r>
        <w:rPr>
          <w:b/>
          <w:iCs/>
          <w:szCs w:val="28"/>
        </w:rPr>
        <w:t>руб</w:t>
      </w:r>
      <w:r>
        <w:rPr>
          <w:b/>
          <w:szCs w:val="28"/>
        </w:rPr>
        <w:t>ля 25 копеек</w:t>
      </w:r>
      <w:r>
        <w:rPr>
          <w:szCs w:val="28"/>
        </w:rPr>
        <w:t>.</w:t>
      </w:r>
    </w:p>
    <w:p w:rsidR="008A0307" w:rsidRDefault="008A0307" w:rsidP="008A0307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3. Установить размер задатка, равный 20 процентам начальной цены предмета аукциона – </w:t>
      </w:r>
      <w:r>
        <w:rPr>
          <w:b/>
          <w:iCs/>
          <w:szCs w:val="28"/>
        </w:rPr>
        <w:t>2 968 (Две тысячи девятьсот шестьдесят восемь) руб</w:t>
      </w:r>
      <w:r>
        <w:rPr>
          <w:b/>
          <w:szCs w:val="28"/>
        </w:rPr>
        <w:t>лей 65 копеек</w:t>
      </w:r>
      <w:r>
        <w:rPr>
          <w:szCs w:val="28"/>
        </w:rPr>
        <w:t>.</w:t>
      </w:r>
    </w:p>
    <w:p w:rsidR="008A0307" w:rsidRDefault="008A0307" w:rsidP="008A0307">
      <w:pPr>
        <w:autoSpaceDE w:val="0"/>
        <w:autoSpaceDN w:val="0"/>
        <w:adjustRightInd w:val="0"/>
        <w:ind w:firstLine="709"/>
        <w:rPr>
          <w:b/>
          <w:color w:val="FF0000"/>
          <w:szCs w:val="28"/>
        </w:rPr>
      </w:pPr>
      <w:r>
        <w:rPr>
          <w:szCs w:val="28"/>
        </w:rPr>
        <w:t xml:space="preserve">4. Установить величину повышения начальной цены предмета аукциона ("шаг аукциона") в размере трех процентов начальной цены предмета аукциона – </w:t>
      </w:r>
      <w:r>
        <w:rPr>
          <w:b/>
          <w:szCs w:val="28"/>
        </w:rPr>
        <w:t>445 (Четыреста сорок пять) рублей 30 копеек.</w:t>
      </w:r>
    </w:p>
    <w:p w:rsidR="008A0307" w:rsidRDefault="008A0307" w:rsidP="008A0307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5. Отделу земельных отношений комитета по управлению муниципальным имуществом и градостроительству обеспечить официальное опубликование извещения в газете «Трудовая слава», разместить на официальном сайте Тихвинского района в информационно-коммуникационной сети Интернет https://tikhvin.org/, на официальном сайте Российской Феде</w:t>
      </w:r>
      <w:r>
        <w:rPr>
          <w:szCs w:val="28"/>
        </w:rPr>
        <w:lastRenderedPageBreak/>
        <w:t>рации в информационно-телекоммуникационной сети Интернет для размещения информации о проведении торгов http://www.torgi.gov.ru/.</w:t>
      </w:r>
    </w:p>
    <w:p w:rsidR="008A0307" w:rsidRDefault="008A0307" w:rsidP="008A0307">
      <w:pPr>
        <w:ind w:firstLine="720"/>
        <w:rPr>
          <w:color w:val="000000"/>
        </w:rPr>
      </w:pPr>
      <w:r>
        <w:rPr>
          <w:color w:val="000000"/>
        </w:rPr>
        <w:t xml:space="preserve">6.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:rsidR="008A0307" w:rsidRDefault="008A0307" w:rsidP="008A0307">
      <w:pPr>
        <w:rPr>
          <w:color w:val="000000"/>
        </w:rPr>
      </w:pPr>
    </w:p>
    <w:p w:rsidR="008A0307" w:rsidRDefault="008A0307" w:rsidP="008A0307">
      <w:pPr>
        <w:rPr>
          <w:color w:val="000000"/>
        </w:rPr>
      </w:pPr>
    </w:p>
    <w:p w:rsidR="008A0307" w:rsidRPr="006F3F8C" w:rsidRDefault="008A0307" w:rsidP="008A0307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8A0307" w:rsidRDefault="008A0307" w:rsidP="008A0307">
      <w:pPr>
        <w:rPr>
          <w:color w:val="000000"/>
        </w:rPr>
      </w:pPr>
    </w:p>
    <w:p w:rsidR="008A0307" w:rsidRDefault="008A0307" w:rsidP="008A0307">
      <w:pPr>
        <w:rPr>
          <w:b/>
          <w:bCs/>
          <w:color w:val="000000"/>
          <w:sz w:val="24"/>
          <w:szCs w:val="24"/>
        </w:rPr>
      </w:pPr>
    </w:p>
    <w:p w:rsidR="008A0307" w:rsidRDefault="008A0307" w:rsidP="008A0307">
      <w:pPr>
        <w:rPr>
          <w:bCs/>
          <w:color w:val="000000"/>
          <w:sz w:val="24"/>
          <w:szCs w:val="24"/>
        </w:rPr>
      </w:pPr>
    </w:p>
    <w:p w:rsidR="008A0307" w:rsidRDefault="008A0307" w:rsidP="008A0307">
      <w:pPr>
        <w:rPr>
          <w:bCs/>
          <w:color w:val="000000"/>
          <w:sz w:val="24"/>
          <w:szCs w:val="24"/>
        </w:rPr>
      </w:pPr>
    </w:p>
    <w:p w:rsidR="008A0307" w:rsidRDefault="008A0307" w:rsidP="008A0307">
      <w:pPr>
        <w:rPr>
          <w:bCs/>
          <w:color w:val="000000"/>
          <w:sz w:val="24"/>
          <w:szCs w:val="24"/>
        </w:rPr>
      </w:pPr>
    </w:p>
    <w:p w:rsidR="008A0307" w:rsidRDefault="008A0307" w:rsidP="008A0307">
      <w:pPr>
        <w:rPr>
          <w:bCs/>
          <w:color w:val="000000"/>
          <w:sz w:val="24"/>
          <w:szCs w:val="24"/>
        </w:rPr>
      </w:pPr>
    </w:p>
    <w:p w:rsidR="008A0307" w:rsidRDefault="008A0307" w:rsidP="008A0307">
      <w:pPr>
        <w:rPr>
          <w:bCs/>
          <w:color w:val="000000"/>
          <w:sz w:val="24"/>
          <w:szCs w:val="24"/>
        </w:rPr>
      </w:pPr>
    </w:p>
    <w:p w:rsidR="008A0307" w:rsidRDefault="008A0307" w:rsidP="008A0307">
      <w:pPr>
        <w:rPr>
          <w:bCs/>
          <w:color w:val="000000"/>
          <w:sz w:val="24"/>
          <w:szCs w:val="24"/>
        </w:rPr>
      </w:pPr>
    </w:p>
    <w:p w:rsidR="008A0307" w:rsidRDefault="008A0307" w:rsidP="008A0307">
      <w:pPr>
        <w:rPr>
          <w:bCs/>
          <w:color w:val="000000"/>
          <w:sz w:val="24"/>
          <w:szCs w:val="24"/>
        </w:rPr>
      </w:pPr>
    </w:p>
    <w:p w:rsidR="008A0307" w:rsidRDefault="008A0307" w:rsidP="008A0307">
      <w:pPr>
        <w:rPr>
          <w:bCs/>
          <w:color w:val="000000"/>
          <w:sz w:val="24"/>
          <w:szCs w:val="24"/>
        </w:rPr>
      </w:pPr>
    </w:p>
    <w:p w:rsidR="008A0307" w:rsidRDefault="008A0307" w:rsidP="008A0307">
      <w:pPr>
        <w:rPr>
          <w:bCs/>
          <w:color w:val="000000"/>
          <w:sz w:val="24"/>
          <w:szCs w:val="24"/>
        </w:rPr>
      </w:pPr>
    </w:p>
    <w:p w:rsidR="008A0307" w:rsidRDefault="008A0307" w:rsidP="008A0307">
      <w:pPr>
        <w:rPr>
          <w:bCs/>
          <w:color w:val="000000"/>
          <w:sz w:val="24"/>
          <w:szCs w:val="24"/>
        </w:rPr>
      </w:pPr>
    </w:p>
    <w:p w:rsidR="008A0307" w:rsidRDefault="008A0307" w:rsidP="008A0307">
      <w:pPr>
        <w:rPr>
          <w:bCs/>
          <w:color w:val="000000"/>
          <w:sz w:val="24"/>
          <w:szCs w:val="24"/>
        </w:rPr>
      </w:pPr>
    </w:p>
    <w:p w:rsidR="008A0307" w:rsidRDefault="008A0307" w:rsidP="008A0307">
      <w:pPr>
        <w:rPr>
          <w:bCs/>
          <w:color w:val="000000"/>
          <w:sz w:val="24"/>
          <w:szCs w:val="24"/>
        </w:rPr>
      </w:pPr>
    </w:p>
    <w:p w:rsidR="008A0307" w:rsidRDefault="008A0307" w:rsidP="008A0307">
      <w:pPr>
        <w:rPr>
          <w:bCs/>
          <w:color w:val="000000"/>
          <w:sz w:val="24"/>
          <w:szCs w:val="24"/>
        </w:rPr>
      </w:pPr>
    </w:p>
    <w:p w:rsidR="008A0307" w:rsidRDefault="008A0307" w:rsidP="008A0307">
      <w:pPr>
        <w:rPr>
          <w:bCs/>
          <w:color w:val="000000"/>
          <w:sz w:val="24"/>
          <w:szCs w:val="24"/>
        </w:rPr>
      </w:pPr>
    </w:p>
    <w:p w:rsidR="008A0307" w:rsidRDefault="008A0307" w:rsidP="008A0307">
      <w:pPr>
        <w:rPr>
          <w:bCs/>
          <w:color w:val="000000"/>
          <w:sz w:val="24"/>
          <w:szCs w:val="24"/>
        </w:rPr>
      </w:pPr>
    </w:p>
    <w:p w:rsidR="008A0307" w:rsidRDefault="008A0307" w:rsidP="008A0307">
      <w:pPr>
        <w:rPr>
          <w:bCs/>
          <w:color w:val="000000"/>
          <w:sz w:val="24"/>
          <w:szCs w:val="24"/>
        </w:rPr>
      </w:pPr>
    </w:p>
    <w:p w:rsidR="008A0307" w:rsidRDefault="008A0307" w:rsidP="008A0307">
      <w:pPr>
        <w:rPr>
          <w:bCs/>
          <w:color w:val="000000"/>
          <w:sz w:val="24"/>
          <w:szCs w:val="24"/>
        </w:rPr>
      </w:pPr>
    </w:p>
    <w:p w:rsidR="008A0307" w:rsidRDefault="008A0307" w:rsidP="008A0307">
      <w:pPr>
        <w:rPr>
          <w:bCs/>
          <w:color w:val="000000"/>
          <w:sz w:val="24"/>
          <w:szCs w:val="24"/>
        </w:rPr>
      </w:pPr>
    </w:p>
    <w:p w:rsidR="008A0307" w:rsidRDefault="008A0307" w:rsidP="008A0307">
      <w:pPr>
        <w:rPr>
          <w:bCs/>
          <w:color w:val="000000"/>
          <w:sz w:val="24"/>
          <w:szCs w:val="24"/>
        </w:rPr>
      </w:pPr>
    </w:p>
    <w:p w:rsidR="008A0307" w:rsidRDefault="008A0307" w:rsidP="008A0307">
      <w:pPr>
        <w:rPr>
          <w:bCs/>
          <w:color w:val="000000"/>
          <w:sz w:val="24"/>
          <w:szCs w:val="24"/>
        </w:rPr>
      </w:pPr>
    </w:p>
    <w:p w:rsidR="008A0307" w:rsidRDefault="008A0307" w:rsidP="008A0307">
      <w:pPr>
        <w:rPr>
          <w:bCs/>
          <w:color w:val="000000"/>
          <w:sz w:val="24"/>
          <w:szCs w:val="24"/>
        </w:rPr>
      </w:pPr>
    </w:p>
    <w:p w:rsidR="008A0307" w:rsidRDefault="008A0307" w:rsidP="008A0307">
      <w:pPr>
        <w:rPr>
          <w:bCs/>
          <w:color w:val="000000"/>
          <w:sz w:val="24"/>
          <w:szCs w:val="24"/>
        </w:rPr>
      </w:pPr>
    </w:p>
    <w:p w:rsidR="008A0307" w:rsidRDefault="008A0307" w:rsidP="008A0307">
      <w:pPr>
        <w:rPr>
          <w:bCs/>
          <w:color w:val="000000"/>
          <w:sz w:val="24"/>
          <w:szCs w:val="24"/>
        </w:rPr>
      </w:pPr>
    </w:p>
    <w:p w:rsidR="008A0307" w:rsidRDefault="008A0307" w:rsidP="008A0307">
      <w:pPr>
        <w:rPr>
          <w:bCs/>
          <w:color w:val="000000"/>
          <w:sz w:val="24"/>
          <w:szCs w:val="24"/>
        </w:rPr>
      </w:pPr>
    </w:p>
    <w:p w:rsidR="008A0307" w:rsidRDefault="008A0307" w:rsidP="008A0307">
      <w:pPr>
        <w:rPr>
          <w:bCs/>
          <w:color w:val="000000"/>
          <w:sz w:val="24"/>
          <w:szCs w:val="24"/>
        </w:rPr>
      </w:pPr>
    </w:p>
    <w:p w:rsidR="008A0307" w:rsidRDefault="008A0307" w:rsidP="008A0307">
      <w:pPr>
        <w:rPr>
          <w:bCs/>
          <w:color w:val="000000"/>
          <w:sz w:val="24"/>
          <w:szCs w:val="24"/>
        </w:rPr>
      </w:pPr>
    </w:p>
    <w:p w:rsidR="008A0307" w:rsidRDefault="008A0307" w:rsidP="008A0307">
      <w:pPr>
        <w:rPr>
          <w:bCs/>
          <w:color w:val="000000"/>
          <w:sz w:val="24"/>
          <w:szCs w:val="24"/>
        </w:rPr>
      </w:pPr>
    </w:p>
    <w:p w:rsidR="008A0307" w:rsidRDefault="008A0307" w:rsidP="008A0307">
      <w:pPr>
        <w:rPr>
          <w:bCs/>
          <w:color w:val="000000"/>
          <w:sz w:val="24"/>
          <w:szCs w:val="24"/>
        </w:rPr>
      </w:pPr>
    </w:p>
    <w:p w:rsidR="008A0307" w:rsidRDefault="008A0307" w:rsidP="008A0307">
      <w:pPr>
        <w:rPr>
          <w:bCs/>
          <w:color w:val="000000"/>
          <w:sz w:val="24"/>
          <w:szCs w:val="24"/>
        </w:rPr>
      </w:pPr>
    </w:p>
    <w:p w:rsidR="008A0307" w:rsidRDefault="008A0307" w:rsidP="008A0307">
      <w:pPr>
        <w:rPr>
          <w:bCs/>
          <w:color w:val="000000"/>
          <w:sz w:val="24"/>
          <w:szCs w:val="24"/>
        </w:rPr>
      </w:pPr>
    </w:p>
    <w:p w:rsidR="008A0307" w:rsidRDefault="008A0307" w:rsidP="008A0307">
      <w:pPr>
        <w:rPr>
          <w:bCs/>
          <w:color w:val="000000"/>
          <w:sz w:val="24"/>
          <w:szCs w:val="24"/>
        </w:rPr>
      </w:pPr>
    </w:p>
    <w:p w:rsidR="008A0307" w:rsidRDefault="008A0307" w:rsidP="008A0307">
      <w:pPr>
        <w:rPr>
          <w:bCs/>
          <w:color w:val="000000"/>
          <w:sz w:val="24"/>
          <w:szCs w:val="24"/>
        </w:rPr>
      </w:pPr>
    </w:p>
    <w:p w:rsidR="008A0307" w:rsidRDefault="008A0307" w:rsidP="008A0307">
      <w:pPr>
        <w:rPr>
          <w:bCs/>
          <w:color w:val="000000"/>
          <w:sz w:val="24"/>
          <w:szCs w:val="24"/>
        </w:rPr>
      </w:pPr>
    </w:p>
    <w:p w:rsidR="008A0307" w:rsidRDefault="008A0307" w:rsidP="008A0307">
      <w:pPr>
        <w:rPr>
          <w:bCs/>
          <w:color w:val="000000"/>
          <w:sz w:val="24"/>
          <w:szCs w:val="24"/>
        </w:rPr>
      </w:pPr>
    </w:p>
    <w:p w:rsidR="008A0307" w:rsidRDefault="008A0307" w:rsidP="008A0307">
      <w:pPr>
        <w:rPr>
          <w:bCs/>
          <w:color w:val="000000"/>
          <w:sz w:val="24"/>
          <w:szCs w:val="24"/>
        </w:rPr>
      </w:pPr>
    </w:p>
    <w:p w:rsidR="008A0307" w:rsidRDefault="008A0307" w:rsidP="008A0307">
      <w:pPr>
        <w:rPr>
          <w:bCs/>
          <w:color w:val="000000"/>
          <w:sz w:val="24"/>
          <w:szCs w:val="24"/>
        </w:rPr>
      </w:pPr>
    </w:p>
    <w:p w:rsidR="008A0307" w:rsidRDefault="008A0307" w:rsidP="008A0307">
      <w:pPr>
        <w:rPr>
          <w:bCs/>
          <w:color w:val="000000"/>
          <w:sz w:val="24"/>
          <w:szCs w:val="24"/>
        </w:rPr>
      </w:pPr>
    </w:p>
    <w:p w:rsidR="008A0307" w:rsidRDefault="008A0307" w:rsidP="008A0307">
      <w:pPr>
        <w:rPr>
          <w:bCs/>
          <w:color w:val="000000"/>
          <w:sz w:val="24"/>
          <w:szCs w:val="24"/>
        </w:rPr>
      </w:pPr>
    </w:p>
    <w:p w:rsidR="008A0307" w:rsidRDefault="008A0307" w:rsidP="008A0307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Криницкая Елена Юрьевна,</w:t>
      </w:r>
    </w:p>
    <w:p w:rsidR="008A0307" w:rsidRDefault="008A0307" w:rsidP="008A0307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72-138 </w:t>
      </w:r>
    </w:p>
    <w:p w:rsidR="008A0307" w:rsidRDefault="008A0307" w:rsidP="008A0307">
      <w:pPr>
        <w:rPr>
          <w:bCs/>
          <w:color w:val="000000"/>
          <w:sz w:val="24"/>
          <w:szCs w:val="24"/>
        </w:rPr>
      </w:pPr>
    </w:p>
    <w:p w:rsidR="008A0307" w:rsidRDefault="008A0307" w:rsidP="008A0307">
      <w:pPr>
        <w:jc w:val="left"/>
        <w:rPr>
          <w:bCs/>
          <w:sz w:val="24"/>
          <w:szCs w:val="24"/>
        </w:rPr>
        <w:sectPr w:rsidR="008A0307" w:rsidSect="008A0307">
          <w:headerReference w:type="default" r:id="rId7"/>
          <w:pgSz w:w="11907" w:h="16840"/>
          <w:pgMar w:top="851" w:right="1134" w:bottom="1134" w:left="1701" w:header="454" w:footer="454" w:gutter="0"/>
          <w:cols w:space="720"/>
          <w:titlePg/>
          <w:docGrid w:linePitch="381"/>
        </w:sectPr>
      </w:pPr>
    </w:p>
    <w:p w:rsidR="008A0307" w:rsidRDefault="008A0307" w:rsidP="008A0307">
      <w:pPr>
        <w:rPr>
          <w:color w:val="000000"/>
        </w:rPr>
      </w:pPr>
    </w:p>
    <w:p w:rsidR="008A0307" w:rsidRDefault="008A0307" w:rsidP="008A0307">
      <w:pPr>
        <w:rPr>
          <w:i/>
          <w:sz w:val="18"/>
          <w:szCs w:val="18"/>
        </w:rPr>
      </w:pPr>
      <w:r>
        <w:rPr>
          <w:i/>
          <w:sz w:val="18"/>
          <w:szCs w:val="18"/>
        </w:rPr>
        <w:t>Согласовано: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567"/>
        <w:gridCol w:w="2845"/>
      </w:tblGrid>
      <w:tr w:rsidR="008A0307" w:rsidTr="008A0307">
        <w:trPr>
          <w:trHeight w:val="555"/>
        </w:trPr>
        <w:tc>
          <w:tcPr>
            <w:tcW w:w="5387" w:type="dxa"/>
            <w:vAlign w:val="center"/>
            <w:hideMark/>
          </w:tcPr>
          <w:p w:rsidR="008A0307" w:rsidRDefault="008A0307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24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567" w:type="dxa"/>
            <w:vAlign w:val="center"/>
          </w:tcPr>
          <w:p w:rsidR="008A0307" w:rsidRDefault="008A0307">
            <w:pPr>
              <w:rPr>
                <w:i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  <w:hideMark/>
          </w:tcPr>
          <w:p w:rsidR="008A0307" w:rsidRDefault="008A030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Катышевский Ю.В.</w:t>
            </w:r>
          </w:p>
        </w:tc>
      </w:tr>
      <w:tr w:rsidR="008A0307" w:rsidTr="008A0307">
        <w:trPr>
          <w:trHeight w:val="74"/>
        </w:trPr>
        <w:tc>
          <w:tcPr>
            <w:tcW w:w="5387" w:type="dxa"/>
            <w:vAlign w:val="center"/>
            <w:hideMark/>
          </w:tcPr>
          <w:p w:rsidR="008A0307" w:rsidRDefault="008A0307">
            <w:pPr>
              <w:tabs>
                <w:tab w:val="left" w:pos="3793"/>
                <w:tab w:val="left" w:pos="5495"/>
              </w:tabs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отделом архитектуры и градостроительства </w:t>
            </w:r>
          </w:p>
        </w:tc>
        <w:tc>
          <w:tcPr>
            <w:tcW w:w="567" w:type="dxa"/>
            <w:vAlign w:val="center"/>
          </w:tcPr>
          <w:p w:rsidR="008A0307" w:rsidRDefault="008A0307">
            <w:pPr>
              <w:rPr>
                <w:i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  <w:hideMark/>
          </w:tcPr>
          <w:p w:rsidR="008A0307" w:rsidRDefault="008A030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24"/>
              </w:rPr>
              <w:t>Кузьмина И.В.</w:t>
            </w:r>
          </w:p>
        </w:tc>
      </w:tr>
      <w:tr w:rsidR="008A0307" w:rsidTr="008A0307">
        <w:trPr>
          <w:trHeight w:val="555"/>
        </w:trPr>
        <w:tc>
          <w:tcPr>
            <w:tcW w:w="5387" w:type="dxa"/>
            <w:vAlign w:val="center"/>
            <w:hideMark/>
          </w:tcPr>
          <w:p w:rsidR="008A0307" w:rsidRDefault="008A030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Зав. отделом земельных отношений </w:t>
            </w:r>
            <w:r>
              <w:rPr>
                <w:i/>
                <w:color w:val="000000"/>
                <w:sz w:val="18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567" w:type="dxa"/>
            <w:vAlign w:val="center"/>
          </w:tcPr>
          <w:p w:rsidR="008A0307" w:rsidRDefault="008A0307">
            <w:pPr>
              <w:rPr>
                <w:i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  <w:hideMark/>
          </w:tcPr>
          <w:p w:rsidR="008A0307" w:rsidRDefault="008A030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Якушина Т.В.</w:t>
            </w:r>
          </w:p>
        </w:tc>
      </w:tr>
      <w:tr w:rsidR="008A0307" w:rsidTr="008A0307">
        <w:trPr>
          <w:trHeight w:val="555"/>
        </w:trPr>
        <w:tc>
          <w:tcPr>
            <w:tcW w:w="5387" w:type="dxa"/>
            <w:vAlign w:val="center"/>
            <w:hideMark/>
          </w:tcPr>
          <w:p w:rsidR="008A0307" w:rsidRDefault="008A030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юридическим отделом</w:t>
            </w:r>
          </w:p>
        </w:tc>
        <w:tc>
          <w:tcPr>
            <w:tcW w:w="567" w:type="dxa"/>
            <w:vAlign w:val="center"/>
          </w:tcPr>
          <w:p w:rsidR="008A0307" w:rsidRDefault="008A0307">
            <w:pPr>
              <w:rPr>
                <w:i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  <w:hideMark/>
          </w:tcPr>
          <w:p w:rsidR="008A0307" w:rsidRDefault="008A030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8A0307" w:rsidTr="008A0307">
        <w:trPr>
          <w:trHeight w:val="555"/>
        </w:trPr>
        <w:tc>
          <w:tcPr>
            <w:tcW w:w="5387" w:type="dxa"/>
            <w:vAlign w:val="center"/>
            <w:hideMark/>
          </w:tcPr>
          <w:p w:rsidR="008A0307" w:rsidRDefault="008A030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общим отделом</w:t>
            </w:r>
          </w:p>
        </w:tc>
        <w:tc>
          <w:tcPr>
            <w:tcW w:w="567" w:type="dxa"/>
            <w:vAlign w:val="center"/>
          </w:tcPr>
          <w:p w:rsidR="008A0307" w:rsidRDefault="008A0307">
            <w:pPr>
              <w:rPr>
                <w:i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8A0307" w:rsidRDefault="008A030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Савранская И.Г.</w:t>
            </w:r>
          </w:p>
          <w:p w:rsidR="008A0307" w:rsidRDefault="008A0307">
            <w:pPr>
              <w:rPr>
                <w:i/>
                <w:sz w:val="18"/>
                <w:szCs w:val="18"/>
              </w:rPr>
            </w:pPr>
          </w:p>
        </w:tc>
      </w:tr>
    </w:tbl>
    <w:p w:rsidR="008A0307" w:rsidRDefault="008A0307" w:rsidP="008A0307">
      <w:pPr>
        <w:ind w:right="-852"/>
        <w:rPr>
          <w:i/>
          <w:sz w:val="18"/>
          <w:szCs w:val="18"/>
        </w:rPr>
      </w:pPr>
    </w:p>
    <w:p w:rsidR="008A0307" w:rsidRDefault="008A0307" w:rsidP="008A0307">
      <w:pPr>
        <w:ind w:right="-85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РАССЫЛКА: </w:t>
      </w:r>
    </w:p>
    <w:p w:rsidR="008A0307" w:rsidRDefault="008A0307" w:rsidP="008A0307">
      <w:pPr>
        <w:ind w:right="-85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Дело - 1 </w:t>
      </w:r>
    </w:p>
    <w:p w:rsidR="008A0307" w:rsidRDefault="008A0307" w:rsidP="008A0307">
      <w:pPr>
        <w:ind w:right="-85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Комитет </w:t>
      </w:r>
      <w:r>
        <w:rPr>
          <w:i/>
          <w:color w:val="000000"/>
          <w:sz w:val="18"/>
          <w:szCs w:val="24"/>
        </w:rPr>
        <w:t xml:space="preserve">по управлению муниципальным имуществом и градостроительству </w:t>
      </w:r>
      <w:r>
        <w:rPr>
          <w:i/>
          <w:sz w:val="18"/>
          <w:szCs w:val="18"/>
        </w:rPr>
        <w:t>– 2</w:t>
      </w:r>
    </w:p>
    <w:p w:rsidR="008A0307" w:rsidRDefault="008A0307" w:rsidP="008A0307">
      <w:pPr>
        <w:ind w:right="-85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Всего - 3 </w:t>
      </w:r>
    </w:p>
    <w:p w:rsidR="008A0307" w:rsidRDefault="008A0307" w:rsidP="008A0307">
      <w:pPr>
        <w:pStyle w:val="1"/>
        <w:rPr>
          <w:rFonts w:ascii="Arial Narrow" w:hAnsi="Arial Narrow"/>
          <w:sz w:val="20"/>
        </w:rPr>
      </w:pPr>
    </w:p>
    <w:p w:rsidR="008A0307" w:rsidRDefault="008A0307" w:rsidP="008A0307">
      <w:pPr>
        <w:rPr>
          <w:bCs/>
          <w:color w:val="000000"/>
          <w:sz w:val="24"/>
          <w:szCs w:val="24"/>
        </w:rPr>
      </w:pPr>
    </w:p>
    <w:p w:rsidR="008A0307" w:rsidRDefault="008A0307" w:rsidP="008A0307">
      <w:pPr>
        <w:jc w:val="left"/>
        <w:rPr>
          <w:bCs/>
          <w:color w:val="000000"/>
          <w:sz w:val="24"/>
          <w:szCs w:val="24"/>
        </w:rPr>
        <w:sectPr w:rsidR="008A0307">
          <w:pgSz w:w="11907" w:h="16840"/>
          <w:pgMar w:top="851" w:right="1134" w:bottom="992" w:left="1701" w:header="720" w:footer="720" w:gutter="0"/>
          <w:cols w:space="720"/>
        </w:sectPr>
      </w:pPr>
    </w:p>
    <w:p w:rsidR="008A0307" w:rsidRPr="006C4D23" w:rsidRDefault="008A0307" w:rsidP="008A0307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8A0307" w:rsidRPr="006C4D23" w:rsidRDefault="008A0307" w:rsidP="008A0307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A0307" w:rsidRPr="006C4D23" w:rsidRDefault="008A0307" w:rsidP="008A0307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8A0307" w:rsidRPr="006C4D23" w:rsidRDefault="008A0307" w:rsidP="008A0307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 xml:space="preserve">от </w:t>
      </w:r>
      <w:r w:rsidR="00AE6DED">
        <w:rPr>
          <w:rFonts w:ascii="Times New Roman" w:hAnsi="Times New Roman" w:cs="Times New Roman"/>
          <w:sz w:val="24"/>
          <w:szCs w:val="24"/>
        </w:rPr>
        <w:t xml:space="preserve">27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6C4D2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C4D23">
        <w:rPr>
          <w:rFonts w:ascii="Times New Roman" w:hAnsi="Times New Roman" w:cs="Times New Roman"/>
          <w:sz w:val="24"/>
          <w:szCs w:val="24"/>
        </w:rPr>
        <w:t>г. №01-</w:t>
      </w:r>
      <w:r w:rsidR="00AE6DED">
        <w:rPr>
          <w:rFonts w:ascii="Times New Roman" w:hAnsi="Times New Roman" w:cs="Times New Roman"/>
          <w:sz w:val="24"/>
          <w:szCs w:val="24"/>
        </w:rPr>
        <w:t>754</w:t>
      </w:r>
      <w:r w:rsidRPr="006C4D23">
        <w:rPr>
          <w:rFonts w:ascii="Times New Roman" w:hAnsi="Times New Roman" w:cs="Times New Roman"/>
          <w:sz w:val="24"/>
          <w:szCs w:val="24"/>
        </w:rPr>
        <w:t>-а</w:t>
      </w:r>
    </w:p>
    <w:p w:rsidR="008A0307" w:rsidRPr="006C4D23" w:rsidRDefault="008A0307" w:rsidP="008A0307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(приложение)</w:t>
      </w:r>
    </w:p>
    <w:p w:rsidR="008A0307" w:rsidRDefault="008A0307" w:rsidP="008A0307">
      <w:pPr>
        <w:ind w:left="4536"/>
      </w:pPr>
    </w:p>
    <w:p w:rsidR="008A0307" w:rsidRDefault="008A0307" w:rsidP="008A0307">
      <w:pPr>
        <w:jc w:val="center"/>
        <w:rPr>
          <w:b/>
          <w:szCs w:val="28"/>
        </w:rPr>
      </w:pPr>
      <w:r>
        <w:rPr>
          <w:b/>
          <w:szCs w:val="28"/>
        </w:rPr>
        <w:t>Аукционная документация</w:t>
      </w:r>
    </w:p>
    <w:p w:rsidR="008A0307" w:rsidRDefault="008A0307" w:rsidP="008A0307">
      <w:pPr>
        <w:jc w:val="left"/>
        <w:rPr>
          <w:sz w:val="20"/>
        </w:rPr>
      </w:pPr>
    </w:p>
    <w:p w:rsidR="008A0307" w:rsidRPr="008A0307" w:rsidRDefault="008A0307" w:rsidP="008A0307">
      <w:pPr>
        <w:ind w:firstLine="720"/>
        <w:jc w:val="left"/>
        <w:rPr>
          <w:b/>
          <w:sz w:val="24"/>
          <w:szCs w:val="24"/>
        </w:rPr>
      </w:pPr>
      <w:r w:rsidRPr="008A0307">
        <w:rPr>
          <w:b/>
          <w:sz w:val="24"/>
          <w:szCs w:val="24"/>
        </w:rPr>
        <w:t>1. Общие положения</w:t>
      </w:r>
    </w:p>
    <w:p w:rsidR="008A0307" w:rsidRPr="008A0307" w:rsidRDefault="008A0307" w:rsidP="008A0307">
      <w:pPr>
        <w:jc w:val="left"/>
        <w:rPr>
          <w:sz w:val="14"/>
        </w:rPr>
      </w:pPr>
      <w:r>
        <w:rPr>
          <w:sz w:val="24"/>
          <w:szCs w:val="24"/>
        </w:rPr>
        <w:t xml:space="preserve">         </w:t>
      </w:r>
    </w:p>
    <w:p w:rsidR="008A0307" w:rsidRDefault="008A0307" w:rsidP="008A0307">
      <w:pPr>
        <w:ind w:firstLine="720"/>
        <w:rPr>
          <w:sz w:val="24"/>
          <w:szCs w:val="24"/>
        </w:rPr>
      </w:pPr>
      <w:r>
        <w:rPr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:rsidR="008A0307" w:rsidRDefault="008A0307" w:rsidP="008A0307">
      <w:pPr>
        <w:ind w:firstLine="720"/>
        <w:rPr>
          <w:sz w:val="24"/>
          <w:szCs w:val="28"/>
        </w:rPr>
      </w:pPr>
      <w:r>
        <w:rPr>
          <w:sz w:val="24"/>
          <w:szCs w:val="24"/>
        </w:rPr>
        <w:t xml:space="preserve">Время проведения аукциона: с </w:t>
      </w:r>
      <w:r>
        <w:rPr>
          <w:sz w:val="24"/>
          <w:szCs w:val="28"/>
        </w:rPr>
        <w:t xml:space="preserve">11.00 час. </w:t>
      </w:r>
    </w:p>
    <w:p w:rsidR="008A0307" w:rsidRDefault="008A0307" w:rsidP="008A0307">
      <w:pPr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Место проведения аукциона:</w:t>
      </w:r>
      <w:r>
        <w:rPr>
          <w:sz w:val="24"/>
          <w:szCs w:val="28"/>
        </w:rPr>
        <w:t xml:space="preserve"> </w:t>
      </w:r>
      <w:r>
        <w:rPr>
          <w:sz w:val="24"/>
          <w:szCs w:val="24"/>
        </w:rPr>
        <w:t xml:space="preserve">187553, Ленинградская область, Тихвинский район, город Тихвин, 1 микрорайон, дом 2, 2 этаж, </w:t>
      </w:r>
      <w:r>
        <w:rPr>
          <w:sz w:val="24"/>
          <w:szCs w:val="28"/>
        </w:rPr>
        <w:t>кабинет</w:t>
      </w:r>
      <w:r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8A0307" w:rsidRDefault="008A0307" w:rsidP="008A0307">
      <w:pPr>
        <w:ind w:firstLine="720"/>
        <w:rPr>
          <w:sz w:val="24"/>
          <w:szCs w:val="24"/>
        </w:rPr>
      </w:pPr>
      <w:r>
        <w:rPr>
          <w:sz w:val="24"/>
          <w:szCs w:val="24"/>
        </w:rPr>
        <w:t>Организатор аукциона: администрация Тихвинского района.</w:t>
      </w:r>
    </w:p>
    <w:p w:rsidR="008A0307" w:rsidRDefault="008A0307" w:rsidP="008A0307">
      <w:pPr>
        <w:jc w:val="center"/>
        <w:rPr>
          <w:b/>
          <w:sz w:val="24"/>
          <w:szCs w:val="24"/>
        </w:rPr>
      </w:pPr>
    </w:p>
    <w:p w:rsidR="008A0307" w:rsidRPr="008A0307" w:rsidRDefault="008A0307" w:rsidP="008A0307">
      <w:pPr>
        <w:ind w:firstLine="720"/>
        <w:jc w:val="left"/>
        <w:rPr>
          <w:b/>
          <w:sz w:val="24"/>
          <w:szCs w:val="28"/>
        </w:rPr>
      </w:pPr>
      <w:r w:rsidRPr="008A0307">
        <w:rPr>
          <w:b/>
          <w:sz w:val="24"/>
          <w:szCs w:val="28"/>
        </w:rPr>
        <w:t>2. Предмет аукциона</w:t>
      </w:r>
    </w:p>
    <w:p w:rsidR="008A0307" w:rsidRPr="008A0307" w:rsidRDefault="008A0307" w:rsidP="008A0307">
      <w:pPr>
        <w:jc w:val="center"/>
        <w:rPr>
          <w:b/>
          <w:sz w:val="14"/>
          <w:szCs w:val="24"/>
        </w:rPr>
      </w:pPr>
    </w:p>
    <w:p w:rsidR="008A0307" w:rsidRDefault="008A0307" w:rsidP="008A0307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 Продажа права на заключение договора аренды земельного участка с кадастровым номером 47:13:1114001:78 площадью 1500 </w:t>
      </w:r>
      <w:r>
        <w:rPr>
          <w:bCs/>
          <w:sz w:val="24"/>
          <w:szCs w:val="24"/>
        </w:rPr>
        <w:t>квадратных метров,</w:t>
      </w:r>
      <w:r>
        <w:rPr>
          <w:sz w:val="24"/>
          <w:szCs w:val="24"/>
        </w:rPr>
        <w:t xml:space="preserve"> категорией земель: земли населенных пунктов; разрешенным использованием: для индивидуального жилищного строительства, расположенного по адресу: Российская Федерация, Ленинградская область, Тихвинский муниципальный район, Тихвинское городское поселение, поселок Красава, улица Моховая, 17.</w:t>
      </w:r>
    </w:p>
    <w:p w:rsidR="008A0307" w:rsidRDefault="008A0307" w:rsidP="008A0307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Срок аренды: 20 лет. </w:t>
      </w:r>
    </w:p>
    <w:p w:rsidR="008A0307" w:rsidRDefault="008A0307" w:rsidP="008A0307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>Сведения о правах: земельный участок находится собственности муниципального образования Тихвинское городское поселение Тихвинского муниципального района Ленинградской области.</w:t>
      </w:r>
    </w:p>
    <w:p w:rsidR="008A0307" w:rsidRDefault="008A0307" w:rsidP="008A0307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отсутствует (за исключением сетей электроснабжения).</w:t>
      </w:r>
    </w:p>
    <w:p w:rsidR="008A0307" w:rsidRDefault="008A0307" w:rsidP="008A0307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соответствии с Правилами землепользования и застройки Тихвинского городского поселения, утвержденными приказом комитета по архитектуре и градостроительству Ленинградской области от 15 апреля 2016 года № 19, земельный участок расположен в территориальной зоне Ж-5 – зона населенных пунктов, входящих в состав Тихвинского городского поселения. </w:t>
      </w:r>
    </w:p>
    <w:p w:rsidR="008A0307" w:rsidRDefault="008A0307" w:rsidP="008A030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Основные виды </w:t>
      </w:r>
      <w:r>
        <w:rPr>
          <w:bCs/>
          <w:sz w:val="24"/>
          <w:szCs w:val="24"/>
        </w:rPr>
        <w:t>разрешенного использования земельных участков для зоны Ж-5.</w:t>
      </w:r>
    </w:p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6946"/>
      </w:tblGrid>
      <w:tr w:rsidR="008A0307" w:rsidTr="008A0307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Для  индивидуального жилищного строительства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жилой дом </w:t>
            </w:r>
          </w:p>
        </w:tc>
      </w:tr>
      <w:tr w:rsidR="008A0307" w:rsidTr="008A0307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Образование и просвещение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Детские сады, ясли</w:t>
            </w:r>
          </w:p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Школы: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Общеобразовательные школы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Специализированные школы</w:t>
            </w:r>
          </w:p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Школы-интернаты</w:t>
            </w:r>
          </w:p>
          <w:p w:rsidR="008A0307" w:rsidRDefault="008A0307" w:rsidP="008A0307">
            <w:pPr>
              <w:numPr>
                <w:ilvl w:val="0"/>
                <w:numId w:val="4"/>
              </w:num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Многопрофильные объекты дополнительного образования 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Школы искусств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Музыкальные школы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Художественные школы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Хореографические школы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Театральные школы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Станции юных техников</w:t>
            </w:r>
          </w:p>
        </w:tc>
      </w:tr>
      <w:tr w:rsidR="008A0307" w:rsidTr="008A030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Здравоохранение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Стационары 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Круглосуточные стационары (кроме туберкулезных, инфекционных, психиатрических, онкологических)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Дневные стационары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Дома сестринского ухода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Диспансеры со стационаром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Родильные дома</w:t>
            </w:r>
          </w:p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Амбулаторно-поликлинические учреждения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Поликлиники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Диагностические центры без стационара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Диспансеры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Фельдшерские или фельдшерско-акушерские пункты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Стоматологические кабинеты</w:t>
            </w:r>
          </w:p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Станции скорой помощи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Станции и подстанции скорой медицинской помощи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Травмпункты</w:t>
            </w:r>
          </w:p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Пункты оказания первой медицинской помощи</w:t>
            </w:r>
          </w:p>
        </w:tc>
      </w:tr>
      <w:tr w:rsidR="008A0307" w:rsidTr="008A030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Бытовое обслуживание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Объекты бытового обслуживания 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Комбинаты бытового обслуживания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Бани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Банно-оздоровительные комплексы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Приемные пункты прачечных и химчисток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Ателье, мастерские и салоны бытовых услуг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Косметические салоны, парикмахерские, массажные кабинеты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Встроенно-пристроенные объекты бытового обслуживания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Фабрики-прачечные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Прачечные самообслуживания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Фабрики-химчистки</w:t>
            </w:r>
          </w:p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Химчистки самообслуживания</w:t>
            </w:r>
          </w:p>
        </w:tc>
      </w:tr>
      <w:tr w:rsidR="008A0307" w:rsidTr="008A030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Общественное управление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Административные здания</w:t>
            </w:r>
          </w:p>
        </w:tc>
      </w:tr>
      <w:tr w:rsidR="008A0307" w:rsidTr="008A030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Овощеводство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Огороды, парники без фундамента площадью до 10 кв.м.</w:t>
            </w:r>
          </w:p>
        </w:tc>
      </w:tr>
      <w:tr w:rsidR="008A0307" w:rsidTr="008A030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Садоводство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>
            <w:pPr>
              <w:ind w:firstLine="70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Не предусмотрено (на земельном участке разрешается выращивание многолетних плодовых и ягодных культур, возведение каких бы то ни было объектов запрещено). </w:t>
            </w:r>
          </w:p>
        </w:tc>
      </w:tr>
      <w:tr w:rsidR="008A0307" w:rsidTr="008A030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Сооружения инженерной инфраструктуры</w:t>
            </w:r>
          </w:p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Объекты капитального строительства инженерной инфраструктуры</w:t>
            </w:r>
          </w:p>
        </w:tc>
      </w:tr>
      <w:tr w:rsidR="008A0307" w:rsidTr="008A030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Социальное обслуживание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Объекты и предприятия связи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Почтовые отделения</w:t>
            </w:r>
          </w:p>
        </w:tc>
      </w:tr>
      <w:tr w:rsidR="008A0307" w:rsidTr="008A030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Городские парки</w:t>
            </w:r>
          </w:p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Скверы, сады, бульвары</w:t>
            </w:r>
          </w:p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Городские лесопарки</w:t>
            </w:r>
          </w:p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Зимние сады</w:t>
            </w:r>
          </w:p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Специализированные парки</w:t>
            </w:r>
          </w:p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Места для пикников, костров</w:t>
            </w:r>
          </w:p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Мемориалы, памятники, братские захоронения</w:t>
            </w:r>
          </w:p>
        </w:tc>
      </w:tr>
      <w:tr w:rsidR="008A0307" w:rsidTr="008A030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Объекты пожарной охраны;</w:t>
            </w:r>
          </w:p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Пункты охраны правопорядка</w:t>
            </w:r>
          </w:p>
        </w:tc>
      </w:tr>
      <w:tr w:rsidR="008A0307" w:rsidTr="008A030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Питомники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Дендрарии</w:t>
            </w:r>
          </w:p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Оранжереи, питомники</w:t>
            </w:r>
          </w:p>
        </w:tc>
      </w:tr>
      <w:tr w:rsidR="008A0307" w:rsidTr="008A030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Общее пользование водными объектами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Благоустроенные береговые полосы</w:t>
            </w:r>
          </w:p>
        </w:tc>
      </w:tr>
      <w:tr w:rsidR="008A0307" w:rsidTr="008A030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Природно-познавательный туризм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Базы юных натуралистов</w:t>
            </w:r>
          </w:p>
        </w:tc>
      </w:tr>
      <w:tr w:rsidR="008A0307" w:rsidTr="008A030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Охота и рыбалка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 w:rsidP="008A0307">
            <w:pPr>
              <w:numPr>
                <w:ilvl w:val="0"/>
                <w:numId w:val="4"/>
              </w:numPr>
              <w:tabs>
                <w:tab w:val="clear" w:pos="615"/>
                <w:tab w:val="left" w:pos="612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Благоустроенные площадки для рыбалки</w:t>
            </w:r>
          </w:p>
        </w:tc>
      </w:tr>
      <w:tr w:rsidR="008A0307" w:rsidTr="008A030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Спорт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Физкультурно-оздоровительные сооружения 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Стадионы жилых районов с комплексом площадок и устройств различного спортивного назначения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Спортивные площадки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Катки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Спортивные залы 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Теннисные корты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Спортивно-оздоровительные комплексы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Ролледромы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Детские и юношеские спортивные школы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Плавательные бассейны</w:t>
            </w:r>
          </w:p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Спортивно-оздоровительные сооружения в природно-рекреационных зонах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Лодочные станции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Лыжные спортивные базы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Водноспортивные базы</w:t>
            </w:r>
          </w:p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Конноспортивные школы</w:t>
            </w:r>
          </w:p>
          <w:p w:rsidR="008A0307" w:rsidRDefault="008A0307">
            <w:pPr>
              <w:ind w:firstLine="70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Базы проката спортивно-рекреационного инвентаря</w:t>
            </w:r>
          </w:p>
        </w:tc>
      </w:tr>
    </w:tbl>
    <w:p w:rsidR="008A0307" w:rsidRDefault="008A0307" w:rsidP="008A0307">
      <w:pPr>
        <w:ind w:firstLine="709"/>
        <w:rPr>
          <w:bCs/>
          <w:sz w:val="22"/>
          <w:szCs w:val="22"/>
        </w:rPr>
      </w:pPr>
    </w:p>
    <w:p w:rsidR="008A0307" w:rsidRDefault="008A0307" w:rsidP="008A0307">
      <w:pPr>
        <w:ind w:firstLine="709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Вспомогательные виды</w:t>
      </w:r>
      <w:r>
        <w:rPr>
          <w:bCs/>
          <w:sz w:val="22"/>
          <w:szCs w:val="22"/>
        </w:rPr>
        <w:t xml:space="preserve"> разрешенного использования объектов для зоны Ж-5.</w:t>
      </w:r>
    </w:p>
    <w:p w:rsidR="008A0307" w:rsidRDefault="008A0307" w:rsidP="008A0307">
      <w:pPr>
        <w:ind w:firstLine="709"/>
        <w:rPr>
          <w:bCs/>
          <w:sz w:val="22"/>
          <w:szCs w:val="22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716"/>
      </w:tblGrid>
      <w:tr w:rsidR="008A0307" w:rsidTr="008A0307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>
            <w:pPr>
              <w:ind w:firstLine="709"/>
              <w:rPr>
                <w:bCs/>
                <w:vanish/>
                <w:sz w:val="22"/>
                <w:szCs w:val="22"/>
              </w:rPr>
            </w:pPr>
            <w:r>
              <w:rPr>
                <w:bCs/>
                <w:vanish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хозяйственные площадки</w:t>
            </w:r>
          </w:p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организованные площадки для сбора мусора;</w:t>
            </w:r>
          </w:p>
        </w:tc>
      </w:tr>
      <w:tr w:rsidR="008A0307" w:rsidTr="008A0307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>
            <w:pPr>
              <w:ind w:firstLine="709"/>
              <w:rPr>
                <w:bCs/>
                <w:vanish/>
                <w:sz w:val="22"/>
                <w:szCs w:val="22"/>
              </w:rPr>
            </w:pPr>
            <w:r>
              <w:rPr>
                <w:bCs/>
                <w:vanish/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организованные парковки для временного хранения легковых автомобилей;</w:t>
            </w:r>
          </w:p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Гаражи индивидуальных легковых автомобилей боксового типа</w:t>
            </w:r>
          </w:p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Гаражи индивидуальных легковых автомобилей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Полуподземные, встроенные в жилые здания</w:t>
            </w:r>
          </w:p>
        </w:tc>
      </w:tr>
      <w:tr w:rsidR="008A0307" w:rsidTr="008A0307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>
            <w:pPr>
              <w:ind w:firstLine="709"/>
              <w:rPr>
                <w:bCs/>
                <w:vanish/>
                <w:sz w:val="22"/>
                <w:szCs w:val="22"/>
              </w:rPr>
            </w:pPr>
            <w:r>
              <w:rPr>
                <w:bCs/>
                <w:vanish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Детские площадки, площадки для отдыха</w:t>
            </w:r>
          </w:p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Площадки для выгула собак</w:t>
            </w:r>
          </w:p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Зеленые насаждения общего пользования</w:t>
            </w:r>
          </w:p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Благоустройство территорий</w:t>
            </w:r>
          </w:p>
        </w:tc>
      </w:tr>
      <w:tr w:rsidR="008A0307" w:rsidTr="008A0307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>
            <w:pPr>
              <w:ind w:firstLine="709"/>
              <w:rPr>
                <w:bCs/>
                <w:vanish/>
                <w:sz w:val="22"/>
                <w:szCs w:val="22"/>
              </w:rPr>
            </w:pPr>
            <w:r>
              <w:rPr>
                <w:bCs/>
                <w:vanish/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Дворовые постройки (мастерские, сараи, теплицы, бани и хозяйственные блоки) с возможностью содержания животных при условии соблюдения требований санитарных и технических регламентов</w:t>
            </w:r>
          </w:p>
        </w:tc>
      </w:tr>
    </w:tbl>
    <w:p w:rsidR="008A0307" w:rsidRDefault="008A0307" w:rsidP="008A0307">
      <w:pPr>
        <w:ind w:firstLine="709"/>
        <w:rPr>
          <w:b/>
          <w:bCs/>
          <w:sz w:val="22"/>
          <w:szCs w:val="22"/>
        </w:rPr>
      </w:pPr>
    </w:p>
    <w:p w:rsidR="008A0307" w:rsidRDefault="008A0307" w:rsidP="008A0307">
      <w:pPr>
        <w:ind w:firstLine="709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Условно разрешенные </w:t>
      </w:r>
      <w:r>
        <w:rPr>
          <w:bCs/>
          <w:sz w:val="22"/>
          <w:szCs w:val="22"/>
        </w:rPr>
        <w:t>виды использования земельных участков для зоны Ж-5.</w:t>
      </w:r>
    </w:p>
    <w:p w:rsidR="008A0307" w:rsidRDefault="008A0307" w:rsidP="008A0307">
      <w:pPr>
        <w:ind w:firstLine="709"/>
        <w:rPr>
          <w:b/>
          <w:bCs/>
          <w:sz w:val="22"/>
          <w:szCs w:val="22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716"/>
      </w:tblGrid>
      <w:tr w:rsidR="008A0307" w:rsidTr="008A030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Малоэтажная многоквартирная жилая застройка 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Малоэтажные многоквартирные жилые дома</w:t>
            </w:r>
          </w:p>
        </w:tc>
      </w:tr>
      <w:tr w:rsidR="008A0307" w:rsidTr="008A0307">
        <w:trPr>
          <w:cantSplit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Приусадебный участок личного подсобного хозяйства 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жилой дом</w:t>
            </w:r>
          </w:p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овощехранилища на земельном участке</w:t>
            </w:r>
          </w:p>
        </w:tc>
      </w:tr>
      <w:tr w:rsidR="008A0307" w:rsidTr="008A0307">
        <w:trPr>
          <w:cantSplit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Животноводство 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Сенокошение,</w:t>
            </w:r>
          </w:p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Пастбище,</w:t>
            </w:r>
          </w:p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Постройки для содержания мелких животных</w:t>
            </w:r>
          </w:p>
        </w:tc>
      </w:tr>
      <w:tr w:rsidR="008A0307" w:rsidTr="008A0307">
        <w:trPr>
          <w:cantSplit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Банковская и страховая деятельность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Отделения и филиалы банков, обменные пункты</w:t>
            </w:r>
          </w:p>
        </w:tc>
      </w:tr>
      <w:tr w:rsidR="008A0307" w:rsidTr="008A0307">
        <w:trPr>
          <w:cantSplit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Хранение и переработка сельскохозяйственной продукции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Сельскохозяйственные здания и сооружения;</w:t>
            </w:r>
          </w:p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Индивидуальные овощехранилища на земельном участке </w:t>
            </w:r>
          </w:p>
          <w:p w:rsidR="008A0307" w:rsidRDefault="008A0307">
            <w:pPr>
              <w:ind w:firstLine="709"/>
              <w:rPr>
                <w:bCs/>
                <w:sz w:val="22"/>
                <w:szCs w:val="22"/>
              </w:rPr>
            </w:pPr>
          </w:p>
        </w:tc>
      </w:tr>
      <w:tr w:rsidR="008A0307" w:rsidTr="008A030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Образование и просвещение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Объекты среднего специального и профессионального образования без учебно-лабораторных и учебно-производственных корпусов и мастерских</w:t>
            </w:r>
          </w:p>
        </w:tc>
      </w:tr>
      <w:tr w:rsidR="008A0307" w:rsidTr="008A030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Пчеловодство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Пасека</w:t>
            </w:r>
          </w:p>
        </w:tc>
      </w:tr>
      <w:tr w:rsidR="008A0307" w:rsidTr="008A030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Культурное развитие 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Объекты культуры и искусства локального и районного значения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Танцевальные залы, дискотеки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Дома культуры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Театры, кинотеатры 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Библиотеки по месту жительства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Музеи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Выставочные залы</w:t>
            </w:r>
          </w:p>
        </w:tc>
      </w:tr>
      <w:tr w:rsidR="008A0307" w:rsidTr="008A030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Магазины 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Аптеки</w:t>
            </w:r>
          </w:p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Магазины общей площадью до 4999 кв.м.:</w:t>
            </w:r>
          </w:p>
        </w:tc>
      </w:tr>
      <w:tr w:rsidR="008A0307" w:rsidTr="008A030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Общественное питание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Предприятия общественного питания площадью зала для посетителей до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bCs/>
                  <w:sz w:val="22"/>
                  <w:szCs w:val="22"/>
                </w:rPr>
                <w:t>500 м</w:t>
              </w:r>
            </w:smartTag>
            <w:r>
              <w:rPr>
                <w:bCs/>
                <w:sz w:val="22"/>
                <w:szCs w:val="22"/>
              </w:rPr>
              <w:t>.кв.: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Рестораны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Столовые 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Кафе</w:t>
            </w:r>
          </w:p>
        </w:tc>
      </w:tr>
      <w:tr w:rsidR="008A0307" w:rsidTr="008A030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Религиозное использование 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Конфессиональные объекты</w:t>
            </w:r>
          </w:p>
        </w:tc>
      </w:tr>
      <w:tr w:rsidR="008A0307" w:rsidTr="008A030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Социальное обслуживание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Объекты социальной защиты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Центры социального обслуживания населения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Приюты для бездомных матерей с детьми и беременных женщин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Приюты для детей и подростков временно лишившихся попечения родителей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Центры социальной помощи семье и детям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Детские дома-интернаты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Дома ребенка (малютки)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Дома-интернаты для престарелых и инвалидов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Дома-интернаты для детей-инвалидов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Дома-интернаты для взрослых с физическими нарушениями (с 18 лет)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Психоневрологические интернаты</w:t>
            </w:r>
          </w:p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Специальные учреждения социальной защиты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Центры социально-трудовой реабилитации лиц без определенного места жительства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Ночлежные дома для бездомных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Центры социальной адаптации для лиц, прибывших из мест лишения свободы</w:t>
            </w:r>
          </w:p>
          <w:p w:rsidR="008A0307" w:rsidRDefault="008A0307" w:rsidP="008A03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Социально-реабилитационные центры для подростков</w:t>
            </w:r>
          </w:p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Объекты обслуживания, связанные с целевым назначением зоны</w:t>
            </w:r>
          </w:p>
        </w:tc>
      </w:tr>
      <w:tr w:rsidR="008A0307" w:rsidTr="008A030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Гостиничное обслуживание 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Дома отдыха, пансионаты</w:t>
            </w:r>
          </w:p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Базы отдыха предприятий, организаций</w:t>
            </w:r>
          </w:p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Туристские базы</w:t>
            </w:r>
          </w:p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Кемпинги</w:t>
            </w:r>
          </w:p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Гостиницы</w:t>
            </w:r>
          </w:p>
        </w:tc>
      </w:tr>
      <w:tr w:rsidR="008A0307" w:rsidTr="008A030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Ветеринарное обслуживание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Ветлечебницы без содержания животных</w:t>
            </w:r>
          </w:p>
        </w:tc>
      </w:tr>
      <w:tr w:rsidR="008A0307" w:rsidTr="008A030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Деловое управление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07" w:rsidRDefault="008A0307" w:rsidP="008A0307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Многофункциональные обслуживающие, административные и деловые объекты в комплексе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 жилыми зданиями</w:t>
            </w:r>
          </w:p>
        </w:tc>
      </w:tr>
    </w:tbl>
    <w:p w:rsidR="008A0307" w:rsidRDefault="008A0307" w:rsidP="008A0307">
      <w:pPr>
        <w:ind w:firstLine="709"/>
        <w:rPr>
          <w:bCs/>
          <w:sz w:val="24"/>
          <w:szCs w:val="24"/>
        </w:rPr>
      </w:pPr>
    </w:p>
    <w:p w:rsidR="008A0307" w:rsidRDefault="008A0307" w:rsidP="008A0307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8A0307" w:rsidRDefault="008A0307" w:rsidP="008A0307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:rsidR="008A0307" w:rsidRDefault="008A0307" w:rsidP="008A0307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Минимальный отступ зданий, сооружений 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>
          <w:rPr>
            <w:color w:val="000000"/>
            <w:sz w:val="24"/>
            <w:szCs w:val="24"/>
          </w:rPr>
          <w:t>3 м</w:t>
        </w:r>
      </w:smartTag>
      <w:r>
        <w:rPr>
          <w:color w:val="000000"/>
          <w:sz w:val="24"/>
          <w:szCs w:val="24"/>
        </w:rPr>
        <w:t>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:rsidR="008A0307" w:rsidRDefault="008A0307" w:rsidP="008A0307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Минимальное расстояние до границы соседнего участка от жилого дома – </w:t>
      </w:r>
      <w:smartTag w:uri="urn:schemas-microsoft-com:office:smarttags" w:element="metricconverter">
        <w:smartTagPr>
          <w:attr w:name="ProductID" w:val="3 м"/>
        </w:smartTagPr>
        <w:r>
          <w:rPr>
            <w:color w:val="000000"/>
            <w:sz w:val="24"/>
            <w:szCs w:val="24"/>
          </w:rPr>
          <w:t>3 м</w:t>
        </w:r>
      </w:smartTag>
      <w:r>
        <w:rPr>
          <w:color w:val="000000"/>
          <w:sz w:val="24"/>
          <w:szCs w:val="24"/>
        </w:rPr>
        <w:t>;</w:t>
      </w:r>
    </w:p>
    <w:p w:rsidR="008A0307" w:rsidRDefault="008A0307" w:rsidP="008A0307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Минимальное расстояние до границы соседнего участка от построек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>
          <w:rPr>
            <w:color w:val="000000"/>
            <w:sz w:val="24"/>
            <w:szCs w:val="24"/>
          </w:rPr>
          <w:t>4 м</w:t>
        </w:r>
      </w:smartTag>
      <w:r>
        <w:rPr>
          <w:color w:val="000000"/>
          <w:sz w:val="24"/>
          <w:szCs w:val="24"/>
        </w:rPr>
        <w:t xml:space="preserve">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8A0307" w:rsidRDefault="008A0307" w:rsidP="008A0307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</w:t>
      </w:r>
      <w:smartTag w:uri="urn:schemas-microsoft-com:office:smarttags" w:element="metricconverter">
        <w:smartTagPr>
          <w:attr w:name="ProductID" w:val="3 м"/>
        </w:smartTagPr>
        <w:r>
          <w:rPr>
            <w:color w:val="000000"/>
            <w:sz w:val="24"/>
            <w:szCs w:val="24"/>
          </w:rPr>
          <w:t>3 м</w:t>
        </w:r>
      </w:smartTag>
      <w:r>
        <w:rPr>
          <w:color w:val="000000"/>
          <w:sz w:val="24"/>
          <w:szCs w:val="24"/>
        </w:rPr>
        <w:t>;</w:t>
      </w:r>
    </w:p>
    <w:p w:rsidR="008A0307" w:rsidRDefault="008A0307" w:rsidP="008A0307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Минимальное расстояние до границы соседнего участка от стволов деревьев: высокорослых - </w:t>
      </w:r>
      <w:smartTag w:uri="urn:schemas-microsoft-com:office:smarttags" w:element="metricconverter">
        <w:smartTagPr>
          <w:attr w:name="ProductID" w:val="4 м"/>
        </w:smartTagPr>
        <w:r>
          <w:rPr>
            <w:color w:val="000000"/>
            <w:sz w:val="24"/>
            <w:szCs w:val="24"/>
          </w:rPr>
          <w:t>4 м</w:t>
        </w:r>
      </w:smartTag>
      <w:r>
        <w:rPr>
          <w:color w:val="000000"/>
          <w:sz w:val="24"/>
          <w:szCs w:val="24"/>
        </w:rPr>
        <w:t xml:space="preserve">; среднерослых - </w:t>
      </w:r>
      <w:smartTag w:uri="urn:schemas-microsoft-com:office:smarttags" w:element="metricconverter">
        <w:smartTagPr>
          <w:attr w:name="ProductID" w:val="2 м"/>
        </w:smartTagPr>
        <w:r>
          <w:rPr>
            <w:color w:val="000000"/>
            <w:sz w:val="24"/>
            <w:szCs w:val="24"/>
          </w:rPr>
          <w:t>2 м</w:t>
        </w:r>
      </w:smartTag>
      <w:r>
        <w:rPr>
          <w:color w:val="000000"/>
          <w:sz w:val="24"/>
          <w:szCs w:val="24"/>
        </w:rPr>
        <w:t>; от кустарника - 1 м;</w:t>
      </w:r>
    </w:p>
    <w:p w:rsidR="008A0307" w:rsidRDefault="008A0307" w:rsidP="008A0307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Минимальная длина стороны участка индивидуального жилого дома вдоль красной линии – </w:t>
      </w:r>
      <w:smartTag w:uri="urn:schemas-microsoft-com:office:smarttags" w:element="metricconverter">
        <w:smartTagPr>
          <w:attr w:name="ProductID" w:val="20 м"/>
        </w:smartTagPr>
        <w:r>
          <w:rPr>
            <w:color w:val="000000"/>
            <w:sz w:val="24"/>
            <w:szCs w:val="24"/>
          </w:rPr>
          <w:t>20 м</w:t>
        </w:r>
      </w:smartTag>
      <w:r>
        <w:rPr>
          <w:color w:val="000000"/>
          <w:sz w:val="24"/>
          <w:szCs w:val="24"/>
        </w:rPr>
        <w:t>;</w:t>
      </w:r>
    </w:p>
    <w:p w:rsidR="008A0307" w:rsidRDefault="008A0307" w:rsidP="008A0307">
      <w:pPr>
        <w:ind w:right="-58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>
        <w:rPr>
          <w:sz w:val="24"/>
          <w:szCs w:val="24"/>
        </w:rPr>
        <w:t xml:space="preserve">балконов, эркеров, козырьков – не более </w:t>
      </w:r>
      <w:smartTag w:uri="urn:schemas-microsoft-com:office:smarttags" w:element="metricconverter">
        <w:smartTagPr>
          <w:attr w:name="ProductID" w:val="2 метров"/>
        </w:smartTagPr>
        <w:r>
          <w:rPr>
            <w:sz w:val="24"/>
            <w:szCs w:val="24"/>
          </w:rPr>
          <w:t>2 метров</w:t>
        </w:r>
      </w:smartTag>
      <w:r>
        <w:rPr>
          <w:sz w:val="24"/>
          <w:szCs w:val="24"/>
        </w:rPr>
        <w:t xml:space="preserve"> на высоте более </w:t>
      </w:r>
      <w:smartTag w:uri="urn:schemas-microsoft-com:office:smarttags" w:element="metricconverter">
        <w:smartTagPr>
          <w:attr w:name="ProductID" w:val="3,5 метров"/>
        </w:smartTagPr>
        <w:r>
          <w:rPr>
            <w:sz w:val="24"/>
            <w:szCs w:val="24"/>
          </w:rPr>
          <w:t>3,5 метров</w:t>
        </w:r>
      </w:smartTag>
      <w:r>
        <w:rPr>
          <w:sz w:val="24"/>
          <w:szCs w:val="24"/>
        </w:rPr>
        <w:t xml:space="preserve"> от уровня земли; крылец – </w:t>
      </w:r>
      <w:smartTag w:uri="urn:schemas-microsoft-com:office:smarttags" w:element="metricconverter">
        <w:smartTagPr>
          <w:attr w:name="ProductID" w:val="1.5 метра"/>
        </w:smartTagPr>
        <w:r>
          <w:rPr>
            <w:sz w:val="24"/>
            <w:szCs w:val="24"/>
          </w:rPr>
          <w:t>1.5 метра</w:t>
        </w:r>
      </w:smartTag>
      <w:r>
        <w:rPr>
          <w:sz w:val="24"/>
          <w:szCs w:val="24"/>
        </w:rPr>
        <w:t xml:space="preserve"> на любой высоте</w:t>
      </w:r>
      <w:r>
        <w:rPr>
          <w:color w:val="000000"/>
          <w:sz w:val="24"/>
          <w:szCs w:val="24"/>
        </w:rPr>
        <w:t>;</w:t>
      </w:r>
    </w:p>
    <w:p w:rsidR="008A0307" w:rsidRDefault="008A0307" w:rsidP="008A0307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Максимальная высота здания – </w:t>
      </w:r>
      <w:smartTag w:uri="urn:schemas-microsoft-com:office:smarttags" w:element="metricconverter">
        <w:smartTagPr>
          <w:attr w:name="ProductID" w:val="10 м"/>
        </w:smartTagPr>
        <w:r>
          <w:rPr>
            <w:color w:val="000000"/>
            <w:sz w:val="24"/>
            <w:szCs w:val="24"/>
          </w:rPr>
          <w:t>10 м</w:t>
        </w:r>
      </w:smartTag>
      <w:r>
        <w:rPr>
          <w:color w:val="000000"/>
          <w:sz w:val="24"/>
          <w:szCs w:val="24"/>
        </w:rPr>
        <w:t>;</w:t>
      </w:r>
    </w:p>
    <w:p w:rsidR="008A0307" w:rsidRDefault="008A0307" w:rsidP="008A0307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>
        <w:rPr>
          <w:color w:val="000000"/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>
        <w:rPr>
          <w:color w:val="000000"/>
          <w:sz w:val="24"/>
          <w:szCs w:val="24"/>
        </w:rPr>
        <w:t>;</w:t>
      </w:r>
    </w:p>
    <w:p w:rsidR="008A0307" w:rsidRDefault="008A0307" w:rsidP="008A0307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sz w:val="24"/>
          <w:szCs w:val="24"/>
        </w:rPr>
        <w:t xml:space="preserve"> Минимальная доля озелененной территории земельных участков</w:t>
      </w:r>
      <w:r>
        <w:rPr>
          <w:color w:val="000000"/>
          <w:sz w:val="24"/>
          <w:szCs w:val="24"/>
        </w:rPr>
        <w:t xml:space="preserve"> – </w:t>
      </w:r>
      <w:r>
        <w:rPr>
          <w:sz w:val="24"/>
          <w:szCs w:val="24"/>
        </w:rPr>
        <w:t>40 %</w:t>
      </w:r>
      <w:r>
        <w:rPr>
          <w:color w:val="000000"/>
          <w:sz w:val="24"/>
          <w:szCs w:val="24"/>
        </w:rPr>
        <w:t>;</w:t>
      </w:r>
    </w:p>
    <w:p w:rsidR="008A0307" w:rsidRDefault="008A0307" w:rsidP="008A0307">
      <w:pPr>
        <w:ind w:firstLine="7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 xml:space="preserve">Максимальный процент застройки </w:t>
      </w:r>
      <w:r>
        <w:rPr>
          <w:color w:val="000000"/>
          <w:sz w:val="24"/>
          <w:szCs w:val="24"/>
        </w:rPr>
        <w:t xml:space="preserve">– </w:t>
      </w:r>
      <w:r>
        <w:rPr>
          <w:sz w:val="24"/>
          <w:szCs w:val="24"/>
        </w:rPr>
        <w:t>30%</w:t>
      </w:r>
      <w:r>
        <w:rPr>
          <w:color w:val="000000"/>
          <w:sz w:val="24"/>
          <w:szCs w:val="24"/>
        </w:rPr>
        <w:t>;</w:t>
      </w:r>
    </w:p>
    <w:p w:rsidR="008A0307" w:rsidRDefault="008A0307" w:rsidP="008A0307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>
        <w:rPr>
          <w:color w:val="000000"/>
          <w:sz w:val="24"/>
          <w:szCs w:val="24"/>
        </w:rPr>
        <w:t xml:space="preserve"> – </w:t>
      </w:r>
      <w:r>
        <w:rPr>
          <w:sz w:val="24"/>
          <w:szCs w:val="24"/>
        </w:rPr>
        <w:t>31 - 50 %</w:t>
      </w:r>
      <w:r>
        <w:rPr>
          <w:color w:val="000000"/>
          <w:sz w:val="24"/>
          <w:szCs w:val="24"/>
        </w:rPr>
        <w:t>;</w:t>
      </w:r>
    </w:p>
    <w:p w:rsidR="008A0307" w:rsidRDefault="008A0307" w:rsidP="008A0307">
      <w:pPr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bCs/>
          <w:sz w:val="24"/>
          <w:szCs w:val="24"/>
        </w:rPr>
        <w:t xml:space="preserve"> Максимальный коэффициент плотности застройки</w:t>
      </w:r>
      <w:r>
        <w:rPr>
          <w:color w:val="000000"/>
          <w:sz w:val="24"/>
          <w:szCs w:val="24"/>
        </w:rPr>
        <w:t xml:space="preserve"> – </w:t>
      </w:r>
      <w:r>
        <w:rPr>
          <w:sz w:val="24"/>
          <w:szCs w:val="24"/>
        </w:rPr>
        <w:t>0,4</w:t>
      </w:r>
    </w:p>
    <w:p w:rsidR="008A0307" w:rsidRDefault="008A0307" w:rsidP="008A0307">
      <w:pPr>
        <w:jc w:val="center"/>
        <w:rPr>
          <w:b/>
          <w:sz w:val="24"/>
          <w:szCs w:val="24"/>
        </w:rPr>
      </w:pPr>
    </w:p>
    <w:p w:rsidR="008A0307" w:rsidRPr="008A0307" w:rsidRDefault="008A0307" w:rsidP="008A0307">
      <w:pPr>
        <w:ind w:firstLine="720"/>
        <w:jc w:val="left"/>
        <w:rPr>
          <w:b/>
          <w:sz w:val="24"/>
          <w:szCs w:val="28"/>
        </w:rPr>
      </w:pPr>
      <w:r w:rsidRPr="008A0307">
        <w:rPr>
          <w:b/>
          <w:sz w:val="24"/>
          <w:szCs w:val="28"/>
        </w:rPr>
        <w:t xml:space="preserve">3. Условия участия в аукционе и порядок приема заявок </w:t>
      </w:r>
    </w:p>
    <w:p w:rsidR="008A0307" w:rsidRDefault="008A0307" w:rsidP="008A0307">
      <w:pPr>
        <w:jc w:val="center"/>
        <w:rPr>
          <w:b/>
          <w:sz w:val="24"/>
          <w:szCs w:val="24"/>
        </w:rPr>
      </w:pPr>
    </w:p>
    <w:p w:rsidR="008A0307" w:rsidRDefault="008A0307" w:rsidP="008A0307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:rsidR="008A0307" w:rsidRDefault="008A0307" w:rsidP="008A030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8A0307" w:rsidRDefault="008A0307" w:rsidP="008A0307">
      <w:pPr>
        <w:ind w:firstLine="720"/>
        <w:rPr>
          <w:sz w:val="24"/>
          <w:szCs w:val="24"/>
        </w:rPr>
      </w:pPr>
      <w:r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8A0307" w:rsidRDefault="008A0307" w:rsidP="008A030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 к настоящей аукционной документации.</w:t>
      </w:r>
    </w:p>
    <w:p w:rsidR="008A0307" w:rsidRDefault="008A0307" w:rsidP="008A030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2. Документ, подтверждающий внесение задатка.</w:t>
      </w:r>
    </w:p>
    <w:p w:rsidR="008A0307" w:rsidRDefault="008A0307" w:rsidP="008A030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8A0307" w:rsidRDefault="008A0307" w:rsidP="008A0307">
      <w:pPr>
        <w:ind w:firstLine="720"/>
        <w:rPr>
          <w:sz w:val="24"/>
          <w:szCs w:val="24"/>
        </w:rPr>
      </w:pPr>
      <w:r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8A0307" w:rsidRDefault="008A0307" w:rsidP="008A0307">
      <w:pPr>
        <w:widowControl w:val="0"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8A0307" w:rsidRDefault="008A0307" w:rsidP="008A030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8A0307" w:rsidRDefault="008A0307" w:rsidP="008A0307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</w:t>
      </w:r>
      <w:r>
        <w:rPr>
          <w:rFonts w:eastAsia="Calibri"/>
          <w:sz w:val="24"/>
          <w:szCs w:val="24"/>
        </w:rPr>
        <w:lastRenderedPageBreak/>
        <w:t>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8A0307" w:rsidRDefault="008A0307" w:rsidP="008A030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8A0307" w:rsidRDefault="008A0307" w:rsidP="008A030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8A0307" w:rsidRDefault="008A0307" w:rsidP="008A0307">
      <w:pPr>
        <w:ind w:firstLine="720"/>
        <w:rPr>
          <w:sz w:val="24"/>
          <w:szCs w:val="28"/>
        </w:rPr>
      </w:pPr>
      <w:r>
        <w:rPr>
          <w:sz w:val="24"/>
          <w:szCs w:val="24"/>
        </w:rPr>
        <w:t xml:space="preserve">Время приема заявок: </w:t>
      </w:r>
      <w:r>
        <w:rPr>
          <w:sz w:val="24"/>
          <w:szCs w:val="28"/>
        </w:rPr>
        <w:t>рабочие дни (понедельник-четверг с 08.00 до 13.00 и с 14.00 до 17.15 ч.; пятница  с 08.00 до 13.00 и с 14.00 до 16.00 ч.).</w:t>
      </w:r>
    </w:p>
    <w:p w:rsidR="008A0307" w:rsidRDefault="008A0307" w:rsidP="008A0307">
      <w:pPr>
        <w:ind w:firstLine="720"/>
        <w:rPr>
          <w:sz w:val="24"/>
          <w:szCs w:val="28"/>
        </w:rPr>
      </w:pPr>
      <w:r>
        <w:rPr>
          <w:sz w:val="24"/>
          <w:szCs w:val="24"/>
        </w:rPr>
        <w:t>Место приема заявок:</w:t>
      </w:r>
      <w:r>
        <w:rPr>
          <w:sz w:val="24"/>
          <w:szCs w:val="28"/>
        </w:rPr>
        <w:t xml:space="preserve"> </w:t>
      </w:r>
      <w:r>
        <w:rPr>
          <w:sz w:val="24"/>
          <w:szCs w:val="24"/>
        </w:rPr>
        <w:t xml:space="preserve">Ленинградская область, город Тихвин, </w:t>
      </w:r>
      <w:r>
        <w:rPr>
          <w:sz w:val="24"/>
          <w:szCs w:val="28"/>
        </w:rPr>
        <w:t>1 микрорайон, дом 2, 2 этаж, кабинет 23. Телефон 8 (81367) 72-138 (комитет по управлению муниципальным имуществом и градостроительству).</w:t>
      </w:r>
    </w:p>
    <w:p w:rsidR="008A0307" w:rsidRDefault="008A0307" w:rsidP="008A030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8A0307" w:rsidRDefault="008A0307" w:rsidP="008A030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A0307" w:rsidRDefault="008A0307" w:rsidP="008A030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A0307" w:rsidRPr="008A0307" w:rsidRDefault="008A0307" w:rsidP="008A0307">
      <w:pPr>
        <w:jc w:val="center"/>
        <w:rPr>
          <w:b/>
          <w:sz w:val="22"/>
          <w:szCs w:val="24"/>
        </w:rPr>
      </w:pPr>
    </w:p>
    <w:p w:rsidR="008A0307" w:rsidRPr="008A0307" w:rsidRDefault="008A0307" w:rsidP="008A0307">
      <w:pPr>
        <w:ind w:firstLine="720"/>
        <w:jc w:val="left"/>
        <w:rPr>
          <w:b/>
          <w:sz w:val="24"/>
          <w:szCs w:val="28"/>
        </w:rPr>
      </w:pPr>
      <w:r w:rsidRPr="008A0307">
        <w:rPr>
          <w:b/>
          <w:sz w:val="24"/>
          <w:szCs w:val="28"/>
        </w:rPr>
        <w:t xml:space="preserve">4. Требование о внесении задатка для участия в аукционе </w:t>
      </w:r>
    </w:p>
    <w:p w:rsidR="008A0307" w:rsidRDefault="008A0307" w:rsidP="008A0307">
      <w:pPr>
        <w:jc w:val="left"/>
        <w:rPr>
          <w:szCs w:val="28"/>
        </w:rPr>
      </w:pPr>
    </w:p>
    <w:p w:rsidR="008A0307" w:rsidRDefault="008A0307" w:rsidP="008A030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</w:t>
      </w:r>
      <w:r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>
        <w:rPr>
          <w:sz w:val="24"/>
          <w:szCs w:val="24"/>
        </w:rPr>
        <w:t xml:space="preserve">, р/сч. 03232643416450004500, кор. счет 40102810745370000006, БИК 014106101, ОКТМО 41 645 000, КБК 00000000000000000510. </w:t>
      </w:r>
      <w:r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:rsidR="008A0307" w:rsidRDefault="008A0307" w:rsidP="008A0307">
      <w:pPr>
        <w:jc w:val="center"/>
        <w:rPr>
          <w:b/>
          <w:sz w:val="24"/>
          <w:szCs w:val="24"/>
        </w:rPr>
      </w:pPr>
    </w:p>
    <w:p w:rsidR="008A0307" w:rsidRPr="008A0307" w:rsidRDefault="008A0307" w:rsidP="008A0307">
      <w:pPr>
        <w:ind w:firstLine="720"/>
        <w:jc w:val="left"/>
        <w:rPr>
          <w:b/>
          <w:sz w:val="24"/>
          <w:szCs w:val="28"/>
        </w:rPr>
      </w:pPr>
      <w:r w:rsidRPr="008A0307">
        <w:rPr>
          <w:b/>
          <w:sz w:val="24"/>
          <w:szCs w:val="28"/>
        </w:rPr>
        <w:t xml:space="preserve">5. Порядок признания заявителей участниками аукциона </w:t>
      </w:r>
    </w:p>
    <w:p w:rsidR="008A0307" w:rsidRDefault="008A0307" w:rsidP="008A0307">
      <w:pPr>
        <w:jc w:val="center"/>
        <w:rPr>
          <w:b/>
          <w:sz w:val="24"/>
          <w:szCs w:val="24"/>
        </w:rPr>
      </w:pPr>
    </w:p>
    <w:p w:rsidR="008A0307" w:rsidRDefault="008A0307" w:rsidP="008A030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 №01-845-а (далее – Комиссия).  </w:t>
      </w:r>
    </w:p>
    <w:p w:rsidR="008A0307" w:rsidRDefault="008A0307" w:rsidP="008A030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</w:t>
      </w:r>
      <w:r>
        <w:rPr>
          <w:sz w:val="24"/>
          <w:szCs w:val="28"/>
        </w:rPr>
        <w:t>кабинет</w:t>
      </w:r>
      <w:r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8A0307" w:rsidRDefault="008A0307" w:rsidP="008A0307">
      <w:pPr>
        <w:ind w:firstLine="720"/>
        <w:rPr>
          <w:sz w:val="24"/>
          <w:szCs w:val="24"/>
        </w:rPr>
      </w:pPr>
      <w:r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</w:t>
      </w:r>
      <w:r>
        <w:rPr>
          <w:sz w:val="24"/>
          <w:szCs w:val="24"/>
        </w:rPr>
        <w:lastRenderedPageBreak/>
        <w:t>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:rsidR="008A0307" w:rsidRDefault="008A0307" w:rsidP="008A030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8A0307" w:rsidRDefault="008A0307" w:rsidP="008A030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8A0307" w:rsidRDefault="008A0307" w:rsidP="008A030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:rsidR="008A0307" w:rsidRDefault="008A0307" w:rsidP="008A030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8A0307" w:rsidRDefault="008A0307" w:rsidP="008A030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A0307" w:rsidRDefault="008A0307" w:rsidP="008A0307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8A0307" w:rsidRDefault="008A0307" w:rsidP="008A0307">
      <w:pPr>
        <w:ind w:firstLine="720"/>
        <w:rPr>
          <w:sz w:val="24"/>
          <w:szCs w:val="24"/>
        </w:rPr>
      </w:pPr>
      <w:r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:rsidR="008A0307" w:rsidRDefault="008A0307" w:rsidP="008A030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8A0307" w:rsidRDefault="008A0307" w:rsidP="008A030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8A0307" w:rsidRDefault="008A0307" w:rsidP="008A030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8A0307" w:rsidRDefault="008A0307" w:rsidP="008A0307">
      <w:pPr>
        <w:jc w:val="center"/>
        <w:rPr>
          <w:b/>
          <w:sz w:val="24"/>
          <w:szCs w:val="24"/>
        </w:rPr>
      </w:pPr>
    </w:p>
    <w:p w:rsidR="008A0307" w:rsidRDefault="008A0307" w:rsidP="008A0307">
      <w:pPr>
        <w:jc w:val="center"/>
        <w:rPr>
          <w:b/>
          <w:sz w:val="24"/>
          <w:szCs w:val="24"/>
        </w:rPr>
      </w:pPr>
    </w:p>
    <w:p w:rsidR="008A0307" w:rsidRPr="008A0307" w:rsidRDefault="008A0307" w:rsidP="008A0307">
      <w:pPr>
        <w:ind w:firstLine="720"/>
        <w:jc w:val="left"/>
        <w:rPr>
          <w:b/>
          <w:sz w:val="24"/>
          <w:szCs w:val="28"/>
        </w:rPr>
      </w:pPr>
      <w:r w:rsidRPr="008A0307">
        <w:rPr>
          <w:b/>
          <w:sz w:val="24"/>
          <w:szCs w:val="28"/>
        </w:rPr>
        <w:lastRenderedPageBreak/>
        <w:t>6. Порядок проведения аукциона</w:t>
      </w:r>
    </w:p>
    <w:p w:rsidR="008A0307" w:rsidRDefault="008A0307" w:rsidP="008A0307">
      <w:pPr>
        <w:jc w:val="left"/>
        <w:rPr>
          <w:b/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ab/>
      </w:r>
    </w:p>
    <w:p w:rsidR="008A0307" w:rsidRDefault="008A0307" w:rsidP="008A030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Аукцион проводится Комиссией по адресу: 187553, Ленинградская область, Тихвинский район, город Тихвин, 1 микрорайон, дом 2, 2 этаж, </w:t>
      </w:r>
      <w:r>
        <w:rPr>
          <w:sz w:val="24"/>
          <w:szCs w:val="28"/>
        </w:rPr>
        <w:t>кабинет</w:t>
      </w:r>
      <w:r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>
        <w:rPr>
          <w:b/>
          <w:sz w:val="24"/>
          <w:szCs w:val="24"/>
        </w:rPr>
        <w:t xml:space="preserve">      </w:t>
      </w:r>
    </w:p>
    <w:p w:rsidR="008A0307" w:rsidRDefault="008A0307" w:rsidP="008A030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8A0307" w:rsidRDefault="008A0307" w:rsidP="008A0307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8A0307" w:rsidRDefault="008A0307" w:rsidP="008A0307">
      <w:pPr>
        <w:ind w:firstLine="720"/>
        <w:rPr>
          <w:sz w:val="24"/>
          <w:szCs w:val="24"/>
        </w:rPr>
      </w:pPr>
      <w:r>
        <w:rPr>
          <w:sz w:val="24"/>
          <w:szCs w:val="24"/>
        </w:rPr>
        <w:t>Аукцион ведет аукционист, в присутствии Комиссии.</w:t>
      </w:r>
    </w:p>
    <w:p w:rsidR="008A0307" w:rsidRDefault="008A0307" w:rsidP="008A030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8A0307" w:rsidRDefault="008A0307" w:rsidP="008A0307">
      <w:pPr>
        <w:ind w:firstLine="720"/>
        <w:rPr>
          <w:sz w:val="24"/>
          <w:szCs w:val="24"/>
        </w:rPr>
      </w:pPr>
      <w:r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8A0307" w:rsidRDefault="008A0307" w:rsidP="008A030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8A0307" w:rsidRDefault="008A0307" w:rsidP="008A030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8A0307" w:rsidRDefault="008A0307" w:rsidP="008A0307">
      <w:pPr>
        <w:spacing w:after="1" w:line="24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8A0307" w:rsidRDefault="008A0307" w:rsidP="008A0307">
      <w:pPr>
        <w:spacing w:after="1" w:line="24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A0307" w:rsidRDefault="008A0307" w:rsidP="008A0307">
      <w:pPr>
        <w:ind w:firstLine="720"/>
        <w:rPr>
          <w:sz w:val="24"/>
          <w:szCs w:val="24"/>
        </w:rPr>
      </w:pPr>
      <w:r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8A0307" w:rsidRDefault="008A0307" w:rsidP="008A0307">
      <w:pPr>
        <w:ind w:firstLine="720"/>
        <w:rPr>
          <w:sz w:val="24"/>
          <w:szCs w:val="24"/>
        </w:rPr>
      </w:pPr>
      <w:r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8A0307" w:rsidRDefault="008A0307" w:rsidP="008A030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8A0307" w:rsidRDefault="008A0307" w:rsidP="008A0307">
      <w:pPr>
        <w:ind w:firstLine="720"/>
        <w:rPr>
          <w:sz w:val="24"/>
          <w:szCs w:val="24"/>
        </w:rPr>
      </w:pPr>
      <w:r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8A0307" w:rsidRDefault="008A0307" w:rsidP="008A0307">
      <w:pPr>
        <w:ind w:firstLine="720"/>
        <w:rPr>
          <w:sz w:val="24"/>
          <w:szCs w:val="24"/>
        </w:rPr>
      </w:pPr>
      <w:r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8A0307" w:rsidRDefault="008A0307" w:rsidP="008A0307">
      <w:pPr>
        <w:jc w:val="center"/>
        <w:rPr>
          <w:b/>
          <w:sz w:val="24"/>
          <w:szCs w:val="24"/>
        </w:rPr>
      </w:pPr>
    </w:p>
    <w:p w:rsidR="008A0307" w:rsidRPr="00ED120A" w:rsidRDefault="008A0307" w:rsidP="008A0307">
      <w:pPr>
        <w:ind w:firstLine="720"/>
        <w:jc w:val="left"/>
        <w:rPr>
          <w:b/>
          <w:sz w:val="24"/>
          <w:szCs w:val="28"/>
        </w:rPr>
      </w:pPr>
      <w:r w:rsidRPr="00ED120A">
        <w:rPr>
          <w:b/>
          <w:sz w:val="24"/>
          <w:szCs w:val="28"/>
        </w:rPr>
        <w:t>7. Оформление результатов аукциона</w:t>
      </w:r>
    </w:p>
    <w:p w:rsidR="008A0307" w:rsidRDefault="008A0307" w:rsidP="008A0307">
      <w:pPr>
        <w:jc w:val="left"/>
        <w:rPr>
          <w:b/>
          <w:sz w:val="24"/>
          <w:szCs w:val="24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ab/>
      </w:r>
    </w:p>
    <w:p w:rsidR="008A0307" w:rsidRDefault="008A0307" w:rsidP="008A030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8A0307" w:rsidRDefault="008A0307" w:rsidP="008A030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8A0307" w:rsidRDefault="008A0307" w:rsidP="008A0307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>
        <w:rPr>
          <w:rFonts w:eastAsia="Calibri"/>
          <w:sz w:val="24"/>
        </w:rPr>
        <w:t>В протоколе указываются:</w:t>
      </w:r>
    </w:p>
    <w:p w:rsidR="008A0307" w:rsidRDefault="008A0307" w:rsidP="008A0307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>
        <w:rPr>
          <w:rFonts w:eastAsia="Calibri"/>
          <w:sz w:val="24"/>
        </w:rPr>
        <w:t>1) сведения о месте, дате и времени проведения аукциона;</w:t>
      </w:r>
    </w:p>
    <w:p w:rsidR="008A0307" w:rsidRDefault="008A0307" w:rsidP="008A0307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>
        <w:rPr>
          <w:rFonts w:eastAsia="Calibri"/>
          <w:sz w:val="24"/>
        </w:rPr>
        <w:lastRenderedPageBreak/>
        <w:t>2) предмет аукциона, в том числе сведения о местоположении и площади земельного участка;</w:t>
      </w:r>
    </w:p>
    <w:p w:rsidR="008A0307" w:rsidRDefault="008A0307" w:rsidP="008A0307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8A0307" w:rsidRDefault="008A0307" w:rsidP="008A0307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8A0307" w:rsidRDefault="008A0307" w:rsidP="008A0307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:rsidR="008A0307" w:rsidRDefault="008A0307" w:rsidP="008A0307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</w:rPr>
      </w:pPr>
      <w:r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8A0307" w:rsidRDefault="008A0307" w:rsidP="008A0307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>
        <w:rPr>
          <w:rFonts w:eastAsia="Calibri"/>
          <w:sz w:val="24"/>
        </w:rPr>
        <w:t>Протокол о результатах аукциона имеет силу договора и одновременно является передаточным актом земельного участка.</w:t>
      </w:r>
    </w:p>
    <w:p w:rsidR="008A0307" w:rsidRDefault="008A0307" w:rsidP="008A030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Задаток, внесенный победителем аукциона, засчитыва</w:t>
      </w:r>
      <w:r w:rsidR="00480451">
        <w:rPr>
          <w:sz w:val="24"/>
          <w:szCs w:val="24"/>
        </w:rPr>
        <w:t>е</w:t>
      </w:r>
      <w:r>
        <w:rPr>
          <w:sz w:val="24"/>
          <w:szCs w:val="24"/>
        </w:rPr>
        <w:t>тся в счет арендной платы за земельный участок.</w:t>
      </w:r>
    </w:p>
    <w:p w:rsidR="008A0307" w:rsidRDefault="008A0307" w:rsidP="008A030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Задатки, внесенные лицами, участвовавшими в аукционе, но не победившими в нем</w:t>
      </w:r>
      <w:r w:rsidR="00480451">
        <w:rPr>
          <w:sz w:val="24"/>
          <w:szCs w:val="24"/>
        </w:rPr>
        <w:t>,</w:t>
      </w:r>
      <w:r>
        <w:rPr>
          <w:sz w:val="24"/>
          <w:szCs w:val="24"/>
        </w:rPr>
        <w:t xml:space="preserve"> возвращаются указанным лицам в течени</w:t>
      </w:r>
      <w:r w:rsidR="00480451">
        <w:rPr>
          <w:sz w:val="24"/>
          <w:szCs w:val="24"/>
        </w:rPr>
        <w:t>е</w:t>
      </w:r>
      <w:r>
        <w:rPr>
          <w:sz w:val="24"/>
          <w:szCs w:val="24"/>
        </w:rPr>
        <w:t xml:space="preserve"> трех рабочих дней со дня подписания протокола о результатах аукциона.</w:t>
      </w:r>
    </w:p>
    <w:p w:rsidR="008A0307" w:rsidRDefault="008A0307" w:rsidP="008A030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A0307" w:rsidRDefault="008A0307" w:rsidP="008A030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8A0307" w:rsidRPr="00ED120A" w:rsidRDefault="008A0307" w:rsidP="00545A12">
      <w:pPr>
        <w:numPr>
          <w:ilvl w:val="0"/>
          <w:numId w:val="6"/>
        </w:numPr>
        <w:ind w:firstLine="720"/>
        <w:rPr>
          <w:b/>
          <w:sz w:val="24"/>
          <w:szCs w:val="28"/>
        </w:rPr>
      </w:pPr>
      <w:r w:rsidRPr="00ED120A">
        <w:rPr>
          <w:b/>
          <w:sz w:val="24"/>
          <w:szCs w:val="28"/>
        </w:rPr>
        <w:t>Порядок заключения договора аренды</w:t>
      </w:r>
      <w:r w:rsidR="00ED120A" w:rsidRPr="00ED120A">
        <w:rPr>
          <w:b/>
          <w:sz w:val="24"/>
          <w:szCs w:val="28"/>
        </w:rPr>
        <w:t xml:space="preserve"> </w:t>
      </w:r>
      <w:r w:rsidRPr="00ED120A">
        <w:rPr>
          <w:b/>
          <w:sz w:val="24"/>
          <w:szCs w:val="28"/>
        </w:rPr>
        <w:t xml:space="preserve">земельного участка </w:t>
      </w:r>
    </w:p>
    <w:p w:rsidR="008A0307" w:rsidRDefault="008A0307" w:rsidP="008A0307">
      <w:pPr>
        <w:ind w:left="360"/>
        <w:jc w:val="center"/>
        <w:rPr>
          <w:b/>
          <w:sz w:val="24"/>
          <w:szCs w:val="24"/>
        </w:rPr>
      </w:pPr>
    </w:p>
    <w:p w:rsidR="008A0307" w:rsidRDefault="008A0307" w:rsidP="008A030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8A0307" w:rsidRDefault="008A0307" w:rsidP="008A030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8A0307" w:rsidRDefault="008A0307" w:rsidP="008A0307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8A0307" w:rsidRDefault="008A0307" w:rsidP="008A0307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Проект договора аренды земельного участка (приложение №2 к настоящей аукционной документации).</w:t>
      </w:r>
    </w:p>
    <w:p w:rsidR="008A0307" w:rsidRDefault="008A0307" w:rsidP="008A0307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</w:t>
      </w:r>
      <w:r>
        <w:rPr>
          <w:color w:val="000000"/>
          <w:sz w:val="24"/>
          <w:szCs w:val="24"/>
        </w:rPr>
        <w:br w:type="page"/>
      </w:r>
    </w:p>
    <w:p w:rsidR="008A0307" w:rsidRDefault="008A0307" w:rsidP="00ED120A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№1</w:t>
      </w:r>
      <w:r w:rsidR="00ED120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 аукционной документации</w:t>
      </w:r>
    </w:p>
    <w:p w:rsidR="008A0307" w:rsidRDefault="008A0307" w:rsidP="008A0307">
      <w:pPr>
        <w:jc w:val="right"/>
        <w:rPr>
          <w:color w:val="000000"/>
          <w:sz w:val="10"/>
          <w:szCs w:val="10"/>
        </w:rPr>
      </w:pPr>
    </w:p>
    <w:p w:rsidR="008A0307" w:rsidRDefault="008A0307" w:rsidP="008A0307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ФОРМА</w:t>
      </w:r>
    </w:p>
    <w:p w:rsidR="008A0307" w:rsidRDefault="008A0307" w:rsidP="008A0307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8A0307" w:rsidRDefault="008A0307" w:rsidP="008A0307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8A0307" w:rsidRDefault="008A0307" w:rsidP="008A0307">
      <w:pPr>
        <w:jc w:val="center"/>
        <w:rPr>
          <w:b/>
          <w:color w:val="000000"/>
          <w:sz w:val="6"/>
          <w:szCs w:val="6"/>
        </w:rPr>
      </w:pPr>
      <w:r>
        <w:rPr>
          <w:b/>
          <w:bCs/>
          <w:color w:val="000000"/>
          <w:sz w:val="24"/>
          <w:szCs w:val="24"/>
        </w:rPr>
        <w:t xml:space="preserve">ЗАЯВКА </w:t>
      </w:r>
    </w:p>
    <w:p w:rsidR="008A0307" w:rsidRDefault="008A0307" w:rsidP="008A030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УЧАСТИЕ В АУКЦИОНЕ</w:t>
      </w:r>
    </w:p>
    <w:p w:rsidR="008A0307" w:rsidRDefault="008A0307" w:rsidP="008A0307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</w:t>
      </w:r>
    </w:p>
    <w:p w:rsidR="008A0307" w:rsidRDefault="008A0307" w:rsidP="008A0307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Заявитель:__________________________________________________________________</w:t>
      </w:r>
    </w:p>
    <w:p w:rsidR="008A0307" w:rsidRDefault="008A0307" w:rsidP="008A0307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/ФИО / </w:t>
      </w:r>
    </w:p>
    <w:p w:rsidR="008A0307" w:rsidRDefault="008A0307" w:rsidP="008A0307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Вид документа, удостоверяющего личность:___________, серия и номер:____________, выдан _____________________________________________________________________, дата выдачи документа «____» _________________ ________г.</w:t>
      </w:r>
    </w:p>
    <w:p w:rsidR="008A0307" w:rsidRDefault="008A0307" w:rsidP="008A0307">
      <w:pPr>
        <w:jc w:val="left"/>
        <w:rPr>
          <w:color w:val="000000"/>
          <w:sz w:val="24"/>
          <w:szCs w:val="24"/>
        </w:rPr>
      </w:pPr>
    </w:p>
    <w:p w:rsidR="008A0307" w:rsidRDefault="008A0307" w:rsidP="008A0307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 жительства: __________________________________________________________</w:t>
      </w:r>
    </w:p>
    <w:p w:rsidR="008A0307" w:rsidRDefault="008A0307" w:rsidP="008A0307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:rsidR="008A0307" w:rsidRDefault="008A0307" w:rsidP="008A0307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 ____________________ Факс ___________________ Индекс ________________</w:t>
      </w:r>
    </w:p>
    <w:p w:rsidR="008A0307" w:rsidRDefault="008A0307" w:rsidP="008A0307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электронной почты: ____________________________________________________</w:t>
      </w:r>
    </w:p>
    <w:p w:rsidR="008A0307" w:rsidRDefault="008A0307" w:rsidP="008A0307">
      <w:pPr>
        <w:jc w:val="left"/>
        <w:rPr>
          <w:color w:val="000000"/>
          <w:sz w:val="24"/>
          <w:szCs w:val="24"/>
        </w:rPr>
      </w:pPr>
    </w:p>
    <w:p w:rsidR="008A0307" w:rsidRDefault="008A0307" w:rsidP="008A0307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8A0307" w:rsidRDefault="008A0307" w:rsidP="008A0307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расчетный (лицевой) счет N ___________________________________________________</w:t>
      </w:r>
    </w:p>
    <w:p w:rsidR="008A0307" w:rsidRDefault="008A0307" w:rsidP="008A0307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__________________________________________________________________________</w:t>
      </w:r>
    </w:p>
    <w:p w:rsidR="008A0307" w:rsidRDefault="008A0307" w:rsidP="008A0307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корр. счет  N ______________________ БИК__________________ИНН ______________</w:t>
      </w:r>
    </w:p>
    <w:p w:rsidR="008A0307" w:rsidRDefault="008A0307" w:rsidP="008A0307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8A0307" w:rsidRDefault="008A0307" w:rsidP="008A0307">
      <w:pPr>
        <w:tabs>
          <w:tab w:val="left" w:pos="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Представитель заявителя ____________________________________________________            </w:t>
      </w:r>
    </w:p>
    <w:p w:rsidR="008A0307" w:rsidRDefault="008A0307" w:rsidP="008A0307">
      <w:pPr>
        <w:tabs>
          <w:tab w:val="left" w:pos="0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/</w:t>
      </w:r>
      <w:r>
        <w:rPr>
          <w:color w:val="000000"/>
          <w:sz w:val="18"/>
          <w:szCs w:val="18"/>
        </w:rPr>
        <w:t>ФИО/</w:t>
      </w:r>
    </w:p>
    <w:p w:rsidR="008A0307" w:rsidRDefault="008A0307" w:rsidP="008A0307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Действует на основании доверенности от «_____» _____________ _______ г. № _______</w:t>
      </w:r>
    </w:p>
    <w:p w:rsidR="008A0307" w:rsidRDefault="008A0307" w:rsidP="008A0307">
      <w:pPr>
        <w:rPr>
          <w:color w:val="000000"/>
          <w:sz w:val="24"/>
          <w:szCs w:val="24"/>
        </w:rPr>
      </w:pPr>
    </w:p>
    <w:p w:rsidR="008A0307" w:rsidRDefault="008A0307" w:rsidP="008A03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Реквизиты документа, удостоверяющего личность представителя: ______________________________________________________________________________________________________________________________________________________</w:t>
      </w:r>
    </w:p>
    <w:p w:rsidR="008A0307" w:rsidRDefault="008A0307" w:rsidP="008A0307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:rsidR="008A0307" w:rsidRDefault="008A0307" w:rsidP="008A0307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участие в аукционе на право заключения договора аренды земельного участка с кадастровым номером </w:t>
      </w:r>
      <w:r>
        <w:rPr>
          <w:sz w:val="24"/>
          <w:szCs w:val="24"/>
        </w:rPr>
        <w:t>47:13:1114001:78</w:t>
      </w:r>
      <w:r>
        <w:rPr>
          <w:color w:val="000000"/>
          <w:sz w:val="24"/>
          <w:szCs w:val="24"/>
        </w:rPr>
        <w:t xml:space="preserve">, расположенного </w:t>
      </w:r>
      <w:r>
        <w:rPr>
          <w:sz w:val="24"/>
          <w:szCs w:val="24"/>
        </w:rPr>
        <w:t>по адресу: Ленинградская область, Тихвинский муниципальный район, Тихвинское городское поселение, поселок Красава, улица Моховая, 17.</w:t>
      </w:r>
    </w:p>
    <w:p w:rsidR="008A0307" w:rsidRDefault="008A0307" w:rsidP="008A03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:rsidR="008A0307" w:rsidRDefault="008A0307" w:rsidP="008A0307">
      <w:pPr>
        <w:rPr>
          <w:color w:val="000000"/>
          <w:sz w:val="16"/>
          <w:szCs w:val="16"/>
        </w:rPr>
      </w:pPr>
    </w:p>
    <w:p w:rsidR="008A0307" w:rsidRDefault="008A0307" w:rsidP="008A03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Приложения:</w:t>
      </w:r>
    </w:p>
    <w:p w:rsidR="008A0307" w:rsidRDefault="008A0307" w:rsidP="008A030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 Документ, подтверждающий внесение задатка.</w:t>
      </w:r>
    </w:p>
    <w:p w:rsidR="008A0307" w:rsidRDefault="008A0307" w:rsidP="008A030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2. Копии документов, удостоверяющих личность (для граждан).</w:t>
      </w:r>
    </w:p>
    <w:p w:rsidR="008A0307" w:rsidRDefault="008A0307" w:rsidP="008A0307">
      <w:pPr>
        <w:jc w:val="left"/>
        <w:rPr>
          <w:color w:val="000000"/>
          <w:sz w:val="24"/>
          <w:szCs w:val="24"/>
        </w:rPr>
      </w:pPr>
    </w:p>
    <w:p w:rsidR="008A0307" w:rsidRDefault="008A0307" w:rsidP="008A0307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8A0307" w:rsidRDefault="008A0307" w:rsidP="008A0307">
      <w:pPr>
        <w:jc w:val="left"/>
        <w:rPr>
          <w:color w:val="000000"/>
          <w:sz w:val="10"/>
          <w:szCs w:val="10"/>
        </w:rPr>
      </w:pPr>
    </w:p>
    <w:p w:rsidR="008A0307" w:rsidRDefault="008A0307" w:rsidP="008A0307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"______" __________________ 20 ___ г.</w:t>
      </w:r>
    </w:p>
    <w:p w:rsidR="008A0307" w:rsidRDefault="008A0307" w:rsidP="008A0307">
      <w:pPr>
        <w:jc w:val="left"/>
        <w:rPr>
          <w:color w:val="000000"/>
          <w:sz w:val="10"/>
          <w:szCs w:val="10"/>
        </w:rPr>
      </w:pPr>
    </w:p>
    <w:p w:rsidR="008A0307" w:rsidRDefault="008A0307" w:rsidP="008A0307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</w:t>
      </w:r>
    </w:p>
    <w:p w:rsidR="008A0307" w:rsidRDefault="008A0307" w:rsidP="008A0307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8A0307" w:rsidRDefault="008A0307" w:rsidP="008A0307">
      <w:pPr>
        <w:jc w:val="left"/>
        <w:rPr>
          <w:color w:val="000000"/>
          <w:sz w:val="24"/>
          <w:szCs w:val="24"/>
        </w:rPr>
      </w:pPr>
    </w:p>
    <w:p w:rsidR="008A0307" w:rsidRDefault="008A0307" w:rsidP="008A0307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"______" _______________20 ___ г. в _____ ч. _______ мин. № ___________</w:t>
      </w:r>
    </w:p>
    <w:p w:rsidR="008A0307" w:rsidRDefault="008A0307" w:rsidP="008A0307">
      <w:pPr>
        <w:jc w:val="left"/>
        <w:rPr>
          <w:color w:val="000000"/>
          <w:sz w:val="24"/>
          <w:szCs w:val="24"/>
        </w:rPr>
      </w:pPr>
    </w:p>
    <w:p w:rsidR="008A0307" w:rsidRDefault="008A0307" w:rsidP="008A0307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8A0307" w:rsidRDefault="008A0307" w:rsidP="008A030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8A0307" w:rsidRDefault="008A0307" w:rsidP="00ED120A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2</w:t>
      </w:r>
      <w:r w:rsidR="00ED120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 аукционной документации</w:t>
      </w:r>
    </w:p>
    <w:p w:rsidR="00ED120A" w:rsidRDefault="00ED120A" w:rsidP="008A0307">
      <w:pPr>
        <w:ind w:right="-1"/>
        <w:jc w:val="right"/>
        <w:rPr>
          <w:rFonts w:eastAsia="Calibri"/>
          <w:b/>
          <w:color w:val="000000"/>
          <w:sz w:val="24"/>
        </w:rPr>
      </w:pPr>
    </w:p>
    <w:p w:rsidR="008A0307" w:rsidRDefault="008A0307" w:rsidP="008A0307">
      <w:pPr>
        <w:ind w:right="-1"/>
        <w:jc w:val="right"/>
        <w:rPr>
          <w:rFonts w:eastAsia="Calibri"/>
          <w:b/>
          <w:color w:val="000000"/>
          <w:sz w:val="24"/>
        </w:rPr>
      </w:pPr>
      <w:r>
        <w:rPr>
          <w:rFonts w:eastAsia="Calibri"/>
          <w:b/>
          <w:color w:val="000000"/>
          <w:sz w:val="24"/>
        </w:rPr>
        <w:t>ПРОЕКТ</w:t>
      </w:r>
    </w:p>
    <w:p w:rsidR="008A0307" w:rsidRDefault="008A0307" w:rsidP="008A0307">
      <w:pPr>
        <w:ind w:right="-1"/>
        <w:jc w:val="center"/>
        <w:rPr>
          <w:rFonts w:eastAsia="Calibri"/>
          <w:b/>
          <w:sz w:val="22"/>
          <w:szCs w:val="22"/>
        </w:rPr>
      </w:pPr>
    </w:p>
    <w:p w:rsidR="008A0307" w:rsidRDefault="008A0307" w:rsidP="008A0307">
      <w:pPr>
        <w:ind w:right="-1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ДОГОВОР АРЕНДЫ</w:t>
      </w:r>
    </w:p>
    <w:p w:rsidR="008A0307" w:rsidRDefault="008A0307" w:rsidP="008A0307">
      <w:pPr>
        <w:ind w:right="-1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земельного участка</w:t>
      </w:r>
    </w:p>
    <w:p w:rsidR="008A0307" w:rsidRDefault="008A0307" w:rsidP="008A0307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8A0307" w:rsidTr="008A0307">
        <w:tc>
          <w:tcPr>
            <w:tcW w:w="2481" w:type="pct"/>
            <w:hideMark/>
          </w:tcPr>
          <w:p w:rsidR="008A0307" w:rsidRDefault="008A0307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Тихвин</w:t>
            </w:r>
          </w:p>
          <w:p w:rsidR="008A0307" w:rsidRDefault="008A0307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8A0307" w:rsidRDefault="008A0307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8A0307" w:rsidRDefault="008A0307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«______» _________________  2023 года</w:t>
            </w:r>
          </w:p>
          <w:p w:rsidR="008A0307" w:rsidRDefault="008A0307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8A0307" w:rsidRDefault="008A0307" w:rsidP="008A0307">
      <w:pPr>
        <w:ind w:right="-1"/>
        <w:rPr>
          <w:b/>
          <w:sz w:val="22"/>
          <w:szCs w:val="22"/>
        </w:rPr>
      </w:pPr>
    </w:p>
    <w:p w:rsidR="008A0307" w:rsidRDefault="008A0307" w:rsidP="008A0307">
      <w:pPr>
        <w:ind w:firstLine="700"/>
        <w:rPr>
          <w:sz w:val="22"/>
          <w:szCs w:val="22"/>
        </w:rPr>
      </w:pPr>
      <w:r>
        <w:rPr>
          <w:sz w:val="22"/>
          <w:szCs w:val="22"/>
        </w:rPr>
        <w:t xml:space="preserve">Администрация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>
        <w:rPr>
          <w:sz w:val="22"/>
          <w:szCs w:val="22"/>
          <w:u w:val="single"/>
        </w:rPr>
        <w:t>______________________</w:t>
      </w:r>
      <w:r>
        <w:rPr>
          <w:sz w:val="22"/>
          <w:szCs w:val="22"/>
        </w:rPr>
        <w:t>, действующей(го) на основании</w:t>
      </w:r>
      <w:r>
        <w:rPr>
          <w:sz w:val="22"/>
          <w:szCs w:val="22"/>
          <w:u w:val="single"/>
        </w:rPr>
        <w:t>________________________________</w:t>
      </w:r>
      <w:r>
        <w:rPr>
          <w:sz w:val="22"/>
          <w:szCs w:val="22"/>
        </w:rPr>
        <w:t xml:space="preserve">,  именуемая в дальнейшем «АРЕНДОДАТЕЛЬ» с одной стороны и </w:t>
      </w:r>
    </w:p>
    <w:p w:rsidR="008A0307" w:rsidRDefault="008A0307" w:rsidP="008A0307">
      <w:pPr>
        <w:ind w:firstLine="700"/>
        <w:rPr>
          <w:bCs/>
          <w:i/>
          <w:color w:val="000000"/>
          <w:sz w:val="22"/>
          <w:szCs w:val="22"/>
        </w:rPr>
      </w:pPr>
      <w:r>
        <w:rPr>
          <w:i/>
          <w:sz w:val="22"/>
          <w:szCs w:val="22"/>
        </w:rPr>
        <w:t>*</w:t>
      </w:r>
      <w:r>
        <w:rPr>
          <w:b/>
          <w:i/>
          <w:sz w:val="22"/>
          <w:szCs w:val="22"/>
        </w:rPr>
        <w:t xml:space="preserve"> </w:t>
      </w:r>
      <w:r>
        <w:rPr>
          <w:b/>
          <w:bCs/>
          <w:i/>
          <w:color w:val="000000"/>
          <w:sz w:val="22"/>
          <w:szCs w:val="22"/>
        </w:rPr>
        <w:t xml:space="preserve">гражданин </w:t>
      </w:r>
      <w:r>
        <w:rPr>
          <w:bCs/>
          <w:i/>
          <w:color w:val="000000"/>
          <w:sz w:val="22"/>
          <w:szCs w:val="22"/>
        </w:rPr>
        <w:t>(ФИО</w:t>
      </w:r>
      <w:r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:rsidR="008A0307" w:rsidRDefault="008A0307" w:rsidP="008A0307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>
        <w:rPr>
          <w:sz w:val="22"/>
          <w:szCs w:val="22"/>
          <w:u w:val="single"/>
        </w:rPr>
        <w:t>________________________________________</w:t>
      </w:r>
      <w:r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8A0307" w:rsidRDefault="008A0307" w:rsidP="008A0307">
      <w:pPr>
        <w:ind w:firstLine="680"/>
        <w:rPr>
          <w:b/>
          <w:i/>
          <w:sz w:val="24"/>
          <w:szCs w:val="24"/>
        </w:rPr>
      </w:pPr>
    </w:p>
    <w:p w:rsidR="008A0307" w:rsidRDefault="008A0307" w:rsidP="008A0307">
      <w:pPr>
        <w:ind w:right="-1" w:firstLine="72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:rsidR="008A0307" w:rsidRDefault="008A0307" w:rsidP="008A0307">
      <w:pPr>
        <w:ind w:right="-1"/>
        <w:jc w:val="center"/>
        <w:rPr>
          <w:b/>
          <w:i/>
          <w:sz w:val="24"/>
          <w:szCs w:val="24"/>
        </w:rPr>
      </w:pPr>
    </w:p>
    <w:p w:rsidR="008A0307" w:rsidRDefault="008A0307" w:rsidP="008A0307">
      <w:pPr>
        <w:ind w:right="98" w:firstLine="720"/>
        <w:rPr>
          <w:sz w:val="22"/>
          <w:szCs w:val="22"/>
        </w:rPr>
      </w:pPr>
      <w:r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8A0307" w:rsidRDefault="008A0307" w:rsidP="008A0307">
      <w:pPr>
        <w:ind w:left="-180" w:right="98" w:firstLine="888"/>
        <w:rPr>
          <w:sz w:val="22"/>
          <w:szCs w:val="22"/>
        </w:rPr>
      </w:pPr>
      <w:r>
        <w:rPr>
          <w:sz w:val="22"/>
          <w:szCs w:val="22"/>
        </w:rPr>
        <w:t>1.2. Характеристика земельного участка:</w:t>
      </w:r>
    </w:p>
    <w:p w:rsidR="008A0307" w:rsidRDefault="008A0307" w:rsidP="008A0307">
      <w:pPr>
        <w:ind w:left="-180" w:right="98" w:firstLine="888"/>
        <w:rPr>
          <w:sz w:val="22"/>
          <w:szCs w:val="22"/>
        </w:rPr>
      </w:pPr>
      <w:r>
        <w:rPr>
          <w:sz w:val="22"/>
          <w:szCs w:val="22"/>
        </w:rPr>
        <w:t xml:space="preserve">кадастровый номер: </w:t>
      </w:r>
      <w:r>
        <w:rPr>
          <w:b/>
          <w:sz w:val="22"/>
          <w:szCs w:val="22"/>
        </w:rPr>
        <w:t>47:13:1114001:78</w:t>
      </w:r>
      <w:r>
        <w:rPr>
          <w:color w:val="000000"/>
          <w:sz w:val="22"/>
          <w:szCs w:val="22"/>
        </w:rPr>
        <w:t>;</w:t>
      </w:r>
    </w:p>
    <w:p w:rsidR="008A0307" w:rsidRDefault="008A0307" w:rsidP="008A0307">
      <w:pPr>
        <w:ind w:left="-180" w:right="98" w:firstLine="888"/>
        <w:rPr>
          <w:sz w:val="22"/>
          <w:szCs w:val="22"/>
        </w:rPr>
      </w:pPr>
      <w:r>
        <w:rPr>
          <w:sz w:val="22"/>
          <w:szCs w:val="22"/>
        </w:rPr>
        <w:t xml:space="preserve">площадь: </w:t>
      </w:r>
      <w:r>
        <w:rPr>
          <w:b/>
          <w:bCs/>
          <w:sz w:val="22"/>
          <w:szCs w:val="22"/>
        </w:rPr>
        <w:t>1500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кв. м</w:t>
      </w:r>
      <w:r>
        <w:rPr>
          <w:sz w:val="22"/>
          <w:szCs w:val="22"/>
        </w:rPr>
        <w:t>;</w:t>
      </w:r>
    </w:p>
    <w:p w:rsidR="008A0307" w:rsidRDefault="008A0307" w:rsidP="008A0307">
      <w:pPr>
        <w:ind w:left="-180" w:right="98" w:firstLine="888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земель: </w:t>
      </w:r>
      <w:r>
        <w:rPr>
          <w:b/>
          <w:sz w:val="22"/>
          <w:szCs w:val="22"/>
        </w:rPr>
        <w:t>земли населенных пунктов</w:t>
      </w:r>
      <w:r>
        <w:rPr>
          <w:sz w:val="22"/>
          <w:szCs w:val="22"/>
        </w:rPr>
        <w:t>;</w:t>
      </w:r>
    </w:p>
    <w:p w:rsidR="008A0307" w:rsidRDefault="008A0307" w:rsidP="008A0307">
      <w:pPr>
        <w:ind w:right="98" w:firstLine="720"/>
        <w:rPr>
          <w:sz w:val="22"/>
          <w:szCs w:val="22"/>
        </w:rPr>
      </w:pPr>
      <w:r>
        <w:rPr>
          <w:sz w:val="22"/>
          <w:szCs w:val="22"/>
        </w:rPr>
        <w:t>местоположение</w:t>
      </w:r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Ленинградская область, Тихвинский муниципальный район, Тихвинское городское поселение, поселок Красава, улица Моховая, 17</w:t>
      </w:r>
      <w:r>
        <w:rPr>
          <w:bCs/>
          <w:sz w:val="22"/>
          <w:szCs w:val="22"/>
        </w:rPr>
        <w:t>;</w:t>
      </w:r>
    </w:p>
    <w:p w:rsidR="008A0307" w:rsidRDefault="008A0307" w:rsidP="008A0307">
      <w:pPr>
        <w:ind w:left="-180" w:right="98" w:firstLine="888"/>
        <w:rPr>
          <w:b/>
          <w:sz w:val="22"/>
          <w:szCs w:val="22"/>
        </w:rPr>
      </w:pPr>
      <w:r>
        <w:rPr>
          <w:sz w:val="22"/>
          <w:szCs w:val="22"/>
        </w:rPr>
        <w:t xml:space="preserve">разрешенное использование (назначение): </w:t>
      </w:r>
      <w:r>
        <w:rPr>
          <w:b/>
          <w:color w:val="000000"/>
          <w:sz w:val="22"/>
          <w:szCs w:val="22"/>
        </w:rPr>
        <w:t>для индивидуального жилищного строительства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(далее - Участок).</w:t>
      </w:r>
    </w:p>
    <w:p w:rsidR="008A0307" w:rsidRDefault="008A0307" w:rsidP="008A0307">
      <w:pPr>
        <w:ind w:left="-180" w:right="98" w:firstLine="88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8A0307" w:rsidRDefault="008A0307" w:rsidP="008A0307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>
        <w:rPr>
          <w:rFonts w:eastAsia="Batang"/>
          <w:sz w:val="22"/>
          <w:szCs w:val="22"/>
        </w:rPr>
        <w:t xml:space="preserve">1.3. АРЕНДАТОР </w:t>
      </w:r>
      <w:r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8A0307" w:rsidRDefault="008A0307" w:rsidP="008A0307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>
        <w:rPr>
          <w:sz w:val="24"/>
          <w:szCs w:val="24"/>
        </w:rPr>
        <w:t xml:space="preserve"> </w:t>
      </w:r>
      <w:r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:rsidR="008A0307" w:rsidRDefault="008A0307" w:rsidP="008A0307">
      <w:pPr>
        <w:ind w:right="-1"/>
        <w:jc w:val="center"/>
        <w:rPr>
          <w:b/>
          <w:sz w:val="22"/>
          <w:szCs w:val="22"/>
        </w:rPr>
      </w:pPr>
    </w:p>
    <w:p w:rsidR="008A0307" w:rsidRDefault="008A0307" w:rsidP="008A0307">
      <w:pPr>
        <w:ind w:right="-1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2. СРОК ДЕЙСТВИЯ ДОГОВОРА И АРЕНДНАЯ ПЛАТА</w:t>
      </w:r>
    </w:p>
    <w:p w:rsidR="008A0307" w:rsidRDefault="008A0307" w:rsidP="008A0307">
      <w:pPr>
        <w:ind w:right="-1"/>
        <w:jc w:val="center"/>
        <w:rPr>
          <w:b/>
          <w:i/>
          <w:sz w:val="24"/>
          <w:szCs w:val="24"/>
        </w:rPr>
      </w:pPr>
    </w:p>
    <w:p w:rsidR="008A0307" w:rsidRDefault="008A0307" w:rsidP="008A0307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2.1. Срок аренды Участка по Договору составляет 20 лет. Течение срока аренды по Договору наступает с </w:t>
      </w:r>
      <w:r>
        <w:rPr>
          <w:rStyle w:val="ab"/>
          <w:sz w:val="22"/>
          <w:szCs w:val="22"/>
        </w:rPr>
        <w:t xml:space="preserve">даты </w:t>
      </w:r>
      <w:r>
        <w:rPr>
          <w:color w:val="000000"/>
          <w:sz w:val="22"/>
          <w:szCs w:val="22"/>
        </w:rPr>
        <w:t xml:space="preserve">регистрации и присвоения номера </w:t>
      </w:r>
      <w:r>
        <w:rPr>
          <w:rStyle w:val="ab"/>
          <w:color w:val="000000"/>
          <w:sz w:val="22"/>
          <w:szCs w:val="22"/>
        </w:rPr>
        <w:t>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>
        <w:rPr>
          <w:sz w:val="22"/>
          <w:szCs w:val="22"/>
        </w:rPr>
        <w:t>.</w:t>
      </w:r>
    </w:p>
    <w:p w:rsidR="008A0307" w:rsidRDefault="008A0307" w:rsidP="008A0307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8A0307" w:rsidRDefault="008A0307" w:rsidP="008A0307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8A0307" w:rsidRDefault="008A0307" w:rsidP="008A0307">
      <w:pPr>
        <w:ind w:right="98" w:firstLine="708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2.3. Ежегодная арендная плата установлена по результатам аукциона и составляет _________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(________________) рублей. </w:t>
      </w:r>
    </w:p>
    <w:p w:rsidR="008A0307" w:rsidRDefault="008A0307" w:rsidP="008A0307">
      <w:pPr>
        <w:ind w:right="98" w:firstLine="708"/>
        <w:rPr>
          <w:sz w:val="22"/>
          <w:szCs w:val="22"/>
        </w:rPr>
      </w:pPr>
      <w:r>
        <w:rPr>
          <w:sz w:val="22"/>
          <w:szCs w:val="22"/>
        </w:rPr>
        <w:t>2.4. Арендная плата за 2023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8A0307" w:rsidRDefault="008A0307" w:rsidP="008A0307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8A0307" w:rsidRDefault="008A0307" w:rsidP="008A0307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(_____________________) рублей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с учетом внесенного ранее задатка в размере __________ </w:t>
      </w:r>
      <w:r>
        <w:rPr>
          <w:bCs/>
          <w:sz w:val="22"/>
          <w:szCs w:val="22"/>
        </w:rPr>
        <w:t>(__________________) рублей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АРЕНДАТОР вносит арендную плату в размере _____________________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(_________________) рублей. </w:t>
      </w:r>
    </w:p>
    <w:p w:rsidR="008A0307" w:rsidRDefault="008A0307" w:rsidP="008A0307">
      <w:pPr>
        <w:ind w:right="98" w:firstLine="708"/>
        <w:rPr>
          <w:sz w:val="22"/>
          <w:szCs w:val="22"/>
        </w:rPr>
      </w:pPr>
      <w:r>
        <w:rPr>
          <w:sz w:val="22"/>
          <w:szCs w:val="22"/>
        </w:rPr>
        <w:t>Соответственно:</w:t>
      </w:r>
    </w:p>
    <w:p w:rsidR="008A0307" w:rsidRDefault="008A0307" w:rsidP="008A0307">
      <w:pPr>
        <w:ind w:right="98" w:firstLine="708"/>
        <w:rPr>
          <w:sz w:val="22"/>
          <w:szCs w:val="22"/>
        </w:rPr>
      </w:pP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квартал: __________ (_____________________________________________) рублей;</w:t>
      </w:r>
    </w:p>
    <w:p w:rsidR="008A0307" w:rsidRDefault="008A0307" w:rsidP="008A0307">
      <w:pPr>
        <w:ind w:right="98" w:firstLine="708"/>
        <w:rPr>
          <w:sz w:val="22"/>
          <w:szCs w:val="22"/>
        </w:rPr>
      </w:pP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квартал: __________ (____________________________________________) рублей;</w:t>
      </w:r>
    </w:p>
    <w:p w:rsidR="008A0307" w:rsidRDefault="008A0307" w:rsidP="008A0307">
      <w:pPr>
        <w:ind w:right="98" w:firstLine="708"/>
        <w:rPr>
          <w:sz w:val="22"/>
          <w:szCs w:val="22"/>
        </w:rPr>
      </w:pP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 xml:space="preserve"> квартал: __________ (___________________________________________) рублей;</w:t>
      </w:r>
    </w:p>
    <w:p w:rsidR="008A0307" w:rsidRDefault="008A0307" w:rsidP="008A0307">
      <w:pPr>
        <w:ind w:right="98" w:firstLine="708"/>
        <w:rPr>
          <w:sz w:val="22"/>
          <w:szCs w:val="22"/>
        </w:rPr>
      </w:pPr>
      <w:r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 xml:space="preserve"> квартал: __________ (___________________________________________) рублей;</w:t>
      </w:r>
    </w:p>
    <w:p w:rsidR="008A0307" w:rsidRDefault="008A0307" w:rsidP="008A0307">
      <w:pPr>
        <w:ind w:firstLine="720"/>
        <w:rPr>
          <w:sz w:val="22"/>
          <w:szCs w:val="22"/>
        </w:rPr>
      </w:pPr>
      <w:r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8A0307" w:rsidRDefault="008A0307" w:rsidP="008A0307">
      <w:pPr>
        <w:ind w:firstLine="720"/>
        <w:rPr>
          <w:sz w:val="22"/>
          <w:szCs w:val="22"/>
        </w:rPr>
      </w:pPr>
      <w:r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8A0307" w:rsidRDefault="008A0307" w:rsidP="008A0307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8A0307" w:rsidRDefault="008A0307" w:rsidP="008A0307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:rsidR="008A0307" w:rsidRDefault="008A0307" w:rsidP="008A0307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8A0307" w:rsidRDefault="008A0307" w:rsidP="008A0307">
      <w:pPr>
        <w:ind w:right="-82" w:firstLine="72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8A0307" w:rsidRDefault="008A0307" w:rsidP="008A0307">
      <w:pPr>
        <w:ind w:right="-82"/>
        <w:rPr>
          <w:rFonts w:eastAsia="Calibri"/>
          <w:b/>
          <w:bCs/>
          <w:sz w:val="24"/>
          <w:szCs w:val="24"/>
        </w:rPr>
      </w:pPr>
    </w:p>
    <w:p w:rsidR="008A0307" w:rsidRDefault="008A0307" w:rsidP="008A0307">
      <w:pPr>
        <w:ind w:right="-82" w:firstLine="72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3.1. АРЕНДОДАТЕЛЬ имеет право:</w:t>
      </w:r>
    </w:p>
    <w:p w:rsidR="008A0307" w:rsidRDefault="008A0307" w:rsidP="008A0307">
      <w:pPr>
        <w:ind w:right="-82" w:firstLine="720"/>
        <w:rPr>
          <w:rFonts w:eastAsia="Calibri"/>
          <w:b/>
          <w:sz w:val="22"/>
          <w:szCs w:val="22"/>
        </w:rPr>
      </w:pPr>
    </w:p>
    <w:p w:rsidR="008A0307" w:rsidRDefault="008A0307" w:rsidP="008A0307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A0307" w:rsidRDefault="008A0307" w:rsidP="008A0307">
      <w:pPr>
        <w:ind w:firstLine="720"/>
        <w:rPr>
          <w:sz w:val="22"/>
          <w:szCs w:val="22"/>
        </w:rPr>
      </w:pPr>
      <w:r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8A0307" w:rsidRDefault="008A0307" w:rsidP="008A0307">
      <w:pPr>
        <w:ind w:firstLine="720"/>
        <w:rPr>
          <w:sz w:val="22"/>
          <w:szCs w:val="22"/>
        </w:rPr>
      </w:pPr>
      <w:r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8A0307" w:rsidRDefault="008A0307" w:rsidP="008A0307">
      <w:pPr>
        <w:ind w:right="-82" w:firstLine="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8A0307" w:rsidRDefault="008A0307" w:rsidP="008A0307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8A0307" w:rsidRDefault="008A0307" w:rsidP="008A0307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8A0307" w:rsidRDefault="008A0307" w:rsidP="008A0307">
      <w:pPr>
        <w:ind w:right="-82" w:firstLine="720"/>
        <w:jc w:val="lef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3.2. АРЕНДОДАТЕЛЬ обязан:</w:t>
      </w:r>
    </w:p>
    <w:p w:rsidR="008A0307" w:rsidRDefault="008A0307" w:rsidP="008A0307">
      <w:pPr>
        <w:ind w:right="-82" w:firstLine="720"/>
        <w:rPr>
          <w:rFonts w:eastAsia="Calibri"/>
          <w:b/>
          <w:sz w:val="22"/>
          <w:szCs w:val="22"/>
        </w:rPr>
      </w:pPr>
    </w:p>
    <w:p w:rsidR="008A0307" w:rsidRDefault="008A0307" w:rsidP="008A0307">
      <w:pPr>
        <w:ind w:right="-82" w:firstLine="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8A0307" w:rsidRDefault="008A0307" w:rsidP="008A0307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8A0307" w:rsidRDefault="008A0307" w:rsidP="008A0307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8A0307" w:rsidRDefault="008A0307" w:rsidP="008A0307">
      <w:pPr>
        <w:ind w:right="-82" w:firstLine="72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8A0307" w:rsidRDefault="008A0307" w:rsidP="008A0307">
      <w:pPr>
        <w:ind w:right="-82" w:firstLine="680"/>
        <w:jc w:val="center"/>
        <w:rPr>
          <w:rFonts w:eastAsia="Calibri"/>
          <w:sz w:val="24"/>
          <w:szCs w:val="24"/>
        </w:rPr>
      </w:pPr>
    </w:p>
    <w:p w:rsidR="008A0307" w:rsidRDefault="008A0307" w:rsidP="008A0307">
      <w:pPr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4.1. АРЕНДАТОР имеет право:</w:t>
      </w:r>
    </w:p>
    <w:p w:rsidR="008A0307" w:rsidRDefault="008A0307" w:rsidP="008A0307">
      <w:pPr>
        <w:ind w:firstLine="720"/>
        <w:rPr>
          <w:sz w:val="22"/>
          <w:szCs w:val="22"/>
        </w:rPr>
      </w:pPr>
    </w:p>
    <w:p w:rsidR="008A0307" w:rsidRDefault="008A0307" w:rsidP="008A0307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8A0307" w:rsidRDefault="008A0307" w:rsidP="008A0307">
      <w:pPr>
        <w:ind w:right="-82" w:firstLine="720"/>
        <w:rPr>
          <w:rFonts w:eastAsia="Calibri"/>
          <w:sz w:val="22"/>
          <w:szCs w:val="22"/>
        </w:rPr>
      </w:pPr>
    </w:p>
    <w:p w:rsidR="008A0307" w:rsidRDefault="008A0307" w:rsidP="008A0307">
      <w:pPr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4.2. АРЕНДАТОР обязан:</w:t>
      </w:r>
    </w:p>
    <w:p w:rsidR="008A0307" w:rsidRDefault="008A0307" w:rsidP="008A0307">
      <w:pPr>
        <w:ind w:firstLine="720"/>
        <w:rPr>
          <w:sz w:val="22"/>
          <w:szCs w:val="22"/>
        </w:rPr>
      </w:pPr>
    </w:p>
    <w:p w:rsidR="008A0307" w:rsidRDefault="008A0307" w:rsidP="008A0307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8A0307" w:rsidRDefault="008A0307" w:rsidP="008A0307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8A0307" w:rsidRDefault="008A0307" w:rsidP="008A0307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4.2.3. Осуществлять мероприятия по охране земель.</w:t>
      </w:r>
    </w:p>
    <w:p w:rsidR="008A0307" w:rsidRDefault="008A0307" w:rsidP="008A0307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8A0307" w:rsidRDefault="008A0307" w:rsidP="008A0307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8A0307" w:rsidRDefault="008A0307" w:rsidP="008A0307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4.2.6. Не нарушать прав других землепользователей.</w:t>
      </w:r>
    </w:p>
    <w:p w:rsidR="008A0307" w:rsidRDefault="008A0307" w:rsidP="008A0307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8A0307" w:rsidRDefault="008A0307" w:rsidP="008A0307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8A0307" w:rsidRDefault="008A0307" w:rsidP="008A0307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8A0307" w:rsidRDefault="008A0307" w:rsidP="008A0307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8A0307" w:rsidRDefault="008A0307" w:rsidP="008A0307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8A0307" w:rsidRDefault="008A0307" w:rsidP="008A0307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8A0307" w:rsidRDefault="008A0307" w:rsidP="008A0307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8A0307" w:rsidRDefault="008A0307" w:rsidP="008A0307">
      <w:pPr>
        <w:ind w:firstLine="720"/>
        <w:rPr>
          <w:sz w:val="22"/>
          <w:szCs w:val="22"/>
        </w:rPr>
      </w:pPr>
      <w:r>
        <w:rPr>
          <w:sz w:val="22"/>
          <w:szCs w:val="22"/>
        </w:rPr>
        <w:t>а) санитарно-эпидемиологических норм и правил;</w:t>
      </w:r>
    </w:p>
    <w:p w:rsidR="008A0307" w:rsidRDefault="008A0307" w:rsidP="008A0307">
      <w:pPr>
        <w:ind w:firstLine="720"/>
        <w:rPr>
          <w:sz w:val="22"/>
          <w:szCs w:val="22"/>
        </w:rPr>
      </w:pPr>
      <w:r>
        <w:rPr>
          <w:sz w:val="22"/>
          <w:szCs w:val="22"/>
        </w:rPr>
        <w:t>б) противопожарных норм и правил;</w:t>
      </w:r>
    </w:p>
    <w:p w:rsidR="008A0307" w:rsidRDefault="008A0307" w:rsidP="008A0307">
      <w:pPr>
        <w:ind w:firstLine="720"/>
        <w:rPr>
          <w:sz w:val="22"/>
          <w:szCs w:val="22"/>
        </w:rPr>
      </w:pPr>
      <w:r>
        <w:rPr>
          <w:sz w:val="22"/>
          <w:szCs w:val="22"/>
        </w:rPr>
        <w:t>в) Правил благоустройства территории поселения;</w:t>
      </w:r>
    </w:p>
    <w:p w:rsidR="008A0307" w:rsidRDefault="008A0307" w:rsidP="008A0307">
      <w:pPr>
        <w:ind w:firstLine="720"/>
        <w:rPr>
          <w:sz w:val="22"/>
          <w:szCs w:val="22"/>
        </w:rPr>
      </w:pPr>
      <w:r>
        <w:rPr>
          <w:sz w:val="22"/>
          <w:szCs w:val="22"/>
        </w:rPr>
        <w:t>г) иных требований законодательства по содержанию Участка.</w:t>
      </w:r>
    </w:p>
    <w:p w:rsidR="008A0307" w:rsidRDefault="008A0307" w:rsidP="008A0307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8A0307" w:rsidRDefault="008A0307" w:rsidP="008A0307">
      <w:pPr>
        <w:ind w:right="-82" w:firstLine="720"/>
        <w:rPr>
          <w:sz w:val="22"/>
          <w:szCs w:val="22"/>
        </w:rPr>
      </w:pPr>
      <w:r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8A0307" w:rsidRDefault="008A0307" w:rsidP="008A0307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:rsidR="008A0307" w:rsidRDefault="008A0307" w:rsidP="008A0307">
      <w:pPr>
        <w:ind w:right="-82"/>
        <w:rPr>
          <w:rFonts w:eastAsia="Calibri"/>
          <w:b/>
          <w:bCs/>
          <w:sz w:val="24"/>
          <w:szCs w:val="24"/>
        </w:rPr>
      </w:pPr>
    </w:p>
    <w:p w:rsidR="008A0307" w:rsidRDefault="008A0307" w:rsidP="008A0307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5. ОТВЕТСТВЕННОСТЬ СТОРОН</w:t>
      </w:r>
    </w:p>
    <w:p w:rsidR="008A0307" w:rsidRDefault="008A0307" w:rsidP="008A0307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8A0307" w:rsidRDefault="008A0307" w:rsidP="008A0307">
      <w:pPr>
        <w:ind w:right="-82" w:firstLine="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8A0307" w:rsidRDefault="008A0307" w:rsidP="008A0307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8A0307" w:rsidRDefault="008A0307" w:rsidP="008A0307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:rsidR="008A0307" w:rsidRDefault="008A0307" w:rsidP="008A0307">
      <w:pPr>
        <w:ind w:right="-82" w:firstLine="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8A0307" w:rsidRDefault="008A0307" w:rsidP="008A0307">
      <w:pPr>
        <w:ind w:firstLine="720"/>
        <w:rPr>
          <w:b/>
          <w:sz w:val="24"/>
          <w:szCs w:val="24"/>
        </w:rPr>
      </w:pPr>
    </w:p>
    <w:p w:rsidR="008A0307" w:rsidRDefault="008A0307" w:rsidP="008A0307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6. ПРЕКРАЩЕНИЕ ДОГОВОРА</w:t>
      </w:r>
    </w:p>
    <w:p w:rsidR="008A0307" w:rsidRDefault="008A0307" w:rsidP="008A0307">
      <w:pPr>
        <w:rPr>
          <w:sz w:val="24"/>
          <w:szCs w:val="24"/>
        </w:rPr>
      </w:pPr>
    </w:p>
    <w:p w:rsidR="008A0307" w:rsidRDefault="008A0307" w:rsidP="008A0307">
      <w:pPr>
        <w:ind w:firstLine="720"/>
        <w:rPr>
          <w:sz w:val="22"/>
          <w:szCs w:val="22"/>
        </w:rPr>
      </w:pPr>
      <w:r>
        <w:rPr>
          <w:sz w:val="22"/>
          <w:szCs w:val="22"/>
        </w:rPr>
        <w:t>6.1. Договор прекращает свое действие:</w:t>
      </w:r>
    </w:p>
    <w:p w:rsidR="008A0307" w:rsidRDefault="008A0307" w:rsidP="008A0307">
      <w:pPr>
        <w:ind w:firstLine="720"/>
        <w:rPr>
          <w:sz w:val="22"/>
          <w:szCs w:val="22"/>
        </w:rPr>
      </w:pPr>
      <w:r>
        <w:rPr>
          <w:sz w:val="22"/>
          <w:szCs w:val="22"/>
        </w:rPr>
        <w:t>6.1.1. По истечении срока аренды, установленного в п. 2.1 Договора.</w:t>
      </w:r>
    </w:p>
    <w:p w:rsidR="008A0307" w:rsidRDefault="008A0307" w:rsidP="008A0307">
      <w:pPr>
        <w:ind w:firstLine="720"/>
        <w:rPr>
          <w:sz w:val="22"/>
          <w:szCs w:val="22"/>
        </w:rPr>
      </w:pPr>
      <w:r>
        <w:rPr>
          <w:sz w:val="22"/>
          <w:szCs w:val="22"/>
        </w:rPr>
        <w:t>6.1.2. По соглашению Сторон.</w:t>
      </w:r>
    </w:p>
    <w:p w:rsidR="008A0307" w:rsidRDefault="008A0307" w:rsidP="008A0307">
      <w:pPr>
        <w:ind w:firstLine="720"/>
        <w:rPr>
          <w:sz w:val="22"/>
          <w:szCs w:val="22"/>
        </w:rPr>
      </w:pPr>
      <w:bookmarkStart w:id="1" w:name="Par8"/>
      <w:bookmarkEnd w:id="1"/>
      <w:r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8A0307" w:rsidRDefault="008A0307" w:rsidP="008A0307">
      <w:pPr>
        <w:ind w:firstLine="720"/>
        <w:rPr>
          <w:sz w:val="22"/>
          <w:szCs w:val="22"/>
        </w:rPr>
      </w:pPr>
      <w:r>
        <w:rPr>
          <w:sz w:val="22"/>
          <w:szCs w:val="22"/>
        </w:rPr>
        <w:t>1) в случае неоднократного (два и более раз) нарушения АРЕНДАТОРОМ одной из обязанностей, предусмотренных пп. 4.2.1 - 4.2.13 настоящего Договора;</w:t>
      </w:r>
    </w:p>
    <w:p w:rsidR="008A0307" w:rsidRDefault="008A0307" w:rsidP="008A0307">
      <w:pPr>
        <w:ind w:firstLine="720"/>
        <w:rPr>
          <w:sz w:val="22"/>
          <w:szCs w:val="22"/>
        </w:rPr>
      </w:pPr>
      <w:r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8A0307" w:rsidRDefault="008A0307" w:rsidP="008A0307">
      <w:pPr>
        <w:ind w:firstLine="720"/>
        <w:rPr>
          <w:sz w:val="22"/>
          <w:szCs w:val="22"/>
        </w:rPr>
      </w:pPr>
      <w:r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:rsidR="008A0307" w:rsidRDefault="008A0307" w:rsidP="008A0307">
      <w:pPr>
        <w:ind w:firstLine="720"/>
        <w:rPr>
          <w:sz w:val="22"/>
          <w:szCs w:val="22"/>
        </w:rPr>
      </w:pPr>
      <w:r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8A0307" w:rsidRDefault="008A0307" w:rsidP="008A0307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8A0307" w:rsidRDefault="008A0307" w:rsidP="008A0307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8A0307" w:rsidRDefault="008A0307" w:rsidP="008A0307">
      <w:pPr>
        <w:ind w:right="-82" w:firstLine="900"/>
        <w:jc w:val="left"/>
        <w:rPr>
          <w:bCs/>
          <w:color w:val="000000"/>
          <w:sz w:val="24"/>
          <w:szCs w:val="24"/>
        </w:rPr>
      </w:pPr>
    </w:p>
    <w:p w:rsidR="008A0307" w:rsidRDefault="008A0307" w:rsidP="008A0307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8A0307" w:rsidRDefault="008A0307" w:rsidP="008A0307">
      <w:pPr>
        <w:ind w:right="-82" w:firstLine="720"/>
        <w:rPr>
          <w:sz w:val="22"/>
          <w:szCs w:val="22"/>
        </w:rPr>
      </w:pPr>
      <w:r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8A0307" w:rsidRDefault="008A0307" w:rsidP="008A0307">
      <w:pPr>
        <w:ind w:right="-1" w:firstLine="720"/>
        <w:rPr>
          <w:rFonts w:eastAsia="Calibri"/>
          <w:color w:val="000000"/>
          <w:sz w:val="22"/>
          <w:szCs w:val="22"/>
        </w:rPr>
      </w:pPr>
      <w:r>
        <w:rPr>
          <w:rFonts w:eastAsia="Calibri"/>
          <w:sz w:val="22"/>
          <w:szCs w:val="22"/>
        </w:rPr>
        <w:t>7.3. Вопросы</w:t>
      </w:r>
      <w:r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8A0307" w:rsidRDefault="008A0307" w:rsidP="008A0307">
      <w:pPr>
        <w:spacing w:after="1" w:line="260" w:lineRule="atLeast"/>
        <w:ind w:firstLine="72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8A0307" w:rsidRDefault="008A0307" w:rsidP="008A0307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7.5. </w:t>
      </w:r>
      <w:r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8A0307" w:rsidRDefault="008A0307" w:rsidP="008A0307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8A0307" w:rsidRDefault="008A0307" w:rsidP="008A0307">
      <w:pPr>
        <w:ind w:left="720" w:right="98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ПОДПИСИ СТОРОН</w:t>
      </w:r>
      <w:r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8A0307" w:rsidTr="008A0307">
        <w:trPr>
          <w:trHeight w:val="1442"/>
        </w:trPr>
        <w:tc>
          <w:tcPr>
            <w:tcW w:w="2500" w:type="pct"/>
          </w:tcPr>
          <w:p w:rsidR="008A0307" w:rsidRDefault="008A0307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8A0307" w:rsidRDefault="008A0307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8A0307" w:rsidRDefault="008A0307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8A0307" w:rsidRDefault="008A0307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8A0307" w:rsidRDefault="008A0307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:rsidR="008A0307" w:rsidRDefault="008A0307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:rsidR="008A0307" w:rsidRDefault="008A0307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8A0307" w:rsidRDefault="008A0307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8A0307" w:rsidRDefault="008A0307" w:rsidP="008A0307">
      <w:pPr>
        <w:rPr>
          <w:sz w:val="24"/>
          <w:szCs w:val="24"/>
        </w:rPr>
      </w:pPr>
    </w:p>
    <w:p w:rsidR="008A0307" w:rsidRPr="00ED120A" w:rsidRDefault="00ED120A" w:rsidP="00ED120A">
      <w:pPr>
        <w:jc w:val="center"/>
        <w:rPr>
          <w:sz w:val="24"/>
        </w:rPr>
      </w:pPr>
      <w:r>
        <w:rPr>
          <w:sz w:val="24"/>
        </w:rPr>
        <w:t>_____________</w:t>
      </w:r>
    </w:p>
    <w:p w:rsidR="008A0307" w:rsidRDefault="008A0307" w:rsidP="008A0307"/>
    <w:p w:rsidR="008A0307" w:rsidRDefault="008A0307" w:rsidP="008A0307"/>
    <w:p w:rsidR="008A0307" w:rsidRPr="000D2CD8" w:rsidRDefault="008A0307" w:rsidP="001A2440">
      <w:pPr>
        <w:ind w:right="-1" w:firstLine="709"/>
        <w:rPr>
          <w:sz w:val="22"/>
          <w:szCs w:val="22"/>
        </w:rPr>
      </w:pPr>
    </w:p>
    <w:sectPr w:rsidR="008A0307" w:rsidRPr="000D2CD8" w:rsidSect="008A0307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971" w:rsidRDefault="00235971" w:rsidP="008A0307">
      <w:r>
        <w:separator/>
      </w:r>
    </w:p>
  </w:endnote>
  <w:endnote w:type="continuationSeparator" w:id="0">
    <w:p w:rsidR="00235971" w:rsidRDefault="00235971" w:rsidP="008A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971" w:rsidRDefault="00235971" w:rsidP="008A0307">
      <w:r>
        <w:separator/>
      </w:r>
    </w:p>
  </w:footnote>
  <w:footnote w:type="continuationSeparator" w:id="0">
    <w:p w:rsidR="00235971" w:rsidRDefault="00235971" w:rsidP="008A0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307" w:rsidRDefault="008A030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E6DED">
      <w:rPr>
        <w:noProof/>
      </w:rPr>
      <w:t>2</w:t>
    </w:r>
    <w:r>
      <w:fldChar w:fldCharType="end"/>
    </w:r>
  </w:p>
  <w:p w:rsidR="008A0307" w:rsidRDefault="008A030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hint="default"/>
      </w:rPr>
    </w:lvl>
  </w:abstractNum>
  <w:abstractNum w:abstractNumId="2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1"/>
  </w:num>
  <w:num w:numId="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B5D78"/>
    <w:rsid w:val="001F265D"/>
    <w:rsid w:val="00235971"/>
    <w:rsid w:val="00285D0C"/>
    <w:rsid w:val="002A2B11"/>
    <w:rsid w:val="002F22EB"/>
    <w:rsid w:val="00326996"/>
    <w:rsid w:val="0043001D"/>
    <w:rsid w:val="00480451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0307"/>
    <w:rsid w:val="008A3858"/>
    <w:rsid w:val="009840BA"/>
    <w:rsid w:val="009D7134"/>
    <w:rsid w:val="00A03876"/>
    <w:rsid w:val="00A13C7B"/>
    <w:rsid w:val="00AE1A2A"/>
    <w:rsid w:val="00AE6DED"/>
    <w:rsid w:val="00B042C4"/>
    <w:rsid w:val="00B52D22"/>
    <w:rsid w:val="00B83D8D"/>
    <w:rsid w:val="00B95FEE"/>
    <w:rsid w:val="00BF2B0B"/>
    <w:rsid w:val="00D368DC"/>
    <w:rsid w:val="00D97342"/>
    <w:rsid w:val="00ED120A"/>
    <w:rsid w:val="00F4320C"/>
    <w:rsid w:val="00F71B7A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0659D7"/>
  <w15:chartTrackingRefBased/>
  <w15:docId w15:val="{93C7469B-9B5C-4FE8-9838-2EC3BF0C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A03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A0307"/>
    <w:rPr>
      <w:sz w:val="28"/>
    </w:rPr>
  </w:style>
  <w:style w:type="character" w:styleId="ab">
    <w:name w:val="page number"/>
    <w:rsid w:val="008A0307"/>
  </w:style>
  <w:style w:type="character" w:customStyle="1" w:styleId="10">
    <w:name w:val="Заголовок 1 Знак"/>
    <w:link w:val="1"/>
    <w:rsid w:val="008A0307"/>
    <w:rPr>
      <w:b/>
      <w:sz w:val="24"/>
    </w:rPr>
  </w:style>
  <w:style w:type="character" w:customStyle="1" w:styleId="40">
    <w:name w:val="Заголовок 4 Знак"/>
    <w:link w:val="4"/>
    <w:rsid w:val="008A0307"/>
    <w:rPr>
      <w:b/>
      <w:sz w:val="22"/>
    </w:rPr>
  </w:style>
  <w:style w:type="paragraph" w:customStyle="1" w:styleId="ConsPlusNormal">
    <w:name w:val="ConsPlusNormal"/>
    <w:rsid w:val="008A03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footer"/>
    <w:basedOn w:val="a"/>
    <w:link w:val="ad"/>
    <w:rsid w:val="008A03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8A030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6210</Words>
  <Characters>35401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2023-03-27T07:06:00Z</cp:lastPrinted>
  <dcterms:created xsi:type="dcterms:W3CDTF">2023-03-23T13:47:00Z</dcterms:created>
  <dcterms:modified xsi:type="dcterms:W3CDTF">2023-03-27T07:06:00Z</dcterms:modified>
</cp:coreProperties>
</file>