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A" w:rsidRPr="00A01F5D" w:rsidRDefault="00583115" w:rsidP="00667030">
      <w:pPr>
        <w:tabs>
          <w:tab w:val="left" w:pos="2835"/>
        </w:tabs>
        <w:autoSpaceDE w:val="0"/>
        <w:autoSpaceDN w:val="0"/>
        <w:adjustRightInd w:val="0"/>
        <w:spacing w:after="0" w:line="240" w:lineRule="auto"/>
        <w:ind w:left="-567" w:firstLine="709"/>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АДМИНИСТРАЦИЯ МУНИЦИПАЛЬНОГО ОБРАЗОВАНИЯ</w:t>
      </w:r>
      <w:r w:rsidR="00160C5A" w:rsidRPr="00A01F5D">
        <w:rPr>
          <w:rFonts w:ascii="Times New Roman" w:hAnsi="Times New Roman" w:cs="Times New Roman"/>
          <w:b/>
          <w:bCs/>
          <w:color w:val="000000"/>
          <w:sz w:val="28"/>
          <w:szCs w:val="28"/>
        </w:rPr>
        <w:t xml:space="preserve"> </w:t>
      </w:r>
    </w:p>
    <w:p w:rsidR="00160C5A" w:rsidRPr="00A01F5D" w:rsidRDefault="00583115" w:rsidP="00667030">
      <w:pPr>
        <w:tabs>
          <w:tab w:val="left" w:pos="2835"/>
        </w:tabs>
        <w:autoSpaceDE w:val="0"/>
        <w:autoSpaceDN w:val="0"/>
        <w:adjustRightInd w:val="0"/>
        <w:spacing w:after="0" w:line="240" w:lineRule="auto"/>
        <w:ind w:left="-567" w:firstLine="709"/>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ТИХВИНСКИЙ МУНИЦИПАЛЬНЫЙ РАЙОН</w:t>
      </w:r>
      <w:r w:rsidR="00160C5A" w:rsidRPr="00A01F5D">
        <w:rPr>
          <w:rFonts w:ascii="Times New Roman" w:hAnsi="Times New Roman" w:cs="Times New Roman"/>
          <w:b/>
          <w:bCs/>
          <w:color w:val="000000"/>
          <w:sz w:val="28"/>
          <w:szCs w:val="28"/>
        </w:rPr>
        <w:t xml:space="preserve"> </w:t>
      </w:r>
    </w:p>
    <w:p w:rsidR="00160C5A" w:rsidRPr="00A01F5D" w:rsidRDefault="00583115" w:rsidP="00667030">
      <w:pPr>
        <w:tabs>
          <w:tab w:val="left" w:pos="2835"/>
        </w:tabs>
        <w:autoSpaceDE w:val="0"/>
        <w:autoSpaceDN w:val="0"/>
        <w:adjustRightInd w:val="0"/>
        <w:spacing w:after="0" w:line="240" w:lineRule="auto"/>
        <w:ind w:left="-567" w:firstLine="709"/>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ЛЕНИНГРАДСКОЙ ОБЛАСТИ</w:t>
      </w:r>
    </w:p>
    <w:p w:rsidR="00160C5A" w:rsidRPr="00A01F5D" w:rsidRDefault="00160C5A" w:rsidP="00667030">
      <w:pPr>
        <w:tabs>
          <w:tab w:val="left" w:pos="2835"/>
        </w:tabs>
        <w:autoSpaceDE w:val="0"/>
        <w:autoSpaceDN w:val="0"/>
        <w:adjustRightInd w:val="0"/>
        <w:spacing w:after="0" w:line="240" w:lineRule="auto"/>
        <w:ind w:left="-567" w:firstLine="709"/>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w:t>
      </w:r>
      <w:r w:rsidR="00583115" w:rsidRPr="00A01F5D">
        <w:rPr>
          <w:rFonts w:ascii="Times New Roman" w:hAnsi="Times New Roman" w:cs="Times New Roman"/>
          <w:b/>
          <w:bCs/>
          <w:color w:val="000000"/>
          <w:sz w:val="28"/>
          <w:szCs w:val="28"/>
        </w:rPr>
        <w:t>АДМИНИСТРАЦИЯ ТИХВИНСКОГО РАЙОНА</w:t>
      </w:r>
      <w:r w:rsidRPr="00A01F5D">
        <w:rPr>
          <w:rFonts w:ascii="Times New Roman" w:hAnsi="Times New Roman" w:cs="Times New Roman"/>
          <w:b/>
          <w:bCs/>
          <w:color w:val="000000"/>
          <w:sz w:val="28"/>
          <w:szCs w:val="28"/>
        </w:rPr>
        <w:t>)</w:t>
      </w:r>
    </w:p>
    <w:p w:rsidR="00160C5A" w:rsidRPr="00A01F5D" w:rsidRDefault="00160C5A" w:rsidP="00667030">
      <w:pPr>
        <w:tabs>
          <w:tab w:val="left" w:pos="2835"/>
        </w:tabs>
        <w:autoSpaceDE w:val="0"/>
        <w:autoSpaceDN w:val="0"/>
        <w:adjustRightInd w:val="0"/>
        <w:spacing w:after="0" w:line="240" w:lineRule="auto"/>
        <w:ind w:left="-567" w:firstLine="709"/>
        <w:jc w:val="center"/>
        <w:rPr>
          <w:rFonts w:ascii="Times New Roman" w:hAnsi="Times New Roman" w:cs="Times New Roman"/>
          <w:color w:val="000000"/>
          <w:sz w:val="28"/>
          <w:szCs w:val="28"/>
        </w:rPr>
      </w:pPr>
    </w:p>
    <w:p w:rsidR="00160C5A" w:rsidRPr="00A01F5D" w:rsidRDefault="00160C5A" w:rsidP="00667030">
      <w:pPr>
        <w:tabs>
          <w:tab w:val="left" w:pos="2835"/>
        </w:tabs>
        <w:autoSpaceDE w:val="0"/>
        <w:autoSpaceDN w:val="0"/>
        <w:adjustRightInd w:val="0"/>
        <w:spacing w:after="0" w:line="240" w:lineRule="auto"/>
        <w:ind w:left="-567" w:firstLine="709"/>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ПОСТАНОВЛЕНИЕ</w:t>
      </w:r>
    </w:p>
    <w:p w:rsidR="00160C5A" w:rsidRPr="00A01F5D" w:rsidRDefault="00160C5A" w:rsidP="00667030">
      <w:pPr>
        <w:tabs>
          <w:tab w:val="left" w:pos="2835"/>
        </w:tabs>
        <w:autoSpaceDE w:val="0"/>
        <w:autoSpaceDN w:val="0"/>
        <w:adjustRightInd w:val="0"/>
        <w:spacing w:after="0" w:line="240" w:lineRule="auto"/>
        <w:ind w:left="-567" w:firstLine="709"/>
        <w:jc w:val="center"/>
        <w:rPr>
          <w:rFonts w:ascii="Times New Roman" w:hAnsi="Times New Roman" w:cs="Times New Roman"/>
          <w:color w:val="000000"/>
          <w:sz w:val="28"/>
          <w:szCs w:val="28"/>
        </w:rPr>
      </w:pPr>
    </w:p>
    <w:p w:rsidR="00160C5A" w:rsidRPr="00A01F5D" w:rsidRDefault="00160C5A"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p>
    <w:p w:rsidR="00160C5A" w:rsidRPr="00A01F5D" w:rsidRDefault="00160C5A"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от __________________________ № _________</w:t>
      </w:r>
    </w:p>
    <w:p w:rsidR="00160C5A" w:rsidRPr="00A01F5D" w:rsidRDefault="00160C5A"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p>
    <w:tbl>
      <w:tblPr>
        <w:tblW w:w="0" w:type="auto"/>
        <w:tblInd w:w="-570" w:type="dxa"/>
        <w:tblLayout w:type="fixed"/>
        <w:tblCellMar>
          <w:left w:w="105" w:type="dxa"/>
          <w:right w:w="105" w:type="dxa"/>
        </w:tblCellMar>
        <w:tblLook w:val="04A0" w:firstRow="1" w:lastRow="0" w:firstColumn="1" w:lastColumn="0" w:noHBand="0" w:noVBand="1"/>
      </w:tblPr>
      <w:tblGrid>
        <w:gridCol w:w="5502"/>
      </w:tblGrid>
      <w:tr w:rsidR="00160C5A" w:rsidRPr="00A01F5D" w:rsidTr="00667030">
        <w:trPr>
          <w:hidden/>
        </w:trPr>
        <w:tc>
          <w:tcPr>
            <w:tcW w:w="5502" w:type="dxa"/>
            <w:tcBorders>
              <w:top w:val="single" w:sz="2" w:space="0" w:color="auto"/>
              <w:left w:val="single" w:sz="2" w:space="0" w:color="auto"/>
              <w:bottom w:val="single" w:sz="2" w:space="0" w:color="auto"/>
              <w:right w:val="single" w:sz="2" w:space="0" w:color="auto"/>
            </w:tcBorders>
            <w:hideMark/>
          </w:tcPr>
          <w:p w:rsidR="00160C5A" w:rsidRPr="00A01F5D" w:rsidRDefault="00160C5A" w:rsidP="0066703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01F5D">
              <w:rPr>
                <w:rFonts w:ascii="Times New Roman" w:hAnsi="Times New Roman" w:cs="Times New Roman"/>
                <w:vanish/>
                <w:color w:val="000000"/>
                <w:sz w:val="28"/>
                <w:szCs w:val="28"/>
              </w:rPr>
              <w:t>#G0</w:t>
            </w:r>
            <w:r w:rsidRPr="00A01F5D">
              <w:rPr>
                <w:rFonts w:ascii="Times New Roman" w:hAnsi="Times New Roman" w:cs="Times New Roman"/>
                <w:color w:val="000000"/>
                <w:sz w:val="28"/>
                <w:szCs w:val="28"/>
              </w:rPr>
              <w:t xml:space="preserve">Об утверждении административного </w:t>
            </w:r>
            <w:r w:rsidR="00526ADB" w:rsidRPr="00526ADB">
              <w:rPr>
                <w:rFonts w:ascii="Times New Roman" w:hAnsi="Times New Roman" w:cs="Times New Roman"/>
                <w:color w:val="000000"/>
                <w:sz w:val="28"/>
                <w:szCs w:val="28"/>
              </w:rPr>
              <w:t>регламент</w:t>
            </w:r>
            <w:r w:rsidR="00526ADB">
              <w:rPr>
                <w:rFonts w:ascii="Times New Roman" w:hAnsi="Times New Roman" w:cs="Times New Roman"/>
                <w:color w:val="000000"/>
                <w:sz w:val="28"/>
                <w:szCs w:val="28"/>
              </w:rPr>
              <w:t>а</w:t>
            </w:r>
            <w:r w:rsidR="00526ADB" w:rsidRPr="00526ADB">
              <w:rPr>
                <w:rFonts w:ascii="Times New Roman" w:hAnsi="Times New Roman" w:cs="Times New Roman"/>
                <w:color w:val="000000"/>
                <w:sz w:val="28"/>
                <w:szCs w:val="28"/>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w:t>
            </w:r>
            <w:r w:rsidRPr="00A01F5D">
              <w:rPr>
                <w:rFonts w:ascii="Times New Roman" w:hAnsi="Times New Roman" w:cs="Times New Roman"/>
                <w:color w:val="000000"/>
                <w:sz w:val="28"/>
                <w:szCs w:val="28"/>
              </w:rPr>
              <w:t>«</w:t>
            </w:r>
            <w:r w:rsidR="001501C9" w:rsidRPr="001501C9">
              <w:rPr>
                <w:rFonts w:ascii="Times New Roman" w:hAnsi="Times New Roman" w:cs="Times New Roman"/>
                <w:color w:val="000000" w:themeColor="text1"/>
                <w:spacing w:val="3"/>
                <w:sz w:val="28"/>
                <w:szCs w:val="28"/>
              </w:rPr>
              <w:t>Предоста</w:t>
            </w:r>
            <w:r w:rsidR="001501C9">
              <w:rPr>
                <w:rFonts w:ascii="Times New Roman" w:hAnsi="Times New Roman" w:cs="Times New Roman"/>
                <w:color w:val="000000" w:themeColor="text1"/>
                <w:spacing w:val="3"/>
                <w:sz w:val="28"/>
                <w:szCs w:val="28"/>
              </w:rPr>
              <w:t>вление земельных участков, нахо</w:t>
            </w:r>
            <w:r w:rsidR="001501C9" w:rsidRPr="001501C9">
              <w:rPr>
                <w:rFonts w:ascii="Times New Roman" w:hAnsi="Times New Roman" w:cs="Times New Roman"/>
                <w:color w:val="000000" w:themeColor="text1"/>
                <w:spacing w:val="3"/>
                <w:sz w:val="28"/>
                <w:szCs w:val="28"/>
              </w:rPr>
              <w:t>дящихся в муниципальной собственности (государственная собственность на которые не разграничена), на торгах</w:t>
            </w:r>
            <w:r w:rsidRPr="00A01F5D">
              <w:rPr>
                <w:rFonts w:ascii="Times New Roman" w:hAnsi="Times New Roman" w:cs="Times New Roman"/>
                <w:color w:val="000000" w:themeColor="text1"/>
                <w:spacing w:val="3"/>
                <w:sz w:val="28"/>
                <w:szCs w:val="28"/>
              </w:rPr>
              <w:t>»</w:t>
            </w:r>
          </w:p>
        </w:tc>
      </w:tr>
      <w:tr w:rsidR="00160C5A" w:rsidRPr="00A01F5D" w:rsidTr="00667030">
        <w:tc>
          <w:tcPr>
            <w:tcW w:w="5502" w:type="dxa"/>
            <w:tcBorders>
              <w:top w:val="single" w:sz="2" w:space="0" w:color="auto"/>
              <w:left w:val="single" w:sz="2" w:space="0" w:color="auto"/>
              <w:bottom w:val="single" w:sz="2" w:space="0" w:color="auto"/>
              <w:right w:val="single" w:sz="2" w:space="0" w:color="auto"/>
            </w:tcBorders>
            <w:hideMark/>
          </w:tcPr>
          <w:p w:rsidR="00160C5A" w:rsidRPr="00A01F5D" w:rsidRDefault="00160C5A" w:rsidP="0066703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21, 0800 ОБ НПА </w:t>
            </w:r>
          </w:p>
        </w:tc>
      </w:tr>
    </w:tbl>
    <w:p w:rsidR="00160C5A" w:rsidRPr="00A01F5D" w:rsidRDefault="00160C5A" w:rsidP="00667030">
      <w:pPr>
        <w:tabs>
          <w:tab w:val="left" w:pos="2835"/>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D76960" w:rsidRPr="00D76960" w:rsidRDefault="00D76960" w:rsidP="00667030">
      <w:pPr>
        <w:tabs>
          <w:tab w:val="left" w:pos="2835"/>
        </w:tabs>
        <w:autoSpaceDE w:val="0"/>
        <w:autoSpaceDN w:val="0"/>
        <w:adjustRightInd w:val="0"/>
        <w:spacing w:after="0" w:line="240" w:lineRule="auto"/>
        <w:ind w:left="-567" w:firstLine="709"/>
        <w:jc w:val="both"/>
        <w:rPr>
          <w:rFonts w:ascii="Times New Roman" w:eastAsia="Times New Roman" w:hAnsi="Times New Roman" w:cs="Times New Roman"/>
          <w:sz w:val="28"/>
          <w:szCs w:val="29"/>
          <w:lang w:eastAsia="ru-RU"/>
        </w:rPr>
      </w:pPr>
      <w:r w:rsidRPr="00D76960">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A057BC">
        <w:rPr>
          <w:rFonts w:ascii="Times New Roman" w:eastAsia="Times New Roman" w:hAnsi="Times New Roman" w:cs="Times New Roman"/>
          <w:sz w:val="28"/>
          <w:szCs w:val="29"/>
          <w:lang w:eastAsia="ru-RU"/>
        </w:rPr>
        <w:t xml:space="preserve">, </w:t>
      </w:r>
      <w:r w:rsidRPr="00D76960">
        <w:rPr>
          <w:rFonts w:ascii="Times New Roman" w:eastAsia="Times New Roman" w:hAnsi="Times New Roman" w:cs="Times New Roman"/>
          <w:sz w:val="28"/>
          <w:szCs w:val="29"/>
          <w:lang w:eastAsia="ru-RU"/>
        </w:rPr>
        <w:t>распоряжен</w:t>
      </w:r>
      <w:r w:rsidR="00A057BC">
        <w:rPr>
          <w:rFonts w:ascii="Times New Roman" w:eastAsia="Times New Roman" w:hAnsi="Times New Roman" w:cs="Times New Roman"/>
          <w:sz w:val="28"/>
          <w:szCs w:val="29"/>
          <w:lang w:eastAsia="ru-RU"/>
        </w:rPr>
        <w:t>ием</w:t>
      </w:r>
      <w:r w:rsidRPr="00D76960">
        <w:rPr>
          <w:rFonts w:ascii="Times New Roman" w:eastAsia="Times New Roman" w:hAnsi="Times New Roman" w:cs="Times New Roman"/>
          <w:sz w:val="28"/>
          <w:szCs w:val="29"/>
          <w:lang w:eastAsia="ru-RU"/>
        </w:rPr>
        <w:t xml:space="preserve"> Правительства Ленинградской области от 28 июля 2023 года № 502-р «О внесении изменений в распоряжение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rFonts w:ascii="Times New Roman" w:eastAsia="Times New Roman" w:hAnsi="Times New Roman" w:cs="Times New Roman"/>
          <w:sz w:val="28"/>
          <w:szCs w:val="29"/>
          <w:lang w:eastAsia="ru-RU"/>
        </w:rPr>
        <w:t xml:space="preserve">, </w:t>
      </w:r>
      <w:r w:rsidRPr="00D76960">
        <w:rPr>
          <w:rFonts w:ascii="Times New Roman" w:eastAsia="Times New Roman" w:hAnsi="Times New Roman" w:cs="Times New Roman"/>
          <w:sz w:val="28"/>
          <w:szCs w:val="29"/>
          <w:lang w:eastAsia="ru-RU"/>
        </w:rPr>
        <w:t>протокол</w:t>
      </w:r>
      <w:r w:rsidR="00A057BC">
        <w:rPr>
          <w:rFonts w:ascii="Times New Roman" w:eastAsia="Times New Roman" w:hAnsi="Times New Roman" w:cs="Times New Roman"/>
          <w:sz w:val="28"/>
          <w:szCs w:val="29"/>
          <w:lang w:eastAsia="ru-RU"/>
        </w:rPr>
        <w:t>ом</w:t>
      </w:r>
      <w:r w:rsidRPr="00D76960">
        <w:rPr>
          <w:rFonts w:ascii="Times New Roman" w:eastAsia="Times New Roman" w:hAnsi="Times New Roman" w:cs="Times New Roman"/>
          <w:sz w:val="28"/>
          <w:szCs w:val="29"/>
          <w:lang w:eastAsia="ru-RU"/>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cs="Times New Roman"/>
          <w:sz w:val="28"/>
          <w:szCs w:val="29"/>
          <w:lang w:eastAsia="ru-RU"/>
        </w:rPr>
        <w:t>7 декабря</w:t>
      </w:r>
      <w:r w:rsidRPr="00D76960">
        <w:rPr>
          <w:rFonts w:ascii="Times New Roman" w:eastAsia="Times New Roman" w:hAnsi="Times New Roman" w:cs="Times New Roman"/>
          <w:sz w:val="28"/>
          <w:szCs w:val="29"/>
          <w:lang w:eastAsia="ru-RU"/>
        </w:rPr>
        <w:t xml:space="preserve"> 2023 года, администрация Тихвинского района ПОСТАНОВЛЯЕТ:</w:t>
      </w:r>
    </w:p>
    <w:p w:rsidR="00D76960" w:rsidRPr="00D76960" w:rsidRDefault="00D76960" w:rsidP="00667030">
      <w:pPr>
        <w:tabs>
          <w:tab w:val="left" w:pos="2835"/>
        </w:tabs>
        <w:autoSpaceDE w:val="0"/>
        <w:autoSpaceDN w:val="0"/>
        <w:adjustRightInd w:val="0"/>
        <w:spacing w:after="0" w:line="240" w:lineRule="auto"/>
        <w:ind w:left="-567"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D76960">
        <w:rPr>
          <w:rFonts w:ascii="Times New Roman" w:hAnsi="Times New Roman" w:cs="Times New Roman"/>
          <w:color w:val="000000"/>
          <w:sz w:val="28"/>
          <w:szCs w:val="28"/>
        </w:rPr>
        <w:t>«</w:t>
      </w:r>
      <w:r w:rsidR="001501C9" w:rsidRPr="001501C9">
        <w:rPr>
          <w:rFonts w:ascii="Times New Roman" w:hAnsi="Times New Roman" w:cs="Times New Roman"/>
          <w:color w:val="000000" w:themeColor="text1"/>
          <w:spacing w:val="3"/>
          <w:sz w:val="28"/>
          <w:szCs w:val="28"/>
        </w:rPr>
        <w:t>Предоста</w:t>
      </w:r>
      <w:r w:rsidR="001501C9">
        <w:rPr>
          <w:rFonts w:ascii="Times New Roman" w:hAnsi="Times New Roman" w:cs="Times New Roman"/>
          <w:color w:val="000000" w:themeColor="text1"/>
          <w:spacing w:val="3"/>
          <w:sz w:val="28"/>
          <w:szCs w:val="28"/>
        </w:rPr>
        <w:t>вление земельных участков, нахо</w:t>
      </w:r>
      <w:r w:rsidR="001501C9" w:rsidRPr="001501C9">
        <w:rPr>
          <w:rFonts w:ascii="Times New Roman" w:hAnsi="Times New Roman" w:cs="Times New Roman"/>
          <w:color w:val="000000" w:themeColor="text1"/>
          <w:spacing w:val="3"/>
          <w:sz w:val="28"/>
          <w:szCs w:val="28"/>
        </w:rPr>
        <w:t>дящихся в муниципальной собственности (государственная собственность на которые не разграничена), на торгах</w:t>
      </w:r>
      <w:r w:rsidRPr="00D76960">
        <w:rPr>
          <w:rFonts w:ascii="Times New Roman" w:hAnsi="Times New Roman" w:cs="Times New Roman"/>
          <w:color w:val="000000"/>
          <w:sz w:val="28"/>
          <w:szCs w:val="28"/>
        </w:rPr>
        <w:t>»</w:t>
      </w:r>
      <w:r w:rsidRPr="00D76960">
        <w:rPr>
          <w:rFonts w:ascii="Times New Roman" w:eastAsia="Calibri" w:hAnsi="Times New Roman" w:cs="Times New Roman"/>
          <w:color w:val="000000"/>
          <w:sz w:val="28"/>
          <w:szCs w:val="28"/>
        </w:rPr>
        <w:t xml:space="preserve">. </w:t>
      </w:r>
      <w:r w:rsidR="001501C9">
        <w:rPr>
          <w:rFonts w:ascii="Times New Roman" w:eastAsia="Calibri" w:hAnsi="Times New Roman" w:cs="Times New Roman"/>
          <w:color w:val="000000"/>
          <w:sz w:val="28"/>
          <w:szCs w:val="28"/>
        </w:rPr>
        <w:t xml:space="preserve"> </w:t>
      </w:r>
    </w:p>
    <w:p w:rsidR="00725B54" w:rsidRDefault="00D76960"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D76960">
        <w:rPr>
          <w:rFonts w:ascii="Times New Roman" w:hAnsi="Times New Roman" w:cs="Times New Roman"/>
          <w:color w:val="000000"/>
          <w:sz w:val="28"/>
          <w:szCs w:val="28"/>
        </w:rPr>
        <w:t>2. Признать утратившим</w:t>
      </w:r>
      <w:r w:rsidR="00725B54">
        <w:rPr>
          <w:rFonts w:ascii="Times New Roman" w:hAnsi="Times New Roman" w:cs="Times New Roman"/>
          <w:color w:val="000000"/>
          <w:sz w:val="28"/>
          <w:szCs w:val="28"/>
        </w:rPr>
        <w:t>и</w:t>
      </w:r>
      <w:r w:rsidRPr="00D76960">
        <w:rPr>
          <w:rFonts w:ascii="Times New Roman" w:hAnsi="Times New Roman" w:cs="Times New Roman"/>
          <w:color w:val="000000"/>
          <w:sz w:val="28"/>
          <w:szCs w:val="28"/>
        </w:rPr>
        <w:t xml:space="preserve"> силу постановлени</w:t>
      </w:r>
      <w:r w:rsidR="00725B54">
        <w:rPr>
          <w:rFonts w:ascii="Times New Roman" w:hAnsi="Times New Roman" w:cs="Times New Roman"/>
          <w:color w:val="000000"/>
          <w:sz w:val="28"/>
          <w:szCs w:val="28"/>
        </w:rPr>
        <w:t>я</w:t>
      </w:r>
      <w:r w:rsidRPr="00D76960">
        <w:rPr>
          <w:rFonts w:ascii="Times New Roman" w:hAnsi="Times New Roman" w:cs="Times New Roman"/>
          <w:color w:val="000000"/>
          <w:sz w:val="28"/>
          <w:szCs w:val="28"/>
        </w:rPr>
        <w:t xml:space="preserve"> администрации Тихвинского района</w:t>
      </w:r>
      <w:r w:rsidR="00725B54">
        <w:rPr>
          <w:rFonts w:ascii="Times New Roman" w:hAnsi="Times New Roman" w:cs="Times New Roman"/>
          <w:color w:val="000000"/>
          <w:sz w:val="28"/>
          <w:szCs w:val="28"/>
        </w:rPr>
        <w:t>:</w:t>
      </w:r>
    </w:p>
    <w:p w:rsidR="00D76960" w:rsidRDefault="00725B54"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76960" w:rsidRPr="00D76960">
        <w:rPr>
          <w:rFonts w:ascii="Times New Roman" w:hAnsi="Times New Roman" w:cs="Times New Roman"/>
          <w:color w:val="000000"/>
          <w:sz w:val="28"/>
          <w:szCs w:val="28"/>
        </w:rPr>
        <w:t xml:space="preserve"> </w:t>
      </w:r>
      <w:r w:rsidR="00D76960" w:rsidRPr="00D76960">
        <w:rPr>
          <w:rFonts w:ascii="Times New Roman" w:hAnsi="Times New Roman" w:cs="Times New Roman"/>
          <w:b/>
          <w:color w:val="000000"/>
          <w:sz w:val="28"/>
          <w:szCs w:val="28"/>
        </w:rPr>
        <w:t xml:space="preserve">от </w:t>
      </w:r>
      <w:r w:rsidR="001501C9" w:rsidRPr="001501C9">
        <w:rPr>
          <w:rFonts w:ascii="Times New Roman" w:hAnsi="Times New Roman" w:cs="Times New Roman"/>
          <w:b/>
          <w:color w:val="000000"/>
          <w:sz w:val="28"/>
          <w:szCs w:val="28"/>
        </w:rPr>
        <w:t>30 марта 2023</w:t>
      </w:r>
      <w:r w:rsidR="001501C9">
        <w:rPr>
          <w:rFonts w:ascii="Times New Roman" w:hAnsi="Times New Roman" w:cs="Times New Roman"/>
          <w:b/>
          <w:color w:val="000000"/>
          <w:sz w:val="28"/>
          <w:szCs w:val="28"/>
        </w:rPr>
        <w:t xml:space="preserve"> </w:t>
      </w:r>
      <w:r w:rsidR="00D76960" w:rsidRPr="00D76960">
        <w:rPr>
          <w:rFonts w:ascii="Times New Roman" w:hAnsi="Times New Roman" w:cs="Times New Roman"/>
          <w:b/>
          <w:color w:val="000000"/>
          <w:sz w:val="28"/>
          <w:szCs w:val="28"/>
        </w:rPr>
        <w:t>года № </w:t>
      </w:r>
      <w:r w:rsidR="001501C9" w:rsidRPr="001501C9">
        <w:rPr>
          <w:rFonts w:ascii="Times New Roman" w:hAnsi="Times New Roman" w:cs="Times New Roman"/>
          <w:b/>
          <w:color w:val="000000"/>
          <w:sz w:val="28"/>
          <w:szCs w:val="28"/>
        </w:rPr>
        <w:t xml:space="preserve">01-806-а </w:t>
      </w:r>
      <w:r w:rsidR="00D76960" w:rsidRPr="00D76960">
        <w:rPr>
          <w:rFonts w:ascii="Times New Roman" w:hAnsi="Times New Roman" w:cs="Times New Roman"/>
          <w:b/>
          <w:color w:val="000000"/>
          <w:sz w:val="28"/>
          <w:szCs w:val="28"/>
        </w:rPr>
        <w:t>«</w:t>
      </w:r>
      <w:r w:rsidR="00D76960" w:rsidRPr="00D76960">
        <w:rPr>
          <w:rFonts w:ascii="Times New Roman" w:hAnsi="Times New Roman" w:cs="Times New Roman"/>
          <w:vanish/>
          <w:color w:val="000000"/>
          <w:sz w:val="28"/>
          <w:szCs w:val="28"/>
        </w:rPr>
        <w:t>#G0#G0#G0</w:t>
      </w:r>
      <w:r w:rsidR="00D76960" w:rsidRPr="00D76960">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1501C9" w:rsidRPr="001501C9">
        <w:rPr>
          <w:rFonts w:ascii="Times New Roman" w:hAnsi="Times New Roman" w:cs="Times New Roman"/>
          <w:color w:val="000000" w:themeColor="text1"/>
          <w:spacing w:val="3"/>
          <w:sz w:val="28"/>
          <w:szCs w:val="28"/>
        </w:rPr>
        <w:t>Предоста</w:t>
      </w:r>
      <w:r w:rsidR="001501C9">
        <w:rPr>
          <w:rFonts w:ascii="Times New Roman" w:hAnsi="Times New Roman" w:cs="Times New Roman"/>
          <w:color w:val="000000" w:themeColor="text1"/>
          <w:spacing w:val="3"/>
          <w:sz w:val="28"/>
          <w:szCs w:val="28"/>
        </w:rPr>
        <w:t>вление земельных участков, нахо</w:t>
      </w:r>
      <w:r w:rsidR="001501C9" w:rsidRPr="001501C9">
        <w:rPr>
          <w:rFonts w:ascii="Times New Roman" w:hAnsi="Times New Roman" w:cs="Times New Roman"/>
          <w:color w:val="000000" w:themeColor="text1"/>
          <w:spacing w:val="3"/>
          <w:sz w:val="28"/>
          <w:szCs w:val="28"/>
        </w:rPr>
        <w:t xml:space="preserve">дящихся в муниципальной </w:t>
      </w:r>
      <w:r w:rsidR="001501C9" w:rsidRPr="001501C9">
        <w:rPr>
          <w:rFonts w:ascii="Times New Roman" w:hAnsi="Times New Roman" w:cs="Times New Roman"/>
          <w:color w:val="000000" w:themeColor="text1"/>
          <w:spacing w:val="3"/>
          <w:sz w:val="28"/>
          <w:szCs w:val="28"/>
        </w:rPr>
        <w:lastRenderedPageBreak/>
        <w:t>собственности (государственная собственность на которые не разграничена), на торгах</w:t>
      </w:r>
      <w:r>
        <w:rPr>
          <w:rFonts w:ascii="Times New Roman" w:hAnsi="Times New Roman" w:cs="Times New Roman"/>
          <w:color w:val="000000"/>
          <w:sz w:val="28"/>
          <w:szCs w:val="28"/>
        </w:rPr>
        <w:t>»;</w:t>
      </w:r>
    </w:p>
    <w:p w:rsidR="00725B54" w:rsidRPr="00D76960" w:rsidRDefault="00725B54" w:rsidP="00725B54">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76960">
        <w:rPr>
          <w:rFonts w:ascii="Times New Roman" w:hAnsi="Times New Roman" w:cs="Times New Roman"/>
          <w:b/>
          <w:color w:val="000000"/>
          <w:sz w:val="28"/>
          <w:szCs w:val="28"/>
        </w:rPr>
        <w:t xml:space="preserve">от </w:t>
      </w:r>
      <w:r w:rsidRPr="00725B54">
        <w:rPr>
          <w:rFonts w:ascii="Times New Roman" w:hAnsi="Times New Roman" w:cs="Times New Roman"/>
          <w:b/>
          <w:color w:val="000000"/>
          <w:sz w:val="28"/>
          <w:szCs w:val="28"/>
        </w:rPr>
        <w:t>9 ноября 2023</w:t>
      </w:r>
      <w:r>
        <w:rPr>
          <w:rFonts w:ascii="Times New Roman" w:hAnsi="Times New Roman" w:cs="Times New Roman"/>
          <w:b/>
          <w:color w:val="000000"/>
          <w:sz w:val="28"/>
          <w:szCs w:val="28"/>
        </w:rPr>
        <w:t xml:space="preserve"> </w:t>
      </w:r>
      <w:r w:rsidRPr="00D76960">
        <w:rPr>
          <w:rFonts w:ascii="Times New Roman" w:hAnsi="Times New Roman" w:cs="Times New Roman"/>
          <w:b/>
          <w:color w:val="000000"/>
          <w:sz w:val="28"/>
          <w:szCs w:val="28"/>
        </w:rPr>
        <w:t>года № </w:t>
      </w:r>
      <w:r w:rsidRPr="00725B54">
        <w:rPr>
          <w:rFonts w:ascii="Times New Roman" w:hAnsi="Times New Roman" w:cs="Times New Roman"/>
          <w:b/>
          <w:color w:val="000000"/>
          <w:sz w:val="28"/>
          <w:szCs w:val="28"/>
        </w:rPr>
        <w:t>01-2843-а</w:t>
      </w:r>
      <w:r>
        <w:rPr>
          <w:rFonts w:ascii="Times New Roman" w:hAnsi="Times New Roman" w:cs="Times New Roman"/>
          <w:b/>
          <w:color w:val="000000"/>
          <w:sz w:val="28"/>
          <w:szCs w:val="28"/>
        </w:rPr>
        <w:t xml:space="preserve"> </w:t>
      </w:r>
      <w:r w:rsidRPr="00725B54">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утверждённый постановлением администрации Тихвинского района от 30 марта 2023 года № 01-806-а».</w:t>
      </w:r>
    </w:p>
    <w:p w:rsidR="00D76960" w:rsidRPr="00D76960" w:rsidRDefault="00D76960" w:rsidP="00667030">
      <w:pPr>
        <w:tabs>
          <w:tab w:val="left" w:pos="2835"/>
        </w:tabs>
        <w:autoSpaceDE w:val="0"/>
        <w:autoSpaceDN w:val="0"/>
        <w:adjustRightInd w:val="0"/>
        <w:spacing w:after="0" w:line="240" w:lineRule="auto"/>
        <w:ind w:left="-567"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3. Постановление опубликовать в газете «Трудовая слава» и обнародовать в сети Интернет на официальном сайте Тихвинского района.</w:t>
      </w:r>
    </w:p>
    <w:p w:rsidR="00D76960" w:rsidRPr="00D76960" w:rsidRDefault="00D76960" w:rsidP="00725B54">
      <w:pPr>
        <w:tabs>
          <w:tab w:val="left" w:pos="2835"/>
        </w:tabs>
        <w:autoSpaceDE w:val="0"/>
        <w:autoSpaceDN w:val="0"/>
        <w:adjustRightInd w:val="0"/>
        <w:spacing w:after="0" w:line="259" w:lineRule="auto"/>
        <w:ind w:left="-567"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4. Разместить административный регламент в Реестре государственных и муниципальных услуг в течении 15 дней после опубликования.</w:t>
      </w:r>
    </w:p>
    <w:p w:rsidR="00160C5A" w:rsidRPr="001501C9" w:rsidRDefault="00D76960" w:rsidP="00725B54">
      <w:pPr>
        <w:tabs>
          <w:tab w:val="left" w:pos="2835"/>
        </w:tabs>
        <w:autoSpaceDE w:val="0"/>
        <w:autoSpaceDN w:val="0"/>
        <w:adjustRightInd w:val="0"/>
        <w:spacing w:after="0" w:line="259" w:lineRule="auto"/>
        <w:ind w:left="-567" w:firstLine="709"/>
        <w:jc w:val="both"/>
        <w:rPr>
          <w:rFonts w:ascii="Times New Roman" w:eastAsia="Calibri" w:hAnsi="Times New Roman" w:cs="Times New Roman"/>
          <w:color w:val="000000"/>
          <w:sz w:val="28"/>
          <w:szCs w:val="28"/>
        </w:rPr>
      </w:pPr>
      <w:r w:rsidRPr="00D76960">
        <w:rPr>
          <w:rFonts w:ascii="Times New Roman" w:eastAsia="Calibri" w:hAnsi="Times New Roman" w:cs="Times New Roman"/>
          <w:color w:val="000000"/>
          <w:sz w:val="28"/>
          <w:szCs w:val="28"/>
        </w:rPr>
        <w:t xml:space="preserve">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160C5A" w:rsidRPr="00A01F5D" w:rsidRDefault="00160C5A" w:rsidP="00667030">
      <w:pPr>
        <w:tabs>
          <w:tab w:val="left" w:pos="2835"/>
        </w:tabs>
        <w:autoSpaceDE w:val="0"/>
        <w:autoSpaceDN w:val="0"/>
        <w:adjustRightInd w:val="0"/>
        <w:spacing w:after="0" w:line="240" w:lineRule="auto"/>
        <w:ind w:left="-567" w:firstLine="709"/>
        <w:jc w:val="both"/>
        <w:rPr>
          <w:rFonts w:ascii="Times New Roman" w:hAnsi="Times New Roman" w:cs="Times New Roman"/>
          <w:color w:val="000000"/>
          <w:sz w:val="28"/>
          <w:szCs w:val="28"/>
        </w:rPr>
      </w:pPr>
    </w:p>
    <w:p w:rsidR="00D15136" w:rsidRPr="00526ADB" w:rsidRDefault="00160C5A" w:rsidP="00667030">
      <w:pPr>
        <w:tabs>
          <w:tab w:val="left" w:pos="2835"/>
        </w:tabs>
        <w:autoSpaceDE w:val="0"/>
        <w:autoSpaceDN w:val="0"/>
        <w:adjustRightInd w:val="0"/>
        <w:spacing w:after="0" w:line="240" w:lineRule="auto"/>
        <w:ind w:left="-567"/>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Глава администрации                                          </w:t>
      </w:r>
      <w:r w:rsidR="00A01F5D">
        <w:rPr>
          <w:rFonts w:ascii="Times New Roman" w:hAnsi="Times New Roman" w:cs="Times New Roman"/>
          <w:color w:val="000000"/>
          <w:sz w:val="28"/>
          <w:szCs w:val="28"/>
        </w:rPr>
        <w:t xml:space="preserve">                                </w:t>
      </w:r>
      <w:r w:rsidRPr="00A01F5D">
        <w:rPr>
          <w:rFonts w:ascii="Times New Roman" w:hAnsi="Times New Roman" w:cs="Times New Roman"/>
          <w:color w:val="000000"/>
          <w:sz w:val="28"/>
          <w:szCs w:val="28"/>
        </w:rPr>
        <w:t xml:space="preserve">    Ю.А. Наумов </w:t>
      </w:r>
    </w:p>
    <w:p w:rsidR="00F02469" w:rsidRDefault="00F02469" w:rsidP="00667030">
      <w:pPr>
        <w:spacing w:after="0" w:line="240" w:lineRule="auto"/>
        <w:rPr>
          <w:rFonts w:ascii="Times New Roman" w:eastAsia="Times New Roman" w:hAnsi="Times New Roman" w:cs="Times New Roman"/>
          <w:sz w:val="28"/>
          <w:szCs w:val="28"/>
          <w:lang w:eastAsia="ru-RU"/>
        </w:rPr>
      </w:pPr>
    </w:p>
    <w:p w:rsidR="00BF1C2A" w:rsidRPr="00BF1C2A" w:rsidRDefault="00BF1C2A" w:rsidP="00725B54">
      <w:pPr>
        <w:spacing w:after="0" w:line="240" w:lineRule="auto"/>
        <w:ind w:left="-567"/>
        <w:rPr>
          <w:rFonts w:ascii="Times New Roman" w:eastAsia="Times New Roman" w:hAnsi="Times New Roman" w:cs="Times New Roman"/>
          <w:sz w:val="28"/>
          <w:szCs w:val="28"/>
          <w:lang w:eastAsia="ru-RU"/>
        </w:rPr>
      </w:pPr>
      <w:proofErr w:type="gramStart"/>
      <w:r w:rsidRPr="00BF1C2A">
        <w:rPr>
          <w:rFonts w:ascii="Times New Roman" w:eastAsia="Times New Roman" w:hAnsi="Times New Roman" w:cs="Times New Roman"/>
          <w:sz w:val="28"/>
          <w:szCs w:val="28"/>
          <w:lang w:eastAsia="ru-RU"/>
        </w:rPr>
        <w:t>ЛИСТ  СОГЛАСОВАНИЙ</w:t>
      </w:r>
      <w:proofErr w:type="gramEnd"/>
      <w:r w:rsidRPr="00BF1C2A">
        <w:rPr>
          <w:rFonts w:ascii="Times New Roman" w:eastAsia="Times New Roman" w:hAnsi="Times New Roman" w:cs="Times New Roman"/>
          <w:sz w:val="28"/>
          <w:szCs w:val="28"/>
          <w:lang w:eastAsia="ru-RU"/>
        </w:rPr>
        <w:t>:</w:t>
      </w:r>
    </w:p>
    <w:p w:rsidR="00BF1C2A" w:rsidRPr="00BF1C2A" w:rsidRDefault="00BF1C2A" w:rsidP="00667030">
      <w:pPr>
        <w:spacing w:after="0" w:line="240" w:lineRule="auto"/>
        <w:rPr>
          <w:rFonts w:ascii="Times New Roman" w:eastAsia="Times New Roman" w:hAnsi="Times New Roman" w:cs="Times New Roman"/>
          <w:sz w:val="28"/>
          <w:szCs w:val="28"/>
          <w:lang w:eastAsia="ru-RU"/>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1446"/>
        <w:gridCol w:w="1984"/>
        <w:gridCol w:w="2523"/>
      </w:tblGrid>
      <w:tr w:rsidR="00BF1C2A" w:rsidRPr="00BF1C2A" w:rsidTr="00667030">
        <w:trPr>
          <w:trHeight w:val="42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ind w:right="-271"/>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Должность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ind w:right="-271"/>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Подпись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Дата  </w:t>
            </w:r>
          </w:p>
          <w:p w:rsidR="00BF1C2A" w:rsidRPr="00BF1C2A" w:rsidRDefault="00BF1C2A" w:rsidP="00667030">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согласования </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Ф.И.О.</w:t>
            </w:r>
          </w:p>
        </w:tc>
      </w:tr>
      <w:tr w:rsidR="00BF1C2A" w:rsidRPr="00BF1C2A" w:rsidTr="00667030">
        <w:trPr>
          <w:trHeight w:val="5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Заместитель главы администрации - председатель комитета по управлению муниципальным имуществом и градостроительству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Ю.В. </w:t>
            </w:r>
            <w:proofErr w:type="spellStart"/>
            <w:r w:rsidRPr="00BF1C2A">
              <w:rPr>
                <w:rFonts w:ascii="Times New Roman" w:eastAsia="Times New Roman" w:hAnsi="Times New Roman" w:cs="Times New Roman"/>
                <w:sz w:val="28"/>
                <w:szCs w:val="28"/>
                <w:lang w:eastAsia="ru-RU"/>
              </w:rPr>
              <w:t>Катышевский</w:t>
            </w:r>
            <w:proofErr w:type="spellEnd"/>
          </w:p>
        </w:tc>
      </w:tr>
      <w:tr w:rsidR="00BF1C2A" w:rsidRPr="00BF1C2A" w:rsidTr="00667030">
        <w:trPr>
          <w:trHeight w:val="5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отделом земельных отношений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Т.В. Якушина</w:t>
            </w:r>
          </w:p>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r>
      <w:tr w:rsidR="00BF1C2A" w:rsidRPr="00BF1C2A" w:rsidTr="00667030">
        <w:trPr>
          <w:trHeight w:val="5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юридическим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В.В. Максимов</w:t>
            </w:r>
          </w:p>
        </w:tc>
      </w:tr>
      <w:tr w:rsidR="00BF1C2A" w:rsidRPr="00BF1C2A" w:rsidTr="00667030">
        <w:trPr>
          <w:trHeight w:val="5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общим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И.Г. </w:t>
            </w:r>
            <w:proofErr w:type="spellStart"/>
            <w:r w:rsidRPr="00BF1C2A">
              <w:rPr>
                <w:rFonts w:ascii="Times New Roman" w:eastAsia="Times New Roman" w:hAnsi="Times New Roman" w:cs="Times New Roman"/>
                <w:sz w:val="28"/>
                <w:szCs w:val="28"/>
                <w:lang w:eastAsia="ru-RU"/>
              </w:rPr>
              <w:t>Савранская</w:t>
            </w:r>
            <w:proofErr w:type="spellEnd"/>
            <w:r w:rsidRPr="00BF1C2A">
              <w:rPr>
                <w:rFonts w:ascii="Times New Roman" w:eastAsia="Times New Roman" w:hAnsi="Times New Roman" w:cs="Times New Roman"/>
                <w:sz w:val="28"/>
                <w:szCs w:val="28"/>
                <w:lang w:eastAsia="ru-RU"/>
              </w:rPr>
              <w:t xml:space="preserve"> </w:t>
            </w:r>
          </w:p>
        </w:tc>
      </w:tr>
      <w:tr w:rsidR="00BF1C2A" w:rsidRPr="00BF1C2A" w:rsidTr="00667030">
        <w:trPr>
          <w:trHeight w:val="5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Зав</w:t>
            </w:r>
            <w:r w:rsidR="00A057BC">
              <w:rPr>
                <w:rFonts w:ascii="Times New Roman" w:hAnsi="Times New Roman" w:cs="Times New Roman"/>
                <w:iCs/>
                <w:color w:val="000000"/>
                <w:sz w:val="28"/>
                <w:szCs w:val="28"/>
              </w:rPr>
              <w:t>едующий</w:t>
            </w:r>
            <w:r w:rsidRPr="00BF1C2A">
              <w:rPr>
                <w:rFonts w:ascii="Times New Roman" w:hAnsi="Times New Roman" w:cs="Times New Roman"/>
                <w:iCs/>
                <w:color w:val="000000"/>
                <w:sz w:val="28"/>
                <w:szCs w:val="28"/>
              </w:rPr>
              <w:t xml:space="preserve"> отделом информационного обеспечения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667030">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 xml:space="preserve">Е.Ю. Васильева </w:t>
            </w:r>
          </w:p>
        </w:tc>
      </w:tr>
    </w:tbl>
    <w:p w:rsidR="00160C5A" w:rsidRDefault="00160C5A" w:rsidP="00667030">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1501C9" w:rsidRPr="00BF1C2A" w:rsidRDefault="001501C9" w:rsidP="00667030">
      <w:pPr>
        <w:tabs>
          <w:tab w:val="left" w:pos="2835"/>
        </w:tabs>
        <w:autoSpaceDE w:val="0"/>
        <w:autoSpaceDN w:val="0"/>
        <w:adjustRightInd w:val="0"/>
        <w:spacing w:after="0" w:line="240" w:lineRule="auto"/>
        <w:ind w:left="-567"/>
        <w:jc w:val="both"/>
        <w:rPr>
          <w:rFonts w:ascii="Times New Roman" w:hAnsi="Times New Roman" w:cs="Times New Roman"/>
          <w:iCs/>
          <w:color w:val="000000"/>
          <w:szCs w:val="28"/>
        </w:rPr>
      </w:pPr>
      <w:r w:rsidRPr="00BF1C2A">
        <w:rPr>
          <w:rFonts w:ascii="Times New Roman" w:hAnsi="Times New Roman" w:cs="Times New Roman"/>
          <w:iCs/>
          <w:color w:val="000000"/>
          <w:szCs w:val="28"/>
        </w:rPr>
        <w:t xml:space="preserve">Ильчук Анна Андреевна, </w:t>
      </w:r>
      <w:r w:rsidR="003975C4">
        <w:rPr>
          <w:rFonts w:ascii="Times New Roman" w:hAnsi="Times New Roman" w:cs="Times New Roman"/>
          <w:iCs/>
          <w:color w:val="000000"/>
          <w:szCs w:val="28"/>
        </w:rPr>
        <w:t>73-209</w:t>
      </w:r>
    </w:p>
    <w:p w:rsidR="001501C9" w:rsidRDefault="001501C9" w:rsidP="00667030">
      <w:pPr>
        <w:tabs>
          <w:tab w:val="left" w:pos="2835"/>
        </w:tabs>
        <w:autoSpaceDE w:val="0"/>
        <w:autoSpaceDN w:val="0"/>
        <w:adjustRightInd w:val="0"/>
        <w:spacing w:after="0" w:line="240" w:lineRule="auto"/>
        <w:ind w:left="-567"/>
        <w:rPr>
          <w:rFonts w:ascii="Times New Roman" w:hAnsi="Times New Roman" w:cs="Times New Roman"/>
          <w:iCs/>
          <w:color w:val="000000"/>
          <w:sz w:val="28"/>
          <w:szCs w:val="28"/>
        </w:rPr>
      </w:pPr>
    </w:p>
    <w:p w:rsidR="00160C5A" w:rsidRPr="001501C9" w:rsidRDefault="00160C5A" w:rsidP="00667030">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 xml:space="preserve">РАССЫЛКА: </w:t>
      </w:r>
    </w:p>
    <w:p w:rsidR="00160C5A" w:rsidRPr="001501C9" w:rsidRDefault="00160C5A" w:rsidP="00667030">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 xml:space="preserve">Дело - 1 </w:t>
      </w:r>
    </w:p>
    <w:p w:rsidR="00160C5A" w:rsidRPr="001501C9" w:rsidRDefault="00160C5A" w:rsidP="00667030">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 xml:space="preserve">Комитет по управлению муниципальным имуществом и градостроительству - 1 </w:t>
      </w:r>
    </w:p>
    <w:p w:rsidR="00160C5A" w:rsidRPr="001501C9" w:rsidRDefault="00160C5A" w:rsidP="00667030">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Общий отдел - 1</w:t>
      </w:r>
    </w:p>
    <w:p w:rsidR="00160C5A" w:rsidRPr="001501C9" w:rsidRDefault="00160C5A" w:rsidP="00667030">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АНО «Редакция газеты «Трудовая слава» - 1</w:t>
      </w:r>
    </w:p>
    <w:p w:rsidR="00725B54" w:rsidRDefault="001A01BF" w:rsidP="00725B54">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sidRPr="001501C9">
        <w:rPr>
          <w:rFonts w:ascii="Times New Roman" w:hAnsi="Times New Roman" w:cs="Times New Roman"/>
          <w:iCs/>
          <w:color w:val="000000"/>
          <w:sz w:val="24"/>
          <w:szCs w:val="24"/>
        </w:rPr>
        <w:t>Филиал ГБУ ЛО «МФЦ «Тихвинский» - 1</w:t>
      </w:r>
    </w:p>
    <w:p w:rsidR="001501C9" w:rsidRPr="00F02469" w:rsidRDefault="00F02469" w:rsidP="00725B54">
      <w:pPr>
        <w:tabs>
          <w:tab w:val="left" w:pos="2835"/>
        </w:tabs>
        <w:autoSpaceDE w:val="0"/>
        <w:autoSpaceDN w:val="0"/>
        <w:adjustRightInd w:val="0"/>
        <w:spacing w:after="0" w:line="240" w:lineRule="auto"/>
        <w:ind w:left="-567"/>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Итого: </w:t>
      </w:r>
      <w:r w:rsidR="00B965FC">
        <w:rPr>
          <w:rFonts w:ascii="Times New Roman" w:hAnsi="Times New Roman" w:cs="Times New Roman"/>
          <w:iCs/>
          <w:color w:val="000000"/>
          <w:sz w:val="24"/>
          <w:szCs w:val="24"/>
        </w:rPr>
        <w:t>5</w:t>
      </w:r>
    </w:p>
    <w:p w:rsidR="005301D8" w:rsidRPr="009B5AD9" w:rsidRDefault="005301D8" w:rsidP="00667030">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lastRenderedPageBreak/>
        <w:t>УТВЕРЖДЕН</w:t>
      </w:r>
    </w:p>
    <w:p w:rsidR="005301D8" w:rsidRPr="009B5AD9" w:rsidRDefault="005301D8" w:rsidP="00667030">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постановлением администрации</w:t>
      </w:r>
    </w:p>
    <w:p w:rsidR="005301D8" w:rsidRPr="009B5AD9" w:rsidRDefault="005301D8" w:rsidP="00667030">
      <w:pPr>
        <w:autoSpaceDE w:val="0"/>
        <w:autoSpaceDN w:val="0"/>
        <w:adjustRightInd w:val="0"/>
        <w:spacing w:after="0" w:line="240" w:lineRule="auto"/>
        <w:ind w:left="-567"/>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Тихвинского района</w:t>
      </w:r>
    </w:p>
    <w:p w:rsidR="005301D8" w:rsidRPr="009B5AD9" w:rsidRDefault="005301D8" w:rsidP="00667030">
      <w:pPr>
        <w:autoSpaceDE w:val="0"/>
        <w:autoSpaceDN w:val="0"/>
        <w:adjustRightInd w:val="0"/>
        <w:spacing w:after="0" w:line="240" w:lineRule="auto"/>
        <w:ind w:left="-567"/>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от ________№_______</w:t>
      </w:r>
    </w:p>
    <w:p w:rsidR="005301D8" w:rsidRPr="009B5AD9" w:rsidRDefault="005301D8" w:rsidP="00667030">
      <w:pPr>
        <w:autoSpaceDE w:val="0"/>
        <w:autoSpaceDN w:val="0"/>
        <w:adjustRightInd w:val="0"/>
        <w:spacing w:after="0" w:line="240" w:lineRule="auto"/>
        <w:ind w:left="-567"/>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(приложение)</w:t>
      </w:r>
    </w:p>
    <w:p w:rsidR="005301D8" w:rsidRPr="009B5AD9" w:rsidRDefault="005301D8" w:rsidP="00667030">
      <w:pPr>
        <w:autoSpaceDE w:val="0"/>
        <w:autoSpaceDN w:val="0"/>
        <w:adjustRightInd w:val="0"/>
        <w:spacing w:after="0" w:line="240" w:lineRule="auto"/>
        <w:ind w:left="-567"/>
        <w:jc w:val="center"/>
        <w:rPr>
          <w:rFonts w:ascii="Times New Roman" w:hAnsi="Times New Roman" w:cs="Times New Roman"/>
          <w:color w:val="000000"/>
          <w:sz w:val="28"/>
          <w:szCs w:val="28"/>
        </w:rPr>
      </w:pPr>
    </w:p>
    <w:p w:rsidR="00526ADB" w:rsidRDefault="00526ADB" w:rsidP="00667030">
      <w:pPr>
        <w:autoSpaceDE w:val="0"/>
        <w:autoSpaceDN w:val="0"/>
        <w:adjustRightInd w:val="0"/>
        <w:spacing w:after="0" w:line="240" w:lineRule="auto"/>
        <w:ind w:left="-567"/>
        <w:jc w:val="center"/>
        <w:rPr>
          <w:rFonts w:ascii="Times New Roman" w:hAnsi="Times New Roman" w:cs="Times New Roman"/>
          <w:b/>
          <w:bCs/>
          <w:color w:val="000000"/>
          <w:sz w:val="28"/>
          <w:szCs w:val="28"/>
        </w:rPr>
      </w:pPr>
      <w:r w:rsidRPr="00526ADB">
        <w:rPr>
          <w:rFonts w:ascii="Times New Roman" w:hAnsi="Times New Roman" w:cs="Times New Roman"/>
          <w:b/>
          <w:bCs/>
          <w:color w:val="000000"/>
          <w:sz w:val="28"/>
          <w:szCs w:val="28"/>
        </w:rPr>
        <w:t xml:space="preserve">Административный регламент </w:t>
      </w:r>
      <w:r>
        <w:rPr>
          <w:rFonts w:ascii="Times New Roman" w:hAnsi="Times New Roman" w:cs="Times New Roman"/>
          <w:b/>
          <w:bCs/>
          <w:color w:val="000000"/>
          <w:sz w:val="28"/>
          <w:szCs w:val="28"/>
        </w:rPr>
        <w:t>администрации муниципального образования Тихвинский</w:t>
      </w:r>
      <w:r w:rsidRPr="00526ADB">
        <w:rPr>
          <w:rFonts w:ascii="Times New Roman" w:hAnsi="Times New Roman" w:cs="Times New Roman"/>
          <w:b/>
          <w:bCs/>
          <w:color w:val="000000"/>
          <w:sz w:val="28"/>
          <w:szCs w:val="28"/>
        </w:rPr>
        <w:t xml:space="preserve"> муниципальн</w:t>
      </w:r>
      <w:r>
        <w:rPr>
          <w:rFonts w:ascii="Times New Roman" w:hAnsi="Times New Roman" w:cs="Times New Roman"/>
          <w:b/>
          <w:bCs/>
          <w:color w:val="000000"/>
          <w:sz w:val="28"/>
          <w:szCs w:val="28"/>
        </w:rPr>
        <w:t>ый район Ленинградской области по</w:t>
      </w:r>
      <w:r w:rsidRPr="00526ADB">
        <w:rPr>
          <w:rFonts w:ascii="Times New Roman" w:hAnsi="Times New Roman" w:cs="Times New Roman"/>
          <w:b/>
          <w:bCs/>
          <w:color w:val="000000"/>
          <w:sz w:val="28"/>
          <w:szCs w:val="28"/>
        </w:rPr>
        <w:t xml:space="preserve"> предоставлению муниципальной услуги</w:t>
      </w:r>
      <w:r>
        <w:rPr>
          <w:rFonts w:ascii="Times New Roman" w:hAnsi="Times New Roman" w:cs="Times New Roman"/>
          <w:b/>
          <w:bCs/>
          <w:color w:val="000000"/>
          <w:sz w:val="28"/>
          <w:szCs w:val="28"/>
        </w:rPr>
        <w:t xml:space="preserve"> </w:t>
      </w:r>
      <w:r w:rsidR="005301D8" w:rsidRPr="009B5AD9">
        <w:rPr>
          <w:rFonts w:ascii="Times New Roman" w:hAnsi="Times New Roman" w:cs="Times New Roman"/>
          <w:b/>
          <w:bCs/>
          <w:color w:val="000000"/>
          <w:sz w:val="28"/>
          <w:szCs w:val="28"/>
        </w:rPr>
        <w:t>«</w:t>
      </w:r>
      <w:r w:rsidR="001501C9" w:rsidRPr="001501C9">
        <w:rPr>
          <w:rFonts w:ascii="Times New Roman" w:hAnsi="Times New Roman" w:cs="Times New Roman"/>
          <w:b/>
          <w:color w:val="000000" w:themeColor="text1"/>
          <w:spacing w:val="3"/>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5301D8" w:rsidRPr="001501C9">
        <w:rPr>
          <w:rFonts w:ascii="Times New Roman" w:eastAsia="Times New Roman" w:hAnsi="Times New Roman" w:cs="Times New Roman"/>
          <w:b/>
          <w:sz w:val="28"/>
          <w:szCs w:val="28"/>
          <w:lang w:eastAsia="ru-RU"/>
        </w:rPr>
        <w:t>»</w:t>
      </w:r>
      <w:r w:rsidRPr="001501C9">
        <w:rPr>
          <w:rFonts w:ascii="Times New Roman" w:hAnsi="Times New Roman" w:cs="Times New Roman"/>
          <w:b/>
          <w:bCs/>
          <w:color w:val="000000"/>
          <w:sz w:val="28"/>
          <w:szCs w:val="28"/>
        </w:rPr>
        <w:t xml:space="preserve"> </w:t>
      </w:r>
    </w:p>
    <w:p w:rsidR="001501C9" w:rsidRPr="00F02469" w:rsidRDefault="001501C9" w:rsidP="00667030">
      <w:pPr>
        <w:autoSpaceDE w:val="0"/>
        <w:autoSpaceDN w:val="0"/>
        <w:adjustRightInd w:val="0"/>
        <w:spacing w:after="0" w:line="240" w:lineRule="auto"/>
        <w:ind w:left="-567"/>
        <w:jc w:val="center"/>
        <w:rPr>
          <w:rFonts w:ascii="Times New Roman" w:hAnsi="Times New Roman" w:cs="Times New Roman"/>
          <w:bCs/>
          <w:color w:val="000000"/>
          <w:sz w:val="28"/>
          <w:szCs w:val="28"/>
        </w:rPr>
      </w:pPr>
      <w:r w:rsidRPr="00F02469">
        <w:rPr>
          <w:rFonts w:ascii="Times New Roman" w:hAnsi="Times New Roman" w:cs="Times New Roman"/>
          <w:bCs/>
          <w:color w:val="000000"/>
          <w:sz w:val="28"/>
          <w:szCs w:val="28"/>
        </w:rPr>
        <w:t>(Сокращенное наименование – Предоставление земельных участков на торгах)</w:t>
      </w:r>
    </w:p>
    <w:p w:rsidR="001501C9" w:rsidRPr="00F02469" w:rsidRDefault="005301D8" w:rsidP="00667030">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02469">
        <w:rPr>
          <w:rFonts w:ascii="Times New Roman" w:eastAsia="Times New Roman" w:hAnsi="Times New Roman" w:cs="Times New Roman"/>
          <w:sz w:val="28"/>
          <w:szCs w:val="28"/>
          <w:lang w:eastAsia="ru-RU"/>
        </w:rPr>
        <w:t>(далее – административный регламент)</w:t>
      </w:r>
    </w:p>
    <w:p w:rsidR="001501C9" w:rsidRPr="001501C9" w:rsidRDefault="001501C9" w:rsidP="00667030">
      <w:pPr>
        <w:widowControl w:val="0"/>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bookmarkStart w:id="0" w:name="Par43"/>
      <w:bookmarkEnd w:id="0"/>
      <w:r w:rsidRPr="001501C9">
        <w:rPr>
          <w:rFonts w:ascii="Times New Roman" w:eastAsia="Times New Roman" w:hAnsi="Times New Roman" w:cs="Times New Roman"/>
          <w:sz w:val="28"/>
          <w:szCs w:val="28"/>
          <w:lang w:eastAsia="ru-RU"/>
        </w:rPr>
        <w:t>1. Общие положения</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1.2. </w:t>
      </w:r>
      <w:r w:rsidRPr="0066703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 физические лица;</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 юридические лица (за и</w:t>
      </w:r>
      <w:bookmarkStart w:id="1" w:name="_GoBack"/>
      <w:bookmarkEnd w:id="1"/>
      <w:r w:rsidRPr="00667030">
        <w:rPr>
          <w:rFonts w:ascii="Times New Roman" w:eastAsia="Times New Roman" w:hAnsi="Times New Roman" w:cs="Times New Roman"/>
          <w:sz w:val="28"/>
          <w:szCs w:val="28"/>
          <w:lang w:eastAsia="ru-RU"/>
        </w:rPr>
        <w:t>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 индивидуальные предприниматели (далее – заявитель).</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Представлять</w:t>
      </w:r>
      <w:r w:rsidRPr="001501C9">
        <w:rPr>
          <w:rFonts w:ascii="Times New Roman" w:eastAsia="Times New Roman" w:hAnsi="Times New Roman" w:cs="Times New Roman"/>
          <w:sz w:val="28"/>
          <w:szCs w:val="28"/>
          <w:lang w:eastAsia="ru-RU"/>
        </w:rPr>
        <w:t xml:space="preserve"> интересы заявителя могут:</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1501C9">
        <w:rPr>
          <w:rFonts w:ascii="Times New Roman" w:eastAsia="Times New Roman" w:hAnsi="Times New Roman" w:cs="Times New Roman"/>
          <w:sz w:val="28"/>
          <w:szCs w:val="28"/>
          <w:lang w:eastAsia="ru-RU"/>
        </w:rPr>
        <w:br/>
        <w:t>на основании доверенности или договора.</w:t>
      </w:r>
    </w:p>
    <w:p w:rsidR="001501C9" w:rsidRPr="001501C9" w:rsidRDefault="001501C9" w:rsidP="00667030">
      <w:pPr>
        <w:widowControl w:val="0"/>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670F" w:rsidRDefault="00D5670F"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D5670F">
        <w:rPr>
          <w:rFonts w:ascii="Times New Roman" w:eastAsia="Times New Roman" w:hAnsi="Times New Roman" w:cs="Times New Roman"/>
          <w:sz w:val="28"/>
          <w:szCs w:val="28"/>
          <w:lang w:eastAsia="ru-RU"/>
        </w:rPr>
        <w:t xml:space="preserve">на сайте Администрации: </w:t>
      </w:r>
      <w:hyperlink r:id="rId8" w:history="1">
        <w:r w:rsidRPr="00D5670F">
          <w:rPr>
            <w:rStyle w:val="af6"/>
            <w:rFonts w:ascii="Times New Roman" w:eastAsia="Times New Roman" w:hAnsi="Times New Roman" w:cs="Times New Roman"/>
            <w:color w:val="auto"/>
            <w:sz w:val="28"/>
            <w:szCs w:val="28"/>
            <w:u w:val="none"/>
            <w:lang w:eastAsia="ru-RU"/>
          </w:rPr>
          <w:t>https://tikhvin.org/</w:t>
        </w:r>
      </w:hyperlink>
      <w:r w:rsidRPr="00D5670F">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501C9">
        <w:rPr>
          <w:rFonts w:ascii="Times New Roman" w:eastAsia="Times New Roman" w:hAnsi="Times New Roman" w:cs="Times New Roman"/>
          <w:sz w:val="28"/>
          <w:szCs w:val="28"/>
          <w:lang w:eastAsia="ru-RU"/>
        </w:rPr>
        <w:br/>
        <w:t>и муниципальных услуг» (далее – ГБУ ЛО «МФЦ», МФЦ): http://mfc47.ru/;</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1501C9">
        <w:rPr>
          <w:rFonts w:ascii="Times New Roman" w:eastAsia="Times New Roman" w:hAnsi="Times New Roman" w:cs="Times New Roman"/>
          <w:sz w:val="28"/>
          <w:szCs w:val="28"/>
          <w:lang w:eastAsia="ru-RU"/>
        </w:rPr>
        <w:lastRenderedPageBreak/>
        <w:t>услуг (далее – ЕПГУ): www.gu.lenobl.</w:t>
      </w:r>
      <w:r w:rsidRPr="00F02469">
        <w:rPr>
          <w:rFonts w:ascii="Times New Roman" w:eastAsia="Times New Roman" w:hAnsi="Times New Roman" w:cs="Times New Roman"/>
          <w:sz w:val="28"/>
          <w:szCs w:val="28"/>
          <w:lang w:eastAsia="ru-RU"/>
        </w:rPr>
        <w:t xml:space="preserve">ru, </w:t>
      </w:r>
      <w:hyperlink r:id="rId9" w:history="1">
        <w:r w:rsidRPr="00F02469">
          <w:rPr>
            <w:rFonts w:ascii="Times New Roman" w:eastAsia="Times New Roman" w:hAnsi="Times New Roman" w:cs="Times New Roman"/>
            <w:sz w:val="28"/>
            <w:szCs w:val="28"/>
            <w:lang w:eastAsia="ru-RU"/>
          </w:rPr>
          <w:t>www.gosuslugi.ru</w:t>
        </w:r>
      </w:hyperlink>
      <w:r w:rsidRPr="00F02469">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1501C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1501C9" w:rsidRPr="001501C9" w:rsidRDefault="001501C9" w:rsidP="00667030">
      <w:pPr>
        <w:widowControl w:val="0"/>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Стандарт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 Полное наименование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Сокращенное наименование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Предоставление земельных участков на торгах.</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2.2. Муниципальную услугу предоставляют:</w:t>
      </w:r>
    </w:p>
    <w:p w:rsidR="001501C9" w:rsidRPr="001501C9" w:rsidRDefault="00667030"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Администрация муниципального образования Тихвинский муниципальный район Ленинградской области</w:t>
      </w:r>
      <w:r w:rsidR="00D5670F" w:rsidRPr="001501C9">
        <w:rPr>
          <w:rFonts w:ascii="Times New Roman" w:eastAsia="Times New Roman" w:hAnsi="Times New Roman" w:cs="Times New Roman"/>
          <w:sz w:val="28"/>
          <w:szCs w:val="28"/>
          <w:lang w:eastAsia="ru-RU"/>
        </w:rPr>
        <w:t xml:space="preserve"> (далее – ОМСУ, Администрация)</w:t>
      </w:r>
      <w:r w:rsidR="001501C9" w:rsidRPr="001501C9">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В предоставлении муниципальной услуги участвует</w:t>
      </w:r>
      <w:r w:rsidRPr="001501C9">
        <w:rPr>
          <w:rFonts w:ascii="Times New Roman" w:eastAsia="Times New Roman" w:hAnsi="Times New Roman" w:cs="Times New Roman"/>
          <w:sz w:val="28"/>
          <w:szCs w:val="28"/>
          <w:lang w:eastAsia="ru-RU"/>
        </w:rPr>
        <w:t xml:space="preserve"> </w:t>
      </w:r>
      <w:r w:rsidRPr="001501C9">
        <w:rPr>
          <w:rFonts w:ascii="Times New Roman" w:eastAsia="Times New Roman" w:hAnsi="Times New Roman" w:cs="Times New Roman"/>
          <w:bCs/>
          <w:sz w:val="28"/>
          <w:szCs w:val="28"/>
          <w:lang w:eastAsia="ru-RU"/>
        </w:rPr>
        <w:t>ГБУ ЛО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4) </w:t>
      </w:r>
      <w:proofErr w:type="spellStart"/>
      <w:r w:rsidRPr="001501C9">
        <w:rPr>
          <w:rFonts w:ascii="Times New Roman" w:eastAsia="Times New Roman" w:hAnsi="Times New Roman" w:cs="Times New Roman"/>
          <w:bCs/>
          <w:sz w:val="28"/>
          <w:szCs w:val="28"/>
          <w:lang w:eastAsia="ru-RU"/>
        </w:rPr>
        <w:t>Ресурсоснабжающими</w:t>
      </w:r>
      <w:proofErr w:type="spellEnd"/>
      <w:r w:rsidRPr="001501C9">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 xml:space="preserve">6) </w:t>
      </w:r>
      <w:r w:rsidRPr="001501C9">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1501C9">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501C9">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lastRenderedPageBreak/>
        <w:t>1) при личной явке:</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1501C9">
        <w:rPr>
          <w:rFonts w:ascii="Times New Roman" w:eastAsia="Times New Roman" w:hAnsi="Times New Roman" w:cs="Times New Roman"/>
          <w:sz w:val="28"/>
          <w:szCs w:val="28"/>
          <w:lang w:eastAsia="ru-RU"/>
        </w:rPr>
        <w:br/>
        <w:t>(при наличии соглашения);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без личной явки: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1501C9">
        <w:rPr>
          <w:rFonts w:ascii="Times New Roman" w:eastAsia="Times New Roman" w:hAnsi="Times New Roman" w:cs="Times New Roman"/>
          <w:sz w:val="28"/>
          <w:szCs w:val="28"/>
          <w:lang w:eastAsia="ru-RU"/>
        </w:rPr>
        <w:br/>
        <w:t>о предоставлении услуги следующими способами: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посредством ПГУ ЛО/ЕПГУ </w:t>
      </w:r>
      <w:r w:rsidR="00667030">
        <w:rPr>
          <w:rFonts w:ascii="Times New Roman" w:eastAsia="Times New Roman" w:hAnsi="Times New Roman" w:cs="Times New Roman"/>
          <w:sz w:val="28"/>
          <w:szCs w:val="28"/>
          <w:lang w:eastAsia="ru-RU"/>
        </w:rPr>
        <w:t>–</w:t>
      </w:r>
      <w:r w:rsidRPr="001501C9">
        <w:rPr>
          <w:rFonts w:ascii="Times New Roman" w:eastAsia="Times New Roman" w:hAnsi="Times New Roman" w:cs="Times New Roman"/>
          <w:sz w:val="28"/>
          <w:szCs w:val="28"/>
          <w:lang w:eastAsia="ru-RU"/>
        </w:rPr>
        <w:t xml:space="preserve"> </w:t>
      </w:r>
      <w:r w:rsidR="00667030">
        <w:rPr>
          <w:rFonts w:ascii="Times New Roman" w:eastAsia="Times New Roman" w:hAnsi="Times New Roman" w:cs="Times New Roman"/>
          <w:sz w:val="28"/>
          <w:szCs w:val="28"/>
          <w:lang w:eastAsia="ru-RU"/>
        </w:rPr>
        <w:t xml:space="preserve">в </w:t>
      </w:r>
      <w:r w:rsidRPr="001501C9">
        <w:rPr>
          <w:rFonts w:ascii="Times New Roman" w:eastAsia="Times New Roman" w:hAnsi="Times New Roman" w:cs="Times New Roman"/>
          <w:sz w:val="28"/>
          <w:szCs w:val="28"/>
          <w:lang w:eastAsia="ru-RU"/>
        </w:rPr>
        <w:t>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посредством сайта МФЦ </w:t>
      </w:r>
      <w:r w:rsidR="00667030">
        <w:rPr>
          <w:rFonts w:ascii="Times New Roman" w:eastAsia="Times New Roman" w:hAnsi="Times New Roman" w:cs="Times New Roman"/>
          <w:sz w:val="28"/>
          <w:szCs w:val="28"/>
          <w:lang w:eastAsia="ru-RU"/>
        </w:rPr>
        <w:t xml:space="preserve">(при технической реализации) – </w:t>
      </w:r>
      <w:r w:rsidRPr="001501C9">
        <w:rPr>
          <w:rFonts w:ascii="Times New Roman" w:eastAsia="Times New Roman" w:hAnsi="Times New Roman" w:cs="Times New Roman"/>
          <w:sz w:val="28"/>
          <w:szCs w:val="28"/>
          <w:lang w:eastAsia="ru-RU"/>
        </w:rPr>
        <w:t>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 по телефону - в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1501C9">
        <w:rPr>
          <w:rFonts w:ascii="Times New Roman" w:eastAsia="Times New Roman" w:hAnsi="Times New Roman" w:cs="Times New Roman"/>
          <w:sz w:val="28"/>
          <w:szCs w:val="28"/>
          <w:lang w:eastAsia="ru-RU"/>
        </w:rPr>
        <w:br/>
        <w:t>и время в пределах установленного в МФЦ графика приема заявителей.</w:t>
      </w:r>
    </w:p>
    <w:p w:rsidR="001501C9" w:rsidRPr="00667030"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667030">
        <w:rPr>
          <w:rFonts w:ascii="Times New Roman" w:eastAsia="Times New Roman" w:hAnsi="Times New Roman" w:cs="Times New Roman"/>
          <w:sz w:val="28"/>
          <w:szCs w:val="28"/>
          <w:lang w:eastAsia="ru-RU"/>
        </w:rPr>
        <w:t>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w:t>
      </w:r>
      <w:r w:rsidRPr="001501C9">
        <w:rPr>
          <w:rFonts w:ascii="Times New Roman" w:eastAsia="Times New Roman" w:hAnsi="Times New Roman" w:cs="Times New Roman"/>
          <w:sz w:val="28"/>
          <w:szCs w:val="28"/>
          <w:lang w:eastAsia="ru-RU"/>
        </w:rPr>
        <w:t>нтификация могут осуществляться посредством:</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01C9" w:rsidRPr="001501C9"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sidRPr="001501C9">
        <w:rPr>
          <w:rFonts w:ascii="Times New Roman" w:eastAsia="Times New Roman" w:hAnsi="Times New Roman" w:cs="Times New Roman"/>
          <w:sz w:val="28"/>
          <w:szCs w:val="28"/>
          <w:lang w:eastAsia="ru-RU"/>
        </w:rPr>
        <w:lastRenderedPageBreak/>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1501C9" w:rsidRPr="001501C9" w:rsidRDefault="001501C9" w:rsidP="00667030">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при личной явке:</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филиалах, отделах, удаленных рабочих местах ГБУ ЛО «МФЦ»;</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без личной явки:</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посредством ПГУ ЛО/ЕПГУ (при технической реализации)</w:t>
      </w:r>
      <w:r w:rsidR="00667030">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rPr>
        <w:t xml:space="preserve">2.4. </w:t>
      </w:r>
      <w:r w:rsidRPr="001501C9">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bidi="ru-RU"/>
        </w:rPr>
        <w:t xml:space="preserve">1) </w:t>
      </w:r>
      <w:r w:rsidRPr="001501C9">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w:t>
      </w:r>
      <w:r w:rsidRPr="00667030">
        <w:rPr>
          <w:rFonts w:ascii="Times New Roman" w:eastAsia="Times New Roman" w:hAnsi="Times New Roman" w:cs="Times New Roman"/>
          <w:sz w:val="28"/>
          <w:szCs w:val="28"/>
          <w:lang w:eastAsia="ru-RU"/>
        </w:rPr>
        <w:t>должен 20 календарных дней (в период до 01.01.2024 указанный срок не должен превышать</w:t>
      </w:r>
      <w:r w:rsidRPr="001501C9">
        <w:rPr>
          <w:rFonts w:ascii="Times New Roman" w:eastAsia="Times New Roman" w:hAnsi="Times New Roman" w:cs="Times New Roman"/>
          <w:sz w:val="28"/>
          <w:szCs w:val="28"/>
          <w:lang w:eastAsia="ru-RU"/>
        </w:rPr>
        <w:t xml:space="preserve"> 14 календарных дней (10 рабочих дней).</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Конституция Российской Федерации от 12.12.1993;</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Земельный кодекс Российской Федерации;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501C9" w:rsidRPr="001501C9" w:rsidRDefault="001501C9" w:rsidP="00667030">
      <w:pPr>
        <w:widowControl w:val="0"/>
        <w:autoSpaceDE w:val="0"/>
        <w:autoSpaceDN w:val="0"/>
        <w:spacing w:after="0" w:line="240" w:lineRule="auto"/>
        <w:ind w:left="-567" w:firstLine="708"/>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Постановление Правительства РФ от 09.04.2022 № 629 «Об особенностях </w:t>
      </w:r>
      <w:r w:rsidRPr="00667030">
        <w:rPr>
          <w:rFonts w:ascii="Times New Roman" w:eastAsia="Times New Roman" w:hAnsi="Times New Roman" w:cs="Times New Roman"/>
          <w:sz w:val="28"/>
          <w:szCs w:val="28"/>
          <w:lang w:eastAsia="ru-RU"/>
        </w:rPr>
        <w:t xml:space="preserve">регулирования земельных отношений в Российской Федерации в 2022 и 2023 </w:t>
      </w:r>
      <w:r w:rsidRPr="00667030">
        <w:rPr>
          <w:rFonts w:ascii="Times New Roman" w:eastAsia="Times New Roman" w:hAnsi="Times New Roman" w:cs="Times New Roman"/>
          <w:sz w:val="28"/>
          <w:szCs w:val="28"/>
          <w:lang w:eastAsia="ru-RU"/>
        </w:rPr>
        <w:lastRenderedPageBreak/>
        <w:t>годах»</w:t>
      </w:r>
      <w:r w:rsidRPr="001501C9">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Постановление Правительства Росс</w:t>
      </w:r>
      <w:r w:rsidR="00667030">
        <w:rPr>
          <w:rFonts w:ascii="Times New Roman" w:eastAsia="Times New Roman" w:hAnsi="Times New Roman" w:cs="Times New Roman"/>
          <w:sz w:val="28"/>
          <w:szCs w:val="28"/>
          <w:lang w:eastAsia="ru-RU"/>
        </w:rPr>
        <w:t xml:space="preserve">ийской Федерации от 13.09.2021 </w:t>
      </w:r>
      <w:r w:rsidRPr="001501C9">
        <w:rPr>
          <w:rFonts w:ascii="Times New Roman" w:eastAsia="Times New Roman" w:hAnsi="Times New Roman" w:cs="Times New Roman"/>
          <w:sz w:val="28"/>
          <w:szCs w:val="28"/>
          <w:lang w:eastAsia="ru-RU"/>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667030">
        <w:rPr>
          <w:rFonts w:ascii="Times New Roman" w:eastAsia="Times New Roman" w:hAnsi="Times New Roman" w:cs="Times New Roman"/>
          <w:sz w:val="28"/>
          <w:szCs w:val="28"/>
          <w:lang w:eastAsia="ru-RU"/>
        </w:rPr>
        <w:t>предоставления государственных и муниципальных услуг в электронной форме»;</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 xml:space="preserve">- </w:t>
      </w:r>
      <w:hyperlink r:id="rId10" w:history="1">
        <w:r w:rsidRPr="00667030">
          <w:rPr>
            <w:rFonts w:ascii="Times New Roman" w:eastAsia="Times New Roman" w:hAnsi="Times New Roman" w:cs="Times New Roman"/>
            <w:sz w:val="28"/>
            <w:szCs w:val="28"/>
            <w:lang w:eastAsia="ru-RU"/>
          </w:rPr>
          <w:t>Приказ</w:t>
        </w:r>
      </w:hyperlink>
      <w:r w:rsidRPr="00667030">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w:t>
      </w:r>
      <w:r w:rsidRPr="001501C9">
        <w:rPr>
          <w:rFonts w:ascii="Times New Roman" w:eastAsia="Times New Roman" w:hAnsi="Times New Roman" w:cs="Times New Roman"/>
          <w:sz w:val="28"/>
          <w:szCs w:val="28"/>
          <w:lang w:eastAsia="ru-RU"/>
        </w:rPr>
        <w:t xml:space="preserve">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1501C9">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1501C9">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1501C9">
        <w:rPr>
          <w:rFonts w:ascii="Calibri" w:eastAsia="Times New Roman" w:hAnsi="Calibri" w:cs="Times New Roman"/>
          <w:lang w:eastAsia="ru-RU"/>
        </w:rPr>
        <w:t xml:space="preserve"> </w:t>
      </w:r>
      <w:r w:rsidRPr="001501C9">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1501C9">
        <w:rPr>
          <w:rFonts w:ascii="Times New Roman" w:eastAsia="Times New Roman" w:hAnsi="Times New Roman" w:cs="Times New Roman"/>
          <w:sz w:val="28"/>
          <w:szCs w:val="28"/>
          <w:lang w:eastAsia="ru-RU" w:bidi="ru-RU"/>
        </w:rPr>
        <w:t>(при технической реализации)</w:t>
      </w:r>
      <w:r w:rsidRPr="001501C9">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w:t>
      </w:r>
      <w:r w:rsidR="00667030">
        <w:rPr>
          <w:rFonts w:ascii="Times New Roman" w:eastAsia="Times New Roman" w:hAnsi="Times New Roman" w:cs="Times New Roman"/>
          <w:sz w:val="28"/>
          <w:szCs w:val="28"/>
          <w:lang w:eastAsia="ru-RU"/>
        </w:rPr>
        <w:t xml:space="preserve">в </w:t>
      </w:r>
      <w:r w:rsidRPr="001501C9">
        <w:rPr>
          <w:rFonts w:ascii="Times New Roman" w:eastAsia="Times New Roman" w:hAnsi="Times New Roman" w:cs="Times New Roman"/>
          <w:sz w:val="28"/>
          <w:szCs w:val="28"/>
          <w:lang w:eastAsia="ru-RU"/>
        </w:rPr>
        <w:t xml:space="preserve">многофункциональном центре;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на бумажном носителе в многофункциональном центре.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lastRenderedPageBreak/>
        <w:t xml:space="preserve">В случае направления заявления посредством ЕПГУ/ПГУ ЛО </w:t>
      </w:r>
      <w:r w:rsidRPr="001501C9">
        <w:rPr>
          <w:rFonts w:ascii="Times New Roman" w:eastAsia="Times New Roman" w:hAnsi="Times New Roman" w:cs="Times New Roman"/>
          <w:sz w:val="28"/>
          <w:szCs w:val="28"/>
          <w:lang w:eastAsia="ru-RU" w:bidi="ru-RU"/>
        </w:rPr>
        <w:t>(при технической реализации)</w:t>
      </w:r>
      <w:r w:rsidRPr="001501C9">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1501C9">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1501C9">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1501C9">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1501C9">
        <w:rPr>
          <w:rFonts w:ascii="Times New Roman" w:eastAsia="Times New Roman" w:hAnsi="Times New Roman" w:cs="Times New Roman"/>
          <w:sz w:val="28"/>
          <w:szCs w:val="28"/>
          <w:lang w:eastAsia="ru-RU"/>
        </w:rPr>
        <w:lastRenderedPageBreak/>
        <w:t>следующие документы (сведения):</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501C9" w:rsidRPr="001501C9" w:rsidRDefault="001501C9" w:rsidP="00667030">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1501C9" w:rsidRPr="001501C9" w:rsidRDefault="001501C9" w:rsidP="00667030">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pacing w:val="3"/>
          <w:sz w:val="28"/>
          <w:szCs w:val="28"/>
          <w:lang w:eastAsia="ru-RU" w:bidi="ru-RU"/>
        </w:rPr>
        <w:t>7</w:t>
      </w:r>
      <w:r w:rsidRPr="001501C9">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1501C9">
        <w:rPr>
          <w:rFonts w:ascii="Times New Roman" w:eastAsia="Times New Roman" w:hAnsi="Times New Roman" w:cs="Times New Roman"/>
          <w:sz w:val="28"/>
          <w:szCs w:val="28"/>
          <w:lang w:eastAsia="ru-RU"/>
        </w:rPr>
        <w:br/>
        <w:t>по собственной инициативе.</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w:t>
      </w:r>
      <w:r w:rsidRPr="001501C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w:t>
      </w:r>
      <w:r w:rsidRPr="001501C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1C9" w:rsidRPr="001501C9" w:rsidRDefault="001501C9" w:rsidP="00667030">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w:t>
      </w:r>
      <w:r w:rsidRPr="001501C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1501C9">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1501C9">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1501C9">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1501C9">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01C9" w:rsidRPr="001501C9"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1501C9">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1501C9" w:rsidRPr="001501C9"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1501C9">
        <w:rPr>
          <w:rFonts w:ascii="Times New Roman" w:eastAsia="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1501C9" w:rsidRPr="001501C9"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bookmarkStart w:id="2" w:name="P125"/>
      <w:bookmarkEnd w:id="2"/>
      <w:r w:rsidRPr="001501C9">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1501C9">
        <w:rPr>
          <w:rFonts w:ascii="Times New Roman" w:eastAsia="Times New Roman" w:hAnsi="Times New Roman" w:cs="Times New Roman"/>
          <w:sz w:val="28"/>
          <w:szCs w:val="28"/>
          <w:lang w:eastAsia="ru-RU"/>
        </w:rPr>
        <w:br/>
        <w:t>для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представление неполного комплекта документов;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lastRenderedPageBreak/>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8) обращение за предоставлением иной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bookmarkStart w:id="3" w:name="P129"/>
      <w:bookmarkStart w:id="4" w:name="P134"/>
      <w:bookmarkEnd w:id="3"/>
      <w:bookmarkEnd w:id="4"/>
      <w:r w:rsidRPr="001501C9">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1501C9">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Отсутствие права на предоставление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w:t>
      </w:r>
      <w:r w:rsidRPr="001501C9">
        <w:rPr>
          <w:rFonts w:ascii="Times New Roman" w:eastAsia="Times New Roman" w:hAnsi="Times New Roman" w:cs="Times New Roman"/>
          <w:sz w:val="28"/>
          <w:szCs w:val="28"/>
          <w:lang w:eastAsia="ru-RU"/>
        </w:rPr>
        <w:lastRenderedPageBreak/>
        <w:t xml:space="preserve">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Отсутствие права на предоставление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w:t>
      </w:r>
      <w:r w:rsidRPr="001501C9">
        <w:rPr>
          <w:rFonts w:ascii="Times New Roman" w:eastAsia="Times New Roman" w:hAnsi="Times New Roman" w:cs="Times New Roman"/>
          <w:sz w:val="28"/>
          <w:szCs w:val="28"/>
          <w:lang w:eastAsia="ru-RU"/>
        </w:rPr>
        <w:lastRenderedPageBreak/>
        <w:t xml:space="preserve">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01C9" w:rsidRPr="00667030"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16) </w:t>
      </w:r>
      <w:r w:rsidRPr="00667030">
        <w:rPr>
          <w:rFonts w:ascii="Times New Roman" w:eastAsia="Times New Roman" w:hAnsi="Times New Roman" w:cs="Times New Roman"/>
          <w:sz w:val="28"/>
          <w:szCs w:val="28"/>
          <w:lang w:eastAsia="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667030">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sidRPr="001501C9">
        <w:rPr>
          <w:rFonts w:ascii="Times New Roman" w:eastAsia="Times New Roman" w:hAnsi="Times New Roman" w:cs="Times New Roman"/>
          <w:sz w:val="28"/>
          <w:szCs w:val="28"/>
          <w:lang w:eastAsia="ru-RU"/>
        </w:rPr>
        <w:t xml:space="preserve">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Отсутствие права на предоставление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w:t>
      </w:r>
      <w:r w:rsidRPr="001501C9">
        <w:rPr>
          <w:rFonts w:ascii="Times New Roman" w:eastAsia="Times New Roman" w:hAnsi="Times New Roman" w:cs="Times New Roman"/>
          <w:sz w:val="28"/>
          <w:szCs w:val="28"/>
          <w:lang w:eastAsia="ru-RU"/>
        </w:rPr>
        <w:lastRenderedPageBreak/>
        <w:t xml:space="preserve">соответствует целям использования земельного участка, указанным в заявлении о проведении аукциона;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1501C9">
        <w:rPr>
          <w:rFonts w:ascii="Calibri" w:eastAsia="Times New Roman" w:hAnsi="Calibri" w:cs="Times New Roman"/>
          <w:lang w:eastAsia="ru-RU"/>
        </w:rPr>
        <w:t xml:space="preserve"> </w:t>
      </w:r>
      <w:r w:rsidRPr="001501C9">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1501C9" w:rsidRPr="00DF2DD3"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DF2DD3">
        <w:rPr>
          <w:rFonts w:ascii="Times New Roman" w:eastAsia="Times New Roman" w:hAnsi="Times New Roman" w:cs="Times New Roman"/>
          <w:sz w:val="28"/>
          <w:szCs w:val="28"/>
          <w:lang w:eastAsia="ru-RU"/>
        </w:rPr>
        <w:lastRenderedPageBreak/>
        <w:t xml:space="preserve">10.1) земельный участок расположен в границах территории, в отношении которой заключен договор о ее комплексном развитии;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DF2DD3">
        <w:rPr>
          <w:rFonts w:ascii="Times New Roman" w:eastAsia="Times New Roman" w:hAnsi="Times New Roman" w:cs="Times New Roman"/>
          <w:sz w:val="28"/>
          <w:szCs w:val="28"/>
          <w:lang w:eastAsia="ru-RU"/>
        </w:rPr>
        <w:t>11)</w:t>
      </w:r>
      <w:r w:rsidRPr="001501C9">
        <w:rPr>
          <w:rFonts w:ascii="Times New Roman" w:eastAsia="Times New Roman" w:hAnsi="Times New Roman" w:cs="Times New Roman"/>
          <w:sz w:val="28"/>
          <w:szCs w:val="28"/>
          <w:lang w:eastAsia="ru-RU"/>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1501C9">
        <w:rPr>
          <w:rFonts w:ascii="Calibri" w:eastAsia="Times New Roman" w:hAnsi="Calibri" w:cs="Times New Roman"/>
          <w:lang w:eastAsia="ru-RU"/>
        </w:rPr>
        <w:t xml:space="preserve"> </w:t>
      </w:r>
      <w:r w:rsidRPr="001501C9">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w:t>
      </w:r>
      <w:r w:rsidRPr="001501C9">
        <w:rPr>
          <w:rFonts w:ascii="Times New Roman" w:eastAsia="Times New Roman" w:hAnsi="Times New Roman" w:cs="Times New Roman"/>
          <w:sz w:val="28"/>
          <w:szCs w:val="28"/>
          <w:lang w:eastAsia="ru-RU"/>
        </w:rPr>
        <w:lastRenderedPageBreak/>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1501C9">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1501C9" w:rsidRPr="001501C9" w:rsidRDefault="001501C9" w:rsidP="00667030">
      <w:pPr>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2.13. Срок регистрации заявления заявителя </w:t>
      </w:r>
      <w:r w:rsidRPr="001501C9">
        <w:rPr>
          <w:rFonts w:ascii="Times New Roman" w:eastAsia="Times New Roman" w:hAnsi="Times New Roman" w:cs="Times New Roman"/>
          <w:sz w:val="28"/>
          <w:szCs w:val="28"/>
          <w:lang w:eastAsia="ru-RU"/>
        </w:rPr>
        <w:br/>
        <w:t>в Администрации:</w:t>
      </w:r>
    </w:p>
    <w:p w:rsidR="001501C9" w:rsidRPr="001501C9" w:rsidRDefault="001501C9" w:rsidP="00667030">
      <w:pPr>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1501C9" w:rsidRPr="001501C9" w:rsidRDefault="001501C9" w:rsidP="00667030">
      <w:pPr>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1501C9">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1501C9">
        <w:rPr>
          <w:rFonts w:ascii="Times New Roman" w:eastAsia="Times New Roman" w:hAnsi="Times New Roman" w:cs="Times New Roman"/>
          <w:sz w:val="28"/>
          <w:szCs w:val="28"/>
          <w:lang w:eastAsia="ru-RU"/>
        </w:rPr>
        <w:br/>
        <w:t>в Администрацию;</w:t>
      </w:r>
    </w:p>
    <w:p w:rsidR="001501C9" w:rsidRPr="001501C9" w:rsidRDefault="001501C9" w:rsidP="00667030">
      <w:pPr>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01C9" w:rsidRPr="001501C9" w:rsidRDefault="001501C9" w:rsidP="00667030">
      <w:pPr>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1501C9">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1501C9">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1501C9">
        <w:rPr>
          <w:rFonts w:ascii="Times New Roman" w:eastAsia="Times New Roman" w:hAnsi="Times New Roman" w:cs="Times New Roman"/>
          <w:sz w:val="28"/>
          <w:szCs w:val="28"/>
          <w:lang w:eastAsia="ru-RU"/>
        </w:rPr>
        <w:br/>
        <w:t>для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1501C9">
        <w:rPr>
          <w:rFonts w:ascii="Times New Roman" w:eastAsia="Times New Roman" w:hAnsi="Times New Roman" w:cs="Times New Roman"/>
          <w:sz w:val="28"/>
          <w:szCs w:val="28"/>
          <w:lang w:eastAsia="ru-RU"/>
        </w:rPr>
        <w:br/>
        <w:t>в специально выделенных для этих целей помещениях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1501C9">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501C9">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1501C9">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1501C9">
        <w:rPr>
          <w:rFonts w:ascii="Times New Roman" w:eastAsia="Times New Roman" w:hAnsi="Times New Roman" w:cs="Times New Roman"/>
          <w:sz w:val="28"/>
          <w:szCs w:val="28"/>
          <w:lang w:eastAsia="ru-RU"/>
        </w:rPr>
        <w:br/>
      </w:r>
      <w:r w:rsidRPr="001501C9">
        <w:rPr>
          <w:rFonts w:ascii="Times New Roman" w:eastAsia="Times New Roman" w:hAnsi="Times New Roman" w:cs="Times New Roman"/>
          <w:sz w:val="28"/>
          <w:szCs w:val="28"/>
          <w:lang w:eastAsia="ru-RU"/>
        </w:rPr>
        <w:lastRenderedPageBreak/>
        <w:t>в помещение инвалидам.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1501C9">
        <w:rPr>
          <w:rFonts w:ascii="Times New Roman" w:eastAsia="Times New Roman" w:hAnsi="Times New Roman" w:cs="Times New Roman"/>
          <w:sz w:val="28"/>
          <w:szCs w:val="28"/>
          <w:lang w:eastAsia="ru-RU"/>
        </w:rPr>
        <w:t>МФЦ</w:t>
      </w:r>
      <w:proofErr w:type="gramEnd"/>
      <w:r w:rsidRPr="001501C9">
        <w:rPr>
          <w:rFonts w:ascii="Times New Roman" w:eastAsia="Times New Roman" w:hAnsi="Times New Roman" w:cs="Times New Roman"/>
          <w:sz w:val="28"/>
          <w:szCs w:val="28"/>
          <w:lang w:eastAsia="ru-RU"/>
        </w:rPr>
        <w:t xml:space="preserve"> а также информацию о режиме их работы.</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1501C9">
        <w:rPr>
          <w:rFonts w:ascii="Times New Roman" w:eastAsia="Times New Roman" w:hAnsi="Times New Roman" w:cs="Times New Roman"/>
          <w:sz w:val="28"/>
          <w:szCs w:val="28"/>
          <w:lang w:eastAsia="ru-RU"/>
        </w:rPr>
        <w:br/>
        <w:t>в том числе туалет, предназначенный для инвалидов.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1501C9">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1C9">
        <w:rPr>
          <w:rFonts w:ascii="Times New Roman" w:eastAsia="Times New Roman" w:hAnsi="Times New Roman" w:cs="Times New Roman"/>
          <w:sz w:val="28"/>
          <w:szCs w:val="28"/>
          <w:lang w:eastAsia="ru-RU"/>
        </w:rPr>
        <w:t>сурдопереводчика</w:t>
      </w:r>
      <w:proofErr w:type="spellEnd"/>
      <w:r w:rsidRPr="001501C9">
        <w:rPr>
          <w:rFonts w:ascii="Times New Roman" w:eastAsia="Times New Roman" w:hAnsi="Times New Roman" w:cs="Times New Roman"/>
          <w:sz w:val="28"/>
          <w:szCs w:val="28"/>
          <w:lang w:eastAsia="ru-RU"/>
        </w:rPr>
        <w:t xml:space="preserve"> и </w:t>
      </w:r>
      <w:proofErr w:type="spellStart"/>
      <w:r w:rsidRPr="001501C9">
        <w:rPr>
          <w:rFonts w:ascii="Times New Roman" w:eastAsia="Times New Roman" w:hAnsi="Times New Roman" w:cs="Times New Roman"/>
          <w:sz w:val="28"/>
          <w:szCs w:val="28"/>
          <w:lang w:eastAsia="ru-RU"/>
        </w:rPr>
        <w:t>тифлосурдопереводчика</w:t>
      </w:r>
      <w:proofErr w:type="spellEnd"/>
      <w:r w:rsidRPr="001501C9">
        <w:rPr>
          <w:rFonts w:ascii="Times New Roman" w:eastAsia="Times New Roman" w:hAnsi="Times New Roman" w:cs="Times New Roman"/>
          <w:sz w:val="28"/>
          <w:szCs w:val="28"/>
          <w:lang w:eastAsia="ru-RU"/>
        </w:rPr>
        <w:t>.</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1501C9">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1501C9">
        <w:rPr>
          <w:rFonts w:ascii="Times New Roman" w:eastAsia="Times New Roman" w:hAnsi="Times New Roman" w:cs="Times New Roman"/>
          <w:sz w:val="28"/>
          <w:szCs w:val="28"/>
          <w:lang w:eastAsia="ru-RU"/>
        </w:rPr>
        <w:br/>
        <w:t>для написания письменных обращений.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1501C9">
        <w:rPr>
          <w:rFonts w:ascii="Times New Roman" w:eastAsia="Times New Roman" w:hAnsi="Times New Roman" w:cs="Times New Roman"/>
          <w:sz w:val="28"/>
          <w:szCs w:val="28"/>
          <w:lang w:eastAsia="ru-RU"/>
        </w:rPr>
        <w:br/>
        <w:t>к помещениям, в которых предоставляется услуга;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1501C9">
        <w:rPr>
          <w:rFonts w:ascii="Times New Roman" w:eastAsia="Times New Roman" w:hAnsi="Times New Roman" w:cs="Times New Roman"/>
          <w:sz w:val="28"/>
          <w:szCs w:val="28"/>
          <w:lang w:eastAsia="ru-RU"/>
        </w:rPr>
        <w:br/>
      </w:r>
      <w:r w:rsidRPr="001501C9">
        <w:rPr>
          <w:rFonts w:ascii="Times New Roman" w:eastAsia="Times New Roman" w:hAnsi="Times New Roman" w:cs="Times New Roman"/>
          <w:sz w:val="28"/>
          <w:szCs w:val="28"/>
          <w:lang w:eastAsia="ru-RU"/>
        </w:rPr>
        <w:lastRenderedPageBreak/>
        <w:t>о муниципальной услуге в Администрации по телефону, на официальном сайте;</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6) возможность получения муниципальной услуги </w:t>
      </w:r>
      <w:r w:rsidRPr="001501C9">
        <w:rPr>
          <w:rFonts w:ascii="Times New Roman" w:eastAsia="Times New Roman" w:hAnsi="Times New Roman" w:cs="Times New Roman"/>
          <w:sz w:val="28"/>
          <w:szCs w:val="28"/>
          <w:lang w:eastAsia="ru-RU"/>
        </w:rPr>
        <w:br/>
        <w:t>по экстерриториальному принципу;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501C9">
          <w:rPr>
            <w:rFonts w:ascii="Times New Roman" w:eastAsia="Times New Roman" w:hAnsi="Times New Roman" w:cs="Times New Roman"/>
            <w:sz w:val="28"/>
            <w:szCs w:val="28"/>
            <w:lang w:eastAsia="ru-RU"/>
          </w:rPr>
          <w:t>п. 2.14</w:t>
        </w:r>
      </w:hyperlink>
      <w:r w:rsidRPr="001501C9">
        <w:rPr>
          <w:rFonts w:ascii="Times New Roman" w:eastAsia="Times New Roman" w:hAnsi="Times New Roman" w:cs="Times New Roman"/>
          <w:sz w:val="28"/>
          <w:szCs w:val="28"/>
          <w:lang w:eastAsia="ru-RU"/>
        </w:rPr>
        <w:t xml:space="preserve"> регламента;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исполнение требований доступности услуг для инвалидов;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1501C9">
        <w:rPr>
          <w:rFonts w:ascii="Times New Roman" w:eastAsia="Times New Roman" w:hAnsi="Times New Roman" w:cs="Times New Roman"/>
          <w:sz w:val="28"/>
          <w:szCs w:val="28"/>
          <w:lang w:eastAsia="ru-RU"/>
        </w:rPr>
        <w:br/>
        <w:t>в которых предоставляется муниципальная услуга.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2.16.3. Показатели качества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соблюдение срока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1501C9">
        <w:rPr>
          <w:rFonts w:ascii="Times New Roman" w:eastAsia="Times New Roman" w:hAnsi="Times New Roman" w:cs="Times New Roman"/>
          <w:sz w:val="28"/>
          <w:szCs w:val="28"/>
          <w:lang w:eastAsia="ru-RU"/>
        </w:rPr>
        <w:br/>
        <w:t>и получении результата;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1501C9">
        <w:rPr>
          <w:rFonts w:ascii="Times New Roman" w:eastAsia="Times New Roman" w:hAnsi="Times New Roman" w:cs="Times New Roman"/>
          <w:sz w:val="28"/>
          <w:szCs w:val="28"/>
          <w:lang w:eastAsia="ru-RU"/>
        </w:rPr>
        <w:br/>
        <w:t>лиц Администрации, поданных в установленном порядке.</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1501C9">
        <w:rPr>
          <w:rFonts w:ascii="Times New Roman" w:eastAsia="Times New Roman" w:hAnsi="Times New Roman" w:cs="Times New Roman"/>
          <w:sz w:val="28"/>
          <w:szCs w:val="28"/>
          <w:lang w:eastAsia="ru-RU"/>
        </w:rPr>
        <w:br/>
        <w:t>не требуется.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1501C9">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1501C9">
        <w:rPr>
          <w:rFonts w:ascii="Times New Roman" w:eastAsia="Times New Roman" w:hAnsi="Times New Roman" w:cs="Times New Roman"/>
          <w:sz w:val="28"/>
          <w:szCs w:val="28"/>
          <w:lang w:eastAsia="ru-RU"/>
        </w:rPr>
        <w:br/>
        <w:t>и (или) ЕПГУ.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2.17.3 </w:t>
      </w:r>
      <w:r w:rsidRPr="001501C9">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1" w:history="1">
        <w:r w:rsidRPr="001501C9">
          <w:rPr>
            <w:rFonts w:ascii="Times New Roman" w:eastAsia="Times New Roman" w:hAnsi="Times New Roman" w:cs="Times New Roman"/>
            <w:color w:val="0000FF"/>
            <w:spacing w:val="3"/>
            <w:sz w:val="28"/>
            <w:szCs w:val="28"/>
            <w:u w:val="single"/>
            <w:shd w:val="clear" w:color="auto" w:fill="FFFFFF"/>
            <w:lang w:eastAsia="ru-RU"/>
          </w:rPr>
          <w:t>ЗК РФ</w:t>
        </w:r>
      </w:hyperlink>
      <w:r w:rsidRPr="001501C9">
        <w:rPr>
          <w:rFonts w:ascii="Times New Roman" w:eastAsia="Times New Roman" w:hAnsi="Times New Roman" w:cs="Times New Roman"/>
          <w:spacing w:val="3"/>
          <w:sz w:val="28"/>
          <w:szCs w:val="28"/>
          <w:shd w:val="clear" w:color="auto" w:fill="FFFFFF"/>
          <w:lang w:eastAsia="ru-RU"/>
        </w:rPr>
        <w:t>.</w:t>
      </w:r>
    </w:p>
    <w:p w:rsidR="001501C9" w:rsidRPr="001501C9" w:rsidRDefault="001501C9" w:rsidP="00667030">
      <w:pPr>
        <w:widowControl w:val="0"/>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bookmarkStart w:id="5" w:name="Par60"/>
      <w:bookmarkEnd w:id="5"/>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административных процедур, требования к порядку </w:t>
      </w:r>
      <w:r w:rsidRPr="001501C9">
        <w:rPr>
          <w:rFonts w:ascii="Times New Roman" w:eastAsia="Times New Roman" w:hAnsi="Times New Roman" w:cs="Times New Roman"/>
          <w:sz w:val="28"/>
          <w:szCs w:val="28"/>
          <w:lang w:eastAsia="ru-RU"/>
        </w:rPr>
        <w:br/>
        <w:t>их выполнения, в том числе особенности выполнения</w:t>
      </w: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административных процедур в электронной форме, а также</w:t>
      </w: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особенности выполнения административных процедур</w:t>
      </w: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многофункциональных центрах</w:t>
      </w: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bookmarkStart w:id="6" w:name="Par395"/>
      <w:bookmarkStart w:id="7" w:name="Par454"/>
      <w:bookmarkStart w:id="8" w:name="Par469"/>
      <w:bookmarkEnd w:id="6"/>
      <w:bookmarkEnd w:id="7"/>
      <w:bookmarkEnd w:id="8"/>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1501C9">
        <w:rPr>
          <w:rFonts w:ascii="Times New Roman" w:eastAsia="Times New Roman" w:hAnsi="Times New Roman" w:cs="Times New Roman"/>
          <w:spacing w:val="3"/>
          <w:sz w:val="28"/>
          <w:szCs w:val="28"/>
          <w:lang w:eastAsia="ru-RU" w:bidi="ru-RU"/>
        </w:rPr>
        <w:t xml:space="preserve">- </w:t>
      </w:r>
      <w:r w:rsidRPr="001501C9">
        <w:rPr>
          <w:rFonts w:ascii="Times New Roman" w:eastAsia="Times New Roman" w:hAnsi="Times New Roman" w:cs="Times New Roman"/>
          <w:spacing w:val="3"/>
          <w:sz w:val="28"/>
          <w:szCs w:val="28"/>
          <w:lang w:eastAsia="ru-RU"/>
        </w:rPr>
        <w:t>1 рабочий день</w:t>
      </w:r>
      <w:r w:rsidRPr="001501C9">
        <w:rPr>
          <w:rFonts w:ascii="Times New Roman" w:eastAsia="Times New Roman" w:hAnsi="Times New Roman" w:cs="Times New Roman"/>
          <w:spacing w:val="3"/>
          <w:sz w:val="28"/>
          <w:szCs w:val="28"/>
          <w:lang w:eastAsia="ru-RU" w:bidi="ru-RU"/>
        </w:rPr>
        <w:t>;</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принятие решения о предоставлении услуги</w:t>
      </w:r>
      <w:r w:rsidRPr="001501C9">
        <w:rPr>
          <w:rFonts w:ascii="Times New Roman" w:eastAsia="Times New Roman" w:hAnsi="Times New Roman" w:cs="Times New Roman"/>
          <w:spacing w:val="3"/>
          <w:sz w:val="28"/>
          <w:szCs w:val="28"/>
          <w:lang w:eastAsia="ru-RU" w:bidi="ru-RU"/>
        </w:rPr>
        <w:t xml:space="preserve">- </w:t>
      </w:r>
      <w:r w:rsidRPr="001501C9">
        <w:rPr>
          <w:rFonts w:ascii="Times New Roman" w:eastAsia="Times New Roman" w:hAnsi="Times New Roman" w:cs="Times New Roman"/>
          <w:spacing w:val="3"/>
          <w:sz w:val="28"/>
          <w:szCs w:val="28"/>
          <w:lang w:eastAsia="ru-RU"/>
        </w:rPr>
        <w:t>1 рабочий день</w:t>
      </w:r>
      <w:r w:rsidRPr="001501C9">
        <w:rPr>
          <w:rFonts w:ascii="Times New Roman" w:eastAsia="Times New Roman" w:hAnsi="Times New Roman" w:cs="Times New Roman"/>
          <w:spacing w:val="3"/>
          <w:sz w:val="28"/>
          <w:szCs w:val="28"/>
          <w:lang w:eastAsia="ru-RU" w:bidi="ru-RU"/>
        </w:rPr>
        <w:t>;</w:t>
      </w:r>
      <w:r w:rsidRPr="001501C9">
        <w:rPr>
          <w:rFonts w:ascii="Times New Roman" w:eastAsia="Times New Roman" w:hAnsi="Times New Roman" w:cs="Times New Roman"/>
          <w:spacing w:val="3"/>
          <w:sz w:val="28"/>
          <w:szCs w:val="28"/>
          <w:lang w:eastAsia="ru-RU"/>
        </w:rPr>
        <w:t xml:space="preserve">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1501C9">
        <w:rPr>
          <w:rFonts w:ascii="Times New Roman" w:eastAsia="Times New Roman" w:hAnsi="Times New Roman" w:cs="Calibri"/>
          <w:sz w:val="28"/>
          <w:szCs w:val="28"/>
          <w:lang w:eastAsia="ru-RU" w:bidi="ru-RU"/>
        </w:rPr>
        <w:t xml:space="preserve"> </w:t>
      </w:r>
      <w:r w:rsidRPr="001501C9">
        <w:rPr>
          <w:rFonts w:ascii="Times New Roman" w:eastAsia="Times New Roman" w:hAnsi="Times New Roman" w:cs="Times New Roman"/>
          <w:spacing w:val="3"/>
          <w:sz w:val="28"/>
          <w:szCs w:val="28"/>
          <w:lang w:eastAsia="ru-RU" w:bidi="ru-RU"/>
        </w:rPr>
        <w:t xml:space="preserve">- </w:t>
      </w:r>
      <w:r w:rsidRPr="001501C9">
        <w:rPr>
          <w:rFonts w:ascii="Times New Roman" w:eastAsia="Times New Roman" w:hAnsi="Times New Roman" w:cs="Times New Roman"/>
          <w:spacing w:val="3"/>
          <w:sz w:val="28"/>
          <w:szCs w:val="28"/>
          <w:lang w:eastAsia="ru-RU"/>
        </w:rPr>
        <w:t>1 рабочий день.</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3.1.2.1. </w:t>
      </w:r>
      <w:r w:rsidRPr="001501C9">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1501C9">
        <w:rPr>
          <w:rFonts w:ascii="Times New Roman" w:eastAsia="Times New Roman" w:hAnsi="Times New Roman" w:cs="Times New Roman"/>
          <w:spacing w:val="3"/>
          <w:sz w:val="28"/>
          <w:szCs w:val="28"/>
          <w:lang w:eastAsia="ru-RU" w:bidi="ru-RU"/>
        </w:rPr>
        <w:t>В</w:t>
      </w:r>
      <w:proofErr w:type="gramEnd"/>
      <w:r w:rsidRPr="001501C9">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1501C9">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lastRenderedPageBreak/>
        <w:t>Ответственное за выполнение административного действия - должностное лицо ОМСУ, ответственное за регистрацию корреспонденции.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Критерии принятия решения</w:t>
      </w:r>
      <w:r w:rsidRPr="001501C9">
        <w:rPr>
          <w:rFonts w:ascii="Arial Unicode MS" w:eastAsia="Arial Unicode MS" w:hAnsi="Arial Unicode MS" w:cs="Arial Unicode MS"/>
          <w:color w:val="000000"/>
          <w:sz w:val="24"/>
          <w:szCs w:val="24"/>
          <w:lang w:eastAsia="ru-RU" w:bidi="ru-RU"/>
        </w:rPr>
        <w:t xml:space="preserve"> - </w:t>
      </w:r>
      <w:r w:rsidRPr="001501C9">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1501C9" w:rsidRPr="001501C9" w:rsidRDefault="001501C9" w:rsidP="00667030">
      <w:pPr>
        <w:spacing w:after="0" w:line="240" w:lineRule="auto"/>
        <w:ind w:left="-567" w:firstLine="709"/>
        <w:jc w:val="both"/>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1501C9">
        <w:rPr>
          <w:rFonts w:ascii="Times New Roman" w:eastAsia="Times New Roman" w:hAnsi="Times New Roman" w:cs="Times New Roman"/>
          <w:spacing w:val="3"/>
          <w:sz w:val="28"/>
          <w:szCs w:val="28"/>
          <w:lang w:eastAsia="ru-RU" w:bidi="ru-RU"/>
        </w:rPr>
        <w:t>фиксации:  регистрация</w:t>
      </w:r>
      <w:proofErr w:type="gramEnd"/>
      <w:r w:rsidRPr="001501C9">
        <w:rPr>
          <w:rFonts w:ascii="Times New Roman" w:eastAsia="Times New Roman" w:hAnsi="Times New Roman" w:cs="Times New Roman"/>
          <w:spacing w:val="3"/>
          <w:sz w:val="28"/>
          <w:szCs w:val="28"/>
          <w:lang w:eastAsia="ru-RU" w:bidi="ru-RU"/>
        </w:rPr>
        <w:t xml:space="preserve"> заявления.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3.1.2.2. </w:t>
      </w:r>
      <w:r w:rsidRPr="001501C9">
        <w:rPr>
          <w:rFonts w:ascii="Times New Roman" w:eastAsia="Times New Roman" w:hAnsi="Times New Roman" w:cs="Times New Roman"/>
          <w:spacing w:val="3"/>
          <w:sz w:val="28"/>
          <w:szCs w:val="28"/>
          <w:lang w:eastAsia="ru-RU" w:bidi="ru-RU"/>
        </w:rPr>
        <w:t xml:space="preserve">Проверка заявления и </w:t>
      </w:r>
      <w:proofErr w:type="gramStart"/>
      <w:r w:rsidRPr="001501C9">
        <w:rPr>
          <w:rFonts w:ascii="Times New Roman" w:eastAsia="Times New Roman" w:hAnsi="Times New Roman" w:cs="Times New Roman"/>
          <w:spacing w:val="3"/>
          <w:sz w:val="28"/>
          <w:szCs w:val="28"/>
          <w:lang w:eastAsia="ru-RU" w:bidi="ru-RU"/>
        </w:rPr>
        <w:t>документов</w:t>
      </w:r>
      <w:proofErr w:type="gramEnd"/>
      <w:r w:rsidRPr="001501C9">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1501C9">
        <w:rPr>
          <w:rFonts w:ascii="Calibri" w:eastAsia="Times New Roman" w:hAnsi="Calibri" w:cs="Times New Roman"/>
          <w:spacing w:val="3"/>
          <w:sz w:val="28"/>
          <w:szCs w:val="28"/>
          <w:lang w:eastAsia="ru-RU" w:bidi="ru-RU"/>
        </w:rPr>
        <w:t xml:space="preserve"> </w:t>
      </w:r>
      <w:r w:rsidRPr="001501C9">
        <w:rPr>
          <w:rFonts w:ascii="Times New Roman" w:eastAsia="Times New Roman" w:hAnsi="Times New Roman" w:cs="Times New Roman"/>
          <w:spacing w:val="3"/>
          <w:sz w:val="28"/>
          <w:szCs w:val="28"/>
          <w:lang w:eastAsia="ru-RU" w:bidi="ru-RU"/>
        </w:rPr>
        <w:t>регистрация заявления.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1501C9">
        <w:rPr>
          <w:rFonts w:ascii="Times New Roman" w:eastAsia="Times New Roman" w:hAnsi="Times New Roman" w:cs="Times New Roman"/>
          <w:spacing w:val="3"/>
          <w:sz w:val="28"/>
          <w:szCs w:val="28"/>
          <w:lang w:eastAsia="ru-RU" w:bidi="ru-RU"/>
        </w:rPr>
        <w:t>документов</w:t>
      </w:r>
      <w:proofErr w:type="gramEnd"/>
      <w:r w:rsidRPr="001501C9">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1501C9" w:rsidRPr="001501C9" w:rsidRDefault="001501C9" w:rsidP="00667030">
      <w:pPr>
        <w:spacing w:after="0" w:line="240" w:lineRule="auto"/>
        <w:ind w:left="-567" w:firstLine="709"/>
        <w:jc w:val="both"/>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1501C9" w:rsidRPr="001501C9" w:rsidRDefault="001501C9" w:rsidP="00667030">
      <w:pPr>
        <w:spacing w:after="0" w:line="240" w:lineRule="auto"/>
        <w:ind w:left="-567" w:firstLine="709"/>
        <w:jc w:val="both"/>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1501C9">
        <w:rPr>
          <w:rFonts w:ascii="Times New Roman" w:eastAsia="Times New Roman" w:hAnsi="Times New Roman" w:cs="Times New Roman"/>
          <w:spacing w:val="3"/>
          <w:sz w:val="28"/>
          <w:szCs w:val="28"/>
          <w:lang w:eastAsia="ru-RU" w:bidi="ru-RU"/>
        </w:rPr>
        <w:t>фиксации:  Направление</w:t>
      </w:r>
      <w:proofErr w:type="gramEnd"/>
      <w:r w:rsidRPr="001501C9">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3.1.2.3. </w:t>
      </w:r>
      <w:r w:rsidRPr="001501C9">
        <w:rPr>
          <w:rFonts w:ascii="Times New Roman" w:eastAsia="Times New Roman" w:hAnsi="Times New Roman" w:cs="Times New Roman"/>
          <w:spacing w:val="3"/>
          <w:sz w:val="28"/>
          <w:szCs w:val="28"/>
          <w:lang w:eastAsia="ru-RU" w:bidi="ru-RU"/>
        </w:rPr>
        <w:t>Получение сведений посредством СМЭВ.</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1 действие: </w:t>
      </w:r>
      <w:r w:rsidRPr="001501C9">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rPr>
        <w:t xml:space="preserve">2 действие: </w:t>
      </w:r>
      <w:r w:rsidRPr="001501C9">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1501C9">
        <w:rPr>
          <w:rFonts w:ascii="Times New Roman" w:eastAsia="Times New Roman" w:hAnsi="Times New Roman" w:cs="Times New Roman"/>
          <w:sz w:val="24"/>
          <w:szCs w:val="24"/>
          <w:lang w:eastAsia="ru-RU" w:bidi="ru-RU"/>
        </w:rPr>
        <w:t xml:space="preserve"> </w:t>
      </w:r>
      <w:r w:rsidRPr="001501C9">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1501C9">
        <w:rPr>
          <w:rFonts w:ascii="Times New Roman" w:eastAsia="Times New Roman" w:hAnsi="Times New Roman" w:cs="Times New Roman"/>
          <w:spacing w:val="3"/>
          <w:sz w:val="28"/>
          <w:szCs w:val="28"/>
          <w:lang w:eastAsia="ru-RU" w:bidi="ru-RU"/>
        </w:rPr>
        <w:t>фиксации:  получение</w:t>
      </w:r>
      <w:proofErr w:type="gramEnd"/>
      <w:r w:rsidRPr="001501C9">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3.1.2.4. Рассмотрение документов и сведений.</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lastRenderedPageBreak/>
        <w:t>Основанием для начала административной процедуры является</w:t>
      </w:r>
      <w:r w:rsidRPr="001501C9">
        <w:rPr>
          <w:rFonts w:ascii="Times New Roman" w:eastAsia="Times New Roman" w:hAnsi="Times New Roman" w:cs="Times New Roman"/>
          <w:color w:val="000000"/>
          <w:sz w:val="24"/>
          <w:szCs w:val="24"/>
          <w:lang w:eastAsia="ru-RU" w:bidi="ru-RU"/>
        </w:rPr>
        <w:t xml:space="preserve"> </w:t>
      </w:r>
      <w:r w:rsidRPr="001501C9">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1501C9">
        <w:rPr>
          <w:rFonts w:ascii="Arial Unicode MS" w:eastAsia="Arial Unicode MS" w:hAnsi="Arial Unicode MS" w:cs="Arial Unicode MS"/>
          <w:color w:val="000000"/>
          <w:sz w:val="24"/>
          <w:szCs w:val="24"/>
          <w:lang w:eastAsia="ru-RU" w:bidi="ru-RU"/>
        </w:rPr>
        <w:t xml:space="preserve"> </w:t>
      </w:r>
      <w:r w:rsidRPr="001501C9">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1501C9" w:rsidRPr="001501C9" w:rsidRDefault="001501C9" w:rsidP="00667030">
      <w:pPr>
        <w:spacing w:after="0" w:line="240" w:lineRule="auto"/>
        <w:ind w:left="-567" w:firstLine="709"/>
        <w:jc w:val="both"/>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1501C9" w:rsidRPr="001501C9" w:rsidRDefault="001501C9" w:rsidP="00667030">
      <w:pPr>
        <w:spacing w:after="0" w:line="240" w:lineRule="auto"/>
        <w:ind w:left="-567" w:firstLine="709"/>
        <w:jc w:val="both"/>
        <w:rPr>
          <w:rFonts w:ascii="Times New Roman" w:eastAsia="Times New Roman" w:hAnsi="Times New Roman" w:cs="Times New Roman"/>
          <w:spacing w:val="3"/>
          <w:sz w:val="28"/>
          <w:szCs w:val="28"/>
          <w:lang w:eastAsia="ru-RU" w:bidi="ru-RU"/>
        </w:rPr>
      </w:pPr>
      <w:r w:rsidRPr="001501C9">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1501C9">
        <w:rPr>
          <w:rFonts w:ascii="Times New Roman" w:eastAsia="Times New Roman" w:hAnsi="Times New Roman" w:cs="Times New Roman"/>
          <w:spacing w:val="3"/>
          <w:sz w:val="28"/>
          <w:szCs w:val="28"/>
          <w:lang w:eastAsia="ru-RU" w:bidi="ru-RU"/>
        </w:rPr>
        <w:t>фиксации:  подготовка</w:t>
      </w:r>
      <w:proofErr w:type="gramEnd"/>
      <w:r w:rsidRPr="001501C9">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1501C9">
        <w:rPr>
          <w:rFonts w:ascii="Times New Roman" w:eastAsia="Times New Roman" w:hAnsi="Times New Roman" w:cs="Times New Roman"/>
          <w:color w:val="000000"/>
          <w:sz w:val="28"/>
          <w:szCs w:val="28"/>
          <w:lang w:eastAsia="ru-RU" w:bidi="ru-RU"/>
        </w:rPr>
        <w:t xml:space="preserve"> с</w:t>
      </w:r>
      <w:r w:rsidRPr="001501C9">
        <w:rPr>
          <w:rFonts w:ascii="Times New Roman" w:eastAsia="Times New Roman" w:hAnsi="Times New Roman" w:cs="Times New Roman"/>
          <w:color w:val="000000"/>
          <w:sz w:val="24"/>
          <w:szCs w:val="24"/>
          <w:lang w:eastAsia="ru-RU" w:bidi="ru-RU"/>
        </w:rPr>
        <w:t xml:space="preserve"> </w:t>
      </w:r>
      <w:r w:rsidRPr="001501C9">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3.1.2.5. Принятие решения.</w:t>
      </w:r>
    </w:p>
    <w:p w:rsidR="001501C9" w:rsidRPr="001501C9" w:rsidRDefault="001501C9" w:rsidP="00667030">
      <w:pPr>
        <w:shd w:val="clear" w:color="auto" w:fill="FFFFFF"/>
        <w:spacing w:after="0" w:line="240" w:lineRule="auto"/>
        <w:ind w:left="-567" w:firstLine="709"/>
        <w:jc w:val="both"/>
        <w:textAlignment w:val="baseline"/>
        <w:rPr>
          <w:rFonts w:ascii="Times New Roman" w:eastAsia="Times New Roman" w:hAnsi="Times New Roman" w:cs="Times New Roman"/>
          <w:spacing w:val="3"/>
          <w:sz w:val="28"/>
          <w:szCs w:val="28"/>
          <w:lang w:eastAsia="ru-RU"/>
        </w:rPr>
      </w:pPr>
      <w:r w:rsidRPr="001501C9">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1501C9">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Срок административной процедуры 1 рабочий день.</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1501C9">
        <w:rPr>
          <w:rFonts w:ascii="Arial Unicode MS" w:eastAsia="Arial Unicode MS" w:hAnsi="Arial Unicode MS" w:cs="Arial Unicode MS"/>
          <w:color w:val="000000"/>
          <w:sz w:val="24"/>
          <w:szCs w:val="24"/>
          <w:lang w:eastAsia="ru-RU" w:bidi="ru-RU"/>
        </w:rPr>
        <w:t xml:space="preserve"> </w:t>
      </w:r>
      <w:r w:rsidRPr="001501C9">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1501C9">
        <w:rPr>
          <w:rFonts w:ascii="Times New Roman" w:eastAsia="Times New Roman" w:hAnsi="Times New Roman" w:cs="Times New Roman"/>
          <w:sz w:val="28"/>
          <w:szCs w:val="28"/>
          <w:lang w:eastAsia="ru-RU" w:bidi="ru-RU"/>
        </w:rPr>
        <w:t>по форме</w:t>
      </w:r>
      <w:proofErr w:type="gramEnd"/>
      <w:r w:rsidRPr="001501C9">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1501C9">
        <w:rPr>
          <w:rFonts w:ascii="Times New Roman" w:eastAsia="Times New Roman" w:hAnsi="Times New Roman" w:cs="Times New Roman"/>
          <w:sz w:val="24"/>
          <w:szCs w:val="24"/>
          <w:lang w:eastAsia="ru-RU" w:bidi="ru-RU"/>
        </w:rPr>
        <w:t xml:space="preserve"> </w:t>
      </w:r>
      <w:r w:rsidRPr="001501C9">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Arial Unicode MS"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3.1.2.6.</w:t>
      </w:r>
      <w:r w:rsidRPr="001501C9">
        <w:rPr>
          <w:rFonts w:ascii="Times New Roman" w:eastAsia="Arial Unicode MS" w:hAnsi="Times New Roman" w:cs="Times New Roman"/>
          <w:sz w:val="28"/>
          <w:szCs w:val="28"/>
          <w:lang w:eastAsia="ru-RU" w:bidi="ru-RU"/>
        </w:rPr>
        <w:t xml:space="preserve"> Выдача результата.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1501C9">
        <w:rPr>
          <w:rFonts w:ascii="Arial Unicode MS" w:eastAsia="Arial Unicode MS" w:hAnsi="Arial Unicode MS" w:cs="Arial Unicode MS"/>
          <w:sz w:val="24"/>
          <w:szCs w:val="24"/>
          <w:lang w:eastAsia="ru-RU" w:bidi="ru-RU"/>
        </w:rPr>
        <w:t xml:space="preserve"> </w:t>
      </w:r>
      <w:r w:rsidRPr="001501C9">
        <w:rPr>
          <w:rFonts w:ascii="Times New Roman" w:eastAsia="Times New Roman" w:hAnsi="Times New Roman" w:cs="Times New Roman"/>
          <w:sz w:val="28"/>
          <w:szCs w:val="28"/>
          <w:lang w:eastAsia="ru-RU" w:bidi="ru-RU"/>
        </w:rPr>
        <w:t xml:space="preserve">электронной подписью </w:t>
      </w:r>
      <w:r w:rsidRPr="001501C9">
        <w:rPr>
          <w:rFonts w:ascii="Times New Roman" w:eastAsia="Times New Roman" w:hAnsi="Times New Roman" w:cs="Times New Roman"/>
          <w:sz w:val="28"/>
          <w:szCs w:val="28"/>
          <w:lang w:eastAsia="ru-RU" w:bidi="ru-RU"/>
        </w:rPr>
        <w:lastRenderedPageBreak/>
        <w:t>уполномоченного должностного лица ОМСУ</w:t>
      </w:r>
      <w:r w:rsidRPr="001501C9">
        <w:rPr>
          <w:rFonts w:ascii="Times New Roman" w:eastAsia="Times New Roman" w:hAnsi="Times New Roman" w:cs="Times New Roman"/>
          <w:sz w:val="24"/>
          <w:szCs w:val="24"/>
          <w:lang w:eastAsia="ru-RU" w:bidi="ru-RU"/>
        </w:rPr>
        <w:t xml:space="preserve"> </w:t>
      </w:r>
      <w:r w:rsidRPr="001501C9">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1501C9">
        <w:rPr>
          <w:rFonts w:ascii="Arial Unicode MS" w:eastAsia="Arial Unicode MS" w:hAnsi="Arial Unicode MS" w:cs="Arial Unicode MS"/>
          <w:sz w:val="24"/>
          <w:szCs w:val="24"/>
          <w:lang w:eastAsia="ru-RU" w:bidi="ru-RU"/>
        </w:rPr>
        <w:t xml:space="preserve"> </w:t>
      </w:r>
      <w:r w:rsidRPr="001501C9">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bidi="ru-RU"/>
        </w:rPr>
      </w:pPr>
      <w:r w:rsidRPr="001501C9">
        <w:rPr>
          <w:rFonts w:ascii="Times New Roman" w:eastAsia="Times New Roman" w:hAnsi="Times New Roman" w:cs="Times New Roman"/>
          <w:sz w:val="28"/>
          <w:szCs w:val="28"/>
          <w:lang w:eastAsia="ru-RU"/>
        </w:rPr>
        <w:t>2)</w:t>
      </w:r>
      <w:r w:rsidRPr="001501C9">
        <w:rPr>
          <w:rFonts w:ascii="Arial Unicode MS" w:eastAsia="Arial Unicode MS" w:hAnsi="Arial Unicode MS" w:cs="Arial Unicode MS"/>
          <w:sz w:val="24"/>
          <w:szCs w:val="24"/>
          <w:lang w:eastAsia="ru-RU" w:bidi="ru-RU"/>
        </w:rPr>
        <w:t xml:space="preserve"> </w:t>
      </w:r>
      <w:r w:rsidRPr="001501C9">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1501C9">
        <w:rPr>
          <w:rFonts w:ascii="Times New Roman" w:eastAsia="Times New Roman" w:hAnsi="Times New Roman" w:cs="Times New Roman"/>
          <w:sz w:val="24"/>
          <w:szCs w:val="24"/>
          <w:lang w:eastAsia="ru-RU" w:bidi="ru-RU"/>
        </w:rPr>
        <w:t xml:space="preserve"> МФЦ</w:t>
      </w:r>
      <w:r w:rsidRPr="001501C9">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без личной явки на прием в Администрацию.</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пройти идентификацию и аутентификацию в ЕСИА;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501C9">
        <w:rPr>
          <w:rFonts w:ascii="Times New Roman" w:eastAsia="Times New Roman" w:hAnsi="Times New Roman" w:cs="Times New Roman"/>
          <w:sz w:val="28"/>
          <w:szCs w:val="28"/>
          <w:lang w:eastAsia="ru-RU"/>
        </w:rPr>
        <w:t>Межвед</w:t>
      </w:r>
      <w:proofErr w:type="spellEnd"/>
      <w:r w:rsidRPr="001501C9">
        <w:rPr>
          <w:rFonts w:ascii="Times New Roman" w:eastAsia="Times New Roman" w:hAnsi="Times New Roman" w:cs="Times New Roman"/>
          <w:sz w:val="28"/>
          <w:szCs w:val="28"/>
          <w:lang w:eastAsia="ru-RU"/>
        </w:rPr>
        <w:t xml:space="preserve"> ЛО» производится </w:t>
      </w:r>
      <w:r w:rsidRPr="001501C9">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01C9">
        <w:rPr>
          <w:rFonts w:ascii="Times New Roman" w:eastAsia="Times New Roman" w:hAnsi="Times New Roman" w:cs="Times New Roman"/>
          <w:sz w:val="28"/>
          <w:szCs w:val="28"/>
          <w:lang w:eastAsia="ru-RU"/>
        </w:rPr>
        <w:t>Межвед</w:t>
      </w:r>
      <w:proofErr w:type="spellEnd"/>
      <w:r w:rsidRPr="001501C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501C9">
        <w:rPr>
          <w:rFonts w:ascii="Times New Roman" w:eastAsia="Times New Roman" w:hAnsi="Times New Roman" w:cs="Times New Roman"/>
          <w:sz w:val="28"/>
          <w:szCs w:val="28"/>
          <w:lang w:eastAsia="ru-RU"/>
        </w:rPr>
        <w:t>Межвед</w:t>
      </w:r>
      <w:proofErr w:type="spellEnd"/>
      <w:r w:rsidRPr="001501C9">
        <w:rPr>
          <w:rFonts w:ascii="Times New Roman" w:eastAsia="Times New Roman" w:hAnsi="Times New Roman" w:cs="Times New Roman"/>
          <w:sz w:val="28"/>
          <w:szCs w:val="28"/>
          <w:lang w:eastAsia="ru-RU"/>
        </w:rPr>
        <w:t xml:space="preserve"> ЛО»;</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1501C9">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1501C9">
        <w:rPr>
          <w:rFonts w:ascii="Times New Roman" w:eastAsia="Times New Roman" w:hAnsi="Times New Roman" w:cs="Times New Roman"/>
          <w:sz w:val="28"/>
          <w:szCs w:val="28"/>
          <w:lang w:eastAsia="ru-RU"/>
        </w:rPr>
        <w:lastRenderedPageBreak/>
        <w:t>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1501C9">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1501C9">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1501C9">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1501C9">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1501C9">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1501C9">
        <w:rPr>
          <w:rFonts w:ascii="Times New Roman" w:eastAsia="Times New Roman" w:hAnsi="Times New Roman" w:cs="Times New Roman"/>
          <w:sz w:val="28"/>
          <w:szCs w:val="28"/>
          <w:lang w:eastAsia="ru-RU"/>
        </w:rPr>
        <w:lastRenderedPageBreak/>
        <w:t>электронного документооборота и делопроизводства Администрации.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1501C9">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1501C9">
        <w:rPr>
          <w:rFonts w:ascii="Times New Roman" w:eastAsia="Times New Roman" w:hAnsi="Times New Roman" w:cs="Times New Roman"/>
          <w:sz w:val="28"/>
          <w:szCs w:val="28"/>
          <w:lang w:eastAsia="ru-RU"/>
        </w:rPr>
        <w:br/>
        <w:t>по предоставлению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501C9">
        <w:rPr>
          <w:rFonts w:ascii="Times New Roman" w:eastAsia="Times New Roman" w:hAnsi="Times New Roman" w:cs="Times New Roman"/>
          <w:sz w:val="28"/>
          <w:szCs w:val="28"/>
          <w:lang w:eastAsia="ru-RU"/>
        </w:rPr>
        <w:t>требований</w:t>
      </w:r>
      <w:proofErr w:type="gramEnd"/>
      <w:r w:rsidRPr="001501C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709"/>
        <w:jc w:val="center"/>
        <w:rPr>
          <w:rFonts w:ascii="Times New Roman" w:eastAsia="Calibri" w:hAnsi="Times New Roman" w:cs="Times New Roman"/>
          <w:sz w:val="28"/>
          <w:szCs w:val="28"/>
          <w:lang w:eastAsia="ru-RU"/>
        </w:rPr>
      </w:pPr>
      <w:r w:rsidRPr="001501C9">
        <w:rPr>
          <w:rFonts w:ascii="Times New Roman" w:eastAsia="Calibri" w:hAnsi="Times New Roman" w:cs="Times New Roman"/>
          <w:sz w:val="28"/>
          <w:szCs w:val="28"/>
          <w:lang w:eastAsia="ru-RU"/>
        </w:rPr>
        <w:t>5. Досудебный (внесудебный) порядок обжалования решений</w:t>
      </w:r>
    </w:p>
    <w:p w:rsidR="001501C9" w:rsidRPr="001501C9" w:rsidRDefault="001501C9" w:rsidP="00667030">
      <w:pPr>
        <w:autoSpaceDE w:val="0"/>
        <w:autoSpaceDN w:val="0"/>
        <w:adjustRightInd w:val="0"/>
        <w:spacing w:after="0" w:line="240" w:lineRule="auto"/>
        <w:ind w:left="-567" w:firstLine="709"/>
        <w:jc w:val="center"/>
        <w:rPr>
          <w:rFonts w:ascii="Times New Roman" w:eastAsia="Calibri" w:hAnsi="Times New Roman" w:cs="Times New Roman"/>
          <w:sz w:val="28"/>
          <w:szCs w:val="28"/>
          <w:lang w:eastAsia="ru-RU"/>
        </w:rPr>
      </w:pPr>
      <w:r w:rsidRPr="001501C9">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01C9" w:rsidRPr="001501C9" w:rsidRDefault="001501C9" w:rsidP="00667030">
      <w:pPr>
        <w:autoSpaceDE w:val="0"/>
        <w:autoSpaceDN w:val="0"/>
        <w:adjustRightInd w:val="0"/>
        <w:spacing w:after="0" w:line="240" w:lineRule="auto"/>
        <w:ind w:left="-567" w:firstLine="709"/>
        <w:jc w:val="both"/>
        <w:rPr>
          <w:rFonts w:ascii="Times New Roman" w:eastAsia="Calibri" w:hAnsi="Times New Roman" w:cs="Times New Roman"/>
          <w:sz w:val="28"/>
          <w:szCs w:val="28"/>
          <w:lang w:eastAsia="ru-RU"/>
        </w:rPr>
      </w:pP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1501C9">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1501C9">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1501C9">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501C9">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501C9">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501C9">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1501C9">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1501C9">
        <w:rPr>
          <w:rFonts w:ascii="Times New Roman" w:eastAsia="Times New Roman" w:hAnsi="Times New Roman" w:cs="Times New Roman"/>
          <w:sz w:val="28"/>
          <w:szCs w:val="28"/>
          <w:lang w:eastAsia="ru-RU"/>
        </w:rPr>
        <w:br/>
        <w:t>от 27.07.2010 № 210-ФЗ.</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1501C9">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501C9">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501C9">
          <w:rPr>
            <w:rFonts w:ascii="Times New Roman" w:eastAsia="Times New Roman" w:hAnsi="Times New Roman" w:cs="Times New Roman"/>
            <w:sz w:val="28"/>
            <w:szCs w:val="28"/>
            <w:lang w:eastAsia="ru-RU"/>
          </w:rPr>
          <w:t>ч. 5 ст. 11.2</w:t>
        </w:r>
      </w:hyperlink>
      <w:r w:rsidRPr="001501C9">
        <w:rPr>
          <w:rFonts w:ascii="Times New Roman" w:eastAsia="Times New Roman" w:hAnsi="Times New Roman" w:cs="Times New Roman"/>
          <w:sz w:val="28"/>
          <w:szCs w:val="28"/>
          <w:lang w:eastAsia="ru-RU"/>
        </w:rPr>
        <w:t xml:space="preserve"> Федерального закона от 27.07.2010 № 210-ФЗ.</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письменной жалобе в обязательном порядке указываются: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1501C9">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1501C9">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1501C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3" w:history="1">
        <w:r w:rsidRPr="001501C9">
          <w:rPr>
            <w:rFonts w:ascii="Times New Roman" w:eastAsia="Times New Roman" w:hAnsi="Times New Roman" w:cs="Times New Roman"/>
            <w:sz w:val="28"/>
            <w:szCs w:val="28"/>
            <w:lang w:eastAsia="ru-RU"/>
          </w:rPr>
          <w:t>ст. 11.1</w:t>
        </w:r>
      </w:hyperlink>
      <w:r w:rsidRPr="001501C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01C9" w:rsidRPr="001501C9" w:rsidRDefault="001501C9" w:rsidP="00667030">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1501C9">
        <w:rPr>
          <w:rFonts w:ascii="Times New Roman" w:eastAsia="Times New Roman" w:hAnsi="Times New Roman" w:cs="Times New Roman"/>
          <w:sz w:val="28"/>
          <w:szCs w:val="28"/>
          <w:lang w:eastAsia="ru-RU"/>
        </w:rPr>
        <w:br/>
        <w:t>из следующих решений:</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2) в удовлетворении жалобы отказывается.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501C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1C9" w:rsidRPr="001501C9" w:rsidRDefault="001501C9" w:rsidP="00667030">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1C9" w:rsidRPr="001501C9" w:rsidRDefault="001501C9" w:rsidP="00667030">
      <w:pPr>
        <w:autoSpaceDE w:val="0"/>
        <w:autoSpaceDN w:val="0"/>
        <w:adjustRightInd w:val="0"/>
        <w:spacing w:after="0" w:line="240" w:lineRule="auto"/>
        <w:ind w:left="-567" w:firstLine="540"/>
        <w:jc w:val="center"/>
        <w:outlineLvl w:val="2"/>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center"/>
        <w:outlineLvl w:val="2"/>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1501C9">
        <w:rPr>
          <w:rFonts w:ascii="Times New Roman" w:eastAsia="Times New Roman" w:hAnsi="Times New Roman" w:cs="Times New Roman"/>
          <w:sz w:val="28"/>
          <w:szCs w:val="28"/>
          <w:lang w:eastAsia="ru-RU"/>
        </w:rPr>
        <w:br/>
        <w:t>в многофункциональных центрах.</w:t>
      </w:r>
    </w:p>
    <w:p w:rsidR="001501C9" w:rsidRPr="001501C9" w:rsidRDefault="001501C9" w:rsidP="00667030">
      <w:pPr>
        <w:autoSpaceDE w:val="0"/>
        <w:autoSpaceDN w:val="0"/>
        <w:adjustRightInd w:val="0"/>
        <w:spacing w:after="0" w:line="240" w:lineRule="auto"/>
        <w:ind w:left="-567" w:firstLine="540"/>
        <w:jc w:val="center"/>
        <w:outlineLvl w:val="2"/>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Pr="001501C9">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1501C9">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1501C9">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1501C9">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б) определяет предмет обращения;</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в) проводит проверку правильности заполнения обращения;</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501C9" w:rsidRPr="001501C9" w:rsidRDefault="001501C9" w:rsidP="00667030">
      <w:pPr>
        <w:widowControl w:val="0"/>
        <w:autoSpaceDE w:val="0"/>
        <w:autoSpaceDN w:val="0"/>
        <w:spacing w:after="0"/>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1501C9">
          <w:rPr>
            <w:rFonts w:ascii="Times New Roman" w:eastAsia="Times New Roman" w:hAnsi="Times New Roman" w:cs="Times New Roman"/>
            <w:sz w:val="28"/>
            <w:szCs w:val="28"/>
            <w:lang w:eastAsia="ru-RU"/>
          </w:rPr>
          <w:t>пункте 2.6</w:t>
        </w:r>
      </w:hyperlink>
      <w:r w:rsidRPr="001501C9">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501C9" w:rsidRPr="001501C9" w:rsidRDefault="001501C9" w:rsidP="00667030">
      <w:pPr>
        <w:widowControl w:val="0"/>
        <w:autoSpaceDE w:val="0"/>
        <w:autoSpaceDN w:val="0"/>
        <w:spacing w:after="0"/>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501C9" w:rsidRPr="001501C9" w:rsidRDefault="001501C9" w:rsidP="00667030">
      <w:pPr>
        <w:widowControl w:val="0"/>
        <w:autoSpaceDE w:val="0"/>
        <w:autoSpaceDN w:val="0"/>
        <w:spacing w:after="0"/>
        <w:ind w:left="-567" w:firstLine="70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501C9" w:rsidRPr="001501C9" w:rsidRDefault="001501C9" w:rsidP="00667030">
      <w:pPr>
        <w:widowControl w:val="0"/>
        <w:autoSpaceDE w:val="0"/>
        <w:autoSpaceDN w:val="0"/>
        <w:adjustRightInd w:val="0"/>
        <w:spacing w:after="0"/>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выдает </w:t>
      </w:r>
      <w:hyperlink r:id="rId14" w:history="1">
        <w:r w:rsidRPr="001501C9">
          <w:rPr>
            <w:rFonts w:ascii="Times New Roman" w:eastAsia="Times New Roman" w:hAnsi="Times New Roman" w:cs="Times New Roman"/>
            <w:sz w:val="28"/>
            <w:szCs w:val="28"/>
            <w:lang w:eastAsia="ru-RU"/>
          </w:rPr>
          <w:t>решение</w:t>
        </w:r>
      </w:hyperlink>
      <w:r w:rsidRPr="001501C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1501C9">
        <w:rPr>
          <w:rFonts w:ascii="Times New Roman" w:eastAsia="Times New Roman" w:hAnsi="Times New Roman" w:cs="Times New Roman"/>
          <w:sz w:val="28"/>
          <w:szCs w:val="28"/>
          <w:lang w:eastAsia="ru-RU" w:bidi="ru-RU"/>
        </w:rPr>
        <w:t xml:space="preserve"> к </w:t>
      </w:r>
      <w:r w:rsidRPr="001501C9">
        <w:rPr>
          <w:rFonts w:ascii="Times New Roman" w:eastAsia="Times New Roman" w:hAnsi="Times New Roman" w:cs="Times New Roman"/>
          <w:sz w:val="28"/>
          <w:szCs w:val="28"/>
          <w:lang w:eastAsia="ru-RU" w:bidi="ru-RU"/>
        </w:rPr>
        <w:lastRenderedPageBreak/>
        <w:t>настоящему административному регламенту)</w:t>
      </w:r>
      <w:r w:rsidRPr="001501C9">
        <w:rPr>
          <w:rFonts w:ascii="Times New Roman" w:eastAsia="Times New Roman" w:hAnsi="Times New Roman" w:cs="Times New Roman"/>
          <w:sz w:val="28"/>
          <w:szCs w:val="28"/>
          <w:lang w:eastAsia="ru-RU"/>
        </w:rPr>
        <w:t>.</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1501C9">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1501C9" w:rsidRPr="001501C9" w:rsidRDefault="001501C9" w:rsidP="00667030">
      <w:pPr>
        <w:autoSpaceDE w:val="0"/>
        <w:autoSpaceDN w:val="0"/>
        <w:adjustRightInd w:val="0"/>
        <w:spacing w:after="0" w:line="240" w:lineRule="auto"/>
        <w:ind w:left="-567" w:firstLine="539"/>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501C9" w:rsidRPr="001501C9" w:rsidRDefault="001501C9" w:rsidP="00667030">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1501C9">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1501C9">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1501C9" w:rsidRPr="001501C9" w:rsidRDefault="001501C9" w:rsidP="00667030">
      <w:pPr>
        <w:autoSpaceDE w:val="0"/>
        <w:autoSpaceDN w:val="0"/>
        <w:adjustRightInd w:val="0"/>
        <w:spacing w:after="0" w:line="240" w:lineRule="auto"/>
        <w:ind w:left="-567" w:firstLine="540"/>
        <w:jc w:val="both"/>
        <w:outlineLvl w:val="0"/>
        <w:rPr>
          <w:rFonts w:ascii="Times New Roman" w:eastAsia="Times New Roman" w:hAnsi="Times New Roman" w:cs="Times New Roman"/>
          <w:sz w:val="28"/>
          <w:szCs w:val="28"/>
          <w:lang w:eastAsia="ru-RU"/>
        </w:rPr>
      </w:pPr>
      <w:r w:rsidRPr="001501C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501C9" w:rsidRDefault="001501C9"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F2DD3" w:rsidRPr="001501C9" w:rsidRDefault="00DF2DD3" w:rsidP="00DF2DD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501C9" w:rsidRDefault="001501C9" w:rsidP="00DF2D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F2DD3" w:rsidRPr="00DF2DD3" w:rsidRDefault="00DF2DD3" w:rsidP="00DF2DD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1</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pPr>
    </w:p>
    <w:tbl>
      <w:tblPr>
        <w:tblStyle w:val="21"/>
        <w:tblW w:w="0" w:type="auto"/>
        <w:tblLook w:val="04A0" w:firstRow="1" w:lastRow="0" w:firstColumn="1" w:lastColumn="0" w:noHBand="0" w:noVBand="1"/>
      </w:tblPr>
      <w:tblGrid>
        <w:gridCol w:w="2815"/>
        <w:gridCol w:w="3040"/>
        <w:gridCol w:w="3500"/>
      </w:tblGrid>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jc w:val="center"/>
              <w:rPr>
                <w:rFonts w:ascii="Times New Roman" w:hAnsi="Times New Roman" w:cs="Times New Roman"/>
                <w:b/>
                <w:sz w:val="24"/>
                <w:szCs w:val="24"/>
              </w:rPr>
            </w:pPr>
            <w:r w:rsidRPr="00DF2DD3">
              <w:rPr>
                <w:rFonts w:ascii="Times New Roman" w:hAnsi="Times New Roman" w:cs="Times New Roman"/>
                <w:b/>
                <w:sz w:val="24"/>
                <w:szCs w:val="24"/>
              </w:rPr>
              <w:t>Форма решения об утверждении схемы расположения земельного участка</w:t>
            </w: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_____________________________________________________________</w:t>
            </w:r>
          </w:p>
          <w:p w:rsidR="00DF2DD3" w:rsidRPr="00DF2DD3" w:rsidRDefault="00DF2DD3" w:rsidP="00DF2DD3">
            <w:pPr>
              <w:spacing w:after="0"/>
              <w:jc w:val="center"/>
              <w:rPr>
                <w:rFonts w:ascii="Times New Roman" w:hAnsi="Times New Roman" w:cs="Times New Roman"/>
                <w:sz w:val="20"/>
                <w:szCs w:val="20"/>
              </w:rPr>
            </w:pPr>
            <w:r w:rsidRPr="00DF2DD3">
              <w:rPr>
                <w:rFonts w:ascii="Times New Roman" w:hAnsi="Times New Roman" w:cs="Times New Roman"/>
                <w:sz w:val="20"/>
                <w:szCs w:val="20"/>
              </w:rPr>
              <w:t>(наименование уполномоченного органа местного самоуправления)</w:t>
            </w:r>
          </w:p>
        </w:tc>
      </w:tr>
      <w:tr w:rsidR="00DF2DD3" w:rsidRPr="00DF2DD3" w:rsidTr="00D5670F">
        <w:tc>
          <w:tcPr>
            <w:tcW w:w="2969" w:type="dxa"/>
            <w:tcBorders>
              <w:top w:val="nil"/>
              <w:left w:val="nil"/>
              <w:bottom w:val="nil"/>
              <w:right w:val="nil"/>
            </w:tcBorders>
          </w:tcPr>
          <w:p w:rsidR="00DF2DD3" w:rsidRPr="00DF2DD3" w:rsidRDefault="00DF2DD3" w:rsidP="00DF2DD3">
            <w:pPr>
              <w:spacing w:after="0"/>
              <w:jc w:val="right"/>
              <w:rPr>
                <w:rFonts w:ascii="Times New Roman" w:hAnsi="Times New Roman" w:cs="Times New Roman"/>
                <w:sz w:val="24"/>
                <w:szCs w:val="24"/>
              </w:rPr>
            </w:pPr>
          </w:p>
        </w:tc>
        <w:tc>
          <w:tcPr>
            <w:tcW w:w="3420" w:type="dxa"/>
            <w:tcBorders>
              <w:top w:val="nil"/>
              <w:left w:val="nil"/>
              <w:bottom w:val="nil"/>
              <w:right w:val="nil"/>
            </w:tcBorders>
          </w:tcPr>
          <w:p w:rsidR="00DF2DD3" w:rsidRPr="00DF2DD3" w:rsidRDefault="00DF2DD3" w:rsidP="00DF2DD3">
            <w:pPr>
              <w:spacing w:after="0"/>
              <w:jc w:val="right"/>
              <w:rPr>
                <w:rFonts w:ascii="Times New Roman" w:hAnsi="Times New Roman" w:cs="Times New Roman"/>
                <w:sz w:val="24"/>
                <w:szCs w:val="24"/>
              </w:rPr>
            </w:pPr>
          </w:p>
        </w:tc>
        <w:tc>
          <w:tcPr>
            <w:tcW w:w="3500" w:type="dxa"/>
            <w:tcBorders>
              <w:top w:val="nil"/>
              <w:left w:val="nil"/>
              <w:bottom w:val="nil"/>
              <w:right w:val="nil"/>
            </w:tcBorders>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DF2DD3" w:rsidRPr="00DF2DD3" w:rsidRDefault="00DF2DD3" w:rsidP="00DF2DD3">
            <w:pPr>
              <w:spacing w:after="0"/>
              <w:jc w:val="right"/>
              <w:rPr>
                <w:rFonts w:ascii="Times New Roman" w:hAnsi="Times New Roman" w:cs="Times New Roman"/>
                <w:sz w:val="24"/>
                <w:szCs w:val="24"/>
              </w:rPr>
            </w:pPr>
          </w:p>
        </w:tc>
      </w:tr>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jc w:val="center"/>
              <w:rPr>
                <w:rFonts w:ascii="Times New Roman" w:hAnsi="Times New Roman" w:cs="Times New Roman"/>
                <w:b/>
                <w:sz w:val="24"/>
                <w:szCs w:val="24"/>
              </w:rPr>
            </w:pPr>
            <w:r w:rsidRPr="00DF2DD3">
              <w:rPr>
                <w:rFonts w:ascii="Times New Roman" w:hAnsi="Times New Roman" w:cs="Times New Roman"/>
                <w:b/>
                <w:sz w:val="24"/>
                <w:szCs w:val="24"/>
              </w:rPr>
              <w:t>РЕШЕНИЕ</w:t>
            </w: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От_________ №_________</w:t>
            </w: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jc w:val="both"/>
              <w:rPr>
                <w:rFonts w:ascii="Times New Roman" w:hAnsi="Times New Roman" w:cs="Times New Roman"/>
                <w:sz w:val="24"/>
                <w:szCs w:val="24"/>
              </w:rPr>
            </w:pPr>
          </w:p>
          <w:p w:rsidR="00DF2DD3" w:rsidRPr="00DF2DD3" w:rsidRDefault="00DF2DD3" w:rsidP="00DF2DD3">
            <w:pPr>
              <w:spacing w:after="0"/>
              <w:ind w:firstLine="851"/>
              <w:jc w:val="both"/>
              <w:rPr>
                <w:rFonts w:ascii="Times New Roman" w:hAnsi="Times New Roman" w:cs="Times New Roman"/>
                <w:sz w:val="24"/>
                <w:szCs w:val="24"/>
              </w:rPr>
            </w:pPr>
            <w:r w:rsidRPr="00DF2DD3">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ind w:firstLine="851"/>
              <w:jc w:val="both"/>
              <w:rPr>
                <w:rFonts w:ascii="Times New Roman" w:hAnsi="Times New Roman" w:cs="Times New Roman"/>
                <w:sz w:val="24"/>
                <w:szCs w:val="24"/>
              </w:rPr>
            </w:pPr>
            <w:r w:rsidRPr="00DF2DD3">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ind w:firstLine="851"/>
              <w:jc w:val="both"/>
              <w:rPr>
                <w:rFonts w:ascii="Times New Roman" w:hAnsi="Times New Roman" w:cs="Times New Roman"/>
                <w:sz w:val="24"/>
                <w:szCs w:val="24"/>
              </w:rPr>
            </w:pPr>
            <w:r w:rsidRPr="00DF2DD3">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DF2DD3" w:rsidRPr="00DF2DD3" w:rsidTr="00D5670F">
        <w:tc>
          <w:tcPr>
            <w:tcW w:w="9889" w:type="dxa"/>
            <w:gridSpan w:val="3"/>
            <w:tcBorders>
              <w:top w:val="nil"/>
              <w:left w:val="nil"/>
              <w:bottom w:val="nil"/>
              <w:right w:val="nil"/>
            </w:tcBorders>
          </w:tcPr>
          <w:p w:rsidR="00DF2DD3" w:rsidRPr="00DF2DD3" w:rsidRDefault="00DF2DD3" w:rsidP="00DF2DD3">
            <w:pPr>
              <w:spacing w:after="0"/>
              <w:jc w:val="both"/>
              <w:rPr>
                <w:rFonts w:ascii="Times New Roman" w:hAnsi="Times New Roman" w:cs="Times New Roman"/>
                <w:sz w:val="24"/>
                <w:szCs w:val="24"/>
              </w:rPr>
            </w:pPr>
            <w:r w:rsidRPr="00DF2DD3">
              <w:rPr>
                <w:rFonts w:ascii="Times New Roman" w:hAnsi="Times New Roman" w:cs="Times New Roman"/>
                <w:sz w:val="24"/>
                <w:szCs w:val="24"/>
              </w:rPr>
              <w:t>3. Срок действия настоящего решения составляет два года.</w:t>
            </w:r>
          </w:p>
        </w:tc>
      </w:tr>
    </w:tbl>
    <w:p w:rsidR="00DF2DD3" w:rsidRPr="00DF2DD3" w:rsidRDefault="00DF2DD3" w:rsidP="00DF2DD3">
      <w:pPr>
        <w:spacing w:after="0"/>
        <w:jc w:val="both"/>
        <w:rPr>
          <w:rFonts w:ascii="Times New Roman" w:eastAsia="Times New Roman" w:hAnsi="Times New Roman" w:cs="Times New Roman"/>
          <w:sz w:val="24"/>
          <w:szCs w:val="24"/>
          <w:lang w:eastAsia="ru-RU"/>
        </w:rPr>
      </w:pPr>
    </w:p>
    <w:p w:rsidR="00DF2DD3" w:rsidRPr="00DF2DD3" w:rsidRDefault="00DF2DD3" w:rsidP="00DF2DD3">
      <w:pPr>
        <w:spacing w:after="0"/>
        <w:jc w:val="both"/>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Должность уполномоченного лица                                           Ф.И.О. уполномоченного лица</w:t>
      </w:r>
    </w:p>
    <w:p w:rsidR="00DF2DD3" w:rsidRPr="00DF2DD3" w:rsidRDefault="00DF2DD3" w:rsidP="00DF2DD3">
      <w:pPr>
        <w:spacing w:after="0"/>
        <w:jc w:val="both"/>
        <w:rPr>
          <w:rFonts w:ascii="Times New Roman" w:eastAsia="Times New Roman" w:hAnsi="Times New Roman" w:cs="Times New Roman"/>
          <w:sz w:val="24"/>
          <w:szCs w:val="24"/>
          <w:lang w:eastAsia="ru-RU"/>
        </w:rPr>
      </w:pPr>
    </w:p>
    <w:p w:rsidR="00DF2DD3" w:rsidRPr="00DF2DD3" w:rsidRDefault="00DF2DD3" w:rsidP="00DF2DD3">
      <w:pPr>
        <w:spacing w:after="0"/>
        <w:ind w:firstLine="851"/>
        <w:jc w:val="center"/>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Электронная подпись</w:t>
      </w:r>
    </w:p>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2</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DF2DD3" w:rsidRPr="00DF2DD3" w:rsidTr="00D5670F">
        <w:tc>
          <w:tcPr>
            <w:tcW w:w="9571" w:type="dxa"/>
            <w:gridSpan w:val="4"/>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_____________________________________________________________________________</w:t>
            </w:r>
          </w:p>
          <w:p w:rsidR="00DF2DD3" w:rsidRPr="00DF2DD3" w:rsidRDefault="00DF2DD3" w:rsidP="00DF2DD3">
            <w:pPr>
              <w:spacing w:after="0"/>
              <w:jc w:val="center"/>
              <w:rPr>
                <w:rFonts w:ascii="Times New Roman" w:hAnsi="Times New Roman" w:cs="Times New Roman"/>
                <w:sz w:val="20"/>
                <w:szCs w:val="20"/>
              </w:rPr>
            </w:pPr>
            <w:r w:rsidRPr="00DF2DD3">
              <w:rPr>
                <w:rFonts w:ascii="Times New Roman" w:hAnsi="Times New Roman" w:cs="Times New Roman"/>
                <w:sz w:val="20"/>
                <w:szCs w:val="20"/>
              </w:rPr>
              <w:t>(наименование уполномоченного органа местного самоуправления)</w:t>
            </w:r>
          </w:p>
        </w:tc>
      </w:tr>
      <w:tr w:rsidR="00DF2DD3" w:rsidRPr="00DF2DD3" w:rsidTr="00D5670F">
        <w:tc>
          <w:tcPr>
            <w:tcW w:w="2833" w:type="dxa"/>
          </w:tcPr>
          <w:p w:rsidR="00DF2DD3" w:rsidRPr="00DF2DD3" w:rsidRDefault="00DF2DD3" w:rsidP="00DF2DD3">
            <w:pPr>
              <w:spacing w:after="0"/>
              <w:jc w:val="right"/>
              <w:rPr>
                <w:rFonts w:ascii="Times New Roman" w:hAnsi="Times New Roman" w:cs="Times New Roman"/>
                <w:sz w:val="24"/>
                <w:szCs w:val="24"/>
              </w:rPr>
            </w:pPr>
          </w:p>
        </w:tc>
        <w:tc>
          <w:tcPr>
            <w:tcW w:w="3522" w:type="dxa"/>
            <w:gridSpan w:val="2"/>
          </w:tcPr>
          <w:p w:rsidR="00DF2DD3" w:rsidRPr="00DF2DD3" w:rsidRDefault="00DF2DD3" w:rsidP="00DF2DD3">
            <w:pPr>
              <w:spacing w:after="0"/>
              <w:jc w:val="right"/>
              <w:rPr>
                <w:rFonts w:ascii="Times New Roman" w:hAnsi="Times New Roman" w:cs="Times New Roman"/>
                <w:sz w:val="24"/>
                <w:szCs w:val="24"/>
              </w:rPr>
            </w:pPr>
          </w:p>
        </w:tc>
        <w:tc>
          <w:tcPr>
            <w:tcW w:w="3216" w:type="dxa"/>
          </w:tcPr>
          <w:p w:rsidR="00DF2DD3" w:rsidRPr="00DF2DD3" w:rsidRDefault="00DF2DD3" w:rsidP="00DF2DD3">
            <w:pPr>
              <w:spacing w:after="0"/>
              <w:jc w:val="right"/>
              <w:rPr>
                <w:rFonts w:ascii="Times New Roman" w:hAnsi="Times New Roman" w:cs="Times New Roman"/>
                <w:sz w:val="24"/>
                <w:szCs w:val="24"/>
              </w:rPr>
            </w:pPr>
          </w:p>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DF2DD3" w:rsidRPr="00DF2DD3" w:rsidTr="00D5670F">
        <w:tc>
          <w:tcPr>
            <w:tcW w:w="9571" w:type="dxa"/>
            <w:gridSpan w:val="4"/>
          </w:tcPr>
          <w:p w:rsidR="00DF2DD3" w:rsidRPr="00DF2DD3" w:rsidRDefault="00DF2DD3" w:rsidP="00DF2DD3">
            <w:pPr>
              <w:spacing w:after="0"/>
              <w:jc w:val="center"/>
              <w:rPr>
                <w:rFonts w:ascii="Times New Roman" w:hAnsi="Times New Roman" w:cs="Times New Roman"/>
                <w:b/>
                <w:sz w:val="24"/>
                <w:szCs w:val="24"/>
              </w:rPr>
            </w:pPr>
            <w:r w:rsidRPr="00DF2DD3">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От___________№____________</w:t>
            </w:r>
          </w:p>
        </w:tc>
      </w:tr>
      <w:tr w:rsidR="00DF2DD3" w:rsidRPr="00DF2DD3" w:rsidTr="00D5670F">
        <w:tc>
          <w:tcPr>
            <w:tcW w:w="9571" w:type="dxa"/>
            <w:gridSpan w:val="4"/>
          </w:tcPr>
          <w:p w:rsidR="00DF2DD3" w:rsidRPr="00DF2DD3" w:rsidRDefault="00DF2DD3" w:rsidP="00DF2DD3">
            <w:pPr>
              <w:spacing w:after="0"/>
              <w:ind w:firstLine="851"/>
              <w:jc w:val="both"/>
              <w:rPr>
                <w:rFonts w:ascii="Times New Roman" w:hAnsi="Times New Roman" w:cs="Times New Roman"/>
                <w:sz w:val="24"/>
                <w:szCs w:val="24"/>
              </w:rPr>
            </w:pPr>
          </w:p>
          <w:p w:rsidR="00DF2DD3" w:rsidRPr="00DF2DD3" w:rsidRDefault="00DF2DD3" w:rsidP="00DF2DD3">
            <w:pPr>
              <w:spacing w:after="0"/>
              <w:ind w:firstLine="851"/>
              <w:jc w:val="both"/>
              <w:rPr>
                <w:rFonts w:ascii="Times New Roman" w:hAnsi="Times New Roman" w:cs="Times New Roman"/>
                <w:sz w:val="24"/>
                <w:szCs w:val="24"/>
              </w:rPr>
            </w:pPr>
            <w:r w:rsidRPr="00DF2DD3">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F2DD3" w:rsidRPr="00DF2DD3" w:rsidTr="00D5670F">
        <w:tc>
          <w:tcPr>
            <w:tcW w:w="4219" w:type="dxa"/>
            <w:gridSpan w:val="2"/>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 xml:space="preserve">___________. </w:t>
            </w:r>
          </w:p>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 xml:space="preserve">Разъяснение причин отказа: ___________. </w:t>
            </w:r>
          </w:p>
          <w:p w:rsidR="00DF2DD3" w:rsidRPr="00DF2DD3" w:rsidRDefault="00DF2DD3" w:rsidP="00DF2DD3">
            <w:pPr>
              <w:spacing w:after="0"/>
              <w:rPr>
                <w:rFonts w:ascii="Times New Roman" w:hAnsi="Times New Roman" w:cs="Times New Roman"/>
                <w:sz w:val="24"/>
                <w:szCs w:val="24"/>
              </w:rPr>
            </w:pPr>
          </w:p>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Дополнительно информируем: __________</w:t>
            </w:r>
          </w:p>
        </w:tc>
        <w:tc>
          <w:tcPr>
            <w:tcW w:w="2136" w:type="dxa"/>
          </w:tcPr>
          <w:p w:rsidR="00DF2DD3" w:rsidRPr="00DF2DD3" w:rsidRDefault="00DF2DD3" w:rsidP="00DF2DD3">
            <w:pPr>
              <w:spacing w:after="0"/>
              <w:jc w:val="right"/>
              <w:rPr>
                <w:rFonts w:ascii="Times New Roman" w:hAnsi="Times New Roman" w:cs="Times New Roman"/>
                <w:sz w:val="24"/>
                <w:szCs w:val="24"/>
              </w:rPr>
            </w:pPr>
          </w:p>
        </w:tc>
        <w:tc>
          <w:tcPr>
            <w:tcW w:w="3216"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5670F">
        <w:tc>
          <w:tcPr>
            <w:tcW w:w="4219" w:type="dxa"/>
            <w:gridSpan w:val="2"/>
          </w:tcPr>
          <w:p w:rsidR="00DF2DD3" w:rsidRPr="00DF2DD3" w:rsidRDefault="00DF2DD3" w:rsidP="00DF2DD3">
            <w:pPr>
              <w:spacing w:after="0"/>
              <w:rPr>
                <w:rFonts w:ascii="Times New Roman" w:hAnsi="Times New Roman" w:cs="Times New Roman"/>
                <w:sz w:val="24"/>
                <w:szCs w:val="24"/>
              </w:rPr>
            </w:pPr>
          </w:p>
        </w:tc>
        <w:tc>
          <w:tcPr>
            <w:tcW w:w="2136" w:type="dxa"/>
          </w:tcPr>
          <w:p w:rsidR="00DF2DD3" w:rsidRPr="00DF2DD3" w:rsidRDefault="00DF2DD3" w:rsidP="00DF2DD3">
            <w:pPr>
              <w:spacing w:after="0"/>
              <w:jc w:val="right"/>
              <w:rPr>
                <w:rFonts w:ascii="Times New Roman" w:hAnsi="Times New Roman" w:cs="Times New Roman"/>
                <w:sz w:val="24"/>
                <w:szCs w:val="24"/>
              </w:rPr>
            </w:pPr>
          </w:p>
        </w:tc>
        <w:tc>
          <w:tcPr>
            <w:tcW w:w="3216"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5670F">
        <w:tc>
          <w:tcPr>
            <w:tcW w:w="4219" w:type="dxa"/>
            <w:gridSpan w:val="2"/>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Должность уполномоченного лица</w:t>
            </w:r>
          </w:p>
        </w:tc>
        <w:tc>
          <w:tcPr>
            <w:tcW w:w="2136" w:type="dxa"/>
          </w:tcPr>
          <w:p w:rsidR="00DF2DD3" w:rsidRPr="00DF2DD3" w:rsidRDefault="00DF2DD3" w:rsidP="00DF2DD3">
            <w:pPr>
              <w:spacing w:after="0"/>
              <w:jc w:val="right"/>
              <w:rPr>
                <w:rFonts w:ascii="Times New Roman" w:hAnsi="Times New Roman" w:cs="Times New Roman"/>
                <w:sz w:val="24"/>
                <w:szCs w:val="24"/>
              </w:rPr>
            </w:pPr>
          </w:p>
        </w:tc>
        <w:tc>
          <w:tcPr>
            <w:tcW w:w="3216" w:type="dxa"/>
          </w:tcPr>
          <w:p w:rsidR="00DF2DD3" w:rsidRPr="00DF2DD3" w:rsidRDefault="00DF2DD3" w:rsidP="00DF2DD3">
            <w:pPr>
              <w:spacing w:after="0"/>
              <w:jc w:val="right"/>
              <w:rPr>
                <w:rFonts w:ascii="Times New Roman" w:hAnsi="Times New Roman" w:cs="Times New Roman"/>
                <w:sz w:val="24"/>
                <w:szCs w:val="24"/>
              </w:rPr>
            </w:pPr>
            <w:r w:rsidRPr="00DF2DD3">
              <w:rPr>
                <w:rFonts w:ascii="Times New Roman" w:hAnsi="Times New Roman" w:cs="Times New Roman"/>
                <w:sz w:val="24"/>
                <w:szCs w:val="24"/>
              </w:rPr>
              <w:t>Ф.И.О. уполномоченного лица</w:t>
            </w:r>
          </w:p>
        </w:tc>
      </w:tr>
      <w:tr w:rsidR="00DF2DD3" w:rsidRPr="00DF2DD3" w:rsidTr="00D5670F">
        <w:tc>
          <w:tcPr>
            <w:tcW w:w="4219" w:type="dxa"/>
            <w:gridSpan w:val="2"/>
          </w:tcPr>
          <w:p w:rsidR="00DF2DD3" w:rsidRPr="00DF2DD3" w:rsidRDefault="00DF2DD3" w:rsidP="00DF2DD3">
            <w:pPr>
              <w:spacing w:after="0"/>
              <w:jc w:val="right"/>
              <w:rPr>
                <w:rFonts w:ascii="Times New Roman" w:hAnsi="Times New Roman" w:cs="Times New Roman"/>
                <w:sz w:val="24"/>
                <w:szCs w:val="24"/>
              </w:rPr>
            </w:pPr>
          </w:p>
        </w:tc>
        <w:tc>
          <w:tcPr>
            <w:tcW w:w="2136" w:type="dxa"/>
          </w:tcPr>
          <w:p w:rsidR="00DF2DD3" w:rsidRPr="00DF2DD3" w:rsidRDefault="00DF2DD3" w:rsidP="00DF2DD3">
            <w:pPr>
              <w:spacing w:after="0"/>
              <w:jc w:val="right"/>
              <w:rPr>
                <w:rFonts w:ascii="Times New Roman" w:hAnsi="Times New Roman" w:cs="Times New Roman"/>
                <w:sz w:val="20"/>
                <w:szCs w:val="20"/>
              </w:rPr>
            </w:pPr>
            <w:r w:rsidRPr="00DF2DD3">
              <w:rPr>
                <w:rFonts w:ascii="Times New Roman" w:hAnsi="Times New Roman" w:cs="Times New Roman"/>
                <w:sz w:val="20"/>
                <w:szCs w:val="20"/>
              </w:rPr>
              <w:t>Электронная подпись</w:t>
            </w:r>
          </w:p>
        </w:tc>
        <w:tc>
          <w:tcPr>
            <w:tcW w:w="3216" w:type="dxa"/>
          </w:tcPr>
          <w:p w:rsidR="00DF2DD3" w:rsidRPr="00DF2DD3" w:rsidRDefault="00DF2DD3" w:rsidP="00DF2DD3">
            <w:pPr>
              <w:spacing w:after="0"/>
              <w:jc w:val="right"/>
              <w:rPr>
                <w:rFonts w:ascii="Times New Roman" w:hAnsi="Times New Roman" w:cs="Times New Roman"/>
                <w:sz w:val="24"/>
                <w:szCs w:val="24"/>
              </w:rPr>
            </w:pPr>
          </w:p>
        </w:tc>
      </w:tr>
    </w:tbl>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__________________________________</w:t>
      </w:r>
    </w:p>
    <w:p w:rsidR="00DF2DD3" w:rsidRPr="00DF2DD3" w:rsidRDefault="00DF2DD3" w:rsidP="00DF2DD3">
      <w:pPr>
        <w:spacing w:after="0"/>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F2DD3" w:rsidRPr="00DF2DD3" w:rsidRDefault="00DF2DD3" w:rsidP="00DF2DD3">
      <w:pPr>
        <w:spacing w:after="0"/>
        <w:jc w:val="right"/>
        <w:rPr>
          <w:rFonts w:ascii="Times New Roman" w:eastAsia="Times New Roman" w:hAnsi="Times New Roman" w:cs="Times New Roman"/>
          <w:sz w:val="24"/>
          <w:szCs w:val="24"/>
          <w:lang w:eastAsia="ru-RU"/>
        </w:rPr>
        <w:sectPr w:rsidR="00DF2DD3" w:rsidRPr="00DF2DD3" w:rsidSect="00725B54">
          <w:headerReference w:type="default" r:id="rId15"/>
          <w:footerReference w:type="default" r:id="rId16"/>
          <w:pgSz w:w="11906" w:h="16838"/>
          <w:pgMar w:top="1134" w:right="850" w:bottom="284" w:left="1701" w:header="708" w:footer="708" w:gutter="0"/>
          <w:cols w:space="708"/>
          <w:titlePg/>
          <w:docGrid w:linePitch="360"/>
        </w:sect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3</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0"/>
          <w:szCs w:val="20"/>
          <w:lang w:eastAsia="ru-RU"/>
        </w:rPr>
      </w:pPr>
    </w:p>
    <w:p w:rsidR="00DF2DD3" w:rsidRPr="00DF2DD3" w:rsidRDefault="00DF2DD3" w:rsidP="00DF2DD3">
      <w:pPr>
        <w:spacing w:after="0"/>
        <w:jc w:val="right"/>
        <w:rPr>
          <w:rFonts w:ascii="Times New Roman" w:eastAsia="Times New Roman" w:hAnsi="Times New Roman" w:cs="Times New Roman"/>
          <w:sz w:val="20"/>
          <w:szCs w:val="20"/>
          <w:lang w:eastAsia="ru-RU"/>
        </w:rPr>
      </w:pPr>
    </w:p>
    <w:tbl>
      <w:tblPr>
        <w:tblStyle w:val="21"/>
        <w:tblW w:w="0" w:type="auto"/>
        <w:tblLook w:val="04A0" w:firstRow="1" w:lastRow="0" w:firstColumn="1" w:lastColumn="0" w:noHBand="0" w:noVBand="1"/>
      </w:tblPr>
      <w:tblGrid>
        <w:gridCol w:w="3084"/>
        <w:gridCol w:w="3081"/>
        <w:gridCol w:w="3190"/>
      </w:tblGrid>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jc w:val="center"/>
              <w:rPr>
                <w:rFonts w:ascii="Times New Roman" w:hAnsi="Times New Roman" w:cs="Times New Roman"/>
                <w:sz w:val="20"/>
                <w:szCs w:val="20"/>
              </w:rPr>
            </w:pPr>
            <w:r w:rsidRPr="00DF2DD3">
              <w:rPr>
                <w:rFonts w:ascii="Times New Roman" w:hAnsi="Times New Roman" w:cs="Times New Roman"/>
                <w:b/>
                <w:sz w:val="24"/>
                <w:szCs w:val="24"/>
              </w:rPr>
              <w:t>Форма решения о проведении аукциона</w:t>
            </w:r>
          </w:p>
        </w:tc>
      </w:tr>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jc w:val="center"/>
              <w:rPr>
                <w:rFonts w:ascii="Times New Roman" w:hAnsi="Times New Roman" w:cs="Times New Roman"/>
                <w:b/>
                <w:sz w:val="24"/>
                <w:szCs w:val="24"/>
              </w:rPr>
            </w:pPr>
          </w:p>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 xml:space="preserve">Решение о проведении аукциона </w:t>
            </w:r>
          </w:p>
          <w:p w:rsidR="00DF2DD3" w:rsidRPr="00DF2DD3" w:rsidRDefault="00DF2DD3" w:rsidP="00DF2DD3">
            <w:pPr>
              <w:spacing w:after="0" w:line="240" w:lineRule="auto"/>
              <w:jc w:val="center"/>
              <w:rPr>
                <w:rFonts w:ascii="Times New Roman" w:hAnsi="Times New Roman" w:cs="Times New Roman"/>
                <w:sz w:val="20"/>
                <w:szCs w:val="20"/>
              </w:rPr>
            </w:pPr>
            <w:r w:rsidRPr="00DF2DD3">
              <w:rPr>
                <w:rFonts w:ascii="Times New Roman" w:hAnsi="Times New Roman" w:cs="Times New Roman"/>
                <w:b/>
                <w:sz w:val="24"/>
                <w:szCs w:val="24"/>
              </w:rPr>
              <w:t>от ____________ №____________</w:t>
            </w:r>
          </w:p>
        </w:tc>
      </w:tr>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ind w:firstLine="851"/>
              <w:jc w:val="both"/>
              <w:rPr>
                <w:rFonts w:ascii="Times New Roman" w:hAnsi="Times New Roman" w:cs="Times New Roman"/>
                <w:sz w:val="24"/>
                <w:szCs w:val="24"/>
              </w:rPr>
            </w:pPr>
          </w:p>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DF2DD3">
              <w:rPr>
                <w:rFonts w:ascii="Times New Roman" w:hAnsi="Times New Roman" w:cs="Times New Roman"/>
                <w:sz w:val="24"/>
                <w:szCs w:val="24"/>
              </w:rPr>
              <w:t>кв.м</w:t>
            </w:r>
            <w:proofErr w:type="spellEnd"/>
            <w:proofErr w:type="gramEnd"/>
            <w:r w:rsidRPr="00DF2DD3">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DF2DD3" w:rsidRPr="00DF2DD3" w:rsidTr="00D5670F">
        <w:tc>
          <w:tcPr>
            <w:tcW w:w="3331"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0"/>
                <w:szCs w:val="20"/>
              </w:rPr>
            </w:pPr>
          </w:p>
        </w:tc>
        <w:tc>
          <w:tcPr>
            <w:tcW w:w="3332"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0"/>
                <w:szCs w:val="20"/>
              </w:rPr>
            </w:pPr>
          </w:p>
        </w:tc>
        <w:tc>
          <w:tcPr>
            <w:tcW w:w="3332" w:type="dxa"/>
            <w:tcBorders>
              <w:top w:val="nil"/>
              <w:left w:val="nil"/>
              <w:bottom w:val="nil"/>
              <w:right w:val="nil"/>
            </w:tcBorders>
          </w:tcPr>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sz w:val="24"/>
                <w:szCs w:val="24"/>
              </w:rPr>
              <w:t>Сведения</w:t>
            </w:r>
          </w:p>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sz w:val="24"/>
                <w:szCs w:val="24"/>
              </w:rPr>
              <w:t>о сертификате</w:t>
            </w:r>
          </w:p>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sz w:val="24"/>
                <w:szCs w:val="24"/>
              </w:rPr>
              <w:t>электронной подписи</w:t>
            </w:r>
          </w:p>
        </w:tc>
      </w:tr>
    </w:tbl>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sectPr w:rsidR="00DF2DD3" w:rsidRPr="00DF2DD3" w:rsidSect="00D5670F">
          <w:pgSz w:w="11906" w:h="16838"/>
          <w:pgMar w:top="1134" w:right="850" w:bottom="1134" w:left="1701" w:header="708" w:footer="708" w:gutter="0"/>
          <w:cols w:space="708"/>
          <w:titlePg/>
          <w:docGrid w:linePitch="360"/>
        </w:sect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4</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both"/>
        <w:rPr>
          <w:rFonts w:ascii="Times New Roman" w:eastAsia="Times New Roman" w:hAnsi="Times New Roman" w:cs="Times New Roman"/>
          <w:sz w:val="24"/>
          <w:szCs w:val="24"/>
          <w:lang w:eastAsia="ru-RU"/>
        </w:rPr>
      </w:pPr>
    </w:p>
    <w:tbl>
      <w:tblPr>
        <w:tblStyle w:val="21"/>
        <w:tblW w:w="0" w:type="auto"/>
        <w:tblLook w:val="04A0" w:firstRow="1" w:lastRow="0" w:firstColumn="1" w:lastColumn="0" w:noHBand="0" w:noVBand="1"/>
      </w:tblPr>
      <w:tblGrid>
        <w:gridCol w:w="803"/>
        <w:gridCol w:w="5576"/>
        <w:gridCol w:w="2976"/>
      </w:tblGrid>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b/>
                <w:sz w:val="24"/>
                <w:szCs w:val="24"/>
              </w:rPr>
              <w:t>Форма решения об отказе в предоставлении услуги</w:t>
            </w:r>
            <w:r w:rsidRPr="00DF2DD3">
              <w:rPr>
                <w:rFonts w:ascii="Times New Roman" w:hAnsi="Times New Roman" w:cs="Times New Roman"/>
                <w:sz w:val="24"/>
                <w:szCs w:val="24"/>
              </w:rPr>
              <w:t xml:space="preserve"> ____________________________________________________ </w:t>
            </w:r>
          </w:p>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i/>
                <w:sz w:val="20"/>
                <w:szCs w:val="20"/>
              </w:rPr>
              <w:t>(наименование уполномоченного органа местного самоуправления)</w:t>
            </w:r>
          </w:p>
        </w:tc>
      </w:tr>
      <w:tr w:rsidR="00DF2DD3" w:rsidRPr="00DF2DD3" w:rsidTr="00D5670F">
        <w:tc>
          <w:tcPr>
            <w:tcW w:w="803"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6216"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2976"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r w:rsidRPr="00DF2DD3">
              <w:rPr>
                <w:rFonts w:ascii="Times New Roman" w:hAnsi="Times New Roman" w:cs="Times New Roman"/>
                <w:sz w:val="24"/>
                <w:szCs w:val="24"/>
              </w:rPr>
              <w:t>Кому: _________________ Контактные данные: ____ _______________________</w:t>
            </w:r>
          </w:p>
        </w:tc>
      </w:tr>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 xml:space="preserve">РЕШЕНИЕ </w:t>
            </w:r>
          </w:p>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 xml:space="preserve">Об отказе в предоставлении услуги </w:t>
            </w:r>
          </w:p>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 __________ от ____________</w:t>
            </w:r>
          </w:p>
        </w:tc>
      </w:tr>
      <w:tr w:rsidR="00DF2DD3" w:rsidRPr="00DF2DD3" w:rsidTr="00D5670F">
        <w:tc>
          <w:tcPr>
            <w:tcW w:w="803"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6216"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2976"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r>
      <w:tr w:rsidR="00DF2DD3" w:rsidRPr="00DF2DD3" w:rsidTr="00D5670F">
        <w:tc>
          <w:tcPr>
            <w:tcW w:w="9995" w:type="dxa"/>
            <w:gridSpan w:val="3"/>
            <w:tcBorders>
              <w:top w:val="nil"/>
              <w:left w:val="nil"/>
              <w:bottom w:val="nil"/>
              <w:right w:val="nil"/>
            </w:tcBorders>
          </w:tcPr>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DF2DD3" w:rsidRPr="00DF2DD3" w:rsidTr="00D5670F">
        <w:tc>
          <w:tcPr>
            <w:tcW w:w="803"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6216" w:type="dxa"/>
            <w:tcBorders>
              <w:top w:val="nil"/>
              <w:left w:val="nil"/>
              <w:bottom w:val="nil"/>
              <w:right w:val="nil"/>
            </w:tcBorders>
          </w:tcPr>
          <w:p w:rsidR="00DF2DD3" w:rsidRPr="00DF2DD3" w:rsidRDefault="00DF2DD3" w:rsidP="00DF2DD3">
            <w:pPr>
              <w:spacing w:after="0" w:line="240" w:lineRule="auto"/>
              <w:jc w:val="both"/>
              <w:rPr>
                <w:rFonts w:ascii="Times New Roman" w:hAnsi="Times New Roman" w:cs="Times New Roman"/>
                <w:sz w:val="24"/>
                <w:szCs w:val="24"/>
              </w:rPr>
            </w:pPr>
          </w:p>
        </w:tc>
        <w:tc>
          <w:tcPr>
            <w:tcW w:w="2976" w:type="dxa"/>
            <w:tcBorders>
              <w:top w:val="nil"/>
              <w:left w:val="nil"/>
            </w:tcBorders>
          </w:tcPr>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sz w:val="24"/>
                <w:szCs w:val="24"/>
              </w:rPr>
              <w:t>Сведения</w:t>
            </w:r>
          </w:p>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sz w:val="24"/>
                <w:szCs w:val="24"/>
              </w:rPr>
              <w:t>о сертификате электронной подписи</w:t>
            </w:r>
          </w:p>
        </w:tc>
      </w:tr>
    </w:tbl>
    <w:p w:rsidR="00DF2DD3" w:rsidRPr="00DF2DD3" w:rsidRDefault="00DF2DD3" w:rsidP="00DF2DD3">
      <w:pPr>
        <w:spacing w:after="0"/>
        <w:rPr>
          <w:rFonts w:ascii="Times New Roman" w:eastAsia="Times New Roman" w:hAnsi="Times New Roman" w:cs="Times New Roman"/>
          <w:sz w:val="24"/>
          <w:szCs w:val="24"/>
          <w:lang w:eastAsia="ru-RU"/>
        </w:rPr>
        <w:sectPr w:rsidR="00DF2DD3" w:rsidRPr="00DF2DD3" w:rsidSect="00D5670F">
          <w:pgSz w:w="11906" w:h="16838"/>
          <w:pgMar w:top="1134" w:right="850" w:bottom="1134" w:left="1701" w:header="708" w:footer="708" w:gutter="0"/>
          <w:cols w:space="708"/>
          <w:titlePg/>
          <w:docGrid w:linePitch="360"/>
        </w:sect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5</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4"/>
          <w:szCs w:val="24"/>
          <w:lang w:eastAsia="ru-RU"/>
        </w:rPr>
      </w:pPr>
    </w:p>
    <w:tbl>
      <w:tblPr>
        <w:tblStyle w:val="21"/>
        <w:tblW w:w="0" w:type="auto"/>
        <w:tblLook w:val="04A0" w:firstRow="1" w:lastRow="0" w:firstColumn="1" w:lastColumn="0" w:noHBand="0" w:noVBand="1"/>
      </w:tblPr>
      <w:tblGrid>
        <w:gridCol w:w="816"/>
        <w:gridCol w:w="2249"/>
        <w:gridCol w:w="968"/>
        <w:gridCol w:w="1552"/>
        <w:gridCol w:w="3770"/>
      </w:tblGrid>
      <w:tr w:rsidR="00DF2DD3" w:rsidRPr="00DF2DD3" w:rsidTr="00DF2DD3">
        <w:tc>
          <w:tcPr>
            <w:tcW w:w="9355" w:type="dxa"/>
            <w:gridSpan w:val="5"/>
            <w:tcBorders>
              <w:top w:val="nil"/>
              <w:left w:val="nil"/>
              <w:bottom w:val="nil"/>
              <w:right w:val="nil"/>
            </w:tcBorders>
          </w:tcPr>
          <w:p w:rsidR="00DF2DD3" w:rsidRPr="00DF2DD3" w:rsidRDefault="00DF2DD3" w:rsidP="00DF2DD3">
            <w:pPr>
              <w:spacing w:after="0"/>
              <w:jc w:val="center"/>
              <w:rPr>
                <w:rFonts w:ascii="Times New Roman" w:hAnsi="Times New Roman" w:cs="Times New Roman"/>
                <w:b/>
                <w:sz w:val="24"/>
                <w:szCs w:val="24"/>
              </w:rPr>
            </w:pPr>
            <w:r w:rsidRPr="00DF2DD3">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DF2DD3" w:rsidRPr="00DF2DD3" w:rsidTr="00DF2DD3">
        <w:tc>
          <w:tcPr>
            <w:tcW w:w="4042" w:type="dxa"/>
            <w:gridSpan w:val="3"/>
            <w:tcBorders>
              <w:top w:val="nil"/>
              <w:left w:val="nil"/>
              <w:bottom w:val="nil"/>
              <w:right w:val="nil"/>
            </w:tcBorders>
          </w:tcPr>
          <w:p w:rsidR="00DF2DD3" w:rsidRPr="00DF2DD3" w:rsidRDefault="00DF2DD3" w:rsidP="00DF2DD3">
            <w:pPr>
              <w:spacing w:after="0"/>
              <w:jc w:val="right"/>
              <w:rPr>
                <w:rFonts w:ascii="Times New Roman" w:hAnsi="Times New Roman" w:cs="Times New Roman"/>
                <w:b/>
                <w:sz w:val="24"/>
                <w:szCs w:val="24"/>
              </w:rPr>
            </w:pPr>
          </w:p>
        </w:tc>
        <w:tc>
          <w:tcPr>
            <w:tcW w:w="5313" w:type="dxa"/>
            <w:gridSpan w:val="2"/>
            <w:tcBorders>
              <w:top w:val="nil"/>
              <w:left w:val="nil"/>
              <w:bottom w:val="nil"/>
              <w:right w:val="nil"/>
            </w:tcBorders>
          </w:tcPr>
          <w:p w:rsidR="00DF2DD3" w:rsidRPr="00DF2DD3" w:rsidRDefault="00DF2DD3" w:rsidP="00DF2DD3">
            <w:pPr>
              <w:spacing w:after="0"/>
              <w:rPr>
                <w:rFonts w:ascii="Times New Roman" w:hAnsi="Times New Roman" w:cs="Times New Roman"/>
                <w:b/>
                <w:sz w:val="24"/>
                <w:szCs w:val="24"/>
              </w:rPr>
            </w:pPr>
          </w:p>
          <w:p w:rsidR="00DF2DD3" w:rsidRPr="00DF2DD3" w:rsidRDefault="00DF2DD3" w:rsidP="00DF2DD3">
            <w:pPr>
              <w:spacing w:after="0"/>
              <w:rPr>
                <w:rFonts w:ascii="Times New Roman" w:hAnsi="Times New Roman" w:cs="Times New Roman"/>
                <w:b/>
                <w:sz w:val="24"/>
                <w:szCs w:val="24"/>
              </w:rPr>
            </w:pPr>
            <w:r w:rsidRPr="00DF2DD3">
              <w:rPr>
                <w:rFonts w:ascii="Times New Roman" w:hAnsi="Times New Roman" w:cs="Times New Roman"/>
                <w:b/>
                <w:sz w:val="24"/>
                <w:szCs w:val="24"/>
              </w:rPr>
              <w:t>В администрацию ______________________________________                                    ______________________________________</w:t>
            </w:r>
          </w:p>
          <w:p w:rsidR="00DF2DD3" w:rsidRPr="00DF2DD3" w:rsidRDefault="00DF2DD3" w:rsidP="00DF2DD3">
            <w:pPr>
              <w:spacing w:after="0"/>
              <w:rPr>
                <w:rFonts w:ascii="Times New Roman" w:hAnsi="Times New Roman" w:cs="Times New Roman"/>
                <w:b/>
                <w:sz w:val="24"/>
                <w:szCs w:val="24"/>
              </w:rPr>
            </w:pPr>
            <w:r w:rsidRPr="00DF2DD3">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F2DD3">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DF2DD3" w:rsidRPr="00DF2DD3" w:rsidTr="00DF2DD3">
        <w:tc>
          <w:tcPr>
            <w:tcW w:w="9355" w:type="dxa"/>
            <w:gridSpan w:val="5"/>
            <w:tcBorders>
              <w:top w:val="nil"/>
            </w:tcBorders>
          </w:tcPr>
          <w:p w:rsidR="00DF2DD3" w:rsidRPr="00DF2DD3" w:rsidRDefault="00DF2DD3" w:rsidP="00DF2DD3">
            <w:pPr>
              <w:spacing w:after="0"/>
              <w:jc w:val="center"/>
              <w:rPr>
                <w:rFonts w:ascii="Times New Roman" w:hAnsi="Times New Roman" w:cs="Times New Roman"/>
                <w:b/>
                <w:sz w:val="24"/>
                <w:szCs w:val="24"/>
              </w:rPr>
            </w:pPr>
          </w:p>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DF2DD3" w:rsidRPr="00DF2DD3" w:rsidTr="00DF2DD3">
        <w:tc>
          <w:tcPr>
            <w:tcW w:w="3048" w:type="dxa"/>
            <w:gridSpan w:val="2"/>
          </w:tcPr>
          <w:p w:rsidR="00DF2DD3" w:rsidRPr="00DF2DD3" w:rsidRDefault="00DF2DD3" w:rsidP="00DF2DD3">
            <w:pPr>
              <w:spacing w:after="0"/>
              <w:jc w:val="right"/>
              <w:rPr>
                <w:rFonts w:ascii="Times New Roman" w:hAnsi="Times New Roman" w:cs="Times New Roman"/>
                <w:sz w:val="24"/>
                <w:szCs w:val="24"/>
              </w:rPr>
            </w:pPr>
          </w:p>
        </w:tc>
        <w:tc>
          <w:tcPr>
            <w:tcW w:w="2537" w:type="dxa"/>
            <w:gridSpan w:val="2"/>
          </w:tcPr>
          <w:p w:rsidR="00DF2DD3" w:rsidRPr="00DF2DD3" w:rsidRDefault="00DF2DD3" w:rsidP="00DF2DD3">
            <w:pPr>
              <w:spacing w:after="0"/>
              <w:jc w:val="center"/>
              <w:rPr>
                <w:rFonts w:ascii="Times New Roman" w:hAnsi="Times New Roman" w:cs="Times New Roman"/>
                <w:sz w:val="24"/>
                <w:szCs w:val="24"/>
              </w:rPr>
            </w:pPr>
          </w:p>
        </w:tc>
        <w:tc>
          <w:tcPr>
            <w:tcW w:w="377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«__» __________ 20___ г.</w:t>
            </w:r>
          </w:p>
        </w:tc>
      </w:tr>
      <w:tr w:rsidR="00DF2DD3" w:rsidRPr="00DF2DD3" w:rsidTr="00DF2DD3">
        <w:tc>
          <w:tcPr>
            <w:tcW w:w="9355" w:type="dxa"/>
            <w:gridSpan w:val="5"/>
          </w:tcPr>
          <w:p w:rsidR="00DF2DD3" w:rsidRPr="00DF2DD3" w:rsidRDefault="00DF2DD3" w:rsidP="00DF2DD3">
            <w:pPr>
              <w:spacing w:after="0"/>
              <w:jc w:val="right"/>
              <w:rPr>
                <w:rFonts w:ascii="Times New Roman" w:hAnsi="Times New Roman" w:cs="Times New Roman"/>
                <w:sz w:val="24"/>
                <w:szCs w:val="24"/>
              </w:rPr>
            </w:pPr>
            <w:r w:rsidRPr="00DF2DD3">
              <w:rPr>
                <w:rFonts w:ascii="Times New Roman" w:hAnsi="Times New Roman" w:cs="Times New Roman"/>
                <w:sz w:val="24"/>
                <w:szCs w:val="24"/>
              </w:rPr>
              <w:t>____________________________________________________________________________</w:t>
            </w:r>
          </w:p>
          <w:p w:rsidR="00DF2DD3" w:rsidRPr="00DF2DD3" w:rsidRDefault="00DF2DD3" w:rsidP="00DF2DD3">
            <w:pPr>
              <w:spacing w:after="0"/>
              <w:jc w:val="center"/>
              <w:rPr>
                <w:rFonts w:ascii="Times New Roman" w:hAnsi="Times New Roman" w:cs="Times New Roman"/>
                <w:sz w:val="20"/>
                <w:szCs w:val="20"/>
              </w:rPr>
            </w:pPr>
            <w:r w:rsidRPr="00DF2DD3">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DF2DD3" w:rsidRPr="00DF2DD3" w:rsidTr="00DF2DD3">
        <w:tc>
          <w:tcPr>
            <w:tcW w:w="3048" w:type="dxa"/>
            <w:gridSpan w:val="2"/>
          </w:tcPr>
          <w:p w:rsidR="00DF2DD3" w:rsidRPr="00DF2DD3" w:rsidRDefault="00DF2DD3" w:rsidP="00DF2DD3">
            <w:pPr>
              <w:spacing w:after="0"/>
              <w:jc w:val="right"/>
              <w:rPr>
                <w:rFonts w:ascii="Times New Roman" w:hAnsi="Times New Roman" w:cs="Times New Roman"/>
                <w:sz w:val="24"/>
                <w:szCs w:val="24"/>
              </w:rPr>
            </w:pPr>
          </w:p>
        </w:tc>
        <w:tc>
          <w:tcPr>
            <w:tcW w:w="2537" w:type="dxa"/>
            <w:gridSpan w:val="2"/>
          </w:tcPr>
          <w:p w:rsidR="00DF2DD3" w:rsidRPr="00DF2DD3" w:rsidRDefault="00DF2DD3" w:rsidP="00DF2DD3">
            <w:pPr>
              <w:spacing w:after="0"/>
              <w:jc w:val="right"/>
              <w:rPr>
                <w:rFonts w:ascii="Times New Roman" w:hAnsi="Times New Roman" w:cs="Times New Roman"/>
                <w:sz w:val="24"/>
                <w:szCs w:val="24"/>
              </w:rPr>
            </w:pP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ind w:firstLine="851"/>
              <w:jc w:val="both"/>
              <w:rPr>
                <w:rFonts w:ascii="Times New Roman" w:hAnsi="Times New Roman" w:cs="Times New Roman"/>
                <w:sz w:val="24"/>
                <w:szCs w:val="24"/>
              </w:rPr>
            </w:pPr>
            <w:r w:rsidRPr="00DF2DD3">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F2DD3" w:rsidRPr="00DF2DD3" w:rsidTr="00DF2DD3">
        <w:tc>
          <w:tcPr>
            <w:tcW w:w="9355" w:type="dxa"/>
            <w:gridSpan w:val="5"/>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Цель использования земельного участка</w:t>
            </w:r>
          </w:p>
          <w:p w:rsidR="00DF2DD3" w:rsidRPr="00DF2DD3" w:rsidRDefault="00DF2DD3" w:rsidP="00DF2DD3">
            <w:pPr>
              <w:spacing w:after="0" w:line="240" w:lineRule="auto"/>
              <w:jc w:val="right"/>
              <w:rPr>
                <w:rFonts w:ascii="Times New Roman" w:hAnsi="Times New Roman" w:cs="Times New Roman"/>
                <w:sz w:val="24"/>
                <w:szCs w:val="24"/>
                <w:highlight w:val="magenta"/>
              </w:rPr>
            </w:pPr>
          </w:p>
        </w:tc>
      </w:tr>
      <w:tr w:rsidR="00DF2DD3" w:rsidRPr="00DF2DD3" w:rsidTr="00DF2DD3">
        <w:tc>
          <w:tcPr>
            <w:tcW w:w="9355" w:type="dxa"/>
            <w:gridSpan w:val="5"/>
          </w:tcPr>
          <w:p w:rsidR="00DF2DD3" w:rsidRPr="00DF2DD3" w:rsidRDefault="00DF2DD3" w:rsidP="00DF2DD3">
            <w:pPr>
              <w:spacing w:after="0" w:line="240" w:lineRule="auto"/>
              <w:jc w:val="right"/>
              <w:rPr>
                <w:rFonts w:ascii="Times New Roman" w:hAnsi="Times New Roman" w:cs="Times New Roman"/>
                <w:sz w:val="24"/>
                <w:szCs w:val="24"/>
                <w:highlight w:val="magenta"/>
              </w:rPr>
            </w:pPr>
          </w:p>
        </w:tc>
      </w:tr>
      <w:tr w:rsidR="00DF2DD3" w:rsidRPr="00DF2DD3" w:rsidTr="00DF2DD3">
        <w:tc>
          <w:tcPr>
            <w:tcW w:w="9355" w:type="dxa"/>
            <w:gridSpan w:val="5"/>
          </w:tcPr>
          <w:p w:rsidR="00DF2DD3" w:rsidRPr="00DF2DD3" w:rsidRDefault="00DF2DD3" w:rsidP="00DF2DD3">
            <w:pPr>
              <w:spacing w:after="0"/>
              <w:jc w:val="right"/>
              <w:rPr>
                <w:rFonts w:ascii="Times New Roman" w:hAnsi="Times New Roman" w:cs="Times New Roman"/>
                <w:b/>
                <w:sz w:val="24"/>
                <w:szCs w:val="24"/>
              </w:rPr>
            </w:pPr>
            <w:r w:rsidRPr="00DF2DD3">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Фамилия, имя, отчество (при наличии)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lastRenderedPageBreak/>
              <w:t>1.1.2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Реквизиты документа, удостоверяющего личность</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регистрации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проживания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1.1.6</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ФИО индивидуального предпринимателя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Идентификационный номер налогоплательщика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 юридическом лице:</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Полное наименование юридического лица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Основной государственный регистрационный номер</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Идентификационный номер налогоплательщика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1.3.5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2. Сведения о заявителе</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lang w:val="en-US"/>
              </w:rPr>
            </w:pPr>
            <w:r w:rsidRPr="00DF2DD3">
              <w:rPr>
                <w:rFonts w:ascii="Times New Roman" w:hAnsi="Times New Roman" w:cs="Times New Roman"/>
                <w:sz w:val="24"/>
                <w:szCs w:val="24"/>
              </w:rPr>
              <w:t>2.1.1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Фамилия, имя, отчество (при наличии)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Реквизиты документа, удостоверяющего личность</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регистрации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проживания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2.1.6</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2.2.1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ФИО индивидуального предпринимателя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2.2.2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Идентификационный номер налогоплательщика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lastRenderedPageBreak/>
              <w:t>2.2.3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2.2.4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2.2.5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Сведения о юридическом лице:</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2.3.1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Полное наименование юридического лица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1.2.2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Основной государственный регистрационный номер</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2.3.3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Идентификационный номер налогоплательщика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2.3.4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Номер телефона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2.3.5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3. Сведения по услуге</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3.1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В результате чего образуется земельный участок? (Раздел/Объединение)</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3.2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Право заявителя на земельный участок зарегистрировано в ЕГРН?</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3.3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Сколько землепользователей у исходного земельного участка?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3.4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Исходный земельный участок находится в залоге?</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4. Сведения о земельном участке(-ах)</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4.1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Кадастровый номер земельного участка</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4.2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b/>
                <w:sz w:val="24"/>
                <w:szCs w:val="24"/>
              </w:rPr>
              <w:t>5. Прикладываемые документы</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w:t>
            </w:r>
          </w:p>
        </w:tc>
        <w:tc>
          <w:tcPr>
            <w:tcW w:w="4775" w:type="dxa"/>
            <w:gridSpan w:val="3"/>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Наименование документа</w:t>
            </w:r>
          </w:p>
        </w:tc>
        <w:tc>
          <w:tcPr>
            <w:tcW w:w="377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Наименование прикладываемого документа</w:t>
            </w: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1</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Документ, подтверждающий полномочия представителя</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lang w:val="en-US"/>
              </w:rPr>
            </w:pPr>
            <w:r w:rsidRPr="00DF2DD3">
              <w:rPr>
                <w:rFonts w:ascii="Times New Roman" w:hAnsi="Times New Roman" w:cs="Times New Roman"/>
                <w:sz w:val="24"/>
                <w:szCs w:val="24"/>
                <w:lang w:val="en-US"/>
              </w:rPr>
              <w:t>2</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lang w:val="en-US"/>
              </w:rPr>
            </w:pPr>
            <w:r w:rsidRPr="00DF2DD3">
              <w:rPr>
                <w:rFonts w:ascii="Times New Roman" w:hAnsi="Times New Roman" w:cs="Times New Roman"/>
                <w:sz w:val="24"/>
                <w:szCs w:val="24"/>
                <w:lang w:val="en-US"/>
              </w:rPr>
              <w:t>3</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Правоустанавливающий документ на объект недвижимости</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lang w:val="en-US"/>
              </w:rPr>
            </w:pPr>
            <w:r w:rsidRPr="00DF2DD3">
              <w:rPr>
                <w:rFonts w:ascii="Times New Roman" w:hAnsi="Times New Roman" w:cs="Times New Roman"/>
                <w:sz w:val="24"/>
                <w:szCs w:val="24"/>
                <w:lang w:val="en-US"/>
              </w:rPr>
              <w:t>4</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Согласие залогодержателей</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810" w:type="dxa"/>
          </w:tcPr>
          <w:p w:rsidR="00DF2DD3" w:rsidRPr="00DF2DD3" w:rsidRDefault="00DF2DD3" w:rsidP="00DF2DD3">
            <w:pPr>
              <w:spacing w:after="0"/>
              <w:jc w:val="center"/>
              <w:rPr>
                <w:rFonts w:ascii="Times New Roman" w:hAnsi="Times New Roman" w:cs="Times New Roman"/>
                <w:sz w:val="24"/>
                <w:szCs w:val="24"/>
                <w:lang w:val="en-US"/>
              </w:rPr>
            </w:pPr>
            <w:r w:rsidRPr="00DF2DD3">
              <w:rPr>
                <w:rFonts w:ascii="Times New Roman" w:hAnsi="Times New Roman" w:cs="Times New Roman"/>
                <w:sz w:val="24"/>
                <w:szCs w:val="24"/>
                <w:lang w:val="en-US"/>
              </w:rPr>
              <w:t>5</w:t>
            </w:r>
          </w:p>
        </w:tc>
        <w:tc>
          <w:tcPr>
            <w:tcW w:w="4775" w:type="dxa"/>
            <w:gridSpan w:val="3"/>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Согласие землепользователей</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5585" w:type="dxa"/>
            <w:gridSpan w:val="4"/>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Результат предоставления услуги прошу:</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5585" w:type="dxa"/>
            <w:gridSpan w:val="4"/>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направить в форме электронного документа в Личный кабинет на ЕПГУ/РПГУ</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5585" w:type="dxa"/>
            <w:gridSpan w:val="4"/>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на адрес электронной почты</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5585" w:type="dxa"/>
            <w:gridSpan w:val="4"/>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lastRenderedPageBreak/>
              <w:t xml:space="preserve">выдать на бумажном </w:t>
            </w:r>
            <w:r>
              <w:rPr>
                <w:rFonts w:ascii="Times New Roman" w:hAnsi="Times New Roman" w:cs="Times New Roman"/>
                <w:sz w:val="24"/>
                <w:szCs w:val="24"/>
              </w:rPr>
              <w:t xml:space="preserve">носителе при личном обращении </w:t>
            </w:r>
            <w:r w:rsidRPr="00DF2DD3">
              <w:rPr>
                <w:rFonts w:ascii="Times New Roman" w:hAnsi="Times New Roman" w:cs="Times New Roman"/>
                <w:sz w:val="24"/>
                <w:szCs w:val="24"/>
              </w:rPr>
              <w:t>в МФЦ, расположенном по адресу*:______________________________________</w:t>
            </w:r>
          </w:p>
        </w:tc>
        <w:tc>
          <w:tcPr>
            <w:tcW w:w="3770" w:type="dxa"/>
          </w:tcPr>
          <w:p w:rsidR="00DF2DD3" w:rsidRPr="00DF2DD3" w:rsidRDefault="00DF2DD3" w:rsidP="00DF2DD3">
            <w:pPr>
              <w:spacing w:after="0"/>
              <w:jc w:val="right"/>
              <w:rPr>
                <w:rFonts w:ascii="Times New Roman" w:hAnsi="Times New Roman" w:cs="Times New Roman"/>
                <w:sz w:val="24"/>
                <w:szCs w:val="24"/>
              </w:rPr>
            </w:pPr>
          </w:p>
        </w:tc>
      </w:tr>
      <w:tr w:rsidR="00DF2DD3" w:rsidRPr="00DF2DD3" w:rsidTr="00DF2DD3">
        <w:tc>
          <w:tcPr>
            <w:tcW w:w="9355" w:type="dxa"/>
            <w:gridSpan w:val="5"/>
            <w:tcBorders>
              <w:bottom w:val="nil"/>
            </w:tcBorders>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i/>
                <w:sz w:val="24"/>
                <w:szCs w:val="24"/>
              </w:rPr>
              <w:t>Указывается один из перечисленных способов</w:t>
            </w:r>
          </w:p>
        </w:tc>
      </w:tr>
      <w:tr w:rsidR="00DF2DD3" w:rsidRPr="00DF2DD3" w:rsidTr="00DF2DD3">
        <w:tc>
          <w:tcPr>
            <w:tcW w:w="5585" w:type="dxa"/>
            <w:gridSpan w:val="4"/>
            <w:tcBorders>
              <w:top w:val="nil"/>
              <w:left w:val="nil"/>
              <w:bottom w:val="nil"/>
              <w:right w:val="nil"/>
            </w:tcBorders>
          </w:tcPr>
          <w:p w:rsidR="00DF2DD3" w:rsidRPr="00DF2DD3" w:rsidRDefault="00DF2DD3" w:rsidP="00DF2DD3">
            <w:pPr>
              <w:spacing w:after="0"/>
              <w:rPr>
                <w:rFonts w:ascii="Times New Roman" w:hAnsi="Times New Roman" w:cs="Times New Roman"/>
                <w:sz w:val="24"/>
                <w:szCs w:val="24"/>
              </w:rPr>
            </w:pPr>
            <w:r w:rsidRPr="00DF2DD3">
              <w:rPr>
                <w:rFonts w:ascii="Times New Roman" w:hAnsi="Times New Roman" w:cs="Times New Roman"/>
                <w:sz w:val="24"/>
                <w:szCs w:val="24"/>
              </w:rPr>
              <w:t xml:space="preserve">                                  _________</w:t>
            </w:r>
          </w:p>
          <w:p w:rsidR="00DF2DD3" w:rsidRPr="00DF2DD3" w:rsidRDefault="00DF2DD3" w:rsidP="00DF2DD3">
            <w:pPr>
              <w:spacing w:after="0"/>
              <w:rPr>
                <w:rFonts w:ascii="Times New Roman" w:hAnsi="Times New Roman" w:cs="Times New Roman"/>
                <w:sz w:val="20"/>
                <w:szCs w:val="20"/>
              </w:rPr>
            </w:pPr>
            <w:r w:rsidRPr="00DF2DD3">
              <w:rPr>
                <w:rFonts w:ascii="Times New Roman" w:hAnsi="Times New Roman" w:cs="Times New Roman"/>
                <w:sz w:val="20"/>
                <w:szCs w:val="20"/>
              </w:rPr>
              <w:t xml:space="preserve">                                            (подпись)</w:t>
            </w:r>
          </w:p>
        </w:tc>
        <w:tc>
          <w:tcPr>
            <w:tcW w:w="3770" w:type="dxa"/>
            <w:tcBorders>
              <w:top w:val="nil"/>
              <w:left w:val="nil"/>
              <w:bottom w:val="nil"/>
              <w:right w:val="nil"/>
            </w:tcBorders>
          </w:tcPr>
          <w:p w:rsidR="00DF2DD3" w:rsidRPr="00DF2DD3" w:rsidRDefault="00DF2DD3" w:rsidP="00DF2DD3">
            <w:pPr>
              <w:spacing w:after="0"/>
              <w:jc w:val="right"/>
              <w:rPr>
                <w:rFonts w:ascii="Times New Roman" w:hAnsi="Times New Roman" w:cs="Times New Roman"/>
                <w:sz w:val="24"/>
                <w:szCs w:val="24"/>
              </w:rPr>
            </w:pPr>
            <w:r w:rsidRPr="00DF2DD3">
              <w:rPr>
                <w:rFonts w:ascii="Times New Roman" w:hAnsi="Times New Roman" w:cs="Times New Roman"/>
                <w:sz w:val="24"/>
                <w:szCs w:val="24"/>
              </w:rPr>
              <w:t>______________________________</w:t>
            </w:r>
          </w:p>
          <w:p w:rsidR="00DF2DD3" w:rsidRPr="00DF2DD3" w:rsidRDefault="00DF2DD3" w:rsidP="00DF2DD3">
            <w:pPr>
              <w:spacing w:after="0"/>
              <w:jc w:val="center"/>
              <w:rPr>
                <w:rFonts w:ascii="Times New Roman" w:hAnsi="Times New Roman" w:cs="Times New Roman"/>
                <w:sz w:val="20"/>
                <w:szCs w:val="20"/>
              </w:rPr>
            </w:pPr>
            <w:r w:rsidRPr="00DF2DD3">
              <w:rPr>
                <w:rFonts w:ascii="Times New Roman" w:hAnsi="Times New Roman" w:cs="Times New Roman"/>
                <w:sz w:val="20"/>
                <w:szCs w:val="20"/>
              </w:rPr>
              <w:t>(фамилия, имя, отчество (последнее - при наличии)</w:t>
            </w:r>
          </w:p>
        </w:tc>
      </w:tr>
      <w:tr w:rsidR="00DF2DD3" w:rsidRPr="00DF2DD3" w:rsidTr="00DF2DD3">
        <w:tc>
          <w:tcPr>
            <w:tcW w:w="5585" w:type="dxa"/>
            <w:gridSpan w:val="4"/>
            <w:tcBorders>
              <w:top w:val="nil"/>
              <w:left w:val="nil"/>
              <w:bottom w:val="nil"/>
              <w:right w:val="nil"/>
            </w:tcBorders>
          </w:tcPr>
          <w:p w:rsidR="00DF2DD3" w:rsidRPr="00DF2DD3" w:rsidRDefault="00DF2DD3" w:rsidP="00DF2DD3">
            <w:pPr>
              <w:spacing w:after="0"/>
              <w:jc w:val="center"/>
              <w:rPr>
                <w:rFonts w:ascii="Times New Roman" w:hAnsi="Times New Roman" w:cs="Times New Roman"/>
                <w:sz w:val="24"/>
                <w:szCs w:val="24"/>
              </w:rPr>
            </w:pPr>
            <w:r w:rsidRPr="00DF2DD3">
              <w:rPr>
                <w:rFonts w:ascii="Times New Roman" w:hAnsi="Times New Roman" w:cs="Times New Roman"/>
                <w:sz w:val="24"/>
                <w:szCs w:val="24"/>
              </w:rPr>
              <w:t>Дата</w:t>
            </w:r>
          </w:p>
        </w:tc>
        <w:tc>
          <w:tcPr>
            <w:tcW w:w="3770" w:type="dxa"/>
            <w:tcBorders>
              <w:top w:val="nil"/>
              <w:left w:val="nil"/>
              <w:bottom w:val="nil"/>
              <w:right w:val="nil"/>
            </w:tcBorders>
          </w:tcPr>
          <w:p w:rsidR="00DF2DD3" w:rsidRPr="00DF2DD3" w:rsidRDefault="00DF2DD3" w:rsidP="00DF2DD3">
            <w:pPr>
              <w:spacing w:after="0"/>
              <w:jc w:val="right"/>
              <w:rPr>
                <w:rFonts w:ascii="Times New Roman" w:hAnsi="Times New Roman" w:cs="Times New Roman"/>
                <w:sz w:val="24"/>
                <w:szCs w:val="24"/>
              </w:rPr>
            </w:pPr>
          </w:p>
        </w:tc>
      </w:tr>
    </w:tbl>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w:t>
      </w:r>
    </w:p>
    <w:p w:rsidR="00DF2DD3" w:rsidRPr="00DF2DD3" w:rsidRDefault="00DF2DD3" w:rsidP="00DF2DD3">
      <w:pPr>
        <w:spacing w:after="0"/>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DF2DD3" w:rsidRPr="00DF2DD3" w:rsidRDefault="00DF2DD3" w:rsidP="00DF2DD3">
      <w:pPr>
        <w:spacing w:after="0"/>
        <w:jc w:val="right"/>
        <w:rPr>
          <w:rFonts w:ascii="Times New Roman" w:eastAsia="Times New Roman" w:hAnsi="Times New Roman" w:cs="Times New Roman"/>
          <w:sz w:val="24"/>
          <w:szCs w:val="24"/>
          <w:lang w:eastAsia="ru-RU"/>
        </w:rPr>
        <w:sectPr w:rsidR="00DF2DD3" w:rsidRPr="00DF2DD3" w:rsidSect="00DF2DD3">
          <w:pgSz w:w="11906" w:h="16838"/>
          <w:pgMar w:top="1276" w:right="850" w:bottom="1134" w:left="1701" w:header="708" w:footer="708" w:gutter="0"/>
          <w:cols w:space="708"/>
          <w:titlePg/>
          <w:docGrid w:linePitch="360"/>
        </w:sect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6</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4"/>
          <w:szCs w:val="24"/>
          <w:lang w:eastAsia="ru-RU"/>
        </w:rPr>
      </w:pPr>
    </w:p>
    <w:p w:rsidR="00DF2DD3" w:rsidRPr="00DF2DD3" w:rsidRDefault="00DF2DD3" w:rsidP="00DF2DD3">
      <w:pPr>
        <w:spacing w:after="0"/>
        <w:jc w:val="right"/>
        <w:rPr>
          <w:rFonts w:ascii="Times New Roman" w:eastAsia="Times New Roman"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DF2DD3" w:rsidRPr="00DF2DD3" w:rsidTr="00D5670F">
        <w:tc>
          <w:tcPr>
            <w:tcW w:w="9995" w:type="dxa"/>
            <w:gridSpan w:val="3"/>
          </w:tcPr>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b/>
                <w:sz w:val="24"/>
                <w:szCs w:val="24"/>
              </w:rPr>
              <w:t>Форма заявления о проведении аукциона</w:t>
            </w:r>
          </w:p>
        </w:tc>
      </w:tr>
      <w:tr w:rsidR="00DF2DD3" w:rsidRPr="00DF2DD3" w:rsidTr="00D5670F">
        <w:tc>
          <w:tcPr>
            <w:tcW w:w="4859" w:type="dxa"/>
          </w:tcPr>
          <w:p w:rsidR="00DF2DD3" w:rsidRPr="00DF2DD3" w:rsidRDefault="00DF2DD3" w:rsidP="00DF2DD3">
            <w:pPr>
              <w:spacing w:after="0" w:line="240" w:lineRule="auto"/>
              <w:jc w:val="right"/>
              <w:rPr>
                <w:rFonts w:ascii="Times New Roman" w:hAnsi="Times New Roman" w:cs="Times New Roman"/>
                <w:sz w:val="24"/>
                <w:szCs w:val="24"/>
              </w:rPr>
            </w:pPr>
          </w:p>
        </w:tc>
        <w:tc>
          <w:tcPr>
            <w:tcW w:w="5136" w:type="dxa"/>
            <w:gridSpan w:val="2"/>
          </w:tcPr>
          <w:p w:rsidR="00DF2DD3" w:rsidRPr="00DF2DD3" w:rsidRDefault="00DF2DD3" w:rsidP="00DF2DD3">
            <w:pPr>
              <w:spacing w:after="0" w:line="240" w:lineRule="auto"/>
              <w:jc w:val="right"/>
              <w:rPr>
                <w:rFonts w:ascii="Times New Roman" w:hAnsi="Times New Roman" w:cs="Times New Roman"/>
                <w:sz w:val="24"/>
                <w:szCs w:val="24"/>
              </w:rPr>
            </w:pPr>
          </w:p>
        </w:tc>
      </w:tr>
      <w:tr w:rsidR="00DF2DD3" w:rsidRPr="00DF2DD3" w:rsidTr="00D5670F">
        <w:tc>
          <w:tcPr>
            <w:tcW w:w="4859" w:type="dxa"/>
          </w:tcPr>
          <w:p w:rsidR="00DF2DD3" w:rsidRPr="00DF2DD3" w:rsidRDefault="00DF2DD3" w:rsidP="00DF2DD3">
            <w:pPr>
              <w:spacing w:after="0" w:line="240" w:lineRule="auto"/>
              <w:jc w:val="right"/>
              <w:rPr>
                <w:rFonts w:ascii="Times New Roman" w:hAnsi="Times New Roman" w:cs="Times New Roman"/>
                <w:sz w:val="24"/>
                <w:szCs w:val="24"/>
              </w:rPr>
            </w:pPr>
          </w:p>
        </w:tc>
        <w:tc>
          <w:tcPr>
            <w:tcW w:w="5136" w:type="dxa"/>
            <w:gridSpan w:val="2"/>
          </w:tcPr>
          <w:p w:rsidR="00DF2DD3" w:rsidRPr="00DF2DD3" w:rsidRDefault="00DF2DD3" w:rsidP="00DF2DD3">
            <w:pPr>
              <w:spacing w:after="0" w:line="240" w:lineRule="auto"/>
              <w:rPr>
                <w:rFonts w:ascii="Times New Roman" w:hAnsi="Times New Roman" w:cs="Times New Roman"/>
                <w:sz w:val="24"/>
                <w:szCs w:val="24"/>
              </w:rPr>
            </w:pPr>
            <w:r w:rsidRPr="00DF2DD3">
              <w:rPr>
                <w:rFonts w:ascii="Times New Roman" w:hAnsi="Times New Roman" w:cs="Times New Roman"/>
                <w:sz w:val="24"/>
                <w:szCs w:val="24"/>
              </w:rPr>
              <w:t xml:space="preserve">кому: ___________________________________ ___________________________________ </w:t>
            </w:r>
            <w:r w:rsidRPr="00DF2DD3">
              <w:rPr>
                <w:rFonts w:ascii="Times New Roman" w:hAnsi="Times New Roman" w:cs="Times New Roman"/>
                <w:sz w:val="20"/>
                <w:szCs w:val="20"/>
              </w:rPr>
              <w:t>(наименование уполномоченного органа)</w:t>
            </w:r>
            <w:r w:rsidRPr="00DF2DD3">
              <w:rPr>
                <w:rFonts w:ascii="Times New Roman" w:hAnsi="Times New Roman" w:cs="Times New Roman"/>
                <w:sz w:val="24"/>
                <w:szCs w:val="24"/>
              </w:rPr>
              <w:t xml:space="preserve"> от кого: _____________________________ ___________________________________ </w:t>
            </w:r>
            <w:r w:rsidRPr="00DF2DD3">
              <w:rPr>
                <w:rFonts w:ascii="Times New Roman" w:hAnsi="Times New Roman" w:cs="Times New Roman"/>
                <w:sz w:val="20"/>
                <w:szCs w:val="20"/>
              </w:rPr>
              <w:t>(полное наименование, ИНН, ОГРН юридического лица, ИП)</w:t>
            </w:r>
            <w:r w:rsidRPr="00DF2DD3">
              <w:rPr>
                <w:rFonts w:ascii="Times New Roman" w:hAnsi="Times New Roman" w:cs="Times New Roman"/>
                <w:sz w:val="24"/>
                <w:szCs w:val="24"/>
              </w:rPr>
              <w:t xml:space="preserve"> ___________________________________ ___________________________________ </w:t>
            </w:r>
            <w:r w:rsidRPr="00DF2DD3">
              <w:rPr>
                <w:rFonts w:ascii="Times New Roman" w:hAnsi="Times New Roman" w:cs="Times New Roman"/>
                <w:sz w:val="20"/>
                <w:szCs w:val="20"/>
              </w:rPr>
              <w:t>(контактный телефон, электронная почта, почтовый адрес)</w:t>
            </w:r>
            <w:r w:rsidRPr="00DF2DD3">
              <w:rPr>
                <w:rFonts w:ascii="Times New Roman" w:hAnsi="Times New Roman" w:cs="Times New Roman"/>
                <w:sz w:val="24"/>
                <w:szCs w:val="24"/>
              </w:rPr>
              <w:t xml:space="preserve"> ___________________________________ ___________________________________ </w:t>
            </w:r>
            <w:r w:rsidRPr="00DF2DD3">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F2DD3">
              <w:rPr>
                <w:rFonts w:ascii="Times New Roman" w:hAnsi="Times New Roman" w:cs="Times New Roman"/>
                <w:sz w:val="24"/>
                <w:szCs w:val="24"/>
              </w:rPr>
              <w:t xml:space="preserve"> _________________________________________ _________________________________________ </w:t>
            </w:r>
            <w:r w:rsidRPr="00DF2DD3">
              <w:rPr>
                <w:rFonts w:ascii="Times New Roman" w:hAnsi="Times New Roman" w:cs="Times New Roman"/>
                <w:sz w:val="20"/>
                <w:szCs w:val="20"/>
              </w:rPr>
              <w:t>(данные представителя заявителя)</w:t>
            </w:r>
          </w:p>
        </w:tc>
      </w:tr>
      <w:tr w:rsidR="00DF2DD3" w:rsidRPr="00DF2DD3" w:rsidTr="00D5670F">
        <w:tc>
          <w:tcPr>
            <w:tcW w:w="9995" w:type="dxa"/>
            <w:gridSpan w:val="3"/>
          </w:tcPr>
          <w:p w:rsidR="00DF2DD3" w:rsidRPr="00DF2DD3" w:rsidRDefault="00DF2DD3" w:rsidP="00DF2DD3">
            <w:pPr>
              <w:spacing w:after="0" w:line="240" w:lineRule="auto"/>
              <w:jc w:val="center"/>
              <w:rPr>
                <w:rFonts w:ascii="Times New Roman" w:hAnsi="Times New Roman" w:cs="Times New Roman"/>
                <w:b/>
                <w:sz w:val="24"/>
                <w:szCs w:val="24"/>
              </w:rPr>
            </w:pPr>
          </w:p>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DF2DD3" w:rsidRPr="00DF2DD3" w:rsidTr="00D5670F">
        <w:tc>
          <w:tcPr>
            <w:tcW w:w="4859" w:type="dxa"/>
          </w:tcPr>
          <w:p w:rsidR="00DF2DD3" w:rsidRPr="00DF2DD3" w:rsidRDefault="00DF2DD3" w:rsidP="00DF2DD3">
            <w:pPr>
              <w:spacing w:after="0" w:line="240" w:lineRule="auto"/>
              <w:jc w:val="right"/>
              <w:rPr>
                <w:rFonts w:ascii="Times New Roman" w:hAnsi="Times New Roman" w:cs="Times New Roman"/>
                <w:sz w:val="24"/>
                <w:szCs w:val="24"/>
              </w:rPr>
            </w:pPr>
          </w:p>
        </w:tc>
        <w:tc>
          <w:tcPr>
            <w:tcW w:w="5136" w:type="dxa"/>
            <w:gridSpan w:val="2"/>
          </w:tcPr>
          <w:p w:rsidR="00DF2DD3" w:rsidRPr="00DF2DD3" w:rsidRDefault="00DF2DD3" w:rsidP="00DF2DD3">
            <w:pPr>
              <w:spacing w:after="0" w:line="240" w:lineRule="auto"/>
              <w:jc w:val="right"/>
              <w:rPr>
                <w:rFonts w:ascii="Times New Roman" w:hAnsi="Times New Roman" w:cs="Times New Roman"/>
                <w:sz w:val="24"/>
                <w:szCs w:val="24"/>
              </w:rPr>
            </w:pPr>
          </w:p>
        </w:tc>
      </w:tr>
      <w:tr w:rsidR="00DF2DD3" w:rsidRPr="00DF2DD3" w:rsidTr="00D5670F">
        <w:tc>
          <w:tcPr>
            <w:tcW w:w="9995" w:type="dxa"/>
            <w:gridSpan w:val="3"/>
          </w:tcPr>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 xml:space="preserve"> </w:t>
            </w:r>
            <w:r w:rsidRPr="00DF2DD3">
              <w:rPr>
                <w:rFonts w:ascii="Times New Roman" w:hAnsi="Times New Roman" w:cs="Times New Roman"/>
                <w:i/>
                <w:sz w:val="20"/>
                <w:szCs w:val="20"/>
              </w:rPr>
              <w:t>(цель использования земельного участка)</w:t>
            </w:r>
            <w:r w:rsidRPr="00DF2DD3">
              <w:rPr>
                <w:rFonts w:ascii="Times New Roman" w:hAnsi="Times New Roman" w:cs="Times New Roman"/>
                <w:sz w:val="24"/>
                <w:szCs w:val="24"/>
              </w:rPr>
              <w:t xml:space="preserve"> </w:t>
            </w:r>
          </w:p>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Кадастровый номер земельного участка: ________________________________________.</w:t>
            </w:r>
          </w:p>
        </w:tc>
      </w:tr>
      <w:tr w:rsidR="00DF2DD3" w:rsidRPr="00DF2DD3" w:rsidTr="00D5670F">
        <w:tc>
          <w:tcPr>
            <w:tcW w:w="4997" w:type="dxa"/>
            <w:gridSpan w:val="2"/>
          </w:tcPr>
          <w:p w:rsidR="00DF2DD3" w:rsidRPr="00DF2DD3" w:rsidRDefault="00DF2DD3" w:rsidP="00DF2DD3">
            <w:pPr>
              <w:spacing w:after="0" w:line="240" w:lineRule="auto"/>
              <w:ind w:firstLine="851"/>
              <w:rPr>
                <w:rFonts w:ascii="Times New Roman" w:hAnsi="Times New Roman" w:cs="Times New Roman"/>
                <w:sz w:val="24"/>
                <w:szCs w:val="24"/>
              </w:rPr>
            </w:pPr>
            <w:r w:rsidRPr="00DF2DD3">
              <w:rPr>
                <w:rFonts w:ascii="Times New Roman" w:hAnsi="Times New Roman" w:cs="Times New Roman"/>
                <w:sz w:val="20"/>
                <w:szCs w:val="20"/>
              </w:rPr>
              <w:t xml:space="preserve">Дата </w:t>
            </w:r>
            <w:r w:rsidRPr="00DF2DD3">
              <w:rPr>
                <w:rFonts w:ascii="Times New Roman" w:hAnsi="Times New Roman" w:cs="Times New Roman"/>
                <w:sz w:val="24"/>
                <w:szCs w:val="24"/>
              </w:rPr>
              <w:t>________</w:t>
            </w:r>
          </w:p>
        </w:tc>
        <w:tc>
          <w:tcPr>
            <w:tcW w:w="4998" w:type="dxa"/>
          </w:tcPr>
          <w:p w:rsidR="00DF2DD3" w:rsidRPr="00DF2DD3" w:rsidRDefault="00DF2DD3" w:rsidP="00DF2DD3">
            <w:pPr>
              <w:spacing w:after="0" w:line="240" w:lineRule="auto"/>
              <w:ind w:firstLine="851"/>
              <w:jc w:val="center"/>
              <w:rPr>
                <w:rFonts w:ascii="Times New Roman" w:hAnsi="Times New Roman" w:cs="Times New Roman"/>
                <w:sz w:val="20"/>
                <w:szCs w:val="20"/>
              </w:rPr>
            </w:pPr>
            <w:r w:rsidRPr="00DF2DD3">
              <w:rPr>
                <w:rFonts w:ascii="Times New Roman" w:hAnsi="Times New Roman" w:cs="Times New Roman"/>
                <w:sz w:val="20"/>
                <w:szCs w:val="20"/>
              </w:rPr>
              <w:t>_________________(подпись)</w:t>
            </w:r>
          </w:p>
        </w:tc>
      </w:tr>
      <w:tr w:rsidR="00DF2DD3" w:rsidRPr="00DF2DD3" w:rsidTr="00D5670F">
        <w:tc>
          <w:tcPr>
            <w:tcW w:w="4859" w:type="dxa"/>
          </w:tcPr>
          <w:p w:rsidR="00DF2DD3" w:rsidRPr="00DF2DD3" w:rsidRDefault="00DF2DD3" w:rsidP="00DF2DD3">
            <w:pPr>
              <w:spacing w:after="0" w:line="240" w:lineRule="auto"/>
              <w:jc w:val="both"/>
              <w:rPr>
                <w:rFonts w:ascii="Times New Roman" w:hAnsi="Times New Roman" w:cs="Times New Roman"/>
                <w:sz w:val="20"/>
                <w:szCs w:val="20"/>
              </w:rPr>
            </w:pPr>
          </w:p>
        </w:tc>
        <w:tc>
          <w:tcPr>
            <w:tcW w:w="5136" w:type="dxa"/>
            <w:gridSpan w:val="2"/>
          </w:tcPr>
          <w:p w:rsidR="00DF2DD3" w:rsidRPr="00DF2DD3" w:rsidRDefault="00DF2DD3" w:rsidP="00DF2DD3">
            <w:pPr>
              <w:spacing w:after="0" w:line="240" w:lineRule="auto"/>
              <w:jc w:val="right"/>
              <w:rPr>
                <w:rFonts w:ascii="Times New Roman" w:hAnsi="Times New Roman" w:cs="Times New Roman"/>
                <w:sz w:val="24"/>
                <w:szCs w:val="24"/>
              </w:rPr>
            </w:pPr>
          </w:p>
        </w:tc>
      </w:tr>
    </w:tbl>
    <w:p w:rsidR="00DF2DD3" w:rsidRPr="00DF2DD3" w:rsidRDefault="00DF2DD3" w:rsidP="00DF2DD3">
      <w:pPr>
        <w:spacing w:after="0"/>
        <w:rPr>
          <w:rFonts w:ascii="Times New Roman" w:eastAsia="Times New Roman" w:hAnsi="Times New Roman" w:cs="Times New Roman"/>
          <w:sz w:val="24"/>
          <w:szCs w:val="24"/>
          <w:lang w:eastAsia="ru-RU"/>
        </w:rPr>
        <w:sectPr w:rsidR="00DF2DD3" w:rsidRPr="00DF2DD3" w:rsidSect="00D5670F">
          <w:pgSz w:w="11906" w:h="16838"/>
          <w:pgMar w:top="1134" w:right="850" w:bottom="1134" w:left="1701" w:header="708" w:footer="708" w:gutter="0"/>
          <w:cols w:space="708"/>
          <w:titlePg/>
          <w:docGrid w:linePitch="360"/>
        </w:sectPr>
      </w:pP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7</w:t>
      </w: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2DD3" w:rsidRPr="00DF2DD3" w:rsidRDefault="00DF2DD3" w:rsidP="00DF2D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________________________________________________</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 xml:space="preserve">________________________________________________ </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(Ф.И.О. представителя заявителя и реквизиты доверенности)</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________________________________________________</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Контактная информация:</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тел. ________________________________________________</w:t>
      </w:r>
    </w:p>
    <w:p w:rsidR="00DF2DD3" w:rsidRPr="00DF2DD3" w:rsidRDefault="00DF2DD3" w:rsidP="00DF2DD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эл. почта ______________________________________________</w:t>
      </w: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 xml:space="preserve">РЕШЕНИЕ </w:t>
      </w: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F2DD3">
        <w:rPr>
          <w:rFonts w:ascii="Times New Roman" w:eastAsia="Times New Roman" w:hAnsi="Times New Roman" w:cs="Times New Roman"/>
          <w:sz w:val="24"/>
          <w:szCs w:val="24"/>
          <w:lang w:eastAsia="ru-RU"/>
        </w:rPr>
        <w:t>об отказе в приеме заявления и документов, необходимых</w:t>
      </w:r>
      <w:r w:rsidRPr="00DF2DD3">
        <w:rPr>
          <w:rFonts w:ascii="Times New Roman" w:eastAsia="Times New Roman" w:hAnsi="Times New Roman" w:cs="Times New Roman"/>
          <w:sz w:val="24"/>
          <w:szCs w:val="24"/>
          <w:lang w:eastAsia="ru-RU"/>
        </w:rPr>
        <w:br/>
        <w:t>для предоставления муниципальной услуги</w:t>
      </w: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DF2DD3" w:rsidRPr="00DF2DD3" w:rsidRDefault="00DF2DD3" w:rsidP="00DF2DD3">
      <w:pPr>
        <w:autoSpaceDE w:val="0"/>
        <w:autoSpaceDN w:val="0"/>
        <w:adjustRightInd w:val="0"/>
        <w:spacing w:line="240" w:lineRule="auto"/>
        <w:jc w:val="both"/>
        <w:rPr>
          <w:rFonts w:ascii="Times New Roman" w:eastAsia="Times New Roman" w:hAnsi="Times New Roman" w:cs="Times New Roman"/>
          <w:sz w:val="16"/>
          <w:szCs w:val="16"/>
          <w:lang w:eastAsia="ru-RU"/>
        </w:rPr>
      </w:pPr>
      <w:r w:rsidRPr="00DF2DD3">
        <w:rPr>
          <w:rFonts w:ascii="Courier New" w:eastAsia="Times New Roman" w:hAnsi="Courier New" w:cs="Courier New"/>
          <w:sz w:val="20"/>
          <w:szCs w:val="20"/>
          <w:lang w:eastAsia="ru-RU"/>
        </w:rPr>
        <w:t xml:space="preserve">                                 </w:t>
      </w:r>
      <w:r w:rsidRPr="00DF2DD3">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2DD3">
        <w:rPr>
          <w:rFonts w:ascii="Times New Roman" w:eastAsia="Times New Roman" w:hAnsi="Times New Roman" w:cs="Times New Roman"/>
          <w:sz w:val="26"/>
          <w:szCs w:val="26"/>
          <w:lang w:eastAsia="ru-RU"/>
        </w:rPr>
        <w:t>__________________________________________________________________</w:t>
      </w: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2DD3">
        <w:rPr>
          <w:rFonts w:ascii="Times New Roman" w:eastAsia="Times New Roman" w:hAnsi="Times New Roman" w:cs="Times New Roman"/>
          <w:sz w:val="26"/>
          <w:szCs w:val="26"/>
          <w:lang w:eastAsia="ru-RU"/>
        </w:rPr>
        <w:t>__________________________________________________________________</w:t>
      </w: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2DD3">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DF2DD3" w:rsidRPr="00DF2DD3" w:rsidRDefault="00DF2DD3" w:rsidP="00DF2DD3">
      <w:pPr>
        <w:autoSpaceDE w:val="0"/>
        <w:autoSpaceDN w:val="0"/>
        <w:adjustRightInd w:val="0"/>
        <w:spacing w:line="240" w:lineRule="auto"/>
        <w:ind w:firstLine="709"/>
        <w:jc w:val="both"/>
        <w:rPr>
          <w:rFonts w:ascii="Times New Roman" w:eastAsia="Times New Roman" w:hAnsi="Times New Roman" w:cs="Times New Roman"/>
          <w:lang w:eastAsia="ru-RU"/>
        </w:rPr>
      </w:pPr>
    </w:p>
    <w:p w:rsidR="00DF2DD3" w:rsidRPr="00DF2DD3" w:rsidRDefault="00DF2DD3" w:rsidP="00DF2DD3">
      <w:pPr>
        <w:autoSpaceDE w:val="0"/>
        <w:autoSpaceDN w:val="0"/>
        <w:adjustRightInd w:val="0"/>
        <w:spacing w:line="240" w:lineRule="auto"/>
        <w:ind w:firstLine="709"/>
        <w:jc w:val="both"/>
        <w:rPr>
          <w:rFonts w:ascii="Times New Roman" w:eastAsia="Times New Roman" w:hAnsi="Times New Roman" w:cs="Times New Roman"/>
          <w:lang w:eastAsia="ru-RU"/>
        </w:rPr>
      </w:pPr>
      <w:r w:rsidRPr="00DF2DD3">
        <w:rPr>
          <w:rFonts w:ascii="Times New Roman" w:eastAsia="Times New Roman" w:hAnsi="Times New Roman" w:cs="Times New Roman"/>
          <w:lang w:eastAsia="ru-RU"/>
        </w:rPr>
        <w:t xml:space="preserve">В связи с </w:t>
      </w:r>
      <w:proofErr w:type="gramStart"/>
      <w:r w:rsidRPr="00DF2DD3">
        <w:rPr>
          <w:rFonts w:ascii="Times New Roman" w:eastAsia="Times New Roman" w:hAnsi="Times New Roman" w:cs="Times New Roman"/>
          <w:lang w:eastAsia="ru-RU"/>
        </w:rPr>
        <w:t>изложенным  принято</w:t>
      </w:r>
      <w:proofErr w:type="gramEnd"/>
      <w:r w:rsidRPr="00DF2DD3">
        <w:rPr>
          <w:rFonts w:ascii="Times New Roman" w:eastAsia="Times New Roman" w:hAnsi="Times New Roman" w:cs="Times New Roman"/>
          <w:lang w:eastAsia="ru-RU"/>
        </w:rPr>
        <w:t xml:space="preserve"> решение об отказе в приеме заявления и иных документов, необходимых для предоставления муниципальной услуги.</w:t>
      </w:r>
    </w:p>
    <w:p w:rsidR="00DF2DD3" w:rsidRPr="00DF2DD3" w:rsidRDefault="00DF2DD3" w:rsidP="00DF2DD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F2DD3">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rsidR="00DF2DD3" w:rsidRPr="00DF2DD3" w:rsidRDefault="00DF2DD3" w:rsidP="00DF2DD3">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DF2DD3">
        <w:rPr>
          <w:rFonts w:ascii="Times New Roman" w:eastAsia="Times New Roman" w:hAnsi="Times New Roman" w:cs="Times New Roman"/>
          <w:sz w:val="26"/>
          <w:szCs w:val="26"/>
          <w:lang w:eastAsia="ru-RU"/>
        </w:rPr>
        <w:t>________________________________________________________________________</w:t>
      </w: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2DD3">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DF2DD3" w:rsidRPr="00DF2DD3" w:rsidRDefault="00DF2DD3" w:rsidP="00DF2D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2DD3">
        <w:rPr>
          <w:rFonts w:ascii="Times New Roman" w:eastAsia="Times New Roman" w:hAnsi="Times New Roman" w:cs="Times New Roman"/>
          <w:sz w:val="16"/>
          <w:szCs w:val="16"/>
          <w:lang w:eastAsia="ru-RU"/>
        </w:rPr>
        <w:t>представление неполного комплекта документов)</w:t>
      </w:r>
    </w:p>
    <w:p w:rsidR="00DF2DD3" w:rsidRPr="00DF2DD3" w:rsidRDefault="00DF2DD3" w:rsidP="00DF2DD3">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______________________________ _________________________________________________________________</w:t>
      </w:r>
    </w:p>
    <w:p w:rsidR="00DF2DD3" w:rsidRPr="00DF2DD3" w:rsidRDefault="00DF2DD3" w:rsidP="00DF2DD3">
      <w:pPr>
        <w:autoSpaceDE w:val="0"/>
        <w:autoSpaceDN w:val="0"/>
        <w:adjustRightInd w:val="0"/>
        <w:spacing w:after="0" w:line="240" w:lineRule="auto"/>
        <w:rPr>
          <w:rFonts w:ascii="Times New Roman" w:eastAsia="Times New Roman" w:hAnsi="Times New Roman" w:cs="Times New Roman"/>
          <w:sz w:val="16"/>
          <w:szCs w:val="16"/>
          <w:lang w:eastAsia="ru-RU"/>
        </w:rPr>
      </w:pPr>
      <w:r w:rsidRPr="00DF2DD3">
        <w:rPr>
          <w:rFonts w:ascii="Times New Roman" w:eastAsia="Times New Roman" w:hAnsi="Times New Roman" w:cs="Times New Roman"/>
          <w:sz w:val="16"/>
          <w:szCs w:val="16"/>
          <w:lang w:eastAsia="ru-RU"/>
        </w:rPr>
        <w:t xml:space="preserve">(должностное лицо (специалист </w:t>
      </w:r>
      <w:proofErr w:type="gramStart"/>
      <w:r w:rsidRPr="00DF2DD3">
        <w:rPr>
          <w:rFonts w:ascii="Times New Roman" w:eastAsia="Times New Roman" w:hAnsi="Times New Roman" w:cs="Times New Roman"/>
          <w:sz w:val="16"/>
          <w:szCs w:val="16"/>
          <w:lang w:eastAsia="ru-RU"/>
        </w:rPr>
        <w:t xml:space="preserve">МФЦ)   </w:t>
      </w:r>
      <w:proofErr w:type="gramEnd"/>
      <w:r w:rsidRPr="00DF2DD3">
        <w:rPr>
          <w:rFonts w:ascii="Times New Roman" w:eastAsia="Times New Roman" w:hAnsi="Times New Roman" w:cs="Times New Roman"/>
          <w:sz w:val="16"/>
          <w:szCs w:val="16"/>
          <w:lang w:eastAsia="ru-RU"/>
        </w:rPr>
        <w:t xml:space="preserve">                (подпись)                                                                 (инициалы, фамилия)                    (дата)</w:t>
      </w:r>
    </w:p>
    <w:p w:rsidR="00DF2DD3" w:rsidRPr="00DF2DD3" w:rsidRDefault="00DF2DD3" w:rsidP="00DF2DD3">
      <w:pPr>
        <w:autoSpaceDE w:val="0"/>
        <w:autoSpaceDN w:val="0"/>
        <w:adjustRightInd w:val="0"/>
        <w:spacing w:after="0" w:line="240" w:lineRule="auto"/>
        <w:rPr>
          <w:rFonts w:ascii="Times New Roman" w:eastAsia="Times New Roman" w:hAnsi="Times New Roman" w:cs="Times New Roman"/>
          <w:sz w:val="20"/>
          <w:szCs w:val="20"/>
          <w:lang w:eastAsia="ru-RU"/>
        </w:rPr>
      </w:pPr>
    </w:p>
    <w:p w:rsidR="00DF2DD3" w:rsidRPr="00DF2DD3" w:rsidRDefault="00DF2DD3" w:rsidP="00DF2DD3">
      <w:pPr>
        <w:autoSpaceDE w:val="0"/>
        <w:autoSpaceDN w:val="0"/>
        <w:adjustRightInd w:val="0"/>
        <w:spacing w:after="0" w:line="240" w:lineRule="auto"/>
        <w:rPr>
          <w:rFonts w:ascii="Times New Roman" w:eastAsia="Times New Roman" w:hAnsi="Times New Roman" w:cs="Times New Roman"/>
          <w:sz w:val="20"/>
          <w:szCs w:val="20"/>
          <w:lang w:eastAsia="ru-RU"/>
        </w:rPr>
      </w:pPr>
      <w:r w:rsidRPr="00DF2DD3">
        <w:rPr>
          <w:rFonts w:ascii="Times New Roman" w:eastAsia="Times New Roman" w:hAnsi="Times New Roman" w:cs="Times New Roman"/>
          <w:sz w:val="20"/>
          <w:szCs w:val="20"/>
          <w:lang w:eastAsia="ru-RU"/>
        </w:rPr>
        <w:t>М.П.</w:t>
      </w:r>
    </w:p>
    <w:p w:rsidR="00DF2DD3" w:rsidRPr="00DF2DD3" w:rsidRDefault="00DF2DD3" w:rsidP="00DF2DD3">
      <w:pPr>
        <w:autoSpaceDE w:val="0"/>
        <w:autoSpaceDN w:val="0"/>
        <w:adjustRightInd w:val="0"/>
        <w:spacing w:after="0" w:line="240" w:lineRule="auto"/>
        <w:rPr>
          <w:rFonts w:ascii="Times New Roman" w:eastAsia="Times New Roman" w:hAnsi="Times New Roman" w:cs="Times New Roman"/>
          <w:sz w:val="20"/>
          <w:szCs w:val="20"/>
          <w:lang w:eastAsia="ru-RU"/>
        </w:rPr>
      </w:pPr>
    </w:p>
    <w:p w:rsidR="00DF2DD3" w:rsidRPr="00DF2DD3" w:rsidRDefault="00DF2DD3" w:rsidP="00DF2DD3">
      <w:pPr>
        <w:autoSpaceDE w:val="0"/>
        <w:autoSpaceDN w:val="0"/>
        <w:adjustRightInd w:val="0"/>
        <w:spacing w:after="0" w:line="240" w:lineRule="auto"/>
        <w:rPr>
          <w:rFonts w:ascii="Times New Roman" w:eastAsia="Times New Roman" w:hAnsi="Times New Roman" w:cs="Times New Roman"/>
          <w:lang w:eastAsia="ru-RU"/>
        </w:rPr>
      </w:pPr>
      <w:r w:rsidRPr="00DF2DD3">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DF2DD3" w:rsidRPr="00DF2DD3" w:rsidRDefault="00DF2DD3" w:rsidP="00DF2DD3">
      <w:pPr>
        <w:autoSpaceDE w:val="0"/>
        <w:autoSpaceDN w:val="0"/>
        <w:adjustRightInd w:val="0"/>
        <w:spacing w:before="240" w:after="0" w:line="240" w:lineRule="auto"/>
        <w:rPr>
          <w:rFonts w:ascii="Times New Roman" w:eastAsia="Times New Roman" w:hAnsi="Times New Roman" w:cs="Times New Roman"/>
          <w:lang w:eastAsia="ru-RU"/>
        </w:rPr>
      </w:pPr>
      <w:r w:rsidRPr="00DF2DD3">
        <w:rPr>
          <w:rFonts w:ascii="Times New Roman" w:eastAsia="Times New Roman" w:hAnsi="Times New Roman" w:cs="Times New Roman"/>
          <w:lang w:eastAsia="ru-RU"/>
        </w:rPr>
        <w:t xml:space="preserve">____________       ____________________________________ _________ </w:t>
      </w:r>
      <w:r w:rsidRPr="00DF2DD3">
        <w:rPr>
          <w:rFonts w:ascii="Times New Roman" w:eastAsia="Times New Roman" w:hAnsi="Times New Roman" w:cs="Times New Roman"/>
          <w:lang w:eastAsia="ru-RU"/>
        </w:rPr>
        <w:softHyphen/>
      </w:r>
      <w:r w:rsidRPr="00DF2DD3">
        <w:rPr>
          <w:rFonts w:ascii="Times New Roman" w:eastAsia="Times New Roman" w:hAnsi="Times New Roman" w:cs="Times New Roman"/>
          <w:lang w:eastAsia="ru-RU"/>
        </w:rPr>
        <w:softHyphen/>
        <w:t xml:space="preserve">      _____________</w:t>
      </w:r>
    </w:p>
    <w:p w:rsidR="00DF2DD3" w:rsidRPr="00DF2DD3" w:rsidRDefault="00DF2DD3" w:rsidP="00DF2DD3">
      <w:pPr>
        <w:rPr>
          <w:rFonts w:ascii="Times New Roman" w:eastAsia="Times New Roman" w:hAnsi="Times New Roman" w:cs="Times New Roman"/>
          <w:sz w:val="16"/>
          <w:szCs w:val="16"/>
          <w:lang w:eastAsia="ru-RU"/>
        </w:rPr>
      </w:pPr>
      <w:r w:rsidRPr="00DF2DD3">
        <w:rPr>
          <w:rFonts w:ascii="Times New Roman" w:eastAsia="Times New Roman" w:hAnsi="Times New Roman" w:cs="Times New Roman"/>
          <w:sz w:val="16"/>
          <w:szCs w:val="16"/>
          <w:lang w:eastAsia="ru-RU"/>
        </w:rPr>
        <w:t xml:space="preserve">         (</w:t>
      </w:r>
      <w:proofErr w:type="gramStart"/>
      <w:r w:rsidRPr="00DF2DD3">
        <w:rPr>
          <w:rFonts w:ascii="Times New Roman" w:eastAsia="Times New Roman" w:hAnsi="Times New Roman" w:cs="Times New Roman"/>
          <w:sz w:val="16"/>
          <w:szCs w:val="16"/>
          <w:lang w:eastAsia="ru-RU"/>
        </w:rPr>
        <w:t xml:space="preserve">подпись)   </w:t>
      </w:r>
      <w:proofErr w:type="gramEnd"/>
      <w:r w:rsidRPr="00DF2DD3">
        <w:rPr>
          <w:rFonts w:ascii="Times New Roman" w:eastAsia="Times New Roman" w:hAnsi="Times New Roman" w:cs="Times New Roman"/>
          <w:sz w:val="16"/>
          <w:szCs w:val="16"/>
          <w:lang w:eastAsia="ru-RU"/>
        </w:rPr>
        <w:t xml:space="preserve">                                     (Ф.И.О. заявителя/представителя заявителя)                                                         (дата)</w:t>
      </w:r>
    </w:p>
    <w:p w:rsidR="00DF2DD3" w:rsidRPr="00DF2DD3" w:rsidRDefault="00DF2DD3" w:rsidP="00DF2DD3">
      <w:pPr>
        <w:spacing w:after="0"/>
        <w:jc w:val="right"/>
        <w:rPr>
          <w:rFonts w:ascii="Times New Roman" w:eastAsia="Times New Roman" w:hAnsi="Times New Roman" w:cs="Times New Roman"/>
          <w:sz w:val="24"/>
          <w:szCs w:val="24"/>
          <w:lang w:eastAsia="ru-RU"/>
        </w:rPr>
        <w:sectPr w:rsidR="00DF2DD3" w:rsidRPr="00DF2DD3" w:rsidSect="00D5670F">
          <w:pgSz w:w="11906" w:h="16838"/>
          <w:pgMar w:top="1134" w:right="850" w:bottom="1134" w:left="1701" w:header="708" w:footer="708" w:gutter="0"/>
          <w:cols w:space="708"/>
          <w:titlePg/>
          <w:docGrid w:linePitch="360"/>
        </w:sectPr>
      </w:pP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lastRenderedPageBreak/>
        <w:t>Приложение № 8</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к Административному регламенту</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по предоставлению</w:t>
      </w:r>
    </w:p>
    <w:p w:rsidR="00DF2DD3" w:rsidRPr="00DF2DD3" w:rsidRDefault="00DF2DD3" w:rsidP="00DF2DD3">
      <w:pPr>
        <w:spacing w:after="0"/>
        <w:jc w:val="right"/>
        <w:rPr>
          <w:rFonts w:ascii="Times New Roman" w:eastAsia="Times New Roman" w:hAnsi="Times New Roman" w:cs="Times New Roman"/>
          <w:sz w:val="24"/>
          <w:szCs w:val="24"/>
          <w:lang w:eastAsia="ru-RU"/>
        </w:rPr>
      </w:pPr>
      <w:r w:rsidRPr="00DF2DD3">
        <w:rPr>
          <w:rFonts w:ascii="Times New Roman" w:eastAsia="Times New Roman" w:hAnsi="Times New Roman" w:cs="Times New Roman"/>
          <w:sz w:val="24"/>
          <w:szCs w:val="24"/>
          <w:lang w:eastAsia="ru-RU"/>
        </w:rPr>
        <w:t>муниципальной услуги</w:t>
      </w:r>
    </w:p>
    <w:p w:rsidR="00DF2DD3" w:rsidRPr="00DF2DD3" w:rsidRDefault="00DF2DD3" w:rsidP="00DF2DD3">
      <w:pPr>
        <w:spacing w:after="0"/>
        <w:jc w:val="right"/>
        <w:rPr>
          <w:rFonts w:ascii="Times New Roman" w:eastAsia="Times New Roman"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DF2DD3" w:rsidRPr="00DF2DD3" w:rsidTr="00D5670F">
        <w:tc>
          <w:tcPr>
            <w:tcW w:w="4591" w:type="dxa"/>
            <w:gridSpan w:val="2"/>
          </w:tcPr>
          <w:p w:rsidR="00DF2DD3" w:rsidRPr="00DF2DD3" w:rsidRDefault="00DF2DD3" w:rsidP="00DF2DD3">
            <w:pPr>
              <w:spacing w:after="0" w:line="240" w:lineRule="auto"/>
              <w:jc w:val="both"/>
              <w:rPr>
                <w:rFonts w:ascii="Times New Roman" w:hAnsi="Times New Roman" w:cs="Times New Roman"/>
                <w:sz w:val="28"/>
                <w:szCs w:val="28"/>
              </w:rPr>
            </w:pPr>
          </w:p>
        </w:tc>
        <w:tc>
          <w:tcPr>
            <w:tcW w:w="4980" w:type="dxa"/>
          </w:tcPr>
          <w:p w:rsidR="00DF2DD3" w:rsidRPr="00DF2DD3" w:rsidRDefault="00DF2DD3" w:rsidP="00DF2DD3">
            <w:pPr>
              <w:spacing w:after="0" w:line="240" w:lineRule="auto"/>
              <w:jc w:val="both"/>
              <w:rPr>
                <w:rFonts w:ascii="Times New Roman" w:hAnsi="Times New Roman" w:cs="Times New Roman"/>
                <w:sz w:val="28"/>
                <w:szCs w:val="28"/>
              </w:rPr>
            </w:pPr>
          </w:p>
        </w:tc>
      </w:tr>
      <w:tr w:rsidR="00DF2DD3" w:rsidRPr="00DF2DD3" w:rsidTr="00D5670F">
        <w:tc>
          <w:tcPr>
            <w:tcW w:w="4591" w:type="dxa"/>
            <w:gridSpan w:val="2"/>
          </w:tcPr>
          <w:p w:rsidR="00DF2DD3" w:rsidRPr="00DF2DD3" w:rsidRDefault="00DF2DD3" w:rsidP="00DF2DD3">
            <w:pPr>
              <w:spacing w:after="0" w:line="240" w:lineRule="auto"/>
              <w:jc w:val="both"/>
              <w:rPr>
                <w:rFonts w:ascii="Times New Roman" w:hAnsi="Times New Roman" w:cs="Times New Roman"/>
                <w:sz w:val="28"/>
                <w:szCs w:val="28"/>
              </w:rPr>
            </w:pPr>
          </w:p>
        </w:tc>
        <w:tc>
          <w:tcPr>
            <w:tcW w:w="4980" w:type="dxa"/>
          </w:tcPr>
          <w:p w:rsidR="00DF2DD3" w:rsidRPr="00DF2DD3" w:rsidRDefault="00DF2DD3" w:rsidP="00DF2DD3">
            <w:pPr>
              <w:spacing w:after="0" w:line="240" w:lineRule="auto"/>
              <w:jc w:val="both"/>
              <w:rPr>
                <w:rFonts w:ascii="Times New Roman" w:hAnsi="Times New Roman" w:cs="Times New Roman"/>
                <w:sz w:val="28"/>
                <w:szCs w:val="28"/>
              </w:rPr>
            </w:pPr>
            <w:r w:rsidRPr="00DF2DD3">
              <w:rPr>
                <w:rFonts w:ascii="Times New Roman" w:hAnsi="Times New Roman" w:cs="Times New Roman"/>
                <w:sz w:val="24"/>
                <w:szCs w:val="24"/>
              </w:rPr>
              <w:t>кому:</w:t>
            </w:r>
            <w:r w:rsidRPr="00DF2DD3">
              <w:rPr>
                <w:rFonts w:ascii="Times New Roman" w:hAnsi="Times New Roman" w:cs="Times New Roman"/>
                <w:sz w:val="28"/>
                <w:szCs w:val="28"/>
              </w:rPr>
              <w:t xml:space="preserve"> _________________________________ </w:t>
            </w:r>
            <w:r w:rsidRPr="00DF2DD3">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F2DD3">
              <w:rPr>
                <w:rFonts w:ascii="Times New Roman" w:hAnsi="Times New Roman" w:cs="Times New Roman"/>
                <w:sz w:val="28"/>
                <w:szCs w:val="28"/>
              </w:rPr>
              <w:t xml:space="preserve">, </w:t>
            </w:r>
            <w:r w:rsidRPr="00DF2DD3">
              <w:rPr>
                <w:rFonts w:ascii="Times New Roman" w:hAnsi="Times New Roman" w:cs="Times New Roman"/>
                <w:sz w:val="24"/>
                <w:szCs w:val="24"/>
              </w:rPr>
              <w:t>куда:</w:t>
            </w:r>
            <w:r w:rsidRPr="00DF2DD3">
              <w:rPr>
                <w:rFonts w:ascii="Times New Roman" w:hAnsi="Times New Roman" w:cs="Times New Roman"/>
                <w:sz w:val="28"/>
                <w:szCs w:val="28"/>
              </w:rPr>
              <w:t xml:space="preserve"> ______________________________ </w:t>
            </w:r>
          </w:p>
          <w:p w:rsidR="00DF2DD3" w:rsidRPr="00DF2DD3" w:rsidRDefault="00DF2DD3" w:rsidP="00DF2DD3">
            <w:pPr>
              <w:spacing w:after="0" w:line="240" w:lineRule="auto"/>
              <w:jc w:val="both"/>
              <w:rPr>
                <w:rFonts w:ascii="Times New Roman" w:hAnsi="Times New Roman" w:cs="Times New Roman"/>
                <w:sz w:val="28"/>
                <w:szCs w:val="28"/>
              </w:rPr>
            </w:pPr>
            <w:r w:rsidRPr="00DF2DD3">
              <w:rPr>
                <w:rFonts w:ascii="Times New Roman" w:hAnsi="Times New Roman" w:cs="Times New Roman"/>
                <w:sz w:val="20"/>
                <w:szCs w:val="20"/>
              </w:rPr>
              <w:t>(его почтовый индекс и адрес, телефон, адрес электронной почты)</w:t>
            </w:r>
          </w:p>
        </w:tc>
      </w:tr>
      <w:tr w:rsidR="00DF2DD3" w:rsidRPr="00DF2DD3" w:rsidTr="00D5670F">
        <w:tc>
          <w:tcPr>
            <w:tcW w:w="9571" w:type="dxa"/>
            <w:gridSpan w:val="3"/>
          </w:tcPr>
          <w:p w:rsidR="00DF2DD3" w:rsidRPr="00DF2DD3" w:rsidRDefault="00DF2DD3" w:rsidP="00DF2DD3">
            <w:pPr>
              <w:spacing w:after="0" w:line="240" w:lineRule="auto"/>
              <w:jc w:val="center"/>
              <w:rPr>
                <w:rFonts w:ascii="Times New Roman" w:hAnsi="Times New Roman" w:cs="Times New Roman"/>
                <w:b/>
                <w:sz w:val="24"/>
                <w:szCs w:val="24"/>
              </w:rPr>
            </w:pPr>
          </w:p>
          <w:p w:rsidR="00DF2DD3" w:rsidRPr="00DF2DD3" w:rsidRDefault="00DF2DD3" w:rsidP="00DF2DD3">
            <w:pPr>
              <w:spacing w:after="0" w:line="240" w:lineRule="auto"/>
              <w:jc w:val="center"/>
              <w:rPr>
                <w:rFonts w:ascii="Times New Roman" w:hAnsi="Times New Roman" w:cs="Times New Roman"/>
                <w:b/>
                <w:sz w:val="24"/>
                <w:szCs w:val="24"/>
              </w:rPr>
            </w:pPr>
            <w:r w:rsidRPr="00DF2DD3">
              <w:rPr>
                <w:rFonts w:ascii="Times New Roman" w:hAnsi="Times New Roman" w:cs="Times New Roman"/>
                <w:b/>
                <w:sz w:val="24"/>
                <w:szCs w:val="24"/>
              </w:rPr>
              <w:t>РЕШЕНИЕ</w:t>
            </w:r>
          </w:p>
          <w:p w:rsidR="00DF2DD3" w:rsidRPr="00DF2DD3" w:rsidRDefault="00DF2DD3" w:rsidP="00DF2DD3">
            <w:pPr>
              <w:spacing w:after="0" w:line="240" w:lineRule="auto"/>
              <w:jc w:val="center"/>
              <w:rPr>
                <w:rFonts w:ascii="Times New Roman" w:hAnsi="Times New Roman" w:cs="Times New Roman"/>
                <w:sz w:val="28"/>
                <w:szCs w:val="28"/>
              </w:rPr>
            </w:pPr>
            <w:r w:rsidRPr="00DF2DD3">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DF2DD3" w:rsidRPr="00DF2DD3" w:rsidTr="00D5670F">
        <w:tc>
          <w:tcPr>
            <w:tcW w:w="4591" w:type="dxa"/>
            <w:gridSpan w:val="2"/>
          </w:tcPr>
          <w:p w:rsidR="00DF2DD3" w:rsidRPr="00DF2DD3" w:rsidRDefault="00DF2DD3" w:rsidP="00DF2DD3">
            <w:pPr>
              <w:spacing w:after="0" w:line="240" w:lineRule="auto"/>
              <w:jc w:val="both"/>
              <w:rPr>
                <w:rFonts w:ascii="Times New Roman" w:hAnsi="Times New Roman" w:cs="Times New Roman"/>
                <w:sz w:val="28"/>
                <w:szCs w:val="28"/>
              </w:rPr>
            </w:pPr>
          </w:p>
        </w:tc>
        <w:tc>
          <w:tcPr>
            <w:tcW w:w="4980" w:type="dxa"/>
          </w:tcPr>
          <w:p w:rsidR="00DF2DD3" w:rsidRPr="00DF2DD3" w:rsidRDefault="00DF2DD3" w:rsidP="00DF2DD3">
            <w:pPr>
              <w:spacing w:after="0" w:line="240" w:lineRule="auto"/>
              <w:jc w:val="both"/>
              <w:rPr>
                <w:rFonts w:ascii="Times New Roman" w:hAnsi="Times New Roman" w:cs="Times New Roman"/>
                <w:sz w:val="28"/>
                <w:szCs w:val="28"/>
              </w:rPr>
            </w:pPr>
          </w:p>
        </w:tc>
      </w:tr>
      <w:tr w:rsidR="00DF2DD3" w:rsidRPr="00DF2DD3" w:rsidTr="00D5670F">
        <w:tc>
          <w:tcPr>
            <w:tcW w:w="9571" w:type="dxa"/>
            <w:gridSpan w:val="3"/>
          </w:tcPr>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DF2DD3" w:rsidRPr="00DF2DD3" w:rsidRDefault="00DF2DD3" w:rsidP="00DF2DD3">
            <w:pPr>
              <w:spacing w:after="0" w:line="240" w:lineRule="auto"/>
              <w:jc w:val="center"/>
              <w:rPr>
                <w:rFonts w:ascii="Times New Roman" w:hAnsi="Times New Roman" w:cs="Times New Roman"/>
                <w:sz w:val="24"/>
                <w:szCs w:val="24"/>
              </w:rPr>
            </w:pPr>
            <w:r w:rsidRPr="00DF2DD3">
              <w:rPr>
                <w:rFonts w:ascii="Times New Roman" w:hAnsi="Times New Roman" w:cs="Times New Roman"/>
                <w:i/>
                <w:sz w:val="20"/>
                <w:szCs w:val="20"/>
              </w:rPr>
              <w:t>(наименование уполномоченного органа)</w:t>
            </w:r>
          </w:p>
          <w:p w:rsidR="00DF2DD3" w:rsidRPr="00DF2DD3" w:rsidRDefault="00DF2DD3" w:rsidP="00DF2DD3">
            <w:pPr>
              <w:spacing w:after="0" w:line="240" w:lineRule="auto"/>
              <w:jc w:val="both"/>
              <w:rPr>
                <w:rFonts w:ascii="Times New Roman" w:hAnsi="Times New Roman" w:cs="Times New Roman"/>
                <w:sz w:val="24"/>
                <w:szCs w:val="24"/>
              </w:rPr>
            </w:pPr>
            <w:r w:rsidRPr="00DF2DD3">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F2DD3" w:rsidRPr="00DF2DD3" w:rsidRDefault="00DF2DD3" w:rsidP="00DF2DD3">
            <w:pPr>
              <w:spacing w:after="0" w:line="240" w:lineRule="auto"/>
              <w:ind w:firstLine="851"/>
              <w:jc w:val="both"/>
              <w:rPr>
                <w:rFonts w:ascii="Times New Roman" w:hAnsi="Times New Roman" w:cs="Times New Roman"/>
                <w:sz w:val="24"/>
                <w:szCs w:val="24"/>
              </w:rPr>
            </w:pPr>
          </w:p>
          <w:p w:rsidR="00DF2DD3" w:rsidRPr="00DF2DD3" w:rsidRDefault="00DF2DD3" w:rsidP="00DF2DD3">
            <w:pPr>
              <w:spacing w:after="0" w:line="240" w:lineRule="auto"/>
              <w:ind w:firstLine="851"/>
              <w:jc w:val="both"/>
              <w:rPr>
                <w:rFonts w:ascii="Times New Roman" w:hAnsi="Times New Roman" w:cs="Times New Roman"/>
                <w:sz w:val="24"/>
                <w:szCs w:val="24"/>
              </w:rPr>
            </w:pPr>
            <w:r w:rsidRPr="00DF2DD3">
              <w:rPr>
                <w:rFonts w:ascii="Times New Roman" w:hAnsi="Times New Roman" w:cs="Times New Roman"/>
                <w:sz w:val="24"/>
                <w:szCs w:val="24"/>
              </w:rPr>
              <w:t>Дополнительно информируем: ___________</w:t>
            </w:r>
          </w:p>
        </w:tc>
      </w:tr>
      <w:tr w:rsidR="00DF2DD3" w:rsidRPr="00DF2DD3" w:rsidTr="00D5670F">
        <w:tc>
          <w:tcPr>
            <w:tcW w:w="2127" w:type="dxa"/>
          </w:tcPr>
          <w:p w:rsidR="00DF2DD3" w:rsidRPr="00DF2DD3" w:rsidRDefault="00DF2DD3" w:rsidP="00DF2DD3">
            <w:pPr>
              <w:spacing w:after="0" w:line="240" w:lineRule="auto"/>
              <w:jc w:val="both"/>
              <w:rPr>
                <w:rFonts w:ascii="Times New Roman" w:hAnsi="Times New Roman" w:cs="Times New Roman"/>
                <w:sz w:val="28"/>
                <w:szCs w:val="28"/>
              </w:rPr>
            </w:pPr>
            <w:r w:rsidRPr="00DF2DD3">
              <w:rPr>
                <w:rFonts w:ascii="Times New Roman" w:hAnsi="Times New Roman" w:cs="Times New Roman"/>
                <w:sz w:val="28"/>
                <w:szCs w:val="28"/>
              </w:rPr>
              <w:t>_____________</w:t>
            </w:r>
          </w:p>
          <w:p w:rsidR="00DF2DD3" w:rsidRPr="00DF2DD3" w:rsidRDefault="00DF2DD3" w:rsidP="00DF2DD3">
            <w:pPr>
              <w:spacing w:after="0" w:line="240" w:lineRule="auto"/>
              <w:jc w:val="center"/>
              <w:rPr>
                <w:rFonts w:ascii="Times New Roman" w:hAnsi="Times New Roman" w:cs="Times New Roman"/>
                <w:sz w:val="20"/>
                <w:szCs w:val="20"/>
              </w:rPr>
            </w:pPr>
            <w:r w:rsidRPr="00DF2DD3">
              <w:rPr>
                <w:rFonts w:ascii="Times New Roman" w:hAnsi="Times New Roman" w:cs="Times New Roman"/>
                <w:sz w:val="20"/>
                <w:szCs w:val="20"/>
              </w:rPr>
              <w:t>(должность)</w:t>
            </w:r>
          </w:p>
        </w:tc>
        <w:tc>
          <w:tcPr>
            <w:tcW w:w="2464" w:type="dxa"/>
          </w:tcPr>
          <w:p w:rsidR="00DF2DD3" w:rsidRPr="00DF2DD3" w:rsidRDefault="00DF2DD3" w:rsidP="00DF2DD3">
            <w:pPr>
              <w:spacing w:after="0" w:line="240" w:lineRule="auto"/>
              <w:jc w:val="both"/>
              <w:rPr>
                <w:rFonts w:ascii="Times New Roman" w:hAnsi="Times New Roman" w:cs="Times New Roman"/>
                <w:sz w:val="28"/>
                <w:szCs w:val="28"/>
              </w:rPr>
            </w:pPr>
            <w:r w:rsidRPr="00DF2DD3">
              <w:rPr>
                <w:rFonts w:ascii="Times New Roman" w:hAnsi="Times New Roman" w:cs="Times New Roman"/>
                <w:sz w:val="28"/>
                <w:szCs w:val="28"/>
              </w:rPr>
              <w:t>________________</w:t>
            </w:r>
          </w:p>
          <w:p w:rsidR="00DF2DD3" w:rsidRPr="00DF2DD3" w:rsidRDefault="00DF2DD3" w:rsidP="00DF2DD3">
            <w:pPr>
              <w:spacing w:after="0" w:line="240" w:lineRule="auto"/>
              <w:jc w:val="center"/>
              <w:rPr>
                <w:rFonts w:ascii="Times New Roman" w:hAnsi="Times New Roman" w:cs="Times New Roman"/>
                <w:sz w:val="20"/>
                <w:szCs w:val="20"/>
              </w:rPr>
            </w:pPr>
            <w:r w:rsidRPr="00DF2DD3">
              <w:rPr>
                <w:rFonts w:ascii="Times New Roman" w:hAnsi="Times New Roman" w:cs="Times New Roman"/>
                <w:sz w:val="20"/>
                <w:szCs w:val="20"/>
              </w:rPr>
              <w:t>(подпись)</w:t>
            </w:r>
          </w:p>
        </w:tc>
        <w:tc>
          <w:tcPr>
            <w:tcW w:w="4980" w:type="dxa"/>
          </w:tcPr>
          <w:p w:rsidR="00DF2DD3" w:rsidRPr="00DF2DD3" w:rsidRDefault="00DF2DD3" w:rsidP="00DF2DD3">
            <w:pPr>
              <w:spacing w:after="0" w:line="240" w:lineRule="auto"/>
              <w:jc w:val="both"/>
              <w:rPr>
                <w:rFonts w:ascii="Times New Roman" w:hAnsi="Times New Roman" w:cs="Times New Roman"/>
                <w:sz w:val="28"/>
                <w:szCs w:val="28"/>
              </w:rPr>
            </w:pPr>
            <w:r w:rsidRPr="00DF2DD3">
              <w:rPr>
                <w:rFonts w:ascii="Times New Roman" w:hAnsi="Times New Roman" w:cs="Times New Roman"/>
                <w:sz w:val="28"/>
                <w:szCs w:val="28"/>
              </w:rPr>
              <w:t>__________________________________</w:t>
            </w:r>
          </w:p>
          <w:p w:rsidR="00DF2DD3" w:rsidRPr="00DF2DD3" w:rsidRDefault="00DF2DD3" w:rsidP="00DF2DD3">
            <w:pPr>
              <w:spacing w:after="0" w:line="240" w:lineRule="auto"/>
              <w:jc w:val="center"/>
              <w:rPr>
                <w:rFonts w:ascii="Times New Roman" w:hAnsi="Times New Roman" w:cs="Times New Roman"/>
                <w:sz w:val="20"/>
                <w:szCs w:val="20"/>
              </w:rPr>
            </w:pPr>
            <w:r w:rsidRPr="00DF2DD3">
              <w:rPr>
                <w:rFonts w:ascii="Times New Roman" w:hAnsi="Times New Roman" w:cs="Times New Roman"/>
                <w:sz w:val="20"/>
                <w:szCs w:val="20"/>
              </w:rPr>
              <w:t>(фамилия, имя, отчество (последнее - при наличии))</w:t>
            </w:r>
          </w:p>
        </w:tc>
      </w:tr>
      <w:tr w:rsidR="00DF2DD3" w:rsidRPr="00DF2DD3" w:rsidTr="00D5670F">
        <w:tc>
          <w:tcPr>
            <w:tcW w:w="4591" w:type="dxa"/>
            <w:gridSpan w:val="2"/>
          </w:tcPr>
          <w:p w:rsidR="00DF2DD3" w:rsidRPr="00DF2DD3" w:rsidRDefault="00DF2DD3" w:rsidP="00DF2DD3">
            <w:pPr>
              <w:spacing w:after="0" w:line="240" w:lineRule="auto"/>
              <w:jc w:val="both"/>
              <w:rPr>
                <w:rFonts w:ascii="Times New Roman" w:hAnsi="Times New Roman" w:cs="Times New Roman"/>
                <w:sz w:val="20"/>
                <w:szCs w:val="20"/>
              </w:rPr>
            </w:pPr>
            <w:r w:rsidRPr="00DF2DD3">
              <w:rPr>
                <w:rFonts w:ascii="Times New Roman" w:hAnsi="Times New Roman" w:cs="Times New Roman"/>
                <w:sz w:val="20"/>
                <w:szCs w:val="20"/>
              </w:rPr>
              <w:t>Дата</w:t>
            </w:r>
          </w:p>
          <w:p w:rsidR="00DF2DD3" w:rsidRPr="00DF2DD3" w:rsidRDefault="00DF2DD3" w:rsidP="00DF2DD3">
            <w:pPr>
              <w:spacing w:after="0" w:line="240" w:lineRule="auto"/>
              <w:jc w:val="both"/>
              <w:rPr>
                <w:rFonts w:ascii="Times New Roman" w:hAnsi="Times New Roman" w:cs="Times New Roman"/>
                <w:sz w:val="20"/>
                <w:szCs w:val="20"/>
              </w:rPr>
            </w:pPr>
          </w:p>
        </w:tc>
        <w:tc>
          <w:tcPr>
            <w:tcW w:w="4980" w:type="dxa"/>
          </w:tcPr>
          <w:p w:rsidR="00DF2DD3" w:rsidRPr="00DF2DD3" w:rsidRDefault="00DF2DD3" w:rsidP="00DF2DD3">
            <w:pPr>
              <w:spacing w:after="0" w:line="240" w:lineRule="auto"/>
              <w:jc w:val="both"/>
              <w:rPr>
                <w:rFonts w:ascii="Times New Roman" w:hAnsi="Times New Roman" w:cs="Times New Roman"/>
                <w:sz w:val="28"/>
                <w:szCs w:val="28"/>
              </w:rPr>
            </w:pPr>
          </w:p>
        </w:tc>
      </w:tr>
    </w:tbl>
    <w:p w:rsidR="00DF2DD3" w:rsidRPr="001501C9" w:rsidRDefault="00DF2DD3" w:rsidP="00DF2D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DF2D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p w:rsidR="001501C9" w:rsidRPr="001501C9" w:rsidRDefault="001501C9" w:rsidP="00667030">
      <w:pPr>
        <w:autoSpaceDE w:val="0"/>
        <w:autoSpaceDN w:val="0"/>
        <w:adjustRightInd w:val="0"/>
        <w:spacing w:after="0" w:line="240" w:lineRule="auto"/>
        <w:ind w:left="-567" w:firstLine="540"/>
        <w:jc w:val="right"/>
        <w:outlineLvl w:val="0"/>
        <w:rPr>
          <w:rFonts w:ascii="Times New Roman" w:eastAsia="Times New Roman" w:hAnsi="Times New Roman" w:cs="Times New Roman"/>
          <w:sz w:val="28"/>
          <w:szCs w:val="28"/>
          <w:lang w:eastAsia="ru-RU"/>
        </w:rPr>
      </w:pPr>
    </w:p>
    <w:sectPr w:rsidR="001501C9" w:rsidRPr="001501C9" w:rsidSect="00DF2DD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30" w:rsidRDefault="00A43730" w:rsidP="003975C4">
      <w:pPr>
        <w:spacing w:after="0" w:line="240" w:lineRule="auto"/>
      </w:pPr>
      <w:r>
        <w:separator/>
      </w:r>
    </w:p>
  </w:endnote>
  <w:endnote w:type="continuationSeparator" w:id="0">
    <w:p w:rsidR="00A43730" w:rsidRDefault="00A43730" w:rsidP="0039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F" w:rsidRDefault="00D5670F">
    <w:pPr>
      <w:pStyle w:val="a8"/>
      <w:jc w:val="center"/>
    </w:pPr>
  </w:p>
  <w:p w:rsidR="00D5670F" w:rsidRDefault="00D567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30" w:rsidRDefault="00A43730" w:rsidP="003975C4">
      <w:pPr>
        <w:spacing w:after="0" w:line="240" w:lineRule="auto"/>
      </w:pPr>
      <w:r>
        <w:separator/>
      </w:r>
    </w:p>
  </w:footnote>
  <w:footnote w:type="continuationSeparator" w:id="0">
    <w:p w:rsidR="00A43730" w:rsidRDefault="00A43730" w:rsidP="0039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18071"/>
      <w:docPartObj>
        <w:docPartGallery w:val="Page Numbers (Top of Page)"/>
        <w:docPartUnique/>
      </w:docPartObj>
    </w:sdtPr>
    <w:sdtContent>
      <w:p w:rsidR="00D5670F" w:rsidRDefault="00D5670F">
        <w:pPr>
          <w:pStyle w:val="a6"/>
          <w:jc w:val="center"/>
        </w:pPr>
        <w:r>
          <w:fldChar w:fldCharType="begin"/>
        </w:r>
        <w:r>
          <w:instrText>PAGE   \* MERGEFORMAT</w:instrText>
        </w:r>
        <w:r>
          <w:fldChar w:fldCharType="separate"/>
        </w:r>
        <w:r w:rsidR="00FC4F79">
          <w:rPr>
            <w:noProof/>
          </w:rPr>
          <w:t>4</w:t>
        </w:r>
        <w:r>
          <w:fldChar w:fldCharType="end"/>
        </w:r>
      </w:p>
    </w:sdtContent>
  </w:sdt>
  <w:p w:rsidR="00D5670F" w:rsidRDefault="00D567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1"/>
  </w:num>
  <w:num w:numId="6">
    <w:abstractNumId w:val="4"/>
  </w:num>
  <w:num w:numId="7">
    <w:abstractNumId w:val="2"/>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F1"/>
    <w:rsid w:val="000D2662"/>
    <w:rsid w:val="00132409"/>
    <w:rsid w:val="001434FD"/>
    <w:rsid w:val="001501C9"/>
    <w:rsid w:val="00160C5A"/>
    <w:rsid w:val="00192B4C"/>
    <w:rsid w:val="001A01BF"/>
    <w:rsid w:val="001E2068"/>
    <w:rsid w:val="003975C4"/>
    <w:rsid w:val="003A4C14"/>
    <w:rsid w:val="003A6F22"/>
    <w:rsid w:val="003B0B19"/>
    <w:rsid w:val="00526ADB"/>
    <w:rsid w:val="005301D8"/>
    <w:rsid w:val="00583115"/>
    <w:rsid w:val="005867B3"/>
    <w:rsid w:val="00667030"/>
    <w:rsid w:val="00725B54"/>
    <w:rsid w:val="00726FC6"/>
    <w:rsid w:val="007C0B17"/>
    <w:rsid w:val="007D1612"/>
    <w:rsid w:val="007D5282"/>
    <w:rsid w:val="00826C06"/>
    <w:rsid w:val="00877538"/>
    <w:rsid w:val="00885A80"/>
    <w:rsid w:val="009B5AD9"/>
    <w:rsid w:val="00A01F5D"/>
    <w:rsid w:val="00A057BC"/>
    <w:rsid w:val="00A43730"/>
    <w:rsid w:val="00A64227"/>
    <w:rsid w:val="00A811C2"/>
    <w:rsid w:val="00B43B4D"/>
    <w:rsid w:val="00B965FC"/>
    <w:rsid w:val="00BF1C2A"/>
    <w:rsid w:val="00C40CA2"/>
    <w:rsid w:val="00D15136"/>
    <w:rsid w:val="00D5670F"/>
    <w:rsid w:val="00D70F7B"/>
    <w:rsid w:val="00D75BA9"/>
    <w:rsid w:val="00D76960"/>
    <w:rsid w:val="00D774C1"/>
    <w:rsid w:val="00DF2DD3"/>
    <w:rsid w:val="00E20399"/>
    <w:rsid w:val="00E47473"/>
    <w:rsid w:val="00EA0060"/>
    <w:rsid w:val="00EC5D0A"/>
    <w:rsid w:val="00F01AF1"/>
    <w:rsid w:val="00F02469"/>
    <w:rsid w:val="00F7372F"/>
    <w:rsid w:val="00FA369F"/>
    <w:rsid w:val="00F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F35D"/>
  <w15:chartTrackingRefBased/>
  <w15:docId w15:val="{FBCB4F81-296F-40A4-907E-83F81AE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5A"/>
    <w:pPr>
      <w:spacing w:after="200" w:line="276" w:lineRule="auto"/>
    </w:pPr>
  </w:style>
  <w:style w:type="paragraph" w:styleId="1">
    <w:name w:val="heading 1"/>
    <w:basedOn w:val="a"/>
    <w:next w:val="a"/>
    <w:link w:val="10"/>
    <w:uiPriority w:val="9"/>
    <w:qFormat/>
    <w:rsid w:val="001501C9"/>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01C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1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99"/>
    <w:qFormat/>
    <w:rsid w:val="005301D8"/>
    <w:pPr>
      <w:ind w:left="720"/>
      <w:contextualSpacing/>
    </w:pPr>
  </w:style>
  <w:style w:type="paragraph" w:styleId="a4">
    <w:name w:val="Balloon Text"/>
    <w:basedOn w:val="a"/>
    <w:link w:val="a5"/>
    <w:uiPriority w:val="99"/>
    <w:semiHidden/>
    <w:unhideWhenUsed/>
    <w:rsid w:val="001E20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068"/>
    <w:rPr>
      <w:rFonts w:ascii="Segoe UI" w:hAnsi="Segoe UI" w:cs="Segoe UI"/>
      <w:sz w:val="18"/>
      <w:szCs w:val="18"/>
    </w:rPr>
  </w:style>
  <w:style w:type="paragraph" w:customStyle="1" w:styleId="ConsPlusNonformat">
    <w:name w:val="ConsPlusNonformat"/>
    <w:rsid w:val="00D75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Заголовок 11"/>
    <w:basedOn w:val="a"/>
    <w:next w:val="a"/>
    <w:uiPriority w:val="9"/>
    <w:qFormat/>
    <w:rsid w:val="001501C9"/>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1501C9"/>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1501C9"/>
  </w:style>
  <w:style w:type="character" w:customStyle="1" w:styleId="10">
    <w:name w:val="Заголовок 1 Знак"/>
    <w:basedOn w:val="a0"/>
    <w:link w:val="1"/>
    <w:uiPriority w:val="9"/>
    <w:rsid w:val="001501C9"/>
    <w:rPr>
      <w:rFonts w:ascii="Cambria" w:eastAsia="Times New Roman" w:hAnsi="Cambria" w:cs="Times New Roman"/>
      <w:b/>
      <w:bCs/>
      <w:color w:val="365F91"/>
      <w:sz w:val="28"/>
      <w:szCs w:val="28"/>
    </w:rPr>
  </w:style>
  <w:style w:type="paragraph" w:customStyle="1" w:styleId="ConsPlusCell">
    <w:name w:val="ConsPlusCell"/>
    <w:uiPriority w:val="99"/>
    <w:rsid w:val="001501C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1501C9"/>
    <w:rPr>
      <w:color w:val="0000FF"/>
      <w:u w:val="single"/>
    </w:rPr>
  </w:style>
  <w:style w:type="paragraph" w:customStyle="1" w:styleId="ConsPlusTitle">
    <w:name w:val="ConsPlusTitle"/>
    <w:rsid w:val="001501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Верхний колонтитул1"/>
    <w:basedOn w:val="a"/>
    <w:next w:val="a6"/>
    <w:link w:val="a7"/>
    <w:uiPriority w:val="99"/>
    <w:unhideWhenUsed/>
    <w:rsid w:val="001501C9"/>
    <w:pPr>
      <w:tabs>
        <w:tab w:val="center" w:pos="4677"/>
        <w:tab w:val="right" w:pos="9355"/>
      </w:tabs>
      <w:spacing w:after="0" w:line="240" w:lineRule="auto"/>
    </w:pPr>
  </w:style>
  <w:style w:type="character" w:customStyle="1" w:styleId="a7">
    <w:name w:val="Верхний колонтитул Знак"/>
    <w:basedOn w:val="a0"/>
    <w:link w:val="14"/>
    <w:uiPriority w:val="99"/>
    <w:rsid w:val="001501C9"/>
  </w:style>
  <w:style w:type="paragraph" w:customStyle="1" w:styleId="15">
    <w:name w:val="Нижний колонтитул1"/>
    <w:basedOn w:val="a"/>
    <w:next w:val="a8"/>
    <w:link w:val="a9"/>
    <w:uiPriority w:val="99"/>
    <w:unhideWhenUsed/>
    <w:rsid w:val="001501C9"/>
    <w:pPr>
      <w:tabs>
        <w:tab w:val="center" w:pos="4677"/>
        <w:tab w:val="right" w:pos="9355"/>
      </w:tabs>
      <w:spacing w:after="0" w:line="240" w:lineRule="auto"/>
    </w:pPr>
  </w:style>
  <w:style w:type="character" w:customStyle="1" w:styleId="a9">
    <w:name w:val="Нижний колонтитул Знак"/>
    <w:basedOn w:val="a0"/>
    <w:link w:val="15"/>
    <w:uiPriority w:val="99"/>
    <w:rsid w:val="001501C9"/>
  </w:style>
  <w:style w:type="paragraph" w:styleId="aa">
    <w:name w:val="Normal (Web)"/>
    <w:basedOn w:val="a"/>
    <w:uiPriority w:val="99"/>
    <w:semiHidden/>
    <w:unhideWhenUsed/>
    <w:rsid w:val="00150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next w:val="ab"/>
    <w:uiPriority w:val="1"/>
    <w:qFormat/>
    <w:rsid w:val="001501C9"/>
    <w:pPr>
      <w:spacing w:after="0" w:line="240" w:lineRule="auto"/>
    </w:pPr>
    <w:rPr>
      <w:rFonts w:eastAsia="Times New Roman"/>
      <w:lang w:eastAsia="ru-RU"/>
    </w:rPr>
  </w:style>
  <w:style w:type="character" w:styleId="ac">
    <w:name w:val="annotation reference"/>
    <w:basedOn w:val="a0"/>
    <w:uiPriority w:val="99"/>
    <w:semiHidden/>
    <w:unhideWhenUsed/>
    <w:rsid w:val="001501C9"/>
    <w:rPr>
      <w:sz w:val="16"/>
      <w:szCs w:val="16"/>
    </w:rPr>
  </w:style>
  <w:style w:type="paragraph" w:customStyle="1" w:styleId="17">
    <w:name w:val="Текст примечания1"/>
    <w:basedOn w:val="a"/>
    <w:next w:val="ad"/>
    <w:link w:val="ae"/>
    <w:uiPriority w:val="99"/>
    <w:semiHidden/>
    <w:unhideWhenUsed/>
    <w:rsid w:val="001501C9"/>
    <w:pPr>
      <w:spacing w:line="240" w:lineRule="auto"/>
    </w:pPr>
    <w:rPr>
      <w:sz w:val="20"/>
      <w:szCs w:val="20"/>
    </w:rPr>
  </w:style>
  <w:style w:type="character" w:customStyle="1" w:styleId="ae">
    <w:name w:val="Текст примечания Знак"/>
    <w:basedOn w:val="a0"/>
    <w:link w:val="17"/>
    <w:uiPriority w:val="99"/>
    <w:semiHidden/>
    <w:rsid w:val="001501C9"/>
    <w:rPr>
      <w:sz w:val="20"/>
      <w:szCs w:val="20"/>
    </w:rPr>
  </w:style>
  <w:style w:type="paragraph" w:customStyle="1" w:styleId="18">
    <w:name w:val="Тема примечания1"/>
    <w:basedOn w:val="ad"/>
    <w:next w:val="ad"/>
    <w:uiPriority w:val="99"/>
    <w:semiHidden/>
    <w:unhideWhenUsed/>
    <w:rsid w:val="001501C9"/>
    <w:rPr>
      <w:rFonts w:eastAsia="Times New Roman"/>
      <w:b/>
      <w:bCs/>
      <w:lang w:eastAsia="ru-RU"/>
    </w:rPr>
  </w:style>
  <w:style w:type="character" w:customStyle="1" w:styleId="af">
    <w:name w:val="Тема примечания Знак"/>
    <w:basedOn w:val="ae"/>
    <w:link w:val="af0"/>
    <w:uiPriority w:val="99"/>
    <w:semiHidden/>
    <w:rsid w:val="001501C9"/>
    <w:rPr>
      <w:b/>
      <w:bCs/>
      <w:sz w:val="20"/>
      <w:szCs w:val="20"/>
    </w:rPr>
  </w:style>
  <w:style w:type="character" w:customStyle="1" w:styleId="apple-converted-space">
    <w:name w:val="apple-converted-space"/>
    <w:basedOn w:val="a0"/>
    <w:rsid w:val="001501C9"/>
  </w:style>
  <w:style w:type="paragraph" w:customStyle="1" w:styleId="formattext">
    <w:name w:val="formattext"/>
    <w:basedOn w:val="a"/>
    <w:rsid w:val="00150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Текст сноски1"/>
    <w:basedOn w:val="a"/>
    <w:next w:val="af1"/>
    <w:link w:val="af2"/>
    <w:uiPriority w:val="99"/>
    <w:semiHidden/>
    <w:unhideWhenUsed/>
    <w:rsid w:val="001501C9"/>
    <w:pPr>
      <w:spacing w:after="0" w:line="240" w:lineRule="auto"/>
    </w:pPr>
    <w:rPr>
      <w:sz w:val="20"/>
      <w:szCs w:val="20"/>
    </w:rPr>
  </w:style>
  <w:style w:type="character" w:customStyle="1" w:styleId="af2">
    <w:name w:val="Текст сноски Знак"/>
    <w:basedOn w:val="a0"/>
    <w:link w:val="19"/>
    <w:uiPriority w:val="99"/>
    <w:semiHidden/>
    <w:rsid w:val="001501C9"/>
    <w:rPr>
      <w:sz w:val="20"/>
      <w:szCs w:val="20"/>
    </w:rPr>
  </w:style>
  <w:style w:type="character" w:styleId="af3">
    <w:name w:val="footnote reference"/>
    <w:basedOn w:val="a0"/>
    <w:uiPriority w:val="99"/>
    <w:semiHidden/>
    <w:unhideWhenUsed/>
    <w:rsid w:val="001501C9"/>
    <w:rPr>
      <w:vertAlign w:val="superscript"/>
    </w:rPr>
  </w:style>
  <w:style w:type="table" w:customStyle="1" w:styleId="1a">
    <w:name w:val="Сетка таблицы1"/>
    <w:basedOn w:val="a1"/>
    <w:next w:val="af4"/>
    <w:uiPriority w:val="59"/>
    <w:rsid w:val="001501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1501C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10">
    <w:name w:val="Заголовок 1 Знак1"/>
    <w:basedOn w:val="a0"/>
    <w:uiPriority w:val="9"/>
    <w:rsid w:val="001501C9"/>
    <w:rPr>
      <w:rFonts w:asciiTheme="majorHAnsi" w:eastAsiaTheme="majorEastAsia" w:hAnsiTheme="majorHAnsi" w:cstheme="majorBidi"/>
      <w:color w:val="2E74B5" w:themeColor="accent1" w:themeShade="BF"/>
      <w:sz w:val="32"/>
      <w:szCs w:val="32"/>
    </w:rPr>
  </w:style>
  <w:style w:type="character" w:styleId="af6">
    <w:name w:val="Hyperlink"/>
    <w:basedOn w:val="a0"/>
    <w:uiPriority w:val="99"/>
    <w:unhideWhenUsed/>
    <w:rsid w:val="001501C9"/>
    <w:rPr>
      <w:color w:val="0563C1" w:themeColor="hyperlink"/>
      <w:u w:val="single"/>
    </w:rPr>
  </w:style>
  <w:style w:type="paragraph" w:styleId="a6">
    <w:name w:val="header"/>
    <w:basedOn w:val="a"/>
    <w:link w:val="1b"/>
    <w:uiPriority w:val="99"/>
    <w:unhideWhenUsed/>
    <w:rsid w:val="001501C9"/>
    <w:pPr>
      <w:tabs>
        <w:tab w:val="center" w:pos="4677"/>
        <w:tab w:val="right" w:pos="9355"/>
      </w:tabs>
      <w:spacing w:after="0" w:line="240" w:lineRule="auto"/>
    </w:pPr>
  </w:style>
  <w:style w:type="character" w:customStyle="1" w:styleId="1b">
    <w:name w:val="Верхний колонтитул Знак1"/>
    <w:basedOn w:val="a0"/>
    <w:link w:val="a6"/>
    <w:uiPriority w:val="99"/>
    <w:rsid w:val="001501C9"/>
  </w:style>
  <w:style w:type="paragraph" w:styleId="a8">
    <w:name w:val="footer"/>
    <w:basedOn w:val="a"/>
    <w:link w:val="1c"/>
    <w:uiPriority w:val="99"/>
    <w:unhideWhenUsed/>
    <w:rsid w:val="001501C9"/>
    <w:pPr>
      <w:tabs>
        <w:tab w:val="center" w:pos="4677"/>
        <w:tab w:val="right" w:pos="9355"/>
      </w:tabs>
      <w:spacing w:after="0" w:line="240" w:lineRule="auto"/>
    </w:pPr>
  </w:style>
  <w:style w:type="character" w:customStyle="1" w:styleId="1c">
    <w:name w:val="Нижний колонтитул Знак1"/>
    <w:basedOn w:val="a0"/>
    <w:link w:val="a8"/>
    <w:uiPriority w:val="99"/>
    <w:rsid w:val="001501C9"/>
  </w:style>
  <w:style w:type="paragraph" w:styleId="ab">
    <w:name w:val="No Spacing"/>
    <w:uiPriority w:val="1"/>
    <w:qFormat/>
    <w:rsid w:val="001501C9"/>
    <w:pPr>
      <w:spacing w:after="0" w:line="240" w:lineRule="auto"/>
    </w:pPr>
  </w:style>
  <w:style w:type="paragraph" w:styleId="ad">
    <w:name w:val="annotation text"/>
    <w:basedOn w:val="a"/>
    <w:link w:val="1d"/>
    <w:uiPriority w:val="99"/>
    <w:semiHidden/>
    <w:unhideWhenUsed/>
    <w:rsid w:val="001501C9"/>
    <w:pPr>
      <w:spacing w:line="240" w:lineRule="auto"/>
    </w:pPr>
    <w:rPr>
      <w:sz w:val="20"/>
      <w:szCs w:val="20"/>
    </w:rPr>
  </w:style>
  <w:style w:type="character" w:customStyle="1" w:styleId="1d">
    <w:name w:val="Текст примечания Знак1"/>
    <w:basedOn w:val="a0"/>
    <w:link w:val="ad"/>
    <w:uiPriority w:val="99"/>
    <w:semiHidden/>
    <w:rsid w:val="001501C9"/>
    <w:rPr>
      <w:sz w:val="20"/>
      <w:szCs w:val="20"/>
    </w:rPr>
  </w:style>
  <w:style w:type="paragraph" w:styleId="af0">
    <w:name w:val="annotation subject"/>
    <w:basedOn w:val="ad"/>
    <w:next w:val="ad"/>
    <w:link w:val="af"/>
    <w:uiPriority w:val="99"/>
    <w:semiHidden/>
    <w:unhideWhenUsed/>
    <w:rsid w:val="001501C9"/>
    <w:rPr>
      <w:b/>
      <w:bCs/>
    </w:rPr>
  </w:style>
  <w:style w:type="character" w:customStyle="1" w:styleId="1e">
    <w:name w:val="Тема примечания Знак1"/>
    <w:basedOn w:val="1d"/>
    <w:uiPriority w:val="99"/>
    <w:semiHidden/>
    <w:rsid w:val="001501C9"/>
    <w:rPr>
      <w:b/>
      <w:bCs/>
      <w:sz w:val="20"/>
      <w:szCs w:val="20"/>
    </w:rPr>
  </w:style>
  <w:style w:type="paragraph" w:styleId="af1">
    <w:name w:val="footnote text"/>
    <w:basedOn w:val="a"/>
    <w:link w:val="1f"/>
    <w:uiPriority w:val="99"/>
    <w:semiHidden/>
    <w:unhideWhenUsed/>
    <w:rsid w:val="001501C9"/>
    <w:pPr>
      <w:spacing w:after="0" w:line="240" w:lineRule="auto"/>
    </w:pPr>
    <w:rPr>
      <w:sz w:val="20"/>
      <w:szCs w:val="20"/>
    </w:rPr>
  </w:style>
  <w:style w:type="character" w:customStyle="1" w:styleId="1f">
    <w:name w:val="Текст сноски Знак1"/>
    <w:basedOn w:val="a0"/>
    <w:link w:val="af1"/>
    <w:uiPriority w:val="99"/>
    <w:semiHidden/>
    <w:rsid w:val="001501C9"/>
    <w:rPr>
      <w:sz w:val="20"/>
      <w:szCs w:val="20"/>
    </w:rPr>
  </w:style>
  <w:style w:type="table" w:styleId="af4">
    <w:name w:val="Table Grid"/>
    <w:basedOn w:val="a1"/>
    <w:uiPriority w:val="39"/>
    <w:rsid w:val="0015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4"/>
    <w:uiPriority w:val="59"/>
    <w:rsid w:val="00DF2DD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361">
      <w:bodyDiv w:val="1"/>
      <w:marLeft w:val="0"/>
      <w:marRight w:val="0"/>
      <w:marTop w:val="0"/>
      <w:marBottom w:val="0"/>
      <w:divBdr>
        <w:top w:val="none" w:sz="0" w:space="0" w:color="auto"/>
        <w:left w:val="none" w:sz="0" w:space="0" w:color="auto"/>
        <w:bottom w:val="none" w:sz="0" w:space="0" w:color="auto"/>
        <w:right w:val="none" w:sz="0" w:space="0" w:color="auto"/>
      </w:divBdr>
    </w:div>
    <w:div w:id="868377439">
      <w:bodyDiv w:val="1"/>
      <w:marLeft w:val="0"/>
      <w:marRight w:val="0"/>
      <w:marTop w:val="0"/>
      <w:marBottom w:val="0"/>
      <w:divBdr>
        <w:top w:val="none" w:sz="0" w:space="0" w:color="auto"/>
        <w:left w:val="none" w:sz="0" w:space="0" w:color="auto"/>
        <w:bottom w:val="none" w:sz="0" w:space="0" w:color="auto"/>
        <w:right w:val="none" w:sz="0" w:space="0" w:color="auto"/>
      </w:divBdr>
    </w:div>
    <w:div w:id="15104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7A87-0EBF-4F95-9770-7D0DD40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14731</Words>
  <Characters>83972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Криницкая Елена Юрьевна</cp:lastModifiedBy>
  <cp:revision>10</cp:revision>
  <cp:lastPrinted>2024-01-16T09:40:00Z</cp:lastPrinted>
  <dcterms:created xsi:type="dcterms:W3CDTF">2023-12-19T07:53:00Z</dcterms:created>
  <dcterms:modified xsi:type="dcterms:W3CDTF">2024-01-16T09:50:00Z</dcterms:modified>
</cp:coreProperties>
</file>