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00" w:rsidRDefault="00C06000" w:rsidP="00E97B21">
      <w:pPr>
        <w:pStyle w:val="Heading"/>
        <w:jc w:val="center"/>
        <w:rPr>
          <w:color w:val="000000"/>
        </w:rPr>
      </w:pPr>
      <w:proofErr w:type="gramStart"/>
      <w:r>
        <w:rPr>
          <w:color w:val="000000"/>
        </w:rPr>
        <w:t>АДМИНИСТРАЦИЯ  МУНИЦИПАЛЬНОГО</w:t>
      </w:r>
      <w:proofErr w:type="gramEnd"/>
      <w:r>
        <w:rPr>
          <w:color w:val="000000"/>
        </w:rPr>
        <w:t xml:space="preserve">  ОБРАЗОВАНИЯ </w:t>
      </w:r>
    </w:p>
    <w:p w:rsidR="00C06000" w:rsidRDefault="00C06000" w:rsidP="00E97B21">
      <w:pPr>
        <w:spacing w:after="0" w:line="240" w:lineRule="auto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ТИХВИНСКИЙ  МУНИЦИПАЛЬНЫЙ</w:t>
      </w:r>
      <w:proofErr w:type="gramEnd"/>
      <w:r>
        <w:rPr>
          <w:b/>
          <w:bCs/>
          <w:color w:val="000000"/>
        </w:rPr>
        <w:t xml:space="preserve">  РАЙОН </w:t>
      </w:r>
    </w:p>
    <w:p w:rsidR="00C06000" w:rsidRDefault="00C06000" w:rsidP="00E97B21">
      <w:pPr>
        <w:spacing w:after="0" w:line="240" w:lineRule="auto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ЛЕНИНГРАДСКОЙ  ОБЛАСТИ</w:t>
      </w:r>
      <w:proofErr w:type="gramEnd"/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АДМИНИСТРАЦИЯ  ТИХВИНСКОГО</w:t>
      </w:r>
      <w:proofErr w:type="gramEnd"/>
      <w:r>
        <w:rPr>
          <w:b/>
          <w:bCs/>
          <w:color w:val="000000"/>
        </w:rPr>
        <w:t xml:space="preserve">  РАЙОНА)</w:t>
      </w: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</w:p>
    <w:p w:rsidR="00C06000" w:rsidRDefault="00C06000" w:rsidP="00E97B21">
      <w:pPr>
        <w:spacing w:after="0" w:line="240" w:lineRule="auto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jc w:val="both"/>
        <w:rPr>
          <w:color w:val="000000"/>
        </w:rPr>
      </w:pPr>
    </w:p>
    <w:p w:rsidR="00C06000" w:rsidRDefault="00E97B21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C06000">
        <w:rPr>
          <w:color w:val="000000"/>
        </w:rPr>
        <w:t xml:space="preserve">9 ноября 2018 г. </w:t>
      </w:r>
      <w:r>
        <w:rPr>
          <w:color w:val="000000"/>
        </w:rPr>
        <w:t xml:space="preserve">                   </w:t>
      </w:r>
      <w:r w:rsidR="00C06000">
        <w:rPr>
          <w:color w:val="000000"/>
        </w:rPr>
        <w:t xml:space="preserve">    01-2508-а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 xml:space="preserve">Об одобрении прогноза социально-экономического развития Тихвинского городского поселения на 2019 год и на плановый период 2020 и 2021 годов 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 xml:space="preserve">21, 2700 ОБ </w:t>
            </w:r>
          </w:p>
        </w:tc>
      </w:tr>
    </w:tbl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 соответствии со статьей 173 Бюджетного кодекса Российской Федерации, статьей 22 Положения о бюджетном процессе в муниципальном образовании Тихвинское городское поселение Тихвинского муниципального района Ленинградской области, администрация Тихвинского района ПОСТАНОВЛЯЕТ: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1.      Одобрить прогноз социально-экономического развития Тихвинского городского поселения на 2019 год и на плановый период 2020 и 2021 годов (приложение).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2. Прогноз социально-экономического развития Тихвинского городского поселения на 2019 год и на плановый период 2020 и 2021 годов обнародовать путем размещения в сети Интернет на официальном сайте Тихвинского района.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3. Контроль за исполнением постановления возложить на заместителя главы администрации по экономике и инвестициям.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главы администрации                                И.В. Гребешкова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E97B21" w:rsidRDefault="00E97B21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Pr="00E97B21" w:rsidRDefault="00C06000" w:rsidP="00E97B21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  <w:r w:rsidRPr="00E97B21">
        <w:rPr>
          <w:color w:val="000000"/>
          <w:sz w:val="20"/>
          <w:szCs w:val="20"/>
        </w:rPr>
        <w:t>Амур Анатолий Владимирович,</w:t>
      </w:r>
    </w:p>
    <w:p w:rsidR="00C06000" w:rsidRPr="00E97B21" w:rsidRDefault="00C06000" w:rsidP="00E97B21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  <w:r w:rsidRPr="00E97B21">
        <w:rPr>
          <w:color w:val="000000"/>
          <w:sz w:val="20"/>
          <w:szCs w:val="20"/>
        </w:rPr>
        <w:t>79-462</w:t>
      </w:r>
    </w:p>
    <w:p w:rsidR="00E97B21" w:rsidRDefault="00E97B21">
      <w:pPr>
        <w:rPr>
          <w:color w:val="000000"/>
        </w:rPr>
      </w:pPr>
      <w:r>
        <w:rPr>
          <w:color w:val="000000"/>
        </w:rPr>
        <w:br w:type="page"/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СОГЛАСОВАНО:</w:t>
      </w:r>
      <w:r>
        <w:rPr>
          <w:color w:val="000000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2265"/>
        <w:gridCol w:w="2130"/>
      </w:tblGrid>
      <w:tr w:rsidR="00C06000" w:rsidRPr="00E97B21" w:rsidTr="00E97B2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Заведующий общим отделом</w:t>
            </w:r>
            <w:r w:rsidRPr="00E97B21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rPr>
                <w:color w:val="000000"/>
              </w:rPr>
            </w:pPr>
            <w:r w:rsidRPr="00E97B21"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Савранская И.Г.</w:t>
            </w:r>
            <w:r w:rsidRPr="00E97B21">
              <w:rPr>
                <w:color w:val="000000"/>
              </w:rPr>
              <w:t xml:space="preserve"> </w:t>
            </w:r>
          </w:p>
        </w:tc>
      </w:tr>
      <w:tr w:rsidR="00C06000" w:rsidRPr="00E97B21" w:rsidTr="00E97B2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Заведующий юридическим отделом</w:t>
            </w:r>
            <w:r w:rsidRPr="00E97B21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rPr>
                <w:color w:val="000000"/>
              </w:rPr>
            </w:pPr>
            <w:r w:rsidRPr="00E97B21"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Максимов В.В.</w:t>
            </w:r>
            <w:r w:rsidRPr="00E97B21">
              <w:rPr>
                <w:color w:val="000000"/>
              </w:rPr>
              <w:t xml:space="preserve"> </w:t>
            </w:r>
          </w:p>
        </w:tc>
      </w:tr>
      <w:tr w:rsidR="00C06000" w:rsidRPr="00E97B21" w:rsidTr="00E97B2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Заместитель главы администрации</w:t>
            </w:r>
            <w:r w:rsidRPr="00E97B21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rPr>
                <w:color w:val="000000"/>
              </w:rPr>
            </w:pPr>
            <w:r w:rsidRPr="00E97B21"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Пчелин А.Е.</w:t>
            </w:r>
            <w:r w:rsidRPr="00E97B21">
              <w:rPr>
                <w:color w:val="000000"/>
              </w:rPr>
              <w:t xml:space="preserve"> </w:t>
            </w:r>
          </w:p>
        </w:tc>
      </w:tr>
      <w:tr w:rsidR="00C06000" w:rsidRPr="00E97B21" w:rsidTr="00E97B2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Заместитель главы администрации - председатель комитета финансов</w:t>
            </w:r>
            <w:r w:rsidRPr="00E97B21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rPr>
                <w:color w:val="000000"/>
              </w:rPr>
            </w:pPr>
            <w:r w:rsidRPr="00E97B21"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Суворова С.А.</w:t>
            </w:r>
            <w:r w:rsidRPr="00E97B21">
              <w:rPr>
                <w:color w:val="000000"/>
              </w:rPr>
              <w:t xml:space="preserve"> </w:t>
            </w:r>
          </w:p>
        </w:tc>
      </w:tr>
      <w:tr w:rsidR="00C06000" w:rsidRPr="00E97B21" w:rsidTr="00E97B2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Председатель комитета по экономике и инвестициям</w:t>
            </w:r>
            <w:r w:rsidRPr="00E97B21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rPr>
                <w:color w:val="000000"/>
              </w:rPr>
            </w:pPr>
            <w:r w:rsidRPr="00E97B21"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Федоров П.А.</w:t>
            </w:r>
            <w:r w:rsidRPr="00E97B21">
              <w:rPr>
                <w:color w:val="000000"/>
              </w:rPr>
              <w:t xml:space="preserve"> </w:t>
            </w:r>
          </w:p>
        </w:tc>
      </w:tr>
    </w:tbl>
    <w:p w:rsidR="00C06000" w:rsidRDefault="00C06000" w:rsidP="00E97B21">
      <w:pPr>
        <w:spacing w:after="0" w:line="240" w:lineRule="auto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jc w:val="both"/>
        <w:rPr>
          <w:color w:val="000000"/>
        </w:rPr>
      </w:pPr>
      <w:r>
        <w:rPr>
          <w:i/>
          <w:iCs/>
          <w:color w:val="000000"/>
        </w:rPr>
        <w:t>РАССЫЛКА:</w:t>
      </w:r>
      <w:r>
        <w:rPr>
          <w:color w:val="000000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420"/>
      </w:tblGrid>
      <w:tr w:rsidR="00E97B21" w:rsidRPr="00E97B2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21" w:rsidRPr="00E97B21" w:rsidRDefault="00E97B21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Дело</w:t>
            </w:r>
            <w:r w:rsidRPr="00E97B21"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21" w:rsidRPr="00E97B21" w:rsidRDefault="00E97B21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1</w:t>
            </w:r>
            <w:r w:rsidRPr="00E97B21">
              <w:rPr>
                <w:color w:val="000000"/>
              </w:rPr>
              <w:t xml:space="preserve"> </w:t>
            </w:r>
          </w:p>
        </w:tc>
      </w:tr>
      <w:tr w:rsidR="00E97B21" w:rsidRPr="00E97B2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21" w:rsidRPr="00E97B21" w:rsidRDefault="00E97B21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Комитет финансов</w:t>
            </w:r>
            <w:r w:rsidRPr="00E97B21"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21" w:rsidRPr="00E97B21" w:rsidRDefault="00E97B21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3</w:t>
            </w:r>
            <w:r w:rsidRPr="00E97B21">
              <w:rPr>
                <w:color w:val="000000"/>
              </w:rPr>
              <w:t xml:space="preserve"> </w:t>
            </w:r>
          </w:p>
        </w:tc>
      </w:tr>
      <w:tr w:rsidR="00E97B21" w:rsidRPr="00E97B2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21" w:rsidRPr="00E97B21" w:rsidRDefault="00E97B21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Комитет по экономике и инвестициям</w:t>
            </w:r>
            <w:r w:rsidRPr="00E97B21"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21" w:rsidRPr="00E97B21" w:rsidRDefault="00E97B21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i/>
                <w:iCs/>
                <w:color w:val="000000"/>
              </w:rPr>
              <w:t>1</w:t>
            </w:r>
            <w:r w:rsidRPr="00E97B21">
              <w:rPr>
                <w:color w:val="000000"/>
              </w:rPr>
              <w:t xml:space="preserve"> </w:t>
            </w:r>
          </w:p>
        </w:tc>
      </w:tr>
      <w:tr w:rsidR="00E97B21" w:rsidRPr="00E97B21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21" w:rsidRPr="00E97B21" w:rsidRDefault="00E97B21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b/>
                <w:bCs/>
                <w:i/>
                <w:iCs/>
                <w:color w:val="000000"/>
              </w:rPr>
              <w:t>ИТОГО:</w:t>
            </w:r>
            <w:r w:rsidRPr="00E97B21"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21" w:rsidRPr="00E97B21" w:rsidRDefault="00E97B21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b/>
                <w:bCs/>
                <w:i/>
                <w:iCs/>
                <w:color w:val="000000"/>
              </w:rPr>
              <w:t>5</w:t>
            </w:r>
            <w:r w:rsidRPr="00E97B21">
              <w:rPr>
                <w:color w:val="000000"/>
              </w:rPr>
              <w:t xml:space="preserve"> </w:t>
            </w:r>
          </w:p>
        </w:tc>
      </w:tr>
    </w:tbl>
    <w:p w:rsidR="00E97B21" w:rsidRDefault="00E97B21" w:rsidP="00E97B21">
      <w:pPr>
        <w:spacing w:after="0" w:line="240" w:lineRule="auto"/>
        <w:jc w:val="both"/>
        <w:rPr>
          <w:color w:val="000000"/>
        </w:rPr>
      </w:pPr>
    </w:p>
    <w:p w:rsidR="00E97B21" w:rsidRDefault="00E97B21">
      <w:pPr>
        <w:rPr>
          <w:color w:val="000000"/>
        </w:rPr>
      </w:pPr>
      <w:r>
        <w:rPr>
          <w:color w:val="000000"/>
        </w:rPr>
        <w:br w:type="page"/>
      </w:r>
    </w:p>
    <w:p w:rsidR="00C06000" w:rsidRDefault="00C06000" w:rsidP="00E97B21">
      <w:pPr>
        <w:spacing w:after="0" w:line="240" w:lineRule="auto"/>
        <w:jc w:val="both"/>
        <w:rPr>
          <w:color w:val="000000"/>
        </w:rPr>
      </w:pPr>
    </w:p>
    <w:p w:rsidR="00C06000" w:rsidRPr="00E97B21" w:rsidRDefault="00C06000" w:rsidP="00E97B21">
      <w:pPr>
        <w:spacing w:after="0" w:line="240" w:lineRule="auto"/>
        <w:jc w:val="both"/>
        <w:rPr>
          <w:color w:val="000000"/>
          <w:sz w:val="22"/>
        </w:rPr>
      </w:pPr>
      <w:r w:rsidRPr="00E97B21">
        <w:rPr>
          <w:color w:val="000000"/>
          <w:sz w:val="22"/>
        </w:rPr>
        <w:t xml:space="preserve">Приложение </w:t>
      </w:r>
    </w:p>
    <w:p w:rsidR="00C06000" w:rsidRPr="00E97B21" w:rsidRDefault="00C06000" w:rsidP="00E97B21">
      <w:pPr>
        <w:spacing w:after="0" w:line="240" w:lineRule="auto"/>
        <w:jc w:val="both"/>
        <w:rPr>
          <w:color w:val="000000"/>
          <w:sz w:val="22"/>
        </w:rPr>
      </w:pPr>
      <w:r w:rsidRPr="00E97B21">
        <w:rPr>
          <w:color w:val="000000"/>
          <w:sz w:val="22"/>
        </w:rPr>
        <w:t xml:space="preserve">к постановлению администрации </w:t>
      </w:r>
    </w:p>
    <w:p w:rsidR="00C06000" w:rsidRPr="00E97B21" w:rsidRDefault="00C06000" w:rsidP="00E97B21">
      <w:pPr>
        <w:spacing w:after="0" w:line="240" w:lineRule="auto"/>
        <w:jc w:val="both"/>
        <w:rPr>
          <w:color w:val="000000"/>
          <w:sz w:val="22"/>
        </w:rPr>
      </w:pPr>
      <w:r w:rsidRPr="00E97B21">
        <w:rPr>
          <w:color w:val="000000"/>
          <w:sz w:val="22"/>
        </w:rPr>
        <w:t xml:space="preserve">Тихвинского района </w:t>
      </w:r>
    </w:p>
    <w:p w:rsidR="00C06000" w:rsidRPr="00E97B21" w:rsidRDefault="00C06000" w:rsidP="00E97B21">
      <w:pPr>
        <w:spacing w:after="0" w:line="240" w:lineRule="auto"/>
        <w:jc w:val="both"/>
        <w:rPr>
          <w:color w:val="000000"/>
          <w:sz w:val="22"/>
        </w:rPr>
      </w:pPr>
      <w:r w:rsidRPr="00E97B21">
        <w:rPr>
          <w:color w:val="000000"/>
          <w:sz w:val="22"/>
        </w:rPr>
        <w:t>от 9 ноября 2018 г. №01-2508-а</w:t>
      </w:r>
    </w:p>
    <w:p w:rsidR="00C06000" w:rsidRDefault="00C06000" w:rsidP="00E97B21">
      <w:pPr>
        <w:spacing w:after="0" w:line="240" w:lineRule="auto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</w:p>
    <w:p w:rsidR="00C06000" w:rsidRDefault="00C06000" w:rsidP="00E97B21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ПРОГНОЗ</w:t>
      </w:r>
    </w:p>
    <w:p w:rsidR="00C06000" w:rsidRDefault="00C06000" w:rsidP="00E97B21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социально-экономического развития</w:t>
      </w:r>
    </w:p>
    <w:p w:rsidR="00C06000" w:rsidRDefault="00C06000" w:rsidP="00E97B21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городского поселения </w:t>
      </w: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на 2019 год и на плановый период 2020 и 2021 годов</w:t>
      </w:r>
      <w:r>
        <w:rPr>
          <w:color w:val="000000"/>
        </w:rPr>
        <w:t xml:space="preserve">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Среднесрочный прогноз социально-экономического развития Тихвинского городского поселения до 2021 года разработан с учетом сценарных условий и основных макроэкономических параметров прогноза социально-экономического развития Российской Федерации на 2019 год и на период 2020 и 2021 годов, основных параметров прогнозов социально-экономического развития Ленинградской области и Тихвинского района.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Показатели прогноза сформированы с учетом тенденций, складывающихся в экономике и социальной сфере Тихвинского городского поселения в 2018 году, анализа социально-экономического развития Тихвинского района на основании статистических данных </w:t>
      </w:r>
      <w:proofErr w:type="spellStart"/>
      <w:r>
        <w:rPr>
          <w:color w:val="000000"/>
        </w:rPr>
        <w:t>Петростата</w:t>
      </w:r>
      <w:proofErr w:type="spellEnd"/>
      <w:r>
        <w:rPr>
          <w:color w:val="000000"/>
        </w:rPr>
        <w:t xml:space="preserve"> о деятельности крупных и средних предприятий и организаций, включая итоги социально-экономического развития Тихвинского городского поселения за отчетный период 2017 года, за 6 месяцев 2018 года, а также информации об инвестиционных проектах и планах системообразующих организаций, ведущих деятельность на территории муниципального образования.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Рассматриваемый вариант прогноза, предлагаемый для разработки местного бюджета на 2019 - 2021 годы - базовый, характеризует сдержанный рост большинства социально-экономических показателей. Базовый вариант разработан исходя из условий сохранения рисков невысокого инвестиционного спроса по видам экономической деятельности базовых секторов экономики, с сохранением существующей динамики потребительского спроса.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В целом, по итогам текущего года и в среднесрочной перспективе прогнозируется стабильное социально-экономическое развитие Тихвинского городского поселения, обусловленное, в том числе положительной динамикой основных показателей развития экономики района.   </w:t>
      </w:r>
    </w:p>
    <w:p w:rsidR="00C06000" w:rsidRDefault="00C06000" w:rsidP="00E97B21">
      <w:pPr>
        <w:spacing w:after="0" w:line="240" w:lineRule="auto"/>
        <w:ind w:firstLine="270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Общая оценка социально-экономической ситуации в Тихвинском городском поселении за отчетный период (2017 год)</w:t>
      </w:r>
      <w:r>
        <w:rPr>
          <w:color w:val="000000"/>
        </w:rPr>
        <w:t xml:space="preserve">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По состоянию на 1 января 2018 года на территории Тихвинского городского поселения в статистическом реестре числилось 888 предприятий и организации всех форм собственности, из них </w:t>
      </w:r>
      <w:proofErr w:type="spellStart"/>
      <w:r>
        <w:rPr>
          <w:color w:val="000000"/>
        </w:rPr>
        <w:t>статобработка</w:t>
      </w:r>
      <w:proofErr w:type="spellEnd"/>
      <w:r>
        <w:rPr>
          <w:color w:val="000000"/>
        </w:rPr>
        <w:t xml:space="preserve"> велась по 72 крупным и средним предприятиям и организациям. 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 отчетном периоде по всем видам экономической деятельности наблюдался рост оборота крупных и средних предприятий на 38,4% к уровню 2016 года (78987,9 млн. руб.), объемов отгруженных товаров, собственного производства, выполненных работ и услуг на 40,3% (74715,3млн. руб.).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Решающий вклад в увеличение объемных показателей производства продукции в последние годы вносят предприятия промышленности, их доля в общем объеме производства продолжает увеличиваться и составила в отчетном году 92,4%. Объемы </w:t>
      </w:r>
      <w:r>
        <w:rPr>
          <w:color w:val="000000"/>
        </w:rPr>
        <w:lastRenderedPageBreak/>
        <w:t xml:space="preserve">отгрузки промышленных предприятий - 69339,7 млн. рублей (129,8% к 2016 году в сопоставимых ценах). 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Основной вклад в формирование объемов промышленного производства вносит обрабатывающая отрасль, её доля составляет 99,1%. Ведущие предприятия отрасли продолжали наращивать объемы выпускаемой продукции.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Продолжал развиваться потребительский рынок, вводились новые объекты розничной торговли и общественного питания. В отчетном периоде, по </w:t>
      </w:r>
      <w:r>
        <w:rPr>
          <w:color w:val="000000"/>
          <w:u w:val="single"/>
        </w:rPr>
        <w:t>крупным и средним предприятиям и организациям</w:t>
      </w:r>
      <w:r>
        <w:rPr>
          <w:color w:val="000000"/>
        </w:rPr>
        <w:t xml:space="preserve">, учитываемым органом </w:t>
      </w:r>
      <w:proofErr w:type="spellStart"/>
      <w:r>
        <w:rPr>
          <w:color w:val="000000"/>
        </w:rPr>
        <w:t>Госстатистики</w:t>
      </w:r>
      <w:proofErr w:type="spellEnd"/>
      <w:r>
        <w:rPr>
          <w:color w:val="000000"/>
        </w:rPr>
        <w:t xml:space="preserve">, оборот розничной торговли в действующих ценах составил 100,7%, объем платных услуг - 93,3% к 2016 году.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Некоторое «занижение» данных показателей, объясняется далеко не полным учетом объемов этой отрасли статистикой и изменяющейся ежегодно выборкой предприятий, представляющей статистическую отчетность.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В 2017 году по данным </w:t>
      </w:r>
      <w:proofErr w:type="spellStart"/>
      <w:r>
        <w:rPr>
          <w:color w:val="000000"/>
        </w:rPr>
        <w:t>Госстатистики</w:t>
      </w:r>
      <w:proofErr w:type="spellEnd"/>
      <w:r>
        <w:rPr>
          <w:color w:val="000000"/>
        </w:rPr>
        <w:t xml:space="preserve"> ввод в действие жилых домов в Тихвинском городском поселении составил 11,8 тыс. м</w:t>
      </w:r>
      <w:r w:rsidRPr="00E97B21">
        <w:rPr>
          <w:color w:val="000000"/>
          <w:vertAlign w:val="superscript"/>
        </w:rPr>
        <w:t>2</w:t>
      </w:r>
      <w:r>
        <w:rPr>
          <w:color w:val="000000"/>
        </w:rPr>
        <w:t xml:space="preserve"> общей (полезной) площади (133 квартиры).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 2017 году на рынке труда сохранялась стабильная ситуация. Уровень регистрируемой безработицы в течение года колебался от 0,56% в январе до 0,55% в декабре. Число зарегистрированных безработных на конец года уменьшилось с 206 человек до 194 человек. Коэффициент напряженности на рынке труда к концу года составил 0,3 человека на вакансию, текущий спрос на рабочую силу на 31.12.2017 года составлял 1042 вакансии.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Рост заработной платы является важнейшим показателем повышения жизненного уровня населения. Средняя начисленная заработная плата по крупным и средним предприятиям Тихвинского городского поселения в 2017 году увеличилась до 41304 руб. или на 6% к уровню 2016 года. 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Численность населения городского поселения на конец 2017 года увеличилась на 226 человек и составила 60102 человека, в т.ч. городского - 58 136 человека, сельского - 1966 человек.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Демографическая ситуация характеризовалась ростом естественной убыли населения на 18,7% за счет снижения показателя рождаемости на 15% при уменьшении показателя смертности на 4%. В рамках миграционного движения населения в 2017 году прослеживалась положительная динамика в 597 человек, обусловленная притоком трудовых ресурсов в сферу машиностроения.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За первое полугодие 2018 года</w:t>
      </w:r>
      <w:r>
        <w:rPr>
          <w:color w:val="000000"/>
        </w:rPr>
        <w:t xml:space="preserve"> произошло уменьшение темпов роста основных социально-экономических показателей: объем произведенных и отгруженных товаров, выполненных работ и услуг крупными и средними предприятиями и организациями, по данным статистики составил 36502,5 млн. руб. (99,7% к аналогичному периоду 2017 года в сопоставимых ценах).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По оценке в 2018 году темп роста объемов отгруженных товаров собственного производства, выполненных работ и услуг собственными силами по промышленным видам деятельности планируется на уровне 102,1%.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 прогнозируемом периоде ожидаются умеренные темпы роста промышленного производства: в 2019 году - на 1,6%, в 2020 году - 1,6%, в 2021 году - 1,7% в сопоставимых ценах. Прогнозируется, что при этом удельный вес промышленного производства в структуре объемов сохранится на этом же уровне (93,5%), за счет объемов обрабатывающих производств.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Уровень официально регистрируемой безработицы на 01.01.2019 года ожидается в 0,45% от уровня экономически активного населения.  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Промышленное производство</w:t>
      </w:r>
      <w:r>
        <w:rPr>
          <w:color w:val="000000"/>
        </w:rPr>
        <w:t xml:space="preserve">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Промышленность является базовой отраслью экономики Тихвинского городского поселения. Доля продукции промышленности в общем объеме произведенных и </w:t>
      </w:r>
      <w:r>
        <w:rPr>
          <w:color w:val="000000"/>
        </w:rPr>
        <w:lastRenderedPageBreak/>
        <w:t xml:space="preserve">отгруженных товаров, выполненных работ и услуг крупными и средними промышленными предприятиями, и организациями городского поселения за 2017 год составила 92,4%.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Объемы отгруженных товаров, выполненных работ, услуг крупными и средними предприятиями промышленности за 2017 год составили 69339,7 млн. рублей (129,8% к 2016 году в сопоставимых ценах).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Объем отгруженных товаров собственного производства, выполненных работ и услуг по всем основным видам промышленной деятельности за первое полугодие 2018 года составили 34550 млн. рублей (98,8% к аналогичному периоду 2017 года в сопоставимых ценах). При этом часть предприятий отработала с увеличением объемов, а часть, в силу различных, в том числе объективных причин, допустила снижение объемов производства продукции. По итогам 2018 года темп роста объемов ожидается в пределах 3,1% (в сопоставимых ценах).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При подготовке прогнозных показателей развития промышленности на среднесрочную перспективу учитывались, кроме сложившейся тенденции, прогнозы, представленные предприятиями. На среднесрочный период в сфере промышленного производства ожидаются умеренные темпы роста: в 2019 - 1,6%, в 2020 - 2021 гг. - 1,7%. К 2021 году объем отгруженных товаров собственного производства, выполненных работ и услуг собственными силами по промышленным видам деятельности прогнозируется на уровне 92 млрд. рублей.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Ведущее место в промышленности муниципального образования занимают объемы </w:t>
      </w:r>
      <w:r>
        <w:rPr>
          <w:i/>
          <w:iCs/>
          <w:color w:val="000000"/>
        </w:rPr>
        <w:t>обрабатывающего производства</w:t>
      </w:r>
      <w:r>
        <w:rPr>
          <w:color w:val="000000"/>
        </w:rPr>
        <w:t xml:space="preserve">, в структуре отгруженной продукции промышленности их удельный вес составляет 98,5%.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Отраслевая структура обрабатывающих производств представлена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· производством прочих транспортных средств и оборудования - 81,7%;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· производством металлургическим - 12,3%;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· производством мебели - 3,3%.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· производством одежды - 0,7%;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· производством пищевых продуктов - 0,3%;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По обрабатывающим производствам в 2017 году отмечалось увеличение объёма отгрузки на 29,8%, в сопоставимых ценах, ожидаемый рост объемов отгрузки в 2018 году составит 3,3%. Увеличение выпуска продукции ожидается во всех отраслях обрабатывающих производств, кроме производства одежды. В последующих прогнозируемых периодах планируется сохранение темпов роста объёмов отгрузки: в 2019 году - 1,6%; 2020 году - 1,7%; 2021 году - 1,7%.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 том числе по видам экономической деятельности: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- «</w:t>
      </w:r>
      <w:r>
        <w:rPr>
          <w:i/>
          <w:iCs/>
          <w:color w:val="000000"/>
        </w:rPr>
        <w:t>Производство прочих транспортных средств и оборудования»</w:t>
      </w:r>
      <w:r>
        <w:rPr>
          <w:color w:val="000000"/>
        </w:rPr>
        <w:t>: по итогам 2017 года объем произведенной и отгруженной продукции составил 56256 млн. руб. с ростом 24,7%. Основной объем продукции этого вида экономической деятельности приходится на предприятия по производству специализированных вагонов, их комплектующих, входящие в состав холдинга НПК «ОВК»: АО «Тихвинский вагоностроительный завод», (доля 88,6%); АО «</w:t>
      </w:r>
      <w:proofErr w:type="spellStart"/>
      <w:r>
        <w:rPr>
          <w:color w:val="000000"/>
        </w:rPr>
        <w:t>ТихвинХимМаш</w:t>
      </w:r>
      <w:proofErr w:type="spellEnd"/>
      <w:r>
        <w:rPr>
          <w:color w:val="000000"/>
        </w:rPr>
        <w:t>», АО «</w:t>
      </w:r>
      <w:proofErr w:type="spellStart"/>
      <w:r>
        <w:rPr>
          <w:color w:val="000000"/>
        </w:rPr>
        <w:t>ТихвинСпецМаш</w:t>
      </w:r>
      <w:proofErr w:type="spellEnd"/>
      <w:r>
        <w:rPr>
          <w:color w:val="000000"/>
        </w:rPr>
        <w:t>», АО «ТСЗ «</w:t>
      </w:r>
      <w:proofErr w:type="spellStart"/>
      <w:r>
        <w:rPr>
          <w:color w:val="000000"/>
        </w:rPr>
        <w:t>Титран</w:t>
      </w:r>
      <w:proofErr w:type="spellEnd"/>
      <w:r>
        <w:rPr>
          <w:color w:val="000000"/>
        </w:rPr>
        <w:t>-Экспресс», ООО «</w:t>
      </w:r>
      <w:proofErr w:type="spellStart"/>
      <w:r>
        <w:rPr>
          <w:color w:val="000000"/>
        </w:rPr>
        <w:t>Тимкен</w:t>
      </w:r>
      <w:proofErr w:type="spellEnd"/>
      <w:r>
        <w:rPr>
          <w:color w:val="000000"/>
        </w:rPr>
        <w:t xml:space="preserve"> ОВК». 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По итогам 2018 года ожидается снижение темпов роста объемов до 3,2%. Причина этого в значительном «эффекте высокой базы», который связан с выходом предприятий холдинга НПК «ОВК» по производству вагонов на проектную мощность и соответствующим замедлением роста в 2018 году по сравнению с предыдущими годами: в 2016 - 127,9%, в 2017 - 131,7%.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>«Производство металлургическое»:</w:t>
      </w:r>
      <w:r>
        <w:rPr>
          <w:color w:val="000000"/>
        </w:rPr>
        <w:t xml:space="preserve"> объемы складываются, в основном, из результатов работы предприятия ООО «Тихвинский ферросплавный завод». В 2017 году предприятие полностью восстановилось от последствий пожара 2015 года и объем отгруженных товаров собственного производства увеличился в 3 раза. Внешние факторы, </w:t>
      </w:r>
      <w:r>
        <w:rPr>
          <w:color w:val="000000"/>
        </w:rPr>
        <w:lastRenderedPageBreak/>
        <w:t xml:space="preserve">в том числе колебание курса валют, существенно повлияли на оценку 2018 года и прогнозируемый период 2019 года - объемы ожидаются на уровне 100% к предыдущему году. В 2020 - 2021 гг., прогнозируется сохранение достигнутого уровня производства в сопоставимых ценах.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- «Производство мебели</w:t>
      </w:r>
      <w:r>
        <w:rPr>
          <w:b/>
          <w:bCs/>
          <w:i/>
          <w:iCs/>
          <w:color w:val="000000"/>
        </w:rPr>
        <w:t>»</w:t>
      </w:r>
      <w:r>
        <w:rPr>
          <w:color w:val="000000"/>
        </w:rPr>
        <w:t xml:space="preserve">: 99% в общем объеме вида составляет объем производства продукции предприятия ООО «ИКЕА </w:t>
      </w:r>
      <w:proofErr w:type="spellStart"/>
      <w:r>
        <w:rPr>
          <w:color w:val="000000"/>
        </w:rPr>
        <w:t>Индастри</w:t>
      </w:r>
      <w:proofErr w:type="spellEnd"/>
      <w:r>
        <w:rPr>
          <w:color w:val="000000"/>
        </w:rPr>
        <w:t xml:space="preserve"> Тихвин». Объем отгруженной продукции за 2017 год составил 2390 млн. руб., темпы роста производства - 11,1%. В 2018 году увеличение объемов отгруженной продукции ожидается на уровне 19,1% к предыдущему году. В прогнозируемом периоде 2019 - 2021 гг., с учетом стабильности производства предприятия ООО «ИКЕА </w:t>
      </w:r>
      <w:proofErr w:type="spellStart"/>
      <w:r>
        <w:rPr>
          <w:color w:val="000000"/>
        </w:rPr>
        <w:t>Индастри</w:t>
      </w:r>
      <w:proofErr w:type="spellEnd"/>
      <w:r>
        <w:rPr>
          <w:color w:val="000000"/>
        </w:rPr>
        <w:t xml:space="preserve"> Тихвин», темп роста отгрузки останется на уровне 1% ежегодно</w:t>
      </w:r>
      <w:r>
        <w:rPr>
          <w:i/>
          <w:iCs/>
          <w:color w:val="000000"/>
        </w:rPr>
        <w:t>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- «</w:t>
      </w:r>
      <w:r>
        <w:rPr>
          <w:i/>
          <w:iCs/>
          <w:color w:val="000000"/>
        </w:rPr>
        <w:t>Производство пищевых продуктов</w:t>
      </w:r>
      <w:r>
        <w:rPr>
          <w:color w:val="000000"/>
        </w:rPr>
        <w:t xml:space="preserve">»: за 2017 год объем отгруженных товаров собственного производства составил 201,2 млн. руб. Это меньше показателя аналогичного периода 2016 г. на 8,3%. В первом полугодии 2018 года объем - 92,6 млн. руб. или 91,3% к уровню соответствующего периода прошлого года. По итогам текущего года ожидается 200,5 млн. руб. или 100,2%. На период до 2021 года ежегодный прирост объемов производства в действующих ценах прогнозируется на уровне 100,2% ежегодно.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Вместе с тем, у основного предприятия вида - ОАО «Тихвинский </w:t>
      </w:r>
      <w:proofErr w:type="spellStart"/>
      <w:r>
        <w:rPr>
          <w:color w:val="000000"/>
        </w:rPr>
        <w:t>хлебокомбинат</w:t>
      </w:r>
      <w:proofErr w:type="spellEnd"/>
      <w:r>
        <w:rPr>
          <w:color w:val="000000"/>
        </w:rPr>
        <w:t>» - ожидается по итогам 2018 года и в прогнозный период 2019 - 2021 гг. сохранение объемов производства продукции в натуральном выражении по хлебобулочным изделиям в пределах 2600 тонн/</w:t>
      </w:r>
      <w:proofErr w:type="spellStart"/>
      <w:r>
        <w:rPr>
          <w:color w:val="000000"/>
        </w:rPr>
        <w:t>сут</w:t>
      </w:r>
      <w:proofErr w:type="spellEnd"/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и кондитерским изделиям 230 тонн/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>«Производство одежды»</w:t>
      </w:r>
      <w:r>
        <w:rPr>
          <w:color w:val="000000"/>
        </w:rPr>
        <w:t>: основные предприятия - ООО «</w:t>
      </w:r>
      <w:proofErr w:type="spellStart"/>
      <w:r>
        <w:rPr>
          <w:color w:val="000000"/>
        </w:rPr>
        <w:t>Комацо</w:t>
      </w:r>
      <w:proofErr w:type="spellEnd"/>
      <w:r>
        <w:rPr>
          <w:color w:val="000000"/>
        </w:rPr>
        <w:t>» и ООО «Восход». За отчетный период 2017 года объем отгруженных товаров собственного производства увеличен на 9,6% и составил 464,6 млн. руб. По оценке в 2018 году предприятия не планируют роста объемов производства и к уровню 2017 года объем составит 99,5%. В 2019 - 2021 гг. прогнозируется сохранение ежегодных объемов производства.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Строительство</w:t>
      </w:r>
      <w:r>
        <w:rPr>
          <w:color w:val="000000"/>
        </w:rPr>
        <w:t xml:space="preserve"> </w:t>
      </w:r>
    </w:p>
    <w:p w:rsidR="00C06000" w:rsidRDefault="00C06000" w:rsidP="00E97B21">
      <w:pPr>
        <w:spacing w:after="0" w:line="240" w:lineRule="auto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О выполнении подрядной деятельности перед </w:t>
      </w:r>
      <w:proofErr w:type="spellStart"/>
      <w:r>
        <w:rPr>
          <w:color w:val="000000"/>
        </w:rPr>
        <w:t>Госстатистикой</w:t>
      </w:r>
      <w:proofErr w:type="spellEnd"/>
      <w:r>
        <w:rPr>
          <w:color w:val="000000"/>
        </w:rPr>
        <w:t xml:space="preserve"> отчитывается незначительное количество предприятий, что не является корректной выборкой для этого вида экономической деятельности.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Объем работ, выполненных учитываемыми отделом государственной статистики предприятиями (наблюдение осуществляется по 6 крупным и средним предприятиям), за 2017 год составил 1282 млн. руб., рост или в 2,5 раза больше чем в 2016 году. Это произошло за счет строительства в 2017 году высоковольтной линии в рамках реализации проекта строительства участка ВЛ-750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«Ленинградская-Белозерская», часть которой проходит по территории Тихвинского района. 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Объем работ, выполненных за 6 месяцев 2018 года, составил 89,7 млн. руб. (56,3% в сопоставимых ценах к соответствующему периоду прошлого года). В целом в 2018 году объемы предприятий отрасли ожидаются на уровне 48,2% к прошлому году.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 2019 - 2021 гг. прогнозируется сохранение объемов строительства в пределах 100,1% в сопоставимых ценах к уровню, достигнутому в 2018 году.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За 2017 год введено в действие жилых домов общей (полезной) площадью 11,8 тыс. кв. метров. Ввод в действие жилых домов за первое полугодие 2018 года составил 8 тыс. кв. метров общей (полезной) площади. Ожидается, что объем введенного жилья в целом по году почти не вырастет.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Объемы вводимого жилья в 2019 - 2021 гг. также не будут значительными и сохранятся на уровне 2018 г. Прирост площадей прогнозируется за счет индивидуального жилищного строительства.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Потребительский рынок</w:t>
      </w:r>
      <w:r>
        <w:rPr>
          <w:color w:val="000000"/>
        </w:rPr>
        <w:t xml:space="preserve">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Основные показатели, характеризующие динамику развития потребительского рынка Тихвинского городского поселения за 2017 год по </w:t>
      </w:r>
      <w:r>
        <w:rPr>
          <w:color w:val="000000"/>
          <w:u w:val="single"/>
        </w:rPr>
        <w:t>крупным и средним предприятиям и организациям</w:t>
      </w:r>
      <w:r>
        <w:rPr>
          <w:color w:val="000000"/>
        </w:rPr>
        <w:t xml:space="preserve">, учитываемым органом </w:t>
      </w:r>
      <w:proofErr w:type="spellStart"/>
      <w:r>
        <w:rPr>
          <w:color w:val="000000"/>
        </w:rPr>
        <w:t>Госстатистики</w:t>
      </w:r>
      <w:proofErr w:type="spellEnd"/>
      <w:r>
        <w:rPr>
          <w:color w:val="000000"/>
        </w:rPr>
        <w:t>: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90"/>
        <w:gridCol w:w="3735"/>
      </w:tblGrid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>-   4056,96 млн. руб. (99%)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 xml:space="preserve">объем платных услуг населению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>-   730,6 млн. руб. (93,3%)</w:t>
            </w:r>
          </w:p>
        </w:tc>
      </w:tr>
    </w:tbl>
    <w:p w:rsidR="00C06000" w:rsidRDefault="00C06000" w:rsidP="00E97B21">
      <w:pPr>
        <w:spacing w:after="0" w:line="240" w:lineRule="auto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За 2017 год введено в эксплуатацию 5 объектов потребительского рынка.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По состоянию на 1 июля 2018 года количество предприятий </w:t>
      </w:r>
      <w:r>
        <w:rPr>
          <w:color w:val="000000"/>
          <w:u w:val="single"/>
        </w:rPr>
        <w:t>всех форм собственности</w:t>
      </w:r>
      <w:r>
        <w:rPr>
          <w:color w:val="000000"/>
        </w:rPr>
        <w:t xml:space="preserve"> потребительского рынка составило 1035, из них: 858 - предприятий розничной и оптовой торговли, 74 - предприятия общественного питания, 103 предприятия бытового обслуживания.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Общая площадь объектов розничной и оптовой торговли, расположенных на территории Тихвинского городского поселения, составляет 77350,7 кв. м., торговая - 72730 кв. м. При утвержденном нормативе минимальной обеспеченности населения торговыми площадями по Тихвинскому району - 565,2 кв. м., фактическая обеспеченность по городу составляет 1236,9 кв. м (218,8%).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Общее количество посадочных мест в объектах общественного питания - 3606. При утвержденном нормативе минимальной обеспеченности - 40 пос. мест, фактическая обеспеченность составляет 59 пос. мест (153,3%).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Ожидаемые показатели развития потребительского рынка муниципального образования по крупным и средним предприятиям за 2018 год: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3705"/>
      </w:tblGrid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>-     4191,8 млн. руб. (101,1%)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 xml:space="preserve">объем платных услуг населению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>-     649,6 млн. руб. (85,5%)</w:t>
            </w:r>
          </w:p>
        </w:tc>
      </w:tr>
    </w:tbl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70"/>
        <w:jc w:val="both"/>
        <w:rPr>
          <w:color w:val="000000"/>
        </w:rPr>
      </w:pPr>
      <w:r>
        <w:rPr>
          <w:color w:val="000000"/>
        </w:rPr>
        <w:t xml:space="preserve">С начала 2018 года начали осуществлять хозяйственную деятельность 2 объекта общественного питания. </w:t>
      </w:r>
    </w:p>
    <w:p w:rsidR="00C06000" w:rsidRDefault="00C06000" w:rsidP="00E97B21">
      <w:pPr>
        <w:spacing w:after="0" w:line="240" w:lineRule="auto"/>
        <w:ind w:firstLine="270"/>
        <w:jc w:val="both"/>
        <w:rPr>
          <w:color w:val="000000"/>
        </w:rPr>
      </w:pPr>
      <w:r>
        <w:rPr>
          <w:color w:val="000000"/>
        </w:rPr>
        <w:t>В 2019 - 2021 годах прогнозируется сохранение оборотов розничной торговли и платных услуг на уровне предыдущих лет. Структура услуг сохранится. Развитие потребительского рынка будет направлено на дальнейшее развитие сети современных торговых точек, а также насыщение торговой сети доступными по стоимости продуктами питания и социально-значимыми непродовольственными товарами.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Малый бизнес</w:t>
      </w: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Малое и среднее предпринимательство занимает важное место в экономике Тихвинского городского поселения и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 поселения.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В 2017 году количество малых предприятий, включая </w:t>
      </w:r>
      <w:proofErr w:type="spellStart"/>
      <w:r>
        <w:rPr>
          <w:color w:val="000000"/>
        </w:rPr>
        <w:t>микропредприятия</w:t>
      </w:r>
      <w:proofErr w:type="spellEnd"/>
      <w:r>
        <w:rPr>
          <w:color w:val="000000"/>
        </w:rPr>
        <w:t xml:space="preserve">, составило 2363 единиц, что ниже уровня 2016 года на 2,4%.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Оборот учитываемых статистикой малых предприятий (23 ед.) за 2017 года составил 2911 млн. руб., рост по сравнению с соответствующим периодом прошлого года - в 1,6 раза. Наибольшая доля в обороте - около 47% - приходится на предприятия обрабатывающих производств. По итогам 2017 года объем инвестиций в основной капитал в сфере малого бизнеса составил 7,5 млн. руб., оценочные показатели в 2018 году - 0,5 млн. руб. Среднесписочная численность работников малых предприятий в 2017 году составила 1285 человек, среднемесячная заработная плата составила 22742 рубля. В </w:t>
      </w:r>
      <w:r>
        <w:rPr>
          <w:color w:val="000000"/>
        </w:rPr>
        <w:lastRenderedPageBreak/>
        <w:t>оценочном и прогнозируемом периодах не ожидается роста показателей малых предприятий.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Из-за ежегодного изменения выборки предприятий, предоставляющих статистическую отчетность в орган </w:t>
      </w:r>
      <w:proofErr w:type="spellStart"/>
      <w:r>
        <w:rPr>
          <w:color w:val="000000"/>
        </w:rPr>
        <w:t>Госстатистики</w:t>
      </w:r>
      <w:proofErr w:type="spellEnd"/>
      <w:r>
        <w:rPr>
          <w:color w:val="000000"/>
        </w:rPr>
        <w:t xml:space="preserve">, малого количества предприятий, включенных в выборку, эти данные не могут служить объективным показателем динамики развития малого предпринимательства на территории.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 городе активно работает структура поддержки малого предпринимательства, представленная автономной некоммерческой организацией АНО «Учебно-деловой центр». АНО «УДЦ» совместно с Центром занятости населения выполнены мероприятия по обучению, консультированию гражданам по различным вопросам.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Основными формами поддержки малого предпринимательства в городском поселении является предоставление мини-займов, оказание услуг по аренде помещений, различные формы консультационной помощи.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На реализацию мероприятий подпрограммы «Развитие и поддержка малого и среднего предпринимательства в Тихвинском районе» муниципальной программы «Стимулирование экономической активности в Тихвинском районе» на 2018 год запланировано финансирование в размере 1288,6 тыс. рублей.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В прогнозируемый период 2019 - 2021 гг. продолжат свою работу структуры поддержки малого предпринимательства.  </w:t>
      </w: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Инвестиции</w:t>
      </w: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По данным </w:t>
      </w:r>
      <w:proofErr w:type="spellStart"/>
      <w:r>
        <w:rPr>
          <w:color w:val="000000"/>
        </w:rPr>
        <w:t>Петростата</w:t>
      </w:r>
      <w:proofErr w:type="spellEnd"/>
      <w:r>
        <w:rPr>
          <w:color w:val="000000"/>
        </w:rPr>
        <w:t xml:space="preserve"> общий объем инвестиций в основной капитал крупных и средних предприятий и организаций Тихвинского городского поселения в 2017 году составил 7349,9 млн. руб., что составило 99% к уровню 2016 года.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Более 90% инвестиций направлено в промышленное производство. По видам экономической деятельности наибольшая доля инвестиций приходится на: «обрабатывающие производства» - 2364,4 млн. руб. или 32% от общего объема; «обеспечение электрической энергией, газом и паром, водоснабжение и водоотведение» - 1683,3 млн. руб. (23%); «операции с недвижимым имуществом» - 1678 млн. руб. (22,8 %);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Основной объем инвестиций приходился на предприятия АО </w:t>
      </w:r>
      <w:r>
        <w:rPr>
          <w:i/>
          <w:iCs/>
          <w:color w:val="000000"/>
        </w:rPr>
        <w:t>«Тихвинский вагоностроительный завод»,</w:t>
      </w:r>
      <w:r>
        <w:rPr>
          <w:color w:val="000000"/>
        </w:rPr>
        <w:t xml:space="preserve"> АО </w:t>
      </w:r>
      <w:r>
        <w:rPr>
          <w:i/>
          <w:iCs/>
          <w:color w:val="000000"/>
        </w:rPr>
        <w:t>«</w:t>
      </w:r>
      <w:proofErr w:type="spellStart"/>
      <w:r>
        <w:rPr>
          <w:i/>
          <w:iCs/>
          <w:color w:val="000000"/>
        </w:rPr>
        <w:t>ТихвинХимМаш</w:t>
      </w:r>
      <w:proofErr w:type="spellEnd"/>
      <w:r>
        <w:rPr>
          <w:i/>
          <w:iCs/>
          <w:color w:val="000000"/>
        </w:rPr>
        <w:t>»,</w:t>
      </w:r>
      <w:r>
        <w:rPr>
          <w:color w:val="000000"/>
        </w:rPr>
        <w:t xml:space="preserve"> АО «</w:t>
      </w:r>
      <w:proofErr w:type="spellStart"/>
      <w:r>
        <w:rPr>
          <w:color w:val="000000"/>
        </w:rPr>
        <w:t>ТихвинСпецМаш</w:t>
      </w:r>
      <w:proofErr w:type="spellEnd"/>
      <w:r>
        <w:rPr>
          <w:color w:val="000000"/>
        </w:rPr>
        <w:t xml:space="preserve">», АО </w:t>
      </w:r>
      <w:r>
        <w:rPr>
          <w:i/>
          <w:iCs/>
          <w:color w:val="000000"/>
        </w:rPr>
        <w:t>ТСЗ «</w:t>
      </w:r>
      <w:proofErr w:type="spellStart"/>
      <w:r>
        <w:rPr>
          <w:i/>
          <w:iCs/>
          <w:color w:val="000000"/>
        </w:rPr>
        <w:t>Титран</w:t>
      </w:r>
      <w:proofErr w:type="spellEnd"/>
      <w:r>
        <w:rPr>
          <w:i/>
          <w:iCs/>
          <w:color w:val="000000"/>
        </w:rPr>
        <w:t>-Экспресс», входящих в состав</w:t>
      </w:r>
      <w:r>
        <w:rPr>
          <w:color w:val="000000"/>
        </w:rPr>
        <w:t xml:space="preserve"> НПК «Объединенная Вагонная Компания».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Снижение общего объема инвестиций по сравнению с прошлым годом, связано с завершением крупных инвестиционных проектов: по строительству завода по производству подвижного состава АО «</w:t>
      </w:r>
      <w:proofErr w:type="spellStart"/>
      <w:r>
        <w:rPr>
          <w:color w:val="000000"/>
        </w:rPr>
        <w:t>ТихвинХимМаш</w:t>
      </w:r>
      <w:proofErr w:type="spellEnd"/>
      <w:r>
        <w:rPr>
          <w:color w:val="000000"/>
        </w:rPr>
        <w:t xml:space="preserve">» и ООО «ТИМКЕН ОВК» - совместного предприятия по производству кассетных подшипников для вагоностроительной отрасли. 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В сфере энергетики завершилось строительство городской котельной в рамках концессионного соглашения, заключенного между администрацией Тихвинского района и АО «Газпром </w:t>
      </w:r>
      <w:proofErr w:type="spellStart"/>
      <w:r>
        <w:rPr>
          <w:color w:val="000000"/>
        </w:rPr>
        <w:t>теплоэнерго</w:t>
      </w:r>
      <w:proofErr w:type="spellEnd"/>
      <w:r>
        <w:rPr>
          <w:color w:val="000000"/>
        </w:rPr>
        <w:t>». Котельная введена в строй в конце 2017 года. Компания должна продолжить работы по модернизации и реконструкции сетей теплоснабжения города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За январь - июнь 2018 года общий объем инвестиций в основной капитал крупных и средних предприятий и организаций - 2384,3 млн. руб., что составляет 33,5% к 2017 году.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Снижение показателя объясняется «эффектом высокой базы», когда в предыдущий годы значительный объем инвестиций направлялся в завершение крупны инвестиционных проектов по производству инновационных грузовых вагонов, реализуемых НПК «ОВК».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Ожидаемый объем инвестиций в основной капитал в 2018 году - 4305 млн. руб. (56% к уровню 2017 года), обусловлен планируемыми вложениями ведущих предприятий обрабатывающей промышленности - АО </w:t>
      </w:r>
      <w:r>
        <w:rPr>
          <w:i/>
          <w:iCs/>
          <w:color w:val="000000"/>
        </w:rPr>
        <w:t>«Тихвинский вагоностроительный завод»,</w:t>
      </w:r>
      <w:r>
        <w:rPr>
          <w:color w:val="000000"/>
        </w:rPr>
        <w:t xml:space="preserve"> АО </w:t>
      </w:r>
      <w:r>
        <w:rPr>
          <w:i/>
          <w:iCs/>
          <w:color w:val="000000"/>
        </w:rPr>
        <w:t>«</w:t>
      </w:r>
      <w:proofErr w:type="spellStart"/>
      <w:r>
        <w:rPr>
          <w:i/>
          <w:iCs/>
          <w:color w:val="000000"/>
        </w:rPr>
        <w:t>ТихвинХимМаш</w:t>
      </w:r>
      <w:proofErr w:type="spellEnd"/>
      <w:r>
        <w:rPr>
          <w:i/>
          <w:iCs/>
          <w:color w:val="000000"/>
        </w:rPr>
        <w:t>»</w:t>
      </w:r>
      <w:r>
        <w:rPr>
          <w:color w:val="000000"/>
        </w:rPr>
        <w:t>, АО «</w:t>
      </w:r>
      <w:proofErr w:type="spellStart"/>
      <w:r>
        <w:rPr>
          <w:color w:val="000000"/>
        </w:rPr>
        <w:t>ТихвинСпецМаш</w:t>
      </w:r>
      <w:proofErr w:type="spellEnd"/>
      <w:r>
        <w:rPr>
          <w:color w:val="000000"/>
        </w:rPr>
        <w:t xml:space="preserve">». Основными направлениями инвестирования </w:t>
      </w:r>
      <w:r>
        <w:rPr>
          <w:color w:val="000000"/>
        </w:rPr>
        <w:lastRenderedPageBreak/>
        <w:t>этих интенсивно развивающихся предприятий, являются проекты по расширению номенклатуры выпускаемой продукции и проекты по повышению операционной эффективности.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Прогнозируемый объем инвестиций в основной капитал крупных и средних предприятий за счет всех источников финансирования в 2019 году составит 4055 млн. руб., в 2020 г. - 4230 млн. руб., в 2021 гг. - около 4400 млн. рублей ежегодно. Основной объем средств будет инвестирован в развитие предприятий обрабатывающих производств</w:t>
      </w:r>
      <w:r>
        <w:rPr>
          <w:b/>
          <w:bCs/>
          <w:color w:val="000000"/>
        </w:rPr>
        <w:t>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 сфере обеспечения электроэнергией, газом, водоснабжения и водоотведения объем инвестиций прогнозируется в 2019 - 655 млн. руб., в 2020 - 2021 гг. - 705 млн. руб. и 755 млн. руб. соответственно.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Трудовые ресурсы, занятость, доходы</w:t>
      </w: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</w:p>
    <w:p w:rsidR="00C06000" w:rsidRDefault="00C06000" w:rsidP="00E97B21">
      <w:pPr>
        <w:spacing w:after="0" w:line="24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Численность населения, занятого в экономике Тихвинского городского поселения, в 2017 г. была 33070 человек (100% к предыдущему году). В 2018 г. ожидается 33100 человек, а к концу прогнозируемого периода - 33200 человек.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Численность занятых в экономике поселения значительно не изменяется за последние годы, прогнозируется незначительное увеличение до конца 2021 года. Это объясняется тем, что численность населения трудоспособного возраста в городском поселении не претерпевает значительных изменений.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При этом если среднесписочная численность работников крупных и средних предприятий и организаций в 2017 г. была 20535 человек, то в 2018 г. она незначительно возрастет (на 2%) и составит 20900 человек. Рост ожидается за счет увеличения численности работников предприятий обрабатывающих производств, а конкретно - АО «ТВСЗ», АО «</w:t>
      </w:r>
      <w:proofErr w:type="spellStart"/>
      <w:r>
        <w:rPr>
          <w:color w:val="000000"/>
        </w:rPr>
        <w:t>ТихвинХимМаш</w:t>
      </w:r>
      <w:proofErr w:type="spellEnd"/>
      <w:r>
        <w:rPr>
          <w:color w:val="000000"/>
        </w:rPr>
        <w:t>», АО «</w:t>
      </w:r>
      <w:proofErr w:type="spellStart"/>
      <w:r>
        <w:rPr>
          <w:color w:val="000000"/>
        </w:rPr>
        <w:t>ТихвинСпецМаш</w:t>
      </w:r>
      <w:proofErr w:type="spellEnd"/>
      <w:r>
        <w:rPr>
          <w:color w:val="000000"/>
        </w:rPr>
        <w:t xml:space="preserve">».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За 6 месяцев 2018 года уровень зарегистрированной безработицы снизился с 0,55% на 1 января 2018 года до 0,37% на 1 июля 2018 года.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Численность зарегистрированных безработных с начала 2018 года уменьшилась с 194 до 131 человек.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Напряженность на рынке труда на 1 июля 2018 года не претерпела существенных изменений и составила 0,2 чел./</w:t>
      </w:r>
      <w:proofErr w:type="spellStart"/>
      <w:r>
        <w:rPr>
          <w:color w:val="000000"/>
        </w:rPr>
        <w:t>вак</w:t>
      </w:r>
      <w:proofErr w:type="spellEnd"/>
      <w:r>
        <w:rPr>
          <w:color w:val="000000"/>
        </w:rPr>
        <w:t>. (в начале 2018 года было 0,3 чел./</w:t>
      </w:r>
      <w:proofErr w:type="spellStart"/>
      <w:r>
        <w:rPr>
          <w:color w:val="000000"/>
        </w:rPr>
        <w:t>вак</w:t>
      </w:r>
      <w:proofErr w:type="spellEnd"/>
      <w:r>
        <w:rPr>
          <w:color w:val="000000"/>
        </w:rPr>
        <w:t xml:space="preserve">.).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В январе - июне отмечено </w:t>
      </w:r>
      <w:r>
        <w:rPr>
          <w:color w:val="000000"/>
          <w:u w:val="single"/>
        </w:rPr>
        <w:t>увеличение</w:t>
      </w:r>
      <w:r>
        <w:rPr>
          <w:color w:val="000000"/>
        </w:rPr>
        <w:t xml:space="preserve"> спроса на рабочую силу. На 1 июля в банке вакансий центра занятости населения имелось 1469 рабочих мест. Вакансии распределились по 213 профессиям. По сравнению с началом 2018 года количество вакансий увеличилось на 427 шт. 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 прогнозируемом периоде ситуация на рынке труда Тихвинского городского поселения останется стабильной, с низким уровнем зарегистрированной безработицы.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Рост заработной платы является важнейшим показателем повышения жизненного уровня населения территории. Среднемесячная начисленная заработная плата по крупным и средним предприятиям района за 6 месяцев 2018 г. составила 45275 рублей. За первое полугодие средняя заработная плата крупных и средних предприятий увеличилась на 9,6%.  Среднемесячная заработная плата одного работника крупных и средних предприятий и организаций за 2018 год составит 45000 рублей или 108,9% к уровню прошлого года.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Прогнозируемый рост среднемесячной заработной платы по крупным и средним предприятиям останется в 2019 - 2021 гг. примерно на уровне 5% ежегодно.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Демографическая ситуация</w:t>
      </w: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Численность населения Тихвинского городского поселения на 31 декабря 2017 года составила 60102 человека, в т.ч. городского - 58136 человек, сельского - 1966 человек. По </w:t>
      </w:r>
      <w:r>
        <w:rPr>
          <w:color w:val="000000"/>
        </w:rPr>
        <w:lastRenderedPageBreak/>
        <w:t>сравнению с началом года численность увеличилась на 226 человек (на 1 января 2017 года - 59876 человек).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Показатели изменения демографической ситуации по району выражались следующими цифрами:</w:t>
      </w:r>
    </w:p>
    <w:tbl>
      <w:tblPr>
        <w:tblW w:w="0" w:type="auto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5"/>
        <w:gridCol w:w="1380"/>
        <w:gridCol w:w="1380"/>
        <w:gridCol w:w="1380"/>
      </w:tblGrid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b/>
                <w:bCs/>
                <w:color w:val="000000"/>
              </w:rPr>
              <w:t>Демографические показатели</w:t>
            </w:r>
            <w:r w:rsidRPr="00E97B21"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b/>
                <w:bCs/>
                <w:color w:val="000000"/>
              </w:rPr>
              <w:t>2017 г.</w:t>
            </w:r>
            <w:r w:rsidRPr="00E97B21"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b/>
                <w:bCs/>
                <w:color w:val="000000"/>
              </w:rPr>
              <w:t>2016 г.</w:t>
            </w:r>
            <w:r w:rsidRPr="00E97B21"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b/>
                <w:bCs/>
                <w:color w:val="000000"/>
              </w:rPr>
              <w:t>% к 2016 г.</w:t>
            </w:r>
            <w:r w:rsidRPr="00E97B21">
              <w:rPr>
                <w:color w:val="000000"/>
              </w:rPr>
              <w:t xml:space="preserve"> 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 xml:space="preserve">Родилось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553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649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85,2 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 xml:space="preserve">Умерло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914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953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95,9 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>Коэффициент рождаемости (на 1 тыс. населения)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9,2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10,8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85,2 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>Коэффициент смертности (на 1 тыс. населения)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15,2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15,9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95,6 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>Естественная убыль (на 1 тыс. населения)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-3,7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-5,0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74,0 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>Миграция, +/- чел.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+ 597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+ 223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в 2,7 раза </w:t>
            </w:r>
          </w:p>
        </w:tc>
      </w:tr>
    </w:tbl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Демографическая ситуация характеризовалась ростом естественной убыли населения на 16% за счет снижения коэффициента рождаемости на 14,8% при уменьшении показателя смертности на 4,1%. В рамках миграционного движения населения в 2017 году прослеживалась положительная динамика в 597 человек, обусловленная притоком трудовых ресурсов в сферу машиностроения.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Спад рождаемости частично связан с сокращением численности женщин репродуктивного возраста, а именно в молодом репродуктивном возрасте (20-29 лет), в связи с вступлением в данную возрастную группу малочисленных поколений женщин, родившихся в начале 90-х годов прошлого века.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Число умерших составило 914 человек и по сравнению с аналогичным периодом предыдущего года сократилось на 4,1%, коэффициент смертности снизился с 15,9 до 15,2 человека на 1000 населения.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Единственным источником пополнения населения остается внешняя миграция. Миграционный прирост в 2017 года не только компенсировал естественную убыль населения, но и превысил её в 2,7 раза. Количество мигрантов увеличилось с 223 человек в 2016 году до 597 человек в 2017 году. За последние пять лет сложилась устойчивая тенденция превышения числа приезжающих на постоянное жительство над отъезжающими из района. Это связано с расширением производства и созданием новых рабочих мест, в первую очередь, на «Тихвинском вагоностроительном заводе» и заводе «</w:t>
      </w:r>
      <w:proofErr w:type="spellStart"/>
      <w:r>
        <w:rPr>
          <w:color w:val="000000"/>
        </w:rPr>
        <w:t>ТихвинХимМаш</w:t>
      </w:r>
      <w:proofErr w:type="spellEnd"/>
      <w:r>
        <w:rPr>
          <w:color w:val="000000"/>
        </w:rPr>
        <w:t>».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Возрастная структура населения Тихвинского городского поселения на 01.01.2018 г.: в общей численности населения доля лиц моложе трудоспособного возраста - 17% (на 01.01.2017 г. - 16%), лиц трудоспособного возраста - 53% (на 01.01.2017 г. - 53%), старше трудоспособного возраста - 30% (на 01.01.2017 г. - 31%).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Численность населения на 1 июля 2018 года составила 59980 человек, в том числе городского - 58030 человек (- 13 чел.), сельского - 1950 человек (- 109 чел.). По сравнению с началом года численность жителей уменьшилась на 122 человека (на 1 января 2018 года составляла 60102 человека). Миграционный прирост в 85 человек не компенсировал естественной убыли населения в 207 человек. 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Демографическая ситуация в целом по городскому поселению характеризуется следующими тенденциями: </w:t>
      </w:r>
    </w:p>
    <w:p w:rsidR="00C06000" w:rsidRDefault="00C06000" w:rsidP="00E97B21">
      <w:pPr>
        <w:spacing w:after="0" w:line="240" w:lineRule="auto"/>
        <w:jc w:val="right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0"/>
        <w:gridCol w:w="1575"/>
      </w:tblGrid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b/>
                <w:bCs/>
                <w:color w:val="000000"/>
              </w:rPr>
              <w:t>Демографические показатели</w:t>
            </w:r>
            <w:r w:rsidRPr="00E97B21">
              <w:rPr>
                <w:color w:val="000000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b/>
                <w:bCs/>
                <w:color w:val="000000"/>
              </w:rPr>
              <w:t>6 мес. 2018 г.</w:t>
            </w:r>
            <w:r w:rsidRPr="00E97B21">
              <w:rPr>
                <w:color w:val="000000"/>
              </w:rPr>
              <w:t xml:space="preserve"> 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 xml:space="preserve">Родилось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268 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 xml:space="preserve">Умерло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475 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>Рождаемость (на 1 тыс. населения)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4,4 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>Общая смертность (на 1 тыс. населения)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7,9 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>Естественная убыль (на 1 тыс. населения)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-3,4 </w:t>
            </w:r>
          </w:p>
        </w:tc>
      </w:tr>
      <w:tr w:rsidR="00C06000" w:rsidRPr="00E97B21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both"/>
              <w:rPr>
                <w:color w:val="000000"/>
              </w:rPr>
            </w:pPr>
            <w:r w:rsidRPr="00E97B21">
              <w:rPr>
                <w:color w:val="000000"/>
              </w:rPr>
              <w:t>Миграция, +/- чел.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97B21" w:rsidRDefault="00C06000" w:rsidP="00E97B21">
            <w:pPr>
              <w:spacing w:after="0" w:line="240" w:lineRule="auto"/>
              <w:jc w:val="center"/>
              <w:rPr>
                <w:color w:val="000000"/>
              </w:rPr>
            </w:pPr>
            <w:r w:rsidRPr="00E97B21">
              <w:rPr>
                <w:color w:val="000000"/>
              </w:rPr>
              <w:t xml:space="preserve">+85 </w:t>
            </w:r>
          </w:p>
        </w:tc>
      </w:tr>
    </w:tbl>
    <w:p w:rsidR="00C06000" w:rsidRDefault="00C06000" w:rsidP="00E97B21">
      <w:pPr>
        <w:spacing w:after="0" w:line="240" w:lineRule="auto"/>
        <w:jc w:val="both"/>
        <w:rPr>
          <w:color w:val="000000"/>
        </w:rPr>
      </w:pP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Ожидаемая численность постоянного населения городского поселения на 31 декабря 2018 года составит 59842 человека или 99,6% к уровню 2017 года, при этом городское население снизится до 57935 человек (- 201 чел.), сельское уменьшится до 1907 человек (- 59 чел.). Сокращение численности населения муниципального образования в 2018 году будет обусловлено естественной убылью населения, уровень которой составит 6,8 человека на 1000 населения против 3,7 человека в 2017 году. При этом коэффициент рождаемости снизится с 9,2 человека в 2017 году до 9,1 человека на 1000 населения в 2018 году, коэффициент смертности увеличится с 15,2 человека в 2017 году до 16,0 человек на 1000 населения.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 первом полугодии 2018 года наблюдалось снижение миграции населения с положительным сальдо в 85 человек, по итогам года ожидается прирост в 150 человек. Интенсивность миграционного прироста населения снизится с 9,9 чел. на 1000 населения в 2017 году до 2,5 чел. на 1000 населения в 2018 году, что в конечном итоге скажется на снижении общей численности населения.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 2019 - 2021 гг. развитие демографической ситуации в Тихвинском городском поселении прогнозируется с учетом влияния сложившихся в последние годы тенденций рождаемости, смертности и миграции. Численность постоянного населения к концу 2021 г. может составить 59112 человек. При этом численность сельского населения будет сокращаться более быстрыми темпами, чем городского.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Сокращение численности населения по-прежнему будет обусловлено естественной убылью населения, уровень которой несколько снизится и составит в 2021 году 5,7 человека на 1000 населения. Уровень естественной убыли к концу планового периода прогнозируется с учетом ожидаемой стабилизации рождаемости, коэффициент которой составит 10 человек на 1000 населения и смертности, коэффициент которой составит 15,8 человека на 1000 населения. Прогнозируется, что миграционный прирост населения не претерпит значительных изменений и не сможет компенсировать естественную убыль населения городского поселения.  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Возрастная структура населения в прогнозном периоде также будет следовать сложившейся тенденции.</w:t>
      </w:r>
    </w:p>
    <w:p w:rsidR="00C06000" w:rsidRDefault="00C06000" w:rsidP="00E97B21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На улучшение демографической обстановки в Тихвинском городском поселении направлены мероприятия муниципальной программы «Социальная поддержка отдельных категорий граждан Тихвинского района» и Плана мероприятий по улучшению демографической ситуации в Тихвинском районе на 2018 - 2020 годы, действие которых рассчитано и на прогнозный период.</w:t>
      </w: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______________</w:t>
      </w:r>
      <w:r>
        <w:rPr>
          <w:color w:val="000000"/>
        </w:rPr>
        <w:t xml:space="preserve"> </w:t>
      </w:r>
    </w:p>
    <w:p w:rsidR="00E70E6E" w:rsidRDefault="00C06000" w:rsidP="00E97B21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06000" w:rsidRDefault="00E70E6E" w:rsidP="00E97B21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br w:type="page"/>
      </w:r>
    </w:p>
    <w:p w:rsidR="00C06000" w:rsidRDefault="00C06000" w:rsidP="00E97B21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Основные показатели прогноза социально-экономического развития </w:t>
      </w: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 муниципального образования Тихвинское городское поселение Тихвинского муниципального района Ленинградской области на период 2019 -  2021 годов</w:t>
      </w:r>
    </w:p>
    <w:p w:rsidR="00C06000" w:rsidRDefault="00C06000" w:rsidP="00E97B21">
      <w:pPr>
        <w:spacing w:after="0" w:line="240" w:lineRule="auto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3405"/>
        <w:gridCol w:w="1545"/>
        <w:gridCol w:w="930"/>
        <w:gridCol w:w="1095"/>
        <w:gridCol w:w="870"/>
        <w:gridCol w:w="990"/>
        <w:gridCol w:w="1095"/>
      </w:tblGrid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п/п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Отчет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Оценка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Прогноз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2018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2021 </w:t>
            </w:r>
          </w:p>
        </w:tc>
      </w:tr>
    </w:tbl>
    <w:p w:rsidR="00C06000" w:rsidRPr="00E70E6E" w:rsidRDefault="00C06000" w:rsidP="00E97B21">
      <w:pPr>
        <w:spacing w:after="0" w:line="240" w:lineRule="auto"/>
        <w:jc w:val="center"/>
        <w:rPr>
          <w:color w:val="000000"/>
          <w:sz w:val="22"/>
        </w:rPr>
      </w:pPr>
      <w:r w:rsidRPr="00E70E6E">
        <w:rPr>
          <w:b/>
          <w:bCs/>
          <w:color w:val="000000"/>
          <w:sz w:val="22"/>
        </w:rPr>
        <w:t>I. Демографические показатели</w:t>
      </w:r>
      <w:r w:rsidRPr="00E70E6E">
        <w:rPr>
          <w:color w:val="000000"/>
          <w:sz w:val="22"/>
        </w:rPr>
        <w:t xml:space="preserve"> 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3405"/>
        <w:gridCol w:w="1545"/>
        <w:gridCol w:w="930"/>
        <w:gridCol w:w="1095"/>
        <w:gridCol w:w="870"/>
        <w:gridCol w:w="990"/>
        <w:gridCol w:w="1095"/>
      </w:tblGrid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70E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Численность населения на конец года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Человек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60102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59842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59592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59352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59112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99,6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99,6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99,6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99,6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Городского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58136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57935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57770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57620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57505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99,7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99,7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99,7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99,8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Сельского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1966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1907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1822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1732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1607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99,5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97,0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95,5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95,1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92,8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Численность населения среднегодовая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59989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59972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59717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59472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59232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Число родившихся (без учета мертворожденных)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553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550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600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Число умерших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914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960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950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940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940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Миграционный прирост (-убыль)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597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Общий коэффициент рождаемости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Чел. на 1 тыс. чел. населения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9,2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9,1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10,1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Общий коэффициент смертности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Чел. на 1 тыс. чел. населения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15,2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16,0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15,9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15,8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15,8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Чел. на 1 тыс. чел. населения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-3,7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-6,8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-5,8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-5,7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-5,7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Чел. на 1 тыс. чел. населения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9,9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2,5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1,6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1,6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1,6 </w:t>
            </w:r>
          </w:p>
        </w:tc>
      </w:tr>
    </w:tbl>
    <w:p w:rsidR="00C06000" w:rsidRDefault="00C06000" w:rsidP="00E97B21">
      <w:pPr>
        <w:spacing w:after="0" w:line="240" w:lineRule="auto"/>
        <w:jc w:val="both"/>
        <w:rPr>
          <w:color w:val="000000"/>
        </w:rPr>
      </w:pPr>
    </w:p>
    <w:p w:rsidR="00C06000" w:rsidRPr="00E70E6E" w:rsidRDefault="00C06000" w:rsidP="00E97B21">
      <w:pPr>
        <w:spacing w:after="0" w:line="240" w:lineRule="auto"/>
        <w:jc w:val="center"/>
        <w:rPr>
          <w:color w:val="000000"/>
          <w:sz w:val="22"/>
        </w:rPr>
      </w:pPr>
      <w:r w:rsidRPr="00E70E6E">
        <w:rPr>
          <w:b/>
          <w:bCs/>
          <w:color w:val="000000"/>
          <w:sz w:val="22"/>
        </w:rPr>
        <w:t>II. Рынок труда и занятость населения</w:t>
      </w:r>
      <w:r w:rsidRPr="00E70E6E">
        <w:rPr>
          <w:color w:val="000000"/>
          <w:sz w:val="22"/>
        </w:rPr>
        <w:t xml:space="preserve"> </w:t>
      </w:r>
    </w:p>
    <w:tbl>
      <w:tblPr>
        <w:tblW w:w="1051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835"/>
        <w:gridCol w:w="285"/>
        <w:gridCol w:w="1260"/>
        <w:gridCol w:w="15"/>
        <w:gridCol w:w="1140"/>
        <w:gridCol w:w="1095"/>
        <w:gridCol w:w="1035"/>
        <w:gridCol w:w="1140"/>
        <w:gridCol w:w="1095"/>
        <w:gridCol w:w="15"/>
        <w:gridCol w:w="15"/>
        <w:gridCol w:w="15"/>
      </w:tblGrid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Численность занятых в экономике (среднегодовая)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Человек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33070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33100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33150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33190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33200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0,55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0,45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0,53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0,53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194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185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Количество ваканси</w:t>
            </w:r>
            <w:r w:rsidR="00E70E6E">
              <w:rPr>
                <w:color w:val="000000"/>
                <w:sz w:val="20"/>
                <w:szCs w:val="20"/>
              </w:rPr>
              <w:t xml:space="preserve">й, заявленных предприятиями, в центры занятости населения </w:t>
            </w:r>
            <w:r w:rsidRPr="00E70E6E">
              <w:rPr>
                <w:color w:val="000000"/>
                <w:sz w:val="20"/>
                <w:szCs w:val="20"/>
              </w:rPr>
              <w:t>(на конец года)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1042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1270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1330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1380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1420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E70E6E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новых рабочих мест, </w:t>
            </w:r>
            <w:r w:rsidR="00C06000" w:rsidRPr="00E70E6E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380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E70E6E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действующих </w:t>
            </w:r>
            <w:r w:rsidR="00C06000" w:rsidRPr="00E70E6E">
              <w:rPr>
                <w:color w:val="000000"/>
                <w:sz w:val="20"/>
                <w:szCs w:val="20"/>
              </w:rPr>
              <w:t xml:space="preserve">предприятиях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380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E70E6E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</w:t>
            </w:r>
            <w:r w:rsidR="00C06000" w:rsidRPr="00E70E6E">
              <w:rPr>
                <w:color w:val="000000"/>
                <w:sz w:val="20"/>
                <w:szCs w:val="20"/>
              </w:rPr>
              <w:t xml:space="preserve">вновь </w:t>
            </w:r>
            <w:proofErr w:type="gramStart"/>
            <w:r w:rsidR="00C06000" w:rsidRPr="00E70E6E">
              <w:rPr>
                <w:color w:val="000000"/>
                <w:sz w:val="20"/>
                <w:szCs w:val="20"/>
              </w:rPr>
              <w:t>вводимых  предприятиях</w:t>
            </w:r>
            <w:proofErr w:type="gramEnd"/>
            <w:r w:rsidR="00C06000"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Среднесписочная численность работников крупных и средних предприятий и некоммерческих организаций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20535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20900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21000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21050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21100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Рублей в ценах соотв. лет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41304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45000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46500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49000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51 450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Фонд начисленной заработной платы работников крупных и средних предприятий и некоммерческих организаций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10178132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11286000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11718000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12377400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13027140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jc w:val="center"/>
        </w:trPr>
        <w:tc>
          <w:tcPr>
            <w:tcW w:w="10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E6E" w:rsidRDefault="00E70E6E" w:rsidP="00E97B2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70E6E">
              <w:rPr>
                <w:b/>
                <w:bCs/>
                <w:color w:val="000000"/>
                <w:sz w:val="22"/>
              </w:rPr>
              <w:t>III. Промышленное производство</w:t>
            </w:r>
            <w:r w:rsidRPr="00E70E6E">
              <w:rPr>
                <w:color w:val="000000"/>
                <w:sz w:val="22"/>
              </w:rPr>
              <w:t xml:space="preserve">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Тыс. руб. в ценах соотв. лет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68723777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74852713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80032806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85547907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91424806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Индекс промышленного производства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129,8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103,1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101,6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101,7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101,7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E70E6E">
              <w:rPr>
                <w:b/>
                <w:bCs/>
                <w:color w:val="000000"/>
                <w:sz w:val="20"/>
                <w:szCs w:val="20"/>
              </w:rPr>
              <w:t>Обрабатывающие производства" (Раздел С)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68723540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74852500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80032600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85547700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91424600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129,8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103,3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101,6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101,7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101,7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Производство пищевых продуктов (группировка 10)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201197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200500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207100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214200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222100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91,7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100,2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100,2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100,2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3.5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Производство одежды (группировка 14)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464688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473000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485500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498000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510500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109,6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99,5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98,5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98,8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99,0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3.7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941490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1040000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1109000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1171500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1234000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69,0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103,0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101,5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101,0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101,0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3.15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Производство металлургическое (группировка 24)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8469230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9295000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9681000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10140000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10520000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231,3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к предыдущему году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111,8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109,8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104,2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104,7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103,7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3.21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56256651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60910000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65520000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70390000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75700000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124,7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103,2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102,0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102,0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102,0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3.22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Производство мебели (группировка 31)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2390284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2934000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3030000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3134000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3238000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111,1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119,1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100,5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100,5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100,1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      </w:r>
            <w:r w:rsidRPr="00E70E6E">
              <w:rPr>
                <w:b/>
                <w:bCs/>
                <w:color w:val="000000"/>
                <w:sz w:val="20"/>
                <w:szCs w:val="20"/>
              </w:rPr>
              <w:t>"Обеспечение электрической энергией, газом и паром; кондиционирование воздуха" (Раздел D)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231743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250000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265000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277500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289000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81,6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92,9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101,0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100,5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100,1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E70E6E">
              <w:rPr>
                <w:b/>
                <w:bCs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384388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410000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426900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444500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462800 </w:t>
            </w:r>
          </w:p>
        </w:tc>
      </w:tr>
      <w:tr w:rsidR="00C06000" w:rsidRPr="00E70E6E" w:rsidTr="00E70E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162,8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100,1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100,1 </w:t>
            </w:r>
          </w:p>
        </w:tc>
      </w:tr>
    </w:tbl>
    <w:p w:rsidR="00C06000" w:rsidRPr="00E70E6E" w:rsidRDefault="00C06000" w:rsidP="00E97B21">
      <w:pPr>
        <w:spacing w:after="0" w:line="240" w:lineRule="auto"/>
        <w:jc w:val="center"/>
        <w:rPr>
          <w:color w:val="000000"/>
          <w:sz w:val="22"/>
        </w:rPr>
      </w:pPr>
      <w:r w:rsidRPr="00E70E6E">
        <w:rPr>
          <w:b/>
          <w:bCs/>
          <w:color w:val="000000"/>
          <w:sz w:val="22"/>
        </w:rPr>
        <w:t>IV. Потребительский рынок</w:t>
      </w:r>
      <w:r w:rsidRPr="00E70E6E">
        <w:rPr>
          <w:color w:val="000000"/>
          <w:sz w:val="22"/>
        </w:rPr>
        <w:t xml:space="preserve"> </w:t>
      </w:r>
    </w:p>
    <w:tbl>
      <w:tblPr>
        <w:tblW w:w="1066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27"/>
        <w:gridCol w:w="2552"/>
        <w:gridCol w:w="56"/>
        <w:gridCol w:w="1545"/>
        <w:gridCol w:w="150"/>
        <w:gridCol w:w="1005"/>
        <w:gridCol w:w="150"/>
        <w:gridCol w:w="945"/>
        <w:gridCol w:w="150"/>
        <w:gridCol w:w="885"/>
        <w:gridCol w:w="150"/>
        <w:gridCol w:w="990"/>
        <w:gridCol w:w="150"/>
        <w:gridCol w:w="960"/>
        <w:gridCol w:w="30"/>
        <w:gridCol w:w="120"/>
        <w:gridCol w:w="30"/>
      </w:tblGrid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70E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4056959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4191820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4259090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4412570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4593660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Оборот розничной торговли к предыдущему году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в 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95,2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101,1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100,1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100,1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100,1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Оборот общественного </w:t>
            </w:r>
            <w:r w:rsidRPr="00E70E6E">
              <w:rPr>
                <w:color w:val="000000"/>
                <w:sz w:val="20"/>
                <w:szCs w:val="20"/>
              </w:rPr>
              <w:lastRenderedPageBreak/>
              <w:t xml:space="preserve">питания к предыдущему году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lastRenderedPageBreak/>
              <w:t xml:space="preserve">% в </w:t>
            </w:r>
            <w:r w:rsidRPr="00E70E6E">
              <w:rPr>
                <w:color w:val="000000"/>
                <w:sz w:val="20"/>
                <w:szCs w:val="20"/>
              </w:rPr>
              <w:lastRenderedPageBreak/>
              <w:t xml:space="preserve">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730556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649610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682150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711510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742850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Объем платных услуг населению к предыдущему году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в 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88,6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85,5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100,2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100,1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100,1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3"/>
          <w:wAfter w:w="180" w:type="dxa"/>
          <w:jc w:val="center"/>
        </w:trPr>
        <w:tc>
          <w:tcPr>
            <w:tcW w:w="1048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E6E" w:rsidRDefault="00E70E6E" w:rsidP="00E97B2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70E6E">
              <w:rPr>
                <w:b/>
                <w:bCs/>
                <w:color w:val="000000"/>
                <w:sz w:val="22"/>
              </w:rPr>
              <w:t>V. Инвестиции</w:t>
            </w:r>
            <w:r w:rsidRPr="00E70E6E">
              <w:rPr>
                <w:color w:val="000000"/>
                <w:sz w:val="22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Инвестиции в основной капитал, осуществляемые организациями, находящимися на территории муниципального образования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Тыс. руб. в ценах соотв. лет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7349875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4305000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4055000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4230000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4404000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56,0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7349875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4305000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4055000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4230000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4404000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Добыча полезных ископаемых (раздел В)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3302190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2500000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2750000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2825000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2899000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Обрабатывающие производства (раздел С)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2364380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500000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650000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700000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750000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5000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5000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5000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5000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5000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1678300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600000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650000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700000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750000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Деятельность административная и сопутствующие </w:t>
            </w:r>
            <w:proofErr w:type="spellStart"/>
            <w:r w:rsidRPr="00E70E6E">
              <w:rPr>
                <w:color w:val="000000"/>
                <w:sz w:val="20"/>
                <w:szCs w:val="20"/>
              </w:rPr>
              <w:t>доп.услуги</w:t>
            </w:r>
            <w:proofErr w:type="spellEnd"/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700000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7349875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4305000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4055000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4230000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4404000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Собственные средства предприятий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5883070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3331000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3287700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3432000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3575500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Привлеченные средства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1466805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974000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767300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798000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828500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3.2.1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Кредиты банков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627750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369600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371000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387200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403400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в том числе кредиты иностранных банков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3.2.2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Бюджетные средства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</w:t>
            </w:r>
            <w:r w:rsidRPr="00E70E6E">
              <w:rPr>
                <w:color w:val="000000"/>
                <w:sz w:val="20"/>
                <w:szCs w:val="20"/>
              </w:rPr>
              <w:lastRenderedPageBreak/>
              <w:t xml:space="preserve">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lastRenderedPageBreak/>
              <w:t xml:space="preserve">331100,0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3.2.2.1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Из федерального бюджета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58340,0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3.2.2.2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Из областного бюджета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202130,0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3.2.2.3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Из бюджета муниципального образования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3.2.3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Из средств внебюджетных фондов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3.2.4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Прочие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639770,0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3"/>
          <w:wAfter w:w="180" w:type="dxa"/>
          <w:jc w:val="center"/>
        </w:trPr>
        <w:tc>
          <w:tcPr>
            <w:tcW w:w="1048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E6E" w:rsidRDefault="00E70E6E" w:rsidP="00E97B2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70E6E">
              <w:rPr>
                <w:b/>
                <w:bCs/>
                <w:color w:val="000000"/>
                <w:sz w:val="22"/>
              </w:rPr>
              <w:t>VI. Строительство</w:t>
            </w:r>
            <w:r w:rsidRPr="00E70E6E">
              <w:rPr>
                <w:color w:val="000000"/>
                <w:sz w:val="22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Объем работ, выполненных по виду деятельности "Строительство" (раздел F)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Тыс. руб. в ценах соотв. лет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1282612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650366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683568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716379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b/>
                <w:bCs/>
                <w:color w:val="000000"/>
                <w:sz w:val="20"/>
                <w:szCs w:val="20"/>
              </w:rPr>
              <w:t>748616</w:t>
            </w: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249,2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48,2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100,1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% к предыдущему году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105,9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105,2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105,0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104,8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104,5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Введено в действие жилых домов на территории муниципального образования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11800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8000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8000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8000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8000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за счет средств Местного бюджета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Введено в действие индивидуал</w:t>
            </w:r>
            <w:r w:rsidR="00C5548C">
              <w:rPr>
                <w:color w:val="000000"/>
                <w:sz w:val="20"/>
                <w:szCs w:val="20"/>
              </w:rPr>
              <w:t xml:space="preserve">ьных жилых домов на территории </w:t>
            </w:r>
            <w:r w:rsidRPr="00E70E6E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E70E6E" w:rsidTr="00C5548C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>Кв. метров общей площади на 1 чел.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21,2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21,3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21,4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21,5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E70E6E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0E6E">
              <w:rPr>
                <w:color w:val="000000"/>
                <w:sz w:val="20"/>
                <w:szCs w:val="20"/>
              </w:rPr>
              <w:t xml:space="preserve">21,6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1063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48C" w:rsidRDefault="00C5548C" w:rsidP="00E97B2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5548C">
              <w:rPr>
                <w:b/>
                <w:bCs/>
                <w:color w:val="000000"/>
                <w:sz w:val="22"/>
              </w:rPr>
              <w:t>VII. Бюджет муниципального образования</w:t>
            </w:r>
            <w:r w:rsidRPr="00C5548C">
              <w:rPr>
                <w:color w:val="000000"/>
                <w:sz w:val="22"/>
              </w:rPr>
              <w:t xml:space="preserve">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Доходы бюджета муниципального образования, всего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Тыс. руб. в ценах соотв. лет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575 743,7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708 489,4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433 792,9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376 799,9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382 495,8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 Собственные (налоговые и неналоговые)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305 875,9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314 559,4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314 023,9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321 257,7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329 984,1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1.1.2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   Налог на доходы физических лиц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208 724,5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205 903,9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222 568,9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227 805,9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236 568,9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1.1.3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   Налоги на совокупный доход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68,5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396,5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396,3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410,2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1.1.3.1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единый налог, взимаемый в связи с применением </w:t>
            </w:r>
            <w:r w:rsidRPr="00C5548C">
              <w:rPr>
                <w:color w:val="000000"/>
                <w:sz w:val="20"/>
                <w:szCs w:val="20"/>
              </w:rPr>
              <w:lastRenderedPageBreak/>
              <w:t xml:space="preserve">упрощенной системы налогообложения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lastRenderedPageBreak/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1.1.3.2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1.1.3.3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68,5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396,5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396,3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410,2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1.1.4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>налог на имущество,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47 709,1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47 510,7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47 600,0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49 800,0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50 192,3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1.1.4.1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налоги на имущество физ. лиц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4 276,6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3 910,7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4 100,0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4 861,5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4 941,0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1.1.4.2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43 432,5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43 600,0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43 500,0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44 938,5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45 251,3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1.1.5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1.1.6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35 749,2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35 508,3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33 623,0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33 360,2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32 497,4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1.1.7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778,2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3 101,7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520,0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530,0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1.1.8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6 163,1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14 347,0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1 735,0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1 536,0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1 520,0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1.1.9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170,6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863,3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500,0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Cs/>
                <w:color w:val="000000"/>
                <w:sz w:val="20"/>
                <w:szCs w:val="20"/>
              </w:rPr>
              <w:t>1.2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 </w:t>
            </w:r>
            <w:r w:rsidRPr="00C5548C">
              <w:rPr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Cs/>
                <w:color w:val="000000"/>
                <w:sz w:val="20"/>
                <w:szCs w:val="20"/>
              </w:rPr>
              <w:t>Тыс. руб. в ценах соотв. лет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Cs/>
                <w:color w:val="000000"/>
                <w:sz w:val="20"/>
                <w:szCs w:val="20"/>
              </w:rPr>
              <w:t>269 867,8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Cs/>
                <w:color w:val="000000"/>
                <w:sz w:val="20"/>
                <w:szCs w:val="20"/>
              </w:rPr>
              <w:t>393 930,0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Cs/>
                <w:color w:val="000000"/>
                <w:sz w:val="20"/>
                <w:szCs w:val="20"/>
              </w:rPr>
              <w:t>119 769,0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Cs/>
                <w:color w:val="000000"/>
                <w:sz w:val="20"/>
                <w:szCs w:val="20"/>
              </w:rPr>
              <w:t>55 542,2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Cs/>
                <w:color w:val="000000"/>
                <w:sz w:val="20"/>
                <w:szCs w:val="20"/>
              </w:rPr>
              <w:t>52 511,7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1.2.1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Дотации бюджетам муниципальных образований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117 571,4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87 904,8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30 793,7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31 404,7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32 065,9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1.2.2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129 600,0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185 </w:t>
            </w:r>
            <w:bookmarkStart w:id="0" w:name="_GoBack"/>
            <w:bookmarkEnd w:id="0"/>
            <w:r w:rsidRPr="00C5548C">
              <w:rPr>
                <w:color w:val="000000"/>
                <w:sz w:val="20"/>
                <w:szCs w:val="20"/>
              </w:rPr>
              <w:t xml:space="preserve">786,0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3 617,8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3 639,8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3 639,8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1.2.3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Субвенции бюджетам муниципальных образований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3 244,1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3 516,0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3 557,5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3 697,7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6,0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1.2.4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15 616,8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75 424,3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81 300,0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16 300,0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16 300,0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1.2.5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3 835,5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41 298,8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500,0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Расходы бюджета муниципального образования, всего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Тыс. руб. в ценах соотв. лет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672 623,7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719 716,3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443 702,4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386 494,4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391 896,1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6 207,2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15 293,5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10 312,5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10 312,5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10 312,5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Расходы на национальную оборону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3 238,1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3 510,0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3 551,5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3 691,7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Расходы на национальную безопасность и правоохранительную деятельность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1 949,4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927,5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80,0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47,8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47,8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Расходы на национальную </w:t>
            </w:r>
            <w:r w:rsidRPr="00C5548C">
              <w:rPr>
                <w:color w:val="000000"/>
                <w:sz w:val="20"/>
                <w:szCs w:val="20"/>
              </w:rPr>
              <w:lastRenderedPageBreak/>
              <w:t xml:space="preserve">экономику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lastRenderedPageBreak/>
              <w:t xml:space="preserve">Тыс. руб. в ценах </w:t>
            </w:r>
            <w:r w:rsidRPr="00C5548C">
              <w:rPr>
                <w:color w:val="000000"/>
                <w:sz w:val="20"/>
                <w:szCs w:val="20"/>
              </w:rPr>
              <w:lastRenderedPageBreak/>
              <w:t xml:space="preserve">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lastRenderedPageBreak/>
              <w:t xml:space="preserve">285 309,5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307 323,4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153 182,2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101 352,2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101 722,2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Расходы на ЖКХ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195 026,9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183 154,8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105 583,9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91 374,7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91 374,7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Расходы на охрану окружающей среды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4 714,0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4 714,0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4 714,0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2.7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Расходы на Образование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10 168,9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13 732,6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13 298,0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13 320,0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13 320,0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2.8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Расходы на Культуру и кинематографию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110 078,6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113 430,1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98 691,6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98 691,6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98 691,6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2.9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Расходы на Социальную политику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24 847,8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42 247,3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3 165,0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3 165,0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3 165,0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2.10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Расходы на физическую культуру и спорт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35 637,1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39 953,0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50 824,0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50 824,0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50 824,0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2.11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160,2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144,1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299,7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9 000,9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17 724,3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Превышение доходов над расходами (+), или расходов над доходами (-)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Тыс. руб. в ценах соотв. лет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-96 880,0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-11 226,9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-9 909,5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-9 694,5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b/>
                <w:bCs/>
                <w:color w:val="000000"/>
                <w:sz w:val="20"/>
                <w:szCs w:val="20"/>
              </w:rPr>
              <w:t>-9 400,3</w:t>
            </w:r>
            <w:r w:rsidRPr="00C5548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6000" w:rsidRPr="00C5548C" w:rsidTr="00C554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Муниципальный долг </w:t>
            </w:r>
          </w:p>
        </w:tc>
        <w:tc>
          <w:tcPr>
            <w:tcW w:w="1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87 767,6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61 316,3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55 244,9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49 173,5 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00" w:rsidRPr="00C5548C" w:rsidRDefault="00C06000" w:rsidP="00E97B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5548C">
              <w:rPr>
                <w:color w:val="000000"/>
                <w:sz w:val="20"/>
                <w:szCs w:val="20"/>
              </w:rPr>
              <w:t xml:space="preserve">12 500,0 </w:t>
            </w:r>
          </w:p>
        </w:tc>
      </w:tr>
    </w:tbl>
    <w:p w:rsidR="006D3D6E" w:rsidRDefault="00C06000" w:rsidP="00E97B21">
      <w:pPr>
        <w:spacing w:after="0" w:line="240" w:lineRule="auto"/>
      </w:pPr>
      <w:r>
        <w:rPr>
          <w:color w:val="000000"/>
        </w:rPr>
        <w:t>______________</w:t>
      </w:r>
    </w:p>
    <w:sectPr w:rsidR="006D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00"/>
    <w:rsid w:val="0050580C"/>
    <w:rsid w:val="007424D5"/>
    <w:rsid w:val="00781782"/>
    <w:rsid w:val="00B53181"/>
    <w:rsid w:val="00C06000"/>
    <w:rsid w:val="00C5548C"/>
    <w:rsid w:val="00E21A83"/>
    <w:rsid w:val="00E70E6E"/>
    <w:rsid w:val="00E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60F2-F01B-458A-BC42-42525538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C06000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Heading">
    <w:name w:val="Heading"/>
    <w:uiPriority w:val="99"/>
    <w:rsid w:val="00C060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Preformat">
    <w:name w:val="Preformat"/>
    <w:uiPriority w:val="99"/>
    <w:rsid w:val="00C060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rsid w:val="00C06000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C06000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6587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2</cp:revision>
  <dcterms:created xsi:type="dcterms:W3CDTF">2018-12-10T08:21:00Z</dcterms:created>
  <dcterms:modified xsi:type="dcterms:W3CDTF">2018-12-10T08:21:00Z</dcterms:modified>
</cp:coreProperties>
</file>