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34" w:rsidRPr="008E6B34" w:rsidRDefault="008E6B34" w:rsidP="008E6B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Cs w:val="24"/>
          <w:lang w:eastAsia="ru-RU"/>
        </w:rPr>
      </w:pPr>
      <w:r w:rsidRPr="008E6B34">
        <w:rPr>
          <w:rFonts w:ascii="Arial" w:eastAsia="Times New Roman" w:hAnsi="Arial" w:cs="Arial"/>
          <w:b/>
          <w:kern w:val="36"/>
          <w:szCs w:val="24"/>
          <w:lang w:eastAsia="ru-RU"/>
        </w:rPr>
        <w:t>На Тихвинском вагоностроительном заводе роботизирован очередной производственный процесс</w:t>
      </w:r>
    </w:p>
    <w:p w:rsidR="008E6B34" w:rsidRPr="008E6B34" w:rsidRDefault="008E6B34" w:rsidP="008E6B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2"/>
          <w:lang w:eastAsia="ru-RU"/>
        </w:rPr>
      </w:pPr>
    </w:p>
    <w:p w:rsidR="008E6B34" w:rsidRPr="008E6B34" w:rsidRDefault="008E6B34" w:rsidP="008E6B3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8E6B34">
        <w:rPr>
          <w:rFonts w:ascii="Arial" w:eastAsia="Times New Roman" w:hAnsi="Arial" w:cs="Arial"/>
          <w:sz w:val="22"/>
          <w:lang w:eastAsia="ru-RU"/>
        </w:rPr>
        <w:t>На заготовительном производстве АО «Тихвинский вагоностроительный завод» (ТВСЗ, входит в железнодорожный холдинг «ОВК») запущен роботизированный комплекс для дуговой сварки промежуточных балок кузова полувагона.</w:t>
      </w:r>
    </w:p>
    <w:p w:rsidR="008E6B34" w:rsidRPr="008E6B34" w:rsidRDefault="008E6B34" w:rsidP="008E6B3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8E6B34">
        <w:rPr>
          <w:rFonts w:ascii="Arial" w:eastAsia="Times New Roman" w:hAnsi="Arial" w:cs="Arial"/>
          <w:sz w:val="22"/>
          <w:lang w:eastAsia="ru-RU"/>
        </w:rPr>
        <w:t xml:space="preserve">Запуск роботизированного комплекса позволит гарантировать высокое качество сварных швов и минимизировать влияние человеческого фактора. Кроме того, внедрение нового оборудования позволяет высвободить высококвалифицированных специалистов, в частности </w:t>
      </w:r>
      <w:proofErr w:type="spellStart"/>
      <w:r w:rsidRPr="008E6B34">
        <w:rPr>
          <w:rFonts w:ascii="Arial" w:eastAsia="Times New Roman" w:hAnsi="Arial" w:cs="Arial"/>
          <w:sz w:val="22"/>
          <w:lang w:eastAsia="ru-RU"/>
        </w:rPr>
        <w:t>электрогазосварщиков</w:t>
      </w:r>
      <w:proofErr w:type="spellEnd"/>
      <w:r w:rsidRPr="008E6B34">
        <w:rPr>
          <w:rFonts w:ascii="Arial" w:eastAsia="Times New Roman" w:hAnsi="Arial" w:cs="Arial"/>
          <w:sz w:val="22"/>
          <w:lang w:eastAsia="ru-RU"/>
        </w:rPr>
        <w:t>, для работы на других объектах вагоносборочного производства, где требуется использование сварочных полуавтоматов.</w:t>
      </w:r>
    </w:p>
    <w:p w:rsidR="008E6B34" w:rsidRPr="008E6B34" w:rsidRDefault="008E6B34" w:rsidP="008E6B3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8E6B34">
        <w:rPr>
          <w:rFonts w:ascii="Arial" w:eastAsia="Times New Roman" w:hAnsi="Arial" w:cs="Arial"/>
          <w:sz w:val="22"/>
          <w:lang w:eastAsia="ru-RU"/>
        </w:rPr>
        <w:t xml:space="preserve">Проект комплекса разработан специалистами службы проектирования технологической оснастки/оборудования ТВСЗ. Для его изготовления были привлечены ведущие мировые производители: </w:t>
      </w:r>
      <w:proofErr w:type="spellStart"/>
      <w:r w:rsidRPr="008E6B34">
        <w:rPr>
          <w:rFonts w:ascii="Arial" w:eastAsia="Times New Roman" w:hAnsi="Arial" w:cs="Arial"/>
          <w:sz w:val="22"/>
          <w:lang w:eastAsia="ru-RU"/>
        </w:rPr>
        <w:t>Fanuc</w:t>
      </w:r>
      <w:proofErr w:type="spellEnd"/>
      <w:r w:rsidRPr="008E6B34">
        <w:rPr>
          <w:rFonts w:ascii="Arial" w:eastAsia="Times New Roman" w:hAnsi="Arial" w:cs="Arial"/>
          <w:sz w:val="22"/>
          <w:lang w:eastAsia="ru-RU"/>
        </w:rPr>
        <w:t xml:space="preserve"> (Япония), </w:t>
      </w:r>
      <w:proofErr w:type="spellStart"/>
      <w:r w:rsidRPr="008E6B34">
        <w:rPr>
          <w:rFonts w:ascii="Arial" w:eastAsia="Times New Roman" w:hAnsi="Arial" w:cs="Arial"/>
          <w:sz w:val="22"/>
          <w:lang w:eastAsia="ru-RU"/>
        </w:rPr>
        <w:t>Abicor</w:t>
      </w:r>
      <w:proofErr w:type="spellEnd"/>
      <w:r w:rsidRPr="008E6B34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8E6B34">
        <w:rPr>
          <w:rFonts w:ascii="Arial" w:eastAsia="Times New Roman" w:hAnsi="Arial" w:cs="Arial"/>
          <w:sz w:val="22"/>
          <w:lang w:eastAsia="ru-RU"/>
        </w:rPr>
        <w:t>Binzel</w:t>
      </w:r>
      <w:proofErr w:type="spellEnd"/>
      <w:r w:rsidRPr="008E6B34">
        <w:rPr>
          <w:rFonts w:ascii="Arial" w:eastAsia="Times New Roman" w:hAnsi="Arial" w:cs="Arial"/>
          <w:sz w:val="22"/>
          <w:lang w:eastAsia="ru-RU"/>
        </w:rPr>
        <w:t xml:space="preserve"> (Германия), </w:t>
      </w:r>
      <w:proofErr w:type="spellStart"/>
      <w:r w:rsidRPr="008E6B34">
        <w:rPr>
          <w:rFonts w:ascii="Arial" w:eastAsia="Times New Roman" w:hAnsi="Arial" w:cs="Arial"/>
          <w:sz w:val="22"/>
          <w:lang w:eastAsia="ru-RU"/>
        </w:rPr>
        <w:t>Kovaco</w:t>
      </w:r>
      <w:proofErr w:type="spellEnd"/>
      <w:r w:rsidRPr="008E6B34">
        <w:rPr>
          <w:rFonts w:ascii="Arial" w:eastAsia="Times New Roman" w:hAnsi="Arial" w:cs="Arial"/>
          <w:sz w:val="22"/>
          <w:lang w:eastAsia="ru-RU"/>
        </w:rPr>
        <w:t xml:space="preserve"> (Словакия). Часть оснастки выпущена в инструментальном цехе ТВСЗ. В качестве интегратора оборудования выступила команда программистов из службы главного электроника и отдела сборочно-сварочного производства ТВСЗ. Сервисное обслуживание и программно-техническую поддержку будут также осуществлять специалисты ТВСЗ, что позволит минимизировать нерабочие простои оборудования.</w:t>
      </w:r>
    </w:p>
    <w:p w:rsidR="008E6B34" w:rsidRPr="008E6B34" w:rsidRDefault="008E6B34" w:rsidP="008E6B3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8E6B34">
        <w:rPr>
          <w:rFonts w:ascii="Arial" w:eastAsia="Times New Roman" w:hAnsi="Arial" w:cs="Arial"/>
          <w:sz w:val="22"/>
          <w:lang w:eastAsia="ru-RU"/>
        </w:rPr>
        <w:t>При проектировании комплекса дополнительно учитывалась возможность его быстрой переналадки под другие производственные процессы: сварку шкворневых и концевых балок кузова полувагона и других изделий, схожих по габаритам и массе.</w:t>
      </w:r>
    </w:p>
    <w:p w:rsidR="006D3D6E" w:rsidRDefault="008E6B34">
      <w:r w:rsidRPr="008E6B34">
        <w:rPr>
          <w:rFonts w:ascii="Arial" w:eastAsia="Times New Roman" w:hAnsi="Arial" w:cs="Arial"/>
          <w:sz w:val="22"/>
          <w:lang w:eastAsia="ru-RU"/>
        </w:rPr>
        <w:t>27.05.2020</w:t>
      </w:r>
      <w:bookmarkStart w:id="0" w:name="_GoBack"/>
      <w:bookmarkEnd w:id="0"/>
    </w:p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4"/>
    <w:rsid w:val="0050580C"/>
    <w:rsid w:val="00781782"/>
    <w:rsid w:val="008E6B34"/>
    <w:rsid w:val="00B53181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6B6D-689F-4200-979D-75F2C31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6B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34"/>
    <w:rPr>
      <w:rFonts w:eastAsia="Times New Roman"/>
      <w:b/>
      <w:bCs/>
      <w:kern w:val="36"/>
      <w:sz w:val="48"/>
      <w:szCs w:val="48"/>
    </w:rPr>
  </w:style>
  <w:style w:type="character" w:customStyle="1" w:styleId="news-date-time">
    <w:name w:val="news-date-time"/>
    <w:rsid w:val="008E6B34"/>
  </w:style>
  <w:style w:type="paragraph" w:styleId="a3">
    <w:name w:val="Normal (Web)"/>
    <w:basedOn w:val="a"/>
    <w:uiPriority w:val="99"/>
    <w:semiHidden/>
    <w:unhideWhenUsed/>
    <w:rsid w:val="008E6B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</cp:revision>
  <dcterms:created xsi:type="dcterms:W3CDTF">2020-11-12T12:15:00Z</dcterms:created>
  <dcterms:modified xsi:type="dcterms:W3CDTF">2020-11-12T12:17:00Z</dcterms:modified>
</cp:coreProperties>
</file>