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108" w:rsidRDefault="000E6108" w:rsidP="004C199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5C2385">
        <w:rPr>
          <w:rFonts w:ascii="Times New Roman" w:hAnsi="Times New Roman" w:cs="Times New Roman"/>
          <w:b/>
          <w:bCs/>
          <w:sz w:val="24"/>
          <w:szCs w:val="24"/>
        </w:rPr>
        <w:t>нформация 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Всероссийских</w:t>
      </w:r>
      <w:r w:rsidRPr="005C2385">
        <w:rPr>
          <w:rFonts w:ascii="Times New Roman" w:hAnsi="Times New Roman" w:cs="Times New Roman"/>
          <w:b/>
          <w:bCs/>
          <w:sz w:val="24"/>
          <w:szCs w:val="24"/>
        </w:rPr>
        <w:t xml:space="preserve"> акциях</w:t>
      </w:r>
    </w:p>
    <w:p w:rsidR="000E6108" w:rsidRDefault="000E6108" w:rsidP="004C199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территории Тихвинского района</w:t>
      </w:r>
    </w:p>
    <w:p w:rsidR="000E6108" w:rsidRPr="005C2385" w:rsidRDefault="000E6108" w:rsidP="00F814C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E6108" w:rsidRPr="00FE40E3" w:rsidRDefault="000E6108" w:rsidP="00FE40E3">
      <w:pPr>
        <w:spacing w:after="120"/>
        <w:jc w:val="center"/>
        <w:rPr>
          <w:rFonts w:ascii="Times New Roman" w:hAnsi="Times New Roman" w:cs="Times New Roman"/>
          <w:color w:val="993300"/>
          <w:sz w:val="24"/>
          <w:szCs w:val="24"/>
          <w:u w:val="single"/>
        </w:rPr>
      </w:pPr>
      <w:r w:rsidRPr="007960C2">
        <w:rPr>
          <w:rFonts w:ascii="Times New Roman" w:hAnsi="Times New Roman" w:cs="Times New Roman"/>
          <w:color w:val="993300"/>
          <w:sz w:val="24"/>
          <w:szCs w:val="24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5pt;height:220.5pt" o:allowoverlap="f">
            <v:imagedata r:id="rId4" o:title=""/>
          </v:shape>
        </w:pict>
      </w:r>
    </w:p>
    <w:p w:rsidR="000E6108" w:rsidRDefault="000E6108" w:rsidP="00FE40E3">
      <w:pPr>
        <w:spacing w:after="120"/>
        <w:ind w:firstLine="709"/>
        <w:jc w:val="center"/>
        <w:rPr>
          <w:rFonts w:ascii="Times New Roman" w:hAnsi="Times New Roman" w:cs="Times New Roman"/>
          <w:color w:val="993300"/>
          <w:sz w:val="24"/>
          <w:szCs w:val="24"/>
        </w:rPr>
      </w:pPr>
      <w:r w:rsidRPr="00FE40E3">
        <w:rPr>
          <w:rFonts w:ascii="Times New Roman" w:hAnsi="Times New Roman" w:cs="Times New Roman"/>
          <w:color w:val="993300"/>
          <w:sz w:val="24"/>
          <w:szCs w:val="24"/>
        </w:rPr>
        <w:t>В дни проведения акции миллионы людей в Российской Федерации и других странах мира по доброй воле прикрепляют к одежде Георгиевскую ленточку – условный символ военной славы, чтобы продемонстрировать уважение к воинам, сражавшимся за Отечество, и всенародную гордость за Великую Победу.</w:t>
      </w:r>
    </w:p>
    <w:p w:rsidR="000E6108" w:rsidRDefault="000E6108" w:rsidP="00FE40E3">
      <w:pPr>
        <w:spacing w:after="120"/>
        <w:ind w:firstLine="709"/>
        <w:jc w:val="center"/>
        <w:rPr>
          <w:rFonts w:ascii="Times New Roman" w:hAnsi="Times New Roman" w:cs="Times New Roman"/>
          <w:color w:val="993300"/>
          <w:sz w:val="24"/>
          <w:szCs w:val="24"/>
        </w:rPr>
      </w:pPr>
    </w:p>
    <w:p w:rsidR="000E6108" w:rsidRPr="00FE40E3" w:rsidRDefault="000E6108" w:rsidP="00FE40E3">
      <w:pPr>
        <w:spacing w:after="120"/>
        <w:ind w:firstLine="709"/>
        <w:jc w:val="center"/>
        <w:rPr>
          <w:rFonts w:ascii="Times New Roman" w:hAnsi="Times New Roman" w:cs="Times New Roman"/>
          <w:color w:val="993300"/>
          <w:sz w:val="24"/>
          <w:szCs w:val="24"/>
        </w:rPr>
      </w:pPr>
    </w:p>
    <w:p w:rsidR="000E6108" w:rsidRDefault="000E6108" w:rsidP="00F814CC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960C2">
        <w:rPr>
          <w:rFonts w:ascii="Times New Roman" w:hAnsi="Times New Roman" w:cs="Times New Roman"/>
          <w:sz w:val="24"/>
          <w:szCs w:val="24"/>
          <w:u w:val="single"/>
        </w:rPr>
        <w:pict>
          <v:shape id="_x0000_i1026" type="#_x0000_t75" style="width:402pt;height:232.5pt" o:allowoverlap="f">
            <v:imagedata r:id="rId5" o:title=""/>
          </v:shape>
        </w:pict>
      </w:r>
    </w:p>
    <w:p w:rsidR="000E6108" w:rsidRPr="00FE40E3" w:rsidRDefault="000E6108" w:rsidP="00FE40E3">
      <w:pPr>
        <w:spacing w:after="120"/>
        <w:ind w:firstLine="709"/>
        <w:jc w:val="center"/>
        <w:rPr>
          <w:rFonts w:ascii="Times New Roman" w:hAnsi="Times New Roman" w:cs="Times New Roman"/>
          <w:color w:val="3366FF"/>
          <w:sz w:val="24"/>
          <w:szCs w:val="24"/>
        </w:rPr>
      </w:pPr>
      <w:r w:rsidRPr="00FE40E3">
        <w:rPr>
          <w:rFonts w:ascii="Times New Roman" w:hAnsi="Times New Roman" w:cs="Times New Roman"/>
          <w:color w:val="3366FF"/>
          <w:sz w:val="24"/>
          <w:szCs w:val="24"/>
        </w:rPr>
        <w:t>В акции "Письмо Победы" примут участие старшие школьники, студенты ВУЗов и колледжей по всей стране. Молодые люди напишут письма в прошлое, адресованное родным и близким, членам своих семей, принимавшим участие в событиях Великой Отечественной войне 1941 – 1945 годов. Каждый в своем письме расскажет о личном вкладе в дело сохранения наследия Великой Победы.</w:t>
      </w:r>
    </w:p>
    <w:p w:rsidR="000E6108" w:rsidRPr="00FE40E3" w:rsidRDefault="000E6108" w:rsidP="00FE40E3">
      <w:pPr>
        <w:spacing w:after="120"/>
        <w:jc w:val="center"/>
        <w:rPr>
          <w:rFonts w:ascii="Times New Roman" w:hAnsi="Times New Roman" w:cs="Times New Roman"/>
          <w:color w:val="3366FF"/>
          <w:sz w:val="24"/>
          <w:szCs w:val="24"/>
          <w:u w:val="single"/>
        </w:rPr>
      </w:pPr>
      <w:r w:rsidRPr="007960C2">
        <w:rPr>
          <w:rFonts w:ascii="Times New Roman" w:hAnsi="Times New Roman" w:cs="Times New Roman"/>
          <w:color w:val="3366FF"/>
          <w:sz w:val="24"/>
          <w:szCs w:val="24"/>
          <w:u w:val="single"/>
        </w:rPr>
        <w:pict>
          <v:shape id="_x0000_i1027" type="#_x0000_t75" style="width:392.25pt;height:213.75pt" o:allowoverlap="f">
            <v:imagedata r:id="rId6" o:title=""/>
          </v:shape>
        </w:pict>
      </w:r>
    </w:p>
    <w:p w:rsidR="000E6108" w:rsidRPr="00106962" w:rsidRDefault="000E6108" w:rsidP="00106962">
      <w:pPr>
        <w:spacing w:after="120"/>
        <w:jc w:val="center"/>
        <w:rPr>
          <w:rFonts w:ascii="Times New Roman" w:hAnsi="Times New Roman" w:cs="Times New Roman"/>
          <w:color w:val="800080"/>
          <w:sz w:val="24"/>
          <w:szCs w:val="24"/>
        </w:rPr>
      </w:pPr>
      <w:r w:rsidRPr="00106962">
        <w:rPr>
          <w:rFonts w:ascii="Times New Roman" w:hAnsi="Times New Roman" w:cs="Times New Roman"/>
          <w:color w:val="800080"/>
          <w:sz w:val="24"/>
          <w:szCs w:val="24"/>
        </w:rPr>
        <w:t>1 мая во всех субъектах Российской Федерации молодёжь, ветераны Великой Отечественной войны, руководители субъектов Российской Федерации и представители региональных СМИ совместными усилиями в заранее согласованных и подготовленных местах осуществят высадку аллей Победы из молодых кустов сирени.</w:t>
      </w:r>
    </w:p>
    <w:p w:rsidR="000E6108" w:rsidRPr="005C2385" w:rsidRDefault="000E6108" w:rsidP="00F814CC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6108" w:rsidRPr="005C2385" w:rsidRDefault="000E6108" w:rsidP="00106962">
      <w:pPr>
        <w:spacing w:after="12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E6108" w:rsidRDefault="000E6108" w:rsidP="00CF3E53">
      <w:pPr>
        <w:spacing w:after="120"/>
        <w:ind w:firstLine="708"/>
        <w:jc w:val="center"/>
      </w:pPr>
      <w:r>
        <w:pict>
          <v:shape id="_x0000_i1028" type="#_x0000_t75" style="width:330pt;height:202.5pt" o:allowoverlap="f">
            <v:imagedata r:id="rId7" o:title=""/>
          </v:shape>
        </w:pict>
      </w:r>
    </w:p>
    <w:p w:rsidR="000E6108" w:rsidRPr="00CF3E53" w:rsidRDefault="000E6108" w:rsidP="005B13F8">
      <w:pPr>
        <w:spacing w:after="120"/>
        <w:ind w:firstLine="708"/>
        <w:jc w:val="both"/>
        <w:rPr>
          <w:rFonts w:ascii="Times New Roman" w:hAnsi="Times New Roman" w:cs="Times New Roman"/>
          <w:color w:val="800000"/>
          <w:sz w:val="24"/>
          <w:szCs w:val="24"/>
        </w:rPr>
      </w:pPr>
      <w:r w:rsidRPr="00CF3E53">
        <w:rPr>
          <w:rFonts w:ascii="Times New Roman" w:hAnsi="Times New Roman" w:cs="Times New Roman"/>
          <w:color w:val="800000"/>
          <w:sz w:val="24"/>
          <w:szCs w:val="24"/>
        </w:rPr>
        <w:t xml:space="preserve">В преддверии Дня Победы на народных праздничных гуляниях будет организована реконструкция полевой кухни времён Великой Отечественной войны: гости праздника смогут попробовать легендарную солдатскую кашу, приготовленную по лучшим рецептам армейских поваров. </w:t>
      </w:r>
    </w:p>
    <w:p w:rsidR="000E6108" w:rsidRDefault="000E6108" w:rsidP="005B13F8">
      <w:pPr>
        <w:spacing w:after="120"/>
        <w:ind w:firstLine="708"/>
        <w:jc w:val="both"/>
        <w:rPr>
          <w:rFonts w:ascii="Times New Roman" w:hAnsi="Times New Roman" w:cs="Times New Roman"/>
          <w:color w:val="800000"/>
          <w:sz w:val="24"/>
          <w:szCs w:val="24"/>
        </w:rPr>
      </w:pPr>
      <w:r w:rsidRPr="00CF3E53">
        <w:rPr>
          <w:rFonts w:ascii="Times New Roman" w:hAnsi="Times New Roman" w:cs="Times New Roman"/>
          <w:color w:val="800000"/>
          <w:sz w:val="24"/>
          <w:szCs w:val="24"/>
        </w:rPr>
        <w:t>В этот день жители Тихвинского района смогут еще раз выразить слова благодарности и признательности ветеранам Великой Отечественной войны, труженикам тыла за жизненный подвиг, пожелать долголетия и благополучия, подарить цветы. В исполнении молодых артистов прозвучат песни военных лет.</w:t>
      </w:r>
    </w:p>
    <w:p w:rsidR="000E6108" w:rsidRDefault="000E6108" w:rsidP="005B13F8">
      <w:pPr>
        <w:spacing w:after="120"/>
        <w:ind w:firstLine="708"/>
        <w:jc w:val="both"/>
        <w:rPr>
          <w:rFonts w:ascii="Times New Roman" w:hAnsi="Times New Roman" w:cs="Times New Roman"/>
          <w:color w:val="800000"/>
          <w:sz w:val="24"/>
          <w:szCs w:val="24"/>
        </w:rPr>
      </w:pPr>
    </w:p>
    <w:p w:rsidR="000E6108" w:rsidRPr="00CF3E53" w:rsidRDefault="000E6108" w:rsidP="005B13F8">
      <w:pPr>
        <w:spacing w:after="120"/>
        <w:ind w:firstLine="708"/>
        <w:jc w:val="both"/>
        <w:rPr>
          <w:rFonts w:ascii="Times New Roman" w:hAnsi="Times New Roman" w:cs="Times New Roman"/>
          <w:color w:val="800000"/>
          <w:sz w:val="24"/>
          <w:szCs w:val="24"/>
        </w:rPr>
      </w:pPr>
      <w:r w:rsidRPr="007960C2">
        <w:rPr>
          <w:rFonts w:ascii="Times New Roman" w:hAnsi="Times New Roman" w:cs="Times New Roman"/>
          <w:color w:val="800000"/>
          <w:sz w:val="24"/>
          <w:szCs w:val="24"/>
        </w:rPr>
        <w:pict>
          <v:shape id="_x0000_i1029" type="#_x0000_t75" style="width:478.5pt;height:267pt">
            <v:imagedata r:id="rId8" o:title=""/>
          </v:shape>
        </w:pict>
      </w:r>
    </w:p>
    <w:p w:rsidR="000E6108" w:rsidRDefault="000E6108" w:rsidP="00CF3E53">
      <w:pPr>
        <w:spacing w:after="0" w:line="240" w:lineRule="auto"/>
        <w:jc w:val="center"/>
        <w:rPr>
          <w:rFonts w:ascii="Times New Roman" w:hAnsi="Times New Roman" w:cs="Times New Roman"/>
          <w:color w:val="3366FF"/>
          <w:sz w:val="24"/>
          <w:szCs w:val="24"/>
        </w:rPr>
      </w:pPr>
      <w:r w:rsidRPr="00CF3E53">
        <w:rPr>
          <w:rFonts w:ascii="Times New Roman" w:hAnsi="Times New Roman" w:cs="Times New Roman"/>
          <w:color w:val="3366FF"/>
          <w:sz w:val="24"/>
          <w:szCs w:val="24"/>
        </w:rPr>
        <w:t xml:space="preserve">Флэшмоб «День Победы» – общественная акция. </w:t>
      </w:r>
    </w:p>
    <w:p w:rsidR="000E6108" w:rsidRDefault="000E6108" w:rsidP="00CF3E53">
      <w:pPr>
        <w:spacing w:after="0" w:line="240" w:lineRule="auto"/>
        <w:jc w:val="center"/>
        <w:rPr>
          <w:rFonts w:ascii="Times New Roman" w:hAnsi="Times New Roman" w:cs="Times New Roman"/>
          <w:color w:val="3366FF"/>
          <w:sz w:val="24"/>
          <w:szCs w:val="24"/>
        </w:rPr>
      </w:pPr>
      <w:r w:rsidRPr="00CF3E53">
        <w:rPr>
          <w:rFonts w:ascii="Times New Roman" w:hAnsi="Times New Roman" w:cs="Times New Roman"/>
          <w:color w:val="3366FF"/>
          <w:sz w:val="24"/>
          <w:szCs w:val="24"/>
        </w:rPr>
        <w:t xml:space="preserve">В одном месте и в одно время соберутся жители городов для того, чтобы хором спеть гимн Победы – песню Давида Тухманова и Владимира Харитонова «День Победы». </w:t>
      </w:r>
    </w:p>
    <w:p w:rsidR="000E6108" w:rsidRPr="00CF3E53" w:rsidRDefault="000E6108" w:rsidP="00CF3E53">
      <w:pPr>
        <w:spacing w:after="0" w:line="240" w:lineRule="auto"/>
        <w:jc w:val="center"/>
        <w:rPr>
          <w:rFonts w:ascii="Times New Roman" w:hAnsi="Times New Roman" w:cs="Times New Roman"/>
          <w:color w:val="3366FF"/>
          <w:sz w:val="24"/>
          <w:szCs w:val="24"/>
        </w:rPr>
      </w:pPr>
      <w:r w:rsidRPr="00CF3E53">
        <w:rPr>
          <w:rFonts w:ascii="Times New Roman" w:hAnsi="Times New Roman" w:cs="Times New Roman"/>
          <w:color w:val="3366FF"/>
          <w:sz w:val="24"/>
          <w:szCs w:val="24"/>
        </w:rPr>
        <w:t>В мероприятии смогут принять участие все желающие, вне зависимости от того, какими вокальными данными они обладают.</w:t>
      </w:r>
    </w:p>
    <w:p w:rsidR="000E6108" w:rsidRDefault="000E6108" w:rsidP="00CF3E53">
      <w:pPr>
        <w:spacing w:after="120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960C2">
        <w:rPr>
          <w:rFonts w:ascii="Times New Roman" w:hAnsi="Times New Roman" w:cs="Times New Roman"/>
          <w:sz w:val="24"/>
          <w:szCs w:val="24"/>
          <w:u w:val="single"/>
        </w:rPr>
        <w:pict>
          <v:shape id="_x0000_i1030" type="#_x0000_t75" style="width:411.75pt;height:231.75pt" o:allowoverlap="f">
            <v:imagedata r:id="rId9" o:title=""/>
          </v:shape>
        </w:pict>
      </w:r>
    </w:p>
    <w:p w:rsidR="000E6108" w:rsidRPr="00FE40E3" w:rsidRDefault="000E6108" w:rsidP="004C199B">
      <w:pPr>
        <w:spacing w:after="120"/>
        <w:ind w:firstLine="70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FE40E3">
        <w:rPr>
          <w:rFonts w:ascii="Times New Roman" w:hAnsi="Times New Roman" w:cs="Times New Roman"/>
          <w:color w:val="FF0000"/>
          <w:sz w:val="24"/>
          <w:szCs w:val="24"/>
        </w:rPr>
        <w:t>Участники акции делятся воспоминаниями о военно-исторических событиях, представляя копии фотографий, наградных листов, фронтовых писем, других памятных семейных документов для их размещения на специально оборудованных стендах, которые будут установлены в дни празднования во всех местах проведения массовых мероприятий и народных гуляний. Для оперативности размещения будут организованы мобильные пункты приема фотокопий и оборудованы подиумы с микрофонами, чтобы каждый желающий мог принять участие в акции и рассказать историю своих родственников-фронтовиков. Курировать данные мероприятия будут участники Волонтёрского корпуса.</w:t>
      </w:r>
    </w:p>
    <w:p w:rsidR="000E6108" w:rsidRDefault="000E6108" w:rsidP="00F814CC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E6108" w:rsidRDefault="000E6108" w:rsidP="00CF3E53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960C2">
        <w:rPr>
          <w:rFonts w:ascii="Times New Roman" w:hAnsi="Times New Roman" w:cs="Times New Roman"/>
          <w:sz w:val="24"/>
          <w:szCs w:val="24"/>
          <w:u w:val="single"/>
        </w:rPr>
        <w:pict>
          <v:shape id="_x0000_i1031" type="#_x0000_t75" style="width:401.25pt;height:219.75pt" o:allowoverlap="f">
            <v:imagedata r:id="rId10" o:title=""/>
          </v:shape>
        </w:pict>
      </w:r>
      <w:r w:rsidRPr="005C23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6108" w:rsidRPr="00FE40E3" w:rsidRDefault="000E6108" w:rsidP="00CF3E53">
      <w:pPr>
        <w:spacing w:after="120"/>
        <w:jc w:val="center"/>
        <w:rPr>
          <w:rFonts w:ascii="Times New Roman" w:hAnsi="Times New Roman" w:cs="Times New Roman"/>
          <w:color w:val="800000"/>
          <w:sz w:val="24"/>
          <w:szCs w:val="24"/>
        </w:rPr>
      </w:pPr>
      <w:r w:rsidRPr="00FE40E3">
        <w:rPr>
          <w:rFonts w:ascii="Times New Roman" w:hAnsi="Times New Roman" w:cs="Times New Roman"/>
          <w:color w:val="800000"/>
          <w:sz w:val="24"/>
          <w:szCs w:val="24"/>
        </w:rPr>
        <w:t>«Бессмертный полк» – это гражданская инициатива, представляющая собой шествие в колонне с портретами родственников-фронтовиков, призвана сохранить в каждой семье, в каждом доме память о солдатах и офицерах Великой Отечественной войны 1941 – 1945 годов, о каждом, кто не жалея жизни, боролся за освобождение Родины.</w:t>
      </w:r>
    </w:p>
    <w:p w:rsidR="000E6108" w:rsidRPr="00FE40E3" w:rsidRDefault="000E6108" w:rsidP="00FE40E3">
      <w:pPr>
        <w:spacing w:after="0" w:line="240" w:lineRule="auto"/>
        <w:jc w:val="center"/>
        <w:rPr>
          <w:rFonts w:ascii="Times New Roman" w:hAnsi="Times New Roman" w:cs="Times New Roman"/>
          <w:color w:val="800000"/>
          <w:sz w:val="24"/>
          <w:szCs w:val="24"/>
        </w:rPr>
      </w:pPr>
      <w:r w:rsidRPr="00FE40E3">
        <w:rPr>
          <w:rFonts w:ascii="Times New Roman" w:hAnsi="Times New Roman" w:cs="Times New Roman"/>
          <w:color w:val="800000"/>
          <w:sz w:val="24"/>
          <w:szCs w:val="24"/>
        </w:rPr>
        <w:t>Участие в «Бессмертном полку» подразумевает, что каждый желающий</w:t>
      </w:r>
    </w:p>
    <w:p w:rsidR="000E6108" w:rsidRPr="00FE40E3" w:rsidRDefault="000E6108" w:rsidP="00FE40E3">
      <w:pPr>
        <w:spacing w:after="0" w:line="240" w:lineRule="auto"/>
        <w:jc w:val="center"/>
        <w:rPr>
          <w:rFonts w:ascii="Times New Roman" w:hAnsi="Times New Roman" w:cs="Times New Roman"/>
          <w:color w:val="800000"/>
          <w:sz w:val="24"/>
          <w:szCs w:val="24"/>
        </w:rPr>
      </w:pPr>
      <w:r w:rsidRPr="00FE40E3">
        <w:rPr>
          <w:rFonts w:ascii="Times New Roman" w:hAnsi="Times New Roman" w:cs="Times New Roman"/>
          <w:color w:val="800000"/>
          <w:sz w:val="24"/>
          <w:szCs w:val="24"/>
        </w:rPr>
        <w:t xml:space="preserve"> в День Победы может выйти на улицы города с фотографией своего родственника - участника Великой Отечественной войны, чтобы принять участие в Параде памяти, или может принести фотографию своего родственника - ветерана (партизана, подпольщика, труженика тыла, узника концлагеря) к воинскому мемориалу, Вечному огню, или иному памятному месту.</w:t>
      </w:r>
    </w:p>
    <w:p w:rsidR="000E6108" w:rsidRPr="00FE40E3" w:rsidRDefault="000E6108" w:rsidP="00F814CC">
      <w:pPr>
        <w:jc w:val="both"/>
        <w:rPr>
          <w:color w:val="993300"/>
        </w:rPr>
      </w:pPr>
    </w:p>
    <w:sectPr w:rsidR="000E6108" w:rsidRPr="00FE40E3" w:rsidSect="00F814CC">
      <w:pgSz w:w="11906" w:h="16838"/>
      <w:pgMar w:top="709" w:right="850" w:bottom="1134" w:left="12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D61FC"/>
    <w:rsid w:val="00085A99"/>
    <w:rsid w:val="000C4492"/>
    <w:rsid w:val="000E4E79"/>
    <w:rsid w:val="000E6108"/>
    <w:rsid w:val="00106962"/>
    <w:rsid w:val="001D61FC"/>
    <w:rsid w:val="001F61C3"/>
    <w:rsid w:val="004C199B"/>
    <w:rsid w:val="00503C0E"/>
    <w:rsid w:val="00542B2D"/>
    <w:rsid w:val="005B13F8"/>
    <w:rsid w:val="005C2385"/>
    <w:rsid w:val="00611E24"/>
    <w:rsid w:val="006A5530"/>
    <w:rsid w:val="006F7835"/>
    <w:rsid w:val="00756B0B"/>
    <w:rsid w:val="007960C2"/>
    <w:rsid w:val="009545D8"/>
    <w:rsid w:val="00A442A3"/>
    <w:rsid w:val="00BD3531"/>
    <w:rsid w:val="00C2507D"/>
    <w:rsid w:val="00CF3E53"/>
    <w:rsid w:val="00D23EB9"/>
    <w:rsid w:val="00E03AD1"/>
    <w:rsid w:val="00E722C3"/>
    <w:rsid w:val="00E962FD"/>
    <w:rsid w:val="00E96B6B"/>
    <w:rsid w:val="00F016E1"/>
    <w:rsid w:val="00F47849"/>
    <w:rsid w:val="00F814CC"/>
    <w:rsid w:val="00F81951"/>
    <w:rsid w:val="00FB4A0F"/>
    <w:rsid w:val="00FE4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C0E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145</TotalTime>
  <Pages>4</Pages>
  <Words>485</Words>
  <Characters>2765</Characters>
  <Application>Microsoft Office Outlook</Application>
  <DocSecurity>0</DocSecurity>
  <Lines>0</Lines>
  <Paragraphs>0</Paragraphs>
  <ScaleCrop>false</ScaleCrop>
  <Company>2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Краткая информация об акциях</dc:title>
  <dc:subject/>
  <dc:creator>1</dc:creator>
  <cp:keywords/>
  <dc:description/>
  <cp:lastModifiedBy>orgotd-1</cp:lastModifiedBy>
  <cp:revision>8</cp:revision>
  <dcterms:created xsi:type="dcterms:W3CDTF">2015-02-10T06:29:00Z</dcterms:created>
  <dcterms:modified xsi:type="dcterms:W3CDTF">2015-02-11T06:34:00Z</dcterms:modified>
</cp:coreProperties>
</file>