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1A24DDE3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712AE0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712AE0" w:rsidRPr="00712AE0">
        <w:rPr>
          <w:sz w:val="24"/>
          <w:szCs w:val="24"/>
        </w:rPr>
        <w:t>47:13:0923001:9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712AE0" w:rsidRPr="00712AE0">
        <w:rPr>
          <w:rFonts w:eastAsia="Calibri"/>
          <w:sz w:val="24"/>
          <w:szCs w:val="24"/>
          <w:lang w:eastAsia="en-US"/>
        </w:rPr>
        <w:t>Ленинградская область, Тихвинский муниципальный район, Тихвинское городское поселение, СНТ Черемушки, участок 20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712AE0" w:rsidRPr="00712AE0">
        <w:rPr>
          <w:sz w:val="24"/>
          <w:szCs w:val="24"/>
        </w:rPr>
        <w:t>Ширинкина Вячеслава Михайловича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FC31CF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95546F">
        <w:rPr>
          <w:color w:val="000000"/>
          <w:sz w:val="24"/>
          <w:szCs w:val="24"/>
        </w:rPr>
        <w:t xml:space="preserve">, </w:t>
      </w:r>
      <w:r w:rsidR="00EC1AF0" w:rsidRPr="00EC1AF0">
        <w:rPr>
          <w:color w:val="000000"/>
          <w:sz w:val="24"/>
          <w:szCs w:val="24"/>
        </w:rPr>
        <w:t xml:space="preserve">что подтверждается </w:t>
      </w:r>
      <w:r w:rsidR="00712AE0" w:rsidRPr="00712AE0">
        <w:rPr>
          <w:color w:val="000000"/>
          <w:sz w:val="24"/>
          <w:szCs w:val="24"/>
        </w:rPr>
        <w:t>что подтверждается Свидетельством  на право собственности на землю, регистрационная запись</w:t>
      </w:r>
      <w:r w:rsidRPr="002B4508">
        <w:rPr>
          <w:color w:val="000000"/>
          <w:sz w:val="24"/>
          <w:szCs w:val="24"/>
        </w:rPr>
        <w:t xml:space="preserve"> </w:t>
      </w:r>
      <w:r w:rsidR="00B51C44">
        <w:rPr>
          <w:color w:val="000000"/>
          <w:sz w:val="24"/>
          <w:szCs w:val="24"/>
        </w:rPr>
        <w:t>&lt;данные изъяты&gt;</w:t>
      </w:r>
      <w:r w:rsidR="00712AE0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  <w:r w:rsidR="00712AE0">
        <w:rPr>
          <w:sz w:val="24"/>
          <w:szCs w:val="24"/>
        </w:rPr>
        <w:t xml:space="preserve">  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04D1F" w14:textId="77777777" w:rsidR="00546468" w:rsidRDefault="00546468">
      <w:r>
        <w:separator/>
      </w:r>
    </w:p>
  </w:endnote>
  <w:endnote w:type="continuationSeparator" w:id="0">
    <w:p w14:paraId="4A75238D" w14:textId="77777777" w:rsidR="00546468" w:rsidRDefault="0054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9FDFE" w14:textId="77777777" w:rsidR="00546468" w:rsidRDefault="00546468">
      <w:r>
        <w:separator/>
      </w:r>
    </w:p>
  </w:footnote>
  <w:footnote w:type="continuationSeparator" w:id="0">
    <w:p w14:paraId="3B034964" w14:textId="77777777" w:rsidR="00546468" w:rsidRDefault="00546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468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2AE0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21B7"/>
    <w:rsid w:val="00E73E5E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AC0F-4180-4D48-B594-14F0273B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1508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12</cp:revision>
  <cp:lastPrinted>2023-08-16T13:58:00Z</cp:lastPrinted>
  <dcterms:created xsi:type="dcterms:W3CDTF">2023-07-28T13:09:00Z</dcterms:created>
  <dcterms:modified xsi:type="dcterms:W3CDTF">2023-08-21T05:40:00Z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