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1979A91E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497D73" w:rsidRPr="002B4508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627F9D">
        <w:rPr>
          <w:color w:val="000000"/>
          <w:sz w:val="24"/>
          <w:szCs w:val="24"/>
        </w:rPr>
        <w:t>47:13:</w:t>
      </w:r>
      <w:r w:rsidR="00627F9D">
        <w:rPr>
          <w:sz w:val="24"/>
          <w:szCs w:val="24"/>
        </w:rPr>
        <w:t>1017002:25</w:t>
      </w:r>
      <w:r w:rsidR="00BF32E8" w:rsidRPr="002B4508">
        <w:rPr>
          <w:color w:val="000000"/>
          <w:sz w:val="24"/>
          <w:szCs w:val="24"/>
        </w:rPr>
        <w:t xml:space="preserve">, площадью </w:t>
      </w:r>
      <w:r w:rsidR="00627F9D">
        <w:rPr>
          <w:color w:val="000000"/>
          <w:sz w:val="24"/>
          <w:szCs w:val="24"/>
        </w:rPr>
        <w:t>10</w:t>
      </w:r>
      <w:r w:rsidR="006B29D8" w:rsidRPr="002B4508">
        <w:rPr>
          <w:color w:val="000000"/>
          <w:sz w:val="24"/>
          <w:szCs w:val="24"/>
        </w:rPr>
        <w:t>00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квадратных метров</w:t>
      </w:r>
      <w:r w:rsidR="00BF32E8" w:rsidRPr="002B4508">
        <w:rPr>
          <w:color w:val="000000"/>
          <w:sz w:val="24"/>
          <w:szCs w:val="24"/>
        </w:rPr>
        <w:t xml:space="preserve">, расположенного по адресу: </w:t>
      </w:r>
      <w:r w:rsidR="00627F9D" w:rsidRPr="00627F9D">
        <w:rPr>
          <w:rFonts w:eastAsia="Calibri"/>
          <w:sz w:val="24"/>
          <w:szCs w:val="24"/>
          <w:lang w:eastAsia="en-US"/>
        </w:rPr>
        <w:t>Ленинградская область, Тихвинский муниципальный район, Цвылёвское сельское поселение, СНТ Весна, участок №</w:t>
      </w:r>
      <w:r w:rsidR="00627F9D">
        <w:rPr>
          <w:rFonts w:eastAsia="Calibri"/>
          <w:sz w:val="24"/>
          <w:szCs w:val="24"/>
          <w:lang w:eastAsia="en-US"/>
        </w:rPr>
        <w:t xml:space="preserve"> </w:t>
      </w:r>
      <w:r w:rsidR="00627F9D" w:rsidRPr="00627F9D">
        <w:rPr>
          <w:rFonts w:eastAsia="Calibri"/>
          <w:sz w:val="24"/>
          <w:szCs w:val="24"/>
          <w:lang w:eastAsia="en-US"/>
        </w:rPr>
        <w:t>91</w:t>
      </w:r>
      <w:r w:rsidR="00BF32E8" w:rsidRPr="002B4508">
        <w:rPr>
          <w:color w:val="000000"/>
          <w:sz w:val="24"/>
          <w:szCs w:val="24"/>
        </w:rPr>
        <w:t xml:space="preserve">,  </w:t>
      </w:r>
      <w:r w:rsidR="00627F9D">
        <w:rPr>
          <w:sz w:val="24"/>
          <w:szCs w:val="24"/>
        </w:rPr>
        <w:t>Петухова</w:t>
      </w:r>
      <w:r w:rsidR="006B29D8" w:rsidRPr="002B4508">
        <w:rPr>
          <w:sz w:val="24"/>
          <w:szCs w:val="24"/>
        </w:rPr>
        <w:t xml:space="preserve"> </w:t>
      </w:r>
      <w:r w:rsidR="00627F9D">
        <w:rPr>
          <w:sz w:val="24"/>
          <w:szCs w:val="24"/>
        </w:rPr>
        <w:t>Александра</w:t>
      </w:r>
      <w:r w:rsidR="006B29D8" w:rsidRPr="002B4508">
        <w:rPr>
          <w:sz w:val="24"/>
          <w:szCs w:val="24"/>
        </w:rPr>
        <w:t xml:space="preserve"> </w:t>
      </w:r>
      <w:r w:rsidR="00627F9D">
        <w:rPr>
          <w:sz w:val="24"/>
          <w:szCs w:val="24"/>
        </w:rPr>
        <w:t>Михайловича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113828">
        <w:rPr>
          <w:sz w:val="24"/>
          <w:szCs w:val="24"/>
        </w:rPr>
        <w:t>,</w:t>
      </w:r>
      <w:bookmarkStart w:id="0" w:name="_GoBack"/>
      <w:bookmarkEnd w:id="0"/>
      <w:r w:rsidR="00627F9D">
        <w:rPr>
          <w:sz w:val="24"/>
          <w:szCs w:val="24"/>
        </w:rPr>
        <w:t xml:space="preserve">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BF32E8" w:rsidRPr="002B4508">
        <w:rPr>
          <w:color w:val="000000"/>
          <w:sz w:val="24"/>
          <w:szCs w:val="24"/>
        </w:rPr>
        <w:t xml:space="preserve">, что подтверждается </w:t>
      </w:r>
      <w:r w:rsidR="006B29D8" w:rsidRPr="002B4508">
        <w:rPr>
          <w:color w:val="000000"/>
          <w:sz w:val="24"/>
          <w:szCs w:val="24"/>
        </w:rPr>
        <w:t xml:space="preserve">Свидетельством </w:t>
      </w:r>
      <w:r w:rsidR="00BF32E8" w:rsidRPr="002B4508">
        <w:rPr>
          <w:color w:val="000000"/>
          <w:sz w:val="24"/>
          <w:szCs w:val="24"/>
        </w:rPr>
        <w:t xml:space="preserve"> </w:t>
      </w:r>
      <w:r w:rsidR="006B29D8" w:rsidRPr="002B4508">
        <w:rPr>
          <w:color w:val="000000"/>
          <w:sz w:val="24"/>
          <w:szCs w:val="24"/>
        </w:rPr>
        <w:t>на пр</w:t>
      </w:r>
      <w:r w:rsidRPr="002B4508">
        <w:rPr>
          <w:color w:val="000000"/>
          <w:sz w:val="24"/>
          <w:szCs w:val="24"/>
        </w:rPr>
        <w:t>а</w:t>
      </w:r>
      <w:r w:rsidR="006B29D8" w:rsidRPr="002B4508">
        <w:rPr>
          <w:color w:val="000000"/>
          <w:sz w:val="24"/>
          <w:szCs w:val="24"/>
        </w:rPr>
        <w:t xml:space="preserve">во собственности на землю, </w:t>
      </w:r>
      <w:r w:rsidRPr="002B4508">
        <w:rPr>
          <w:color w:val="000000"/>
          <w:sz w:val="24"/>
          <w:szCs w:val="24"/>
        </w:rPr>
        <w:t xml:space="preserve">регистрационная запись </w:t>
      </w:r>
      <w:r w:rsidR="00907D6F">
        <w:rPr>
          <w:color w:val="000000"/>
          <w:sz w:val="24"/>
          <w:szCs w:val="24"/>
        </w:rPr>
        <w:t>&lt;данные изъяты&gt;</w:t>
      </w:r>
      <w:r w:rsidRPr="002B4508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3AE09E69" w:rsidR="002B4508" w:rsidRP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0C4CD6EB" w14:textId="77777777" w:rsidR="00907D6F" w:rsidRDefault="00907D6F" w:rsidP="002B4508"/>
    <w:p w14:paraId="7ADDBF3F" w14:textId="77777777" w:rsidR="00907D6F" w:rsidRDefault="00907D6F" w:rsidP="002B4508"/>
    <w:p w14:paraId="27FED7D6" w14:textId="77777777" w:rsidR="00907D6F" w:rsidRDefault="00907D6F" w:rsidP="002B4508"/>
    <w:p w14:paraId="76AB01A2" w14:textId="77777777" w:rsidR="00907D6F" w:rsidRDefault="00907D6F" w:rsidP="002B4508"/>
    <w:p w14:paraId="29FC6C14" w14:textId="77777777" w:rsidR="00907D6F" w:rsidRDefault="00907D6F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2252" w14:textId="77777777" w:rsidR="00B13D62" w:rsidRDefault="00B13D62">
      <w:r>
        <w:separator/>
      </w:r>
    </w:p>
  </w:endnote>
  <w:endnote w:type="continuationSeparator" w:id="0">
    <w:p w14:paraId="7F7D14BF" w14:textId="77777777" w:rsidR="00B13D62" w:rsidRDefault="00B1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D6F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3EFDE" w14:textId="77777777" w:rsidR="00B13D62" w:rsidRDefault="00B13D62">
      <w:r>
        <w:separator/>
      </w:r>
    </w:p>
  </w:footnote>
  <w:footnote w:type="continuationSeparator" w:id="0">
    <w:p w14:paraId="1F127FA5" w14:textId="77777777" w:rsidR="00B13D62" w:rsidRDefault="00B1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3828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27F9D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46A03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E33D6"/>
    <w:rsid w:val="008F1628"/>
    <w:rsid w:val="008F2877"/>
    <w:rsid w:val="009036B2"/>
    <w:rsid w:val="00905CCE"/>
    <w:rsid w:val="009064E2"/>
    <w:rsid w:val="00907D6F"/>
    <w:rsid w:val="00910775"/>
    <w:rsid w:val="00911DCD"/>
    <w:rsid w:val="00936F79"/>
    <w:rsid w:val="0094359E"/>
    <w:rsid w:val="00947AF1"/>
    <w:rsid w:val="00972744"/>
    <w:rsid w:val="00974472"/>
    <w:rsid w:val="009849D1"/>
    <w:rsid w:val="00991107"/>
    <w:rsid w:val="00991ED5"/>
    <w:rsid w:val="009C1552"/>
    <w:rsid w:val="009C7CB4"/>
    <w:rsid w:val="009D38A5"/>
    <w:rsid w:val="009E1918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13D62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C36E-F8F1-44C6-900A-FB29C1F7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1521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7</cp:revision>
  <cp:lastPrinted>2023-07-31T11:05:00Z</cp:lastPrinted>
  <dcterms:created xsi:type="dcterms:W3CDTF">2023-07-28T13:09:00Z</dcterms:created>
  <dcterms:modified xsi:type="dcterms:W3CDTF">2023-08-30T06:36:00Z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