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54FB" w:rsidRPr="00AC6B88" w:rsidRDefault="001E54FB" w:rsidP="00E81A0E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AC6B88">
        <w:rPr>
          <w:b/>
          <w:bCs/>
          <w:sz w:val="28"/>
          <w:szCs w:val="28"/>
        </w:rPr>
        <w:t>Пресс-релиз</w:t>
      </w:r>
    </w:p>
    <w:p w:rsidR="001E54FB" w:rsidRPr="00AC6B88" w:rsidRDefault="001E54FB" w:rsidP="00AC6B88">
      <w:pPr>
        <w:jc w:val="center"/>
        <w:rPr>
          <w:b/>
          <w:bCs/>
          <w:sz w:val="28"/>
          <w:szCs w:val="28"/>
        </w:rPr>
      </w:pPr>
    </w:p>
    <w:p w:rsidR="001E54FB" w:rsidRPr="00AC6B88" w:rsidRDefault="001E54FB" w:rsidP="00E81A0E">
      <w:pPr>
        <w:jc w:val="center"/>
        <w:outlineLvl w:val="0"/>
        <w:rPr>
          <w:b/>
          <w:bCs/>
          <w:sz w:val="28"/>
          <w:szCs w:val="28"/>
        </w:rPr>
      </w:pPr>
      <w:r w:rsidRPr="00AC6B88">
        <w:rPr>
          <w:b/>
          <w:bCs/>
          <w:sz w:val="28"/>
          <w:szCs w:val="28"/>
        </w:rPr>
        <w:t>Социальный фонд России обновил номер контакт-центра</w:t>
      </w:r>
    </w:p>
    <w:p w:rsidR="001E54FB" w:rsidRPr="00AC6B88" w:rsidRDefault="001E54FB" w:rsidP="00AC6B88">
      <w:pPr>
        <w:jc w:val="center"/>
        <w:rPr>
          <w:sz w:val="28"/>
          <w:szCs w:val="28"/>
        </w:rPr>
      </w:pPr>
    </w:p>
    <w:p w:rsidR="001E54FB" w:rsidRDefault="001E54FB" w:rsidP="00AC6B88">
      <w:pPr>
        <w:pStyle w:val="af8"/>
        <w:spacing w:before="0"/>
        <w:ind w:firstLine="567"/>
        <w:jc w:val="both"/>
        <w:rPr>
          <w:spacing w:val="-5"/>
        </w:rPr>
      </w:pPr>
      <w:r>
        <w:rPr>
          <w:spacing w:val="-5"/>
        </w:rPr>
        <w:t>С 23 февраля россияне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1E54FB" w:rsidRDefault="001E54FB" w:rsidP="00AC6B88">
      <w:pPr>
        <w:pStyle w:val="af8"/>
        <w:spacing w:before="0"/>
        <w:ind w:firstLine="567"/>
        <w:jc w:val="both"/>
        <w:rPr>
          <w:spacing w:val="-5"/>
        </w:rPr>
      </w:pPr>
      <w:r>
        <w:rPr>
          <w:spacing w:val="-5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1E54FB" w:rsidRDefault="001E54FB" w:rsidP="00AC6B88">
      <w:pPr>
        <w:pStyle w:val="af8"/>
        <w:spacing w:before="0"/>
        <w:ind w:firstLine="567"/>
        <w:jc w:val="both"/>
        <w:rPr>
          <w:spacing w:val="-5"/>
        </w:rPr>
      </w:pPr>
      <w:r>
        <w:rPr>
          <w:spacing w:val="-5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(Роструд), региональные органы социальной защиты населения, а также учреждения медико-социальной экспертизы.</w:t>
      </w:r>
    </w:p>
    <w:p w:rsidR="001E54FB" w:rsidRDefault="001E54FB" w:rsidP="00AC6B88">
      <w:pPr>
        <w:pStyle w:val="af8"/>
        <w:spacing w:before="0"/>
        <w:ind w:firstLine="567"/>
        <w:jc w:val="both"/>
        <w:rPr>
          <w:spacing w:val="-5"/>
        </w:rPr>
      </w:pPr>
      <w:r>
        <w:rPr>
          <w:spacing w:val="-5"/>
        </w:rPr>
        <w:t>В прошлом году единый контакт-центр предоставил россиянам почти 10 млн консультаций.</w:t>
      </w:r>
    </w:p>
    <w:p w:rsidR="001E54FB" w:rsidRDefault="001E54FB">
      <w:pPr>
        <w:spacing w:after="240"/>
        <w:jc w:val="center"/>
        <w:rPr>
          <w:b/>
          <w:bCs/>
          <w:sz w:val="28"/>
          <w:szCs w:val="28"/>
        </w:rPr>
      </w:pPr>
    </w:p>
    <w:p w:rsidR="001E54FB" w:rsidRDefault="001E54FB">
      <w:pPr>
        <w:spacing w:after="240"/>
        <w:jc w:val="center"/>
        <w:rPr>
          <w:b/>
          <w:bCs/>
          <w:sz w:val="28"/>
          <w:szCs w:val="28"/>
        </w:rPr>
      </w:pPr>
    </w:p>
    <w:sectPr w:rsidR="001E54FB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63" w:rsidRDefault="00E03463">
      <w:r>
        <w:separator/>
      </w:r>
    </w:p>
  </w:endnote>
  <w:endnote w:type="continuationSeparator" w:id="0">
    <w:p w:rsidR="00E03463" w:rsidRDefault="00E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FB" w:rsidRPr="003426B2" w:rsidRDefault="001E54FB" w:rsidP="0029190A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ОСФР по СПб и ЛО    </w:t>
    </w:r>
    <w:r w:rsidR="004E091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63" w:rsidRDefault="00E03463">
      <w:r>
        <w:separator/>
      </w:r>
    </w:p>
  </w:footnote>
  <w:footnote w:type="continuationSeparator" w:id="0">
    <w:p w:rsidR="00E03463" w:rsidRDefault="00E0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FB" w:rsidRDefault="004E091D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4FB" w:rsidRPr="00E06F1E" w:rsidRDefault="001E54FB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1E54FB" w:rsidRPr="00F62581" w:rsidRDefault="001E54FB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1E54FB" w:rsidRDefault="001E54FB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Ленинградскойобласти</w:t>
                          </w:r>
                        </w:p>
                        <w:p w:rsidR="001E54FB" w:rsidRDefault="001E54FB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S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p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BS3euS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1E54FB" w:rsidRPr="00E06F1E" w:rsidRDefault="001E54FB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1E54FB" w:rsidRPr="00F62581" w:rsidRDefault="001E54FB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1E54FB" w:rsidRDefault="001E54FB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Ленинградскойобласти</w:t>
                    </w:r>
                  </w:p>
                  <w:p w:rsidR="001E54FB" w:rsidRDefault="001E54FB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16444"/>
    <w:rsid w:val="000771AF"/>
    <w:rsid w:val="000C58A3"/>
    <w:rsid w:val="000D69F9"/>
    <w:rsid w:val="000F671F"/>
    <w:rsid w:val="001047FD"/>
    <w:rsid w:val="0010643C"/>
    <w:rsid w:val="00134EA9"/>
    <w:rsid w:val="001413F8"/>
    <w:rsid w:val="001458E0"/>
    <w:rsid w:val="00160B28"/>
    <w:rsid w:val="00163D0E"/>
    <w:rsid w:val="001944BB"/>
    <w:rsid w:val="001A47C4"/>
    <w:rsid w:val="001C386C"/>
    <w:rsid w:val="001D6273"/>
    <w:rsid w:val="001E54FB"/>
    <w:rsid w:val="00247FDB"/>
    <w:rsid w:val="00254C08"/>
    <w:rsid w:val="00271CE9"/>
    <w:rsid w:val="0027307B"/>
    <w:rsid w:val="002841D6"/>
    <w:rsid w:val="0029190A"/>
    <w:rsid w:val="002A73A6"/>
    <w:rsid w:val="002E5E39"/>
    <w:rsid w:val="00304579"/>
    <w:rsid w:val="003426B2"/>
    <w:rsid w:val="00367401"/>
    <w:rsid w:val="0037428E"/>
    <w:rsid w:val="003920B9"/>
    <w:rsid w:val="00394CC2"/>
    <w:rsid w:val="003E51BA"/>
    <w:rsid w:val="003F039A"/>
    <w:rsid w:val="004570C5"/>
    <w:rsid w:val="004A0C5A"/>
    <w:rsid w:val="004A4B8A"/>
    <w:rsid w:val="004A4CEB"/>
    <w:rsid w:val="004B735B"/>
    <w:rsid w:val="004C23A8"/>
    <w:rsid w:val="004C24D6"/>
    <w:rsid w:val="004E091D"/>
    <w:rsid w:val="004E60D3"/>
    <w:rsid w:val="00506291"/>
    <w:rsid w:val="005236CB"/>
    <w:rsid w:val="005261EE"/>
    <w:rsid w:val="00537200"/>
    <w:rsid w:val="005535A7"/>
    <w:rsid w:val="005701A5"/>
    <w:rsid w:val="00577378"/>
    <w:rsid w:val="00587BFB"/>
    <w:rsid w:val="005B7112"/>
    <w:rsid w:val="005C0F4D"/>
    <w:rsid w:val="005C5E8E"/>
    <w:rsid w:val="005D43CD"/>
    <w:rsid w:val="00606973"/>
    <w:rsid w:val="006230F0"/>
    <w:rsid w:val="00693EC0"/>
    <w:rsid w:val="006B5BD0"/>
    <w:rsid w:val="006C1553"/>
    <w:rsid w:val="00717E78"/>
    <w:rsid w:val="00720A5A"/>
    <w:rsid w:val="00762E72"/>
    <w:rsid w:val="0078279D"/>
    <w:rsid w:val="007A45DD"/>
    <w:rsid w:val="007A668E"/>
    <w:rsid w:val="007E50ED"/>
    <w:rsid w:val="00806F09"/>
    <w:rsid w:val="00811BFF"/>
    <w:rsid w:val="0082414B"/>
    <w:rsid w:val="00826DFA"/>
    <w:rsid w:val="008647A8"/>
    <w:rsid w:val="008A20C1"/>
    <w:rsid w:val="008E0355"/>
    <w:rsid w:val="008F3364"/>
    <w:rsid w:val="00936333"/>
    <w:rsid w:val="009809D6"/>
    <w:rsid w:val="00993478"/>
    <w:rsid w:val="009A6138"/>
    <w:rsid w:val="009B1E9C"/>
    <w:rsid w:val="00A027CD"/>
    <w:rsid w:val="00A26F80"/>
    <w:rsid w:val="00A352C4"/>
    <w:rsid w:val="00A55A85"/>
    <w:rsid w:val="00A62F8D"/>
    <w:rsid w:val="00AA3314"/>
    <w:rsid w:val="00AA6F6E"/>
    <w:rsid w:val="00AC6B88"/>
    <w:rsid w:val="00AF4F09"/>
    <w:rsid w:val="00B64BB9"/>
    <w:rsid w:val="00B968A1"/>
    <w:rsid w:val="00BB1517"/>
    <w:rsid w:val="00BF60BD"/>
    <w:rsid w:val="00C17860"/>
    <w:rsid w:val="00C24B0D"/>
    <w:rsid w:val="00C46E7B"/>
    <w:rsid w:val="00C56FDC"/>
    <w:rsid w:val="00C654C6"/>
    <w:rsid w:val="00C84F74"/>
    <w:rsid w:val="00C964BE"/>
    <w:rsid w:val="00CA26F0"/>
    <w:rsid w:val="00CB0CE0"/>
    <w:rsid w:val="00D05389"/>
    <w:rsid w:val="00D12C23"/>
    <w:rsid w:val="00D15C3A"/>
    <w:rsid w:val="00D41A81"/>
    <w:rsid w:val="00D55317"/>
    <w:rsid w:val="00D620BC"/>
    <w:rsid w:val="00D90AA7"/>
    <w:rsid w:val="00D920F5"/>
    <w:rsid w:val="00DB3218"/>
    <w:rsid w:val="00DC4939"/>
    <w:rsid w:val="00DD1053"/>
    <w:rsid w:val="00DD52A0"/>
    <w:rsid w:val="00E03463"/>
    <w:rsid w:val="00E06F1E"/>
    <w:rsid w:val="00E22EBE"/>
    <w:rsid w:val="00E24895"/>
    <w:rsid w:val="00E270C2"/>
    <w:rsid w:val="00E36DDC"/>
    <w:rsid w:val="00E45383"/>
    <w:rsid w:val="00E55E8E"/>
    <w:rsid w:val="00E55F1D"/>
    <w:rsid w:val="00E57446"/>
    <w:rsid w:val="00E677A0"/>
    <w:rsid w:val="00E81A0E"/>
    <w:rsid w:val="00E82EA9"/>
    <w:rsid w:val="00E84A88"/>
    <w:rsid w:val="00EA32E8"/>
    <w:rsid w:val="00ED323A"/>
    <w:rsid w:val="00ED6B36"/>
    <w:rsid w:val="00EF540A"/>
    <w:rsid w:val="00F004E0"/>
    <w:rsid w:val="00F00586"/>
    <w:rsid w:val="00F10901"/>
    <w:rsid w:val="00F22890"/>
    <w:rsid w:val="00F62581"/>
    <w:rsid w:val="00F82273"/>
    <w:rsid w:val="00F8784D"/>
    <w:rsid w:val="00FA14CE"/>
    <w:rsid w:val="00FC0777"/>
    <w:rsid w:val="00FD40B2"/>
    <w:rsid w:val="00FD6C74"/>
    <w:rsid w:val="00FE384F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247FD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47FD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247FD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247FD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247FD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A62F8D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247FDE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A62F8D"/>
  </w:style>
  <w:style w:type="paragraph" w:styleId="af2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4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A62F8D"/>
    <w:pPr>
      <w:suppressLineNumbers/>
    </w:pPr>
  </w:style>
  <w:style w:type="paragraph" w:styleId="af3">
    <w:name w:val="header"/>
    <w:basedOn w:val="a"/>
    <w:link w:val="16"/>
    <w:uiPriority w:val="99"/>
    <w:rsid w:val="00A62F8D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247FDE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A62F8D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247FDE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7FDE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A62F8D"/>
  </w:style>
  <w:style w:type="paragraph" w:customStyle="1" w:styleId="afa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b">
    <w:name w:val="Заголовок таблицы"/>
    <w:basedOn w:val="afa"/>
    <w:uiPriority w:val="99"/>
    <w:rsid w:val="00A62F8D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A62F8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247FDE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A62F8D"/>
    <w:pPr>
      <w:ind w:left="720"/>
    </w:pPr>
  </w:style>
  <w:style w:type="paragraph" w:styleId="afe">
    <w:name w:val="footnote text"/>
    <w:basedOn w:val="a"/>
    <w:link w:val="18"/>
    <w:uiPriority w:val="99"/>
    <w:semiHidden/>
    <w:rsid w:val="00A62F8D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247FDE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247FDE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E81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47FDE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247FD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47FD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247FD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247FD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247FD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A62F8D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247FDE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A62F8D"/>
  </w:style>
  <w:style w:type="paragraph" w:styleId="af2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4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A62F8D"/>
    <w:pPr>
      <w:suppressLineNumbers/>
    </w:pPr>
  </w:style>
  <w:style w:type="paragraph" w:styleId="af3">
    <w:name w:val="header"/>
    <w:basedOn w:val="a"/>
    <w:link w:val="16"/>
    <w:uiPriority w:val="99"/>
    <w:rsid w:val="00A62F8D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247FDE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A62F8D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247FDE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7FDE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A62F8D"/>
  </w:style>
  <w:style w:type="paragraph" w:customStyle="1" w:styleId="afa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b">
    <w:name w:val="Заголовок таблицы"/>
    <w:basedOn w:val="afa"/>
    <w:uiPriority w:val="99"/>
    <w:rsid w:val="00A62F8D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A62F8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247FDE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A62F8D"/>
    <w:pPr>
      <w:ind w:left="720"/>
    </w:pPr>
  </w:style>
  <w:style w:type="paragraph" w:styleId="afe">
    <w:name w:val="footnote text"/>
    <w:basedOn w:val="a"/>
    <w:link w:val="18"/>
    <w:uiPriority w:val="99"/>
    <w:semiHidden/>
    <w:rsid w:val="00A62F8D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247FDE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247FDE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E81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47FDE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2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2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1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8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1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2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1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1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2023-01-17T08:25:00Z</cp:lastPrinted>
  <dcterms:created xsi:type="dcterms:W3CDTF">2023-02-21T09:54:00Z</dcterms:created>
  <dcterms:modified xsi:type="dcterms:W3CDTF">2023-02-21T09:54:00Z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