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53" w:rsidRPr="00873153" w:rsidRDefault="00873153" w:rsidP="00873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8000"/>
          <w:sz w:val="50"/>
          <w:szCs w:val="50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noProof/>
          <w:color w:val="008000"/>
          <w:sz w:val="50"/>
          <w:szCs w:val="50"/>
          <w:lang w:eastAsia="ru-RU"/>
        </w:rPr>
        <mc:AlternateContent>
          <mc:Choice Requires="wps">
            <w:drawing>
              <wp:inline distT="0" distB="0" distL="0" distR="0">
                <wp:extent cx="5829300" cy="476250"/>
                <wp:effectExtent l="9525" t="19050" r="4191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3153" w:rsidRDefault="00873153" w:rsidP="008731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3153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 мерах пожарной безопасности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5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873153" w:rsidRDefault="00873153" w:rsidP="0087315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3153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О мерах 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Пожар неконтролируемое горение, приводящее к ущербу и возможным человеческим жертвам. Опасными факторами пожара, воздействующими на людей, являются: открытый огонь и искры, повышенная температура окружающей среды, токсичные продукты горения, дым, пониженная концентрация кислорода, падающие части строительных конструкций, агрегатов, установок.</w:t>
      </w:r>
    </w:p>
    <w:p w:rsidR="00873153" w:rsidRPr="00873153" w:rsidRDefault="00873153" w:rsidP="00873153">
      <w:pPr>
        <w:spacing w:after="0" w:line="240" w:lineRule="auto"/>
        <w:ind w:left="986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873153" w:rsidRPr="00873153" w:rsidRDefault="00873153" w:rsidP="00873153">
      <w:pPr>
        <w:spacing w:after="0" w:line="240" w:lineRule="auto"/>
        <w:ind w:left="98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чем же причина пожаров? А она самая банальная:</w:t>
      </w: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неосторожность обращения с огнем или халатность.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>Загорания и пожары могут быть предупреждены или значительно ослаблены благодаря проведению профилактических мероприятий. Проводиться они должны постоянно, быть в поле зрения не только руководителей, но и всех граждан.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          В домах (квартирах) эти мероприятия сводятся к очистке дворов и всех помещений от сгораемого мусора, освобождению лестничных клеток, коридоров и чердаков от громоздких и легковоспламеняющихся предметов. Обеспечению зданий первичными средствами пожаротушения и запасами воды. Если у вас дом собственный - имейте бочки с водой, песок в ящике или отдельной кучкой. Не пожалейте денег на огнетушитель. Он должен висеть на видном и удобном месте.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          На предприятиях, в организациях и учреждениях таких мер несколько больше. Кроме тех, что были перечислены выше, есть свои, специфические. Необходимо: очистить от горючего мусора всю территорию. Отказаться от деревянных заборов, сараев, навесов; при строительстве применять негорючие материалы; не забывать об огнестойких преградах: металлических дверях, капитальных стенах - брандмауэрах. Крайне желательно строительство водоемов с хорошими подъездными путями к ним; устройство по берегам рек и озер (прудов) площадок и пирсов для установки пожарных машин; оборудование щитов с противопожарным инвентарем, ящиков с песком, емкостей с водой; обеспечение свободного подъезда к пожарным гидрантам; установка автоматических средств извещения и тушения пожаров.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           В сельской местности территория, на которой расположены животноводческие помещения, должна быть тщательно очищена от сена и соломы. Фураж хранится в стогах, сараях или специально отведенных помещениях. Печи, плиты, дымоходы, электропроводку нужно содержать в полной исправности и периодически проверять. Ворота и двери из помещений должны открываться наружу. В зимнее время ступени, пороги и настилы необходимо очищать от снега и льда. Проходы в помещениях, выходы и вся территория должны быть освобождены от посторонних предметов, чтобы обеспечить свободный вывод животных в случае пожара. В самих помещениях и около них устанавливают средства пожаротушения.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          Сушилки зерна и другой продукции нужно обеспечить противопожарным инвентарем, огнетушителями и водой и особенно </w:t>
      </w:r>
      <w:r w:rsidRPr="00873153">
        <w:rPr>
          <w:rFonts w:ascii="Times New Roman" w:eastAsia="Times New Roman" w:hAnsi="Times New Roman" w:cs="Times New Roman"/>
          <w:caps/>
          <w:lang w:eastAsia="ru-RU"/>
        </w:rPr>
        <w:lastRenderedPageBreak/>
        <w:t>тщательно следить за удалением пыли с оборудования. В помещении, где хранится сельхозтехника, все машины, имеющие самостоятельную ходовую часть, размещают впереди прочих машин по ходу движения и по направлению к воротам. Громоздкий инвентарь укладывают так, чтобы он не препятствовал выезду из помещения.</w:t>
      </w: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lang w:eastAsia="ru-RU"/>
        </w:rPr>
        <w:t>Основные правила пожарной безопасности</w:t>
      </w:r>
      <w:r w:rsidRPr="00873153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Балконы и лоджии не захламляйте, не храните канистры с бензином и другими горючими жидкостями. Отвыкайте от привычки курить на балконе и бросать окурки вниз на чужие балконы или головы проходящих.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Не курите в постели.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Убирайте подальше спички. Ни в коем случае не давайте их детям.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Не ставьте рядом с телевизором (особенно цветным) легковоспламеняющиеся предметы. Не оставляйте его включенным надолго и без присмотра.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>Следите за исправностью электропроводки. Не включайте в одну розетку несколько бытовых электрических приборов, особенно большой мощности. Помните: «жучки» вместо нормальных пробок - это ваш потенциальный пожар.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Не разогревайте на открытом огне краски, лаки, мастики, гудрон - они быстро вспыхивают.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К газовым приборам отношение должно быть особое. Различные нагреватели, плиты требуют постоянного внимания. При малейшем запахе газа на кухне или в квартире не зажигайте свет, не чиркайте спичками - немедленно откройте окна, двери, форточки, закройте газовый кран и вызовите службу по телефону «04».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>Закрывать электролампы и другие светильники бумагой и тканями - преступная халатность и пренебрежение к себе.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 xml:space="preserve">Если вам надо заправить керосиновую лампу, сначала погасите ее, затем выйдите из помещения и на улице проделайте нужную операцию. 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caps/>
          <w:lang w:eastAsia="ru-RU"/>
        </w:rPr>
        <w:t>При приготовлении пищи помните, что многие жиры воспламеняются сами собой при нагревании до 450°. Горящие масло и жир нельзя тушить водой. Это приведет к распространению огня по всей кухне. Применяйте мокрую тряпку.</w:t>
      </w:r>
    </w:p>
    <w:p w:rsidR="00873153" w:rsidRPr="00873153" w:rsidRDefault="00873153" w:rsidP="00873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lang w:eastAsia="ru-RU"/>
        </w:rPr>
        <w:t>При возникновении пожара немедленно наберите по телефону «01», четко сообщите, что горит, адрес и свою фамилию.</w:t>
      </w:r>
    </w:p>
    <w:p w:rsidR="00873153" w:rsidRPr="00873153" w:rsidRDefault="00873153" w:rsidP="00873153">
      <w:pPr>
        <w:tabs>
          <w:tab w:val="left" w:pos="4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Не шутите с «01». Ложные вызовы, а их примерно 30%, только задерживают приезд пожарных к месту настоящего пожара.</w:t>
      </w: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73153" w:rsidRPr="00873153" w:rsidRDefault="00873153" w:rsidP="00873153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873153" w:rsidRPr="00873153" w:rsidRDefault="00873153" w:rsidP="0087315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873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8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Тихвинского района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  <w:lastRenderedPageBreak/>
        <w:t>Пожарная безопасность в садоводствах и на дачах 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Пожарная безопасность в садоводствах и на дачах — общая ответственность всех проживающих там.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Категорически запрещается: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  производить отжиг сухой травы;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 разводить костры и сжигать мусор вблизи строений;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 территориях общего пользования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газами;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 территориях общего пользования садоводческих, огороднических и дачных некоммерческих объединений граждан устраивать свалки горючих отходов.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Дороги, проезды, подъезды к </w:t>
      </w:r>
      <w:proofErr w:type="spellStart"/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водоисточникам</w:t>
      </w:r>
      <w:proofErr w:type="spellEnd"/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должны быть свободными и содержаться в исправном состоянии.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Эксплуатируйте только исправные отопительные печи.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Содержите электропроводку в исправном состоянии, не допускайте</w:t>
      </w: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эксплуатацию в электрозащите некалиброванных плавких вставок ("жучков"-</w:t>
      </w: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самодельных предохранителей).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оставляйте без присмотра работающие электробытовые приборы.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 время Вашего длительного отсутствия в том числе в зимнее время электросеть должна быть обесточена, а клапаны газовых баллонов должны быть плотно закрыты.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загромождайте противопожарные разрывы между участками (кварталами).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Собственниками индивидуальных жилых домов, расположенных на садоводческих, огороднических и дачных некоммерческих объединений граждан, к началу пожароопасного периода должно обеспечиваться наличие на земельных участках, где расположены указанные жилые дома, емкости (бочки) с водой или огнетушителя.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каждом садоводстве необходимо создать и организовать работу добровольных пожарных дружин, установить средства звуковой сигнализации для оповещения людей на случай пожара.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 ВОЗНИКНОВЕНИЯ ПОЖАРА НЕОБХОДИМО: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немедленно сообщить об этом в пожарную охрану по </w:t>
      </w:r>
      <w:proofErr w:type="gramStart"/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телефону  «</w:t>
      </w:r>
      <w:proofErr w:type="gramEnd"/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112» – с мобильного телефона - звонок бесплатный;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 прибытия пожарных подразделений принять меры к эвакуации людей и принять меры к тушению пожара имеющимися средствами;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организовать встречу и сопровождение пожарных подразделений к месту пожара.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УВАЖАЕМЫЕ САДОВОДЫ!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Выполнение требований пожарной безопасности позволит не допустить пожара на Вашем садовом участке и обеспечит безопасность Вашим соседям.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Меры предосторожности при использовании 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обогревательных приборов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проверку исправности электропроводки, розеток, щитков и штепсельных вилок обогревателя;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перегрузки на электросеть, в случае включения сразу нескольких мощных потребителей энергии;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штекер вставлен в розетку плотно, иначе обогреватель может перегреться и стать причиной пожара;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включенным электрообогреватели на ночь, не использовать их для сушки вещей;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позволять детям играть с такими устройствами;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очищать обогреватель от пыли — она тоже может воспламениться;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размещать сетевые провода обогревателя под ковры и другие покрытия;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Помните </w:t>
      </w:r>
      <w:r w:rsidRPr="0087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пожара, чрезвычайной ситуации звонить по телефону «01» или «112»!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«Печное отопление»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развитие газификации печное отопление продолжает оставаться основным источником тепла для многих граждан России. Как показывает статистика, домашний очаг может стать источником повышенной опасности. 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печь была только источником тепла, а не причиной пожара, напоминаем несколько простых правил: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без присмотра топящиеся печи и поручать надзор за ними малолетним детям;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ремонт, очистку и профилактический осмотр печей должен производить квалифицированный печник,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дымовая труба печи при проходе через чердачные или междуэтажные перекрытия должна иметь утолщение кирпичной кладки (разделку) в </w:t>
      </w:r>
      <w:smartTag w:uri="urn:schemas-microsoft-com:office:smarttags" w:element="metricconverter">
        <w:smartTagPr>
          <w:attr w:name="ProductID" w:val="25 см"/>
        </w:smartTagPr>
        <w:r w:rsidRPr="008731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см</w:t>
        </w:r>
      </w:smartTag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дополнительной изоляцией асбестом или </w:t>
      </w:r>
      <w:smartTag w:uri="urn:schemas-microsoft-com:office:smarttags" w:element="metricconverter">
        <w:smartTagPr>
          <w:attr w:name="ProductID" w:val="38 см"/>
        </w:smartTagPr>
        <w:r w:rsidRPr="008731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38 см</w:t>
        </w:r>
      </w:smartTag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изоляции (у дымохода котла водяного отопления </w:t>
      </w:r>
      <w:smartTag w:uri="urn:schemas-microsoft-com:office:smarttags" w:element="metricconverter">
        <w:smartTagPr>
          <w:attr w:name="ProductID" w:val="51 см"/>
        </w:smartTagPr>
        <w:r w:rsidRPr="008731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51 см</w:t>
        </w:r>
      </w:smartTag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Утолщение кирпичной кладки должно быть во всех случаях и у стенок печи, если печь примыкает (или находится близко) к деревянным элементам здания;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также не должна примыкать к деревянным стенам или перегородкам. Между ними оставляют воздушный промежуток (</w:t>
      </w:r>
      <w:proofErr w:type="spellStart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отступку</w:t>
      </w:r>
      <w:proofErr w:type="spellEnd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всю высоту;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печь должна иметь самостоятельный фундамент;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глиноплетеные</w:t>
      </w:r>
      <w:proofErr w:type="spellEnd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деревянные дымоходы, для этих целей должен применяться специальный огнеупорный кирпич;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печи должны быть исправная дверца, заслонки соответствующих размеров и </w:t>
      </w:r>
      <w:proofErr w:type="spellStart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металлический лист, прибитый к деревянному полу, размером 50х70 без дефектов и прогаров;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время, чтобы не случился пожар от перекала отдельных частей, печи рекомендуется топить 2–3 раза в день, продолжительностью не более 1,5 часа;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 w:rsidRPr="008731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0,5 м</w:t>
        </w:r>
      </w:smartTag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топящейся печи, ставить их вплотную можно спустя 4–5 часов после окончания топки;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нельзя хранить щепу, опилки, стружки под печкой, также нельзя подсушивать дрова на печи, вешать над ней для просушки белье;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выбрасывать горячие угли, шлак или золу вблизи строений, на сухую траву, для этого должны быть специально отведенные места, где всё выгребаемое из топок заливается водой;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 топить печи в зданиях и сооружениях необходимо не менее чем за 2 часа до окончания работы, в детских учреждениях с дневным пребыванием детей топить печи следует заканчивать не позднее, чем за час до прибытия детей;</w:t>
      </w:r>
    </w:p>
    <w:p w:rsidR="00873153" w:rsidRPr="00873153" w:rsidRDefault="00873153" w:rsidP="00873153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топить печи необходимо прекращать за 2 часа до сна.</w:t>
      </w:r>
    </w:p>
    <w:p w:rsidR="00873153" w:rsidRPr="00873153" w:rsidRDefault="00873153" w:rsidP="0087315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53">
        <w:rPr>
          <w:rFonts w:ascii="Times New Roman" w:eastAsia="Calibri" w:hAnsi="Times New Roman" w:cs="Times New Roman"/>
          <w:sz w:val="24"/>
          <w:szCs w:val="24"/>
        </w:rPr>
        <w:t xml:space="preserve">Проверьте за </w:t>
      </w:r>
      <w:r w:rsidRPr="00873153">
        <w:rPr>
          <w:rFonts w:ascii="Times New Roman" w:eastAsia="Calibri" w:hAnsi="Times New Roman" w:cs="Times New Roman"/>
          <w:b/>
          <w:sz w:val="24"/>
          <w:szCs w:val="24"/>
        </w:rPr>
        <w:t>летний период</w:t>
      </w:r>
      <w:r w:rsidRPr="00873153">
        <w:rPr>
          <w:rFonts w:ascii="Times New Roman" w:eastAsia="Calibri" w:hAnsi="Times New Roman" w:cs="Times New Roman"/>
          <w:sz w:val="24"/>
          <w:szCs w:val="24"/>
        </w:rPr>
        <w:t xml:space="preserve"> исправность печи, отремонтируйте ее, вычистите накопившуюся сажу и заделайте трещины глинопесчаным раствором.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873153" w:rsidRPr="00873153" w:rsidRDefault="00873153" w:rsidP="00873153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топить углем, коксом, газом печи, не предназначенные для этих видов топлива;</w:t>
      </w:r>
    </w:p>
    <w:p w:rsidR="00873153" w:rsidRPr="00873153" w:rsidRDefault="00873153" w:rsidP="00873153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розжига печей бензин, керосин, дизельное топливо и другие, легковоспламеняющиеся и горючие жидкости;</w:t>
      </w:r>
    </w:p>
    <w:p w:rsidR="00873153" w:rsidRPr="00873153" w:rsidRDefault="00873153" w:rsidP="00873153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дрова, превышающие размер топки печи;</w:t>
      </w:r>
    </w:p>
    <w:p w:rsidR="00873153" w:rsidRPr="00873153" w:rsidRDefault="00873153" w:rsidP="00873153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вентиляционные и газовые каналы в качестве дымоходов;</w:t>
      </w:r>
    </w:p>
    <w:p w:rsidR="00873153" w:rsidRPr="00873153" w:rsidRDefault="00873153" w:rsidP="00873153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печи без противопожарной разделки (</w:t>
      </w:r>
      <w:proofErr w:type="spellStart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Соблюдайте требования пожарной безопасности!</w:t>
      </w:r>
    </w:p>
    <w:p w:rsidR="00873153" w:rsidRPr="00873153" w:rsidRDefault="00873153" w:rsidP="008731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ОНДиПР</w:t>
      </w:r>
      <w:proofErr w:type="spellEnd"/>
      <w:r w:rsidRPr="0087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Тихвинского района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Памятка «Действия, если горит автомобиль» </w:t>
      </w:r>
      <w:r w:rsidRPr="00873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для взрослых)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пожара в автомобиле: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курение, непогашенные спички или окурки сигарет;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короткое замыкание;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начала возгорания в автомобиле: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запах бензина или горелой резины в кабине;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появление дыма из-под капота.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Действия, если горит автомобиль: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тушении пролитого под машиной топлива воспользуйтесь огнетушителем, подавая пену или порошок в направлении от края к центру очага.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тушении возгорания под капотом осторожно откройте </w:t>
      </w:r>
      <w:proofErr w:type="gramStart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желательно</w:t>
      </w:r>
      <w:proofErr w:type="gramEnd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сбоку палкой или монтировкой, так как при этом возможен выброс пламени.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Направляйте огнетушитель на очаг наиболее интенсивного горения или на кройте пламя брезентом, забросайте песком, рыхлой землей, снегом, залейте водой.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невозможности быстро ликвидировать возгорание отойдите от машины на безопасное расстояние, так как может взорваться топливный бак.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ожидании пожарных поливайте водой стоящие рядом автомобили, чтобы огонь не перекинулся на них </w:t>
      </w:r>
      <w:proofErr w:type="gramStart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откатите их в сторону с помощью прохожих.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кабине горящего автомобиля находится человек, а двери заклинило, то взломайте двери или выбейте стекло (монтировкой, камнем или ногами). Вытащите пострадавшего из машины, вызовите «скорую» и окажите ему первую помощь или отправьте его в ближайший медпункт на первой же остановленной вами машине, за помнив или записав её номер.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ликвидации возгорания сообщите о случившемся в ближайшее отделение ГИБДД.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Запрещено: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Приступать к тушению, если вы в промасленной одежде или руки в бензине.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Садиться в горящий автомобиль и пытаться его завести, чтобы отогнать.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автомобиль охватило пламя, запрещено к нему приближаться ближе 10 метров, поскольку он может взорваться. В радиусе опасной зоны (не менее 10 метров) не должно быть людей.</w:t>
      </w:r>
    </w:p>
    <w:p w:rsidR="00873153" w:rsidRPr="00873153" w:rsidRDefault="00873153" w:rsidP="00873153">
      <w:pPr>
        <w:spacing w:after="0" w:line="240" w:lineRule="auto"/>
        <w:jc w:val="both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«Действия при пожаре в квартире»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пожаре в квартире: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Сохраняйте спокойствие. Избежать опасности легче, если действуешь без суеты и паники, разумно.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Сообщите в пожарную охрану – по стационарному телефону «01, 101, 112» или с мобильного (сотового) «112». Вызывая пожарную охрану, нужно чётко сообщить: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полный адрес (название населенного пункта, улицы, номер и этажность дома);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пожара, что горит и возможную причину возгорания;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назвать свою фамилию и номер телефона.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Выведите на улицу детей и престарелых и тех, кому нужна помощь. Помните, маленькие дети от страха прячутся в шкафы, забиваются в углы, отыскивая пострадавших, окликните их.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очаг загорания небольшой, то приступите к его тушению водопроводной водой, смоченным водой одеялом, грубой тканью. Если пожар самостоятельно потушить не удалось в самом начале, то немедленно покидайте квартиру. Не тратьте время на сбор вещей — ни одна вещь не стоит вашей жизни. Если комната наполнилась дымом и нет средств защиты дыхания, то намочите водой ткань (футболку, платок и т.п.) дышите через неё, это снизит риск отравления продуктами горения. Передвигайтесь к выходу на четвереньках, ползком, внизу (около пола) всегда есть воздушная прослойка и меньше температура. Это спасёт Вам жизнь!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Покидая квартиру, закройте все двери! Это замедлит распространение огня.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Отключите электричество в электрощите.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Оповестите соседей стуками в дверь квартиры и криками «ПОЖАР!».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эвакуироваться самостоятельно не удаётся: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Звоните в пожарную охрану, даже если вы видите, что пожарные уже приехали.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диспетчеру, что вы отрезаны огнём, объясните, где вы находитесь (на каком этаже, в какой квартире, комнате и т.д.)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защиты от тепла и дыма постарайтесь надёжно </w:t>
      </w:r>
      <w:proofErr w:type="spellStart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загерметизировать</w:t>
      </w:r>
      <w:proofErr w:type="spellEnd"/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квартиру (комнату). Для этого плотно закройте входную дверь, намочите водой полотенца, одеяла или любую другую ткань и плотно закройте (заткните) ими щели двери изнутри квартиры, комнаты. Нужно также во </w:t>
      </w: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избежание тяги и проникновения дыма с улицы закрыть окна, заткнуть вентиляционные отверстия на кухне, в ванной, в туалете.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комната наполнилась дымом лягте на пол, передвигайтесь ползком, внизу больше кислорода и меньше температура.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 квартире есть балкон или лоджия постарайтесь выйти туда, плотно закройте дверь и также привлекайте внимание.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Привлекайте внимание стойте возле окна, махайте руками, кричите, делайте всё, чтобы вас заметили.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пожаре запрещается: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Бороться с огнём самостоятельно, не вызвав пожарную охрану.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Гасить водой воспламенившиеся электроприборы, не отключив предварительно от электросети (можно получить удар током).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Открывать окна и двери, чтобы выпустить дым (горение усилится из-за притока воздуха).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Пользоваться лифтом (можно застрять и задохнуться).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Опускаться по водосточным трубам и стоякам с помощью простыней и верёвок (падение почти всегда неизбежно).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Прыгать из окна (выше 2-го этажа каждый прыжок может привести к травме или может быть смертелен!)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готовы к пожару в квартире: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Храните документы в быстро доступном для вас месте, чтобы в случае пожара или другой чрезвычайной ситуации, когда необходимо быстро покинуть квартиру, вы не тратили время на их поиски.</w:t>
      </w: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Купите домой огнетушитель, не прячьте его в кладовку и прочие недоступные места, прочитайте инструкцию по его применению, расскажите всем, кто проживает в квартире как им пользоваться.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53" w:rsidRPr="00873153" w:rsidRDefault="00873153" w:rsidP="00873153">
      <w:pPr>
        <w:spacing w:after="0" w:line="240" w:lineRule="auto"/>
        <w:rPr>
          <w:rFonts w:ascii="PTSans-Regular" w:eastAsia="Times New Roman" w:hAnsi="PTSans-Regular" w:cs="PTSans-Regular"/>
          <w:sz w:val="24"/>
          <w:szCs w:val="28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3153" w:rsidRPr="00873153" w:rsidRDefault="00873153" w:rsidP="008731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153" w:rsidRPr="00873153" w:rsidRDefault="00873153" w:rsidP="00873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Действия на случай пожара в доме (квартире)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73153">
        <w:rPr>
          <w:rFonts w:ascii="Times New Roman" w:eastAsia="Calibri" w:hAnsi="Times New Roman" w:cs="Times New Roman"/>
          <w:color w:val="000000"/>
          <w:shd w:val="clear" w:color="auto" w:fill="FFFFFF"/>
        </w:rPr>
        <w:t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пожарной охраны.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 или покрывалом. Но при этом ни в коем случае не рисковать.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 xml:space="preserve"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</w:t>
      </w:r>
      <w:proofErr w:type="gramStart"/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>т.д..</w:t>
      </w:r>
      <w:proofErr w:type="gramEnd"/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 xml:space="preserve">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пожарной охраны.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Пожарная безопасность детям</w:t>
      </w:r>
    </w:p>
    <w:p w:rsidR="00873153" w:rsidRPr="00873153" w:rsidRDefault="00873153" w:rsidP="00873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153">
        <w:rPr>
          <w:rFonts w:ascii="Times New Roman" w:eastAsia="Times New Roman" w:hAnsi="Times New Roman" w:cs="Times New Roman"/>
          <w:color w:val="000000"/>
          <w:lang w:eastAsia="ru-RU"/>
        </w:rPr>
        <w:t>Для детей запишите в записной книжке номер пожарной охраны,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873153" w:rsidRPr="00873153" w:rsidRDefault="00873153" w:rsidP="00873153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73153">
        <w:rPr>
          <w:rFonts w:ascii="Times New Roman" w:eastAsia="Calibri" w:hAnsi="Times New Roman" w:cs="Times New Roman"/>
          <w:color w:val="000000"/>
          <w:shd w:val="clear" w:color="auto" w:fill="FFFFFF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p w:rsidR="00873153" w:rsidRPr="00873153" w:rsidRDefault="00873153" w:rsidP="008731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7315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Pr="008731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Пожарная безопасность. Как предотвратить возгорание и травмы на кухне? 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153">
        <w:rPr>
          <w:rFonts w:ascii="Times New Roman" w:eastAsia="Times New Roman" w:hAnsi="Times New Roman" w:cs="Times New Roman"/>
          <w:lang w:eastAsia="ru-RU"/>
        </w:rPr>
        <w:t xml:space="preserve">    Ни одна кухня не обходится без кухонной плиты, она является сердцем помещения для приготовления пищи. Однако помимо благ, заключенных в этом предмете бытовой техники, кухонная плита также может стать источником серьезной опасности. Часто люди не задумываются о несчастных случаях, происходящих при ее использовании. </w:t>
      </w:r>
    </w:p>
    <w:p w:rsidR="00873153" w:rsidRPr="00873153" w:rsidRDefault="00873153" w:rsidP="008731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Основы безопасности при использовании кухонной плиты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153">
        <w:rPr>
          <w:rFonts w:ascii="Times New Roman" w:eastAsia="Times New Roman" w:hAnsi="Times New Roman" w:cs="Times New Roman"/>
          <w:lang w:eastAsia="ru-RU"/>
        </w:rPr>
        <w:lastRenderedPageBreak/>
        <w:t xml:space="preserve">    Пользуясь газовой или электрической плитой, необходимо соблюдать следующие правила. Во время приготовления пищи поверните сковороды таким образом, чтобы ручки не выходили за край печи. Маленькие дети могут зацепить их и опрокинуть кипящую пищу на себя. Позволяйте детям готовить лишь под наблюдением взрослых. Не используйте металлические ложки для размешивания пищи, либо не забывайте сразу же после перемешивания убирать их из сковороды и кастрюли. Они быстро нагреваются и могут обжечь Вас при очередном прикосновении. Избегайте свободной, развевающейся одежды, размещения полотенец около горячих конфорок, так как возникает риск воспламенения. </w:t>
      </w:r>
    </w:p>
    <w:p w:rsidR="00873153" w:rsidRPr="00873153" w:rsidRDefault="00873153" w:rsidP="008731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Газовые плиты</w:t>
      </w:r>
    </w:p>
    <w:p w:rsidR="00873153" w:rsidRPr="00873153" w:rsidRDefault="00873153" w:rsidP="00873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153">
        <w:rPr>
          <w:rFonts w:ascii="Times New Roman" w:eastAsia="Times New Roman" w:hAnsi="Times New Roman" w:cs="Times New Roman"/>
          <w:lang w:eastAsia="ru-RU"/>
        </w:rPr>
        <w:t xml:space="preserve">   По очевидным причинам газовые плиты нуждаются в дополнительных мерах безопасности. Убедитесь в отсутствии газовых утечек. Если Вы слышите шипение или чувствуете запах газа и не можете определить источник опасности, перекройте газовый вентиль, откройте все окна и выйдите из дома. Позвоните в службу газа. Кроме того, необходимо учитывать следующие моменты. Регулярно проверяйте плиту на утечку газа. При ржавлении либо старении каких-нибудь частей плиты, замените их. Не оставляйте готовящуюся еду без присмотра. Риск </w:t>
      </w:r>
      <w:proofErr w:type="spellStart"/>
      <w:r w:rsidRPr="00873153">
        <w:rPr>
          <w:rFonts w:ascii="Times New Roman" w:eastAsia="Times New Roman" w:hAnsi="Times New Roman" w:cs="Times New Roman"/>
          <w:lang w:eastAsia="ru-RU"/>
        </w:rPr>
        <w:t>выкипания</w:t>
      </w:r>
      <w:proofErr w:type="spellEnd"/>
      <w:r w:rsidRPr="00873153">
        <w:rPr>
          <w:rFonts w:ascii="Times New Roman" w:eastAsia="Times New Roman" w:hAnsi="Times New Roman" w:cs="Times New Roman"/>
          <w:lang w:eastAsia="ru-RU"/>
        </w:rPr>
        <w:t xml:space="preserve"> жидкости и возникновения пламени очень велик. </w:t>
      </w:r>
    </w:p>
    <w:p w:rsid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873153">
        <w:rPr>
          <w:rFonts w:ascii="Times New Roman" w:eastAsia="Times New Roman" w:hAnsi="Times New Roman" w:cs="Times New Roman"/>
          <w:lang w:eastAsia="ru-RU"/>
        </w:rPr>
        <w:t>ОНДиПР</w:t>
      </w:r>
      <w:proofErr w:type="spellEnd"/>
      <w:r w:rsidRPr="00873153">
        <w:rPr>
          <w:rFonts w:ascii="Times New Roman" w:eastAsia="Times New Roman" w:hAnsi="Times New Roman" w:cs="Times New Roman"/>
          <w:lang w:eastAsia="ru-RU"/>
        </w:rPr>
        <w:t xml:space="preserve"> Тихвинского </w:t>
      </w:r>
      <w:proofErr w:type="spellStart"/>
      <w:r w:rsidRPr="00873153">
        <w:rPr>
          <w:rFonts w:ascii="Times New Roman" w:eastAsia="Times New Roman" w:hAnsi="Times New Roman" w:cs="Times New Roman"/>
          <w:lang w:eastAsia="ru-RU"/>
        </w:rPr>
        <w:t>ра</w:t>
      </w:r>
      <w:bookmarkStart w:id="0" w:name="_GoBack"/>
      <w:bookmarkEnd w:id="0"/>
      <w:proofErr w:type="spellEnd"/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3153" w:rsidRPr="00873153" w:rsidRDefault="00873153" w:rsidP="008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354D" w:rsidRDefault="0051354D"/>
    <w:sectPr w:rsidR="0051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0E9D"/>
    <w:multiLevelType w:val="hybridMultilevel"/>
    <w:tmpl w:val="900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197F"/>
    <w:multiLevelType w:val="hybridMultilevel"/>
    <w:tmpl w:val="8E3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4B1F"/>
    <w:multiLevelType w:val="hybridMultilevel"/>
    <w:tmpl w:val="40C2E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3"/>
    <w:rsid w:val="0051354D"/>
    <w:rsid w:val="008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CDCA4"/>
  <w15:chartTrackingRefBased/>
  <w15:docId w15:val="{8E074B2A-D3C0-41DD-B221-F5CDD97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2018-11-09T09:46:00Z</dcterms:created>
  <dcterms:modified xsi:type="dcterms:W3CDTF">2018-11-09T09:48:00Z</dcterms:modified>
</cp:coreProperties>
</file>