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3C" w:rsidRPr="004922C5" w:rsidRDefault="0085253C" w:rsidP="0085253C">
      <w:pPr>
        <w:pStyle w:val="10"/>
      </w:pPr>
    </w:p>
    <w:p w:rsidR="0085253C" w:rsidRPr="004922C5" w:rsidRDefault="0085253C" w:rsidP="0085253C">
      <w:pPr>
        <w:jc w:val="center"/>
        <w:rPr>
          <w:b/>
          <w:sz w:val="26"/>
          <w:szCs w:val="26"/>
        </w:rPr>
      </w:pPr>
      <w:r>
        <w:rPr>
          <w:b/>
          <w:sz w:val="26"/>
          <w:szCs w:val="26"/>
        </w:rPr>
        <w:t>СОВЕТ ДЕПУТАТОВ</w:t>
      </w:r>
    </w:p>
    <w:p w:rsidR="0085253C" w:rsidRPr="004922C5" w:rsidRDefault="0085253C" w:rsidP="0085253C">
      <w:pPr>
        <w:jc w:val="center"/>
        <w:rPr>
          <w:b/>
          <w:sz w:val="26"/>
          <w:szCs w:val="26"/>
        </w:rPr>
      </w:pPr>
      <w:r>
        <w:rPr>
          <w:b/>
          <w:sz w:val="26"/>
          <w:szCs w:val="26"/>
        </w:rPr>
        <w:t>БОР</w:t>
      </w:r>
      <w:r w:rsidRPr="004922C5">
        <w:rPr>
          <w:b/>
          <w:sz w:val="26"/>
          <w:szCs w:val="26"/>
        </w:rPr>
        <w:t>СКОГО СЕЛЬСКОГО ПОСЕЛЕНИЯ</w:t>
      </w:r>
    </w:p>
    <w:p w:rsidR="0085253C" w:rsidRPr="004922C5" w:rsidRDefault="0085253C" w:rsidP="0085253C">
      <w:pPr>
        <w:jc w:val="center"/>
        <w:rPr>
          <w:b/>
          <w:sz w:val="26"/>
          <w:szCs w:val="26"/>
        </w:rPr>
      </w:pPr>
      <w:r w:rsidRPr="004922C5">
        <w:rPr>
          <w:b/>
          <w:sz w:val="26"/>
          <w:szCs w:val="26"/>
        </w:rPr>
        <w:t>ТИ</w:t>
      </w:r>
      <w:r>
        <w:rPr>
          <w:b/>
          <w:sz w:val="26"/>
          <w:szCs w:val="26"/>
        </w:rPr>
        <w:t>ХВИНСКОГО МУНИЦИПАЛЬНОГО РАЙОНА</w:t>
      </w:r>
    </w:p>
    <w:p w:rsidR="0085253C" w:rsidRDefault="0085253C" w:rsidP="0085253C">
      <w:pPr>
        <w:jc w:val="center"/>
        <w:rPr>
          <w:b/>
          <w:sz w:val="26"/>
          <w:szCs w:val="26"/>
        </w:rPr>
      </w:pPr>
      <w:r w:rsidRPr="004922C5">
        <w:rPr>
          <w:b/>
          <w:sz w:val="26"/>
          <w:szCs w:val="26"/>
        </w:rPr>
        <w:t>ЛЕНИНГРАДСКОЙ ОБЛАСТИ</w:t>
      </w:r>
    </w:p>
    <w:p w:rsidR="0085253C" w:rsidRPr="004922C5" w:rsidRDefault="0085253C" w:rsidP="0085253C">
      <w:pPr>
        <w:jc w:val="center"/>
        <w:rPr>
          <w:b/>
          <w:sz w:val="26"/>
          <w:szCs w:val="26"/>
        </w:rPr>
      </w:pPr>
      <w:r>
        <w:rPr>
          <w:b/>
          <w:sz w:val="26"/>
          <w:szCs w:val="26"/>
        </w:rPr>
        <w:t>(СОВЕТ ДЕПУТАТОВ БОРСКОГО СЕЛЬСКОГО ПОСЕЛЕНИЯ)</w:t>
      </w:r>
    </w:p>
    <w:p w:rsidR="0085253C" w:rsidRDefault="0085253C" w:rsidP="0085253C">
      <w:pPr>
        <w:jc w:val="center"/>
        <w:rPr>
          <w:b/>
          <w:sz w:val="26"/>
          <w:szCs w:val="26"/>
        </w:rPr>
      </w:pPr>
    </w:p>
    <w:p w:rsidR="0085253C" w:rsidRPr="004922C5" w:rsidRDefault="0085253C" w:rsidP="0085253C">
      <w:pPr>
        <w:jc w:val="center"/>
        <w:rPr>
          <w:b/>
          <w:sz w:val="26"/>
          <w:szCs w:val="26"/>
        </w:rPr>
      </w:pPr>
      <w:r w:rsidRPr="004922C5">
        <w:rPr>
          <w:b/>
          <w:sz w:val="26"/>
          <w:szCs w:val="26"/>
        </w:rPr>
        <w:t>РЕШЕНИЕ</w:t>
      </w:r>
    </w:p>
    <w:p w:rsidR="0085253C" w:rsidRPr="004922C5" w:rsidRDefault="0085253C" w:rsidP="0085253C">
      <w:pPr>
        <w:jc w:val="center"/>
        <w:rPr>
          <w:b/>
          <w:sz w:val="26"/>
          <w:szCs w:val="26"/>
        </w:rPr>
      </w:pPr>
    </w:p>
    <w:p w:rsidR="0085253C" w:rsidRPr="004922C5" w:rsidRDefault="0085253C" w:rsidP="0085253C">
      <w:pPr>
        <w:rPr>
          <w:sz w:val="26"/>
          <w:szCs w:val="26"/>
        </w:rPr>
      </w:pPr>
      <w:r w:rsidRPr="004922C5">
        <w:rPr>
          <w:sz w:val="26"/>
          <w:szCs w:val="26"/>
        </w:rPr>
        <w:t xml:space="preserve">от </w:t>
      </w:r>
      <w:r>
        <w:rPr>
          <w:sz w:val="26"/>
          <w:szCs w:val="26"/>
        </w:rPr>
        <w:t xml:space="preserve">20 </w:t>
      </w:r>
      <w:r w:rsidRPr="004922C5">
        <w:rPr>
          <w:sz w:val="26"/>
          <w:szCs w:val="26"/>
        </w:rPr>
        <w:t xml:space="preserve">декабря 2024 года         </w:t>
      </w:r>
      <w:r>
        <w:rPr>
          <w:sz w:val="26"/>
          <w:szCs w:val="26"/>
        </w:rPr>
        <w:t xml:space="preserve">            </w:t>
      </w:r>
      <w:r w:rsidRPr="004922C5">
        <w:rPr>
          <w:sz w:val="26"/>
          <w:szCs w:val="26"/>
        </w:rPr>
        <w:t>№ 0</w:t>
      </w:r>
      <w:r>
        <w:rPr>
          <w:sz w:val="26"/>
          <w:szCs w:val="26"/>
        </w:rPr>
        <w:t>3</w:t>
      </w:r>
      <w:r w:rsidRPr="004922C5">
        <w:rPr>
          <w:sz w:val="26"/>
          <w:szCs w:val="26"/>
        </w:rPr>
        <w:t>-</w:t>
      </w:r>
      <w:r>
        <w:rPr>
          <w:sz w:val="26"/>
          <w:szCs w:val="26"/>
        </w:rPr>
        <w:t>25</w:t>
      </w:r>
    </w:p>
    <w:p w:rsidR="0085253C" w:rsidRPr="004922C5" w:rsidRDefault="0085253C" w:rsidP="0085253C">
      <w:pPr>
        <w:rPr>
          <w:sz w:val="26"/>
          <w:szCs w:val="26"/>
        </w:rPr>
      </w:pPr>
    </w:p>
    <w:p w:rsidR="0085253C" w:rsidRPr="004922C5" w:rsidRDefault="0085253C" w:rsidP="0085253C">
      <w:pPr>
        <w:rPr>
          <w:sz w:val="26"/>
          <w:szCs w:val="26"/>
        </w:rPr>
      </w:pPr>
      <w:r w:rsidRPr="004922C5">
        <w:rPr>
          <w:sz w:val="26"/>
          <w:szCs w:val="26"/>
        </w:rPr>
        <w:t>О бюджете муниципального образования</w:t>
      </w:r>
    </w:p>
    <w:p w:rsidR="0085253C" w:rsidRPr="004922C5" w:rsidRDefault="0085253C" w:rsidP="0085253C">
      <w:pPr>
        <w:rPr>
          <w:sz w:val="26"/>
          <w:szCs w:val="26"/>
        </w:rPr>
      </w:pPr>
      <w:r>
        <w:rPr>
          <w:sz w:val="26"/>
          <w:szCs w:val="26"/>
        </w:rPr>
        <w:t>Бор</w:t>
      </w:r>
      <w:r w:rsidRPr="004922C5">
        <w:rPr>
          <w:sz w:val="26"/>
          <w:szCs w:val="26"/>
        </w:rPr>
        <w:t>ское сельское поселение</w:t>
      </w:r>
    </w:p>
    <w:p w:rsidR="0085253C" w:rsidRPr="004922C5" w:rsidRDefault="0085253C" w:rsidP="0085253C">
      <w:pPr>
        <w:rPr>
          <w:sz w:val="26"/>
          <w:szCs w:val="26"/>
        </w:rPr>
      </w:pPr>
      <w:r w:rsidRPr="004922C5">
        <w:rPr>
          <w:sz w:val="26"/>
          <w:szCs w:val="26"/>
        </w:rPr>
        <w:t>Тихвинского муниципального района</w:t>
      </w:r>
    </w:p>
    <w:p w:rsidR="0085253C" w:rsidRPr="004922C5" w:rsidRDefault="0085253C" w:rsidP="0085253C">
      <w:pPr>
        <w:rPr>
          <w:sz w:val="26"/>
          <w:szCs w:val="26"/>
        </w:rPr>
      </w:pPr>
      <w:r w:rsidRPr="004922C5">
        <w:rPr>
          <w:sz w:val="26"/>
          <w:szCs w:val="26"/>
        </w:rPr>
        <w:t xml:space="preserve">Ленинградской области на 2025 год </w:t>
      </w:r>
    </w:p>
    <w:p w:rsidR="0085253C" w:rsidRPr="004922C5" w:rsidRDefault="0085253C" w:rsidP="0085253C">
      <w:pPr>
        <w:rPr>
          <w:sz w:val="26"/>
          <w:szCs w:val="26"/>
        </w:rPr>
      </w:pPr>
      <w:r w:rsidRPr="004922C5">
        <w:rPr>
          <w:sz w:val="26"/>
          <w:szCs w:val="26"/>
        </w:rPr>
        <w:t>и плановый период 2026 и 2027 годов.</w:t>
      </w:r>
    </w:p>
    <w:p w:rsidR="0085253C" w:rsidRPr="004922C5" w:rsidRDefault="0085253C" w:rsidP="0085253C">
      <w:pPr>
        <w:rPr>
          <w:color w:val="000000"/>
          <w:sz w:val="26"/>
          <w:szCs w:val="26"/>
        </w:rPr>
      </w:pPr>
    </w:p>
    <w:p w:rsidR="0085253C" w:rsidRPr="004922C5" w:rsidRDefault="0085253C" w:rsidP="0085253C">
      <w:pPr>
        <w:ind w:firstLine="708"/>
        <w:rPr>
          <w:color w:val="000000"/>
          <w:sz w:val="26"/>
          <w:szCs w:val="26"/>
        </w:rPr>
      </w:pPr>
      <w:r w:rsidRPr="004922C5">
        <w:rPr>
          <w:color w:val="000000"/>
          <w:sz w:val="26"/>
          <w:szCs w:val="26"/>
        </w:rPr>
        <w:t xml:space="preserve">В соответствии с Бюджетным кодексом Российской Федерации; Положением о бюджетном процессе в муниципальном образовании </w:t>
      </w:r>
      <w:r>
        <w:rPr>
          <w:color w:val="000000"/>
          <w:sz w:val="26"/>
          <w:szCs w:val="26"/>
        </w:rPr>
        <w:t>Борское сельское поселение</w:t>
      </w:r>
      <w:r w:rsidRPr="004922C5">
        <w:rPr>
          <w:color w:val="000000"/>
          <w:sz w:val="26"/>
          <w:szCs w:val="26"/>
        </w:rPr>
        <w:t xml:space="preserve"> Тихвинского муниципального района Ленинградской области, совет депутатов </w:t>
      </w:r>
      <w:r>
        <w:rPr>
          <w:color w:val="000000"/>
          <w:sz w:val="26"/>
          <w:szCs w:val="26"/>
        </w:rPr>
        <w:t>Борского сельского поселения</w:t>
      </w:r>
      <w:r w:rsidRPr="004922C5">
        <w:rPr>
          <w:color w:val="000000"/>
          <w:sz w:val="26"/>
          <w:szCs w:val="26"/>
        </w:rPr>
        <w:t xml:space="preserve"> РЕШИЛ:</w:t>
      </w:r>
    </w:p>
    <w:p w:rsidR="0085253C" w:rsidRPr="004922C5" w:rsidRDefault="0085253C" w:rsidP="0085253C">
      <w:pPr>
        <w:numPr>
          <w:ilvl w:val="0"/>
          <w:numId w:val="11"/>
        </w:numPr>
        <w:tabs>
          <w:tab w:val="left" w:pos="993"/>
        </w:tabs>
        <w:ind w:left="0" w:firstLine="709"/>
        <w:rPr>
          <w:color w:val="000000"/>
          <w:sz w:val="26"/>
          <w:szCs w:val="26"/>
        </w:rPr>
      </w:pPr>
      <w:r w:rsidRPr="004922C5">
        <w:rPr>
          <w:color w:val="000000"/>
          <w:sz w:val="26"/>
          <w:szCs w:val="26"/>
        </w:rPr>
        <w:t xml:space="preserve">Утвердить основные характеристики бюджета </w:t>
      </w:r>
      <w:r>
        <w:rPr>
          <w:color w:val="000000"/>
          <w:sz w:val="26"/>
          <w:szCs w:val="26"/>
        </w:rPr>
        <w:t>Борского сельского поселения</w:t>
      </w:r>
      <w:r w:rsidRPr="004922C5">
        <w:rPr>
          <w:color w:val="000000"/>
          <w:sz w:val="26"/>
          <w:szCs w:val="26"/>
        </w:rPr>
        <w:t xml:space="preserve"> на 2025 год:</w:t>
      </w:r>
    </w:p>
    <w:p w:rsidR="0085253C" w:rsidRPr="004922C5" w:rsidRDefault="0085253C" w:rsidP="0085253C">
      <w:pPr>
        <w:numPr>
          <w:ilvl w:val="0"/>
          <w:numId w:val="12"/>
        </w:numPr>
        <w:tabs>
          <w:tab w:val="left" w:pos="851"/>
          <w:tab w:val="left" w:pos="993"/>
          <w:tab w:val="left" w:pos="1134"/>
          <w:tab w:val="left" w:pos="1560"/>
          <w:tab w:val="left" w:pos="3402"/>
        </w:tabs>
        <w:ind w:left="0" w:firstLine="709"/>
        <w:rPr>
          <w:sz w:val="26"/>
          <w:szCs w:val="26"/>
        </w:rPr>
      </w:pPr>
      <w:r w:rsidRPr="004922C5">
        <w:rPr>
          <w:color w:val="000000"/>
          <w:sz w:val="26"/>
          <w:szCs w:val="26"/>
        </w:rPr>
        <w:t xml:space="preserve">Прогнозируемый общий объем доходов бюджета </w:t>
      </w:r>
      <w:r>
        <w:rPr>
          <w:color w:val="000000"/>
          <w:sz w:val="26"/>
          <w:szCs w:val="26"/>
        </w:rPr>
        <w:t>Борского сельского поселения</w:t>
      </w:r>
      <w:r w:rsidRPr="004922C5">
        <w:rPr>
          <w:color w:val="000000"/>
          <w:sz w:val="26"/>
          <w:szCs w:val="26"/>
        </w:rPr>
        <w:t xml:space="preserve"> в </w:t>
      </w:r>
      <w:r w:rsidRPr="004922C5">
        <w:rPr>
          <w:sz w:val="26"/>
          <w:szCs w:val="26"/>
        </w:rPr>
        <w:t>сумме</w:t>
      </w:r>
      <w:r w:rsidRPr="004922C5">
        <w:rPr>
          <w:color w:val="FF0000"/>
          <w:sz w:val="26"/>
          <w:szCs w:val="26"/>
        </w:rPr>
        <w:t xml:space="preserve"> </w:t>
      </w:r>
      <w:r>
        <w:rPr>
          <w:sz w:val="26"/>
          <w:szCs w:val="26"/>
        </w:rPr>
        <w:t>35 138,3</w:t>
      </w:r>
      <w:r w:rsidRPr="004922C5">
        <w:rPr>
          <w:sz w:val="26"/>
          <w:szCs w:val="26"/>
        </w:rPr>
        <w:t xml:space="preserve"> тысяч рублей.</w:t>
      </w:r>
    </w:p>
    <w:p w:rsidR="0085253C" w:rsidRPr="004922C5" w:rsidRDefault="0085253C" w:rsidP="0085253C">
      <w:pPr>
        <w:numPr>
          <w:ilvl w:val="0"/>
          <w:numId w:val="12"/>
        </w:numPr>
        <w:tabs>
          <w:tab w:val="left" w:pos="851"/>
          <w:tab w:val="left" w:pos="993"/>
          <w:tab w:val="left" w:pos="1134"/>
          <w:tab w:val="left" w:pos="1560"/>
        </w:tabs>
        <w:ind w:left="0" w:firstLine="709"/>
        <w:rPr>
          <w:sz w:val="26"/>
          <w:szCs w:val="26"/>
        </w:rPr>
      </w:pPr>
      <w:r w:rsidRPr="004922C5">
        <w:rPr>
          <w:sz w:val="26"/>
          <w:szCs w:val="26"/>
        </w:rPr>
        <w:t xml:space="preserve">Общий объем расходов бюджета </w:t>
      </w:r>
      <w:r>
        <w:rPr>
          <w:sz w:val="26"/>
          <w:szCs w:val="26"/>
        </w:rPr>
        <w:t>Борского сельского поселения</w:t>
      </w:r>
      <w:r w:rsidRPr="004922C5">
        <w:rPr>
          <w:sz w:val="26"/>
          <w:szCs w:val="26"/>
        </w:rPr>
        <w:t xml:space="preserve"> в сумме </w:t>
      </w:r>
      <w:r>
        <w:rPr>
          <w:sz w:val="26"/>
          <w:szCs w:val="26"/>
        </w:rPr>
        <w:t>35 718,7</w:t>
      </w:r>
      <w:r w:rsidRPr="004922C5">
        <w:rPr>
          <w:sz w:val="26"/>
          <w:szCs w:val="26"/>
        </w:rPr>
        <w:t xml:space="preserve"> тысяч рублей.</w:t>
      </w:r>
    </w:p>
    <w:p w:rsidR="0085253C" w:rsidRPr="004922C5" w:rsidRDefault="0085253C" w:rsidP="0085253C">
      <w:pPr>
        <w:numPr>
          <w:ilvl w:val="0"/>
          <w:numId w:val="12"/>
        </w:numPr>
        <w:tabs>
          <w:tab w:val="num" w:pos="502"/>
          <w:tab w:val="left" w:pos="851"/>
          <w:tab w:val="left" w:pos="993"/>
          <w:tab w:val="left" w:pos="1134"/>
          <w:tab w:val="num" w:pos="1440"/>
          <w:tab w:val="left" w:pos="1560"/>
        </w:tabs>
        <w:ind w:left="0" w:firstLine="709"/>
        <w:rPr>
          <w:sz w:val="26"/>
          <w:szCs w:val="26"/>
        </w:rPr>
      </w:pPr>
      <w:r w:rsidRPr="004922C5">
        <w:rPr>
          <w:sz w:val="26"/>
          <w:szCs w:val="26"/>
        </w:rPr>
        <w:t xml:space="preserve">Дефицит бюджета </w:t>
      </w:r>
      <w:r>
        <w:rPr>
          <w:sz w:val="26"/>
          <w:szCs w:val="26"/>
        </w:rPr>
        <w:t>Борского сельского поселения</w:t>
      </w:r>
      <w:r w:rsidRPr="004922C5">
        <w:rPr>
          <w:sz w:val="26"/>
          <w:szCs w:val="26"/>
        </w:rPr>
        <w:t xml:space="preserve"> в сумме </w:t>
      </w:r>
      <w:r>
        <w:rPr>
          <w:sz w:val="26"/>
          <w:szCs w:val="26"/>
        </w:rPr>
        <w:t>580,4</w:t>
      </w:r>
      <w:r w:rsidRPr="004922C5">
        <w:rPr>
          <w:sz w:val="26"/>
          <w:szCs w:val="26"/>
        </w:rPr>
        <w:t xml:space="preserve"> тысяч рублей.</w:t>
      </w:r>
    </w:p>
    <w:p w:rsidR="0085253C" w:rsidRPr="004922C5" w:rsidRDefault="0085253C" w:rsidP="0085253C">
      <w:pPr>
        <w:numPr>
          <w:ilvl w:val="0"/>
          <w:numId w:val="11"/>
        </w:numPr>
        <w:tabs>
          <w:tab w:val="left" w:pos="426"/>
          <w:tab w:val="left" w:pos="993"/>
        </w:tabs>
        <w:ind w:left="0" w:firstLine="709"/>
        <w:rPr>
          <w:sz w:val="26"/>
          <w:szCs w:val="26"/>
        </w:rPr>
      </w:pPr>
      <w:r w:rsidRPr="004922C5">
        <w:rPr>
          <w:sz w:val="26"/>
          <w:szCs w:val="26"/>
        </w:rPr>
        <w:t>Утвердить основные характеристики бюдже</w:t>
      </w:r>
      <w:r>
        <w:rPr>
          <w:sz w:val="26"/>
          <w:szCs w:val="26"/>
        </w:rPr>
        <w:t>та Борского сельского поселения</w:t>
      </w:r>
      <w:r w:rsidRPr="004922C5">
        <w:rPr>
          <w:sz w:val="26"/>
          <w:szCs w:val="26"/>
        </w:rPr>
        <w:t xml:space="preserve"> на плановый период 2026 и 2027 годов:</w:t>
      </w:r>
    </w:p>
    <w:p w:rsidR="0085253C" w:rsidRPr="004922C5" w:rsidRDefault="0085253C" w:rsidP="0085253C">
      <w:pPr>
        <w:numPr>
          <w:ilvl w:val="0"/>
          <w:numId w:val="13"/>
        </w:numPr>
        <w:tabs>
          <w:tab w:val="num" w:pos="502"/>
          <w:tab w:val="left" w:pos="1134"/>
        </w:tabs>
        <w:ind w:left="0" w:firstLine="709"/>
        <w:rPr>
          <w:sz w:val="26"/>
          <w:szCs w:val="26"/>
        </w:rPr>
      </w:pPr>
      <w:r w:rsidRPr="004922C5">
        <w:rPr>
          <w:sz w:val="26"/>
          <w:szCs w:val="26"/>
        </w:rPr>
        <w:t xml:space="preserve">Прогнозируемый общий объем доходов бюджета </w:t>
      </w:r>
      <w:r>
        <w:rPr>
          <w:sz w:val="26"/>
          <w:szCs w:val="26"/>
        </w:rPr>
        <w:t>Борского сельского поселения</w:t>
      </w:r>
      <w:r w:rsidRPr="004922C5">
        <w:rPr>
          <w:sz w:val="26"/>
          <w:szCs w:val="26"/>
        </w:rPr>
        <w:t xml:space="preserve"> на 2026 год в сумме </w:t>
      </w:r>
      <w:r>
        <w:rPr>
          <w:sz w:val="26"/>
          <w:szCs w:val="26"/>
        </w:rPr>
        <w:t>33 965,0</w:t>
      </w:r>
      <w:r w:rsidRPr="004922C5">
        <w:rPr>
          <w:sz w:val="26"/>
          <w:szCs w:val="26"/>
        </w:rPr>
        <w:t xml:space="preserve"> тысяч рублей и на 2027 год в сумме </w:t>
      </w:r>
      <w:r>
        <w:rPr>
          <w:sz w:val="26"/>
          <w:szCs w:val="26"/>
        </w:rPr>
        <w:t>33 502,7</w:t>
      </w:r>
      <w:r w:rsidRPr="004922C5">
        <w:rPr>
          <w:sz w:val="26"/>
          <w:szCs w:val="26"/>
        </w:rPr>
        <w:t xml:space="preserve"> тысяч рублей.</w:t>
      </w:r>
    </w:p>
    <w:p w:rsidR="0085253C" w:rsidRPr="004922C5" w:rsidRDefault="0085253C" w:rsidP="0085253C">
      <w:pPr>
        <w:numPr>
          <w:ilvl w:val="0"/>
          <w:numId w:val="13"/>
        </w:numPr>
        <w:tabs>
          <w:tab w:val="left" w:pos="993"/>
          <w:tab w:val="left" w:pos="1134"/>
        </w:tabs>
        <w:ind w:left="0" w:firstLine="709"/>
        <w:rPr>
          <w:sz w:val="26"/>
          <w:szCs w:val="26"/>
        </w:rPr>
      </w:pPr>
      <w:r w:rsidRPr="004922C5">
        <w:rPr>
          <w:sz w:val="26"/>
          <w:szCs w:val="26"/>
        </w:rPr>
        <w:t xml:space="preserve">Общий объем расходов бюджета </w:t>
      </w:r>
      <w:r>
        <w:rPr>
          <w:sz w:val="26"/>
          <w:szCs w:val="26"/>
        </w:rPr>
        <w:t>Борского сельского поселения</w:t>
      </w:r>
      <w:r w:rsidRPr="004922C5">
        <w:rPr>
          <w:sz w:val="26"/>
          <w:szCs w:val="26"/>
        </w:rPr>
        <w:t xml:space="preserve"> на 2026 год в сумме </w:t>
      </w:r>
      <w:r>
        <w:rPr>
          <w:sz w:val="26"/>
          <w:szCs w:val="26"/>
        </w:rPr>
        <w:t>34 555,4</w:t>
      </w:r>
      <w:r w:rsidRPr="004922C5">
        <w:rPr>
          <w:sz w:val="26"/>
          <w:szCs w:val="26"/>
        </w:rPr>
        <w:t xml:space="preserve"> тысяч рублей, из них условно утвержденные расходы в сумме </w:t>
      </w:r>
      <w:r>
        <w:rPr>
          <w:sz w:val="26"/>
          <w:szCs w:val="26"/>
        </w:rPr>
        <w:t>537,1</w:t>
      </w:r>
      <w:r w:rsidRPr="004922C5">
        <w:rPr>
          <w:sz w:val="26"/>
          <w:szCs w:val="26"/>
        </w:rPr>
        <w:t xml:space="preserve"> тысяч рублей и на 2027 год в сумме </w:t>
      </w:r>
      <w:r>
        <w:rPr>
          <w:sz w:val="26"/>
          <w:szCs w:val="26"/>
        </w:rPr>
        <w:t>34 103,1</w:t>
      </w:r>
      <w:r w:rsidRPr="004922C5">
        <w:rPr>
          <w:sz w:val="26"/>
          <w:szCs w:val="26"/>
        </w:rPr>
        <w:t xml:space="preserve"> тысяч рублей, из них условно утвержденные расходы в сумме </w:t>
      </w:r>
      <w:r>
        <w:rPr>
          <w:sz w:val="26"/>
          <w:szCs w:val="26"/>
        </w:rPr>
        <w:t>972,0</w:t>
      </w:r>
      <w:r w:rsidRPr="004922C5">
        <w:rPr>
          <w:sz w:val="26"/>
          <w:szCs w:val="26"/>
        </w:rPr>
        <w:t xml:space="preserve"> тысяч рублей.</w:t>
      </w:r>
    </w:p>
    <w:p w:rsidR="0085253C" w:rsidRPr="004922C5" w:rsidRDefault="0085253C" w:rsidP="0085253C">
      <w:pPr>
        <w:numPr>
          <w:ilvl w:val="0"/>
          <w:numId w:val="13"/>
        </w:numPr>
        <w:tabs>
          <w:tab w:val="left" w:pos="1134"/>
        </w:tabs>
        <w:ind w:left="0" w:firstLine="709"/>
        <w:rPr>
          <w:sz w:val="26"/>
          <w:szCs w:val="26"/>
        </w:rPr>
      </w:pPr>
      <w:r w:rsidRPr="004922C5">
        <w:rPr>
          <w:sz w:val="26"/>
          <w:szCs w:val="26"/>
        </w:rPr>
        <w:t xml:space="preserve">Дефицит бюджета </w:t>
      </w:r>
      <w:r>
        <w:rPr>
          <w:sz w:val="26"/>
          <w:szCs w:val="26"/>
        </w:rPr>
        <w:t>Борского сельского поселения</w:t>
      </w:r>
      <w:r w:rsidRPr="004922C5">
        <w:rPr>
          <w:sz w:val="26"/>
          <w:szCs w:val="26"/>
        </w:rPr>
        <w:t xml:space="preserve"> на 2026 год в сумме 590,</w:t>
      </w:r>
      <w:r>
        <w:rPr>
          <w:sz w:val="26"/>
          <w:szCs w:val="26"/>
        </w:rPr>
        <w:t>4</w:t>
      </w:r>
      <w:r w:rsidRPr="004922C5">
        <w:rPr>
          <w:sz w:val="26"/>
          <w:szCs w:val="26"/>
        </w:rPr>
        <w:t xml:space="preserve"> тысяч рублей и на 2027 год в сумме 6</w:t>
      </w:r>
      <w:r>
        <w:rPr>
          <w:sz w:val="26"/>
          <w:szCs w:val="26"/>
        </w:rPr>
        <w:t>00</w:t>
      </w:r>
      <w:r w:rsidRPr="004922C5">
        <w:rPr>
          <w:sz w:val="26"/>
          <w:szCs w:val="26"/>
        </w:rPr>
        <w:t>,</w:t>
      </w:r>
      <w:r>
        <w:rPr>
          <w:sz w:val="26"/>
          <w:szCs w:val="26"/>
        </w:rPr>
        <w:t>4</w:t>
      </w:r>
      <w:r w:rsidRPr="004922C5">
        <w:rPr>
          <w:sz w:val="26"/>
          <w:szCs w:val="26"/>
        </w:rPr>
        <w:t xml:space="preserve"> тысяч рублей.</w:t>
      </w:r>
    </w:p>
    <w:p w:rsidR="0085253C" w:rsidRPr="004922C5" w:rsidRDefault="0085253C" w:rsidP="0085253C">
      <w:pPr>
        <w:numPr>
          <w:ilvl w:val="0"/>
          <w:numId w:val="11"/>
        </w:numPr>
        <w:tabs>
          <w:tab w:val="left" w:pos="284"/>
          <w:tab w:val="left" w:pos="426"/>
          <w:tab w:val="num" w:pos="567"/>
          <w:tab w:val="left" w:pos="993"/>
          <w:tab w:val="left" w:pos="1418"/>
        </w:tabs>
        <w:ind w:left="0" w:firstLine="709"/>
        <w:contextualSpacing/>
        <w:rPr>
          <w:color w:val="000000"/>
          <w:sz w:val="26"/>
          <w:szCs w:val="26"/>
        </w:rPr>
      </w:pPr>
      <w:r w:rsidRPr="004922C5">
        <w:rPr>
          <w:color w:val="000000"/>
          <w:sz w:val="26"/>
          <w:szCs w:val="26"/>
        </w:rPr>
        <w:t xml:space="preserve">Утвердить источники внутреннего финансирования дефицита бюджета </w:t>
      </w:r>
      <w:bookmarkStart w:id="0" w:name="_Hlk56072285"/>
      <w:r>
        <w:rPr>
          <w:color w:val="000000"/>
          <w:sz w:val="26"/>
          <w:szCs w:val="26"/>
        </w:rPr>
        <w:t>Борского сельского поселения</w:t>
      </w:r>
      <w:r w:rsidRPr="004922C5">
        <w:rPr>
          <w:color w:val="000000"/>
          <w:sz w:val="26"/>
          <w:szCs w:val="26"/>
        </w:rPr>
        <w:t xml:space="preserve"> </w:t>
      </w:r>
      <w:bookmarkEnd w:id="0"/>
      <w:r w:rsidRPr="004922C5">
        <w:rPr>
          <w:color w:val="000000"/>
          <w:sz w:val="26"/>
          <w:szCs w:val="26"/>
        </w:rPr>
        <w:t>на 2025 год и на плановый период 2026 и 2027 годов согласно приложению №1.</w:t>
      </w:r>
    </w:p>
    <w:p w:rsidR="0085253C" w:rsidRPr="004922C5" w:rsidRDefault="0085253C" w:rsidP="0085253C">
      <w:pPr>
        <w:numPr>
          <w:ilvl w:val="0"/>
          <w:numId w:val="11"/>
        </w:numPr>
        <w:tabs>
          <w:tab w:val="left" w:pos="993"/>
        </w:tabs>
        <w:ind w:left="0" w:firstLine="709"/>
        <w:contextualSpacing/>
        <w:rPr>
          <w:color w:val="000000"/>
          <w:sz w:val="26"/>
          <w:szCs w:val="26"/>
        </w:rPr>
      </w:pPr>
      <w:r w:rsidRPr="004922C5">
        <w:rPr>
          <w:color w:val="000000"/>
          <w:sz w:val="26"/>
          <w:szCs w:val="26"/>
        </w:rPr>
        <w:t xml:space="preserve">Утвердить в пределах общего объема доходов бюджета </w:t>
      </w:r>
      <w:r>
        <w:rPr>
          <w:color w:val="000000"/>
          <w:sz w:val="26"/>
          <w:szCs w:val="26"/>
        </w:rPr>
        <w:t>Борского сельского поселения</w:t>
      </w:r>
      <w:r w:rsidRPr="004922C5">
        <w:rPr>
          <w:color w:val="000000"/>
          <w:sz w:val="26"/>
          <w:szCs w:val="26"/>
        </w:rPr>
        <w:t xml:space="preserve">, установленного подпунктами 1.1. и 2.1. настоящего решения, прогнозируемые поступления налоговых, неналоговых и безвозмездных поступлений в бюджет </w:t>
      </w:r>
      <w:r>
        <w:rPr>
          <w:color w:val="000000"/>
          <w:sz w:val="26"/>
          <w:szCs w:val="26"/>
        </w:rPr>
        <w:t>Борского сельского поселения</w:t>
      </w:r>
      <w:r w:rsidRPr="004922C5">
        <w:rPr>
          <w:color w:val="000000"/>
          <w:sz w:val="26"/>
          <w:szCs w:val="26"/>
        </w:rPr>
        <w:t xml:space="preserve"> по кодам видов доходов на 2025 год и на плановый период 2026 и 2027 годов согласно приложению №2.</w:t>
      </w:r>
    </w:p>
    <w:p w:rsidR="0085253C" w:rsidRPr="004922C5" w:rsidRDefault="0085253C" w:rsidP="0085253C">
      <w:pPr>
        <w:numPr>
          <w:ilvl w:val="0"/>
          <w:numId w:val="11"/>
        </w:numPr>
        <w:tabs>
          <w:tab w:val="num" w:pos="567"/>
          <w:tab w:val="left" w:pos="993"/>
        </w:tabs>
        <w:ind w:left="0" w:firstLine="709"/>
        <w:contextualSpacing/>
        <w:rPr>
          <w:color w:val="000000"/>
          <w:sz w:val="26"/>
          <w:szCs w:val="26"/>
        </w:rPr>
      </w:pPr>
      <w:r w:rsidRPr="0031630E">
        <w:rPr>
          <w:sz w:val="26"/>
          <w:szCs w:val="26"/>
        </w:rPr>
        <w:t>Утвер</w:t>
      </w:r>
      <w:r w:rsidRPr="004922C5">
        <w:rPr>
          <w:color w:val="000000"/>
          <w:sz w:val="26"/>
          <w:szCs w:val="26"/>
        </w:rPr>
        <w:t xml:space="preserve">дить в пределах общего объема доходов бюджета </w:t>
      </w:r>
      <w:r>
        <w:rPr>
          <w:color w:val="000000"/>
          <w:sz w:val="26"/>
          <w:szCs w:val="26"/>
        </w:rPr>
        <w:t>Борского сельского поселения</w:t>
      </w:r>
      <w:r w:rsidRPr="004922C5">
        <w:rPr>
          <w:color w:val="000000"/>
          <w:sz w:val="26"/>
          <w:szCs w:val="26"/>
        </w:rPr>
        <w:t xml:space="preserve">, установленного подпунктами 1.1. и 2.1. настоящего решения, </w:t>
      </w:r>
      <w:r w:rsidRPr="004922C5">
        <w:rPr>
          <w:color w:val="000000"/>
          <w:sz w:val="26"/>
          <w:szCs w:val="26"/>
        </w:rPr>
        <w:lastRenderedPageBreak/>
        <w:t>объем межбюджетных трансфертов в виде безвозмездных поступлений на 2025 год и на плановый период 2026 и 2027 годов согласно приложению №3.</w:t>
      </w:r>
    </w:p>
    <w:p w:rsidR="0085253C" w:rsidRPr="004922C5" w:rsidRDefault="0085253C" w:rsidP="0085253C">
      <w:pPr>
        <w:numPr>
          <w:ilvl w:val="0"/>
          <w:numId w:val="11"/>
        </w:numPr>
        <w:tabs>
          <w:tab w:val="num" w:pos="567"/>
          <w:tab w:val="left" w:pos="993"/>
        </w:tabs>
        <w:ind w:left="0" w:firstLine="709"/>
        <w:rPr>
          <w:color w:val="000000"/>
          <w:sz w:val="26"/>
          <w:szCs w:val="26"/>
        </w:rPr>
      </w:pPr>
      <w:r w:rsidRPr="0031630E">
        <w:rPr>
          <w:sz w:val="26"/>
          <w:szCs w:val="26"/>
        </w:rPr>
        <w:t>Установ</w:t>
      </w:r>
      <w:r w:rsidRPr="004922C5">
        <w:rPr>
          <w:sz w:val="26"/>
          <w:szCs w:val="26"/>
        </w:rPr>
        <w:t xml:space="preserve">ить, что задолженность по отмененным федеральным и региональным налогам и сборам, поступающим в бюджет </w:t>
      </w:r>
      <w:r>
        <w:rPr>
          <w:sz w:val="26"/>
          <w:szCs w:val="26"/>
        </w:rPr>
        <w:t>Борского сельского поселения</w:t>
      </w:r>
      <w:r w:rsidRPr="004922C5">
        <w:rPr>
          <w:sz w:val="26"/>
          <w:szCs w:val="26"/>
        </w:rPr>
        <w:t xml:space="preserve">, и отмененным местным налогам сборам зачисляется в бюджет </w:t>
      </w:r>
      <w:r>
        <w:rPr>
          <w:sz w:val="26"/>
          <w:szCs w:val="26"/>
        </w:rPr>
        <w:t>Борского сельского поселения</w:t>
      </w:r>
      <w:r w:rsidRPr="004922C5">
        <w:rPr>
          <w:sz w:val="26"/>
          <w:szCs w:val="26"/>
        </w:rPr>
        <w:t>.</w:t>
      </w:r>
    </w:p>
    <w:p w:rsidR="0085253C" w:rsidRPr="004922C5" w:rsidRDefault="0085253C" w:rsidP="0085253C">
      <w:pPr>
        <w:numPr>
          <w:ilvl w:val="0"/>
          <w:numId w:val="11"/>
        </w:numPr>
        <w:tabs>
          <w:tab w:val="left" w:pos="993"/>
        </w:tabs>
        <w:suppressAutoHyphens/>
        <w:ind w:left="0" w:firstLine="709"/>
        <w:rPr>
          <w:sz w:val="26"/>
          <w:szCs w:val="26"/>
        </w:rPr>
      </w:pPr>
      <w:r w:rsidRPr="0031630E">
        <w:rPr>
          <w:sz w:val="26"/>
          <w:szCs w:val="26"/>
        </w:rPr>
        <w:t>Установить, что по нормативу 100 процентов подлежат зачислению в бюджет Борского сельского</w:t>
      </w:r>
      <w:r>
        <w:rPr>
          <w:sz w:val="26"/>
          <w:szCs w:val="26"/>
        </w:rPr>
        <w:t xml:space="preserve"> поселения</w:t>
      </w:r>
      <w:r w:rsidRPr="004922C5">
        <w:rPr>
          <w:sz w:val="26"/>
          <w:szCs w:val="26"/>
        </w:rPr>
        <w:t xml:space="preserve"> следующие виды неналоговых доходов: </w:t>
      </w:r>
    </w:p>
    <w:p w:rsidR="0085253C" w:rsidRPr="004922C5" w:rsidRDefault="0085253C" w:rsidP="0085253C">
      <w:pPr>
        <w:numPr>
          <w:ilvl w:val="0"/>
          <w:numId w:val="14"/>
        </w:numPr>
        <w:tabs>
          <w:tab w:val="left" w:pos="851"/>
        </w:tabs>
        <w:ind w:left="0" w:firstLine="709"/>
        <w:rPr>
          <w:color w:val="000000"/>
          <w:sz w:val="26"/>
          <w:szCs w:val="26"/>
        </w:rPr>
      </w:pPr>
      <w:r>
        <w:rPr>
          <w:color w:val="000000"/>
          <w:sz w:val="26"/>
          <w:szCs w:val="26"/>
        </w:rPr>
        <w:t xml:space="preserve">прочих </w:t>
      </w:r>
      <w:r w:rsidRPr="004922C5">
        <w:rPr>
          <w:color w:val="000000"/>
          <w:sz w:val="26"/>
          <w:szCs w:val="26"/>
        </w:rPr>
        <w:t>доходов от оказания платных услуг (работ)</w:t>
      </w:r>
      <w:r>
        <w:rPr>
          <w:color w:val="000000"/>
          <w:sz w:val="26"/>
          <w:szCs w:val="26"/>
        </w:rPr>
        <w:t xml:space="preserve"> получателями средств бюджета поселения и компенсации затрат бюджета поселения</w:t>
      </w:r>
      <w:r w:rsidRPr="004922C5">
        <w:rPr>
          <w:color w:val="000000"/>
          <w:sz w:val="26"/>
          <w:szCs w:val="26"/>
        </w:rPr>
        <w:t>;</w:t>
      </w:r>
    </w:p>
    <w:p w:rsidR="0085253C" w:rsidRPr="004922C5" w:rsidRDefault="0085253C" w:rsidP="0085253C">
      <w:pPr>
        <w:numPr>
          <w:ilvl w:val="0"/>
          <w:numId w:val="14"/>
        </w:numPr>
        <w:tabs>
          <w:tab w:val="left" w:pos="851"/>
        </w:tabs>
        <w:ind w:left="0" w:firstLine="709"/>
        <w:rPr>
          <w:color w:val="000000"/>
          <w:sz w:val="26"/>
          <w:szCs w:val="26"/>
        </w:rPr>
      </w:pPr>
      <w:r w:rsidRPr="004922C5">
        <w:rPr>
          <w:color w:val="000000"/>
          <w:sz w:val="26"/>
          <w:szCs w:val="26"/>
        </w:rPr>
        <w:t>штрафов, санкций, возмещения ущерба;</w:t>
      </w:r>
    </w:p>
    <w:p w:rsidR="0085253C" w:rsidRPr="004922C5" w:rsidRDefault="0085253C" w:rsidP="0085253C">
      <w:pPr>
        <w:numPr>
          <w:ilvl w:val="0"/>
          <w:numId w:val="14"/>
        </w:numPr>
        <w:tabs>
          <w:tab w:val="left" w:pos="851"/>
        </w:tabs>
        <w:ind w:left="0" w:firstLine="709"/>
        <w:rPr>
          <w:color w:val="000000"/>
          <w:sz w:val="26"/>
          <w:szCs w:val="26"/>
        </w:rPr>
      </w:pPr>
      <w:r w:rsidRPr="004922C5">
        <w:rPr>
          <w:color w:val="000000"/>
          <w:sz w:val="26"/>
          <w:szCs w:val="26"/>
        </w:rPr>
        <w:t>не</w:t>
      </w:r>
      <w:r>
        <w:rPr>
          <w:color w:val="000000"/>
          <w:sz w:val="26"/>
          <w:szCs w:val="26"/>
        </w:rPr>
        <w:t>выясненных поступлений в бюджет</w:t>
      </w:r>
      <w:r w:rsidRPr="004922C5">
        <w:rPr>
          <w:color w:val="000000"/>
          <w:sz w:val="26"/>
          <w:szCs w:val="26"/>
        </w:rPr>
        <w:t>;</w:t>
      </w:r>
    </w:p>
    <w:p w:rsidR="0085253C" w:rsidRPr="004922C5" w:rsidRDefault="0085253C" w:rsidP="0085253C">
      <w:pPr>
        <w:numPr>
          <w:ilvl w:val="0"/>
          <w:numId w:val="14"/>
        </w:numPr>
        <w:tabs>
          <w:tab w:val="left" w:pos="851"/>
        </w:tabs>
        <w:ind w:left="0" w:firstLine="709"/>
        <w:rPr>
          <w:color w:val="000000"/>
          <w:sz w:val="26"/>
          <w:szCs w:val="26"/>
        </w:rPr>
      </w:pPr>
      <w:r w:rsidRPr="004922C5">
        <w:rPr>
          <w:color w:val="000000"/>
          <w:sz w:val="26"/>
          <w:szCs w:val="26"/>
        </w:rPr>
        <w:t>прочих неналоговых доходов.</w:t>
      </w:r>
    </w:p>
    <w:p w:rsidR="0085253C" w:rsidRPr="004922C5" w:rsidRDefault="0085253C" w:rsidP="0085253C">
      <w:pPr>
        <w:numPr>
          <w:ilvl w:val="0"/>
          <w:numId w:val="11"/>
        </w:numPr>
        <w:tabs>
          <w:tab w:val="left" w:pos="993"/>
        </w:tabs>
        <w:ind w:left="0" w:firstLine="709"/>
        <w:rPr>
          <w:color w:val="000000"/>
          <w:sz w:val="26"/>
          <w:szCs w:val="26"/>
        </w:rPr>
      </w:pPr>
      <w:r w:rsidRPr="004922C5">
        <w:rPr>
          <w:color w:val="000000"/>
          <w:sz w:val="26"/>
          <w:szCs w:val="26"/>
        </w:rPr>
        <w:t>Утвердить в пределах общего объема расходов, установленного подпунктами 1.2. и 2.2. настоящего решения:</w:t>
      </w:r>
    </w:p>
    <w:p w:rsidR="0085253C" w:rsidRPr="004922C5" w:rsidRDefault="0085253C" w:rsidP="0085253C">
      <w:pPr>
        <w:numPr>
          <w:ilvl w:val="0"/>
          <w:numId w:val="15"/>
        </w:numPr>
        <w:tabs>
          <w:tab w:val="left" w:pos="851"/>
          <w:tab w:val="left" w:pos="993"/>
          <w:tab w:val="left" w:pos="1134"/>
        </w:tabs>
        <w:ind w:left="0" w:firstLine="709"/>
        <w:rPr>
          <w:color w:val="000000"/>
          <w:sz w:val="26"/>
          <w:szCs w:val="26"/>
        </w:rPr>
      </w:pPr>
      <w:r w:rsidRPr="004922C5">
        <w:rPr>
          <w:color w:val="000000"/>
          <w:sz w:val="26"/>
          <w:szCs w:val="26"/>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w:t>
      </w:r>
      <w:r>
        <w:rPr>
          <w:color w:val="000000"/>
          <w:sz w:val="26"/>
          <w:szCs w:val="26"/>
        </w:rPr>
        <w:t>Борского сельского поселения</w:t>
      </w:r>
      <w:r w:rsidRPr="004922C5">
        <w:rPr>
          <w:color w:val="000000"/>
          <w:sz w:val="26"/>
          <w:szCs w:val="26"/>
        </w:rPr>
        <w:t xml:space="preserve"> на 2025 год и на плановый период 2026 и 2027</w:t>
      </w:r>
      <w:r>
        <w:rPr>
          <w:color w:val="000000"/>
          <w:sz w:val="26"/>
          <w:szCs w:val="26"/>
        </w:rPr>
        <w:t xml:space="preserve"> годов согласно приложению №4.</w:t>
      </w:r>
    </w:p>
    <w:p w:rsidR="0085253C" w:rsidRDefault="0085253C" w:rsidP="0085253C">
      <w:pPr>
        <w:numPr>
          <w:ilvl w:val="0"/>
          <w:numId w:val="15"/>
        </w:numPr>
        <w:tabs>
          <w:tab w:val="left" w:pos="851"/>
          <w:tab w:val="left" w:pos="993"/>
          <w:tab w:val="left" w:pos="1134"/>
        </w:tabs>
        <w:ind w:left="0" w:firstLine="709"/>
        <w:rPr>
          <w:color w:val="000000"/>
          <w:sz w:val="26"/>
          <w:szCs w:val="26"/>
        </w:rPr>
      </w:pPr>
      <w:r w:rsidRPr="004922C5">
        <w:rPr>
          <w:color w:val="000000"/>
          <w:sz w:val="26"/>
          <w:szCs w:val="2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922C5">
        <w:rPr>
          <w:color w:val="000000"/>
          <w:sz w:val="26"/>
          <w:szCs w:val="26"/>
        </w:rPr>
        <w:t xml:space="preserve">видов расходов классификации расходов бюджета </w:t>
      </w:r>
      <w:r>
        <w:rPr>
          <w:color w:val="000000"/>
          <w:sz w:val="26"/>
          <w:szCs w:val="26"/>
        </w:rPr>
        <w:t>Борского сельского поселения</w:t>
      </w:r>
      <w:proofErr w:type="gramEnd"/>
      <w:r w:rsidRPr="004922C5">
        <w:rPr>
          <w:color w:val="000000"/>
          <w:sz w:val="26"/>
          <w:szCs w:val="26"/>
        </w:rPr>
        <w:t xml:space="preserve"> на 2025 год и на плановый период 2026 и 2027</w:t>
      </w:r>
      <w:r>
        <w:rPr>
          <w:color w:val="000000"/>
          <w:sz w:val="26"/>
          <w:szCs w:val="26"/>
        </w:rPr>
        <w:t xml:space="preserve"> годов согласно приложению №5.</w:t>
      </w:r>
    </w:p>
    <w:p w:rsidR="0085253C" w:rsidRPr="004922C5" w:rsidRDefault="0085253C" w:rsidP="0085253C">
      <w:pPr>
        <w:numPr>
          <w:ilvl w:val="0"/>
          <w:numId w:val="15"/>
        </w:numPr>
        <w:tabs>
          <w:tab w:val="left" w:pos="851"/>
          <w:tab w:val="left" w:pos="993"/>
          <w:tab w:val="left" w:pos="1134"/>
        </w:tabs>
        <w:ind w:left="0" w:firstLine="709"/>
        <w:rPr>
          <w:color w:val="000000"/>
          <w:sz w:val="26"/>
          <w:szCs w:val="26"/>
        </w:rPr>
      </w:pPr>
      <w:r>
        <w:rPr>
          <w:color w:val="000000"/>
          <w:sz w:val="26"/>
          <w:szCs w:val="26"/>
        </w:rPr>
        <w:t>В</w:t>
      </w:r>
      <w:r w:rsidRPr="004922C5">
        <w:rPr>
          <w:color w:val="000000"/>
          <w:sz w:val="26"/>
          <w:szCs w:val="26"/>
        </w:rPr>
        <w:t xml:space="preserve">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922C5">
        <w:rPr>
          <w:color w:val="000000"/>
          <w:sz w:val="26"/>
          <w:szCs w:val="26"/>
        </w:rPr>
        <w:t xml:space="preserve">видов расходов классификации расходов бюджета </w:t>
      </w:r>
      <w:r>
        <w:rPr>
          <w:color w:val="000000"/>
          <w:sz w:val="26"/>
          <w:szCs w:val="26"/>
        </w:rPr>
        <w:t>Борского сельского поселения</w:t>
      </w:r>
      <w:proofErr w:type="gramEnd"/>
      <w:r w:rsidRPr="004922C5">
        <w:rPr>
          <w:color w:val="000000"/>
          <w:sz w:val="26"/>
          <w:szCs w:val="26"/>
        </w:rPr>
        <w:t xml:space="preserve"> на 2025 год и на плановый период 2026 и 2027 годов согласно приложению №6.</w:t>
      </w:r>
    </w:p>
    <w:p w:rsidR="0085253C" w:rsidRPr="004922C5" w:rsidRDefault="0085253C" w:rsidP="0085253C">
      <w:pPr>
        <w:numPr>
          <w:ilvl w:val="0"/>
          <w:numId w:val="11"/>
        </w:numPr>
        <w:tabs>
          <w:tab w:val="left" w:pos="993"/>
          <w:tab w:val="left" w:pos="1276"/>
        </w:tabs>
        <w:ind w:left="0" w:firstLine="709"/>
        <w:rPr>
          <w:color w:val="000000"/>
          <w:sz w:val="26"/>
          <w:szCs w:val="26"/>
        </w:rPr>
      </w:pPr>
      <w:r w:rsidRPr="004922C5">
        <w:rPr>
          <w:color w:val="000000"/>
          <w:sz w:val="26"/>
          <w:szCs w:val="26"/>
        </w:rPr>
        <w:t xml:space="preserve">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w:t>
      </w:r>
      <w:r>
        <w:rPr>
          <w:color w:val="000000"/>
          <w:sz w:val="26"/>
          <w:szCs w:val="26"/>
        </w:rPr>
        <w:t>Борского сельского поселения</w:t>
      </w:r>
      <w:r w:rsidRPr="004922C5">
        <w:rPr>
          <w:color w:val="000000"/>
          <w:sz w:val="26"/>
          <w:szCs w:val="26"/>
        </w:rPr>
        <w:t xml:space="preserve"> по муниципальным программам и непрограммным направлениям деятельности по соответствующим кодам бюджетной классификации.</w:t>
      </w:r>
    </w:p>
    <w:p w:rsidR="0085253C" w:rsidRDefault="0085253C" w:rsidP="0085253C">
      <w:pPr>
        <w:numPr>
          <w:ilvl w:val="0"/>
          <w:numId w:val="11"/>
        </w:numPr>
        <w:tabs>
          <w:tab w:val="left" w:pos="993"/>
          <w:tab w:val="left" w:pos="1134"/>
          <w:tab w:val="left" w:pos="1276"/>
        </w:tabs>
        <w:ind w:left="0" w:firstLine="709"/>
        <w:rPr>
          <w:color w:val="000000"/>
          <w:sz w:val="26"/>
          <w:szCs w:val="26"/>
        </w:rPr>
      </w:pPr>
      <w:r w:rsidRPr="004922C5">
        <w:rPr>
          <w:color w:val="000000"/>
          <w:sz w:val="26"/>
          <w:szCs w:val="26"/>
        </w:rPr>
        <w:t xml:space="preserve">Утвердить общий объем бюджетных ассигнований на исполнение публичных нормативных обязательств </w:t>
      </w:r>
      <w:r>
        <w:rPr>
          <w:color w:val="000000"/>
          <w:sz w:val="26"/>
          <w:szCs w:val="26"/>
        </w:rPr>
        <w:t>Борского сельского поселения</w:t>
      </w:r>
      <w:r w:rsidRPr="004922C5">
        <w:rPr>
          <w:color w:val="000000"/>
          <w:sz w:val="26"/>
          <w:szCs w:val="26"/>
        </w:rPr>
        <w:t>:</w:t>
      </w:r>
    </w:p>
    <w:p w:rsidR="0085253C" w:rsidRPr="004922C5" w:rsidRDefault="0085253C" w:rsidP="0085253C">
      <w:pPr>
        <w:numPr>
          <w:ilvl w:val="0"/>
          <w:numId w:val="16"/>
        </w:numPr>
        <w:tabs>
          <w:tab w:val="left" w:pos="851"/>
        </w:tabs>
        <w:ind w:left="0" w:firstLine="709"/>
        <w:rPr>
          <w:color w:val="000000"/>
          <w:sz w:val="26"/>
          <w:szCs w:val="26"/>
        </w:rPr>
      </w:pPr>
      <w:r w:rsidRPr="004922C5">
        <w:rPr>
          <w:color w:val="000000"/>
          <w:sz w:val="26"/>
          <w:szCs w:val="26"/>
        </w:rPr>
        <w:t xml:space="preserve">на 2025 год в сумме </w:t>
      </w:r>
      <w:r>
        <w:rPr>
          <w:color w:val="000000"/>
          <w:sz w:val="26"/>
          <w:szCs w:val="26"/>
        </w:rPr>
        <w:t>1 333,5</w:t>
      </w:r>
      <w:r w:rsidRPr="004922C5">
        <w:rPr>
          <w:color w:val="000000"/>
          <w:sz w:val="26"/>
          <w:szCs w:val="26"/>
        </w:rPr>
        <w:t xml:space="preserve"> тысяч рублей.</w:t>
      </w:r>
    </w:p>
    <w:p w:rsidR="0085253C" w:rsidRPr="004922C5" w:rsidRDefault="0085253C" w:rsidP="0085253C">
      <w:pPr>
        <w:numPr>
          <w:ilvl w:val="0"/>
          <w:numId w:val="16"/>
        </w:numPr>
        <w:tabs>
          <w:tab w:val="left" w:pos="851"/>
        </w:tabs>
        <w:ind w:left="0" w:firstLine="709"/>
        <w:rPr>
          <w:color w:val="000000"/>
          <w:sz w:val="26"/>
          <w:szCs w:val="26"/>
        </w:rPr>
      </w:pPr>
      <w:r w:rsidRPr="004922C5">
        <w:rPr>
          <w:color w:val="000000"/>
          <w:sz w:val="26"/>
          <w:szCs w:val="26"/>
        </w:rPr>
        <w:t xml:space="preserve">на 2026 год в сумме </w:t>
      </w:r>
      <w:r>
        <w:rPr>
          <w:color w:val="000000"/>
          <w:sz w:val="26"/>
          <w:szCs w:val="26"/>
        </w:rPr>
        <w:t>1 533,6</w:t>
      </w:r>
      <w:r w:rsidRPr="004922C5">
        <w:rPr>
          <w:color w:val="000000"/>
          <w:sz w:val="26"/>
          <w:szCs w:val="26"/>
        </w:rPr>
        <w:t xml:space="preserve"> тысяч рублей.</w:t>
      </w:r>
    </w:p>
    <w:p w:rsidR="0085253C" w:rsidRPr="00F531EA" w:rsidRDefault="0085253C" w:rsidP="0085253C">
      <w:pPr>
        <w:numPr>
          <w:ilvl w:val="0"/>
          <w:numId w:val="16"/>
        </w:numPr>
        <w:tabs>
          <w:tab w:val="left" w:pos="851"/>
        </w:tabs>
        <w:ind w:left="0" w:firstLine="709"/>
        <w:rPr>
          <w:color w:val="000000"/>
          <w:sz w:val="26"/>
          <w:szCs w:val="26"/>
        </w:rPr>
      </w:pPr>
      <w:r w:rsidRPr="004922C5">
        <w:rPr>
          <w:color w:val="000000"/>
          <w:sz w:val="26"/>
          <w:szCs w:val="26"/>
        </w:rPr>
        <w:t xml:space="preserve">на 2027 год в сумме </w:t>
      </w:r>
      <w:r>
        <w:rPr>
          <w:color w:val="000000"/>
          <w:sz w:val="26"/>
          <w:szCs w:val="26"/>
        </w:rPr>
        <w:t>1 763,6</w:t>
      </w:r>
      <w:r w:rsidRPr="004922C5">
        <w:rPr>
          <w:color w:val="000000"/>
          <w:sz w:val="26"/>
          <w:szCs w:val="26"/>
        </w:rPr>
        <w:t xml:space="preserve"> тысяч рублей.</w:t>
      </w:r>
    </w:p>
    <w:p w:rsidR="0085253C" w:rsidRPr="00F531EA" w:rsidRDefault="0085253C" w:rsidP="0085253C">
      <w:pPr>
        <w:numPr>
          <w:ilvl w:val="0"/>
          <w:numId w:val="11"/>
        </w:numPr>
        <w:tabs>
          <w:tab w:val="left" w:pos="993"/>
          <w:tab w:val="left" w:pos="1134"/>
          <w:tab w:val="left" w:pos="1276"/>
        </w:tabs>
        <w:ind w:left="0" w:firstLine="709"/>
        <w:rPr>
          <w:color w:val="000000"/>
          <w:sz w:val="26"/>
          <w:szCs w:val="26"/>
        </w:rPr>
      </w:pPr>
      <w:r w:rsidRPr="00F531EA">
        <w:rPr>
          <w:color w:val="000000"/>
          <w:sz w:val="26"/>
          <w:szCs w:val="26"/>
        </w:rPr>
        <w:t xml:space="preserve">Утвердить объем бюджетных ассигнований дорожного фонда </w:t>
      </w:r>
      <w:r>
        <w:rPr>
          <w:color w:val="000000"/>
          <w:sz w:val="26"/>
          <w:szCs w:val="26"/>
        </w:rPr>
        <w:t>Борского сельского поселения</w:t>
      </w:r>
      <w:r w:rsidRPr="00F531EA">
        <w:rPr>
          <w:color w:val="000000"/>
          <w:sz w:val="26"/>
          <w:szCs w:val="26"/>
        </w:rPr>
        <w:t>:</w:t>
      </w:r>
    </w:p>
    <w:p w:rsidR="0085253C" w:rsidRPr="004922C5" w:rsidRDefault="0085253C" w:rsidP="0085253C">
      <w:pPr>
        <w:numPr>
          <w:ilvl w:val="0"/>
          <w:numId w:val="17"/>
        </w:numPr>
        <w:tabs>
          <w:tab w:val="left" w:pos="851"/>
        </w:tabs>
        <w:ind w:left="0" w:firstLine="709"/>
        <w:rPr>
          <w:color w:val="000000"/>
          <w:sz w:val="26"/>
          <w:szCs w:val="26"/>
        </w:rPr>
      </w:pPr>
      <w:r w:rsidRPr="004922C5">
        <w:rPr>
          <w:color w:val="000000"/>
          <w:sz w:val="26"/>
          <w:szCs w:val="26"/>
        </w:rPr>
        <w:t xml:space="preserve">на 2025 год в сумме </w:t>
      </w:r>
      <w:r>
        <w:rPr>
          <w:color w:val="000000"/>
          <w:sz w:val="26"/>
          <w:szCs w:val="26"/>
        </w:rPr>
        <w:t>2 185,1</w:t>
      </w:r>
      <w:r w:rsidRPr="004922C5">
        <w:rPr>
          <w:color w:val="000000"/>
          <w:sz w:val="26"/>
          <w:szCs w:val="26"/>
        </w:rPr>
        <w:t xml:space="preserve"> тысяч рублей;</w:t>
      </w:r>
    </w:p>
    <w:p w:rsidR="0085253C" w:rsidRPr="004922C5" w:rsidRDefault="0085253C" w:rsidP="0085253C">
      <w:pPr>
        <w:numPr>
          <w:ilvl w:val="0"/>
          <w:numId w:val="17"/>
        </w:numPr>
        <w:tabs>
          <w:tab w:val="left" w:pos="851"/>
        </w:tabs>
        <w:ind w:left="0" w:firstLine="709"/>
        <w:rPr>
          <w:color w:val="000000"/>
          <w:sz w:val="26"/>
          <w:szCs w:val="26"/>
        </w:rPr>
      </w:pPr>
      <w:r w:rsidRPr="004922C5">
        <w:rPr>
          <w:color w:val="000000"/>
          <w:sz w:val="26"/>
          <w:szCs w:val="26"/>
        </w:rPr>
        <w:t xml:space="preserve">на 2026 год в сумме </w:t>
      </w:r>
      <w:r>
        <w:rPr>
          <w:color w:val="000000"/>
          <w:sz w:val="26"/>
          <w:szCs w:val="26"/>
        </w:rPr>
        <w:t>2 286,4</w:t>
      </w:r>
      <w:r w:rsidRPr="004922C5">
        <w:rPr>
          <w:color w:val="000000"/>
          <w:sz w:val="26"/>
          <w:szCs w:val="26"/>
        </w:rPr>
        <w:t xml:space="preserve"> тысяч рублей;</w:t>
      </w:r>
    </w:p>
    <w:p w:rsidR="0085253C" w:rsidRPr="004922C5" w:rsidRDefault="0085253C" w:rsidP="0085253C">
      <w:pPr>
        <w:numPr>
          <w:ilvl w:val="0"/>
          <w:numId w:val="17"/>
        </w:numPr>
        <w:tabs>
          <w:tab w:val="left" w:pos="851"/>
          <w:tab w:val="left" w:pos="1276"/>
        </w:tabs>
        <w:ind w:left="0" w:firstLine="709"/>
        <w:rPr>
          <w:color w:val="000000"/>
          <w:sz w:val="26"/>
          <w:szCs w:val="26"/>
        </w:rPr>
      </w:pPr>
      <w:r w:rsidRPr="004922C5">
        <w:rPr>
          <w:color w:val="000000"/>
          <w:sz w:val="26"/>
          <w:szCs w:val="26"/>
        </w:rPr>
        <w:t xml:space="preserve">на 2027 год в сумме </w:t>
      </w:r>
      <w:r>
        <w:rPr>
          <w:color w:val="000000"/>
          <w:sz w:val="26"/>
          <w:szCs w:val="26"/>
        </w:rPr>
        <w:t>3 469,8</w:t>
      </w:r>
      <w:r w:rsidRPr="004922C5">
        <w:rPr>
          <w:color w:val="000000"/>
          <w:sz w:val="26"/>
          <w:szCs w:val="26"/>
        </w:rPr>
        <w:t xml:space="preserve"> тысяч рублей.</w:t>
      </w:r>
    </w:p>
    <w:p w:rsidR="0085253C" w:rsidRPr="004922C5" w:rsidRDefault="0085253C" w:rsidP="0085253C">
      <w:pPr>
        <w:numPr>
          <w:ilvl w:val="0"/>
          <w:numId w:val="11"/>
        </w:numPr>
        <w:tabs>
          <w:tab w:val="left" w:pos="993"/>
        </w:tabs>
        <w:ind w:left="0" w:firstLine="709"/>
        <w:rPr>
          <w:color w:val="000000"/>
          <w:sz w:val="26"/>
          <w:szCs w:val="26"/>
        </w:rPr>
      </w:pPr>
      <w:r w:rsidRPr="004922C5">
        <w:rPr>
          <w:color w:val="000000"/>
          <w:sz w:val="26"/>
          <w:szCs w:val="26"/>
        </w:rPr>
        <w:t xml:space="preserve">Утвердить резервный фонд администрации </w:t>
      </w:r>
      <w:r>
        <w:rPr>
          <w:color w:val="000000"/>
          <w:sz w:val="26"/>
          <w:szCs w:val="26"/>
        </w:rPr>
        <w:t>Борского сельского поселения</w:t>
      </w:r>
      <w:r w:rsidRPr="004922C5">
        <w:rPr>
          <w:color w:val="000000"/>
          <w:sz w:val="26"/>
          <w:szCs w:val="26"/>
        </w:rPr>
        <w:t>:</w:t>
      </w:r>
    </w:p>
    <w:p w:rsidR="0085253C" w:rsidRPr="004922C5" w:rsidRDefault="0085253C" w:rsidP="0085253C">
      <w:pPr>
        <w:numPr>
          <w:ilvl w:val="0"/>
          <w:numId w:val="18"/>
        </w:numPr>
        <w:tabs>
          <w:tab w:val="left" w:pos="851"/>
        </w:tabs>
        <w:ind w:hanging="11"/>
        <w:rPr>
          <w:color w:val="000000"/>
          <w:sz w:val="26"/>
          <w:szCs w:val="26"/>
        </w:rPr>
      </w:pPr>
      <w:r w:rsidRPr="004922C5">
        <w:rPr>
          <w:color w:val="000000"/>
          <w:sz w:val="26"/>
          <w:szCs w:val="26"/>
        </w:rPr>
        <w:t xml:space="preserve">на 2025 год в сумме </w:t>
      </w:r>
      <w:r>
        <w:rPr>
          <w:color w:val="000000"/>
          <w:sz w:val="26"/>
          <w:szCs w:val="26"/>
        </w:rPr>
        <w:t>100,0</w:t>
      </w:r>
      <w:r w:rsidRPr="004922C5">
        <w:rPr>
          <w:color w:val="000000"/>
          <w:sz w:val="26"/>
          <w:szCs w:val="26"/>
        </w:rPr>
        <w:t xml:space="preserve"> тысяч рублей;</w:t>
      </w:r>
    </w:p>
    <w:p w:rsidR="0085253C" w:rsidRPr="004922C5" w:rsidRDefault="0085253C" w:rsidP="0085253C">
      <w:pPr>
        <w:numPr>
          <w:ilvl w:val="0"/>
          <w:numId w:val="18"/>
        </w:numPr>
        <w:tabs>
          <w:tab w:val="left" w:pos="851"/>
        </w:tabs>
        <w:ind w:hanging="11"/>
        <w:rPr>
          <w:color w:val="000000"/>
          <w:sz w:val="26"/>
          <w:szCs w:val="26"/>
        </w:rPr>
      </w:pPr>
      <w:r w:rsidRPr="004922C5">
        <w:rPr>
          <w:color w:val="000000"/>
          <w:sz w:val="26"/>
          <w:szCs w:val="26"/>
        </w:rPr>
        <w:t>на 2026</w:t>
      </w:r>
      <w:r>
        <w:rPr>
          <w:color w:val="000000"/>
          <w:sz w:val="26"/>
          <w:szCs w:val="26"/>
        </w:rPr>
        <w:t xml:space="preserve"> год в сумме 10</w:t>
      </w:r>
      <w:r w:rsidRPr="004922C5">
        <w:rPr>
          <w:color w:val="000000"/>
          <w:sz w:val="26"/>
          <w:szCs w:val="26"/>
        </w:rPr>
        <w:t>0,0 тысяч рублей;</w:t>
      </w:r>
    </w:p>
    <w:p w:rsidR="0085253C" w:rsidRPr="004922C5" w:rsidRDefault="0085253C" w:rsidP="0085253C">
      <w:pPr>
        <w:numPr>
          <w:ilvl w:val="0"/>
          <w:numId w:val="18"/>
        </w:numPr>
        <w:tabs>
          <w:tab w:val="left" w:pos="851"/>
        </w:tabs>
        <w:ind w:hanging="11"/>
        <w:rPr>
          <w:color w:val="000000"/>
          <w:sz w:val="26"/>
          <w:szCs w:val="26"/>
        </w:rPr>
      </w:pPr>
      <w:r w:rsidRPr="004922C5">
        <w:rPr>
          <w:color w:val="000000"/>
          <w:sz w:val="26"/>
          <w:szCs w:val="26"/>
        </w:rPr>
        <w:lastRenderedPageBreak/>
        <w:t>на 2027</w:t>
      </w:r>
      <w:r>
        <w:rPr>
          <w:color w:val="000000"/>
          <w:sz w:val="26"/>
          <w:szCs w:val="26"/>
        </w:rPr>
        <w:t xml:space="preserve"> год в сумме 10</w:t>
      </w:r>
      <w:r w:rsidRPr="004922C5">
        <w:rPr>
          <w:color w:val="000000"/>
          <w:sz w:val="26"/>
          <w:szCs w:val="26"/>
        </w:rPr>
        <w:t xml:space="preserve">0,0 тысяч рублей. </w:t>
      </w:r>
    </w:p>
    <w:p w:rsidR="0085253C" w:rsidRPr="009963E1" w:rsidRDefault="0085253C" w:rsidP="0085253C">
      <w:pPr>
        <w:numPr>
          <w:ilvl w:val="0"/>
          <w:numId w:val="11"/>
        </w:numPr>
        <w:tabs>
          <w:tab w:val="left" w:pos="709"/>
          <w:tab w:val="left" w:pos="993"/>
        </w:tabs>
        <w:ind w:left="0" w:firstLine="709"/>
        <w:rPr>
          <w:color w:val="000000"/>
          <w:sz w:val="26"/>
          <w:szCs w:val="26"/>
        </w:rPr>
      </w:pPr>
      <w:proofErr w:type="gramStart"/>
      <w:r w:rsidRPr="009963E1">
        <w:rPr>
          <w:color w:val="000000"/>
          <w:sz w:val="26"/>
          <w:szCs w:val="26"/>
        </w:rPr>
        <w:t>Установить, что, в соответствии с пунктом 8 статьи 217 Бюджетного кодекса Российской Федерации, статьей 43 Положения о бюджетном процессе в муниципальном образовании Борское сельское поселение Тихвинского муниципального района Ленинградской области, в ходе исполнения настоящего решения изменения в сводную бюджетную роспись бюджета Борского сельского поселения на 2025 год и на плановый период 2026 и 2027 годов вносятся по следующим основаниям, связанным</w:t>
      </w:r>
      <w:proofErr w:type="gramEnd"/>
      <w:r w:rsidRPr="009963E1">
        <w:rPr>
          <w:color w:val="000000"/>
          <w:sz w:val="26"/>
          <w:szCs w:val="26"/>
        </w:rPr>
        <w:t xml:space="preserve"> с особенностями исполнения бюджета Борского сельского поселения, без внесения изменений в настоящее решение:</w:t>
      </w:r>
    </w:p>
    <w:p w:rsidR="0085253C" w:rsidRPr="009963E1" w:rsidRDefault="0085253C" w:rsidP="0085253C">
      <w:pPr>
        <w:numPr>
          <w:ilvl w:val="0"/>
          <w:numId w:val="19"/>
        </w:numPr>
        <w:tabs>
          <w:tab w:val="left" w:pos="851"/>
        </w:tabs>
        <w:ind w:left="0" w:firstLine="709"/>
        <w:rPr>
          <w:color w:val="000000"/>
          <w:sz w:val="26"/>
          <w:szCs w:val="26"/>
        </w:rPr>
      </w:pPr>
      <w:r w:rsidRPr="009963E1">
        <w:rPr>
          <w:color w:val="000000"/>
          <w:sz w:val="26"/>
          <w:szCs w:val="26"/>
        </w:rPr>
        <w:t>в случаях образования, переименования, реорганизации, ликвидации органов местного самоуправления Борского сельского поселения, перераспределения их полномочий и численности, а также проведение иных мероприятий по совершенствованию структуры органов местного самоуправления Борского сельского поселения в пределах общего объема средств, предусмотренных настоящим решением на обеспечение их деятельности;</w:t>
      </w:r>
    </w:p>
    <w:p w:rsidR="0085253C" w:rsidRPr="009963E1" w:rsidRDefault="0085253C" w:rsidP="0085253C">
      <w:pPr>
        <w:numPr>
          <w:ilvl w:val="0"/>
          <w:numId w:val="19"/>
        </w:numPr>
        <w:tabs>
          <w:tab w:val="left" w:pos="851"/>
        </w:tabs>
        <w:ind w:left="0" w:firstLine="709"/>
        <w:rPr>
          <w:sz w:val="26"/>
          <w:szCs w:val="26"/>
        </w:rPr>
      </w:pPr>
      <w:r w:rsidRPr="009963E1">
        <w:rPr>
          <w:sz w:val="26"/>
          <w:szCs w:val="26"/>
        </w:rPr>
        <w:t>в случаях создания (реорганизации) муниципального учреждения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w:t>
      </w:r>
    </w:p>
    <w:p w:rsidR="0085253C" w:rsidRPr="009963E1" w:rsidRDefault="0085253C" w:rsidP="0085253C">
      <w:pPr>
        <w:numPr>
          <w:ilvl w:val="0"/>
          <w:numId w:val="19"/>
        </w:numPr>
        <w:tabs>
          <w:tab w:val="left" w:pos="851"/>
        </w:tabs>
        <w:ind w:left="0" w:firstLine="709"/>
        <w:rPr>
          <w:color w:val="000000"/>
          <w:sz w:val="26"/>
          <w:szCs w:val="26"/>
        </w:rPr>
      </w:pPr>
      <w:proofErr w:type="gramStart"/>
      <w:r w:rsidRPr="009963E1">
        <w:rPr>
          <w:color w:val="000000"/>
          <w:sz w:val="26"/>
          <w:szCs w:val="26"/>
        </w:rPr>
        <w:t>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roofErr w:type="gramEnd"/>
    </w:p>
    <w:p w:rsidR="0085253C" w:rsidRPr="009963E1" w:rsidRDefault="0085253C" w:rsidP="0085253C">
      <w:pPr>
        <w:numPr>
          <w:ilvl w:val="0"/>
          <w:numId w:val="19"/>
        </w:numPr>
        <w:tabs>
          <w:tab w:val="left" w:pos="851"/>
        </w:tabs>
        <w:ind w:left="0" w:firstLine="709"/>
        <w:rPr>
          <w:color w:val="000000"/>
          <w:sz w:val="26"/>
          <w:szCs w:val="26"/>
        </w:rPr>
      </w:pPr>
      <w:r w:rsidRPr="009963E1">
        <w:rPr>
          <w:color w:val="000000"/>
          <w:sz w:val="26"/>
          <w:szCs w:val="26"/>
        </w:rPr>
        <w:t>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Борского сельского поселения;</w:t>
      </w:r>
    </w:p>
    <w:p w:rsidR="0085253C" w:rsidRPr="009963E1" w:rsidRDefault="0085253C" w:rsidP="0085253C">
      <w:pPr>
        <w:numPr>
          <w:ilvl w:val="0"/>
          <w:numId w:val="19"/>
        </w:numPr>
        <w:tabs>
          <w:tab w:val="left" w:pos="851"/>
        </w:tabs>
        <w:ind w:left="0" w:firstLine="709"/>
        <w:rPr>
          <w:color w:val="000000"/>
          <w:sz w:val="26"/>
          <w:szCs w:val="26"/>
        </w:rPr>
      </w:pPr>
      <w:r w:rsidRPr="009963E1">
        <w:rPr>
          <w:color w:val="000000"/>
          <w:sz w:val="26"/>
          <w:szCs w:val="26"/>
        </w:rPr>
        <w:t>в случаях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rsidR="0085253C" w:rsidRPr="009963E1" w:rsidRDefault="0085253C" w:rsidP="0085253C">
      <w:pPr>
        <w:numPr>
          <w:ilvl w:val="0"/>
          <w:numId w:val="19"/>
        </w:numPr>
        <w:tabs>
          <w:tab w:val="left" w:pos="851"/>
        </w:tabs>
        <w:ind w:left="0" w:firstLine="709"/>
        <w:rPr>
          <w:color w:val="000000"/>
          <w:sz w:val="26"/>
          <w:szCs w:val="26"/>
        </w:rPr>
      </w:pPr>
      <w:proofErr w:type="gramStart"/>
      <w:r w:rsidRPr="009963E1">
        <w:rPr>
          <w:color w:val="000000"/>
          <w:sz w:val="26"/>
          <w:szCs w:val="26"/>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9963E1">
        <w:rPr>
          <w:color w:val="000000"/>
          <w:sz w:val="26"/>
          <w:szCs w:val="26"/>
        </w:rPr>
        <w:t>софинансирования</w:t>
      </w:r>
      <w:proofErr w:type="spellEnd"/>
      <w:r w:rsidRPr="009963E1">
        <w:rPr>
          <w:color w:val="000000"/>
          <w:sz w:val="26"/>
          <w:szCs w:val="26"/>
        </w:rPr>
        <w:t>, установленных для получения субсидий и иных межбюджетных трансфертов, предоставляемых бюджету Борского сельского поселения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roofErr w:type="gramEnd"/>
    </w:p>
    <w:p w:rsidR="0085253C" w:rsidRPr="009963E1" w:rsidRDefault="0085253C" w:rsidP="0085253C">
      <w:pPr>
        <w:numPr>
          <w:ilvl w:val="0"/>
          <w:numId w:val="19"/>
        </w:numPr>
        <w:tabs>
          <w:tab w:val="left" w:pos="851"/>
        </w:tabs>
        <w:ind w:left="0" w:firstLine="709"/>
        <w:rPr>
          <w:color w:val="000000"/>
          <w:sz w:val="26"/>
          <w:szCs w:val="26"/>
        </w:rPr>
      </w:pPr>
      <w:proofErr w:type="gramStart"/>
      <w:r w:rsidRPr="009963E1">
        <w:rPr>
          <w:color w:val="000000"/>
          <w:sz w:val="26"/>
          <w:szCs w:val="26"/>
        </w:rPr>
        <w:t xml:space="preserve">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w:t>
      </w:r>
      <w:r w:rsidRPr="009963E1">
        <w:rPr>
          <w:color w:val="000000"/>
          <w:sz w:val="26"/>
          <w:szCs w:val="26"/>
        </w:rPr>
        <w:lastRenderedPageBreak/>
        <w:t>иных межбюджетных трансфертов из федерального бюджета и (или) областного бюджета Ленинградской области, бюджета Тихвинского района в пределах объема бюджетных ассигнований, предусмотренных настоящим решением главному распорядителю бюджетных средств;</w:t>
      </w:r>
      <w:proofErr w:type="gramEnd"/>
    </w:p>
    <w:p w:rsidR="0085253C" w:rsidRPr="009963E1" w:rsidRDefault="0085253C" w:rsidP="0085253C">
      <w:pPr>
        <w:numPr>
          <w:ilvl w:val="0"/>
          <w:numId w:val="19"/>
        </w:numPr>
        <w:tabs>
          <w:tab w:val="left" w:pos="851"/>
          <w:tab w:val="left" w:pos="993"/>
        </w:tabs>
        <w:ind w:left="0" w:firstLine="709"/>
        <w:rPr>
          <w:color w:val="000000"/>
          <w:sz w:val="26"/>
          <w:szCs w:val="26"/>
        </w:rPr>
      </w:pPr>
      <w:r w:rsidRPr="009963E1">
        <w:rPr>
          <w:color w:val="000000"/>
          <w:sz w:val="26"/>
          <w:szCs w:val="26"/>
        </w:rPr>
        <w:t xml:space="preserve">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w:t>
      </w:r>
      <w:proofErr w:type="gramStart"/>
      <w:r w:rsidRPr="009963E1">
        <w:rPr>
          <w:color w:val="000000"/>
          <w:sz w:val="26"/>
          <w:szCs w:val="26"/>
        </w:rPr>
        <w:t>расходов классификации расходов бюджетов классификации расходов бюджета</w:t>
      </w:r>
      <w:proofErr w:type="gramEnd"/>
      <w:r w:rsidRPr="009963E1">
        <w:rPr>
          <w:color w:val="000000"/>
          <w:sz w:val="26"/>
          <w:szCs w:val="26"/>
        </w:rPr>
        <w:t xml:space="preserve"> в пределах общего объема средств, предусмотренных настоящим решением для финансирования муниципальных программ;</w:t>
      </w:r>
    </w:p>
    <w:p w:rsidR="0085253C" w:rsidRPr="009963E1" w:rsidRDefault="0085253C" w:rsidP="0085253C">
      <w:pPr>
        <w:numPr>
          <w:ilvl w:val="0"/>
          <w:numId w:val="19"/>
        </w:numPr>
        <w:tabs>
          <w:tab w:val="left" w:pos="851"/>
          <w:tab w:val="left" w:pos="993"/>
        </w:tabs>
        <w:ind w:left="0" w:firstLine="709"/>
        <w:rPr>
          <w:color w:val="000000"/>
          <w:sz w:val="26"/>
          <w:szCs w:val="26"/>
        </w:rPr>
      </w:pPr>
      <w:proofErr w:type="gramStart"/>
      <w:r w:rsidRPr="009963E1">
        <w:rPr>
          <w:color w:val="000000"/>
          <w:sz w:val="26"/>
          <w:szCs w:val="26"/>
        </w:rPr>
        <w:t>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roofErr w:type="gramEnd"/>
    </w:p>
    <w:p w:rsidR="0085253C" w:rsidRPr="009963E1" w:rsidRDefault="0085253C" w:rsidP="0085253C">
      <w:pPr>
        <w:numPr>
          <w:ilvl w:val="0"/>
          <w:numId w:val="19"/>
        </w:numPr>
        <w:tabs>
          <w:tab w:val="left" w:pos="851"/>
        </w:tabs>
        <w:ind w:left="0" w:firstLine="709"/>
        <w:rPr>
          <w:color w:val="000000"/>
          <w:sz w:val="26"/>
          <w:szCs w:val="26"/>
        </w:rPr>
      </w:pPr>
      <w:proofErr w:type="gramStart"/>
      <w:r w:rsidRPr="009963E1">
        <w:rPr>
          <w:color w:val="000000"/>
          <w:sz w:val="26"/>
          <w:szCs w:val="26"/>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Борского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w:t>
      </w:r>
      <w:proofErr w:type="gramEnd"/>
      <w:r w:rsidRPr="009963E1">
        <w:rPr>
          <w:color w:val="000000"/>
          <w:sz w:val="26"/>
          <w:szCs w:val="26"/>
        </w:rPr>
        <w:t xml:space="preserve"> области;</w:t>
      </w:r>
    </w:p>
    <w:p w:rsidR="0085253C" w:rsidRPr="009963E1" w:rsidRDefault="0085253C" w:rsidP="0085253C">
      <w:pPr>
        <w:numPr>
          <w:ilvl w:val="0"/>
          <w:numId w:val="19"/>
        </w:numPr>
        <w:tabs>
          <w:tab w:val="left" w:pos="851"/>
        </w:tabs>
        <w:ind w:left="0" w:firstLine="709"/>
        <w:rPr>
          <w:color w:val="000000"/>
          <w:sz w:val="26"/>
          <w:szCs w:val="26"/>
        </w:rPr>
      </w:pPr>
      <w:proofErr w:type="gramStart"/>
      <w:r w:rsidRPr="009963E1">
        <w:rPr>
          <w:color w:val="000000"/>
          <w:sz w:val="26"/>
          <w:szCs w:val="26"/>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Борского</w:t>
      </w:r>
      <w:proofErr w:type="gramEnd"/>
      <w:r w:rsidRPr="009963E1">
        <w:rPr>
          <w:color w:val="000000"/>
          <w:sz w:val="26"/>
          <w:szCs w:val="26"/>
        </w:rPr>
        <w:t xml:space="preserve"> сельского поселения в текущем финансовом году;</w:t>
      </w:r>
    </w:p>
    <w:p w:rsidR="0085253C" w:rsidRPr="009963E1" w:rsidRDefault="0085253C" w:rsidP="0085253C">
      <w:pPr>
        <w:numPr>
          <w:ilvl w:val="0"/>
          <w:numId w:val="19"/>
        </w:numPr>
        <w:tabs>
          <w:tab w:val="left" w:pos="851"/>
        </w:tabs>
        <w:ind w:left="0" w:firstLine="709"/>
        <w:rPr>
          <w:color w:val="000000"/>
          <w:sz w:val="26"/>
          <w:szCs w:val="26"/>
        </w:rPr>
      </w:pPr>
      <w:proofErr w:type="gramStart"/>
      <w:r w:rsidRPr="009963E1">
        <w:rPr>
          <w:color w:val="000000"/>
          <w:sz w:val="26"/>
          <w:szCs w:val="26"/>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Борского сельского поселения в текущем финансовом году;</w:t>
      </w:r>
      <w:proofErr w:type="gramEnd"/>
    </w:p>
    <w:p w:rsidR="0085253C" w:rsidRPr="009963E1" w:rsidRDefault="0085253C" w:rsidP="0085253C">
      <w:pPr>
        <w:numPr>
          <w:ilvl w:val="0"/>
          <w:numId w:val="19"/>
        </w:numPr>
        <w:tabs>
          <w:tab w:val="left" w:pos="851"/>
        </w:tabs>
        <w:ind w:left="0" w:firstLine="709"/>
        <w:rPr>
          <w:color w:val="000000"/>
          <w:sz w:val="26"/>
          <w:szCs w:val="26"/>
        </w:rPr>
      </w:pPr>
      <w:r w:rsidRPr="009963E1">
        <w:rPr>
          <w:color w:val="000000"/>
          <w:sz w:val="26"/>
          <w:szCs w:val="26"/>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w:t>
      </w:r>
      <w:proofErr w:type="gramStart"/>
      <w:r w:rsidRPr="009963E1">
        <w:rPr>
          <w:color w:val="000000"/>
          <w:sz w:val="26"/>
          <w:szCs w:val="26"/>
        </w:rPr>
        <w:t>дств в р</w:t>
      </w:r>
      <w:proofErr w:type="gramEnd"/>
      <w:r w:rsidRPr="009963E1">
        <w:rPr>
          <w:color w:val="000000"/>
          <w:sz w:val="26"/>
          <w:szCs w:val="26"/>
        </w:rPr>
        <w:t xml:space="preserve">амках непрограммных расходов; </w:t>
      </w:r>
    </w:p>
    <w:p w:rsidR="0085253C" w:rsidRPr="009963E1" w:rsidRDefault="0085253C" w:rsidP="0085253C">
      <w:pPr>
        <w:numPr>
          <w:ilvl w:val="0"/>
          <w:numId w:val="19"/>
        </w:numPr>
        <w:tabs>
          <w:tab w:val="left" w:pos="851"/>
        </w:tabs>
        <w:ind w:left="0" w:firstLine="709"/>
        <w:rPr>
          <w:color w:val="000000"/>
          <w:sz w:val="26"/>
          <w:szCs w:val="26"/>
        </w:rPr>
      </w:pPr>
      <w:r w:rsidRPr="009963E1">
        <w:rPr>
          <w:sz w:val="26"/>
          <w:szCs w:val="26"/>
        </w:rPr>
        <w:t>в случаях зачисления б</w:t>
      </w:r>
      <w:r w:rsidRPr="009963E1">
        <w:rPr>
          <w:rFonts w:eastAsia="Calibri"/>
          <w:color w:val="000000"/>
          <w:sz w:val="26"/>
          <w:szCs w:val="26"/>
        </w:rPr>
        <w:t>езвозмездных поступлений от государственных (муниципальных) организаций и прочих безвозмездных поступлений</w:t>
      </w:r>
      <w:r w:rsidRPr="009963E1">
        <w:rPr>
          <w:sz w:val="26"/>
          <w:szCs w:val="26"/>
        </w:rPr>
        <w:t>.</w:t>
      </w:r>
    </w:p>
    <w:p w:rsidR="0085253C" w:rsidRPr="009963E1" w:rsidRDefault="0085253C" w:rsidP="0085253C">
      <w:pPr>
        <w:numPr>
          <w:ilvl w:val="0"/>
          <w:numId w:val="11"/>
        </w:numPr>
        <w:tabs>
          <w:tab w:val="left" w:pos="709"/>
          <w:tab w:val="left" w:pos="993"/>
          <w:tab w:val="left" w:pos="1134"/>
        </w:tabs>
        <w:ind w:left="0" w:firstLine="709"/>
        <w:rPr>
          <w:color w:val="000000"/>
          <w:sz w:val="26"/>
          <w:szCs w:val="26"/>
        </w:rPr>
      </w:pPr>
      <w:r w:rsidRPr="009963E1">
        <w:rPr>
          <w:color w:val="000000"/>
          <w:sz w:val="26"/>
          <w:szCs w:val="26"/>
        </w:rPr>
        <w:t>Установить, что для расчета должностных окладов работников муниципальных казенных учреждений Борского сельского поселения за календарный месяц или за выполнение установленной нормы труда применяется расчетная величина с 01 января 2025 года 14 105 рублей.</w:t>
      </w:r>
    </w:p>
    <w:p w:rsidR="0085253C" w:rsidRPr="009963E1" w:rsidRDefault="0085253C" w:rsidP="0085253C">
      <w:pPr>
        <w:numPr>
          <w:ilvl w:val="0"/>
          <w:numId w:val="11"/>
        </w:numPr>
        <w:tabs>
          <w:tab w:val="left" w:pos="709"/>
          <w:tab w:val="left" w:pos="993"/>
          <w:tab w:val="left" w:pos="1134"/>
        </w:tabs>
        <w:ind w:left="0" w:firstLine="709"/>
        <w:rPr>
          <w:color w:val="000000"/>
          <w:sz w:val="26"/>
          <w:szCs w:val="26"/>
        </w:rPr>
      </w:pPr>
      <w:r w:rsidRPr="009963E1">
        <w:rPr>
          <w:color w:val="000000"/>
          <w:sz w:val="26"/>
          <w:szCs w:val="26"/>
        </w:rPr>
        <w:lastRenderedPageBreak/>
        <w:t>Утвердить расходы на обеспечение деятельности органов местного самоуправления Борского сельского поселения:</w:t>
      </w:r>
    </w:p>
    <w:p w:rsidR="0085253C" w:rsidRPr="009963E1" w:rsidRDefault="0085253C" w:rsidP="0085253C">
      <w:pPr>
        <w:numPr>
          <w:ilvl w:val="0"/>
          <w:numId w:val="20"/>
        </w:numPr>
        <w:tabs>
          <w:tab w:val="left" w:pos="709"/>
          <w:tab w:val="left" w:pos="851"/>
        </w:tabs>
        <w:ind w:hanging="11"/>
        <w:rPr>
          <w:color w:val="000000"/>
          <w:sz w:val="26"/>
          <w:szCs w:val="26"/>
        </w:rPr>
      </w:pPr>
      <w:r w:rsidRPr="009963E1">
        <w:rPr>
          <w:color w:val="000000"/>
          <w:sz w:val="26"/>
          <w:szCs w:val="26"/>
        </w:rPr>
        <w:t>на 2025 год в сумме 10 834,0 тысяч рублей;</w:t>
      </w:r>
    </w:p>
    <w:p w:rsidR="0085253C" w:rsidRPr="009963E1" w:rsidRDefault="0085253C" w:rsidP="0085253C">
      <w:pPr>
        <w:numPr>
          <w:ilvl w:val="0"/>
          <w:numId w:val="20"/>
        </w:numPr>
        <w:tabs>
          <w:tab w:val="left" w:pos="709"/>
          <w:tab w:val="left" w:pos="851"/>
        </w:tabs>
        <w:ind w:hanging="11"/>
        <w:rPr>
          <w:color w:val="000000"/>
          <w:sz w:val="26"/>
          <w:szCs w:val="26"/>
        </w:rPr>
      </w:pPr>
      <w:r w:rsidRPr="009963E1">
        <w:rPr>
          <w:color w:val="000000"/>
          <w:sz w:val="26"/>
          <w:szCs w:val="26"/>
        </w:rPr>
        <w:t>на 2026 год в сумме 12 447,8 тысяч рублей;</w:t>
      </w:r>
    </w:p>
    <w:p w:rsidR="0085253C" w:rsidRPr="009963E1" w:rsidRDefault="0085253C" w:rsidP="0085253C">
      <w:pPr>
        <w:numPr>
          <w:ilvl w:val="0"/>
          <w:numId w:val="20"/>
        </w:numPr>
        <w:tabs>
          <w:tab w:val="left" w:pos="709"/>
          <w:tab w:val="left" w:pos="851"/>
        </w:tabs>
        <w:ind w:hanging="11"/>
        <w:rPr>
          <w:color w:val="000000"/>
          <w:sz w:val="26"/>
          <w:szCs w:val="26"/>
        </w:rPr>
      </w:pPr>
      <w:r w:rsidRPr="009963E1">
        <w:rPr>
          <w:color w:val="000000"/>
          <w:sz w:val="26"/>
          <w:szCs w:val="26"/>
        </w:rPr>
        <w:t>на 2027 год в сумме 12 264,2 тысяч рублей.</w:t>
      </w:r>
    </w:p>
    <w:p w:rsidR="0085253C" w:rsidRPr="009963E1" w:rsidRDefault="0085253C" w:rsidP="0085253C">
      <w:pPr>
        <w:numPr>
          <w:ilvl w:val="0"/>
          <w:numId w:val="11"/>
        </w:numPr>
        <w:tabs>
          <w:tab w:val="left" w:pos="709"/>
          <w:tab w:val="left" w:pos="993"/>
          <w:tab w:val="left" w:pos="1134"/>
        </w:tabs>
        <w:ind w:left="0" w:firstLine="709"/>
        <w:rPr>
          <w:color w:val="000000"/>
          <w:sz w:val="26"/>
          <w:szCs w:val="26"/>
        </w:rPr>
      </w:pPr>
      <w:r w:rsidRPr="009963E1">
        <w:rPr>
          <w:sz w:val="26"/>
          <w:szCs w:val="26"/>
        </w:rPr>
        <w:t>Утвердить объем и распределение и</w:t>
      </w:r>
      <w:r w:rsidRPr="009963E1">
        <w:rPr>
          <w:color w:val="000000"/>
          <w:sz w:val="26"/>
          <w:szCs w:val="26"/>
        </w:rPr>
        <w:t xml:space="preserve">ных межбюджетных </w:t>
      </w:r>
      <w:r w:rsidRPr="009963E1">
        <w:rPr>
          <w:bCs/>
          <w:color w:val="000000"/>
          <w:sz w:val="26"/>
          <w:szCs w:val="26"/>
        </w:rPr>
        <w:t>трансфертов из бюджета Борского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на 2025 год и плановый период 2026-2027 годов согласно приложению №7.</w:t>
      </w:r>
      <w:r w:rsidRPr="009963E1">
        <w:rPr>
          <w:color w:val="000000"/>
          <w:sz w:val="26"/>
          <w:szCs w:val="26"/>
        </w:rPr>
        <w:t xml:space="preserve"> </w:t>
      </w:r>
    </w:p>
    <w:p w:rsidR="0085253C" w:rsidRPr="009963E1" w:rsidRDefault="0085253C" w:rsidP="0085253C">
      <w:pPr>
        <w:numPr>
          <w:ilvl w:val="0"/>
          <w:numId w:val="11"/>
        </w:numPr>
        <w:tabs>
          <w:tab w:val="left" w:pos="993"/>
          <w:tab w:val="left" w:pos="1134"/>
        </w:tabs>
        <w:ind w:left="0" w:firstLine="709"/>
        <w:rPr>
          <w:color w:val="000000"/>
          <w:sz w:val="26"/>
          <w:szCs w:val="26"/>
        </w:rPr>
      </w:pPr>
      <w:r w:rsidRPr="009963E1">
        <w:rPr>
          <w:color w:val="000000"/>
          <w:sz w:val="26"/>
          <w:szCs w:val="26"/>
        </w:rPr>
        <w:t>Установить, что иные межбюджетные трансферты из бюджета Борского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приложению №8.</w:t>
      </w:r>
    </w:p>
    <w:p w:rsidR="0085253C" w:rsidRPr="009963E1" w:rsidRDefault="0085253C" w:rsidP="0085253C">
      <w:pPr>
        <w:numPr>
          <w:ilvl w:val="0"/>
          <w:numId w:val="11"/>
        </w:numPr>
        <w:tabs>
          <w:tab w:val="left" w:pos="993"/>
          <w:tab w:val="left" w:pos="1134"/>
        </w:tabs>
        <w:ind w:left="0" w:firstLine="709"/>
        <w:rPr>
          <w:color w:val="000000"/>
          <w:sz w:val="26"/>
          <w:szCs w:val="26"/>
        </w:rPr>
      </w:pPr>
      <w:r w:rsidRPr="009963E1">
        <w:rPr>
          <w:color w:val="000000"/>
          <w:sz w:val="26"/>
          <w:szCs w:val="26"/>
        </w:rPr>
        <w:t>Установить верхний предел муниципального внутреннего долга Борского сельского поселения:</w:t>
      </w:r>
    </w:p>
    <w:p w:rsidR="0085253C" w:rsidRPr="009963E1" w:rsidRDefault="0085253C" w:rsidP="0085253C">
      <w:pPr>
        <w:numPr>
          <w:ilvl w:val="0"/>
          <w:numId w:val="21"/>
        </w:numPr>
        <w:tabs>
          <w:tab w:val="left" w:pos="851"/>
        </w:tabs>
        <w:ind w:hanging="11"/>
        <w:rPr>
          <w:color w:val="000000"/>
          <w:sz w:val="26"/>
          <w:szCs w:val="26"/>
        </w:rPr>
      </w:pPr>
      <w:r w:rsidRPr="009963E1">
        <w:rPr>
          <w:color w:val="000000"/>
          <w:sz w:val="26"/>
          <w:szCs w:val="26"/>
        </w:rPr>
        <w:t>на 01 января 2025 года в сумме 0 тысяч рублей;</w:t>
      </w:r>
    </w:p>
    <w:p w:rsidR="0085253C" w:rsidRPr="009963E1" w:rsidRDefault="0085253C" w:rsidP="0085253C">
      <w:pPr>
        <w:numPr>
          <w:ilvl w:val="0"/>
          <w:numId w:val="21"/>
        </w:numPr>
        <w:tabs>
          <w:tab w:val="left" w:pos="851"/>
        </w:tabs>
        <w:ind w:hanging="11"/>
        <w:rPr>
          <w:color w:val="000000"/>
          <w:sz w:val="26"/>
          <w:szCs w:val="26"/>
        </w:rPr>
      </w:pPr>
      <w:r w:rsidRPr="009963E1">
        <w:rPr>
          <w:color w:val="000000"/>
          <w:sz w:val="26"/>
          <w:szCs w:val="26"/>
        </w:rPr>
        <w:t>на 01 января 2026 года в сумме 0 тысяч рублей;</w:t>
      </w:r>
    </w:p>
    <w:p w:rsidR="0085253C" w:rsidRPr="009963E1" w:rsidRDefault="0085253C" w:rsidP="0085253C">
      <w:pPr>
        <w:numPr>
          <w:ilvl w:val="0"/>
          <w:numId w:val="21"/>
        </w:numPr>
        <w:tabs>
          <w:tab w:val="left" w:pos="851"/>
        </w:tabs>
        <w:ind w:hanging="11"/>
        <w:rPr>
          <w:color w:val="000000"/>
          <w:sz w:val="26"/>
          <w:szCs w:val="26"/>
        </w:rPr>
      </w:pPr>
      <w:r w:rsidRPr="009963E1">
        <w:rPr>
          <w:color w:val="000000"/>
          <w:sz w:val="26"/>
          <w:szCs w:val="26"/>
        </w:rPr>
        <w:t>на 01 января 2027 года в сумме 0 тысяч рублей.</w:t>
      </w:r>
      <w:r w:rsidRPr="009963E1">
        <w:rPr>
          <w:color w:val="000000"/>
          <w:sz w:val="26"/>
          <w:szCs w:val="26"/>
        </w:rPr>
        <w:tab/>
      </w:r>
      <w:r w:rsidRPr="009963E1">
        <w:rPr>
          <w:color w:val="000000"/>
          <w:sz w:val="26"/>
          <w:szCs w:val="26"/>
        </w:rPr>
        <w:tab/>
        <w:t xml:space="preserve"> </w:t>
      </w:r>
    </w:p>
    <w:p w:rsidR="0085253C" w:rsidRPr="009963E1" w:rsidRDefault="0085253C" w:rsidP="0085253C">
      <w:pPr>
        <w:tabs>
          <w:tab w:val="left" w:pos="709"/>
        </w:tabs>
        <w:rPr>
          <w:color w:val="000000"/>
          <w:sz w:val="26"/>
          <w:szCs w:val="26"/>
        </w:rPr>
      </w:pPr>
      <w:r w:rsidRPr="009963E1">
        <w:rPr>
          <w:color w:val="000000"/>
          <w:sz w:val="26"/>
          <w:szCs w:val="26"/>
        </w:rPr>
        <w:tab/>
        <w:t>19.  Опубликовать  решение в газете «Трудовая слава».</w:t>
      </w:r>
    </w:p>
    <w:p w:rsidR="0085253C" w:rsidRPr="009963E1" w:rsidRDefault="0085253C" w:rsidP="0085253C">
      <w:pPr>
        <w:tabs>
          <w:tab w:val="left" w:pos="709"/>
        </w:tabs>
        <w:ind w:firstLine="709"/>
        <w:rPr>
          <w:color w:val="000000"/>
          <w:sz w:val="26"/>
          <w:szCs w:val="26"/>
        </w:rPr>
      </w:pPr>
      <w:r w:rsidRPr="009963E1">
        <w:rPr>
          <w:color w:val="000000"/>
          <w:sz w:val="26"/>
          <w:szCs w:val="26"/>
        </w:rPr>
        <w:t xml:space="preserve">20.  Приложения к решению обнародовать согласно Порядку обнародования муниципальных правовых актов, утвержденному решением совета депутатов Борского сельского поселения </w:t>
      </w:r>
      <w:r w:rsidRPr="009963E1">
        <w:rPr>
          <w:sz w:val="26"/>
          <w:szCs w:val="26"/>
        </w:rPr>
        <w:t>от 26 февраля 2010 года № 03-28.</w:t>
      </w:r>
    </w:p>
    <w:p w:rsidR="0085253C" w:rsidRPr="009963E1" w:rsidRDefault="0085253C" w:rsidP="0085253C">
      <w:pPr>
        <w:tabs>
          <w:tab w:val="left" w:pos="993"/>
        </w:tabs>
        <w:rPr>
          <w:color w:val="000000"/>
          <w:sz w:val="26"/>
          <w:szCs w:val="26"/>
        </w:rPr>
      </w:pPr>
    </w:p>
    <w:p w:rsidR="0085253C" w:rsidRDefault="0085253C" w:rsidP="0085253C">
      <w:pPr>
        <w:rPr>
          <w:color w:val="000000"/>
          <w:sz w:val="26"/>
          <w:szCs w:val="26"/>
        </w:rPr>
      </w:pPr>
    </w:p>
    <w:p w:rsidR="0085253C" w:rsidRPr="009963E1" w:rsidRDefault="0085253C" w:rsidP="0085253C">
      <w:pPr>
        <w:rPr>
          <w:color w:val="000000"/>
          <w:sz w:val="26"/>
          <w:szCs w:val="26"/>
        </w:rPr>
      </w:pPr>
      <w:r w:rsidRPr="009963E1">
        <w:rPr>
          <w:color w:val="000000"/>
          <w:sz w:val="26"/>
          <w:szCs w:val="26"/>
        </w:rPr>
        <w:t>Глава Борского сельского поселения</w:t>
      </w:r>
    </w:p>
    <w:p w:rsidR="0085253C" w:rsidRPr="009963E1" w:rsidRDefault="0085253C" w:rsidP="0085253C">
      <w:pPr>
        <w:tabs>
          <w:tab w:val="left" w:pos="7776"/>
        </w:tabs>
        <w:rPr>
          <w:color w:val="000000"/>
          <w:sz w:val="26"/>
          <w:szCs w:val="26"/>
        </w:rPr>
      </w:pPr>
      <w:r w:rsidRPr="009963E1">
        <w:rPr>
          <w:color w:val="000000"/>
          <w:sz w:val="26"/>
          <w:szCs w:val="26"/>
        </w:rPr>
        <w:t>Тихвинского муниципального района</w:t>
      </w:r>
      <w:r w:rsidRPr="009963E1">
        <w:rPr>
          <w:color w:val="000000"/>
          <w:sz w:val="26"/>
          <w:szCs w:val="26"/>
        </w:rPr>
        <w:tab/>
      </w:r>
    </w:p>
    <w:p w:rsidR="0085253C" w:rsidRPr="009963E1" w:rsidRDefault="0085253C" w:rsidP="0085253C">
      <w:pPr>
        <w:rPr>
          <w:color w:val="000000"/>
          <w:sz w:val="26"/>
          <w:szCs w:val="26"/>
        </w:rPr>
      </w:pPr>
      <w:r w:rsidRPr="009963E1">
        <w:rPr>
          <w:color w:val="000000"/>
          <w:sz w:val="26"/>
          <w:szCs w:val="26"/>
        </w:rPr>
        <w:t>Ленинградской области</w:t>
      </w:r>
      <w:r w:rsidRPr="009963E1">
        <w:rPr>
          <w:color w:val="000000"/>
          <w:sz w:val="26"/>
          <w:szCs w:val="26"/>
        </w:rPr>
        <w:tab/>
      </w:r>
      <w:r w:rsidRPr="009963E1">
        <w:rPr>
          <w:color w:val="000000"/>
          <w:sz w:val="26"/>
          <w:szCs w:val="26"/>
        </w:rPr>
        <w:tab/>
      </w:r>
      <w:r w:rsidRPr="009963E1">
        <w:rPr>
          <w:color w:val="000000"/>
          <w:sz w:val="26"/>
          <w:szCs w:val="26"/>
        </w:rPr>
        <w:tab/>
      </w:r>
      <w:r w:rsidRPr="009963E1">
        <w:rPr>
          <w:color w:val="000000"/>
          <w:sz w:val="26"/>
          <w:szCs w:val="26"/>
        </w:rPr>
        <w:tab/>
      </w:r>
      <w:r w:rsidRPr="009963E1">
        <w:rPr>
          <w:color w:val="000000"/>
          <w:sz w:val="26"/>
          <w:szCs w:val="26"/>
        </w:rPr>
        <w:tab/>
        <w:t xml:space="preserve">                            </w:t>
      </w:r>
      <w:r>
        <w:rPr>
          <w:color w:val="000000"/>
          <w:sz w:val="26"/>
          <w:szCs w:val="26"/>
        </w:rPr>
        <w:t xml:space="preserve"> </w:t>
      </w:r>
      <w:proofErr w:type="spellStart"/>
      <w:r>
        <w:rPr>
          <w:color w:val="000000"/>
          <w:sz w:val="26"/>
          <w:szCs w:val="26"/>
        </w:rPr>
        <w:t>А.Б.</w:t>
      </w:r>
      <w:r w:rsidRPr="009963E1">
        <w:rPr>
          <w:color w:val="000000"/>
          <w:sz w:val="26"/>
          <w:szCs w:val="26"/>
        </w:rPr>
        <w:t>Крупнова</w:t>
      </w:r>
      <w:proofErr w:type="spellEnd"/>
    </w:p>
    <w:p w:rsidR="0085253C" w:rsidRDefault="0085253C" w:rsidP="0085253C">
      <w:pPr>
        <w:rPr>
          <w:color w:val="000000"/>
          <w:sz w:val="26"/>
          <w:szCs w:val="26"/>
        </w:rPr>
      </w:pPr>
    </w:p>
    <w:p w:rsidR="0085253C" w:rsidRDefault="0085253C" w:rsidP="0085253C">
      <w:pPr>
        <w:rPr>
          <w:color w:val="000000"/>
          <w:sz w:val="26"/>
          <w:szCs w:val="26"/>
        </w:rPr>
      </w:pPr>
    </w:p>
    <w:p w:rsidR="00C1775A" w:rsidRDefault="00C1775A" w:rsidP="0085253C">
      <w:pPr>
        <w:rPr>
          <w:color w:val="000000"/>
          <w:sz w:val="26"/>
          <w:szCs w:val="26"/>
        </w:rPr>
        <w:sectPr w:rsidR="00C1775A" w:rsidSect="00C1775A">
          <w:headerReference w:type="even" r:id="rId8"/>
          <w:pgSz w:w="11906" w:h="16838"/>
          <w:pgMar w:top="850" w:right="1134" w:bottom="1701" w:left="1134" w:header="709" w:footer="709" w:gutter="0"/>
          <w:cols w:space="708"/>
          <w:docGrid w:linePitch="381"/>
        </w:sectPr>
      </w:pPr>
    </w:p>
    <w:p w:rsidR="0085253C" w:rsidRDefault="0085253C" w:rsidP="0085253C">
      <w:pPr>
        <w:ind w:right="-144"/>
        <w:outlineLvl w:val="0"/>
        <w:rPr>
          <w:b/>
          <w:bCs/>
        </w:rPr>
      </w:pPr>
    </w:p>
    <w:p w:rsidR="0085253C" w:rsidRPr="0038501E" w:rsidRDefault="0085253C" w:rsidP="00967153">
      <w:pPr>
        <w:shd w:val="clear" w:color="auto" w:fill="FFFFFF"/>
        <w:ind w:left="11928" w:right="-172"/>
        <w:jc w:val="right"/>
        <w:rPr>
          <w:sz w:val="24"/>
          <w:szCs w:val="24"/>
        </w:rPr>
      </w:pPr>
      <w:r w:rsidRPr="0038501E">
        <w:rPr>
          <w:color w:val="000000"/>
          <w:spacing w:val="56"/>
          <w:sz w:val="24"/>
          <w:szCs w:val="24"/>
        </w:rPr>
        <w:t>УТВЕРЖДЕНЫ</w:t>
      </w:r>
    </w:p>
    <w:p w:rsidR="0085253C" w:rsidRPr="0038501E" w:rsidRDefault="0085253C" w:rsidP="00967153">
      <w:pPr>
        <w:shd w:val="clear" w:color="auto" w:fill="FFFFFF"/>
        <w:ind w:right="-172"/>
        <w:jc w:val="right"/>
        <w:rPr>
          <w:sz w:val="24"/>
          <w:szCs w:val="24"/>
        </w:rPr>
      </w:pPr>
      <w:r w:rsidRPr="0038501E">
        <w:rPr>
          <w:color w:val="000000"/>
          <w:spacing w:val="-4"/>
          <w:sz w:val="24"/>
          <w:szCs w:val="24"/>
        </w:rPr>
        <w:t>решением совета депутатов</w:t>
      </w:r>
    </w:p>
    <w:p w:rsidR="0085253C" w:rsidRPr="0038501E" w:rsidRDefault="0085253C" w:rsidP="00967153">
      <w:pPr>
        <w:shd w:val="clear" w:color="auto" w:fill="FFFFFF"/>
        <w:ind w:right="-172"/>
        <w:jc w:val="right"/>
        <w:rPr>
          <w:sz w:val="24"/>
          <w:szCs w:val="24"/>
        </w:rPr>
      </w:pPr>
      <w:r w:rsidRPr="0038501E">
        <w:rPr>
          <w:color w:val="000000"/>
          <w:spacing w:val="-4"/>
          <w:sz w:val="24"/>
          <w:szCs w:val="24"/>
        </w:rPr>
        <w:t>Борского сельского поселения</w:t>
      </w:r>
    </w:p>
    <w:p w:rsidR="0085253C" w:rsidRPr="0038501E" w:rsidRDefault="0085253C" w:rsidP="00967153">
      <w:pPr>
        <w:shd w:val="clear" w:color="auto" w:fill="FFFFFF"/>
        <w:tabs>
          <w:tab w:val="left" w:leader="underscore" w:pos="11424"/>
          <w:tab w:val="left" w:leader="underscore" w:pos="14510"/>
        </w:tabs>
        <w:ind w:left="10382" w:right="-172"/>
        <w:jc w:val="right"/>
        <w:rPr>
          <w:color w:val="000000"/>
          <w:spacing w:val="-2"/>
          <w:sz w:val="24"/>
          <w:szCs w:val="24"/>
        </w:rPr>
      </w:pPr>
      <w:r w:rsidRPr="0038501E">
        <w:rPr>
          <w:color w:val="000000"/>
          <w:spacing w:val="-7"/>
          <w:sz w:val="24"/>
          <w:szCs w:val="24"/>
        </w:rPr>
        <w:t xml:space="preserve">от </w:t>
      </w:r>
      <w:r>
        <w:rPr>
          <w:color w:val="000000"/>
          <w:spacing w:val="-7"/>
          <w:sz w:val="24"/>
          <w:szCs w:val="24"/>
        </w:rPr>
        <w:t>20</w:t>
      </w:r>
      <w:r w:rsidRPr="0038501E">
        <w:rPr>
          <w:color w:val="000000"/>
          <w:spacing w:val="-7"/>
          <w:sz w:val="24"/>
          <w:szCs w:val="24"/>
        </w:rPr>
        <w:t xml:space="preserve"> декабря </w:t>
      </w:r>
      <w:r w:rsidRPr="0038501E">
        <w:rPr>
          <w:color w:val="000000"/>
          <w:spacing w:val="-2"/>
          <w:sz w:val="24"/>
          <w:szCs w:val="24"/>
        </w:rPr>
        <w:t>2024 г. № 03-</w:t>
      </w:r>
      <w:r>
        <w:rPr>
          <w:color w:val="000000"/>
          <w:spacing w:val="-2"/>
          <w:sz w:val="24"/>
          <w:szCs w:val="24"/>
        </w:rPr>
        <w:t>25</w:t>
      </w:r>
    </w:p>
    <w:p w:rsidR="0085253C" w:rsidRPr="0038501E" w:rsidRDefault="0085253C" w:rsidP="00967153">
      <w:pPr>
        <w:shd w:val="clear" w:color="auto" w:fill="FFFFFF"/>
        <w:tabs>
          <w:tab w:val="left" w:leader="underscore" w:pos="11424"/>
          <w:tab w:val="left" w:leader="underscore" w:pos="14510"/>
        </w:tabs>
        <w:ind w:left="10382" w:right="-172"/>
        <w:jc w:val="right"/>
        <w:rPr>
          <w:sz w:val="24"/>
          <w:szCs w:val="24"/>
        </w:rPr>
      </w:pPr>
      <w:r w:rsidRPr="0038501E">
        <w:rPr>
          <w:color w:val="000000"/>
          <w:spacing w:val="-2"/>
          <w:sz w:val="24"/>
          <w:szCs w:val="24"/>
        </w:rPr>
        <w:t>(</w:t>
      </w:r>
      <w:r w:rsidRPr="0038501E">
        <w:rPr>
          <w:i/>
          <w:iCs/>
          <w:color w:val="000000"/>
          <w:spacing w:val="-9"/>
          <w:sz w:val="24"/>
          <w:szCs w:val="24"/>
        </w:rPr>
        <w:t>приложение №1)</w:t>
      </w:r>
    </w:p>
    <w:p w:rsidR="0085253C" w:rsidRPr="0038501E" w:rsidRDefault="0085253C" w:rsidP="0085253C">
      <w:pPr>
        <w:shd w:val="clear" w:color="auto" w:fill="FFFFFF"/>
        <w:spacing w:before="326" w:line="322" w:lineRule="exact"/>
        <w:ind w:left="24"/>
        <w:jc w:val="center"/>
        <w:rPr>
          <w:szCs w:val="28"/>
        </w:rPr>
      </w:pPr>
      <w:r w:rsidRPr="0038501E">
        <w:rPr>
          <w:b/>
          <w:bCs/>
          <w:color w:val="000000"/>
          <w:spacing w:val="-6"/>
          <w:szCs w:val="28"/>
        </w:rPr>
        <w:t>ИСТОЧНИКИ ВНУТРЕННЕГО ФИНАНСИРОВАНИЯ</w:t>
      </w:r>
    </w:p>
    <w:p w:rsidR="0085253C" w:rsidRPr="0038501E" w:rsidRDefault="0085253C" w:rsidP="0085253C">
      <w:pPr>
        <w:shd w:val="clear" w:color="auto" w:fill="FFFFFF"/>
        <w:spacing w:line="322" w:lineRule="exact"/>
        <w:ind w:left="4546" w:right="4546"/>
        <w:jc w:val="center"/>
        <w:rPr>
          <w:szCs w:val="28"/>
        </w:rPr>
      </w:pPr>
      <w:r w:rsidRPr="0038501E">
        <w:rPr>
          <w:b/>
          <w:bCs/>
          <w:color w:val="000000"/>
          <w:spacing w:val="-1"/>
          <w:szCs w:val="28"/>
        </w:rPr>
        <w:t>дефицита бюджета Борского</w:t>
      </w:r>
      <w:r w:rsidRPr="0038501E">
        <w:rPr>
          <w:b/>
          <w:bCs/>
          <w:color w:val="000000"/>
          <w:spacing w:val="-6"/>
          <w:szCs w:val="28"/>
        </w:rPr>
        <w:t xml:space="preserve"> сельского поселения  на  2025  и плановый период 2026 и 2027 годов</w:t>
      </w:r>
      <w:bookmarkStart w:id="1" w:name="_GoBack"/>
      <w:bookmarkEnd w:id="1"/>
    </w:p>
    <w:p w:rsidR="0085253C" w:rsidRDefault="0085253C" w:rsidP="0085253C">
      <w:pPr>
        <w:spacing w:after="307"/>
        <w:rPr>
          <w:sz w:val="2"/>
          <w:szCs w:val="2"/>
        </w:rPr>
      </w:pPr>
    </w:p>
    <w:tbl>
      <w:tblPr>
        <w:tblW w:w="14745" w:type="dxa"/>
        <w:tblInd w:w="40" w:type="dxa"/>
        <w:tblLayout w:type="fixed"/>
        <w:tblCellMar>
          <w:left w:w="40" w:type="dxa"/>
          <w:right w:w="40" w:type="dxa"/>
        </w:tblCellMar>
        <w:tblLook w:val="0000" w:firstRow="0" w:lastRow="0" w:firstColumn="0" w:lastColumn="0" w:noHBand="0" w:noVBand="0"/>
      </w:tblPr>
      <w:tblGrid>
        <w:gridCol w:w="2978"/>
        <w:gridCol w:w="8473"/>
        <w:gridCol w:w="1098"/>
        <w:gridCol w:w="1098"/>
        <w:gridCol w:w="1098"/>
      </w:tblGrid>
      <w:tr w:rsidR="0085253C" w:rsidTr="00C1775A">
        <w:trPr>
          <w:trHeight w:hRule="exact" w:val="372"/>
        </w:trPr>
        <w:tc>
          <w:tcPr>
            <w:tcW w:w="2978" w:type="dxa"/>
            <w:vMerge w:val="restart"/>
            <w:tcBorders>
              <w:top w:val="single" w:sz="6" w:space="0" w:color="auto"/>
              <w:left w:val="single" w:sz="6" w:space="0" w:color="auto"/>
              <w:right w:val="single" w:sz="6" w:space="0" w:color="auto"/>
            </w:tcBorders>
            <w:shd w:val="clear" w:color="auto" w:fill="FFFFFF"/>
          </w:tcPr>
          <w:p w:rsidR="0085253C" w:rsidRDefault="0085253C" w:rsidP="00C1775A">
            <w:pPr>
              <w:shd w:val="clear" w:color="auto" w:fill="FFFFFF"/>
              <w:jc w:val="center"/>
            </w:pPr>
            <w:r>
              <w:rPr>
                <w:color w:val="000000"/>
                <w:sz w:val="21"/>
                <w:szCs w:val="21"/>
              </w:rPr>
              <w:t>Код</w:t>
            </w:r>
            <w:r>
              <w:t xml:space="preserve"> </w:t>
            </w:r>
          </w:p>
        </w:tc>
        <w:tc>
          <w:tcPr>
            <w:tcW w:w="8473" w:type="dxa"/>
            <w:vMerge w:val="restart"/>
            <w:tcBorders>
              <w:top w:val="single" w:sz="6" w:space="0" w:color="auto"/>
              <w:left w:val="single" w:sz="6" w:space="0" w:color="auto"/>
              <w:right w:val="single" w:sz="4" w:space="0" w:color="auto"/>
            </w:tcBorders>
            <w:shd w:val="clear" w:color="auto" w:fill="FFFFFF"/>
          </w:tcPr>
          <w:p w:rsidR="0085253C" w:rsidRDefault="0085253C" w:rsidP="00C1775A">
            <w:pPr>
              <w:shd w:val="clear" w:color="auto" w:fill="FFFFFF"/>
              <w:ind w:left="4094"/>
            </w:pPr>
            <w:r>
              <w:rPr>
                <w:color w:val="000000"/>
                <w:spacing w:val="-8"/>
                <w:sz w:val="21"/>
                <w:szCs w:val="21"/>
              </w:rPr>
              <w:t>Наименование</w:t>
            </w:r>
            <w: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85253C" w:rsidRPr="00614107" w:rsidRDefault="0085253C" w:rsidP="00C1775A">
            <w:pPr>
              <w:shd w:val="clear" w:color="auto" w:fill="FFFFFF"/>
              <w:ind w:right="34"/>
              <w:jc w:val="center"/>
              <w:rPr>
                <w:sz w:val="24"/>
                <w:szCs w:val="24"/>
              </w:rPr>
            </w:pPr>
            <w:r w:rsidRPr="00614107">
              <w:rPr>
                <w:sz w:val="24"/>
                <w:szCs w:val="24"/>
              </w:rPr>
              <w:t>2025 год</w:t>
            </w:r>
          </w:p>
        </w:tc>
        <w:tc>
          <w:tcPr>
            <w:tcW w:w="1098" w:type="dxa"/>
            <w:tcBorders>
              <w:top w:val="single" w:sz="6" w:space="0" w:color="auto"/>
              <w:left w:val="single" w:sz="4" w:space="0" w:color="auto"/>
              <w:bottom w:val="single" w:sz="4" w:space="0" w:color="auto"/>
              <w:right w:val="single" w:sz="6" w:space="0" w:color="auto"/>
            </w:tcBorders>
            <w:shd w:val="clear" w:color="auto" w:fill="FFFFFF"/>
          </w:tcPr>
          <w:p w:rsidR="0085253C" w:rsidRPr="00614107" w:rsidRDefault="0085253C" w:rsidP="00C1775A">
            <w:pPr>
              <w:shd w:val="clear" w:color="auto" w:fill="FFFFFF"/>
              <w:ind w:right="34"/>
              <w:jc w:val="center"/>
              <w:rPr>
                <w:sz w:val="24"/>
                <w:szCs w:val="24"/>
              </w:rPr>
            </w:pPr>
            <w:r w:rsidRPr="00614107">
              <w:rPr>
                <w:sz w:val="24"/>
                <w:szCs w:val="24"/>
              </w:rPr>
              <w:t>2026 год</w:t>
            </w:r>
          </w:p>
        </w:tc>
        <w:tc>
          <w:tcPr>
            <w:tcW w:w="1098" w:type="dxa"/>
            <w:tcBorders>
              <w:top w:val="single" w:sz="6" w:space="0" w:color="auto"/>
              <w:left w:val="single" w:sz="4" w:space="0" w:color="auto"/>
              <w:bottom w:val="single" w:sz="4" w:space="0" w:color="auto"/>
              <w:right w:val="single" w:sz="6" w:space="0" w:color="auto"/>
            </w:tcBorders>
            <w:shd w:val="clear" w:color="auto" w:fill="FFFFFF"/>
          </w:tcPr>
          <w:p w:rsidR="0085253C" w:rsidRPr="00614107" w:rsidRDefault="0085253C" w:rsidP="00C1775A">
            <w:pPr>
              <w:shd w:val="clear" w:color="auto" w:fill="FFFFFF"/>
              <w:ind w:right="34"/>
              <w:jc w:val="center"/>
              <w:rPr>
                <w:sz w:val="24"/>
                <w:szCs w:val="24"/>
              </w:rPr>
            </w:pPr>
            <w:r w:rsidRPr="00614107">
              <w:rPr>
                <w:sz w:val="24"/>
                <w:szCs w:val="24"/>
              </w:rPr>
              <w:t>2027 год</w:t>
            </w:r>
          </w:p>
        </w:tc>
      </w:tr>
      <w:tr w:rsidR="0085253C" w:rsidTr="00C1775A">
        <w:trPr>
          <w:trHeight w:hRule="exact" w:val="541"/>
        </w:trPr>
        <w:tc>
          <w:tcPr>
            <w:tcW w:w="2978" w:type="dxa"/>
            <w:vMerge/>
            <w:tcBorders>
              <w:left w:val="single" w:sz="6" w:space="0" w:color="auto"/>
              <w:bottom w:val="single" w:sz="6" w:space="0" w:color="auto"/>
              <w:right w:val="single" w:sz="6" w:space="0" w:color="auto"/>
            </w:tcBorders>
            <w:shd w:val="clear" w:color="auto" w:fill="FFFFFF"/>
          </w:tcPr>
          <w:p w:rsidR="0085253C" w:rsidRDefault="0085253C" w:rsidP="00C1775A">
            <w:pPr>
              <w:shd w:val="clear" w:color="auto" w:fill="FFFFFF"/>
              <w:jc w:val="center"/>
              <w:rPr>
                <w:color w:val="000000"/>
                <w:sz w:val="21"/>
                <w:szCs w:val="21"/>
              </w:rPr>
            </w:pPr>
          </w:p>
        </w:tc>
        <w:tc>
          <w:tcPr>
            <w:tcW w:w="8473" w:type="dxa"/>
            <w:vMerge/>
            <w:tcBorders>
              <w:left w:val="single" w:sz="6" w:space="0" w:color="auto"/>
              <w:bottom w:val="single" w:sz="6" w:space="0" w:color="auto"/>
              <w:right w:val="single" w:sz="6" w:space="0" w:color="auto"/>
            </w:tcBorders>
            <w:shd w:val="clear" w:color="auto" w:fill="FFFFFF"/>
          </w:tcPr>
          <w:p w:rsidR="0085253C" w:rsidRDefault="0085253C" w:rsidP="00C1775A">
            <w:pPr>
              <w:shd w:val="clear" w:color="auto" w:fill="FFFFFF"/>
              <w:ind w:left="4094"/>
              <w:rPr>
                <w:color w:val="000000"/>
                <w:spacing w:val="-8"/>
                <w:sz w:val="21"/>
                <w:szCs w:val="21"/>
              </w:rPr>
            </w:pPr>
          </w:p>
        </w:tc>
        <w:tc>
          <w:tcPr>
            <w:tcW w:w="1098" w:type="dxa"/>
            <w:tcBorders>
              <w:top w:val="single" w:sz="4" w:space="0" w:color="auto"/>
              <w:left w:val="single" w:sz="4" w:space="0" w:color="auto"/>
              <w:bottom w:val="single" w:sz="6" w:space="0" w:color="auto"/>
              <w:right w:val="single" w:sz="4" w:space="0" w:color="auto"/>
            </w:tcBorders>
            <w:shd w:val="clear" w:color="auto" w:fill="FFFFFF"/>
          </w:tcPr>
          <w:p w:rsidR="0085253C" w:rsidRPr="00614107" w:rsidRDefault="0085253C" w:rsidP="00C1775A">
            <w:pPr>
              <w:shd w:val="clear" w:color="auto" w:fill="FFFFFF"/>
              <w:ind w:right="34"/>
              <w:jc w:val="center"/>
              <w:rPr>
                <w:sz w:val="24"/>
                <w:szCs w:val="24"/>
              </w:rPr>
            </w:pPr>
            <w:r w:rsidRPr="00614107">
              <w:rPr>
                <w:sz w:val="24"/>
                <w:szCs w:val="24"/>
              </w:rPr>
              <w:t>Сумма (тыс. руб.)</w:t>
            </w:r>
          </w:p>
        </w:tc>
        <w:tc>
          <w:tcPr>
            <w:tcW w:w="1098" w:type="dxa"/>
            <w:tcBorders>
              <w:top w:val="single" w:sz="4" w:space="0" w:color="auto"/>
              <w:left w:val="single" w:sz="4" w:space="0" w:color="auto"/>
              <w:bottom w:val="single" w:sz="6" w:space="0" w:color="auto"/>
              <w:right w:val="single" w:sz="6" w:space="0" w:color="auto"/>
            </w:tcBorders>
            <w:shd w:val="clear" w:color="auto" w:fill="FFFFFF"/>
          </w:tcPr>
          <w:p w:rsidR="0085253C" w:rsidRPr="00614107" w:rsidRDefault="0085253C" w:rsidP="00C1775A">
            <w:pPr>
              <w:shd w:val="clear" w:color="auto" w:fill="FFFFFF"/>
              <w:ind w:right="34"/>
              <w:jc w:val="center"/>
              <w:rPr>
                <w:sz w:val="24"/>
                <w:szCs w:val="24"/>
              </w:rPr>
            </w:pPr>
            <w:r w:rsidRPr="00614107">
              <w:rPr>
                <w:sz w:val="24"/>
                <w:szCs w:val="24"/>
              </w:rPr>
              <w:t>Сумма (тыс. руб.)</w:t>
            </w:r>
          </w:p>
        </w:tc>
        <w:tc>
          <w:tcPr>
            <w:tcW w:w="1098" w:type="dxa"/>
            <w:tcBorders>
              <w:top w:val="single" w:sz="4" w:space="0" w:color="auto"/>
              <w:left w:val="single" w:sz="4" w:space="0" w:color="auto"/>
              <w:bottom w:val="single" w:sz="6" w:space="0" w:color="auto"/>
              <w:right w:val="single" w:sz="6" w:space="0" w:color="auto"/>
            </w:tcBorders>
            <w:shd w:val="clear" w:color="auto" w:fill="FFFFFF"/>
          </w:tcPr>
          <w:p w:rsidR="0085253C" w:rsidRPr="00614107" w:rsidRDefault="0085253C" w:rsidP="00C1775A">
            <w:pPr>
              <w:shd w:val="clear" w:color="auto" w:fill="FFFFFF"/>
              <w:ind w:right="34"/>
              <w:jc w:val="center"/>
              <w:rPr>
                <w:sz w:val="24"/>
                <w:szCs w:val="24"/>
              </w:rPr>
            </w:pPr>
            <w:r w:rsidRPr="00614107">
              <w:rPr>
                <w:sz w:val="24"/>
                <w:szCs w:val="24"/>
              </w:rPr>
              <w:t>Сумма (тыс. руб.)</w:t>
            </w:r>
          </w:p>
        </w:tc>
      </w:tr>
      <w:tr w:rsidR="0085253C" w:rsidTr="00C1775A">
        <w:trPr>
          <w:trHeight w:hRule="exact" w:val="5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5253C" w:rsidRPr="00725CB3" w:rsidRDefault="0085253C" w:rsidP="00C1775A">
            <w:pPr>
              <w:shd w:val="clear" w:color="auto" w:fill="FFFFFF"/>
              <w:jc w:val="center"/>
              <w:rPr>
                <w:b/>
                <w:color w:val="000000"/>
                <w:sz w:val="24"/>
                <w:szCs w:val="24"/>
              </w:rPr>
            </w:pPr>
            <w:r w:rsidRPr="00725CB3">
              <w:rPr>
                <w:b/>
                <w:color w:val="000000"/>
                <w:sz w:val="24"/>
                <w:szCs w:val="24"/>
              </w:rPr>
              <w:t>000 01 05 02 01 10 0000 000</w:t>
            </w:r>
          </w:p>
        </w:tc>
        <w:tc>
          <w:tcPr>
            <w:tcW w:w="8473" w:type="dxa"/>
            <w:tcBorders>
              <w:top w:val="single" w:sz="6" w:space="0" w:color="auto"/>
              <w:left w:val="single" w:sz="6" w:space="0" w:color="auto"/>
              <w:bottom w:val="single" w:sz="6" w:space="0" w:color="auto"/>
              <w:right w:val="single" w:sz="6" w:space="0" w:color="auto"/>
            </w:tcBorders>
            <w:shd w:val="clear" w:color="auto" w:fill="FFFFFF"/>
          </w:tcPr>
          <w:p w:rsidR="0085253C" w:rsidRPr="00725CB3" w:rsidRDefault="0085253C" w:rsidP="00C1775A">
            <w:pPr>
              <w:shd w:val="clear" w:color="auto" w:fill="FFFFFF"/>
              <w:ind w:hanging="40"/>
              <w:rPr>
                <w:b/>
                <w:color w:val="000000"/>
                <w:spacing w:val="-8"/>
                <w:sz w:val="24"/>
                <w:szCs w:val="24"/>
              </w:rPr>
            </w:pPr>
            <w:r w:rsidRPr="00725CB3">
              <w:rPr>
                <w:b/>
                <w:color w:val="000000"/>
                <w:spacing w:val="-8"/>
                <w:sz w:val="24"/>
                <w:szCs w:val="24"/>
              </w:rPr>
              <w:t>Изменение прочих остатков денежных средств бюджетов поселений</w:t>
            </w:r>
          </w:p>
        </w:tc>
        <w:tc>
          <w:tcPr>
            <w:tcW w:w="1098" w:type="dxa"/>
            <w:tcBorders>
              <w:top w:val="single" w:sz="6" w:space="0" w:color="auto"/>
              <w:left w:val="single" w:sz="4" w:space="0" w:color="auto"/>
              <w:bottom w:val="single" w:sz="6" w:space="0" w:color="auto"/>
              <w:right w:val="single" w:sz="4" w:space="0" w:color="auto"/>
            </w:tcBorders>
            <w:shd w:val="clear" w:color="auto" w:fill="FFFFFF"/>
          </w:tcPr>
          <w:p w:rsidR="0085253C" w:rsidRPr="00F03F19" w:rsidRDefault="0085253C" w:rsidP="00C1775A">
            <w:pPr>
              <w:shd w:val="clear" w:color="auto" w:fill="FFFFFF"/>
              <w:ind w:right="34"/>
              <w:jc w:val="center"/>
              <w:rPr>
                <w:b/>
                <w:color w:val="000000"/>
                <w:spacing w:val="-11"/>
                <w:sz w:val="22"/>
                <w:szCs w:val="22"/>
              </w:rPr>
            </w:pPr>
            <w:r>
              <w:rPr>
                <w:b/>
                <w:color w:val="000000"/>
                <w:spacing w:val="-11"/>
                <w:sz w:val="22"/>
                <w:szCs w:val="22"/>
              </w:rPr>
              <w:t>580,4</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34"/>
              <w:jc w:val="center"/>
              <w:rPr>
                <w:b/>
                <w:color w:val="000000"/>
                <w:spacing w:val="-11"/>
                <w:sz w:val="22"/>
                <w:szCs w:val="22"/>
              </w:rPr>
            </w:pPr>
            <w:r>
              <w:rPr>
                <w:b/>
                <w:color w:val="000000"/>
                <w:spacing w:val="-11"/>
                <w:sz w:val="22"/>
                <w:szCs w:val="22"/>
              </w:rPr>
              <w:t>590,4</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34"/>
              <w:jc w:val="center"/>
              <w:rPr>
                <w:b/>
                <w:color w:val="000000"/>
                <w:spacing w:val="-11"/>
                <w:sz w:val="22"/>
                <w:szCs w:val="22"/>
              </w:rPr>
            </w:pPr>
            <w:r>
              <w:rPr>
                <w:b/>
                <w:color w:val="000000"/>
                <w:spacing w:val="-11"/>
                <w:sz w:val="22"/>
                <w:szCs w:val="22"/>
              </w:rPr>
              <w:t>600,4</w:t>
            </w:r>
          </w:p>
        </w:tc>
      </w:tr>
      <w:tr w:rsidR="0085253C" w:rsidTr="00C1775A">
        <w:trPr>
          <w:trHeight w:hRule="exact" w:val="5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5253C" w:rsidRPr="00C32690" w:rsidRDefault="0085253C" w:rsidP="00C1775A">
            <w:pPr>
              <w:shd w:val="clear" w:color="auto" w:fill="FFFFFF"/>
              <w:jc w:val="center"/>
              <w:rPr>
                <w:sz w:val="24"/>
                <w:szCs w:val="24"/>
              </w:rPr>
            </w:pPr>
            <w:r>
              <w:rPr>
                <w:sz w:val="24"/>
                <w:szCs w:val="24"/>
              </w:rPr>
              <w:t>000 01 05 02 01 10 0000 510</w:t>
            </w:r>
          </w:p>
        </w:tc>
        <w:tc>
          <w:tcPr>
            <w:tcW w:w="8473" w:type="dxa"/>
            <w:tcBorders>
              <w:top w:val="single" w:sz="6" w:space="0" w:color="auto"/>
              <w:left w:val="single" w:sz="6" w:space="0" w:color="auto"/>
              <w:bottom w:val="single" w:sz="6" w:space="0" w:color="auto"/>
              <w:right w:val="single" w:sz="6" w:space="0" w:color="auto"/>
            </w:tcBorders>
            <w:shd w:val="clear" w:color="auto" w:fill="FFFFFF"/>
          </w:tcPr>
          <w:p w:rsidR="0085253C" w:rsidRPr="00120FFC" w:rsidRDefault="0085253C" w:rsidP="00C1775A">
            <w:pPr>
              <w:shd w:val="clear" w:color="auto" w:fill="FFFFFF"/>
              <w:ind w:left="10"/>
              <w:rPr>
                <w:sz w:val="24"/>
                <w:szCs w:val="24"/>
              </w:rPr>
            </w:pPr>
            <w:r w:rsidRPr="00120FFC">
              <w:rPr>
                <w:sz w:val="24"/>
                <w:szCs w:val="24"/>
              </w:rPr>
              <w:t>У</w:t>
            </w:r>
            <w:r>
              <w:rPr>
                <w:sz w:val="24"/>
                <w:szCs w:val="24"/>
              </w:rPr>
              <w:t>величение прочих остатков денежных средств бюджетов поселений</w:t>
            </w:r>
          </w:p>
        </w:tc>
        <w:tc>
          <w:tcPr>
            <w:tcW w:w="1098" w:type="dxa"/>
            <w:tcBorders>
              <w:top w:val="single" w:sz="6" w:space="0" w:color="auto"/>
              <w:left w:val="single" w:sz="4" w:space="0" w:color="auto"/>
              <w:bottom w:val="single" w:sz="6" w:space="0" w:color="auto"/>
              <w:right w:val="single" w:sz="4" w:space="0" w:color="auto"/>
            </w:tcBorders>
            <w:shd w:val="clear" w:color="auto" w:fill="FFFFFF"/>
          </w:tcPr>
          <w:p w:rsidR="0085253C" w:rsidRPr="00F03F19" w:rsidRDefault="0085253C" w:rsidP="00C1775A">
            <w:pPr>
              <w:shd w:val="clear" w:color="auto" w:fill="FFFFFF"/>
              <w:ind w:right="29"/>
              <w:jc w:val="center"/>
              <w:rPr>
                <w:sz w:val="22"/>
                <w:szCs w:val="22"/>
              </w:rPr>
            </w:pPr>
            <w:r>
              <w:rPr>
                <w:sz w:val="22"/>
                <w:szCs w:val="22"/>
              </w:rPr>
              <w:t>35 138,3</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29"/>
              <w:jc w:val="center"/>
              <w:rPr>
                <w:sz w:val="22"/>
                <w:szCs w:val="22"/>
              </w:rPr>
            </w:pPr>
            <w:r>
              <w:rPr>
                <w:sz w:val="22"/>
                <w:szCs w:val="22"/>
              </w:rPr>
              <w:t>33 965,0</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29"/>
              <w:jc w:val="center"/>
              <w:rPr>
                <w:sz w:val="22"/>
                <w:szCs w:val="22"/>
              </w:rPr>
            </w:pPr>
            <w:r>
              <w:rPr>
                <w:sz w:val="22"/>
                <w:szCs w:val="22"/>
              </w:rPr>
              <w:t>33 502,7</w:t>
            </w:r>
          </w:p>
        </w:tc>
      </w:tr>
      <w:tr w:rsidR="0085253C" w:rsidTr="00C1775A">
        <w:trPr>
          <w:trHeight w:hRule="exact" w:val="5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5253C" w:rsidRDefault="0085253C" w:rsidP="00C1775A">
            <w:pPr>
              <w:shd w:val="clear" w:color="auto" w:fill="FFFFFF"/>
              <w:jc w:val="center"/>
              <w:rPr>
                <w:sz w:val="24"/>
                <w:szCs w:val="24"/>
              </w:rPr>
            </w:pPr>
            <w:r>
              <w:rPr>
                <w:sz w:val="24"/>
                <w:szCs w:val="24"/>
              </w:rPr>
              <w:t>000 01 05 02 01 10 0000 610</w:t>
            </w:r>
          </w:p>
        </w:tc>
        <w:tc>
          <w:tcPr>
            <w:tcW w:w="8473" w:type="dxa"/>
            <w:tcBorders>
              <w:top w:val="single" w:sz="6" w:space="0" w:color="auto"/>
              <w:left w:val="single" w:sz="6" w:space="0" w:color="auto"/>
              <w:bottom w:val="single" w:sz="6" w:space="0" w:color="auto"/>
              <w:right w:val="single" w:sz="6" w:space="0" w:color="auto"/>
            </w:tcBorders>
            <w:shd w:val="clear" w:color="auto" w:fill="FFFFFF"/>
          </w:tcPr>
          <w:p w:rsidR="0085253C" w:rsidRPr="00120FFC" w:rsidRDefault="0085253C" w:rsidP="00C1775A">
            <w:pPr>
              <w:shd w:val="clear" w:color="auto" w:fill="FFFFFF"/>
              <w:ind w:left="10"/>
              <w:rPr>
                <w:sz w:val="24"/>
                <w:szCs w:val="24"/>
              </w:rPr>
            </w:pPr>
            <w:r>
              <w:rPr>
                <w:sz w:val="24"/>
                <w:szCs w:val="24"/>
              </w:rPr>
              <w:t>Уменьшение прочих остатков денежных средств бюджетов поселений</w:t>
            </w:r>
          </w:p>
        </w:tc>
        <w:tc>
          <w:tcPr>
            <w:tcW w:w="1098" w:type="dxa"/>
            <w:tcBorders>
              <w:top w:val="single" w:sz="6" w:space="0" w:color="auto"/>
              <w:left w:val="single" w:sz="4" w:space="0" w:color="auto"/>
              <w:bottom w:val="single" w:sz="6" w:space="0" w:color="auto"/>
              <w:right w:val="single" w:sz="4" w:space="0" w:color="auto"/>
            </w:tcBorders>
            <w:shd w:val="clear" w:color="auto" w:fill="FFFFFF"/>
          </w:tcPr>
          <w:p w:rsidR="0085253C" w:rsidRPr="00F03F19" w:rsidRDefault="0085253C" w:rsidP="00C1775A">
            <w:pPr>
              <w:shd w:val="clear" w:color="auto" w:fill="FFFFFF"/>
              <w:ind w:right="29"/>
              <w:jc w:val="center"/>
              <w:rPr>
                <w:sz w:val="22"/>
                <w:szCs w:val="22"/>
              </w:rPr>
            </w:pPr>
            <w:r>
              <w:rPr>
                <w:sz w:val="22"/>
                <w:szCs w:val="22"/>
              </w:rPr>
              <w:t>35 718,7</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29"/>
              <w:jc w:val="center"/>
              <w:rPr>
                <w:sz w:val="22"/>
                <w:szCs w:val="22"/>
              </w:rPr>
            </w:pPr>
            <w:r>
              <w:rPr>
                <w:sz w:val="22"/>
                <w:szCs w:val="22"/>
              </w:rPr>
              <w:t>34 555,4</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29"/>
              <w:jc w:val="center"/>
              <w:rPr>
                <w:sz w:val="22"/>
                <w:szCs w:val="22"/>
              </w:rPr>
            </w:pPr>
            <w:r>
              <w:rPr>
                <w:sz w:val="22"/>
                <w:szCs w:val="22"/>
              </w:rPr>
              <w:t>34 103,1</w:t>
            </w:r>
          </w:p>
        </w:tc>
      </w:tr>
      <w:tr w:rsidR="0085253C" w:rsidTr="00C1775A">
        <w:trPr>
          <w:trHeight w:hRule="exact" w:val="5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5253C" w:rsidRPr="00725CB3" w:rsidRDefault="0085253C" w:rsidP="00C1775A">
            <w:pPr>
              <w:shd w:val="clear" w:color="auto" w:fill="FFFFFF"/>
              <w:jc w:val="center"/>
              <w:rPr>
                <w:b/>
                <w:sz w:val="24"/>
                <w:szCs w:val="24"/>
              </w:rPr>
            </w:pPr>
            <w:r>
              <w:rPr>
                <w:b/>
                <w:sz w:val="24"/>
                <w:szCs w:val="24"/>
              </w:rPr>
              <w:t>000 01 03 0</w:t>
            </w:r>
            <w:r>
              <w:rPr>
                <w:b/>
                <w:sz w:val="24"/>
                <w:szCs w:val="24"/>
                <w:lang w:val="en-US"/>
              </w:rPr>
              <w:t>1</w:t>
            </w:r>
            <w:r>
              <w:rPr>
                <w:b/>
                <w:sz w:val="24"/>
                <w:szCs w:val="24"/>
              </w:rPr>
              <w:t xml:space="preserve"> 00 00 0000 000</w:t>
            </w:r>
          </w:p>
        </w:tc>
        <w:tc>
          <w:tcPr>
            <w:tcW w:w="8473" w:type="dxa"/>
            <w:tcBorders>
              <w:top w:val="single" w:sz="6" w:space="0" w:color="auto"/>
              <w:left w:val="single" w:sz="6" w:space="0" w:color="auto"/>
              <w:bottom w:val="single" w:sz="6" w:space="0" w:color="auto"/>
              <w:right w:val="single" w:sz="6" w:space="0" w:color="auto"/>
            </w:tcBorders>
            <w:shd w:val="clear" w:color="auto" w:fill="FFFFFF"/>
          </w:tcPr>
          <w:p w:rsidR="0085253C" w:rsidRPr="00725CB3" w:rsidRDefault="0085253C" w:rsidP="00C1775A">
            <w:pPr>
              <w:shd w:val="clear" w:color="auto" w:fill="FFFFFF"/>
              <w:ind w:left="10"/>
              <w:rPr>
                <w:b/>
                <w:sz w:val="24"/>
                <w:szCs w:val="24"/>
              </w:rPr>
            </w:pPr>
            <w:r>
              <w:rPr>
                <w:b/>
                <w:sz w:val="24"/>
                <w:szCs w:val="24"/>
              </w:rPr>
              <w:t>Бюджетные кредиты, предоставленные внутри страны в валюте Российской Федерации</w:t>
            </w:r>
          </w:p>
        </w:tc>
        <w:tc>
          <w:tcPr>
            <w:tcW w:w="1098" w:type="dxa"/>
            <w:tcBorders>
              <w:top w:val="single" w:sz="6" w:space="0" w:color="auto"/>
              <w:left w:val="single" w:sz="4" w:space="0" w:color="auto"/>
              <w:bottom w:val="single" w:sz="6" w:space="0" w:color="auto"/>
              <w:right w:val="single" w:sz="4" w:space="0" w:color="auto"/>
            </w:tcBorders>
            <w:shd w:val="clear" w:color="auto" w:fill="FFFFFF"/>
          </w:tcPr>
          <w:p w:rsidR="0085253C" w:rsidRPr="00F03F19" w:rsidRDefault="0085253C" w:rsidP="00C1775A">
            <w:pPr>
              <w:shd w:val="clear" w:color="auto" w:fill="FFFFFF"/>
              <w:ind w:right="29"/>
              <w:jc w:val="center"/>
              <w:rPr>
                <w:b/>
                <w:sz w:val="22"/>
                <w:szCs w:val="22"/>
              </w:rPr>
            </w:pPr>
            <w:r w:rsidRPr="00F03F19">
              <w:rPr>
                <w:b/>
                <w:sz w:val="22"/>
                <w:szCs w:val="22"/>
              </w:rPr>
              <w:t>0</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29"/>
              <w:jc w:val="center"/>
              <w:rPr>
                <w:b/>
                <w:sz w:val="22"/>
                <w:szCs w:val="22"/>
              </w:rPr>
            </w:pPr>
            <w:r w:rsidRPr="00F03F19">
              <w:rPr>
                <w:b/>
                <w:sz w:val="22"/>
                <w:szCs w:val="22"/>
              </w:rPr>
              <w:t>0</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29"/>
              <w:jc w:val="center"/>
              <w:rPr>
                <w:b/>
                <w:sz w:val="22"/>
                <w:szCs w:val="22"/>
              </w:rPr>
            </w:pPr>
            <w:r w:rsidRPr="00F03F19">
              <w:rPr>
                <w:b/>
                <w:sz w:val="22"/>
                <w:szCs w:val="22"/>
              </w:rPr>
              <w:t>0</w:t>
            </w:r>
          </w:p>
        </w:tc>
      </w:tr>
      <w:tr w:rsidR="0085253C" w:rsidTr="00C1775A">
        <w:trPr>
          <w:trHeight w:hRule="exact" w:val="5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5253C" w:rsidRDefault="0085253C" w:rsidP="00C1775A">
            <w:pPr>
              <w:shd w:val="clear" w:color="auto" w:fill="FFFFFF"/>
              <w:jc w:val="center"/>
              <w:rPr>
                <w:sz w:val="24"/>
                <w:szCs w:val="24"/>
              </w:rPr>
            </w:pPr>
            <w:r>
              <w:rPr>
                <w:sz w:val="24"/>
                <w:szCs w:val="24"/>
              </w:rPr>
              <w:t xml:space="preserve"> 000 01 03 0</w:t>
            </w:r>
            <w:r>
              <w:rPr>
                <w:sz w:val="24"/>
                <w:szCs w:val="24"/>
                <w:lang w:val="en-US"/>
              </w:rPr>
              <w:t>1</w:t>
            </w:r>
            <w:r>
              <w:rPr>
                <w:sz w:val="24"/>
                <w:szCs w:val="24"/>
              </w:rPr>
              <w:t xml:space="preserve"> 00 10 0000 710</w:t>
            </w:r>
          </w:p>
        </w:tc>
        <w:tc>
          <w:tcPr>
            <w:tcW w:w="8473" w:type="dxa"/>
            <w:tcBorders>
              <w:top w:val="single" w:sz="6" w:space="0" w:color="auto"/>
              <w:left w:val="single" w:sz="6" w:space="0" w:color="auto"/>
              <w:bottom w:val="single" w:sz="6" w:space="0" w:color="auto"/>
              <w:right w:val="single" w:sz="6" w:space="0" w:color="auto"/>
            </w:tcBorders>
            <w:shd w:val="clear" w:color="auto" w:fill="FFFFFF"/>
          </w:tcPr>
          <w:p w:rsidR="0085253C" w:rsidRPr="00120FFC" w:rsidRDefault="0085253C" w:rsidP="00C1775A">
            <w:pPr>
              <w:shd w:val="clear" w:color="auto" w:fill="FFFFFF"/>
              <w:ind w:left="10"/>
              <w:rPr>
                <w:sz w:val="24"/>
                <w:szCs w:val="24"/>
              </w:rPr>
            </w:pPr>
            <w:r>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098" w:type="dxa"/>
            <w:tcBorders>
              <w:top w:val="single" w:sz="6" w:space="0" w:color="auto"/>
              <w:left w:val="single" w:sz="4" w:space="0" w:color="auto"/>
              <w:bottom w:val="single" w:sz="6" w:space="0" w:color="auto"/>
              <w:right w:val="single" w:sz="4" w:space="0" w:color="auto"/>
            </w:tcBorders>
            <w:shd w:val="clear" w:color="auto" w:fill="FFFFFF"/>
          </w:tcPr>
          <w:p w:rsidR="0085253C" w:rsidRPr="00F03F19" w:rsidRDefault="0085253C" w:rsidP="00C1775A">
            <w:pPr>
              <w:shd w:val="clear" w:color="auto" w:fill="FFFFFF"/>
              <w:ind w:right="29"/>
              <w:jc w:val="center"/>
              <w:rPr>
                <w:sz w:val="22"/>
                <w:szCs w:val="22"/>
              </w:rPr>
            </w:pPr>
            <w:r w:rsidRPr="00F03F19">
              <w:rPr>
                <w:sz w:val="22"/>
                <w:szCs w:val="22"/>
              </w:rPr>
              <w:t>0</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29"/>
              <w:jc w:val="center"/>
              <w:rPr>
                <w:sz w:val="22"/>
                <w:szCs w:val="22"/>
              </w:rPr>
            </w:pPr>
            <w:r w:rsidRPr="00F03F19">
              <w:rPr>
                <w:sz w:val="22"/>
                <w:szCs w:val="22"/>
              </w:rPr>
              <w:t>0</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29"/>
              <w:jc w:val="center"/>
              <w:rPr>
                <w:sz w:val="22"/>
                <w:szCs w:val="22"/>
              </w:rPr>
            </w:pPr>
            <w:r w:rsidRPr="00F03F19">
              <w:rPr>
                <w:sz w:val="22"/>
                <w:szCs w:val="22"/>
              </w:rPr>
              <w:t>0</w:t>
            </w:r>
          </w:p>
        </w:tc>
      </w:tr>
      <w:tr w:rsidR="0085253C" w:rsidTr="00C1775A">
        <w:trPr>
          <w:trHeight w:hRule="exact" w:val="5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85253C" w:rsidRDefault="0085253C" w:rsidP="00C1775A">
            <w:pPr>
              <w:shd w:val="clear" w:color="auto" w:fill="FFFFFF"/>
              <w:jc w:val="center"/>
              <w:rPr>
                <w:sz w:val="24"/>
                <w:szCs w:val="24"/>
              </w:rPr>
            </w:pPr>
            <w:r>
              <w:rPr>
                <w:sz w:val="24"/>
                <w:szCs w:val="24"/>
              </w:rPr>
              <w:t>000 01 03 0</w:t>
            </w:r>
            <w:r>
              <w:rPr>
                <w:sz w:val="24"/>
                <w:szCs w:val="24"/>
                <w:lang w:val="en-US"/>
              </w:rPr>
              <w:t>1</w:t>
            </w:r>
            <w:r>
              <w:rPr>
                <w:sz w:val="24"/>
                <w:szCs w:val="24"/>
              </w:rPr>
              <w:t xml:space="preserve"> 00 10 0000 810</w:t>
            </w:r>
          </w:p>
        </w:tc>
        <w:tc>
          <w:tcPr>
            <w:tcW w:w="8473" w:type="dxa"/>
            <w:tcBorders>
              <w:top w:val="single" w:sz="6" w:space="0" w:color="auto"/>
              <w:left w:val="single" w:sz="6" w:space="0" w:color="auto"/>
              <w:bottom w:val="single" w:sz="6" w:space="0" w:color="auto"/>
              <w:right w:val="single" w:sz="6" w:space="0" w:color="auto"/>
            </w:tcBorders>
            <w:shd w:val="clear" w:color="auto" w:fill="FFFFFF"/>
          </w:tcPr>
          <w:p w:rsidR="0085253C" w:rsidRDefault="0085253C" w:rsidP="00C1775A">
            <w:pPr>
              <w:shd w:val="clear" w:color="auto" w:fill="FFFFFF"/>
              <w:ind w:left="10"/>
              <w:rPr>
                <w:sz w:val="24"/>
                <w:szCs w:val="24"/>
              </w:rPr>
            </w:pPr>
            <w:r>
              <w:rPr>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098" w:type="dxa"/>
            <w:tcBorders>
              <w:top w:val="single" w:sz="6" w:space="0" w:color="auto"/>
              <w:left w:val="single" w:sz="4" w:space="0" w:color="auto"/>
              <w:bottom w:val="single" w:sz="6" w:space="0" w:color="auto"/>
              <w:right w:val="single" w:sz="4" w:space="0" w:color="auto"/>
            </w:tcBorders>
            <w:shd w:val="clear" w:color="auto" w:fill="FFFFFF"/>
          </w:tcPr>
          <w:p w:rsidR="0085253C" w:rsidRPr="00F03F19" w:rsidRDefault="0085253C" w:rsidP="00C1775A">
            <w:pPr>
              <w:shd w:val="clear" w:color="auto" w:fill="FFFFFF"/>
              <w:ind w:right="29"/>
              <w:jc w:val="center"/>
              <w:rPr>
                <w:sz w:val="22"/>
                <w:szCs w:val="22"/>
              </w:rPr>
            </w:pPr>
            <w:r w:rsidRPr="00F03F19">
              <w:rPr>
                <w:sz w:val="22"/>
                <w:szCs w:val="22"/>
              </w:rPr>
              <w:t>0</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29"/>
              <w:jc w:val="center"/>
              <w:rPr>
                <w:sz w:val="22"/>
                <w:szCs w:val="22"/>
              </w:rPr>
            </w:pPr>
            <w:r w:rsidRPr="00F03F19">
              <w:rPr>
                <w:sz w:val="22"/>
                <w:szCs w:val="22"/>
              </w:rPr>
              <w:t>0</w:t>
            </w:r>
          </w:p>
        </w:tc>
        <w:tc>
          <w:tcPr>
            <w:tcW w:w="1098" w:type="dxa"/>
            <w:tcBorders>
              <w:top w:val="single" w:sz="6" w:space="0" w:color="auto"/>
              <w:left w:val="single" w:sz="4" w:space="0" w:color="auto"/>
              <w:bottom w:val="single" w:sz="6" w:space="0" w:color="auto"/>
              <w:right w:val="single" w:sz="6" w:space="0" w:color="auto"/>
            </w:tcBorders>
            <w:shd w:val="clear" w:color="auto" w:fill="FFFFFF"/>
          </w:tcPr>
          <w:p w:rsidR="0085253C" w:rsidRPr="00F03F19" w:rsidRDefault="0085253C" w:rsidP="00C1775A">
            <w:pPr>
              <w:shd w:val="clear" w:color="auto" w:fill="FFFFFF"/>
              <w:ind w:right="29"/>
              <w:jc w:val="center"/>
              <w:rPr>
                <w:sz w:val="22"/>
                <w:szCs w:val="22"/>
              </w:rPr>
            </w:pPr>
            <w:r w:rsidRPr="00F03F19">
              <w:rPr>
                <w:sz w:val="22"/>
                <w:szCs w:val="22"/>
              </w:rPr>
              <w:t>0</w:t>
            </w:r>
          </w:p>
        </w:tc>
      </w:tr>
      <w:tr w:rsidR="0085253C" w:rsidRPr="00DB732A" w:rsidTr="00C1775A">
        <w:trPr>
          <w:trHeight w:hRule="exact" w:val="440"/>
        </w:trPr>
        <w:tc>
          <w:tcPr>
            <w:tcW w:w="2978" w:type="dxa"/>
            <w:tcBorders>
              <w:top w:val="single" w:sz="6" w:space="0" w:color="auto"/>
              <w:left w:val="single" w:sz="6" w:space="0" w:color="auto"/>
              <w:bottom w:val="single" w:sz="4" w:space="0" w:color="auto"/>
              <w:right w:val="single" w:sz="6" w:space="0" w:color="auto"/>
            </w:tcBorders>
            <w:shd w:val="clear" w:color="auto" w:fill="FFFFFF"/>
          </w:tcPr>
          <w:p w:rsidR="0085253C" w:rsidRPr="00DB732A" w:rsidRDefault="0085253C" w:rsidP="00C1775A">
            <w:pPr>
              <w:shd w:val="clear" w:color="auto" w:fill="FFFFFF"/>
              <w:jc w:val="center"/>
              <w:rPr>
                <w:b/>
                <w:sz w:val="24"/>
                <w:szCs w:val="24"/>
              </w:rPr>
            </w:pPr>
          </w:p>
        </w:tc>
        <w:tc>
          <w:tcPr>
            <w:tcW w:w="8473" w:type="dxa"/>
            <w:tcBorders>
              <w:top w:val="single" w:sz="6" w:space="0" w:color="auto"/>
              <w:left w:val="single" w:sz="6" w:space="0" w:color="auto"/>
              <w:bottom w:val="single" w:sz="4" w:space="0" w:color="auto"/>
              <w:right w:val="single" w:sz="6" w:space="0" w:color="auto"/>
            </w:tcBorders>
            <w:shd w:val="clear" w:color="auto" w:fill="FFFFFF"/>
          </w:tcPr>
          <w:p w:rsidR="0085253C" w:rsidRPr="00DB732A" w:rsidRDefault="0085253C" w:rsidP="00C1775A">
            <w:pPr>
              <w:shd w:val="clear" w:color="auto" w:fill="FFFFFF"/>
              <w:ind w:left="10"/>
              <w:rPr>
                <w:b/>
                <w:sz w:val="24"/>
                <w:szCs w:val="24"/>
              </w:rPr>
            </w:pPr>
            <w:r w:rsidRPr="00DB732A">
              <w:rPr>
                <w:b/>
                <w:sz w:val="24"/>
                <w:szCs w:val="24"/>
              </w:rPr>
              <w:t xml:space="preserve">Всего источников внутреннего финансирования </w:t>
            </w:r>
          </w:p>
        </w:tc>
        <w:tc>
          <w:tcPr>
            <w:tcW w:w="1098" w:type="dxa"/>
            <w:tcBorders>
              <w:top w:val="single" w:sz="6" w:space="0" w:color="auto"/>
              <w:left w:val="single" w:sz="4" w:space="0" w:color="auto"/>
              <w:bottom w:val="single" w:sz="4" w:space="0" w:color="auto"/>
              <w:right w:val="single" w:sz="4" w:space="0" w:color="auto"/>
            </w:tcBorders>
            <w:shd w:val="clear" w:color="auto" w:fill="FFFFFF"/>
          </w:tcPr>
          <w:p w:rsidR="0085253C" w:rsidRPr="00F03F19" w:rsidRDefault="0085253C" w:rsidP="00C1775A">
            <w:pPr>
              <w:shd w:val="clear" w:color="auto" w:fill="FFFFFF"/>
              <w:ind w:right="29"/>
              <w:jc w:val="center"/>
              <w:rPr>
                <w:b/>
                <w:sz w:val="22"/>
                <w:szCs w:val="22"/>
              </w:rPr>
            </w:pPr>
            <w:r>
              <w:rPr>
                <w:b/>
                <w:sz w:val="22"/>
                <w:szCs w:val="22"/>
              </w:rPr>
              <w:t>580,4</w:t>
            </w:r>
          </w:p>
        </w:tc>
        <w:tc>
          <w:tcPr>
            <w:tcW w:w="1098" w:type="dxa"/>
            <w:tcBorders>
              <w:top w:val="single" w:sz="6" w:space="0" w:color="auto"/>
              <w:left w:val="single" w:sz="4" w:space="0" w:color="auto"/>
              <w:bottom w:val="single" w:sz="4" w:space="0" w:color="auto"/>
              <w:right w:val="single" w:sz="6" w:space="0" w:color="auto"/>
            </w:tcBorders>
            <w:shd w:val="clear" w:color="auto" w:fill="FFFFFF"/>
          </w:tcPr>
          <w:p w:rsidR="0085253C" w:rsidRPr="00F03F19" w:rsidRDefault="0085253C" w:rsidP="00C1775A">
            <w:pPr>
              <w:shd w:val="clear" w:color="auto" w:fill="FFFFFF"/>
              <w:ind w:right="29"/>
              <w:jc w:val="center"/>
              <w:rPr>
                <w:b/>
                <w:sz w:val="22"/>
                <w:szCs w:val="22"/>
              </w:rPr>
            </w:pPr>
            <w:r>
              <w:rPr>
                <w:b/>
                <w:sz w:val="22"/>
                <w:szCs w:val="22"/>
              </w:rPr>
              <w:t>590,4</w:t>
            </w:r>
          </w:p>
        </w:tc>
        <w:tc>
          <w:tcPr>
            <w:tcW w:w="1098" w:type="dxa"/>
            <w:tcBorders>
              <w:top w:val="single" w:sz="6" w:space="0" w:color="auto"/>
              <w:left w:val="single" w:sz="4" w:space="0" w:color="auto"/>
              <w:bottom w:val="single" w:sz="4" w:space="0" w:color="auto"/>
              <w:right w:val="single" w:sz="6" w:space="0" w:color="auto"/>
            </w:tcBorders>
            <w:shd w:val="clear" w:color="auto" w:fill="FFFFFF"/>
          </w:tcPr>
          <w:p w:rsidR="0085253C" w:rsidRPr="00F03F19" w:rsidRDefault="0085253C" w:rsidP="00C1775A">
            <w:pPr>
              <w:shd w:val="clear" w:color="auto" w:fill="FFFFFF"/>
              <w:ind w:right="29"/>
              <w:jc w:val="center"/>
              <w:rPr>
                <w:b/>
                <w:sz w:val="22"/>
                <w:szCs w:val="22"/>
              </w:rPr>
            </w:pPr>
            <w:r>
              <w:rPr>
                <w:b/>
                <w:sz w:val="22"/>
                <w:szCs w:val="22"/>
              </w:rPr>
              <w:t>600,4</w:t>
            </w:r>
          </w:p>
        </w:tc>
      </w:tr>
    </w:tbl>
    <w:p w:rsidR="0085253C" w:rsidRPr="00DB732A" w:rsidRDefault="0085253C" w:rsidP="0085253C">
      <w:pPr>
        <w:rPr>
          <w:b/>
        </w:rPr>
      </w:pPr>
    </w:p>
    <w:p w:rsidR="0085253C" w:rsidRDefault="0085253C" w:rsidP="0085253C"/>
    <w:p w:rsidR="0085253C" w:rsidRDefault="0085253C" w:rsidP="0085253C">
      <w:pPr>
        <w:rPr>
          <w:color w:val="000000"/>
          <w:sz w:val="26"/>
          <w:szCs w:val="26"/>
        </w:rPr>
      </w:pPr>
    </w:p>
    <w:p w:rsidR="0085253C" w:rsidRDefault="0085253C" w:rsidP="0085253C">
      <w:pPr>
        <w:rPr>
          <w:color w:val="000000"/>
          <w:sz w:val="26"/>
          <w:szCs w:val="26"/>
        </w:rPr>
      </w:pPr>
    </w:p>
    <w:p w:rsidR="0085253C" w:rsidRDefault="0085253C" w:rsidP="0085253C">
      <w:pPr>
        <w:rPr>
          <w:color w:val="000000"/>
          <w:sz w:val="26"/>
          <w:szCs w:val="26"/>
        </w:rPr>
        <w:sectPr w:rsidR="0085253C" w:rsidSect="00C1775A">
          <w:pgSz w:w="16838" w:h="11906" w:orient="landscape"/>
          <w:pgMar w:top="1134" w:right="850" w:bottom="1134" w:left="1701" w:header="709" w:footer="709" w:gutter="0"/>
          <w:cols w:space="708"/>
          <w:docGrid w:linePitch="360"/>
        </w:sectPr>
      </w:pPr>
    </w:p>
    <w:tbl>
      <w:tblPr>
        <w:tblW w:w="9592" w:type="dxa"/>
        <w:tblInd w:w="93" w:type="dxa"/>
        <w:tblLook w:val="04A0" w:firstRow="1" w:lastRow="0" w:firstColumn="1" w:lastColumn="0" w:noHBand="0" w:noVBand="1"/>
      </w:tblPr>
      <w:tblGrid>
        <w:gridCol w:w="2992"/>
        <w:gridCol w:w="3119"/>
        <w:gridCol w:w="1117"/>
        <w:gridCol w:w="1151"/>
        <w:gridCol w:w="1213"/>
      </w:tblGrid>
      <w:tr w:rsidR="0085253C" w:rsidRPr="006C1A55" w:rsidTr="00C1775A">
        <w:trPr>
          <w:trHeight w:val="1485"/>
        </w:trPr>
        <w:tc>
          <w:tcPr>
            <w:tcW w:w="2992" w:type="dxa"/>
            <w:tcBorders>
              <w:top w:val="nil"/>
              <w:left w:val="nil"/>
              <w:bottom w:val="nil"/>
              <w:right w:val="nil"/>
            </w:tcBorders>
            <w:shd w:val="clear" w:color="auto" w:fill="auto"/>
            <w:noWrap/>
            <w:vAlign w:val="bottom"/>
            <w:hideMark/>
          </w:tcPr>
          <w:p w:rsidR="0085253C" w:rsidRPr="00730311" w:rsidRDefault="0085253C" w:rsidP="00C1775A">
            <w:pPr>
              <w:jc w:val="left"/>
              <w:rPr>
                <w:rFonts w:ascii="Arial CYR" w:hAnsi="Arial CYR" w:cs="Arial CYR"/>
                <w:sz w:val="20"/>
              </w:rPr>
            </w:pPr>
          </w:p>
        </w:tc>
        <w:tc>
          <w:tcPr>
            <w:tcW w:w="3119" w:type="dxa"/>
            <w:tcBorders>
              <w:top w:val="nil"/>
              <w:left w:val="nil"/>
              <w:bottom w:val="nil"/>
              <w:right w:val="nil"/>
            </w:tcBorders>
            <w:shd w:val="clear" w:color="auto" w:fill="auto"/>
            <w:noWrap/>
            <w:vAlign w:val="bottom"/>
            <w:hideMark/>
          </w:tcPr>
          <w:p w:rsidR="0085253C" w:rsidRPr="00730311" w:rsidRDefault="0085253C" w:rsidP="00C1775A">
            <w:pPr>
              <w:jc w:val="left"/>
              <w:rPr>
                <w:rFonts w:ascii="Arial CYR" w:hAnsi="Arial CYR" w:cs="Arial CYR"/>
                <w:sz w:val="20"/>
              </w:rPr>
            </w:pPr>
          </w:p>
        </w:tc>
        <w:tc>
          <w:tcPr>
            <w:tcW w:w="3481" w:type="dxa"/>
            <w:gridSpan w:val="3"/>
            <w:tcBorders>
              <w:top w:val="nil"/>
              <w:left w:val="nil"/>
              <w:bottom w:val="nil"/>
              <w:right w:val="nil"/>
            </w:tcBorders>
            <w:shd w:val="clear" w:color="auto" w:fill="auto"/>
            <w:vAlign w:val="bottom"/>
            <w:hideMark/>
          </w:tcPr>
          <w:p w:rsidR="0085253C" w:rsidRDefault="0085253C" w:rsidP="00C1775A">
            <w:pPr>
              <w:pStyle w:val="6"/>
              <w:ind w:left="2025" w:right="-180"/>
              <w:rPr>
                <w:sz w:val="24"/>
                <w:szCs w:val="24"/>
              </w:rPr>
            </w:pPr>
            <w:r w:rsidRPr="006C1A55">
              <w:rPr>
                <w:sz w:val="24"/>
                <w:szCs w:val="24"/>
              </w:rPr>
              <w:t>Утверждено</w:t>
            </w:r>
          </w:p>
          <w:p w:rsidR="0085253C" w:rsidRDefault="0085253C" w:rsidP="00C1775A">
            <w:pPr>
              <w:pStyle w:val="6"/>
              <w:ind w:right="-38"/>
              <w:jc w:val="right"/>
              <w:rPr>
                <w:sz w:val="24"/>
                <w:szCs w:val="24"/>
              </w:rPr>
            </w:pPr>
            <w:r w:rsidRPr="006C1A55">
              <w:rPr>
                <w:sz w:val="24"/>
                <w:szCs w:val="24"/>
              </w:rPr>
              <w:t xml:space="preserve">решением совета депутатов </w:t>
            </w:r>
          </w:p>
          <w:p w:rsidR="0085253C" w:rsidRDefault="0085253C" w:rsidP="00C1775A">
            <w:pPr>
              <w:pStyle w:val="6"/>
              <w:ind w:right="-38"/>
              <w:jc w:val="right"/>
              <w:rPr>
                <w:sz w:val="24"/>
                <w:szCs w:val="24"/>
              </w:rPr>
            </w:pPr>
            <w:r w:rsidRPr="006C1A55">
              <w:rPr>
                <w:sz w:val="24"/>
                <w:szCs w:val="24"/>
              </w:rPr>
              <w:t>Борского сельского поселения  от</w:t>
            </w:r>
            <w:r>
              <w:rPr>
                <w:sz w:val="24"/>
                <w:szCs w:val="24"/>
              </w:rPr>
              <w:t xml:space="preserve"> </w:t>
            </w:r>
            <w:r w:rsidRPr="006C1A55">
              <w:rPr>
                <w:sz w:val="24"/>
                <w:szCs w:val="24"/>
              </w:rPr>
              <w:t xml:space="preserve">20.12. 2024г. № 03-25 </w:t>
            </w:r>
          </w:p>
          <w:p w:rsidR="0085253C" w:rsidRPr="006C1A55" w:rsidRDefault="0085253C" w:rsidP="00C1775A">
            <w:pPr>
              <w:pStyle w:val="6"/>
              <w:ind w:right="-38"/>
              <w:jc w:val="right"/>
              <w:rPr>
                <w:sz w:val="24"/>
                <w:szCs w:val="24"/>
              </w:rPr>
            </w:pPr>
            <w:r w:rsidRPr="006C1A55">
              <w:rPr>
                <w:sz w:val="24"/>
                <w:szCs w:val="24"/>
              </w:rPr>
              <w:t>(приложение 2)</w:t>
            </w:r>
          </w:p>
        </w:tc>
      </w:tr>
      <w:tr w:rsidR="0085253C" w:rsidRPr="00730311" w:rsidTr="00C1775A">
        <w:trPr>
          <w:trHeight w:val="255"/>
        </w:trPr>
        <w:tc>
          <w:tcPr>
            <w:tcW w:w="2992" w:type="dxa"/>
            <w:tcBorders>
              <w:top w:val="nil"/>
              <w:left w:val="nil"/>
              <w:bottom w:val="nil"/>
              <w:right w:val="nil"/>
            </w:tcBorders>
            <w:shd w:val="clear" w:color="auto" w:fill="auto"/>
            <w:noWrap/>
            <w:vAlign w:val="bottom"/>
            <w:hideMark/>
          </w:tcPr>
          <w:p w:rsidR="0085253C" w:rsidRPr="00730311" w:rsidRDefault="0085253C" w:rsidP="00C1775A">
            <w:pPr>
              <w:jc w:val="left"/>
              <w:rPr>
                <w:rFonts w:ascii="Arial CYR" w:hAnsi="Arial CYR" w:cs="Arial CYR"/>
                <w:sz w:val="20"/>
              </w:rPr>
            </w:pPr>
          </w:p>
        </w:tc>
        <w:tc>
          <w:tcPr>
            <w:tcW w:w="3119" w:type="dxa"/>
            <w:tcBorders>
              <w:top w:val="nil"/>
              <w:left w:val="nil"/>
              <w:bottom w:val="nil"/>
              <w:right w:val="nil"/>
            </w:tcBorders>
            <w:shd w:val="clear" w:color="auto" w:fill="auto"/>
            <w:noWrap/>
            <w:vAlign w:val="bottom"/>
            <w:hideMark/>
          </w:tcPr>
          <w:p w:rsidR="0085253C" w:rsidRPr="00730311" w:rsidRDefault="0085253C" w:rsidP="00C1775A">
            <w:pPr>
              <w:jc w:val="left"/>
              <w:rPr>
                <w:rFonts w:ascii="Arial CYR" w:hAnsi="Arial CYR" w:cs="Arial CYR"/>
                <w:sz w:val="20"/>
              </w:rPr>
            </w:pPr>
          </w:p>
        </w:tc>
        <w:tc>
          <w:tcPr>
            <w:tcW w:w="1117" w:type="dxa"/>
            <w:tcBorders>
              <w:top w:val="nil"/>
              <w:left w:val="nil"/>
              <w:bottom w:val="nil"/>
              <w:right w:val="nil"/>
            </w:tcBorders>
            <w:shd w:val="clear" w:color="auto" w:fill="auto"/>
            <w:noWrap/>
            <w:vAlign w:val="bottom"/>
            <w:hideMark/>
          </w:tcPr>
          <w:p w:rsidR="0085253C" w:rsidRPr="00730311" w:rsidRDefault="0085253C" w:rsidP="00C1775A">
            <w:pPr>
              <w:jc w:val="left"/>
              <w:rPr>
                <w:rFonts w:ascii="Arial CYR" w:hAnsi="Arial CYR" w:cs="Arial CYR"/>
                <w:sz w:val="20"/>
              </w:rPr>
            </w:pPr>
          </w:p>
        </w:tc>
        <w:tc>
          <w:tcPr>
            <w:tcW w:w="1151" w:type="dxa"/>
            <w:tcBorders>
              <w:top w:val="nil"/>
              <w:left w:val="nil"/>
              <w:bottom w:val="nil"/>
              <w:right w:val="nil"/>
            </w:tcBorders>
            <w:shd w:val="clear" w:color="auto" w:fill="auto"/>
            <w:noWrap/>
            <w:vAlign w:val="bottom"/>
            <w:hideMark/>
          </w:tcPr>
          <w:p w:rsidR="0085253C" w:rsidRPr="00730311" w:rsidRDefault="0085253C" w:rsidP="00C1775A">
            <w:pPr>
              <w:jc w:val="left"/>
              <w:rPr>
                <w:rFonts w:ascii="Arial CYR" w:hAnsi="Arial CYR" w:cs="Arial CYR"/>
                <w:sz w:val="20"/>
              </w:rPr>
            </w:pPr>
          </w:p>
        </w:tc>
        <w:tc>
          <w:tcPr>
            <w:tcW w:w="1213" w:type="dxa"/>
            <w:tcBorders>
              <w:top w:val="nil"/>
              <w:left w:val="nil"/>
              <w:bottom w:val="nil"/>
              <w:right w:val="nil"/>
            </w:tcBorders>
            <w:shd w:val="clear" w:color="auto" w:fill="auto"/>
            <w:noWrap/>
            <w:vAlign w:val="bottom"/>
            <w:hideMark/>
          </w:tcPr>
          <w:p w:rsidR="0085253C" w:rsidRPr="00730311" w:rsidRDefault="0085253C" w:rsidP="00C1775A">
            <w:pPr>
              <w:jc w:val="left"/>
              <w:rPr>
                <w:rFonts w:ascii="Arial CYR" w:hAnsi="Arial CYR" w:cs="Arial CYR"/>
                <w:sz w:val="20"/>
              </w:rPr>
            </w:pPr>
          </w:p>
        </w:tc>
      </w:tr>
      <w:tr w:rsidR="0085253C" w:rsidRPr="00730311" w:rsidTr="00C1775A">
        <w:trPr>
          <w:trHeight w:val="315"/>
        </w:trPr>
        <w:tc>
          <w:tcPr>
            <w:tcW w:w="9592" w:type="dxa"/>
            <w:gridSpan w:val="5"/>
            <w:tcBorders>
              <w:bottom w:val="nil"/>
            </w:tcBorders>
            <w:shd w:val="clear" w:color="auto" w:fill="auto"/>
            <w:noWrap/>
            <w:vAlign w:val="bottom"/>
            <w:hideMark/>
          </w:tcPr>
          <w:p w:rsidR="0085253C" w:rsidRPr="00333DA3" w:rsidRDefault="0085253C" w:rsidP="00C1775A">
            <w:pPr>
              <w:jc w:val="center"/>
              <w:rPr>
                <w:b/>
                <w:bCs/>
                <w:sz w:val="24"/>
                <w:szCs w:val="24"/>
              </w:rPr>
            </w:pPr>
            <w:r w:rsidRPr="00333DA3">
              <w:rPr>
                <w:b/>
                <w:bCs/>
                <w:sz w:val="24"/>
                <w:szCs w:val="24"/>
              </w:rPr>
              <w:t xml:space="preserve"> ПРОГНОЗИРУЕМЫЕ</w:t>
            </w:r>
          </w:p>
        </w:tc>
      </w:tr>
      <w:tr w:rsidR="0085253C" w:rsidRPr="00730311" w:rsidTr="00C1775A">
        <w:trPr>
          <w:trHeight w:val="315"/>
        </w:trPr>
        <w:tc>
          <w:tcPr>
            <w:tcW w:w="9592" w:type="dxa"/>
            <w:gridSpan w:val="5"/>
            <w:tcBorders>
              <w:top w:val="nil"/>
              <w:bottom w:val="nil"/>
            </w:tcBorders>
            <w:shd w:val="clear" w:color="auto" w:fill="auto"/>
            <w:noWrap/>
            <w:vAlign w:val="bottom"/>
            <w:hideMark/>
          </w:tcPr>
          <w:p w:rsidR="0085253C" w:rsidRPr="00333DA3" w:rsidRDefault="0085253C" w:rsidP="00C1775A">
            <w:pPr>
              <w:jc w:val="center"/>
              <w:rPr>
                <w:b/>
                <w:bCs/>
                <w:sz w:val="24"/>
                <w:szCs w:val="24"/>
              </w:rPr>
            </w:pPr>
            <w:r w:rsidRPr="00333DA3">
              <w:rPr>
                <w:b/>
                <w:bCs/>
                <w:sz w:val="24"/>
                <w:szCs w:val="24"/>
              </w:rPr>
              <w:t xml:space="preserve">поступления доходов в бюджет Борского сельского поселения </w:t>
            </w:r>
          </w:p>
        </w:tc>
      </w:tr>
      <w:tr w:rsidR="0085253C" w:rsidRPr="00730311" w:rsidTr="00C1775A">
        <w:trPr>
          <w:trHeight w:val="315"/>
        </w:trPr>
        <w:tc>
          <w:tcPr>
            <w:tcW w:w="9592" w:type="dxa"/>
            <w:gridSpan w:val="5"/>
            <w:tcBorders>
              <w:top w:val="nil"/>
            </w:tcBorders>
            <w:shd w:val="clear" w:color="auto" w:fill="auto"/>
            <w:noWrap/>
            <w:vAlign w:val="bottom"/>
            <w:hideMark/>
          </w:tcPr>
          <w:p w:rsidR="0085253C" w:rsidRPr="00333DA3" w:rsidRDefault="0085253C" w:rsidP="00C1775A">
            <w:pPr>
              <w:jc w:val="center"/>
              <w:rPr>
                <w:b/>
                <w:bCs/>
                <w:sz w:val="24"/>
                <w:szCs w:val="24"/>
              </w:rPr>
            </w:pPr>
            <w:r w:rsidRPr="00333DA3">
              <w:rPr>
                <w:b/>
                <w:bCs/>
                <w:sz w:val="24"/>
                <w:szCs w:val="24"/>
              </w:rPr>
              <w:t>на 2025 и плановый период 2026-2027  годов</w:t>
            </w:r>
          </w:p>
        </w:tc>
      </w:tr>
      <w:tr w:rsidR="0085253C" w:rsidRPr="00730311" w:rsidTr="00C1775A">
        <w:trPr>
          <w:gridBefore w:val="1"/>
          <w:wBefore w:w="2992" w:type="dxa"/>
          <w:trHeight w:val="255"/>
        </w:trPr>
        <w:tc>
          <w:tcPr>
            <w:tcW w:w="3119" w:type="dxa"/>
            <w:tcBorders>
              <w:top w:val="nil"/>
              <w:left w:val="nil"/>
              <w:bottom w:val="nil"/>
              <w:right w:val="nil"/>
            </w:tcBorders>
            <w:shd w:val="clear" w:color="auto" w:fill="auto"/>
            <w:noWrap/>
            <w:vAlign w:val="bottom"/>
            <w:hideMark/>
          </w:tcPr>
          <w:p w:rsidR="0085253C" w:rsidRPr="00333DA3" w:rsidRDefault="0085253C" w:rsidP="00C1775A">
            <w:pPr>
              <w:jc w:val="left"/>
              <w:rPr>
                <w:sz w:val="24"/>
                <w:szCs w:val="24"/>
              </w:rPr>
            </w:pPr>
          </w:p>
        </w:tc>
        <w:tc>
          <w:tcPr>
            <w:tcW w:w="1117" w:type="dxa"/>
            <w:tcBorders>
              <w:top w:val="nil"/>
              <w:left w:val="nil"/>
              <w:bottom w:val="nil"/>
              <w:right w:val="nil"/>
            </w:tcBorders>
            <w:shd w:val="clear" w:color="auto" w:fill="auto"/>
            <w:noWrap/>
            <w:vAlign w:val="bottom"/>
            <w:hideMark/>
          </w:tcPr>
          <w:p w:rsidR="0085253C" w:rsidRPr="00333DA3" w:rsidRDefault="0085253C" w:rsidP="00C1775A">
            <w:pPr>
              <w:jc w:val="left"/>
              <w:rPr>
                <w:sz w:val="24"/>
                <w:szCs w:val="24"/>
              </w:rPr>
            </w:pPr>
          </w:p>
        </w:tc>
        <w:tc>
          <w:tcPr>
            <w:tcW w:w="1151" w:type="dxa"/>
            <w:tcBorders>
              <w:top w:val="nil"/>
              <w:left w:val="nil"/>
              <w:bottom w:val="nil"/>
              <w:right w:val="nil"/>
            </w:tcBorders>
            <w:shd w:val="clear" w:color="auto" w:fill="auto"/>
            <w:noWrap/>
            <w:vAlign w:val="bottom"/>
            <w:hideMark/>
          </w:tcPr>
          <w:p w:rsidR="0085253C" w:rsidRPr="00333DA3" w:rsidRDefault="0085253C" w:rsidP="00C1775A">
            <w:pPr>
              <w:jc w:val="left"/>
              <w:rPr>
                <w:sz w:val="24"/>
                <w:szCs w:val="24"/>
              </w:rPr>
            </w:pPr>
          </w:p>
        </w:tc>
        <w:tc>
          <w:tcPr>
            <w:tcW w:w="1213" w:type="dxa"/>
            <w:tcBorders>
              <w:top w:val="nil"/>
              <w:left w:val="nil"/>
              <w:bottom w:val="nil"/>
              <w:right w:val="nil"/>
            </w:tcBorders>
            <w:shd w:val="clear" w:color="auto" w:fill="auto"/>
            <w:noWrap/>
            <w:vAlign w:val="bottom"/>
            <w:hideMark/>
          </w:tcPr>
          <w:p w:rsidR="0085253C" w:rsidRPr="00333DA3" w:rsidRDefault="0085253C" w:rsidP="00C1775A">
            <w:pPr>
              <w:jc w:val="left"/>
              <w:rPr>
                <w:sz w:val="24"/>
                <w:szCs w:val="24"/>
              </w:rPr>
            </w:pPr>
          </w:p>
        </w:tc>
      </w:tr>
      <w:tr w:rsidR="0085253C" w:rsidRPr="00730311" w:rsidTr="00C1775A">
        <w:trPr>
          <w:trHeight w:val="255"/>
        </w:trPr>
        <w:tc>
          <w:tcPr>
            <w:tcW w:w="2992" w:type="dxa"/>
            <w:tcBorders>
              <w:top w:val="nil"/>
              <w:left w:val="nil"/>
              <w:bottom w:val="nil"/>
              <w:right w:val="nil"/>
            </w:tcBorders>
            <w:shd w:val="clear" w:color="auto" w:fill="auto"/>
            <w:noWrap/>
            <w:vAlign w:val="bottom"/>
            <w:hideMark/>
          </w:tcPr>
          <w:p w:rsidR="0085253C" w:rsidRPr="00333DA3" w:rsidRDefault="0085253C" w:rsidP="00C1775A">
            <w:pPr>
              <w:jc w:val="left"/>
              <w:rPr>
                <w:sz w:val="24"/>
                <w:szCs w:val="24"/>
              </w:rPr>
            </w:pPr>
          </w:p>
        </w:tc>
        <w:tc>
          <w:tcPr>
            <w:tcW w:w="3119" w:type="dxa"/>
            <w:tcBorders>
              <w:top w:val="nil"/>
              <w:left w:val="nil"/>
              <w:bottom w:val="nil"/>
              <w:right w:val="nil"/>
            </w:tcBorders>
            <w:shd w:val="clear" w:color="auto" w:fill="auto"/>
            <w:noWrap/>
            <w:vAlign w:val="bottom"/>
            <w:hideMark/>
          </w:tcPr>
          <w:p w:rsidR="0085253C" w:rsidRPr="00333DA3" w:rsidRDefault="0085253C" w:rsidP="00C1775A">
            <w:pPr>
              <w:jc w:val="left"/>
              <w:rPr>
                <w:sz w:val="24"/>
                <w:szCs w:val="24"/>
              </w:rPr>
            </w:pPr>
          </w:p>
        </w:tc>
        <w:tc>
          <w:tcPr>
            <w:tcW w:w="1117" w:type="dxa"/>
            <w:tcBorders>
              <w:top w:val="nil"/>
              <w:left w:val="nil"/>
              <w:bottom w:val="nil"/>
              <w:right w:val="nil"/>
            </w:tcBorders>
            <w:shd w:val="clear" w:color="auto" w:fill="auto"/>
            <w:noWrap/>
            <w:vAlign w:val="bottom"/>
            <w:hideMark/>
          </w:tcPr>
          <w:p w:rsidR="0085253C" w:rsidRPr="00333DA3" w:rsidRDefault="0085253C" w:rsidP="00C1775A">
            <w:pPr>
              <w:jc w:val="left"/>
              <w:rPr>
                <w:sz w:val="24"/>
                <w:szCs w:val="24"/>
              </w:rPr>
            </w:pPr>
          </w:p>
        </w:tc>
        <w:tc>
          <w:tcPr>
            <w:tcW w:w="2364" w:type="dxa"/>
            <w:gridSpan w:val="2"/>
            <w:tcBorders>
              <w:top w:val="nil"/>
              <w:left w:val="nil"/>
              <w:bottom w:val="single" w:sz="4" w:space="0" w:color="auto"/>
              <w:right w:val="nil"/>
            </w:tcBorders>
            <w:shd w:val="clear" w:color="auto" w:fill="auto"/>
            <w:noWrap/>
            <w:vAlign w:val="bottom"/>
            <w:hideMark/>
          </w:tcPr>
          <w:p w:rsidR="0085253C" w:rsidRPr="00333DA3" w:rsidRDefault="0085253C" w:rsidP="00C1775A">
            <w:pPr>
              <w:jc w:val="center"/>
              <w:rPr>
                <w:b/>
                <w:bCs/>
                <w:sz w:val="24"/>
                <w:szCs w:val="24"/>
              </w:rPr>
            </w:pPr>
            <w:r w:rsidRPr="00333DA3">
              <w:rPr>
                <w:b/>
                <w:bCs/>
                <w:sz w:val="24"/>
                <w:szCs w:val="24"/>
              </w:rPr>
              <w:t>(</w:t>
            </w:r>
            <w:proofErr w:type="spellStart"/>
            <w:r w:rsidRPr="00333DA3">
              <w:rPr>
                <w:b/>
                <w:bCs/>
                <w:sz w:val="24"/>
                <w:szCs w:val="24"/>
              </w:rPr>
              <w:t>тыс</w:t>
            </w:r>
            <w:proofErr w:type="gramStart"/>
            <w:r w:rsidRPr="00333DA3">
              <w:rPr>
                <w:b/>
                <w:bCs/>
                <w:sz w:val="24"/>
                <w:szCs w:val="24"/>
              </w:rPr>
              <w:t>.р</w:t>
            </w:r>
            <w:proofErr w:type="gramEnd"/>
            <w:r w:rsidRPr="00333DA3">
              <w:rPr>
                <w:b/>
                <w:bCs/>
                <w:sz w:val="24"/>
                <w:szCs w:val="24"/>
              </w:rPr>
              <w:t>уб</w:t>
            </w:r>
            <w:proofErr w:type="spellEnd"/>
            <w:r w:rsidRPr="00333DA3">
              <w:rPr>
                <w:b/>
                <w:bCs/>
                <w:sz w:val="24"/>
                <w:szCs w:val="24"/>
              </w:rPr>
              <w:t>.)</w:t>
            </w:r>
          </w:p>
        </w:tc>
      </w:tr>
      <w:tr w:rsidR="0085253C" w:rsidRPr="00730311" w:rsidTr="00C1775A">
        <w:trPr>
          <w:trHeight w:val="255"/>
        </w:trPr>
        <w:tc>
          <w:tcPr>
            <w:tcW w:w="2992" w:type="dxa"/>
            <w:tcBorders>
              <w:top w:val="single" w:sz="4" w:space="0" w:color="auto"/>
              <w:left w:val="single" w:sz="4" w:space="0" w:color="auto"/>
              <w:bottom w:val="nil"/>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 xml:space="preserve">Код </w:t>
            </w:r>
            <w:proofErr w:type="gramStart"/>
            <w:r w:rsidRPr="00333DA3">
              <w:rPr>
                <w:b/>
                <w:bCs/>
                <w:sz w:val="24"/>
                <w:szCs w:val="24"/>
              </w:rPr>
              <w:t>бюджетной</w:t>
            </w:r>
            <w:proofErr w:type="gramEnd"/>
            <w:r w:rsidRPr="00333DA3">
              <w:rPr>
                <w:b/>
                <w:bCs/>
                <w:sz w:val="24"/>
                <w:szCs w:val="24"/>
              </w:rPr>
              <w:t xml:space="preserve"> </w:t>
            </w:r>
          </w:p>
        </w:tc>
        <w:tc>
          <w:tcPr>
            <w:tcW w:w="3119" w:type="dxa"/>
            <w:tcBorders>
              <w:top w:val="single" w:sz="4" w:space="0" w:color="auto"/>
              <w:left w:val="nil"/>
              <w:bottom w:val="nil"/>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Источник доходов</w:t>
            </w:r>
          </w:p>
        </w:tc>
        <w:tc>
          <w:tcPr>
            <w:tcW w:w="1117" w:type="dxa"/>
            <w:tcBorders>
              <w:top w:val="single" w:sz="4" w:space="0" w:color="auto"/>
              <w:left w:val="nil"/>
              <w:bottom w:val="nil"/>
              <w:right w:val="single" w:sz="4" w:space="0" w:color="auto"/>
            </w:tcBorders>
            <w:shd w:val="clear" w:color="auto" w:fill="auto"/>
            <w:noWrap/>
            <w:vAlign w:val="bottom"/>
            <w:hideMark/>
          </w:tcPr>
          <w:p w:rsidR="0085253C" w:rsidRPr="00333DA3" w:rsidRDefault="0085253C" w:rsidP="00C1775A">
            <w:pPr>
              <w:jc w:val="center"/>
              <w:rPr>
                <w:b/>
                <w:bCs/>
                <w:sz w:val="24"/>
                <w:szCs w:val="24"/>
              </w:rPr>
            </w:pPr>
            <w:r w:rsidRPr="00333DA3">
              <w:rPr>
                <w:b/>
                <w:bCs/>
                <w:sz w:val="24"/>
                <w:szCs w:val="24"/>
              </w:rPr>
              <w:t>2025 год</w:t>
            </w:r>
          </w:p>
        </w:tc>
        <w:tc>
          <w:tcPr>
            <w:tcW w:w="1151" w:type="dxa"/>
            <w:tcBorders>
              <w:top w:val="nil"/>
              <w:left w:val="nil"/>
              <w:bottom w:val="nil"/>
              <w:right w:val="single" w:sz="4" w:space="0" w:color="auto"/>
            </w:tcBorders>
            <w:shd w:val="clear" w:color="auto" w:fill="auto"/>
            <w:noWrap/>
            <w:vAlign w:val="bottom"/>
            <w:hideMark/>
          </w:tcPr>
          <w:p w:rsidR="0085253C" w:rsidRPr="00333DA3" w:rsidRDefault="0085253C" w:rsidP="00C1775A">
            <w:pPr>
              <w:jc w:val="center"/>
              <w:rPr>
                <w:b/>
                <w:bCs/>
                <w:sz w:val="24"/>
                <w:szCs w:val="24"/>
              </w:rPr>
            </w:pPr>
            <w:r w:rsidRPr="00333DA3">
              <w:rPr>
                <w:b/>
                <w:bCs/>
                <w:sz w:val="24"/>
                <w:szCs w:val="24"/>
              </w:rPr>
              <w:t>2026 год</w:t>
            </w:r>
          </w:p>
        </w:tc>
        <w:tc>
          <w:tcPr>
            <w:tcW w:w="1213" w:type="dxa"/>
            <w:tcBorders>
              <w:top w:val="nil"/>
              <w:left w:val="nil"/>
              <w:bottom w:val="nil"/>
              <w:right w:val="single" w:sz="4" w:space="0" w:color="auto"/>
            </w:tcBorders>
            <w:shd w:val="clear" w:color="auto" w:fill="auto"/>
            <w:noWrap/>
            <w:vAlign w:val="bottom"/>
            <w:hideMark/>
          </w:tcPr>
          <w:p w:rsidR="0085253C" w:rsidRPr="00333DA3" w:rsidRDefault="0085253C" w:rsidP="00C1775A">
            <w:pPr>
              <w:rPr>
                <w:b/>
                <w:bCs/>
                <w:sz w:val="24"/>
                <w:szCs w:val="24"/>
              </w:rPr>
            </w:pPr>
            <w:r w:rsidRPr="00333DA3">
              <w:rPr>
                <w:b/>
                <w:bCs/>
                <w:sz w:val="24"/>
                <w:szCs w:val="24"/>
              </w:rPr>
              <w:t>2027 год</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классификации</w:t>
            </w:r>
          </w:p>
        </w:tc>
        <w:tc>
          <w:tcPr>
            <w:tcW w:w="3119" w:type="dxa"/>
            <w:tcBorders>
              <w:top w:val="nil"/>
              <w:left w:val="nil"/>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 </w:t>
            </w:r>
          </w:p>
        </w:tc>
        <w:tc>
          <w:tcPr>
            <w:tcW w:w="1117" w:type="dxa"/>
            <w:tcBorders>
              <w:top w:val="nil"/>
              <w:left w:val="nil"/>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 </w:t>
            </w:r>
          </w:p>
        </w:tc>
        <w:tc>
          <w:tcPr>
            <w:tcW w:w="1151" w:type="dxa"/>
            <w:tcBorders>
              <w:top w:val="nil"/>
              <w:left w:val="nil"/>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 </w:t>
            </w:r>
          </w:p>
        </w:tc>
        <w:tc>
          <w:tcPr>
            <w:tcW w:w="1213" w:type="dxa"/>
            <w:tcBorders>
              <w:top w:val="nil"/>
              <w:left w:val="nil"/>
              <w:bottom w:val="single" w:sz="4" w:space="0" w:color="auto"/>
              <w:right w:val="single" w:sz="4" w:space="0" w:color="auto"/>
            </w:tcBorders>
            <w:shd w:val="clear" w:color="auto" w:fill="auto"/>
            <w:noWrap/>
            <w:vAlign w:val="bottom"/>
            <w:hideMark/>
          </w:tcPr>
          <w:p w:rsidR="0085253C" w:rsidRPr="00333DA3" w:rsidRDefault="0085253C" w:rsidP="00C1775A">
            <w:pPr>
              <w:jc w:val="center"/>
              <w:rPr>
                <w:b/>
                <w:bCs/>
                <w:sz w:val="24"/>
                <w:szCs w:val="24"/>
              </w:rPr>
            </w:pPr>
            <w:r w:rsidRPr="00333DA3">
              <w:rPr>
                <w:b/>
                <w:bCs/>
                <w:sz w:val="24"/>
                <w:szCs w:val="24"/>
              </w:rPr>
              <w:t> </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 xml:space="preserve"> 1 00 00000 00 0000 000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НАЛОГОВЫЕ И НЕНАЛОГОВЫЕ ДОХОДЫ</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5957,0</w:t>
            </w:r>
          </w:p>
        </w:tc>
        <w:tc>
          <w:tcPr>
            <w:tcW w:w="1151"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6201,2</w:t>
            </w:r>
          </w:p>
        </w:tc>
        <w:tc>
          <w:tcPr>
            <w:tcW w:w="1213"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6368,7</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sz w:val="24"/>
                <w:szCs w:val="24"/>
              </w:rPr>
            </w:pPr>
            <w:r w:rsidRPr="00333DA3">
              <w:rPr>
                <w:sz w:val="24"/>
                <w:szCs w:val="24"/>
              </w:rPr>
              <w:t> </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НАЛОГОВЫЕ ДОХОДЫ</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5096,1</w:t>
            </w:r>
          </w:p>
        </w:tc>
        <w:tc>
          <w:tcPr>
            <w:tcW w:w="1151"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5361,5</w:t>
            </w:r>
          </w:p>
        </w:tc>
        <w:tc>
          <w:tcPr>
            <w:tcW w:w="1213"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5550,3</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1 01 00000 00 0000 000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НАЛОГИ НА ПРИБЫЛЬ, ДОХОДЫ</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1285,1</w:t>
            </w:r>
          </w:p>
        </w:tc>
        <w:tc>
          <w:tcPr>
            <w:tcW w:w="1151"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1432,2</w:t>
            </w:r>
          </w:p>
        </w:tc>
        <w:tc>
          <w:tcPr>
            <w:tcW w:w="1213"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1525,3</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sz w:val="24"/>
                <w:szCs w:val="24"/>
              </w:rPr>
            </w:pPr>
            <w:r w:rsidRPr="00333DA3">
              <w:rPr>
                <w:sz w:val="24"/>
                <w:szCs w:val="24"/>
              </w:rPr>
              <w:t>1 01 02000 01 0000 110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sz w:val="24"/>
                <w:szCs w:val="24"/>
              </w:rPr>
            </w:pPr>
            <w:r w:rsidRPr="00333DA3">
              <w:rPr>
                <w:sz w:val="24"/>
                <w:szCs w:val="24"/>
              </w:rPr>
              <w:t>Налог на доходы физических лиц</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sz w:val="24"/>
                <w:szCs w:val="24"/>
              </w:rPr>
            </w:pPr>
            <w:r w:rsidRPr="00333DA3">
              <w:rPr>
                <w:sz w:val="24"/>
                <w:szCs w:val="24"/>
              </w:rPr>
              <w:t>1285,1</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1 432,2</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1525,3</w:t>
            </w:r>
          </w:p>
        </w:tc>
      </w:tr>
      <w:tr w:rsidR="0085253C" w:rsidRPr="00730311" w:rsidTr="00C1775A">
        <w:trPr>
          <w:trHeight w:val="102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1 03 00000 00 0000 000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НАЛОГИ НА ТОВАРЫ (РАБОТЫ, УСЛУГИ), РЕАЛИЗУЕМЫЕ НА ТЕРРИТОРИИ РОССИЙСКОЙ ФЕДЕРАЦИИ</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1890,0</w:t>
            </w:r>
          </w:p>
        </w:tc>
        <w:tc>
          <w:tcPr>
            <w:tcW w:w="1151"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1991,3</w:t>
            </w:r>
          </w:p>
        </w:tc>
        <w:tc>
          <w:tcPr>
            <w:tcW w:w="1213"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2071,0</w:t>
            </w:r>
          </w:p>
        </w:tc>
      </w:tr>
      <w:tr w:rsidR="0085253C" w:rsidRPr="00730311" w:rsidTr="00C1775A">
        <w:trPr>
          <w:trHeight w:val="88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sz w:val="24"/>
                <w:szCs w:val="24"/>
              </w:rPr>
            </w:pPr>
            <w:r w:rsidRPr="00333DA3">
              <w:rPr>
                <w:sz w:val="24"/>
                <w:szCs w:val="24"/>
              </w:rPr>
              <w:t>1 03 02000 01 0000 110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sz w:val="24"/>
                <w:szCs w:val="24"/>
              </w:rPr>
            </w:pPr>
            <w:r w:rsidRPr="00333DA3">
              <w:rPr>
                <w:sz w:val="24"/>
                <w:szCs w:val="24"/>
              </w:rPr>
              <w:t>Акцизы по подакцизным товарам (продукции), производимым на территории Российской Федерации</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sz w:val="24"/>
                <w:szCs w:val="24"/>
              </w:rPr>
            </w:pPr>
            <w:r w:rsidRPr="00333DA3">
              <w:rPr>
                <w:sz w:val="24"/>
                <w:szCs w:val="24"/>
              </w:rPr>
              <w:t>1890,0</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1 991,3</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2071,0</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1 06 00000 00 0000  000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НАЛОГИ НА ИМУЩЕСТВО</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1921,0</w:t>
            </w:r>
          </w:p>
        </w:tc>
        <w:tc>
          <w:tcPr>
            <w:tcW w:w="1151"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1938,0</w:t>
            </w:r>
          </w:p>
        </w:tc>
        <w:tc>
          <w:tcPr>
            <w:tcW w:w="1213"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1954,0</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sz w:val="24"/>
                <w:szCs w:val="24"/>
              </w:rPr>
            </w:pPr>
            <w:r w:rsidRPr="00333DA3">
              <w:rPr>
                <w:sz w:val="24"/>
                <w:szCs w:val="24"/>
              </w:rPr>
              <w:t>1 06 02000 02 0000  110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sz w:val="24"/>
                <w:szCs w:val="24"/>
              </w:rPr>
            </w:pPr>
            <w:r w:rsidRPr="00333DA3">
              <w:rPr>
                <w:sz w:val="24"/>
                <w:szCs w:val="24"/>
              </w:rPr>
              <w:t>Налог на имущество физических лиц</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sz w:val="24"/>
                <w:szCs w:val="24"/>
              </w:rPr>
            </w:pPr>
            <w:r w:rsidRPr="00333DA3">
              <w:rPr>
                <w:sz w:val="24"/>
                <w:szCs w:val="24"/>
              </w:rPr>
              <w:t>1030,0</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1 040,0</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1050,0</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sz w:val="24"/>
                <w:szCs w:val="24"/>
              </w:rPr>
            </w:pPr>
            <w:r w:rsidRPr="00333DA3">
              <w:rPr>
                <w:sz w:val="24"/>
                <w:szCs w:val="24"/>
              </w:rPr>
              <w:t>1 06 06000 02 0000  110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sz w:val="24"/>
                <w:szCs w:val="24"/>
              </w:rPr>
            </w:pPr>
            <w:r w:rsidRPr="00333DA3">
              <w:rPr>
                <w:sz w:val="24"/>
                <w:szCs w:val="24"/>
              </w:rPr>
              <w:t>Земельный налог</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sz w:val="24"/>
                <w:szCs w:val="24"/>
              </w:rPr>
            </w:pPr>
            <w:r w:rsidRPr="00333DA3">
              <w:rPr>
                <w:sz w:val="24"/>
                <w:szCs w:val="24"/>
              </w:rPr>
              <w:t>891,0</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898,0</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904,0</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 xml:space="preserve">1 08 00000 00 0000 000   </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ГОСУДАРСТВЕННАЯ ПОШЛИНА</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0,4</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0,4</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0,4</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sz w:val="24"/>
                <w:szCs w:val="24"/>
              </w:rPr>
            </w:pPr>
            <w:r w:rsidRPr="00333DA3">
              <w:rPr>
                <w:sz w:val="24"/>
                <w:szCs w:val="24"/>
              </w:rPr>
              <w:t> </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НЕНАЛОГОВЫЕ ДОХОДЫ</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860,5</w:t>
            </w:r>
          </w:p>
        </w:tc>
        <w:tc>
          <w:tcPr>
            <w:tcW w:w="1151"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839,3</w:t>
            </w:r>
          </w:p>
        </w:tc>
        <w:tc>
          <w:tcPr>
            <w:tcW w:w="1213"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818,0</w:t>
            </w:r>
          </w:p>
        </w:tc>
      </w:tr>
      <w:tr w:rsidR="0085253C" w:rsidRPr="00730311" w:rsidTr="00C1775A">
        <w:trPr>
          <w:trHeight w:val="102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1 11 00000 00 0000 000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ДОХОДЫ ОТ ИСПОЛЬЗОВАНИЯ ИМУЩЕСТВА, НАХОДЯЩЕГОСЯ В ГОСУДАРСТВЕННОЙ И МУНИЦИПАЛЬНОЙ СОБСТВЕННОСТИ</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366,6</w:t>
            </w:r>
          </w:p>
        </w:tc>
        <w:tc>
          <w:tcPr>
            <w:tcW w:w="1151"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366,6</w:t>
            </w:r>
          </w:p>
        </w:tc>
        <w:tc>
          <w:tcPr>
            <w:tcW w:w="1213"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366,6</w:t>
            </w:r>
          </w:p>
        </w:tc>
      </w:tr>
      <w:tr w:rsidR="0085253C" w:rsidRPr="00730311" w:rsidTr="00C1775A">
        <w:trPr>
          <w:trHeight w:val="168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sz w:val="24"/>
                <w:szCs w:val="24"/>
              </w:rPr>
            </w:pPr>
            <w:r w:rsidRPr="00333DA3">
              <w:rPr>
                <w:sz w:val="24"/>
                <w:szCs w:val="24"/>
              </w:rPr>
              <w:lastRenderedPageBreak/>
              <w:t>1 11 05035 10 0000 120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sz w:val="24"/>
                <w:szCs w:val="24"/>
              </w:rPr>
            </w:pPr>
            <w:r w:rsidRPr="00333DA3">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sz w:val="24"/>
                <w:szCs w:val="24"/>
              </w:rPr>
            </w:pPr>
            <w:r w:rsidRPr="00333DA3">
              <w:rPr>
                <w:sz w:val="24"/>
                <w:szCs w:val="24"/>
              </w:rPr>
              <w:t>6,8</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6,8</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6,8</w:t>
            </w:r>
          </w:p>
        </w:tc>
      </w:tr>
      <w:tr w:rsidR="0085253C" w:rsidRPr="00730311" w:rsidTr="00C1775A">
        <w:trPr>
          <w:trHeight w:val="87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sz w:val="24"/>
                <w:szCs w:val="24"/>
              </w:rPr>
            </w:pPr>
            <w:r w:rsidRPr="00333DA3">
              <w:rPr>
                <w:sz w:val="24"/>
                <w:szCs w:val="24"/>
              </w:rPr>
              <w:t>1 11 05075 10 0000 120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sz w:val="24"/>
                <w:szCs w:val="24"/>
              </w:rPr>
            </w:pPr>
            <w:r w:rsidRPr="00333DA3">
              <w:rPr>
                <w:sz w:val="24"/>
                <w:szCs w:val="24"/>
              </w:rPr>
              <w:t>Доходы от сдачи в аренду имущества, составляющего казну поселения (за исключением земельных участков)</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sz w:val="24"/>
                <w:szCs w:val="24"/>
              </w:rPr>
            </w:pPr>
            <w:r w:rsidRPr="00333DA3">
              <w:rPr>
                <w:sz w:val="24"/>
                <w:szCs w:val="24"/>
              </w:rPr>
              <w:t>59,2</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59,2</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59,2</w:t>
            </w:r>
          </w:p>
        </w:tc>
      </w:tr>
      <w:tr w:rsidR="0085253C" w:rsidRPr="00730311" w:rsidTr="00C1775A">
        <w:trPr>
          <w:trHeight w:val="18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sz w:val="24"/>
                <w:szCs w:val="24"/>
              </w:rPr>
            </w:pPr>
            <w:r w:rsidRPr="00333DA3">
              <w:rPr>
                <w:sz w:val="24"/>
                <w:szCs w:val="24"/>
              </w:rPr>
              <w:t>1 11 09000 10 0000 120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sz w:val="24"/>
                <w:szCs w:val="24"/>
              </w:rPr>
            </w:pPr>
            <w:r w:rsidRPr="00333DA3">
              <w:rPr>
                <w:sz w:val="24"/>
                <w:szCs w:val="24"/>
              </w:rPr>
              <w:t xml:space="preserve">Прочие доходы от использования имущества и прав, находящихся в государственной и муниципальной собственности  </w:t>
            </w:r>
            <w:proofErr w:type="gramStart"/>
            <w:r w:rsidRPr="00333DA3">
              <w:rPr>
                <w:sz w:val="24"/>
                <w:szCs w:val="24"/>
              </w:rPr>
              <w:t xml:space="preserve">( </w:t>
            </w:r>
            <w:proofErr w:type="gramEnd"/>
            <w:r w:rsidRPr="00333DA3">
              <w:rPr>
                <w:sz w:val="24"/>
                <w:szCs w:val="24"/>
              </w:rPr>
              <w:t xml:space="preserve">за 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sz w:val="24"/>
                <w:szCs w:val="24"/>
              </w:rPr>
            </w:pPr>
            <w:r w:rsidRPr="00333DA3">
              <w:rPr>
                <w:sz w:val="24"/>
                <w:szCs w:val="24"/>
              </w:rPr>
              <w:t>300,6</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300,6</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sz w:val="24"/>
                <w:szCs w:val="24"/>
              </w:rPr>
            </w:pPr>
            <w:r w:rsidRPr="00333DA3">
              <w:rPr>
                <w:sz w:val="24"/>
                <w:szCs w:val="24"/>
              </w:rPr>
              <w:t>300,6</w:t>
            </w:r>
          </w:p>
        </w:tc>
      </w:tr>
      <w:tr w:rsidR="0085253C" w:rsidRPr="00730311" w:rsidTr="00C1775A">
        <w:trPr>
          <w:trHeight w:val="57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1 13 00000 00 0000 130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ДОХОДЫ ОТ ОКАЗАНИЯ ПЛАТНЫХ УСЛУГ И КОМПЕНСАЦИИ ЗАТРАТ ГОСУДАРСТВА</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15,0</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15,0</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15,0</w:t>
            </w:r>
          </w:p>
        </w:tc>
      </w:tr>
      <w:tr w:rsidR="0085253C" w:rsidRPr="00730311" w:rsidTr="00C1775A">
        <w:trPr>
          <w:trHeight w:val="57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1 14 00000 00 0000 000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ДОХОДЫ ОТ ПРОДАЖИ МАТЕРИАЛЬНЫХ И НЕМАТЕРИАЛЬНЫХ АКТИВОВ</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478,9</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457,7</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436,4</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1 17 00000 00 0000 000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ПРОЧИЕ НЕНАЛОГОВЫЕ ДОХОДЫ</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0,0</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0,0</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0,0</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2 00 00000 00 0000 000</w:t>
            </w:r>
          </w:p>
        </w:tc>
        <w:tc>
          <w:tcPr>
            <w:tcW w:w="3119" w:type="dxa"/>
            <w:tcBorders>
              <w:top w:val="nil"/>
              <w:left w:val="nil"/>
              <w:bottom w:val="single" w:sz="4" w:space="0" w:color="auto"/>
              <w:right w:val="single" w:sz="4" w:space="0" w:color="auto"/>
            </w:tcBorders>
            <w:shd w:val="clear" w:color="auto" w:fill="auto"/>
            <w:vAlign w:val="bottom"/>
            <w:hideMark/>
          </w:tcPr>
          <w:p w:rsidR="0085253C" w:rsidRPr="00333DA3" w:rsidRDefault="0085253C" w:rsidP="00C1775A">
            <w:pPr>
              <w:jc w:val="left"/>
              <w:rPr>
                <w:b/>
                <w:bCs/>
                <w:sz w:val="24"/>
                <w:szCs w:val="24"/>
              </w:rPr>
            </w:pPr>
            <w:r w:rsidRPr="00333DA3">
              <w:rPr>
                <w:b/>
                <w:bCs/>
                <w:sz w:val="24"/>
                <w:szCs w:val="24"/>
              </w:rPr>
              <w:t>БЕЗВОЗМЕЗДНЫЕ ПОСТУПЛЕНИЯ</w:t>
            </w:r>
          </w:p>
        </w:tc>
        <w:tc>
          <w:tcPr>
            <w:tcW w:w="1117" w:type="dxa"/>
            <w:tcBorders>
              <w:top w:val="nil"/>
              <w:left w:val="nil"/>
              <w:bottom w:val="single" w:sz="4" w:space="0" w:color="auto"/>
              <w:right w:val="single" w:sz="4" w:space="0" w:color="auto"/>
            </w:tcBorders>
            <w:shd w:val="clear" w:color="000000" w:fill="FFFFFF"/>
            <w:vAlign w:val="bottom"/>
            <w:hideMark/>
          </w:tcPr>
          <w:p w:rsidR="0085253C" w:rsidRPr="00333DA3" w:rsidRDefault="0085253C" w:rsidP="00C1775A">
            <w:pPr>
              <w:jc w:val="right"/>
              <w:rPr>
                <w:b/>
                <w:bCs/>
                <w:sz w:val="24"/>
                <w:szCs w:val="24"/>
              </w:rPr>
            </w:pPr>
            <w:r w:rsidRPr="00333DA3">
              <w:rPr>
                <w:b/>
                <w:bCs/>
                <w:sz w:val="24"/>
                <w:szCs w:val="24"/>
              </w:rPr>
              <w:t>29181,3</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27763,8</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27134,0</w:t>
            </w:r>
          </w:p>
        </w:tc>
      </w:tr>
      <w:tr w:rsidR="0085253C" w:rsidRPr="00730311" w:rsidTr="00C1775A">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0"/>
              </w:rPr>
            </w:pPr>
            <w:r w:rsidRPr="00333DA3">
              <w:rPr>
                <w:b/>
                <w:bCs/>
                <w:sz w:val="20"/>
              </w:rPr>
              <w:t xml:space="preserve">В С Е Г О   Д О Х О </w:t>
            </w:r>
            <w:proofErr w:type="gramStart"/>
            <w:r w:rsidRPr="00333DA3">
              <w:rPr>
                <w:b/>
                <w:bCs/>
                <w:sz w:val="20"/>
              </w:rPr>
              <w:t>Д</w:t>
            </w:r>
            <w:proofErr w:type="gramEnd"/>
            <w:r w:rsidRPr="00333DA3">
              <w:rPr>
                <w:b/>
                <w:bCs/>
                <w:sz w:val="20"/>
              </w:rPr>
              <w:t xml:space="preserve"> О В</w:t>
            </w:r>
          </w:p>
        </w:tc>
        <w:tc>
          <w:tcPr>
            <w:tcW w:w="3119" w:type="dxa"/>
            <w:tcBorders>
              <w:top w:val="nil"/>
              <w:left w:val="nil"/>
              <w:bottom w:val="single" w:sz="4" w:space="0" w:color="auto"/>
              <w:right w:val="single" w:sz="4" w:space="0" w:color="auto"/>
            </w:tcBorders>
            <w:shd w:val="clear" w:color="auto" w:fill="auto"/>
            <w:noWrap/>
            <w:vAlign w:val="bottom"/>
            <w:hideMark/>
          </w:tcPr>
          <w:p w:rsidR="0085253C" w:rsidRPr="00333DA3" w:rsidRDefault="0085253C" w:rsidP="00C1775A">
            <w:pPr>
              <w:jc w:val="left"/>
              <w:rPr>
                <w:b/>
                <w:bCs/>
                <w:sz w:val="24"/>
                <w:szCs w:val="24"/>
              </w:rPr>
            </w:pPr>
            <w:r w:rsidRPr="00333DA3">
              <w:rPr>
                <w:b/>
                <w:bCs/>
                <w:sz w:val="24"/>
                <w:szCs w:val="24"/>
              </w:rPr>
              <w:t> </w:t>
            </w:r>
          </w:p>
        </w:tc>
        <w:tc>
          <w:tcPr>
            <w:tcW w:w="1117"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35138,3</w:t>
            </w:r>
          </w:p>
        </w:tc>
        <w:tc>
          <w:tcPr>
            <w:tcW w:w="1151"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33965,0</w:t>
            </w:r>
          </w:p>
        </w:tc>
        <w:tc>
          <w:tcPr>
            <w:tcW w:w="1213" w:type="dxa"/>
            <w:tcBorders>
              <w:top w:val="nil"/>
              <w:left w:val="nil"/>
              <w:bottom w:val="single" w:sz="4" w:space="0" w:color="auto"/>
              <w:right w:val="single" w:sz="4" w:space="0" w:color="auto"/>
            </w:tcBorders>
            <w:shd w:val="clear" w:color="000000" w:fill="FFFFFF"/>
            <w:noWrap/>
            <w:vAlign w:val="bottom"/>
            <w:hideMark/>
          </w:tcPr>
          <w:p w:rsidR="0085253C" w:rsidRPr="00333DA3" w:rsidRDefault="0085253C" w:rsidP="00C1775A">
            <w:pPr>
              <w:jc w:val="right"/>
              <w:rPr>
                <w:b/>
                <w:bCs/>
                <w:sz w:val="24"/>
                <w:szCs w:val="24"/>
              </w:rPr>
            </w:pPr>
            <w:r w:rsidRPr="00333DA3">
              <w:rPr>
                <w:b/>
                <w:bCs/>
                <w:sz w:val="24"/>
                <w:szCs w:val="24"/>
              </w:rPr>
              <w:t>33502,7</w:t>
            </w:r>
          </w:p>
        </w:tc>
      </w:tr>
    </w:tbl>
    <w:p w:rsidR="0085253C" w:rsidRDefault="0085253C" w:rsidP="0085253C">
      <w:pPr>
        <w:rPr>
          <w:color w:val="000000"/>
          <w:sz w:val="26"/>
          <w:szCs w:val="26"/>
        </w:rPr>
      </w:pPr>
    </w:p>
    <w:p w:rsidR="0085253C" w:rsidRDefault="0085253C" w:rsidP="0085253C">
      <w:pPr>
        <w:rPr>
          <w:color w:val="000000"/>
          <w:sz w:val="26"/>
          <w:szCs w:val="26"/>
        </w:rPr>
      </w:pPr>
    </w:p>
    <w:p w:rsidR="0085253C" w:rsidRDefault="0085253C" w:rsidP="0085253C">
      <w:pPr>
        <w:rPr>
          <w:color w:val="000000"/>
          <w:sz w:val="26"/>
          <w:szCs w:val="26"/>
        </w:rPr>
      </w:pPr>
    </w:p>
    <w:p w:rsidR="0085253C" w:rsidRDefault="0085253C" w:rsidP="0085253C">
      <w:pPr>
        <w:rPr>
          <w:color w:val="000000"/>
          <w:sz w:val="26"/>
          <w:szCs w:val="26"/>
        </w:rPr>
      </w:pPr>
    </w:p>
    <w:tbl>
      <w:tblPr>
        <w:tblW w:w="10317" w:type="dxa"/>
        <w:tblInd w:w="93" w:type="dxa"/>
        <w:tblLook w:val="04A0" w:firstRow="1" w:lastRow="0" w:firstColumn="1" w:lastColumn="0" w:noHBand="0" w:noVBand="1"/>
      </w:tblPr>
      <w:tblGrid>
        <w:gridCol w:w="2220"/>
        <w:gridCol w:w="3460"/>
        <w:gridCol w:w="1423"/>
        <w:gridCol w:w="1118"/>
        <w:gridCol w:w="1008"/>
        <w:gridCol w:w="1088"/>
      </w:tblGrid>
      <w:tr w:rsidR="0085253C" w:rsidRPr="002E0817" w:rsidTr="00967153">
        <w:trPr>
          <w:trHeight w:val="1191"/>
        </w:trPr>
        <w:tc>
          <w:tcPr>
            <w:tcW w:w="2220" w:type="dxa"/>
            <w:tcBorders>
              <w:top w:val="nil"/>
              <w:left w:val="nil"/>
              <w:bottom w:val="nil"/>
              <w:right w:val="nil"/>
            </w:tcBorders>
            <w:shd w:val="clear" w:color="auto" w:fill="auto"/>
            <w:noWrap/>
            <w:vAlign w:val="bottom"/>
            <w:hideMark/>
          </w:tcPr>
          <w:p w:rsidR="0085253C" w:rsidRPr="002E0817" w:rsidRDefault="0085253C" w:rsidP="00C1775A">
            <w:pPr>
              <w:jc w:val="left"/>
              <w:rPr>
                <w:rFonts w:ascii="Arial CYR" w:hAnsi="Arial CYR" w:cs="Arial CYR"/>
                <w:sz w:val="20"/>
              </w:rPr>
            </w:pPr>
          </w:p>
        </w:tc>
        <w:tc>
          <w:tcPr>
            <w:tcW w:w="3460" w:type="dxa"/>
            <w:tcBorders>
              <w:top w:val="nil"/>
              <w:left w:val="nil"/>
              <w:bottom w:val="nil"/>
              <w:right w:val="nil"/>
            </w:tcBorders>
            <w:shd w:val="clear" w:color="auto" w:fill="auto"/>
            <w:noWrap/>
            <w:vAlign w:val="bottom"/>
            <w:hideMark/>
          </w:tcPr>
          <w:p w:rsidR="0085253C" w:rsidRPr="002E0817" w:rsidRDefault="0085253C" w:rsidP="00C1775A">
            <w:pPr>
              <w:jc w:val="left"/>
              <w:rPr>
                <w:rFonts w:ascii="Arial CYR" w:hAnsi="Arial CYR" w:cs="Arial CYR"/>
                <w:sz w:val="20"/>
              </w:rPr>
            </w:pPr>
          </w:p>
        </w:tc>
        <w:tc>
          <w:tcPr>
            <w:tcW w:w="4637" w:type="dxa"/>
            <w:gridSpan w:val="4"/>
            <w:tcBorders>
              <w:top w:val="nil"/>
              <w:left w:val="nil"/>
              <w:bottom w:val="nil"/>
              <w:right w:val="nil"/>
            </w:tcBorders>
            <w:shd w:val="clear" w:color="auto" w:fill="auto"/>
            <w:vAlign w:val="bottom"/>
            <w:hideMark/>
          </w:tcPr>
          <w:p w:rsidR="00C1775A" w:rsidRDefault="0085253C" w:rsidP="00C1775A">
            <w:pPr>
              <w:jc w:val="right"/>
              <w:rPr>
                <w:sz w:val="24"/>
                <w:szCs w:val="24"/>
              </w:rPr>
            </w:pPr>
            <w:r w:rsidRPr="002E0817">
              <w:rPr>
                <w:sz w:val="24"/>
                <w:szCs w:val="24"/>
              </w:rPr>
              <w:t xml:space="preserve">Утверждено </w:t>
            </w:r>
          </w:p>
          <w:p w:rsidR="00C1775A" w:rsidRDefault="0085253C" w:rsidP="00C1775A">
            <w:pPr>
              <w:jc w:val="right"/>
              <w:rPr>
                <w:sz w:val="24"/>
                <w:szCs w:val="24"/>
              </w:rPr>
            </w:pPr>
            <w:r w:rsidRPr="002E0817">
              <w:rPr>
                <w:sz w:val="24"/>
                <w:szCs w:val="24"/>
              </w:rPr>
              <w:t xml:space="preserve">решением совета депутатов </w:t>
            </w:r>
          </w:p>
          <w:p w:rsidR="00C1775A" w:rsidRDefault="0085253C" w:rsidP="00C1775A">
            <w:pPr>
              <w:jc w:val="right"/>
              <w:rPr>
                <w:sz w:val="24"/>
                <w:szCs w:val="24"/>
              </w:rPr>
            </w:pPr>
            <w:r w:rsidRPr="002E0817">
              <w:rPr>
                <w:sz w:val="24"/>
                <w:szCs w:val="24"/>
              </w:rPr>
              <w:t xml:space="preserve">Борского сельского поселения </w:t>
            </w:r>
          </w:p>
          <w:p w:rsidR="00C1775A" w:rsidRDefault="00C1775A" w:rsidP="00C1775A">
            <w:pPr>
              <w:jc w:val="right"/>
              <w:rPr>
                <w:sz w:val="24"/>
                <w:szCs w:val="24"/>
              </w:rPr>
            </w:pPr>
            <w:r>
              <w:rPr>
                <w:sz w:val="24"/>
                <w:szCs w:val="24"/>
              </w:rPr>
              <w:t xml:space="preserve">от 20 декабря 2024г. </w:t>
            </w:r>
            <w:r w:rsidR="0085253C">
              <w:rPr>
                <w:sz w:val="24"/>
                <w:szCs w:val="24"/>
              </w:rPr>
              <w:t xml:space="preserve">№ 03-25 </w:t>
            </w:r>
          </w:p>
          <w:p w:rsidR="0085253C" w:rsidRDefault="0085253C" w:rsidP="00C1775A">
            <w:pPr>
              <w:jc w:val="right"/>
              <w:rPr>
                <w:sz w:val="24"/>
                <w:szCs w:val="24"/>
              </w:rPr>
            </w:pPr>
            <w:r>
              <w:rPr>
                <w:sz w:val="24"/>
                <w:szCs w:val="24"/>
              </w:rPr>
              <w:t>(приложение 3)</w:t>
            </w:r>
          </w:p>
          <w:p w:rsidR="0085253C" w:rsidRPr="002E0817" w:rsidRDefault="0085253C" w:rsidP="00C1775A">
            <w:pPr>
              <w:jc w:val="center"/>
              <w:rPr>
                <w:sz w:val="24"/>
                <w:szCs w:val="24"/>
              </w:rPr>
            </w:pPr>
          </w:p>
        </w:tc>
      </w:tr>
      <w:tr w:rsidR="0085253C" w:rsidRPr="002A4280" w:rsidTr="00967153">
        <w:trPr>
          <w:trHeight w:val="322"/>
        </w:trPr>
        <w:tc>
          <w:tcPr>
            <w:tcW w:w="10317"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85253C" w:rsidRPr="00967153" w:rsidRDefault="00C1775A" w:rsidP="00967153">
            <w:pPr>
              <w:jc w:val="center"/>
              <w:rPr>
                <w:bCs/>
                <w:sz w:val="24"/>
                <w:szCs w:val="24"/>
              </w:rPr>
            </w:pPr>
            <w:r w:rsidRPr="00967153">
              <w:rPr>
                <w:bCs/>
                <w:sz w:val="24"/>
                <w:szCs w:val="24"/>
              </w:rPr>
              <w:t>БЕЗВОЗМЕЗДНЫЕ ПОСТУПЛЕНИЯ</w:t>
            </w:r>
            <w:r w:rsidR="0085253C" w:rsidRPr="00967153">
              <w:rPr>
                <w:bCs/>
                <w:sz w:val="24"/>
                <w:szCs w:val="24"/>
              </w:rPr>
              <w:t xml:space="preserve"> на 2025 и</w:t>
            </w:r>
            <w:r w:rsidR="00967153">
              <w:rPr>
                <w:bCs/>
                <w:sz w:val="24"/>
                <w:szCs w:val="24"/>
              </w:rPr>
              <w:t xml:space="preserve"> плановый период 2026-2027 </w:t>
            </w:r>
            <w:proofErr w:type="spellStart"/>
            <w:r w:rsidR="00967153">
              <w:rPr>
                <w:bCs/>
                <w:sz w:val="24"/>
                <w:szCs w:val="24"/>
              </w:rPr>
              <w:t>годо</w:t>
            </w:r>
            <w:proofErr w:type="spellEnd"/>
          </w:p>
        </w:tc>
      </w:tr>
      <w:tr w:rsidR="0085253C" w:rsidRPr="002A4280" w:rsidTr="00967153">
        <w:trPr>
          <w:trHeight w:val="322"/>
        </w:trPr>
        <w:tc>
          <w:tcPr>
            <w:tcW w:w="10317" w:type="dxa"/>
            <w:gridSpan w:val="6"/>
            <w:vMerge/>
            <w:tcBorders>
              <w:top w:val="single" w:sz="4" w:space="0" w:color="auto"/>
              <w:left w:val="single" w:sz="4" w:space="0" w:color="auto"/>
              <w:bottom w:val="single" w:sz="4" w:space="0" w:color="000000"/>
              <w:right w:val="single" w:sz="4" w:space="0" w:color="000000"/>
            </w:tcBorders>
            <w:vAlign w:val="center"/>
            <w:hideMark/>
          </w:tcPr>
          <w:p w:rsidR="0085253C" w:rsidRPr="002A4280" w:rsidRDefault="0085253C" w:rsidP="00C1775A">
            <w:pPr>
              <w:jc w:val="left"/>
              <w:rPr>
                <w:b/>
                <w:bCs/>
                <w:szCs w:val="28"/>
              </w:rPr>
            </w:pPr>
          </w:p>
        </w:tc>
      </w:tr>
      <w:tr w:rsidR="0085253C" w:rsidRPr="002A4280" w:rsidTr="00967153">
        <w:trPr>
          <w:trHeight w:val="81"/>
        </w:trPr>
        <w:tc>
          <w:tcPr>
            <w:tcW w:w="2220" w:type="dxa"/>
            <w:tcBorders>
              <w:top w:val="nil"/>
              <w:left w:val="nil"/>
              <w:bottom w:val="nil"/>
              <w:right w:val="nil"/>
            </w:tcBorders>
            <w:shd w:val="clear" w:color="auto" w:fill="auto"/>
            <w:vAlign w:val="bottom"/>
            <w:hideMark/>
          </w:tcPr>
          <w:p w:rsidR="0085253C" w:rsidRPr="002A4280" w:rsidRDefault="0085253C" w:rsidP="00C1775A">
            <w:pPr>
              <w:jc w:val="left"/>
              <w:rPr>
                <w:b/>
                <w:bCs/>
                <w:sz w:val="20"/>
              </w:rPr>
            </w:pPr>
          </w:p>
        </w:tc>
        <w:tc>
          <w:tcPr>
            <w:tcW w:w="4883" w:type="dxa"/>
            <w:gridSpan w:val="2"/>
            <w:tcBorders>
              <w:top w:val="nil"/>
              <w:left w:val="nil"/>
              <w:bottom w:val="nil"/>
              <w:right w:val="nil"/>
            </w:tcBorders>
            <w:shd w:val="clear" w:color="auto" w:fill="auto"/>
            <w:vAlign w:val="bottom"/>
            <w:hideMark/>
          </w:tcPr>
          <w:p w:rsidR="0085253C" w:rsidRPr="002A4280" w:rsidRDefault="0085253C" w:rsidP="00C1775A">
            <w:pPr>
              <w:jc w:val="left"/>
              <w:rPr>
                <w:sz w:val="20"/>
              </w:rPr>
            </w:pPr>
          </w:p>
        </w:tc>
        <w:tc>
          <w:tcPr>
            <w:tcW w:w="2126" w:type="dxa"/>
            <w:gridSpan w:val="2"/>
            <w:tcBorders>
              <w:top w:val="nil"/>
              <w:left w:val="nil"/>
              <w:bottom w:val="nil"/>
              <w:right w:val="nil"/>
            </w:tcBorders>
            <w:shd w:val="clear" w:color="auto" w:fill="auto"/>
            <w:vAlign w:val="bottom"/>
            <w:hideMark/>
          </w:tcPr>
          <w:p w:rsidR="0085253C" w:rsidRPr="002A4280" w:rsidRDefault="0085253C" w:rsidP="00C1775A">
            <w:pPr>
              <w:jc w:val="right"/>
              <w:rPr>
                <w:b/>
                <w:bCs/>
                <w:sz w:val="20"/>
              </w:rPr>
            </w:pPr>
            <w:r w:rsidRPr="002A4280">
              <w:rPr>
                <w:b/>
                <w:bCs/>
                <w:sz w:val="20"/>
              </w:rPr>
              <w:t>(</w:t>
            </w:r>
            <w:proofErr w:type="spellStart"/>
            <w:r w:rsidRPr="002A4280">
              <w:rPr>
                <w:b/>
                <w:bCs/>
                <w:sz w:val="20"/>
              </w:rPr>
              <w:t>тыс</w:t>
            </w:r>
            <w:proofErr w:type="gramStart"/>
            <w:r w:rsidRPr="002A4280">
              <w:rPr>
                <w:b/>
                <w:bCs/>
                <w:sz w:val="20"/>
              </w:rPr>
              <w:t>.р</w:t>
            </w:r>
            <w:proofErr w:type="gramEnd"/>
            <w:r w:rsidRPr="002A4280">
              <w:rPr>
                <w:b/>
                <w:bCs/>
                <w:sz w:val="20"/>
              </w:rPr>
              <w:t>уб</w:t>
            </w:r>
            <w:proofErr w:type="spellEnd"/>
            <w:r w:rsidRPr="002A4280">
              <w:rPr>
                <w:b/>
                <w:bCs/>
                <w:sz w:val="20"/>
              </w:rPr>
              <w:t>.)</w:t>
            </w:r>
          </w:p>
        </w:tc>
        <w:tc>
          <w:tcPr>
            <w:tcW w:w="1088" w:type="dxa"/>
            <w:tcBorders>
              <w:top w:val="nil"/>
              <w:left w:val="nil"/>
              <w:bottom w:val="nil"/>
              <w:right w:val="nil"/>
            </w:tcBorders>
            <w:shd w:val="clear" w:color="auto" w:fill="auto"/>
            <w:noWrap/>
            <w:vAlign w:val="bottom"/>
            <w:hideMark/>
          </w:tcPr>
          <w:p w:rsidR="0085253C" w:rsidRPr="002A4280" w:rsidRDefault="0085253C" w:rsidP="00C1775A">
            <w:pPr>
              <w:jc w:val="right"/>
              <w:rPr>
                <w:sz w:val="20"/>
              </w:rPr>
            </w:pPr>
          </w:p>
        </w:tc>
      </w:tr>
      <w:tr w:rsidR="0085253C" w:rsidRPr="002A4280" w:rsidTr="00967153">
        <w:trPr>
          <w:trHeight w:val="20"/>
        </w:trPr>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85253C" w:rsidRPr="00967153" w:rsidRDefault="0085253C" w:rsidP="00967153">
            <w:pPr>
              <w:jc w:val="center"/>
              <w:rPr>
                <w:b/>
                <w:bCs/>
                <w:sz w:val="20"/>
              </w:rPr>
            </w:pPr>
            <w:r w:rsidRPr="00967153">
              <w:rPr>
                <w:b/>
                <w:bCs/>
                <w:sz w:val="20"/>
              </w:rPr>
              <w:t>Код бюджетной классификации</w:t>
            </w:r>
          </w:p>
        </w:tc>
        <w:tc>
          <w:tcPr>
            <w:tcW w:w="4883" w:type="dxa"/>
            <w:gridSpan w:val="2"/>
            <w:tcBorders>
              <w:top w:val="single" w:sz="4" w:space="0" w:color="auto"/>
              <w:left w:val="nil"/>
              <w:bottom w:val="single" w:sz="4" w:space="0" w:color="auto"/>
              <w:right w:val="single" w:sz="4" w:space="0" w:color="auto"/>
            </w:tcBorders>
            <w:shd w:val="clear" w:color="auto" w:fill="auto"/>
            <w:noWrap/>
            <w:hideMark/>
          </w:tcPr>
          <w:p w:rsidR="0085253C" w:rsidRPr="00967153" w:rsidRDefault="0085253C" w:rsidP="00967153">
            <w:pPr>
              <w:jc w:val="center"/>
              <w:rPr>
                <w:b/>
                <w:bCs/>
                <w:sz w:val="20"/>
              </w:rPr>
            </w:pPr>
            <w:r w:rsidRPr="00967153">
              <w:rPr>
                <w:b/>
                <w:bCs/>
                <w:sz w:val="20"/>
              </w:rPr>
              <w:t>Источники доходов</w:t>
            </w:r>
          </w:p>
        </w:tc>
        <w:tc>
          <w:tcPr>
            <w:tcW w:w="1118" w:type="dxa"/>
            <w:tcBorders>
              <w:top w:val="single" w:sz="4" w:space="0" w:color="auto"/>
              <w:left w:val="nil"/>
              <w:bottom w:val="single" w:sz="4" w:space="0" w:color="auto"/>
              <w:right w:val="single" w:sz="4" w:space="0" w:color="auto"/>
            </w:tcBorders>
            <w:shd w:val="clear" w:color="auto" w:fill="auto"/>
            <w:hideMark/>
          </w:tcPr>
          <w:p w:rsidR="0085253C" w:rsidRPr="00967153" w:rsidRDefault="0085253C" w:rsidP="00967153">
            <w:pPr>
              <w:jc w:val="center"/>
              <w:rPr>
                <w:b/>
                <w:bCs/>
                <w:sz w:val="20"/>
              </w:rPr>
            </w:pPr>
            <w:r w:rsidRPr="00967153">
              <w:rPr>
                <w:b/>
                <w:bCs/>
                <w:sz w:val="20"/>
              </w:rPr>
              <w:t>2025г.</w:t>
            </w:r>
          </w:p>
        </w:tc>
        <w:tc>
          <w:tcPr>
            <w:tcW w:w="1008" w:type="dxa"/>
            <w:tcBorders>
              <w:top w:val="single" w:sz="4" w:space="0" w:color="auto"/>
              <w:left w:val="nil"/>
              <w:bottom w:val="single" w:sz="4" w:space="0" w:color="auto"/>
              <w:right w:val="single" w:sz="4" w:space="0" w:color="auto"/>
            </w:tcBorders>
            <w:shd w:val="clear" w:color="auto" w:fill="auto"/>
            <w:hideMark/>
          </w:tcPr>
          <w:p w:rsidR="0085253C" w:rsidRPr="00967153" w:rsidRDefault="0085253C" w:rsidP="00967153">
            <w:pPr>
              <w:jc w:val="center"/>
              <w:rPr>
                <w:b/>
                <w:bCs/>
                <w:sz w:val="20"/>
              </w:rPr>
            </w:pPr>
            <w:r w:rsidRPr="00967153">
              <w:rPr>
                <w:b/>
                <w:bCs/>
                <w:sz w:val="20"/>
              </w:rPr>
              <w:t>2026 г.</w:t>
            </w:r>
          </w:p>
        </w:tc>
        <w:tc>
          <w:tcPr>
            <w:tcW w:w="1088" w:type="dxa"/>
            <w:tcBorders>
              <w:top w:val="single" w:sz="4" w:space="0" w:color="auto"/>
              <w:left w:val="nil"/>
              <w:bottom w:val="single" w:sz="4" w:space="0" w:color="auto"/>
              <w:right w:val="single" w:sz="4" w:space="0" w:color="auto"/>
            </w:tcBorders>
            <w:shd w:val="clear" w:color="auto" w:fill="auto"/>
            <w:hideMark/>
          </w:tcPr>
          <w:p w:rsidR="0085253C" w:rsidRPr="00967153" w:rsidRDefault="0085253C" w:rsidP="00967153">
            <w:pPr>
              <w:jc w:val="center"/>
              <w:rPr>
                <w:b/>
                <w:bCs/>
                <w:sz w:val="20"/>
              </w:rPr>
            </w:pPr>
            <w:r w:rsidRPr="00967153">
              <w:rPr>
                <w:b/>
                <w:bCs/>
                <w:sz w:val="20"/>
              </w:rPr>
              <w:t>2027 г.</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b/>
                <w:bCs/>
                <w:sz w:val="20"/>
              </w:rPr>
            </w:pPr>
            <w:r w:rsidRPr="002A4280">
              <w:rPr>
                <w:b/>
                <w:bCs/>
                <w:sz w:val="20"/>
              </w:rPr>
              <w:t>2 02 00000 00 0000 000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967153" w:rsidRDefault="0085253C" w:rsidP="00C1775A">
            <w:pPr>
              <w:jc w:val="center"/>
              <w:rPr>
                <w:b/>
                <w:bCs/>
                <w:sz w:val="20"/>
              </w:rPr>
            </w:pPr>
            <w:r w:rsidRPr="00967153">
              <w:rPr>
                <w:b/>
                <w:bCs/>
                <w:sz w:val="20"/>
              </w:rPr>
              <w:t>Безвозмездные поступления от других бюджетов бюджетной системы Российской Федерации</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29181,3</w:t>
            </w:r>
          </w:p>
        </w:tc>
        <w:tc>
          <w:tcPr>
            <w:tcW w:w="100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27763,8</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27134,0</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b/>
                <w:bCs/>
                <w:sz w:val="20"/>
              </w:rPr>
            </w:pPr>
            <w:r w:rsidRPr="002A4280">
              <w:rPr>
                <w:b/>
                <w:bCs/>
                <w:sz w:val="20"/>
              </w:rPr>
              <w:t>2 02 16001 10 0000 150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b/>
                <w:bCs/>
                <w:sz w:val="20"/>
              </w:rPr>
            </w:pPr>
            <w:r w:rsidRPr="002A4280">
              <w:rPr>
                <w:b/>
                <w:bCs/>
                <w:sz w:val="20"/>
              </w:rPr>
              <w:t>Дотации бюджетам поселений на выравнивание бюджетной обеспеченности</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15062,1</w:t>
            </w:r>
          </w:p>
        </w:tc>
        <w:tc>
          <w:tcPr>
            <w:tcW w:w="100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14691,6</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12470,0</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t>2 02 16001 10 0000 150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sz w:val="20"/>
              </w:rPr>
            </w:pPr>
            <w:r w:rsidRPr="002A4280">
              <w:rPr>
                <w:sz w:val="20"/>
              </w:rPr>
              <w:t>Дотации бюджетам сельских поселений на выравнивание бюджетной обеспеченности из бюджета субъекта Российской Федерации</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8660,3</w:t>
            </w:r>
          </w:p>
        </w:tc>
        <w:tc>
          <w:tcPr>
            <w:tcW w:w="100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7923,7</w:t>
            </w:r>
          </w:p>
        </w:tc>
        <w:tc>
          <w:tcPr>
            <w:tcW w:w="108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sz w:val="20"/>
              </w:rPr>
            </w:pPr>
            <w:r w:rsidRPr="002A4280">
              <w:rPr>
                <w:sz w:val="20"/>
              </w:rPr>
              <w:t>7117,1</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t>2 02 16001 10 0000 150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sz w:val="20"/>
              </w:rPr>
            </w:pPr>
            <w:r w:rsidRPr="002A4280">
              <w:rPr>
                <w:sz w:val="20"/>
              </w:rPr>
              <w:t>Дотации бюджетам сельских поселений на выравнивание бюджетной обеспеченности из бюджетов муниципальных районов</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6401,8</w:t>
            </w:r>
          </w:p>
        </w:tc>
        <w:tc>
          <w:tcPr>
            <w:tcW w:w="100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6767,9</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5352,9</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b/>
                <w:bCs/>
                <w:sz w:val="20"/>
              </w:rPr>
            </w:pPr>
            <w:r w:rsidRPr="002A4280">
              <w:rPr>
                <w:b/>
                <w:bCs/>
                <w:sz w:val="20"/>
              </w:rPr>
              <w:t>2 02 20000 00 0000 150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b/>
                <w:bCs/>
                <w:sz w:val="20"/>
              </w:rPr>
            </w:pPr>
            <w:r w:rsidRPr="002A4280">
              <w:rPr>
                <w:b/>
                <w:bCs/>
                <w:sz w:val="20"/>
              </w:rPr>
              <w:t>Субсидии бюджетам субъектов Российской Федерации и муниципальных образований</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3709,4</w:t>
            </w:r>
          </w:p>
        </w:tc>
        <w:tc>
          <w:tcPr>
            <w:tcW w:w="100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2011,7</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3080,5</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t>2 02 29999 10 0000 150</w:t>
            </w:r>
          </w:p>
        </w:tc>
        <w:tc>
          <w:tcPr>
            <w:tcW w:w="4883" w:type="dxa"/>
            <w:gridSpan w:val="2"/>
            <w:tcBorders>
              <w:top w:val="nil"/>
              <w:left w:val="nil"/>
              <w:bottom w:val="single" w:sz="4" w:space="0" w:color="auto"/>
              <w:right w:val="single" w:sz="4" w:space="0" w:color="auto"/>
            </w:tcBorders>
            <w:shd w:val="clear" w:color="000000" w:fill="FFFFFF"/>
            <w:vAlign w:val="center"/>
            <w:hideMark/>
          </w:tcPr>
          <w:p w:rsidR="0085253C" w:rsidRPr="002A4280" w:rsidRDefault="0085253C" w:rsidP="00C1775A">
            <w:pPr>
              <w:jc w:val="left"/>
              <w:rPr>
                <w:sz w:val="20"/>
              </w:rPr>
            </w:pPr>
            <w:r w:rsidRPr="002A4280">
              <w:rPr>
                <w:sz w:val="20"/>
              </w:rPr>
              <w:t>Прочие субсидии бюджетам сельских поселений (Ремонт дорог)</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0,0</w:t>
            </w:r>
          </w:p>
        </w:tc>
        <w:tc>
          <w:tcPr>
            <w:tcW w:w="100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0,0</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1103,7</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t>2 02 29999 10 0000 150</w:t>
            </w:r>
          </w:p>
        </w:tc>
        <w:tc>
          <w:tcPr>
            <w:tcW w:w="4883" w:type="dxa"/>
            <w:gridSpan w:val="2"/>
            <w:tcBorders>
              <w:top w:val="nil"/>
              <w:left w:val="nil"/>
              <w:bottom w:val="single" w:sz="4" w:space="0" w:color="auto"/>
              <w:right w:val="single" w:sz="4" w:space="0" w:color="auto"/>
            </w:tcBorders>
            <w:shd w:val="clear" w:color="000000" w:fill="FFFFFF"/>
            <w:vAlign w:val="center"/>
            <w:hideMark/>
          </w:tcPr>
          <w:p w:rsidR="0085253C" w:rsidRPr="002A4280" w:rsidRDefault="0085253C" w:rsidP="00C1775A">
            <w:pPr>
              <w:jc w:val="left"/>
              <w:rPr>
                <w:sz w:val="20"/>
              </w:rPr>
            </w:pPr>
            <w:r w:rsidRPr="002A4280">
              <w:rPr>
                <w:sz w:val="20"/>
              </w:rPr>
              <w:t>Прочие субсидии бюджетам сельских поселений (по Указу президента)</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1944,2</w:t>
            </w:r>
          </w:p>
        </w:tc>
        <w:tc>
          <w:tcPr>
            <w:tcW w:w="100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1944,2</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1944,2</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t>2 02 29999 10 0000 150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sz w:val="20"/>
              </w:rPr>
            </w:pPr>
            <w:proofErr w:type="gramStart"/>
            <w:r w:rsidRPr="002A4280">
              <w:rPr>
                <w:sz w:val="20"/>
              </w:rPr>
              <w:t>Прочие субсидии бюджетам сельских поселений (по 10-оз "О содействии участию населению в осуществлении местного самоуправления в ЛО" (конкурсные)</w:t>
            </w:r>
            <w:proofErr w:type="gramEnd"/>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1678,9</w:t>
            </w:r>
          </w:p>
        </w:tc>
        <w:tc>
          <w:tcPr>
            <w:tcW w:w="100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0,0</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0,0</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t>2 02 29999 10 0000 150</w:t>
            </w:r>
          </w:p>
        </w:tc>
        <w:tc>
          <w:tcPr>
            <w:tcW w:w="4883" w:type="dxa"/>
            <w:gridSpan w:val="2"/>
            <w:tcBorders>
              <w:top w:val="nil"/>
              <w:left w:val="nil"/>
              <w:bottom w:val="single" w:sz="4" w:space="0" w:color="auto"/>
              <w:right w:val="single" w:sz="4" w:space="0" w:color="auto"/>
            </w:tcBorders>
            <w:shd w:val="clear" w:color="000000" w:fill="FFFFFF"/>
            <w:vAlign w:val="center"/>
            <w:hideMark/>
          </w:tcPr>
          <w:p w:rsidR="0085253C" w:rsidRPr="002A4280" w:rsidRDefault="0085253C" w:rsidP="00C1775A">
            <w:pPr>
              <w:jc w:val="left"/>
              <w:rPr>
                <w:sz w:val="20"/>
              </w:rPr>
            </w:pPr>
            <w:r w:rsidRPr="002A4280">
              <w:rPr>
                <w:sz w:val="20"/>
              </w:rPr>
              <w:t>Прочие субсидии бюджетам сельских поселений (Борщевик)</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86,3</w:t>
            </w:r>
          </w:p>
        </w:tc>
        <w:tc>
          <w:tcPr>
            <w:tcW w:w="100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67,5</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32,6</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b/>
                <w:bCs/>
                <w:sz w:val="20"/>
              </w:rPr>
            </w:pPr>
            <w:r w:rsidRPr="002A4280">
              <w:rPr>
                <w:b/>
                <w:bCs/>
                <w:sz w:val="20"/>
              </w:rPr>
              <w:t>2 02 30000 00 0000 150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b/>
                <w:bCs/>
                <w:sz w:val="20"/>
              </w:rPr>
            </w:pPr>
            <w:r w:rsidRPr="002A4280">
              <w:rPr>
                <w:b/>
                <w:bCs/>
                <w:sz w:val="20"/>
              </w:rPr>
              <w:t>Субвенции бюджетам субъектов Российской Федерации и муниципальных образований</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203,4</w:t>
            </w:r>
          </w:p>
        </w:tc>
        <w:tc>
          <w:tcPr>
            <w:tcW w:w="100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220,7</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3,5</w:t>
            </w:r>
          </w:p>
        </w:tc>
      </w:tr>
      <w:tr w:rsidR="0085253C" w:rsidRPr="002A4280" w:rsidTr="00967153">
        <w:trPr>
          <w:trHeight w:val="802"/>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t>2 02 30024 10 0000 150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sz w:val="20"/>
              </w:rPr>
            </w:pPr>
            <w:r w:rsidRPr="002A4280">
              <w:rPr>
                <w:sz w:val="20"/>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3,5</w:t>
            </w:r>
          </w:p>
        </w:tc>
        <w:tc>
          <w:tcPr>
            <w:tcW w:w="100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sz w:val="20"/>
              </w:rPr>
            </w:pPr>
            <w:r w:rsidRPr="002A4280">
              <w:rPr>
                <w:sz w:val="20"/>
              </w:rPr>
              <w:t>3,5</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3,5</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lastRenderedPageBreak/>
              <w:t>2 02 35118 10 0000 150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sz w:val="20"/>
              </w:rPr>
            </w:pPr>
            <w:r w:rsidRPr="002A4280">
              <w:rPr>
                <w:sz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199,9</w:t>
            </w:r>
          </w:p>
        </w:tc>
        <w:tc>
          <w:tcPr>
            <w:tcW w:w="100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sz w:val="20"/>
              </w:rPr>
            </w:pPr>
            <w:r w:rsidRPr="002A4280">
              <w:rPr>
                <w:sz w:val="20"/>
              </w:rPr>
              <w:t>217,2</w:t>
            </w:r>
          </w:p>
        </w:tc>
        <w:tc>
          <w:tcPr>
            <w:tcW w:w="108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0,0</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b/>
                <w:bCs/>
                <w:sz w:val="20"/>
              </w:rPr>
            </w:pPr>
            <w:r w:rsidRPr="002A4280">
              <w:rPr>
                <w:b/>
                <w:bCs/>
                <w:sz w:val="20"/>
              </w:rPr>
              <w:t>2 02 04000 00 0000 150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b/>
                <w:bCs/>
                <w:sz w:val="20"/>
              </w:rPr>
            </w:pPr>
            <w:r w:rsidRPr="002A4280">
              <w:rPr>
                <w:b/>
                <w:bCs/>
                <w:sz w:val="20"/>
              </w:rPr>
              <w:t>Иные межбюджетные трансферты</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10206,4</w:t>
            </w:r>
          </w:p>
        </w:tc>
        <w:tc>
          <w:tcPr>
            <w:tcW w:w="100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b/>
                <w:bCs/>
                <w:sz w:val="20"/>
              </w:rPr>
            </w:pPr>
            <w:r w:rsidRPr="002A4280">
              <w:rPr>
                <w:b/>
                <w:bCs/>
                <w:sz w:val="20"/>
              </w:rPr>
              <w:t>10839,8</w:t>
            </w:r>
          </w:p>
        </w:tc>
        <w:tc>
          <w:tcPr>
            <w:tcW w:w="108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b/>
                <w:bCs/>
                <w:sz w:val="20"/>
              </w:rPr>
            </w:pPr>
            <w:r w:rsidRPr="002A4280">
              <w:rPr>
                <w:b/>
                <w:bCs/>
                <w:sz w:val="20"/>
              </w:rPr>
              <w:t>11580,0</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b/>
                <w:bCs/>
                <w:sz w:val="20"/>
              </w:rPr>
            </w:pPr>
            <w:r w:rsidRPr="002A4280">
              <w:rPr>
                <w:b/>
                <w:bCs/>
                <w:sz w:val="20"/>
              </w:rPr>
              <w:t>2 02 49999 10 0000 150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b/>
                <w:bCs/>
                <w:sz w:val="20"/>
              </w:rPr>
            </w:pPr>
            <w:r w:rsidRPr="002A4280">
              <w:rPr>
                <w:b/>
                <w:bCs/>
                <w:sz w:val="20"/>
              </w:rPr>
              <w:t>Прочие межбюджетные трансферты, передаваемые бюджетам поселений (дополнительная финансовая помощь из бюджета района)</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b/>
                <w:bCs/>
                <w:sz w:val="20"/>
              </w:rPr>
            </w:pPr>
            <w:r w:rsidRPr="002A4280">
              <w:rPr>
                <w:b/>
                <w:bCs/>
                <w:sz w:val="20"/>
              </w:rPr>
              <w:t>10206,4</w:t>
            </w:r>
          </w:p>
        </w:tc>
        <w:tc>
          <w:tcPr>
            <w:tcW w:w="100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b/>
                <w:bCs/>
                <w:sz w:val="20"/>
              </w:rPr>
            </w:pPr>
            <w:r w:rsidRPr="002A4280">
              <w:rPr>
                <w:b/>
                <w:bCs/>
                <w:sz w:val="20"/>
              </w:rPr>
              <w:t>10839,8</w:t>
            </w:r>
          </w:p>
        </w:tc>
        <w:tc>
          <w:tcPr>
            <w:tcW w:w="108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b/>
                <w:bCs/>
                <w:sz w:val="20"/>
              </w:rPr>
            </w:pPr>
            <w:r w:rsidRPr="002A4280">
              <w:rPr>
                <w:b/>
                <w:bCs/>
                <w:sz w:val="20"/>
              </w:rPr>
              <w:t>11580,0</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t>2 02 40014100000150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sz w:val="20"/>
              </w:rPr>
            </w:pPr>
            <w:r w:rsidRPr="002A4280">
              <w:rPr>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295,1</w:t>
            </w:r>
          </w:p>
        </w:tc>
        <w:tc>
          <w:tcPr>
            <w:tcW w:w="100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sz w:val="20"/>
              </w:rPr>
            </w:pPr>
            <w:r w:rsidRPr="002A4280">
              <w:rPr>
                <w:sz w:val="20"/>
              </w:rPr>
              <w:t>295,1</w:t>
            </w:r>
          </w:p>
        </w:tc>
        <w:tc>
          <w:tcPr>
            <w:tcW w:w="108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sz w:val="20"/>
              </w:rPr>
            </w:pPr>
            <w:r w:rsidRPr="002A4280">
              <w:rPr>
                <w:sz w:val="20"/>
              </w:rPr>
              <w:t>295,1</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t>2 02 49999 10 0000 150</w:t>
            </w:r>
          </w:p>
        </w:tc>
        <w:tc>
          <w:tcPr>
            <w:tcW w:w="4883" w:type="dxa"/>
            <w:gridSpan w:val="2"/>
            <w:tcBorders>
              <w:top w:val="nil"/>
              <w:left w:val="nil"/>
              <w:bottom w:val="single" w:sz="4" w:space="0" w:color="auto"/>
              <w:right w:val="single" w:sz="4" w:space="0" w:color="auto"/>
            </w:tcBorders>
            <w:shd w:val="clear" w:color="auto" w:fill="auto"/>
            <w:vAlign w:val="bottom"/>
            <w:hideMark/>
          </w:tcPr>
          <w:p w:rsidR="0085253C" w:rsidRPr="002A4280" w:rsidRDefault="0085253C" w:rsidP="00C1775A">
            <w:pPr>
              <w:jc w:val="left"/>
              <w:rPr>
                <w:sz w:val="20"/>
              </w:rPr>
            </w:pPr>
            <w:r w:rsidRPr="002A4280">
              <w:rPr>
                <w:sz w:val="20"/>
              </w:rPr>
              <w:t xml:space="preserve">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w:t>
            </w:r>
            <w:proofErr w:type="gramStart"/>
            <w:r w:rsidRPr="002A4280">
              <w:rPr>
                <w:sz w:val="20"/>
              </w:rPr>
              <w:t>согласно Указа</w:t>
            </w:r>
            <w:proofErr w:type="gramEnd"/>
            <w:r w:rsidRPr="002A4280">
              <w:rPr>
                <w:sz w:val="20"/>
              </w:rPr>
              <w:t xml:space="preserve"> Президента РФ из бюджета района)</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1850,8</w:t>
            </w:r>
          </w:p>
        </w:tc>
        <w:tc>
          <w:tcPr>
            <w:tcW w:w="100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sz w:val="20"/>
              </w:rPr>
            </w:pPr>
            <w:r w:rsidRPr="002A4280">
              <w:rPr>
                <w:sz w:val="20"/>
              </w:rPr>
              <w:t>1850,8</w:t>
            </w:r>
          </w:p>
        </w:tc>
        <w:tc>
          <w:tcPr>
            <w:tcW w:w="108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sz w:val="20"/>
              </w:rPr>
            </w:pPr>
            <w:r w:rsidRPr="002A4280">
              <w:rPr>
                <w:sz w:val="20"/>
              </w:rPr>
              <w:t>1850,8</w:t>
            </w:r>
          </w:p>
        </w:tc>
      </w:tr>
      <w:tr w:rsidR="0085253C" w:rsidRPr="002A4280" w:rsidTr="00967153">
        <w:trPr>
          <w:trHeight w:val="1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253C" w:rsidRPr="002A4280" w:rsidRDefault="0085253C" w:rsidP="00C1775A">
            <w:pPr>
              <w:jc w:val="left"/>
              <w:rPr>
                <w:sz w:val="20"/>
              </w:rPr>
            </w:pPr>
            <w:r w:rsidRPr="002A4280">
              <w:rPr>
                <w:sz w:val="20"/>
              </w:rPr>
              <w:t>2 02 49999 10 0000 150</w:t>
            </w:r>
          </w:p>
        </w:tc>
        <w:tc>
          <w:tcPr>
            <w:tcW w:w="4883" w:type="dxa"/>
            <w:gridSpan w:val="2"/>
            <w:tcBorders>
              <w:top w:val="nil"/>
              <w:left w:val="nil"/>
              <w:bottom w:val="single" w:sz="4" w:space="0" w:color="auto"/>
              <w:right w:val="single" w:sz="4" w:space="0" w:color="auto"/>
            </w:tcBorders>
            <w:shd w:val="clear" w:color="000000" w:fill="FFFFFF"/>
            <w:vAlign w:val="center"/>
            <w:hideMark/>
          </w:tcPr>
          <w:p w:rsidR="0085253C" w:rsidRPr="002A4280" w:rsidRDefault="0085253C" w:rsidP="00C1775A">
            <w:pPr>
              <w:jc w:val="left"/>
              <w:rPr>
                <w:sz w:val="20"/>
              </w:rPr>
            </w:pPr>
            <w:r w:rsidRPr="002A4280">
              <w:rPr>
                <w:sz w:val="20"/>
              </w:rPr>
              <w:t xml:space="preserve"> Прочие межбюджетные трансферты, передаваемые бюджетам сельских поселений </w:t>
            </w:r>
          </w:p>
        </w:tc>
        <w:tc>
          <w:tcPr>
            <w:tcW w:w="1118" w:type="dxa"/>
            <w:tcBorders>
              <w:top w:val="nil"/>
              <w:left w:val="nil"/>
              <w:bottom w:val="single" w:sz="4" w:space="0" w:color="auto"/>
              <w:right w:val="single" w:sz="4" w:space="0" w:color="auto"/>
            </w:tcBorders>
            <w:shd w:val="clear" w:color="000000" w:fill="FFFFFF"/>
            <w:vAlign w:val="bottom"/>
            <w:hideMark/>
          </w:tcPr>
          <w:p w:rsidR="0085253C" w:rsidRPr="002A4280" w:rsidRDefault="0085253C" w:rsidP="00C1775A">
            <w:pPr>
              <w:jc w:val="right"/>
              <w:rPr>
                <w:sz w:val="20"/>
              </w:rPr>
            </w:pPr>
            <w:r w:rsidRPr="002A4280">
              <w:rPr>
                <w:sz w:val="20"/>
              </w:rPr>
              <w:t>8060,5</w:t>
            </w:r>
          </w:p>
        </w:tc>
        <w:tc>
          <w:tcPr>
            <w:tcW w:w="100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sz w:val="20"/>
              </w:rPr>
            </w:pPr>
            <w:r w:rsidRPr="002A4280">
              <w:rPr>
                <w:sz w:val="20"/>
              </w:rPr>
              <w:t>8693,9</w:t>
            </w:r>
          </w:p>
        </w:tc>
        <w:tc>
          <w:tcPr>
            <w:tcW w:w="1088" w:type="dxa"/>
            <w:tcBorders>
              <w:top w:val="nil"/>
              <w:left w:val="nil"/>
              <w:bottom w:val="single" w:sz="4" w:space="0" w:color="auto"/>
              <w:right w:val="single" w:sz="4" w:space="0" w:color="auto"/>
            </w:tcBorders>
            <w:shd w:val="clear" w:color="000000" w:fill="FFFFFF"/>
            <w:noWrap/>
            <w:vAlign w:val="bottom"/>
            <w:hideMark/>
          </w:tcPr>
          <w:p w:rsidR="0085253C" w:rsidRPr="002A4280" w:rsidRDefault="0085253C" w:rsidP="00C1775A">
            <w:pPr>
              <w:jc w:val="right"/>
              <w:rPr>
                <w:sz w:val="20"/>
              </w:rPr>
            </w:pPr>
            <w:r w:rsidRPr="002A4280">
              <w:rPr>
                <w:sz w:val="20"/>
              </w:rPr>
              <w:t>9434,1</w:t>
            </w:r>
          </w:p>
        </w:tc>
      </w:tr>
    </w:tbl>
    <w:p w:rsidR="0085253C" w:rsidRPr="002A4280" w:rsidRDefault="0085253C" w:rsidP="0085253C">
      <w:pPr>
        <w:rPr>
          <w:color w:val="000000"/>
          <w:sz w:val="26"/>
          <w:szCs w:val="26"/>
        </w:rPr>
      </w:pPr>
    </w:p>
    <w:p w:rsidR="0085253C" w:rsidRPr="00AC15F2" w:rsidRDefault="0085253C" w:rsidP="0085253C">
      <w:pPr>
        <w:tabs>
          <w:tab w:val="left" w:pos="1134"/>
        </w:tabs>
        <w:jc w:val="right"/>
        <w:rPr>
          <w:color w:val="000000"/>
          <w:sz w:val="24"/>
          <w:szCs w:val="24"/>
        </w:rPr>
      </w:pPr>
      <w:bookmarkStart w:id="2" w:name="_Hlk192688751"/>
      <w:r w:rsidRPr="00AC15F2">
        <w:rPr>
          <w:color w:val="000000"/>
          <w:sz w:val="24"/>
          <w:szCs w:val="24"/>
        </w:rPr>
        <w:t xml:space="preserve">Утверждено </w:t>
      </w:r>
    </w:p>
    <w:p w:rsidR="0085253C" w:rsidRPr="00AC15F2" w:rsidRDefault="0085253C" w:rsidP="0085253C">
      <w:pPr>
        <w:tabs>
          <w:tab w:val="left" w:pos="1134"/>
        </w:tabs>
        <w:jc w:val="right"/>
        <w:rPr>
          <w:color w:val="000000"/>
          <w:sz w:val="24"/>
          <w:szCs w:val="24"/>
        </w:rPr>
      </w:pPr>
      <w:r w:rsidRPr="00AC15F2">
        <w:rPr>
          <w:color w:val="000000"/>
          <w:sz w:val="24"/>
          <w:szCs w:val="24"/>
        </w:rPr>
        <w:t xml:space="preserve">решением совета депутатов </w:t>
      </w:r>
    </w:p>
    <w:p w:rsidR="0085253C" w:rsidRPr="00AC15F2" w:rsidRDefault="0085253C" w:rsidP="0085253C">
      <w:pPr>
        <w:tabs>
          <w:tab w:val="left" w:pos="1134"/>
        </w:tabs>
        <w:jc w:val="right"/>
        <w:rPr>
          <w:color w:val="000000"/>
          <w:sz w:val="24"/>
          <w:szCs w:val="24"/>
        </w:rPr>
      </w:pPr>
      <w:r w:rsidRPr="00AC15F2">
        <w:rPr>
          <w:color w:val="000000"/>
          <w:sz w:val="24"/>
          <w:szCs w:val="24"/>
        </w:rPr>
        <w:t xml:space="preserve">Борского сельского поселения </w:t>
      </w:r>
    </w:p>
    <w:p w:rsidR="0085253C" w:rsidRPr="00AC15F2" w:rsidRDefault="0085253C" w:rsidP="0085253C">
      <w:pPr>
        <w:tabs>
          <w:tab w:val="left" w:pos="1134"/>
        </w:tabs>
        <w:jc w:val="right"/>
        <w:rPr>
          <w:color w:val="000000"/>
          <w:sz w:val="24"/>
          <w:szCs w:val="24"/>
        </w:rPr>
      </w:pPr>
      <w:r w:rsidRPr="00AC15F2">
        <w:rPr>
          <w:color w:val="000000"/>
          <w:sz w:val="24"/>
          <w:szCs w:val="24"/>
        </w:rPr>
        <w:t xml:space="preserve">от 20.12. 2024г. № 03-25 </w:t>
      </w:r>
    </w:p>
    <w:p w:rsidR="0085253C" w:rsidRPr="00AC15F2" w:rsidRDefault="0085253C" w:rsidP="0085253C">
      <w:pPr>
        <w:tabs>
          <w:tab w:val="left" w:pos="1134"/>
        </w:tabs>
        <w:jc w:val="right"/>
        <w:rPr>
          <w:color w:val="000000"/>
          <w:sz w:val="24"/>
          <w:szCs w:val="24"/>
        </w:rPr>
      </w:pPr>
      <w:r w:rsidRPr="00AC15F2">
        <w:rPr>
          <w:color w:val="000000"/>
          <w:sz w:val="24"/>
          <w:szCs w:val="24"/>
        </w:rPr>
        <w:t>(приложение 4)</w:t>
      </w:r>
    </w:p>
    <w:bookmarkEnd w:id="2"/>
    <w:p w:rsidR="0085253C" w:rsidRPr="00AC15F2" w:rsidRDefault="0085253C" w:rsidP="0085253C">
      <w:pPr>
        <w:tabs>
          <w:tab w:val="left" w:pos="1134"/>
        </w:tabs>
        <w:jc w:val="right"/>
        <w:rPr>
          <w:color w:val="000000"/>
          <w:sz w:val="24"/>
          <w:szCs w:val="24"/>
        </w:rPr>
      </w:pPr>
    </w:p>
    <w:p w:rsidR="0085253C" w:rsidRPr="00AC15F2" w:rsidRDefault="0085253C" w:rsidP="0085253C">
      <w:pPr>
        <w:tabs>
          <w:tab w:val="left" w:pos="1134"/>
        </w:tabs>
        <w:jc w:val="center"/>
        <w:rPr>
          <w:color w:val="000000"/>
          <w:sz w:val="24"/>
          <w:szCs w:val="24"/>
        </w:rPr>
      </w:pPr>
      <w:r w:rsidRPr="00AC15F2">
        <w:rPr>
          <w:color w:val="000000"/>
          <w:sz w:val="24"/>
          <w:szCs w:val="24"/>
        </w:rPr>
        <w:t>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разделам, подразделам</w:t>
      </w:r>
    </w:p>
    <w:p w:rsidR="0085253C" w:rsidRPr="00AC15F2" w:rsidRDefault="0085253C" w:rsidP="0085253C">
      <w:pPr>
        <w:tabs>
          <w:tab w:val="left" w:pos="1134"/>
        </w:tabs>
        <w:jc w:val="right"/>
        <w:rPr>
          <w:color w:val="000000"/>
          <w:sz w:val="24"/>
          <w:szCs w:val="24"/>
        </w:rPr>
      </w:pPr>
      <w:r w:rsidRPr="00AC15F2">
        <w:rPr>
          <w:color w:val="000000"/>
          <w:sz w:val="24"/>
          <w:szCs w:val="24"/>
        </w:rPr>
        <w:t xml:space="preserve">       </w:t>
      </w:r>
      <w:proofErr w:type="spellStart"/>
      <w:r w:rsidRPr="00AC15F2">
        <w:rPr>
          <w:color w:val="000000"/>
          <w:sz w:val="24"/>
          <w:szCs w:val="24"/>
        </w:rPr>
        <w:t>тыс</w:t>
      </w:r>
      <w:proofErr w:type="gramStart"/>
      <w:r w:rsidRPr="00AC15F2">
        <w:rPr>
          <w:color w:val="000000"/>
          <w:sz w:val="24"/>
          <w:szCs w:val="24"/>
        </w:rPr>
        <w:t>.р</w:t>
      </w:r>
      <w:proofErr w:type="gramEnd"/>
      <w:r w:rsidRPr="00AC15F2">
        <w:rPr>
          <w:color w:val="000000"/>
          <w:sz w:val="24"/>
          <w:szCs w:val="24"/>
        </w:rPr>
        <w:t>уб</w:t>
      </w:r>
      <w:proofErr w:type="spellEnd"/>
      <w:r w:rsidRPr="00AC15F2">
        <w:rPr>
          <w:color w:val="000000"/>
          <w:sz w:val="24"/>
          <w:szCs w:val="24"/>
        </w:rPr>
        <w:t>.</w:t>
      </w:r>
      <w:r w:rsidRPr="00AC15F2">
        <w:rPr>
          <w:color w:val="000000"/>
          <w:sz w:val="24"/>
          <w:szCs w:val="24"/>
        </w:rPr>
        <w:fldChar w:fldCharType="begin"/>
      </w:r>
      <w:r w:rsidRPr="00AC15F2">
        <w:rPr>
          <w:color w:val="000000"/>
          <w:sz w:val="24"/>
          <w:szCs w:val="24"/>
        </w:rPr>
        <w:instrText xml:space="preserve"> LINK Excel.Sheet.12 "C:\\Users\\Julia\\application data\\miranda\\files\\@ТИХОНОВА О.Н\\Приложение 4 к п.б. на 2025-2027гг  1++.xlsx" "Все года!R6C1:R150C8" \a \f 4 \h  \* MERGEFORMAT </w:instrText>
      </w:r>
      <w:r w:rsidRPr="00AC15F2">
        <w:rPr>
          <w:color w:val="000000"/>
          <w:sz w:val="24"/>
          <w:szCs w:val="24"/>
        </w:rPr>
        <w:fldChar w:fldCharType="separate"/>
      </w:r>
    </w:p>
    <w:tbl>
      <w:tblPr>
        <w:tblW w:w="10651" w:type="dxa"/>
        <w:tblLook w:val="04A0" w:firstRow="1" w:lastRow="0" w:firstColumn="1" w:lastColumn="0" w:noHBand="0" w:noVBand="1"/>
      </w:tblPr>
      <w:tblGrid>
        <w:gridCol w:w="3545"/>
        <w:gridCol w:w="1839"/>
        <w:gridCol w:w="736"/>
        <w:gridCol w:w="565"/>
        <w:gridCol w:w="567"/>
        <w:gridCol w:w="1130"/>
        <w:gridCol w:w="1125"/>
        <w:gridCol w:w="1144"/>
      </w:tblGrid>
      <w:tr w:rsidR="0085253C" w:rsidRPr="00AC15F2" w:rsidTr="00C1775A">
        <w:trPr>
          <w:trHeight w:val="30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Наименование</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ЦСР</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ВР</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proofErr w:type="spellStart"/>
            <w:r w:rsidRPr="00AC15F2">
              <w:rPr>
                <w:color w:val="000000"/>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proofErr w:type="gramStart"/>
            <w:r w:rsidRPr="00AC15F2">
              <w:rPr>
                <w:color w:val="000000"/>
                <w:sz w:val="24"/>
                <w:szCs w:val="24"/>
              </w:rPr>
              <w:t>ПР</w:t>
            </w:r>
            <w:proofErr w:type="gramEnd"/>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Сумма</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2026 г.</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2027 г.</w:t>
            </w:r>
          </w:p>
        </w:tc>
      </w:tr>
      <w:tr w:rsidR="0085253C" w:rsidRPr="00AC15F2" w:rsidTr="00C1775A">
        <w:trPr>
          <w:trHeight w:val="458"/>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r>
      <w:tr w:rsidR="0085253C" w:rsidRPr="00AC15F2" w:rsidTr="00C1775A">
        <w:trPr>
          <w:trHeight w:val="458"/>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85253C" w:rsidRPr="00AC15F2" w:rsidRDefault="0085253C" w:rsidP="00C1775A">
            <w:pPr>
              <w:tabs>
                <w:tab w:val="left" w:pos="1134"/>
              </w:tabs>
              <w:rPr>
                <w:color w:val="000000"/>
                <w:sz w:val="24"/>
                <w:szCs w:val="24"/>
              </w:rPr>
            </w:pP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Муниципальная программа "Развитие сферы культуры и спорта в Борском сельском поселении "</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01.0.00.00000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17 213,1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16 486,4</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14 560,2</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Комплексы процессных мероприятий</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17 213,1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16 486,4</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14 560,2</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12 894,4</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12 397,2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11 719,6</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обеспечение деятельности муниципальных казенных учреждений</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01.4.01.00120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2 579,9</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1 694,1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371,3</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01.4.01.00120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1 574,1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1 120,0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307,4</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01.4.01.00120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858,8</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514,1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62,1</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обеспечение деятельности муниципальных казенных учреждений (Иные бюджетные ассигнования)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01.4.01.00120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147,0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1,8</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AC15F2">
              <w:rPr>
                <w:color w:val="000000"/>
                <w:sz w:val="24"/>
                <w:szCs w:val="24"/>
              </w:rPr>
              <w:t>показателей повышения оплаты труда работников учреждений культуры</w:t>
            </w:r>
            <w:proofErr w:type="gramEnd"/>
            <w:r w:rsidRPr="00AC15F2">
              <w:rPr>
                <w:color w:val="000000"/>
                <w:sz w:val="24"/>
                <w:szCs w:val="24"/>
              </w:rPr>
              <w:t xml:space="preserve"> из бюджета Тихвинского района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01.4.01.60860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1 850,8</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1 850,8</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1 850,8</w:t>
            </w:r>
          </w:p>
        </w:tc>
      </w:tr>
      <w:tr w:rsidR="0085253C" w:rsidRPr="00AC15F2" w:rsidTr="00C1775A">
        <w:trPr>
          <w:trHeight w:val="252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AC15F2">
              <w:rPr>
                <w:color w:val="000000"/>
                <w:sz w:val="24"/>
                <w:szCs w:val="24"/>
              </w:rPr>
              <w:t>показателей повышения оплаты труда работников учреждений культуры</w:t>
            </w:r>
            <w:proofErr w:type="gramEnd"/>
            <w:r w:rsidRPr="00AC15F2">
              <w:rPr>
                <w:color w:val="000000"/>
                <w:sz w:val="24"/>
                <w:szCs w:val="24"/>
              </w:rPr>
              <w:t xml:space="preserve">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01.4.01.60860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1 850,8</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1 850,8</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1 850,8</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за счет дополнительной финансовой помощи из бюджета Тихвинского района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01.4.01.60870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5 477,2</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5 865,8</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6 511,0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01.4.01.60870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5 417,2</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5 805,8</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6 451,0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за счет дополнительной финансовой помощи из бюджета Тихвинского района (Иные бюджетные ассигнования)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01.4.01.60870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60,0</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 xml:space="preserve">Дополнительные расходы на сохранение целевых </w:t>
            </w:r>
            <w:proofErr w:type="gramStart"/>
            <w:r w:rsidRPr="00AC15F2">
              <w:rPr>
                <w:color w:val="000000"/>
                <w:sz w:val="24"/>
                <w:szCs w:val="24"/>
              </w:rPr>
              <w:t>показателей повышения оплаты труда работников муниципальных учреждений культуры</w:t>
            </w:r>
            <w:proofErr w:type="gramEnd"/>
            <w:r w:rsidRPr="00AC15F2">
              <w:rPr>
                <w:color w:val="000000"/>
                <w:sz w:val="24"/>
                <w:szCs w:val="24"/>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01.4.01.S0360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2 986,5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2 986,5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2 986,5</w:t>
            </w:r>
          </w:p>
        </w:tc>
      </w:tr>
      <w:tr w:rsidR="0085253C" w:rsidRPr="00AC15F2" w:rsidTr="00C1775A">
        <w:trPr>
          <w:trHeight w:val="283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proofErr w:type="gramStart"/>
            <w:r w:rsidRPr="00AC15F2">
              <w:rPr>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01.4.01.S0360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2 986,5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2 986,5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2 986,5</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Комплекс </w:t>
            </w:r>
            <w:proofErr w:type="spellStart"/>
            <w:r w:rsidRPr="00AC15F2">
              <w:rPr>
                <w:color w:val="000000"/>
                <w:sz w:val="24"/>
                <w:szCs w:val="24"/>
              </w:rPr>
              <w:t>процесных</w:t>
            </w:r>
            <w:proofErr w:type="spellEnd"/>
            <w:r w:rsidRPr="00AC15F2">
              <w:rPr>
                <w:color w:val="000000"/>
                <w:sz w:val="24"/>
                <w:szCs w:val="24"/>
              </w:rPr>
              <w:t xml:space="preserve"> мероприятий "Организация библиотечного обслуживания населения, комплектование и обеспечение сохранности библиотечных фондов"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01.4.02.00000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1 994,2</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2 063,2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1 542,2</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обеспечение деятельности муниципальных казенных учреждений</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01.4.02.00120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542,3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551,3</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85,3</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w:t>
            </w:r>
            <w:r w:rsidRPr="00AC15F2">
              <w:rPr>
                <w:color w:val="000000"/>
                <w:sz w:val="24"/>
                <w:szCs w:val="24"/>
              </w:rPr>
              <w:lastRenderedPageBreak/>
              <w:t>органами управления государственными внебюджетными фондами)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01.4.02.00120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488,3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491,3</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82,3</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01.4.02.00120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54,0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за счет дополнительной финансовой помощи из бюджета Тихвинского района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01.4.02.60870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550,0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555,0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01.4.02.60870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550,0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555,0</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Дополнительные расходы на сохранение целевых </w:t>
            </w:r>
            <w:proofErr w:type="gramStart"/>
            <w:r w:rsidRPr="00AC15F2">
              <w:rPr>
                <w:color w:val="000000"/>
                <w:sz w:val="24"/>
                <w:szCs w:val="24"/>
              </w:rPr>
              <w:t>показателей повышения оплаты труда работников муниципальных учреждений культуры</w:t>
            </w:r>
            <w:proofErr w:type="gramEnd"/>
            <w:r w:rsidRPr="00AC15F2">
              <w:rPr>
                <w:color w:val="000000"/>
                <w:sz w:val="24"/>
                <w:szCs w:val="24"/>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01.4.02.S0360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901,9</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901,9</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901,9</w:t>
            </w:r>
          </w:p>
        </w:tc>
      </w:tr>
      <w:tr w:rsidR="0085253C" w:rsidRPr="00AC15F2" w:rsidTr="00C1775A">
        <w:trPr>
          <w:trHeight w:val="283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proofErr w:type="gramStart"/>
            <w:r w:rsidRPr="00AC15F2">
              <w:rPr>
                <w:color w:val="000000"/>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w:t>
            </w:r>
            <w:r w:rsidRPr="00AC15F2">
              <w:rPr>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01.4.02.S0360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901,9</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901,9</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901,9</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Комплекс процессных мероприятий "Развитие физической культуры и спорта"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01.4.03.00000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2 324,5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2 026,0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1 298,4</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обеспечение деятельности муниципальных казенных учреждений</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01.4.03.00120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2 324,5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2 026,0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1 298,4</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01.4.03.00120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2 294,5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1 986,0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1 288,4</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01.4.03.00120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Борского сельского поселения "</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02.0.00.00000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2 758,3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648,5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767,3</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Комплексы процессных мероприятий</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2 664,6</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574,3</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730,2</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"Повышение уровня защиты населенных пунктов и людей от чрезвычайных ситуаций, связанных с пожарами"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02.4.02.00000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Мероприятия по повышению уровня защиты населенных пунктов и людей от </w:t>
            </w:r>
            <w:r w:rsidRPr="00AC15F2">
              <w:rPr>
                <w:color w:val="000000"/>
                <w:sz w:val="24"/>
                <w:szCs w:val="24"/>
              </w:rPr>
              <w:lastRenderedPageBreak/>
              <w:t>чрезвычайных ситуаций, связанных с пожарами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02.4.02.02080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02.4.02.02080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"Защита населения и территорий от чрезвычайных ситуаций природного и техногенного характера, гражданская оборона"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02.4.03.00000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защите населения и территорий от чрезвычайных ситуаций природного и техногенного характера, гражданская оборона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02.4.03.02090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02.4.03.02090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09</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"Благоустройство, озеленение и уборка территории Борского сельского поселения"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02.4.04.00000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755,3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499,3</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685,2</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благоустройству, озеленению и уборке территории Борского сельского поселения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02.4.04.02100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755,3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499,3</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685,2</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02.4.04.02100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755,3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499,3</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685,2</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Комплекс </w:t>
            </w:r>
            <w:proofErr w:type="spellStart"/>
            <w:r w:rsidRPr="00AC15F2">
              <w:rPr>
                <w:color w:val="000000"/>
                <w:sz w:val="24"/>
                <w:szCs w:val="24"/>
              </w:rPr>
              <w:t>прцессных</w:t>
            </w:r>
            <w:proofErr w:type="spellEnd"/>
            <w:r w:rsidRPr="00AC15F2">
              <w:rPr>
                <w:color w:val="000000"/>
                <w:sz w:val="24"/>
                <w:szCs w:val="24"/>
              </w:rPr>
              <w:t xml:space="preserve"> мероприятий "Программа по борьбе с борщевиком Сосновского"</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02.4.05.00000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73,0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15,0</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Мероприятия по борьбе с борщевиком Сосновского</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02.4.05.02120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73,0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02.4.05.02120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73,0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"Ремонт дорог местного значения Борского сельского поселения"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02.4.06.00000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1 806,3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02.4.06.S5130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1 806,3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02.4.06.S5130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1 806,3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Отраслевые проекты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02.7.00.00000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93,7</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74,2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37,1</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Отраслевой проект "Благоустройство сельских территорий"</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02.7.01.00000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93,7</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74,2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37,1</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02.7.01.S4310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93,7</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74,2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37,1</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w:t>
            </w:r>
            <w:r w:rsidRPr="00AC15F2">
              <w:rPr>
                <w:color w:val="000000"/>
                <w:sz w:val="24"/>
                <w:szCs w:val="24"/>
              </w:rPr>
              <w:lastRenderedPageBreak/>
              <w:t>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02.7.01.S4310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93,7</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74,2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37,1</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Муниципальная программа "Обеспечение устойчивого функционирования и развития коммунальной и инженерной инфраструктуры в Борском сельском поселении"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03.0.00.00000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319,5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26,0</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Комплексы процессных мероприятий</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03.4.00.00000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319,5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26,0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"Развитие коммунальной и инженерной инфраструктуры"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03.4.01.00000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69,5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26,0</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направленные на безаварийную работу объектов ЖКХ</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03.4.01.02020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69,5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26,0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03.4.01.02020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69,5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26,0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Комплекс процессных </w:t>
            </w:r>
            <w:proofErr w:type="spellStart"/>
            <w:r w:rsidRPr="00AC15F2">
              <w:rPr>
                <w:color w:val="000000"/>
                <w:sz w:val="24"/>
                <w:szCs w:val="24"/>
              </w:rPr>
              <w:t>мероприятий</w:t>
            </w:r>
            <w:proofErr w:type="gramStart"/>
            <w:r w:rsidRPr="00AC15F2">
              <w:rPr>
                <w:color w:val="000000"/>
                <w:sz w:val="24"/>
                <w:szCs w:val="24"/>
              </w:rPr>
              <w:t>"О</w:t>
            </w:r>
            <w:proofErr w:type="gramEnd"/>
            <w:r w:rsidRPr="00AC15F2">
              <w:rPr>
                <w:color w:val="000000"/>
                <w:sz w:val="24"/>
                <w:szCs w:val="24"/>
              </w:rPr>
              <w:t>беспечение</w:t>
            </w:r>
            <w:proofErr w:type="spellEnd"/>
            <w:r w:rsidRPr="00AC15F2">
              <w:rPr>
                <w:color w:val="000000"/>
                <w:sz w:val="24"/>
                <w:szCs w:val="24"/>
              </w:rPr>
              <w:t xml:space="preserve"> устойчивого функционирования теплоснабжения и развитие коммунальной и инженерной инфраструктуры"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03.4.03.00000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250,0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обеспечению устойчивого функционирования объектов теплоснабжения на территории Ленинградской области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03.4.03.S0160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250,0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обеспечению устойчивого функционирования объектов теплоснабжения на территории Ленинградской области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03.4.03.S0160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250,0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Муниципальная программа "Содержание и ремонт автомобильных дорог общего пользования местного значения в Борском сельском поселении"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04.0.00.00000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2 185,1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2 286,4</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3 469,8</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Комплексы процессных </w:t>
            </w:r>
            <w:r w:rsidRPr="00AC15F2">
              <w:rPr>
                <w:color w:val="000000"/>
                <w:sz w:val="24"/>
                <w:szCs w:val="24"/>
              </w:rPr>
              <w:lastRenderedPageBreak/>
              <w:t>мероприятий</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04.4.00.00000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2 185,1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2 286,4</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2 215,6</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Комплекс процессных мероприятий "Поддержка существующей сети дорог в Борском сельском поселении"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04.4.01.00000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1 220,0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1 380,3</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1 640,7</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Содержание автомобильных дорог общего пользования местного значения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04.4.01.9Д040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1 220,0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1 380,3</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1 640,7</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04.4.01.9Д040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09</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1 220,0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1 380,3</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1 640,7</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"Ремонт автомобильных дорог и дворовых территорий многоквартирных домов"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04.4.02.00000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Ремонт автомобильных дорог и дворовых территорий многоквартирных домов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04.4.02.9Д050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04.4.02.9Д050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09</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"Освещение автомобильных дорог общего пользования местного значения"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04.4.03.00000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630,0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471,0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239,8</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Освещение автомобильных дорог общего пользования местного значения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04.4.03.9Д060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630,0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471,0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239,8</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04.4.03.9Д060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09</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630,0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471,0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239,8</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"Осуществление части полномочий по содержанию автомобильных дорог местного значения вне границ населенных пунктов Тихвинского района"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04.4.04.00000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295,1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295,1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295,1</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04.4.04.9Д091</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295,1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295,1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295,1</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04.4.04.9Д091</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09</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295,1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295,1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295,1</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Отраслевой проект</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04.7.00.00000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1 254,2</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Отраслевой проект "Развитие и приведение в нормативное состояние автомобильных дорог общего пользования"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04.7.01.00000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1 254,2</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Ремонт автомобильных дорог общего пользования местного значения за счет средств областного и местного бюджетов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04.7.01.SД140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1 254,2</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04.7.01.SД140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09</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1 254,2</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Муниципальная программа "Ликвидация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05.0.00.00000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2,5</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Комплексы процессных мероприятий</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05.4.00.00000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2,5</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"Снос многоквартирных аварийных домов"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05.4.01.00000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мероприятий по сносу многоквартирных аварийных домов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05.4.01.02052</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05.4.01.02052</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Комплекс процессных мероприятий "Другие мероприятия в области жилищного хозяйства"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05.4.02.00000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других мероприятий в области жилищного хозяйства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05.4.02.02030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других мероприятий в области жилищного хозяйства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05.4.02.02030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Доплаты к пенсиям, дополнительное пенсионное обеспечение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79.0.00.00000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1 333,5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1 533,6</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1 763,6</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79.0.00.03560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1 333,5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1 533,6</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1 763,6</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79.0.00.03560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1 333,5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1 533,6</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1 763,6</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деятельности государственных (муниципальных) органов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10 833,9</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12 447,7</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12 264,1</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деятельности аппаратов государственных (муниципальных) органов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5 200,8</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6 613,6</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6 205,5</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w:t>
            </w:r>
            <w:r w:rsidRPr="00AC15F2">
              <w:rPr>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81.0.00.04000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4 347,9</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5 796,0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5 906,3</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802,1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811,0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291,2</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деятельности аппаратов государственных (муниципальных) органов (Иные бюджетные ассигнования)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50,8</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6,6</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Диспансеризация муниципальных служащих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81.0.00.04058</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81.0.00.04058</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совершенствованию системы подготовки, переподготовки, повышения квалификации муниципальных служащих</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81.0.00.04062</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81.0.00.04062</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81.0.00.04065</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33,2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11,0</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81.0.00.04065</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33,2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Создание электронного документооборота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81.0.00.04067</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142,0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81.0.00.04067</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142,0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деятельности главы местной администрации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81.0.00.08000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1 551,3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1 686,2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1 832,9</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81.0.00.08000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1 551,3</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1 686,2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1 832,9</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Межбюджетные трансферты </w:t>
            </w:r>
            <w:proofErr w:type="gramStart"/>
            <w:r w:rsidRPr="00AC15F2">
              <w:rPr>
                <w:color w:val="000000"/>
                <w:sz w:val="24"/>
                <w:szCs w:val="24"/>
              </w:rPr>
              <w:t>из бюджетов поселений бюджету муниципального района в соответствии с заключенными соглашениями на организацию в границах</w:t>
            </w:r>
            <w:proofErr w:type="gramEnd"/>
            <w:r w:rsidRPr="00AC15F2">
              <w:rPr>
                <w:color w:val="000000"/>
                <w:sz w:val="24"/>
                <w:szCs w:val="24"/>
              </w:rPr>
              <w:t xml:space="preserve">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497,9</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497,9</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497,9</w:t>
            </w:r>
          </w:p>
        </w:tc>
      </w:tr>
      <w:tr w:rsidR="0085253C" w:rsidRPr="00AC15F2" w:rsidTr="00C1775A">
        <w:trPr>
          <w:trHeight w:val="40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Межбюджетные трансферты </w:t>
            </w:r>
            <w:proofErr w:type="gramStart"/>
            <w:r w:rsidRPr="00AC15F2">
              <w:rPr>
                <w:color w:val="000000"/>
                <w:sz w:val="24"/>
                <w:szCs w:val="24"/>
              </w:rPr>
              <w:t>из бюджетов поселений бюджету муниципального района в соответствии с заключенными соглашениями на организацию в границах</w:t>
            </w:r>
            <w:proofErr w:type="gramEnd"/>
            <w:r w:rsidRPr="00AC15F2">
              <w:rPr>
                <w:color w:val="000000"/>
                <w:sz w:val="24"/>
                <w:szCs w:val="24"/>
              </w:rPr>
              <w:t xml:space="preserve"> поселения электро-, тепло-, газоснабжения населения, снабжение </w:t>
            </w:r>
            <w:r w:rsidRPr="00AC15F2">
              <w:rPr>
                <w:color w:val="000000"/>
                <w:sz w:val="24"/>
                <w:szCs w:val="24"/>
              </w:rPr>
              <w:lastRenderedPageBreak/>
              <w:t>населения топливом в пределах полномочий, установленных законодательством РФ (Межбюджетные трансферты)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81.0.00.40700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497,9</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497,9</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497,9</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81.0.00.40710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141,4</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141,4</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141,4</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81.0.00.40710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141,4</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141,4</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141,4</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AC15F2">
              <w:rPr>
                <w:color w:val="000000"/>
                <w:sz w:val="24"/>
                <w:szCs w:val="24"/>
              </w:rPr>
              <w:t>контролю за</w:t>
            </w:r>
            <w:proofErr w:type="gramEnd"/>
            <w:r w:rsidRPr="00AC15F2">
              <w:rPr>
                <w:color w:val="000000"/>
                <w:sz w:val="24"/>
                <w:szCs w:val="24"/>
              </w:rPr>
              <w:t xml:space="preserve"> исполнением бюджетов поселений в рамках непрограммных расходов органов исполнительной власти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298,5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298,5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298,5</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AC15F2">
              <w:rPr>
                <w:color w:val="000000"/>
                <w:sz w:val="24"/>
                <w:szCs w:val="24"/>
              </w:rPr>
              <w:t>контролю за</w:t>
            </w:r>
            <w:proofErr w:type="gramEnd"/>
            <w:r w:rsidRPr="00AC15F2">
              <w:rPr>
                <w:color w:val="000000"/>
                <w:sz w:val="24"/>
                <w:szCs w:val="24"/>
              </w:rPr>
              <w:t xml:space="preserve"> исполнением бюджетов поселений в рамках непрограммных расходов органов исполнительной власти (Межбюджетные трансферты)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81.0.00.40720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06</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298,5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298,5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298,5</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Межбюджетные трансферты </w:t>
            </w:r>
            <w:proofErr w:type="gramStart"/>
            <w:r w:rsidRPr="00AC15F2">
              <w:rPr>
                <w:color w:val="000000"/>
                <w:sz w:val="24"/>
                <w:szCs w:val="24"/>
              </w:rPr>
              <w:t xml:space="preserve">из бюджетов поселений бюджету муниципального района в соответствии с заключенными соглашениями на организацию </w:t>
            </w:r>
            <w:r w:rsidRPr="00AC15F2">
              <w:rPr>
                <w:color w:val="000000"/>
                <w:sz w:val="24"/>
                <w:szCs w:val="24"/>
              </w:rPr>
              <w:lastRenderedPageBreak/>
              <w:t>ритуальных услуг в части</w:t>
            </w:r>
            <w:proofErr w:type="gramEnd"/>
            <w:r w:rsidRPr="00AC15F2">
              <w:rPr>
                <w:color w:val="000000"/>
                <w:sz w:val="24"/>
                <w:szCs w:val="24"/>
              </w:rPr>
              <w:t xml:space="preserve"> создания специализированной службы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81.0.00.40730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119,8</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119,8</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119,8</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 xml:space="preserve">Межбюджетные трансферты </w:t>
            </w:r>
            <w:proofErr w:type="gramStart"/>
            <w:r w:rsidRPr="00AC15F2">
              <w:rPr>
                <w:color w:val="000000"/>
                <w:sz w:val="24"/>
                <w:szCs w:val="24"/>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AC15F2">
              <w:rPr>
                <w:color w:val="000000"/>
                <w:sz w:val="24"/>
                <w:szCs w:val="24"/>
              </w:rPr>
              <w:t xml:space="preserve"> создания специализированной службы (Межбюджетные трансферты)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81.0.00.40730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119,8</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119,8</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119,8</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Межбюджетные трансферты </w:t>
            </w:r>
            <w:proofErr w:type="gramStart"/>
            <w:r w:rsidRPr="00AC15F2">
              <w:rPr>
                <w:color w:val="000000"/>
                <w:sz w:val="24"/>
                <w:szCs w:val="24"/>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AC15F2">
              <w:rPr>
                <w:color w:val="000000"/>
                <w:sz w:val="24"/>
                <w:szCs w:val="24"/>
              </w:rPr>
              <w:t xml:space="preserve"> непрограммных расходов  органов </w:t>
            </w:r>
            <w:proofErr w:type="spellStart"/>
            <w:r w:rsidRPr="00AC15F2">
              <w:rPr>
                <w:color w:val="000000"/>
                <w:sz w:val="24"/>
                <w:szCs w:val="24"/>
              </w:rPr>
              <w:t>законодателньой</w:t>
            </w:r>
            <w:proofErr w:type="spellEnd"/>
            <w:r w:rsidRPr="00AC15F2">
              <w:rPr>
                <w:color w:val="000000"/>
                <w:sz w:val="24"/>
                <w:szCs w:val="24"/>
              </w:rPr>
              <w:t xml:space="preserve"> власти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81.0.00.40740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173,6</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173,6</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173,6</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Межбюджетные трансферты </w:t>
            </w:r>
            <w:proofErr w:type="gramStart"/>
            <w:r w:rsidRPr="00AC15F2">
              <w:rPr>
                <w:color w:val="000000"/>
                <w:sz w:val="24"/>
                <w:szCs w:val="24"/>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AC15F2">
              <w:rPr>
                <w:color w:val="000000"/>
                <w:sz w:val="24"/>
                <w:szCs w:val="24"/>
              </w:rPr>
              <w:t xml:space="preserve"> непрограммных расходов  органов </w:t>
            </w:r>
            <w:proofErr w:type="spellStart"/>
            <w:r w:rsidRPr="00AC15F2">
              <w:rPr>
                <w:color w:val="000000"/>
                <w:sz w:val="24"/>
                <w:szCs w:val="24"/>
              </w:rPr>
              <w:t>законодателньой</w:t>
            </w:r>
            <w:proofErr w:type="spellEnd"/>
            <w:r w:rsidRPr="00AC15F2">
              <w:rPr>
                <w:color w:val="000000"/>
                <w:sz w:val="24"/>
                <w:szCs w:val="24"/>
              </w:rPr>
              <w:t xml:space="preserve"> власти (Межбюджетные трансферты)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81.0.00.40740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06</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173,6</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173,6</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173,6</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81.0.00.40750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159,2</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159,2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159,2</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w:t>
            </w:r>
            <w:r w:rsidRPr="00AC15F2">
              <w:rPr>
                <w:color w:val="000000"/>
                <w:sz w:val="24"/>
                <w:szCs w:val="24"/>
              </w:rPr>
              <w:lastRenderedPageBreak/>
              <w:t>(Межбюджетные трансферты)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81.0.00.40750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159,2</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159,2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159,2</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382,7</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382,7</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382,7</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81.0.00.40760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382,7</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382,7</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382,7</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за счет дополнительной финансовой помощи из бюджета Тихвинского района</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81.0.00.60870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2 033,2</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2 218,1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2 368,1</w:t>
            </w:r>
          </w:p>
        </w:tc>
      </w:tr>
      <w:tr w:rsidR="0085253C" w:rsidRPr="00AC15F2" w:rsidTr="00C1775A">
        <w:trPr>
          <w:trHeight w:val="157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81.0.00.60870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1 018,1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1 018,1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1 018,1</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81.0.00.60870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1 015,1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1 200,0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1 350,0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Осуществление отдельных государственных полномочий Ленинградской области в сфере административных </w:t>
            </w:r>
            <w:r w:rsidRPr="00AC15F2">
              <w:rPr>
                <w:color w:val="000000"/>
                <w:sz w:val="24"/>
                <w:szCs w:val="24"/>
              </w:rPr>
              <w:lastRenderedPageBreak/>
              <w:t>правоотношений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81.0.00.71340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3,5</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81.0.00.71340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14</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3,5</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3,5</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Реализация муниципальных функций, связанных с муниципальным управлением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764,1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256,0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177,6</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землеустройству и землепользованию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82.0.00.03570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80,0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82.0.00.03570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12</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150,0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Иные расходы, связанные с выполнением функций органов местного самоуправления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82.0.00.03590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82.0.00.03590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Оплата государственной пошлины и иных обязательных платежей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82.0.00.03600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61,5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Оплата государственной пошлины и иных обязательных платежей в рамках непрограммных расходов </w:t>
            </w:r>
            <w:r w:rsidRPr="00AC15F2">
              <w:rPr>
                <w:color w:val="000000"/>
                <w:sz w:val="24"/>
                <w:szCs w:val="24"/>
              </w:rPr>
              <w:lastRenderedPageBreak/>
              <w:t>(Закупка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82.0.00.03600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61,5</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Содержание и обслуживание объектов имущества казны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82.0.00.03680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83,8</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54,1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39,1</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82.0.00.03680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83,8</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54,1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39,1</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82.0.00.03690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5,1</w:t>
            </w:r>
          </w:p>
        </w:tc>
      </w:tr>
      <w:tr w:rsidR="0085253C" w:rsidRPr="00AC15F2" w:rsidTr="00C1775A">
        <w:trPr>
          <w:trHeight w:val="94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82.0.00.03690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5,1</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5,1</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5,1</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82.0.00.03700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82.0.00.03700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Обеспечение мероприятий по капитальному ремонту многоквартирных домов за счет средств бюджетов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82.0.00.08280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460,7</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175,8</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42,4</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xml:space="preserve">Обеспечение мероприятий по капитальному ремонту многоквартирных домов за счет средств бюджетов в рамках непрограммных расходов </w:t>
            </w:r>
            <w:r w:rsidRPr="00AC15F2">
              <w:rPr>
                <w:color w:val="000000"/>
                <w:sz w:val="24"/>
                <w:szCs w:val="24"/>
              </w:rPr>
              <w:lastRenderedPageBreak/>
              <w:t>(Закупка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82.0.00.08280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460,7</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175,8</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42,4</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lastRenderedPageBreak/>
              <w:t>Резервные фонды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85.0.00.00000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Резервные фонды местных администраций</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85.0.00.03010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Резервные фонды местных администраций (Иные бюджетные ассигнования)</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85.0.00.03010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11</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100,0</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87.0.00.00000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199,9</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217,2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63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87.0.00.51180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199,9</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217,2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189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87.0.00.51180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196,7</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217,2</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126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87.0.00.51180</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2.0.0</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03</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3,2</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r>
      <w:tr w:rsidR="0085253C" w:rsidRPr="00AC15F2" w:rsidTr="00C1775A">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85253C" w:rsidRPr="00AC15F2" w:rsidRDefault="0085253C" w:rsidP="00C1775A">
            <w:pPr>
              <w:tabs>
                <w:tab w:val="left" w:pos="1134"/>
              </w:tabs>
              <w:rPr>
                <w:color w:val="000000"/>
                <w:sz w:val="24"/>
                <w:szCs w:val="24"/>
              </w:rPr>
            </w:pPr>
            <w:r w:rsidRPr="00AC15F2">
              <w:rPr>
                <w:color w:val="000000"/>
                <w:sz w:val="24"/>
                <w:szCs w:val="24"/>
              </w:rPr>
              <w:t>Всего</w:t>
            </w:r>
          </w:p>
        </w:tc>
        <w:tc>
          <w:tcPr>
            <w:tcW w:w="1839"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736"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 </w:t>
            </w:r>
          </w:p>
        </w:tc>
        <w:tc>
          <w:tcPr>
            <w:tcW w:w="1130"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35 718,7</w:t>
            </w:r>
          </w:p>
        </w:tc>
        <w:tc>
          <w:tcPr>
            <w:tcW w:w="1125"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34 018,3</w:t>
            </w:r>
          </w:p>
        </w:tc>
        <w:tc>
          <w:tcPr>
            <w:tcW w:w="1144" w:type="dxa"/>
            <w:tcBorders>
              <w:top w:val="nil"/>
              <w:left w:val="nil"/>
              <w:bottom w:val="single" w:sz="4" w:space="0" w:color="auto"/>
              <w:right w:val="single" w:sz="4" w:space="0" w:color="auto"/>
            </w:tcBorders>
            <w:shd w:val="clear" w:color="auto" w:fill="auto"/>
            <w:vAlign w:val="center"/>
            <w:hideMark/>
          </w:tcPr>
          <w:p w:rsidR="0085253C" w:rsidRPr="00AC15F2" w:rsidRDefault="0085253C" w:rsidP="00C1775A">
            <w:pPr>
              <w:tabs>
                <w:tab w:val="left" w:pos="1134"/>
              </w:tabs>
              <w:rPr>
                <w:color w:val="000000"/>
                <w:sz w:val="24"/>
                <w:szCs w:val="24"/>
              </w:rPr>
            </w:pPr>
            <w:r w:rsidRPr="00AC15F2">
              <w:rPr>
                <w:color w:val="000000"/>
                <w:sz w:val="24"/>
                <w:szCs w:val="24"/>
              </w:rPr>
              <w:t>33 131,1</w:t>
            </w:r>
          </w:p>
        </w:tc>
      </w:tr>
    </w:tbl>
    <w:p w:rsidR="0085253C" w:rsidRPr="00AC15F2" w:rsidRDefault="0085253C" w:rsidP="0085253C">
      <w:pPr>
        <w:tabs>
          <w:tab w:val="left" w:pos="1134"/>
        </w:tabs>
        <w:rPr>
          <w:color w:val="000000"/>
          <w:sz w:val="24"/>
          <w:szCs w:val="24"/>
        </w:rPr>
      </w:pPr>
      <w:r w:rsidRPr="00AC15F2">
        <w:rPr>
          <w:color w:val="000000"/>
          <w:sz w:val="24"/>
          <w:szCs w:val="24"/>
        </w:rPr>
        <w:fldChar w:fldCharType="end"/>
      </w:r>
    </w:p>
    <w:p w:rsidR="0085253C" w:rsidRDefault="0085253C" w:rsidP="0085253C">
      <w:pPr>
        <w:tabs>
          <w:tab w:val="left" w:pos="1134"/>
        </w:tabs>
        <w:rPr>
          <w:color w:val="000000"/>
          <w:sz w:val="26"/>
          <w:szCs w:val="26"/>
        </w:rPr>
      </w:pPr>
      <w:r w:rsidRPr="00AC15F2">
        <w:rPr>
          <w:color w:val="000000"/>
          <w:sz w:val="24"/>
          <w:szCs w:val="24"/>
        </w:rPr>
        <w:br w:type="page"/>
      </w:r>
    </w:p>
    <w:tbl>
      <w:tblPr>
        <w:tblW w:w="10632" w:type="dxa"/>
        <w:tblInd w:w="-318" w:type="dxa"/>
        <w:tblLayout w:type="fixed"/>
        <w:tblLook w:val="04A0" w:firstRow="1" w:lastRow="0" w:firstColumn="1" w:lastColumn="0" w:noHBand="0" w:noVBand="1"/>
      </w:tblPr>
      <w:tblGrid>
        <w:gridCol w:w="4112"/>
        <w:gridCol w:w="540"/>
        <w:gridCol w:w="560"/>
        <w:gridCol w:w="1654"/>
        <w:gridCol w:w="740"/>
        <w:gridCol w:w="1042"/>
        <w:gridCol w:w="992"/>
        <w:gridCol w:w="992"/>
      </w:tblGrid>
      <w:tr w:rsidR="0085253C" w:rsidRPr="00447AD8" w:rsidTr="00C1775A">
        <w:trPr>
          <w:trHeight w:val="1890"/>
        </w:trPr>
        <w:tc>
          <w:tcPr>
            <w:tcW w:w="4112" w:type="dxa"/>
            <w:tcBorders>
              <w:top w:val="nil"/>
              <w:left w:val="nil"/>
              <w:bottom w:val="nil"/>
              <w:right w:val="nil"/>
            </w:tcBorders>
            <w:shd w:val="clear" w:color="auto" w:fill="auto"/>
            <w:noWrap/>
            <w:vAlign w:val="center"/>
            <w:hideMark/>
          </w:tcPr>
          <w:p w:rsidR="0085253C" w:rsidRPr="00447AD8" w:rsidRDefault="0085253C" w:rsidP="00C1775A">
            <w:pPr>
              <w:jc w:val="left"/>
              <w:rPr>
                <w:b/>
                <w:bCs/>
                <w:color w:val="000000"/>
                <w:sz w:val="22"/>
                <w:szCs w:val="28"/>
              </w:rPr>
            </w:pPr>
            <w:bookmarkStart w:id="3" w:name="RANGE!A1:H138"/>
            <w:r w:rsidRPr="00447AD8">
              <w:rPr>
                <w:b/>
                <w:bCs/>
                <w:color w:val="000000"/>
                <w:sz w:val="22"/>
                <w:szCs w:val="28"/>
              </w:rPr>
              <w:lastRenderedPageBreak/>
              <w:t> </w:t>
            </w:r>
            <w:bookmarkEnd w:id="3"/>
          </w:p>
        </w:tc>
        <w:tc>
          <w:tcPr>
            <w:tcW w:w="540" w:type="dxa"/>
            <w:tcBorders>
              <w:top w:val="nil"/>
              <w:left w:val="nil"/>
              <w:bottom w:val="nil"/>
              <w:right w:val="nil"/>
            </w:tcBorders>
            <w:shd w:val="clear" w:color="auto" w:fill="auto"/>
            <w:noWrap/>
            <w:vAlign w:val="center"/>
            <w:hideMark/>
          </w:tcPr>
          <w:p w:rsidR="0085253C" w:rsidRPr="00447AD8" w:rsidRDefault="0085253C" w:rsidP="00C1775A">
            <w:pPr>
              <w:jc w:val="left"/>
              <w:rPr>
                <w:b/>
                <w:bCs/>
                <w:color w:val="000000"/>
                <w:sz w:val="22"/>
                <w:szCs w:val="28"/>
              </w:rPr>
            </w:pPr>
            <w:r w:rsidRPr="00447AD8">
              <w:rPr>
                <w:b/>
                <w:bCs/>
                <w:color w:val="000000"/>
                <w:sz w:val="22"/>
                <w:szCs w:val="28"/>
              </w:rPr>
              <w:t> </w:t>
            </w:r>
          </w:p>
        </w:tc>
        <w:tc>
          <w:tcPr>
            <w:tcW w:w="560" w:type="dxa"/>
            <w:tcBorders>
              <w:top w:val="nil"/>
              <w:left w:val="nil"/>
              <w:bottom w:val="nil"/>
              <w:right w:val="nil"/>
            </w:tcBorders>
            <w:shd w:val="clear" w:color="auto" w:fill="auto"/>
            <w:noWrap/>
            <w:vAlign w:val="center"/>
            <w:hideMark/>
          </w:tcPr>
          <w:p w:rsidR="0085253C" w:rsidRPr="00447AD8" w:rsidRDefault="0085253C" w:rsidP="00C1775A">
            <w:pPr>
              <w:jc w:val="left"/>
              <w:rPr>
                <w:b/>
                <w:bCs/>
                <w:color w:val="000000"/>
                <w:sz w:val="22"/>
                <w:szCs w:val="28"/>
              </w:rPr>
            </w:pPr>
            <w:r w:rsidRPr="00447AD8">
              <w:rPr>
                <w:b/>
                <w:bCs/>
                <w:color w:val="000000"/>
                <w:sz w:val="22"/>
                <w:szCs w:val="28"/>
              </w:rPr>
              <w:t> </w:t>
            </w:r>
          </w:p>
        </w:tc>
        <w:tc>
          <w:tcPr>
            <w:tcW w:w="1654" w:type="dxa"/>
            <w:tcBorders>
              <w:top w:val="nil"/>
              <w:left w:val="nil"/>
              <w:bottom w:val="nil"/>
              <w:right w:val="nil"/>
            </w:tcBorders>
            <w:shd w:val="clear" w:color="auto" w:fill="auto"/>
            <w:noWrap/>
            <w:vAlign w:val="center"/>
            <w:hideMark/>
          </w:tcPr>
          <w:p w:rsidR="0085253C" w:rsidRPr="00447AD8" w:rsidRDefault="0085253C" w:rsidP="00C1775A">
            <w:pPr>
              <w:jc w:val="left"/>
              <w:rPr>
                <w:b/>
                <w:bCs/>
                <w:color w:val="000000"/>
                <w:sz w:val="22"/>
                <w:szCs w:val="28"/>
              </w:rPr>
            </w:pPr>
            <w:r w:rsidRPr="00447AD8">
              <w:rPr>
                <w:b/>
                <w:bCs/>
                <w:color w:val="000000"/>
                <w:sz w:val="22"/>
                <w:szCs w:val="28"/>
              </w:rPr>
              <w:t> </w:t>
            </w:r>
          </w:p>
        </w:tc>
        <w:tc>
          <w:tcPr>
            <w:tcW w:w="740" w:type="dxa"/>
            <w:tcBorders>
              <w:top w:val="nil"/>
              <w:left w:val="nil"/>
              <w:bottom w:val="nil"/>
              <w:right w:val="nil"/>
            </w:tcBorders>
            <w:shd w:val="clear" w:color="auto" w:fill="auto"/>
            <w:noWrap/>
            <w:vAlign w:val="center"/>
            <w:hideMark/>
          </w:tcPr>
          <w:p w:rsidR="0085253C" w:rsidRPr="00447AD8" w:rsidRDefault="0085253C" w:rsidP="00C1775A">
            <w:pPr>
              <w:jc w:val="left"/>
              <w:rPr>
                <w:b/>
                <w:bCs/>
                <w:color w:val="000000"/>
                <w:sz w:val="22"/>
                <w:szCs w:val="28"/>
              </w:rPr>
            </w:pPr>
            <w:r w:rsidRPr="00447AD8">
              <w:rPr>
                <w:b/>
                <w:bCs/>
                <w:color w:val="000000"/>
                <w:sz w:val="22"/>
                <w:szCs w:val="28"/>
              </w:rPr>
              <w:t> </w:t>
            </w:r>
          </w:p>
        </w:tc>
        <w:tc>
          <w:tcPr>
            <w:tcW w:w="3026" w:type="dxa"/>
            <w:gridSpan w:val="3"/>
            <w:tcBorders>
              <w:top w:val="nil"/>
              <w:left w:val="nil"/>
              <w:bottom w:val="nil"/>
              <w:right w:val="nil"/>
            </w:tcBorders>
            <w:shd w:val="clear" w:color="auto" w:fill="auto"/>
            <w:noWrap/>
            <w:vAlign w:val="center"/>
            <w:hideMark/>
          </w:tcPr>
          <w:p w:rsidR="0085253C" w:rsidRPr="00447AD8" w:rsidRDefault="0085253C" w:rsidP="00C1775A">
            <w:pPr>
              <w:jc w:val="left"/>
              <w:rPr>
                <w:b/>
                <w:bCs/>
                <w:color w:val="000000"/>
                <w:sz w:val="22"/>
                <w:szCs w:val="28"/>
              </w:rPr>
            </w:pPr>
            <w:r w:rsidRPr="00447AD8">
              <w:rPr>
                <w:b/>
                <w:bCs/>
                <w:color w:val="000000"/>
                <w:sz w:val="22"/>
                <w:szCs w:val="28"/>
              </w:rPr>
              <w:t> </w:t>
            </w:r>
          </w:p>
          <w:p w:rsidR="0085253C" w:rsidRDefault="0085253C" w:rsidP="00967153">
            <w:pPr>
              <w:jc w:val="right"/>
              <w:rPr>
                <w:sz w:val="22"/>
                <w:szCs w:val="24"/>
              </w:rPr>
            </w:pPr>
            <w:r w:rsidRPr="00447AD8">
              <w:rPr>
                <w:sz w:val="22"/>
                <w:szCs w:val="24"/>
              </w:rPr>
              <w:t xml:space="preserve">Утверждено                 </w:t>
            </w:r>
          </w:p>
          <w:p w:rsidR="0085253C" w:rsidRPr="00447AD8" w:rsidRDefault="0085253C" w:rsidP="00967153">
            <w:pPr>
              <w:jc w:val="right"/>
              <w:rPr>
                <w:sz w:val="22"/>
                <w:szCs w:val="24"/>
              </w:rPr>
            </w:pPr>
            <w:r w:rsidRPr="00447AD8">
              <w:rPr>
                <w:sz w:val="22"/>
                <w:szCs w:val="24"/>
              </w:rPr>
              <w:t>решением совета депутатов  Борского сельского поселения от    декабря 2024г. № 03-</w:t>
            </w:r>
            <w:r>
              <w:rPr>
                <w:sz w:val="22"/>
                <w:szCs w:val="24"/>
              </w:rPr>
              <w:t>25</w:t>
            </w:r>
            <w:r w:rsidRPr="00447AD8">
              <w:rPr>
                <w:sz w:val="22"/>
                <w:szCs w:val="24"/>
              </w:rPr>
              <w:t xml:space="preserve">             (приложение № 5)</w:t>
            </w:r>
          </w:p>
        </w:tc>
      </w:tr>
      <w:tr w:rsidR="0085253C" w:rsidRPr="00447AD8" w:rsidTr="00C1775A">
        <w:trPr>
          <w:trHeight w:val="1485"/>
        </w:trPr>
        <w:tc>
          <w:tcPr>
            <w:tcW w:w="10632" w:type="dxa"/>
            <w:gridSpan w:val="8"/>
            <w:tcBorders>
              <w:top w:val="nil"/>
              <w:left w:val="nil"/>
              <w:bottom w:val="nil"/>
              <w:right w:val="nil"/>
            </w:tcBorders>
            <w:shd w:val="clear" w:color="auto" w:fill="auto"/>
            <w:vAlign w:val="bottom"/>
            <w:hideMark/>
          </w:tcPr>
          <w:p w:rsidR="0085253C" w:rsidRPr="00447AD8" w:rsidRDefault="0085253C" w:rsidP="00C1775A">
            <w:pPr>
              <w:jc w:val="center"/>
              <w:rPr>
                <w:bCs/>
                <w:color w:val="000000"/>
                <w:sz w:val="22"/>
                <w:szCs w:val="28"/>
              </w:rPr>
            </w:pPr>
            <w:r w:rsidRPr="00447AD8">
              <w:rPr>
                <w:bCs/>
                <w:color w:val="000000"/>
                <w:sz w:val="24"/>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47AD8">
              <w:rPr>
                <w:bCs/>
                <w:color w:val="000000"/>
                <w:sz w:val="24"/>
                <w:szCs w:val="28"/>
              </w:rPr>
              <w:t>видов расходов классификации расходов бюджетов</w:t>
            </w:r>
            <w:proofErr w:type="gramEnd"/>
            <w:r w:rsidRPr="00447AD8">
              <w:rPr>
                <w:bCs/>
                <w:color w:val="000000"/>
                <w:sz w:val="24"/>
                <w:szCs w:val="28"/>
              </w:rPr>
              <w:t xml:space="preserve"> н</w:t>
            </w:r>
            <w:r w:rsidRPr="009C39CA">
              <w:rPr>
                <w:bCs/>
                <w:color w:val="000000"/>
                <w:sz w:val="24"/>
                <w:szCs w:val="28"/>
              </w:rPr>
              <w:t>а 2025 год и на плановый период</w:t>
            </w:r>
            <w:r w:rsidRPr="00447AD8">
              <w:rPr>
                <w:bCs/>
                <w:color w:val="000000"/>
                <w:sz w:val="24"/>
                <w:szCs w:val="28"/>
              </w:rPr>
              <w:t xml:space="preserve"> 2026 и 2027 годов</w:t>
            </w:r>
          </w:p>
        </w:tc>
      </w:tr>
      <w:tr w:rsidR="0085253C" w:rsidRPr="00447AD8" w:rsidTr="00C1775A">
        <w:trPr>
          <w:trHeight w:val="375"/>
        </w:trPr>
        <w:tc>
          <w:tcPr>
            <w:tcW w:w="4112" w:type="dxa"/>
            <w:tcBorders>
              <w:top w:val="nil"/>
              <w:left w:val="nil"/>
              <w:bottom w:val="nil"/>
              <w:right w:val="nil"/>
            </w:tcBorders>
            <w:shd w:val="clear" w:color="auto" w:fill="auto"/>
            <w:vAlign w:val="center"/>
            <w:hideMark/>
          </w:tcPr>
          <w:p w:rsidR="0085253C" w:rsidRPr="00447AD8" w:rsidRDefault="0085253C" w:rsidP="00C1775A">
            <w:pPr>
              <w:jc w:val="right"/>
              <w:rPr>
                <w:color w:val="000000"/>
                <w:sz w:val="22"/>
                <w:szCs w:val="28"/>
              </w:rPr>
            </w:pPr>
            <w:r w:rsidRPr="00447AD8">
              <w:rPr>
                <w:color w:val="000000"/>
                <w:sz w:val="22"/>
                <w:szCs w:val="28"/>
              </w:rPr>
              <w:t> </w:t>
            </w:r>
          </w:p>
        </w:tc>
        <w:tc>
          <w:tcPr>
            <w:tcW w:w="540" w:type="dxa"/>
            <w:tcBorders>
              <w:top w:val="nil"/>
              <w:left w:val="nil"/>
              <w:bottom w:val="nil"/>
              <w:right w:val="nil"/>
            </w:tcBorders>
            <w:shd w:val="clear" w:color="auto" w:fill="auto"/>
            <w:vAlign w:val="center"/>
            <w:hideMark/>
          </w:tcPr>
          <w:p w:rsidR="0085253C" w:rsidRPr="00447AD8" w:rsidRDefault="0085253C" w:rsidP="00C1775A">
            <w:pPr>
              <w:jc w:val="right"/>
              <w:rPr>
                <w:color w:val="000000"/>
                <w:sz w:val="22"/>
                <w:szCs w:val="28"/>
              </w:rPr>
            </w:pPr>
            <w:r w:rsidRPr="00447AD8">
              <w:rPr>
                <w:color w:val="000000"/>
                <w:sz w:val="22"/>
                <w:szCs w:val="28"/>
              </w:rPr>
              <w:t> </w:t>
            </w:r>
          </w:p>
        </w:tc>
        <w:tc>
          <w:tcPr>
            <w:tcW w:w="560" w:type="dxa"/>
            <w:tcBorders>
              <w:top w:val="nil"/>
              <w:left w:val="nil"/>
              <w:bottom w:val="nil"/>
              <w:right w:val="nil"/>
            </w:tcBorders>
            <w:shd w:val="clear" w:color="auto" w:fill="auto"/>
            <w:vAlign w:val="center"/>
            <w:hideMark/>
          </w:tcPr>
          <w:p w:rsidR="0085253C" w:rsidRPr="00447AD8" w:rsidRDefault="0085253C" w:rsidP="00C1775A">
            <w:pPr>
              <w:jc w:val="right"/>
              <w:rPr>
                <w:color w:val="000000"/>
                <w:sz w:val="22"/>
                <w:szCs w:val="28"/>
              </w:rPr>
            </w:pPr>
            <w:r w:rsidRPr="00447AD8">
              <w:rPr>
                <w:color w:val="000000"/>
                <w:sz w:val="22"/>
                <w:szCs w:val="28"/>
              </w:rPr>
              <w:t> </w:t>
            </w:r>
          </w:p>
        </w:tc>
        <w:tc>
          <w:tcPr>
            <w:tcW w:w="1654" w:type="dxa"/>
            <w:tcBorders>
              <w:top w:val="nil"/>
              <w:left w:val="nil"/>
              <w:bottom w:val="nil"/>
              <w:right w:val="nil"/>
            </w:tcBorders>
            <w:shd w:val="clear" w:color="auto" w:fill="auto"/>
            <w:vAlign w:val="center"/>
            <w:hideMark/>
          </w:tcPr>
          <w:p w:rsidR="0085253C" w:rsidRPr="00447AD8" w:rsidRDefault="0085253C" w:rsidP="00C1775A">
            <w:pPr>
              <w:jc w:val="right"/>
              <w:rPr>
                <w:color w:val="000000"/>
                <w:sz w:val="22"/>
                <w:szCs w:val="28"/>
              </w:rPr>
            </w:pPr>
            <w:r w:rsidRPr="00447AD8">
              <w:rPr>
                <w:color w:val="000000"/>
                <w:sz w:val="22"/>
                <w:szCs w:val="28"/>
              </w:rPr>
              <w:t> </w:t>
            </w:r>
          </w:p>
        </w:tc>
        <w:tc>
          <w:tcPr>
            <w:tcW w:w="740" w:type="dxa"/>
            <w:tcBorders>
              <w:top w:val="nil"/>
              <w:left w:val="nil"/>
              <w:bottom w:val="nil"/>
              <w:right w:val="nil"/>
            </w:tcBorders>
            <w:shd w:val="clear" w:color="auto" w:fill="auto"/>
            <w:vAlign w:val="center"/>
            <w:hideMark/>
          </w:tcPr>
          <w:p w:rsidR="0085253C" w:rsidRPr="00447AD8" w:rsidRDefault="0085253C" w:rsidP="00C1775A">
            <w:pPr>
              <w:jc w:val="right"/>
              <w:rPr>
                <w:color w:val="000000"/>
                <w:sz w:val="22"/>
                <w:szCs w:val="28"/>
              </w:rPr>
            </w:pPr>
            <w:r w:rsidRPr="00447AD8">
              <w:rPr>
                <w:color w:val="000000"/>
                <w:sz w:val="22"/>
                <w:szCs w:val="28"/>
              </w:rPr>
              <w:t> </w:t>
            </w:r>
          </w:p>
        </w:tc>
        <w:tc>
          <w:tcPr>
            <w:tcW w:w="1042" w:type="dxa"/>
            <w:tcBorders>
              <w:top w:val="nil"/>
              <w:left w:val="nil"/>
              <w:bottom w:val="nil"/>
              <w:right w:val="nil"/>
            </w:tcBorders>
            <w:shd w:val="clear" w:color="auto" w:fill="auto"/>
            <w:vAlign w:val="center"/>
            <w:hideMark/>
          </w:tcPr>
          <w:p w:rsidR="0085253C" w:rsidRPr="00447AD8" w:rsidRDefault="0085253C" w:rsidP="00C1775A">
            <w:pPr>
              <w:jc w:val="right"/>
              <w:rPr>
                <w:color w:val="000000"/>
                <w:sz w:val="22"/>
                <w:szCs w:val="28"/>
              </w:rPr>
            </w:pPr>
            <w:r w:rsidRPr="00447AD8">
              <w:rPr>
                <w:color w:val="000000"/>
                <w:sz w:val="22"/>
                <w:szCs w:val="28"/>
              </w:rPr>
              <w:t> </w:t>
            </w:r>
          </w:p>
        </w:tc>
        <w:tc>
          <w:tcPr>
            <w:tcW w:w="992" w:type="dxa"/>
            <w:tcBorders>
              <w:top w:val="nil"/>
              <w:left w:val="nil"/>
              <w:bottom w:val="nil"/>
              <w:right w:val="nil"/>
            </w:tcBorders>
            <w:shd w:val="clear" w:color="auto" w:fill="auto"/>
            <w:vAlign w:val="center"/>
            <w:hideMark/>
          </w:tcPr>
          <w:p w:rsidR="0085253C" w:rsidRPr="00447AD8" w:rsidRDefault="0085253C" w:rsidP="00C1775A">
            <w:pPr>
              <w:jc w:val="right"/>
              <w:rPr>
                <w:color w:val="000000"/>
                <w:sz w:val="22"/>
                <w:szCs w:val="28"/>
              </w:rPr>
            </w:pPr>
            <w:r w:rsidRPr="00447AD8">
              <w:rPr>
                <w:color w:val="000000"/>
                <w:sz w:val="22"/>
                <w:szCs w:val="28"/>
              </w:rPr>
              <w:t> </w:t>
            </w:r>
          </w:p>
        </w:tc>
        <w:tc>
          <w:tcPr>
            <w:tcW w:w="992" w:type="dxa"/>
            <w:tcBorders>
              <w:top w:val="nil"/>
              <w:left w:val="nil"/>
              <w:bottom w:val="nil"/>
              <w:right w:val="nil"/>
            </w:tcBorders>
            <w:shd w:val="clear" w:color="auto" w:fill="auto"/>
            <w:vAlign w:val="center"/>
            <w:hideMark/>
          </w:tcPr>
          <w:p w:rsidR="0085253C" w:rsidRPr="00447AD8" w:rsidRDefault="0085253C" w:rsidP="00C1775A">
            <w:pPr>
              <w:jc w:val="right"/>
              <w:rPr>
                <w:color w:val="000000"/>
                <w:sz w:val="22"/>
                <w:szCs w:val="28"/>
              </w:rPr>
            </w:pPr>
            <w:proofErr w:type="spellStart"/>
            <w:r w:rsidRPr="00447AD8">
              <w:rPr>
                <w:color w:val="000000"/>
                <w:sz w:val="22"/>
                <w:szCs w:val="28"/>
              </w:rPr>
              <w:t>тыс</w:t>
            </w:r>
            <w:proofErr w:type="gramStart"/>
            <w:r w:rsidRPr="00447AD8">
              <w:rPr>
                <w:color w:val="000000"/>
                <w:sz w:val="22"/>
                <w:szCs w:val="28"/>
              </w:rPr>
              <w:t>.р</w:t>
            </w:r>
            <w:proofErr w:type="gramEnd"/>
            <w:r w:rsidRPr="00447AD8">
              <w:rPr>
                <w:color w:val="000000"/>
                <w:sz w:val="22"/>
                <w:szCs w:val="28"/>
              </w:rPr>
              <w:t>уб</w:t>
            </w:r>
            <w:proofErr w:type="spellEnd"/>
            <w:r w:rsidRPr="00447AD8">
              <w:rPr>
                <w:color w:val="000000"/>
                <w:sz w:val="22"/>
                <w:szCs w:val="28"/>
              </w:rPr>
              <w:t>.</w:t>
            </w:r>
          </w:p>
        </w:tc>
      </w:tr>
      <w:tr w:rsidR="0085253C" w:rsidRPr="00447AD8" w:rsidTr="00C1775A">
        <w:trPr>
          <w:trHeight w:val="300"/>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center"/>
              <w:rPr>
                <w:b/>
                <w:bCs/>
                <w:color w:val="000000"/>
                <w:sz w:val="22"/>
                <w:szCs w:val="24"/>
              </w:rPr>
            </w:pPr>
            <w:r w:rsidRPr="00447AD8">
              <w:rPr>
                <w:b/>
                <w:bCs/>
                <w:color w:val="000000"/>
                <w:sz w:val="22"/>
                <w:szCs w:val="24"/>
              </w:rPr>
              <w:t>Наименование</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center"/>
              <w:rPr>
                <w:b/>
                <w:bCs/>
                <w:color w:val="000000"/>
                <w:sz w:val="22"/>
                <w:szCs w:val="24"/>
              </w:rPr>
            </w:pPr>
            <w:proofErr w:type="spellStart"/>
            <w:r w:rsidRPr="00447AD8">
              <w:rPr>
                <w:b/>
                <w:bCs/>
                <w:color w:val="000000"/>
                <w:sz w:val="22"/>
                <w:szCs w:val="24"/>
              </w:rPr>
              <w:t>Рз</w:t>
            </w:r>
            <w:proofErr w:type="spellEnd"/>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center"/>
              <w:rPr>
                <w:b/>
                <w:bCs/>
                <w:color w:val="000000"/>
                <w:sz w:val="22"/>
                <w:szCs w:val="24"/>
              </w:rPr>
            </w:pPr>
            <w:proofErr w:type="gramStart"/>
            <w:r w:rsidRPr="00447AD8">
              <w:rPr>
                <w:b/>
                <w:bCs/>
                <w:color w:val="000000"/>
                <w:sz w:val="22"/>
                <w:szCs w:val="24"/>
              </w:rPr>
              <w:t>ПР</w:t>
            </w:r>
            <w:proofErr w:type="gramEnd"/>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center"/>
              <w:rPr>
                <w:b/>
                <w:bCs/>
                <w:color w:val="000000"/>
                <w:sz w:val="22"/>
                <w:szCs w:val="24"/>
              </w:rPr>
            </w:pPr>
            <w:r w:rsidRPr="00447AD8">
              <w:rPr>
                <w:b/>
                <w:bCs/>
                <w:color w:val="000000"/>
                <w:sz w:val="22"/>
                <w:szCs w:val="24"/>
              </w:rPr>
              <w:t>ЦСР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center"/>
              <w:rPr>
                <w:b/>
                <w:bCs/>
                <w:color w:val="000000"/>
                <w:sz w:val="22"/>
                <w:szCs w:val="24"/>
              </w:rPr>
            </w:pPr>
            <w:r w:rsidRPr="00447AD8">
              <w:rPr>
                <w:b/>
                <w:bCs/>
                <w:color w:val="000000"/>
                <w:sz w:val="22"/>
                <w:szCs w:val="24"/>
              </w:rPr>
              <w:t>ВР</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center"/>
              <w:rPr>
                <w:b/>
                <w:bCs/>
                <w:color w:val="000000"/>
                <w:sz w:val="22"/>
                <w:szCs w:val="24"/>
              </w:rPr>
            </w:pPr>
            <w:r w:rsidRPr="00447AD8">
              <w:rPr>
                <w:b/>
                <w:bCs/>
                <w:color w:val="000000"/>
                <w:sz w:val="22"/>
                <w:szCs w:val="24"/>
              </w:rPr>
              <w:t>Сумма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center"/>
              <w:rPr>
                <w:b/>
                <w:bCs/>
                <w:color w:val="000000"/>
                <w:sz w:val="22"/>
                <w:szCs w:val="24"/>
              </w:rPr>
            </w:pPr>
            <w:r w:rsidRPr="00447AD8">
              <w:rPr>
                <w:b/>
                <w:bCs/>
                <w:color w:val="000000"/>
                <w:sz w:val="22"/>
                <w:szCs w:val="24"/>
              </w:rPr>
              <w:t>2026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center"/>
              <w:rPr>
                <w:b/>
                <w:bCs/>
                <w:color w:val="000000"/>
                <w:sz w:val="22"/>
                <w:szCs w:val="24"/>
              </w:rPr>
            </w:pPr>
            <w:r w:rsidRPr="00447AD8">
              <w:rPr>
                <w:b/>
                <w:bCs/>
                <w:color w:val="000000"/>
                <w:sz w:val="22"/>
                <w:szCs w:val="24"/>
              </w:rPr>
              <w:t>2027 г.</w:t>
            </w:r>
          </w:p>
        </w:tc>
      </w:tr>
      <w:tr w:rsidR="0085253C" w:rsidRPr="00447AD8" w:rsidTr="00C1775A">
        <w:trPr>
          <w:trHeight w:val="433"/>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r>
      <w:tr w:rsidR="0085253C" w:rsidRPr="00447AD8" w:rsidTr="00C1775A">
        <w:trPr>
          <w:trHeight w:val="433"/>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253C" w:rsidRPr="00447AD8" w:rsidRDefault="0085253C" w:rsidP="00C1775A">
            <w:pPr>
              <w:jc w:val="left"/>
              <w:rPr>
                <w:b/>
                <w:bCs/>
                <w:color w:val="000000"/>
                <w:sz w:val="22"/>
                <w:szCs w:val="24"/>
              </w:rPr>
            </w:pP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10 964,0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12 494,6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12 296,0</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10 168,5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11 819,1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11 657,7</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деятельности аппаратов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5 200,8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6 613,6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6 205,5</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4 347,9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5 796,0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5 906,3</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802,1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811,0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291,2</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деятельности аппаратов государственных (муниципальных) органов (Иные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50,8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8,0</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Диспансеризация муниципальных служащих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81.0.00.04058</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81.0.00.04058</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совершенствованию системы подготовки, переподготовки, повышения квалификации муниципальных служащих</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81.0.00.04062</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81.0.00.04062</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Создание электронного документооборота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81.0.00.04067</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142,0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50,0</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81.0.00.04067</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142,0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50,0</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деятельности главы местной администрации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81.0.00.08000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1 551,3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1 686,2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1 832,9</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81.0.00.08000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1 551,3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1 686,2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1 832,9</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 xml:space="preserve">Межбюджетные трансферты </w:t>
            </w:r>
            <w:proofErr w:type="gramStart"/>
            <w:r w:rsidRPr="00447AD8">
              <w:rPr>
                <w:color w:val="000000"/>
                <w:sz w:val="22"/>
                <w:szCs w:val="24"/>
              </w:rPr>
              <w:t>из бюджетов поселений бюджету муниципального района в соответствии с заключенными соглашениями на организацию в границах</w:t>
            </w:r>
            <w:proofErr w:type="gramEnd"/>
            <w:r w:rsidRPr="00447AD8">
              <w:rPr>
                <w:color w:val="000000"/>
                <w:sz w:val="22"/>
                <w:szCs w:val="24"/>
              </w:rPr>
              <w:t xml:space="preserve">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497,9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497,9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497,9</w:t>
            </w:r>
          </w:p>
        </w:tc>
      </w:tr>
      <w:tr w:rsidR="0085253C" w:rsidRPr="00447AD8" w:rsidTr="00C1775A">
        <w:trPr>
          <w:trHeight w:val="283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 xml:space="preserve">Межбюджетные трансферты </w:t>
            </w:r>
            <w:proofErr w:type="gramStart"/>
            <w:r w:rsidRPr="00447AD8">
              <w:rPr>
                <w:color w:val="000000"/>
                <w:sz w:val="22"/>
                <w:szCs w:val="24"/>
              </w:rPr>
              <w:t>из бюджетов поселений бюджету муниципального района в соответствии с заключенными соглашениями на организацию в границах</w:t>
            </w:r>
            <w:proofErr w:type="gramEnd"/>
            <w:r w:rsidRPr="00447AD8">
              <w:rPr>
                <w:color w:val="000000"/>
                <w:sz w:val="22"/>
                <w:szCs w:val="24"/>
              </w:rPr>
              <w:t xml:space="preserve">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5.0.0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497,9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497,9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497,9</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81.0.00.40710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141,4</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141,4</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141,4</w:t>
            </w:r>
          </w:p>
        </w:tc>
      </w:tr>
      <w:tr w:rsidR="0085253C" w:rsidRPr="00447AD8" w:rsidTr="00C1775A">
        <w:trPr>
          <w:trHeight w:val="283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81.0.00.40710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5.0.0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141,4</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141,4</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141,4</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81.0.00.40750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159,2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159,2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159,2</w:t>
            </w:r>
          </w:p>
        </w:tc>
      </w:tr>
      <w:tr w:rsidR="0085253C" w:rsidRPr="00447AD8" w:rsidTr="00C1775A">
        <w:trPr>
          <w:trHeight w:val="220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81.0.00.40750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5.0.0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159,2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159,2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159,2</w:t>
            </w:r>
          </w:p>
        </w:tc>
      </w:tr>
      <w:tr w:rsidR="0085253C" w:rsidRPr="00447AD8" w:rsidTr="00C1775A">
        <w:trPr>
          <w:trHeight w:val="220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382,7</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382,7</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382,7</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5.0.0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382,7</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382,7</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382,7</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за счет дополнительной финансовой помощи из бюджета Тихвинского района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81.0.00.60870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2 033,2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2 218,1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2 368,1</w:t>
            </w:r>
          </w:p>
        </w:tc>
      </w:tr>
      <w:tr w:rsidR="0085253C" w:rsidRPr="00447AD8" w:rsidTr="00C1775A">
        <w:trPr>
          <w:trHeight w:val="283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81.0.00.60870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1 018,1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1 018,1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1 018,1</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81.0.00.60870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1 015,1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1 200,0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1 350,0</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472,1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472,1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472,1</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447AD8">
              <w:rPr>
                <w:color w:val="000000"/>
                <w:sz w:val="22"/>
                <w:szCs w:val="24"/>
              </w:rPr>
              <w:t>контролю за</w:t>
            </w:r>
            <w:proofErr w:type="gramEnd"/>
            <w:r w:rsidRPr="00447AD8">
              <w:rPr>
                <w:color w:val="000000"/>
                <w:sz w:val="22"/>
                <w:szCs w:val="24"/>
              </w:rPr>
              <w:t xml:space="preserve"> исполнением бюджетов поселений в рамках непрограммных расходов органов исполнительной власти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298,5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298,5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298,5</w:t>
            </w:r>
          </w:p>
        </w:tc>
      </w:tr>
      <w:tr w:rsidR="0085253C" w:rsidRPr="00447AD8" w:rsidTr="00C1775A">
        <w:trPr>
          <w:trHeight w:val="283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447AD8">
              <w:rPr>
                <w:color w:val="000000"/>
                <w:sz w:val="22"/>
                <w:szCs w:val="24"/>
              </w:rPr>
              <w:t>контролю за</w:t>
            </w:r>
            <w:proofErr w:type="gramEnd"/>
            <w:r w:rsidRPr="00447AD8">
              <w:rPr>
                <w:color w:val="000000"/>
                <w:sz w:val="22"/>
                <w:szCs w:val="24"/>
              </w:rPr>
              <w:t xml:space="preserve"> исполнением бюджетов поселений в рамках непрограммных расходов органов исполнительной власти (Межбюджетные трансферты)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5.0.0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298,5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298,5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298,5</w:t>
            </w:r>
          </w:p>
        </w:tc>
      </w:tr>
      <w:tr w:rsidR="0085253C" w:rsidRPr="00447AD8" w:rsidTr="00C1775A">
        <w:trPr>
          <w:trHeight w:val="220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 xml:space="preserve">Межбюджетные трансферты </w:t>
            </w:r>
            <w:proofErr w:type="gramStart"/>
            <w:r w:rsidRPr="00447AD8">
              <w:rPr>
                <w:color w:val="000000"/>
                <w:sz w:val="22"/>
                <w:szCs w:val="24"/>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447AD8">
              <w:rPr>
                <w:color w:val="000000"/>
                <w:sz w:val="22"/>
                <w:szCs w:val="24"/>
              </w:rPr>
              <w:t xml:space="preserve"> непрограммных расходов  органов </w:t>
            </w:r>
            <w:proofErr w:type="spellStart"/>
            <w:r w:rsidRPr="00447AD8">
              <w:rPr>
                <w:color w:val="000000"/>
                <w:sz w:val="22"/>
                <w:szCs w:val="24"/>
              </w:rPr>
              <w:t>законодателньой</w:t>
            </w:r>
            <w:proofErr w:type="spellEnd"/>
            <w:r w:rsidRPr="00447AD8">
              <w:rPr>
                <w:color w:val="000000"/>
                <w:sz w:val="22"/>
                <w:szCs w:val="24"/>
              </w:rPr>
              <w:t xml:space="preserve"> власти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81.0.00.40740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173,6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173,6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173,6</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 xml:space="preserve">Межбюджетные трансферты </w:t>
            </w:r>
            <w:proofErr w:type="gramStart"/>
            <w:r w:rsidRPr="00447AD8">
              <w:rPr>
                <w:color w:val="000000"/>
                <w:sz w:val="22"/>
                <w:szCs w:val="24"/>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447AD8">
              <w:rPr>
                <w:color w:val="000000"/>
                <w:sz w:val="22"/>
                <w:szCs w:val="24"/>
              </w:rPr>
              <w:t xml:space="preserve"> непрограммных расходов  органов </w:t>
            </w:r>
            <w:proofErr w:type="spellStart"/>
            <w:r w:rsidRPr="00447AD8">
              <w:rPr>
                <w:color w:val="000000"/>
                <w:sz w:val="22"/>
                <w:szCs w:val="24"/>
              </w:rPr>
              <w:t>законодателньой</w:t>
            </w:r>
            <w:proofErr w:type="spellEnd"/>
            <w:r w:rsidRPr="00447AD8">
              <w:rPr>
                <w:color w:val="000000"/>
                <w:sz w:val="22"/>
                <w:szCs w:val="24"/>
              </w:rPr>
              <w:t xml:space="preserve"> власти (Межбюджетные трансферты)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81.0.00.40740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5.0.0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173,6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173,6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173,6</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Резервные фонды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Резервные фонды местных администраций</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85.0.00.03010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Резервные фонды местных администраций (Иные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85.0.00.03010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100,0</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223,4</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103,4</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66,2</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Освещение деятельности органов местного самоуправления средствами массовой информации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81.0.00.04065</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70,0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33,2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11,0</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81.0.00.04065</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70,0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33,2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11,0</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Иные расходы, связанные с выполнением функций органов местного самоуправления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82.0.00.03590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82.0.00.03590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Оплата государственной пошлины и иных обязательных платежей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82.0.00.03600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61,5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Оплата государственной пошлины и иных обязательных платежей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82.0.00.03600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61,5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Содержание и обслуживание объектов имущества казны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82.0.00.03680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83,8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54,1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39,1</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82.0.00.03680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83,8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54,1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39,1</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Ежегодный членский взнос в ассоциацию муниципальных образований Ленинградской области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82.0.00.03690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5,1</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82.0.00.03690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5,1</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82.0.00.03700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82.0.00.03700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НАЦИОНАЛЬНАЯ ОБОРОНА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02</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199,9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217,2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199,9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217,2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87.0.00.51180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199,9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217,2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r>
      <w:tr w:rsidR="0085253C" w:rsidRPr="00447AD8" w:rsidTr="00C1775A">
        <w:trPr>
          <w:trHeight w:val="315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87.0.00.51180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196,7</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217,2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87.0.00.51180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03</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33,5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63,5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33,5</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Гражданская оборона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защите населения и территорий от чрезвычайных ситуаций природного и техногенного характера, гражданская оборона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02.4.03.02090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02.4.03.02090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20,0</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повышению уровня защиты населенных пунктов и людей от чрезвычайных ситуаций, связанных с пожарами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02.4.02.02080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20,0</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02.4.02.02080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20,0</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3,5</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81.0.00.71340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3,5</w:t>
            </w:r>
          </w:p>
        </w:tc>
      </w:tr>
      <w:tr w:rsidR="0085253C" w:rsidRPr="00447AD8" w:rsidTr="00C1775A">
        <w:trPr>
          <w:trHeight w:val="220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81.0.00.71340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3,5</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НАЦИОНАЛЬНАЯ ЭКОНОМИКА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2 335,1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2 296,4</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3 549,8</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2 185,1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2 286,4</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3 469,8</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04.4.01.9Д040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1 220,0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1 380,3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1 640,7</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04.4.01.9Д040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1 220,0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1 380,3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1 640,7</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Ремонт автомобильных дорог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04.4.02.9Д050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40,0</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04.4.02.9Д050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40,0</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Освещение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04.4.03.9Д060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630,0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471,0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239,8</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04.4.03.9Д060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630,0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471,0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239,8</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04.4.04.9Д091</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295,1</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04.4.04.9Д091</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295,1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295,1</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Ремонт автомобильных дорог общего пользования местного значения за счет средств областного и местного бюджетов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04.7.01.SД140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1 254,2</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04.7.01.SД140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1 254,2</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80,0</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землеустройству и землепользованию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82.0.00.03570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80,0</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04</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82.0.00.03570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80,0</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ЖИЛИЩНО-КОММУНАЛЬНОЕ ХОЗЯЙСТВО</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3 639,6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926,6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928,0</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Жилищное хозяйство</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472,0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178,3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44,9</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мероприятий по сносу многоквартирных аварийных домов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05.4.01.02052</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05.4.01.02052</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других мероприятий в области жилищного хозяйства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05.4.02.02030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других мероприятий в области жилищного хозяйства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05.4.02.02030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Обеспечение мероприятий по капитальному ремонту многоквартирных домов за счет средств бюджетов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82.0.00.08280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460,7</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175,8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42,4</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82.0.00.08280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460,7</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175,8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42,4</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Коммунальное хозяйство</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319,5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26,0</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направленные на безаварийную работу объектов ЖКХ</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03.4.01.02020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69,5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26,0</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03.4.01.02020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69,5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26,0</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обеспечению устойчивого функционирования объектов теплоснабжения на территории Ленинградской области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03.4.03.S0160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250,0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обеспечению устойчивого функционирования объектов теплоснабжения на территории Ленинградской области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03.4.03.S0160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250,0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Благоустройство</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2 728,3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588,5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737,3</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благоустройству, озеленению и уборке территории Борского сельского поселения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02.4.04.02100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755,3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499,3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685,2</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02.4.04.02100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755,3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499,3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685,2</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борьбе с борщевиком Сосновского</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02.4.05.02120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73,0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15,0</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02.4.05.02120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73,0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15,0</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02.4.06.S5130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1 806,3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02.4.06.S5130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1 806,3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02.7.01.S4310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93,7</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74,2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37,1</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02.7.01.S4310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93,7</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74,2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37,1</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Другие вопросы в области жилищно-коммунального хозяйства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119,8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119,8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119,8</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 xml:space="preserve">Межбюджетные трансферты </w:t>
            </w:r>
            <w:proofErr w:type="gramStart"/>
            <w:r w:rsidRPr="00447AD8">
              <w:rPr>
                <w:color w:val="000000"/>
                <w:sz w:val="22"/>
                <w:szCs w:val="24"/>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447AD8">
              <w:rPr>
                <w:color w:val="000000"/>
                <w:sz w:val="22"/>
                <w:szCs w:val="24"/>
              </w:rPr>
              <w:t xml:space="preserve"> создания специализированной службы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81.0.00.40730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119,8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119,8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119,8</w:t>
            </w:r>
          </w:p>
        </w:tc>
      </w:tr>
      <w:tr w:rsidR="0085253C" w:rsidRPr="00447AD8" w:rsidTr="00C1775A">
        <w:trPr>
          <w:trHeight w:val="220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 xml:space="preserve">Межбюджетные трансферты </w:t>
            </w:r>
            <w:proofErr w:type="gramStart"/>
            <w:r w:rsidRPr="00447AD8">
              <w:rPr>
                <w:color w:val="000000"/>
                <w:sz w:val="22"/>
                <w:szCs w:val="24"/>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447AD8">
              <w:rPr>
                <w:color w:val="000000"/>
                <w:sz w:val="22"/>
                <w:szCs w:val="24"/>
              </w:rPr>
              <w:t xml:space="preserve"> создания специализированной службы (Межбюджетные трансферты)</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81.0.00.40730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5.0.0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119,8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119,8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119,8</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КУЛЬТУРА, КИНЕМАТОГРАФИЯ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14 888,6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14 460,4</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13 261,8</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Культура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14 888,6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14 460,4</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13 261,8</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Расходы на обеспечение деятельности муниципальных казенных учреждений</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01.4.01.00120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2 579,9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1 694,1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371,3</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01.4.01.00120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1 574,1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1 120,0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307,4</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01.4.01.00120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858,8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514,1</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62,1</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обеспечение деятельности муниципальных казенных учреждений (Иные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01.4.01.00120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147,0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1,8</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447AD8">
              <w:rPr>
                <w:color w:val="000000"/>
                <w:sz w:val="22"/>
                <w:szCs w:val="24"/>
              </w:rPr>
              <w:t>показателей повышения оплаты труда работников учреждений культуры</w:t>
            </w:r>
            <w:proofErr w:type="gramEnd"/>
            <w:r w:rsidRPr="00447AD8">
              <w:rPr>
                <w:color w:val="000000"/>
                <w:sz w:val="22"/>
                <w:szCs w:val="24"/>
              </w:rPr>
              <w:t xml:space="preserve"> из бюджета Тихвинского района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01.4.01.60860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1 850,8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1 850,8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1 850,8</w:t>
            </w:r>
          </w:p>
        </w:tc>
      </w:tr>
      <w:tr w:rsidR="0085253C" w:rsidRPr="00447AD8" w:rsidTr="00C1775A">
        <w:trPr>
          <w:trHeight w:val="441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447AD8">
              <w:rPr>
                <w:color w:val="000000"/>
                <w:sz w:val="22"/>
                <w:szCs w:val="24"/>
              </w:rPr>
              <w:t>показателей повышения оплаты труда работников учреждений культуры</w:t>
            </w:r>
            <w:proofErr w:type="gramEnd"/>
            <w:r w:rsidRPr="00447AD8">
              <w:rPr>
                <w:color w:val="000000"/>
                <w:sz w:val="22"/>
                <w:szCs w:val="24"/>
              </w:rPr>
              <w:t xml:space="preserve">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01.4.01.60860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1 850,8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1 850,8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1 850,8</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за счет дополнительной финансовой помощи из бюджета Тихвинского района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01.4.01.60870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5 477,2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5 865,8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6 511,0</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01.4.01.60870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5 417,2</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5 805,8</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6 451,0</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за счет дополнительной финансовой помощи из бюджета Тихвинского района (Иные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01.4.01.60870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8.0.0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60,0</w:t>
            </w:r>
          </w:p>
        </w:tc>
      </w:tr>
      <w:tr w:rsidR="0085253C" w:rsidRPr="00447AD8" w:rsidTr="00C1775A">
        <w:trPr>
          <w:trHeight w:val="283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 xml:space="preserve">Дополнительные расходы на сохранение целевых </w:t>
            </w:r>
            <w:proofErr w:type="gramStart"/>
            <w:r w:rsidRPr="00447AD8">
              <w:rPr>
                <w:color w:val="000000"/>
                <w:sz w:val="22"/>
                <w:szCs w:val="24"/>
              </w:rPr>
              <w:t>показателей повышения оплаты труда работников муниципальных учреждений культуры</w:t>
            </w:r>
            <w:proofErr w:type="gramEnd"/>
            <w:r w:rsidRPr="00447AD8">
              <w:rPr>
                <w:color w:val="000000"/>
                <w:sz w:val="22"/>
                <w:szCs w:val="24"/>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01.4.01.S0360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2 986,5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2 986,5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2 986,5</w:t>
            </w:r>
          </w:p>
        </w:tc>
      </w:tr>
      <w:tr w:rsidR="0085253C" w:rsidRPr="00447AD8" w:rsidTr="00C1775A">
        <w:trPr>
          <w:trHeight w:val="441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proofErr w:type="gramStart"/>
            <w:r w:rsidRPr="00447AD8">
              <w:rPr>
                <w:color w:val="000000"/>
                <w:sz w:val="22"/>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01.4.01.S0360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2 986,5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2 986,5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2 986,5</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обеспечение деятельности муниципальных казенных учреждений</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01.4.02.00120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542,3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551,3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85,3</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01.4.02.00120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488,3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491,3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82,3</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01.4.02.00120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54,0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3,0</w:t>
            </w:r>
          </w:p>
        </w:tc>
      </w:tr>
      <w:tr w:rsidR="0085253C" w:rsidRPr="00447AD8" w:rsidTr="00C1775A">
        <w:trPr>
          <w:trHeight w:val="94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за счет дополнительной финансовой помощи из бюджета Тихвинского района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01.4.02.60870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550,0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555,0</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01.4.02.60870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550,0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610,0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555,0</w:t>
            </w:r>
          </w:p>
        </w:tc>
      </w:tr>
      <w:tr w:rsidR="0085253C" w:rsidRPr="00447AD8" w:rsidTr="00C1775A">
        <w:trPr>
          <w:trHeight w:val="283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 xml:space="preserve">Дополнительные расходы на сохранение целевых </w:t>
            </w:r>
            <w:proofErr w:type="gramStart"/>
            <w:r w:rsidRPr="00447AD8">
              <w:rPr>
                <w:color w:val="000000"/>
                <w:sz w:val="22"/>
                <w:szCs w:val="24"/>
              </w:rPr>
              <w:t>показателей повышения оплаты труда работников муниципальных учреждений культуры</w:t>
            </w:r>
            <w:proofErr w:type="gramEnd"/>
            <w:r w:rsidRPr="00447AD8">
              <w:rPr>
                <w:color w:val="000000"/>
                <w:sz w:val="22"/>
                <w:szCs w:val="24"/>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01.4.02.S0360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901,9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901,9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901,9</w:t>
            </w:r>
          </w:p>
        </w:tc>
      </w:tr>
      <w:tr w:rsidR="0085253C" w:rsidRPr="00447AD8" w:rsidTr="00C1775A">
        <w:trPr>
          <w:trHeight w:val="441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proofErr w:type="gramStart"/>
            <w:r w:rsidRPr="00447AD8">
              <w:rPr>
                <w:color w:val="000000"/>
                <w:sz w:val="22"/>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08</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01.4.02.S0360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901,9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901,9</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901,9</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СОЦИАЛЬНАЯ ПОЛИТИКА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1 333,5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1 533,6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1 763,6</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Пенсионное обеспечение</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1 333,5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1 533,6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1 763,6</w:t>
            </w:r>
          </w:p>
        </w:tc>
      </w:tr>
      <w:tr w:rsidR="0085253C" w:rsidRPr="00447AD8" w:rsidTr="00C1775A">
        <w:trPr>
          <w:trHeight w:val="12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79.0.00.03560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1 333,5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1 533,6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1 763,6</w:t>
            </w:r>
          </w:p>
        </w:tc>
      </w:tr>
      <w:tr w:rsidR="0085253C" w:rsidRPr="00447AD8" w:rsidTr="00C1775A">
        <w:trPr>
          <w:trHeight w:val="189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lastRenderedPageBreak/>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79.0.00.03560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3.0.0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1 333,5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1 533,6</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1 763,6</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ФИЗИЧЕСКАЯ КУЛЬТУРА И СПОРТ</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11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2 324,5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2 026,0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1 298,4</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Физическая культура</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2 324,5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2 026,0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1 298,4</w:t>
            </w:r>
          </w:p>
        </w:tc>
      </w:tr>
      <w:tr w:rsidR="0085253C" w:rsidRPr="00447AD8" w:rsidTr="00C1775A">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обеспечение деятельности муниципальных казенных учреждений</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01.4.03.00120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2 324,5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2 026,0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1 298,4</w:t>
            </w:r>
          </w:p>
        </w:tc>
      </w:tr>
      <w:tr w:rsidR="0085253C" w:rsidRPr="00447AD8" w:rsidTr="00C1775A">
        <w:trPr>
          <w:trHeight w:val="252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01.4.03.00120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2 294,5</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1 986,0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1 288,4</w:t>
            </w:r>
          </w:p>
        </w:tc>
      </w:tr>
      <w:tr w:rsidR="0085253C" w:rsidRPr="00447AD8" w:rsidTr="00C1775A">
        <w:trPr>
          <w:trHeight w:val="15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85253C" w:rsidRPr="00447AD8" w:rsidRDefault="0085253C" w:rsidP="00C1775A">
            <w:pPr>
              <w:jc w:val="left"/>
              <w:rPr>
                <w:color w:val="000000"/>
                <w:sz w:val="22"/>
                <w:szCs w:val="24"/>
              </w:rPr>
            </w:pPr>
            <w:r w:rsidRPr="00447AD8">
              <w:rPr>
                <w:color w:val="000000"/>
                <w:sz w:val="22"/>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11</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01.4.03.00120</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color w:val="000000"/>
                <w:sz w:val="22"/>
                <w:szCs w:val="24"/>
              </w:rPr>
            </w:pPr>
            <w:r w:rsidRPr="00447AD8">
              <w:rPr>
                <w:color w:val="000000"/>
                <w:sz w:val="22"/>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30,0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color w:val="000000"/>
                <w:sz w:val="22"/>
                <w:szCs w:val="24"/>
              </w:rPr>
            </w:pPr>
            <w:r w:rsidRPr="00447AD8">
              <w:rPr>
                <w:color w:val="000000"/>
                <w:sz w:val="22"/>
                <w:szCs w:val="24"/>
              </w:rPr>
              <w:t>10,0</w:t>
            </w:r>
          </w:p>
        </w:tc>
      </w:tr>
      <w:tr w:rsidR="0085253C" w:rsidRPr="00447AD8" w:rsidTr="00C1775A">
        <w:trPr>
          <w:trHeight w:val="31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Всего</w:t>
            </w:r>
          </w:p>
        </w:tc>
        <w:tc>
          <w:tcPr>
            <w:tcW w:w="5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56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1654"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left"/>
              <w:rPr>
                <w:b/>
                <w:bCs/>
                <w:color w:val="000000"/>
                <w:sz w:val="22"/>
                <w:szCs w:val="24"/>
              </w:rPr>
            </w:pPr>
            <w:r w:rsidRPr="00447AD8">
              <w:rPr>
                <w:b/>
                <w:bCs/>
                <w:color w:val="000000"/>
                <w:sz w:val="22"/>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35 718,7</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34 018,3</w:t>
            </w:r>
          </w:p>
        </w:tc>
        <w:tc>
          <w:tcPr>
            <w:tcW w:w="992" w:type="dxa"/>
            <w:tcBorders>
              <w:top w:val="nil"/>
              <w:left w:val="nil"/>
              <w:bottom w:val="single" w:sz="4" w:space="0" w:color="auto"/>
              <w:right w:val="single" w:sz="4" w:space="0" w:color="auto"/>
            </w:tcBorders>
            <w:shd w:val="clear" w:color="auto" w:fill="auto"/>
            <w:noWrap/>
            <w:vAlign w:val="center"/>
            <w:hideMark/>
          </w:tcPr>
          <w:p w:rsidR="0085253C" w:rsidRPr="00447AD8" w:rsidRDefault="0085253C" w:rsidP="00C1775A">
            <w:pPr>
              <w:jc w:val="right"/>
              <w:rPr>
                <w:b/>
                <w:bCs/>
                <w:color w:val="000000"/>
                <w:sz w:val="22"/>
                <w:szCs w:val="24"/>
              </w:rPr>
            </w:pPr>
            <w:r w:rsidRPr="00447AD8">
              <w:rPr>
                <w:b/>
                <w:bCs/>
                <w:color w:val="000000"/>
                <w:sz w:val="22"/>
                <w:szCs w:val="24"/>
              </w:rPr>
              <w:t>33 131,1</w:t>
            </w:r>
          </w:p>
        </w:tc>
      </w:tr>
    </w:tbl>
    <w:p w:rsidR="0085253C" w:rsidRDefault="0085253C" w:rsidP="0085253C">
      <w:pPr>
        <w:tabs>
          <w:tab w:val="left" w:pos="1134"/>
        </w:tabs>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pPr>
    </w:p>
    <w:p w:rsidR="0085253C" w:rsidRDefault="0085253C" w:rsidP="0085253C">
      <w:pPr>
        <w:ind w:right="-6946"/>
        <w:rPr>
          <w:color w:val="000000"/>
          <w:sz w:val="26"/>
          <w:szCs w:val="26"/>
        </w:rPr>
        <w:sectPr w:rsidR="0085253C" w:rsidSect="00C1775A">
          <w:pgSz w:w="11906" w:h="16838"/>
          <w:pgMar w:top="851" w:right="992" w:bottom="1701" w:left="1134" w:header="709" w:footer="709" w:gutter="0"/>
          <w:cols w:space="708"/>
          <w:docGrid w:linePitch="381"/>
        </w:sectPr>
      </w:pPr>
    </w:p>
    <w:p w:rsidR="0085253C" w:rsidRPr="00333DA3" w:rsidRDefault="0085253C" w:rsidP="00967153">
      <w:pPr>
        <w:tabs>
          <w:tab w:val="left" w:pos="1134"/>
        </w:tabs>
        <w:ind w:right="-284"/>
        <w:jc w:val="right"/>
        <w:rPr>
          <w:color w:val="000000"/>
          <w:sz w:val="22"/>
          <w:szCs w:val="22"/>
        </w:rPr>
      </w:pPr>
      <w:r w:rsidRPr="00333DA3">
        <w:rPr>
          <w:color w:val="000000"/>
          <w:sz w:val="22"/>
          <w:szCs w:val="22"/>
        </w:rPr>
        <w:lastRenderedPageBreak/>
        <w:t xml:space="preserve">Утверждено </w:t>
      </w:r>
    </w:p>
    <w:p w:rsidR="0085253C" w:rsidRPr="00333DA3" w:rsidRDefault="0085253C" w:rsidP="00967153">
      <w:pPr>
        <w:tabs>
          <w:tab w:val="left" w:pos="1134"/>
        </w:tabs>
        <w:ind w:right="-284"/>
        <w:jc w:val="right"/>
        <w:rPr>
          <w:color w:val="000000"/>
          <w:sz w:val="22"/>
          <w:szCs w:val="22"/>
        </w:rPr>
      </w:pPr>
      <w:r>
        <w:rPr>
          <w:color w:val="000000"/>
          <w:sz w:val="22"/>
          <w:szCs w:val="22"/>
        </w:rPr>
        <w:t xml:space="preserve">   </w:t>
      </w:r>
      <w:r w:rsidRPr="00333DA3">
        <w:rPr>
          <w:color w:val="000000"/>
          <w:sz w:val="22"/>
          <w:szCs w:val="22"/>
        </w:rPr>
        <w:t xml:space="preserve">решением совета депутатов </w:t>
      </w:r>
    </w:p>
    <w:p w:rsidR="0085253C" w:rsidRPr="00333DA3" w:rsidRDefault="0085253C" w:rsidP="00967153">
      <w:pPr>
        <w:tabs>
          <w:tab w:val="left" w:pos="1134"/>
        </w:tabs>
        <w:ind w:right="-284"/>
        <w:jc w:val="right"/>
        <w:rPr>
          <w:color w:val="000000"/>
          <w:sz w:val="22"/>
          <w:szCs w:val="22"/>
        </w:rPr>
      </w:pPr>
      <w:r w:rsidRPr="00333DA3">
        <w:rPr>
          <w:color w:val="000000"/>
          <w:sz w:val="22"/>
          <w:szCs w:val="22"/>
        </w:rPr>
        <w:t xml:space="preserve">Борского сельского поселения </w:t>
      </w:r>
    </w:p>
    <w:p w:rsidR="0085253C" w:rsidRPr="00333DA3" w:rsidRDefault="0085253C" w:rsidP="00967153">
      <w:pPr>
        <w:tabs>
          <w:tab w:val="left" w:pos="1134"/>
        </w:tabs>
        <w:ind w:right="-284"/>
        <w:jc w:val="right"/>
        <w:rPr>
          <w:color w:val="000000"/>
          <w:sz w:val="22"/>
          <w:szCs w:val="22"/>
        </w:rPr>
      </w:pPr>
      <w:r w:rsidRPr="00333DA3">
        <w:rPr>
          <w:color w:val="000000"/>
          <w:sz w:val="22"/>
          <w:szCs w:val="22"/>
        </w:rPr>
        <w:t xml:space="preserve">от 20.12. 2024г. № 03-25 </w:t>
      </w:r>
    </w:p>
    <w:p w:rsidR="0085253C" w:rsidRPr="0085253C" w:rsidRDefault="0085253C" w:rsidP="00967153">
      <w:pPr>
        <w:tabs>
          <w:tab w:val="left" w:pos="1134"/>
        </w:tabs>
        <w:ind w:right="-284"/>
        <w:jc w:val="right"/>
        <w:rPr>
          <w:color w:val="000000"/>
          <w:sz w:val="22"/>
          <w:szCs w:val="22"/>
        </w:rPr>
      </w:pPr>
      <w:r w:rsidRPr="00333DA3">
        <w:rPr>
          <w:color w:val="000000"/>
          <w:sz w:val="22"/>
          <w:szCs w:val="22"/>
        </w:rPr>
        <w:t>(приложение 6)</w:t>
      </w:r>
    </w:p>
    <w:tbl>
      <w:tblPr>
        <w:tblW w:w="10647" w:type="dxa"/>
        <w:tblInd w:w="93" w:type="dxa"/>
        <w:tblLayout w:type="fixed"/>
        <w:tblLook w:val="04A0" w:firstRow="1" w:lastRow="0" w:firstColumn="1" w:lastColumn="0" w:noHBand="0" w:noVBand="1"/>
      </w:tblPr>
      <w:tblGrid>
        <w:gridCol w:w="2850"/>
        <w:gridCol w:w="567"/>
        <w:gridCol w:w="884"/>
        <w:gridCol w:w="550"/>
        <w:gridCol w:w="1401"/>
        <w:gridCol w:w="696"/>
        <w:gridCol w:w="1296"/>
        <w:gridCol w:w="1127"/>
        <w:gridCol w:w="1276"/>
      </w:tblGrid>
      <w:tr w:rsidR="0085253C" w:rsidRPr="006A088E" w:rsidTr="00C1775A">
        <w:trPr>
          <w:trHeight w:val="1530"/>
        </w:trPr>
        <w:tc>
          <w:tcPr>
            <w:tcW w:w="10647" w:type="dxa"/>
            <w:gridSpan w:val="9"/>
            <w:tcBorders>
              <w:top w:val="nil"/>
              <w:left w:val="nil"/>
              <w:bottom w:val="nil"/>
              <w:right w:val="nil"/>
            </w:tcBorders>
            <w:shd w:val="clear" w:color="auto" w:fill="auto"/>
            <w:vAlign w:val="bottom"/>
            <w:hideMark/>
          </w:tcPr>
          <w:p w:rsidR="0085253C" w:rsidRPr="0085253C" w:rsidRDefault="0085253C" w:rsidP="00C1775A">
            <w:pPr>
              <w:jc w:val="center"/>
              <w:rPr>
                <w:bCs/>
                <w:color w:val="000000"/>
                <w:sz w:val="22"/>
                <w:szCs w:val="22"/>
              </w:rPr>
            </w:pPr>
            <w:r w:rsidRPr="0085253C">
              <w:rPr>
                <w:bCs/>
                <w:color w:val="000000"/>
                <w:sz w:val="24"/>
                <w:szCs w:val="22"/>
              </w:rPr>
              <w:t xml:space="preserve">Ведомственная структура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5253C">
              <w:rPr>
                <w:bCs/>
                <w:color w:val="000000"/>
                <w:sz w:val="24"/>
                <w:szCs w:val="22"/>
              </w:rPr>
              <w:t>видов расходов классификации расходов бюджетов</w:t>
            </w:r>
            <w:proofErr w:type="gramEnd"/>
            <w:r w:rsidRPr="0085253C">
              <w:rPr>
                <w:bCs/>
                <w:color w:val="000000"/>
                <w:sz w:val="24"/>
                <w:szCs w:val="22"/>
              </w:rPr>
              <w:t xml:space="preserve"> на 2025 год и на плановый период 2026 и 2027 годов</w:t>
            </w:r>
          </w:p>
        </w:tc>
      </w:tr>
      <w:tr w:rsidR="0085253C" w:rsidRPr="006A088E" w:rsidTr="00C1775A">
        <w:trPr>
          <w:trHeight w:val="375"/>
        </w:trPr>
        <w:tc>
          <w:tcPr>
            <w:tcW w:w="2850" w:type="dxa"/>
            <w:tcBorders>
              <w:top w:val="nil"/>
              <w:left w:val="nil"/>
              <w:bottom w:val="nil"/>
              <w:right w:val="nil"/>
            </w:tcBorders>
            <w:shd w:val="clear" w:color="auto" w:fill="auto"/>
            <w:vAlign w:val="center"/>
            <w:hideMark/>
          </w:tcPr>
          <w:p w:rsidR="0085253C" w:rsidRPr="006A088E" w:rsidRDefault="0085253C" w:rsidP="00C1775A">
            <w:pPr>
              <w:jc w:val="right"/>
              <w:rPr>
                <w:color w:val="000000"/>
                <w:sz w:val="22"/>
                <w:szCs w:val="22"/>
              </w:rPr>
            </w:pPr>
            <w:r w:rsidRPr="006A088E">
              <w:rPr>
                <w:color w:val="000000"/>
                <w:sz w:val="22"/>
                <w:szCs w:val="22"/>
              </w:rPr>
              <w:t> </w:t>
            </w:r>
          </w:p>
        </w:tc>
        <w:tc>
          <w:tcPr>
            <w:tcW w:w="567" w:type="dxa"/>
            <w:tcBorders>
              <w:top w:val="nil"/>
              <w:left w:val="nil"/>
              <w:bottom w:val="nil"/>
              <w:right w:val="nil"/>
            </w:tcBorders>
            <w:shd w:val="clear" w:color="auto" w:fill="auto"/>
            <w:vAlign w:val="center"/>
            <w:hideMark/>
          </w:tcPr>
          <w:p w:rsidR="0085253C" w:rsidRPr="006A088E" w:rsidRDefault="0085253C" w:rsidP="00C1775A">
            <w:pPr>
              <w:jc w:val="right"/>
              <w:rPr>
                <w:color w:val="000000"/>
                <w:sz w:val="22"/>
                <w:szCs w:val="22"/>
              </w:rPr>
            </w:pPr>
            <w:r w:rsidRPr="006A088E">
              <w:rPr>
                <w:color w:val="000000"/>
                <w:sz w:val="22"/>
                <w:szCs w:val="22"/>
              </w:rPr>
              <w:t> </w:t>
            </w:r>
          </w:p>
        </w:tc>
        <w:tc>
          <w:tcPr>
            <w:tcW w:w="884" w:type="dxa"/>
            <w:tcBorders>
              <w:top w:val="nil"/>
              <w:left w:val="nil"/>
              <w:bottom w:val="nil"/>
              <w:right w:val="nil"/>
            </w:tcBorders>
            <w:shd w:val="clear" w:color="auto" w:fill="auto"/>
            <w:vAlign w:val="center"/>
            <w:hideMark/>
          </w:tcPr>
          <w:p w:rsidR="0085253C" w:rsidRPr="006A088E" w:rsidRDefault="0085253C" w:rsidP="00C1775A">
            <w:pPr>
              <w:jc w:val="right"/>
              <w:rPr>
                <w:color w:val="000000"/>
                <w:sz w:val="22"/>
                <w:szCs w:val="22"/>
              </w:rPr>
            </w:pPr>
            <w:r w:rsidRPr="006A088E">
              <w:rPr>
                <w:color w:val="000000"/>
                <w:sz w:val="22"/>
                <w:szCs w:val="22"/>
              </w:rPr>
              <w:t> </w:t>
            </w:r>
          </w:p>
        </w:tc>
        <w:tc>
          <w:tcPr>
            <w:tcW w:w="550" w:type="dxa"/>
            <w:tcBorders>
              <w:top w:val="nil"/>
              <w:left w:val="nil"/>
              <w:bottom w:val="nil"/>
              <w:right w:val="nil"/>
            </w:tcBorders>
            <w:shd w:val="clear" w:color="auto" w:fill="auto"/>
            <w:vAlign w:val="center"/>
            <w:hideMark/>
          </w:tcPr>
          <w:p w:rsidR="0085253C" w:rsidRPr="006A088E" w:rsidRDefault="0085253C" w:rsidP="00C1775A">
            <w:pPr>
              <w:jc w:val="right"/>
              <w:rPr>
                <w:color w:val="000000"/>
                <w:sz w:val="22"/>
                <w:szCs w:val="22"/>
              </w:rPr>
            </w:pPr>
            <w:r w:rsidRPr="006A088E">
              <w:rPr>
                <w:color w:val="000000"/>
                <w:sz w:val="22"/>
                <w:szCs w:val="22"/>
              </w:rPr>
              <w:t> </w:t>
            </w:r>
          </w:p>
        </w:tc>
        <w:tc>
          <w:tcPr>
            <w:tcW w:w="1401" w:type="dxa"/>
            <w:tcBorders>
              <w:top w:val="nil"/>
              <w:left w:val="nil"/>
              <w:bottom w:val="nil"/>
              <w:right w:val="nil"/>
            </w:tcBorders>
            <w:shd w:val="clear" w:color="auto" w:fill="auto"/>
            <w:vAlign w:val="center"/>
            <w:hideMark/>
          </w:tcPr>
          <w:p w:rsidR="0085253C" w:rsidRPr="006A088E" w:rsidRDefault="0085253C" w:rsidP="00C1775A">
            <w:pPr>
              <w:jc w:val="right"/>
              <w:rPr>
                <w:color w:val="000000"/>
                <w:sz w:val="22"/>
                <w:szCs w:val="22"/>
              </w:rPr>
            </w:pPr>
            <w:r w:rsidRPr="006A088E">
              <w:rPr>
                <w:color w:val="000000"/>
                <w:sz w:val="22"/>
                <w:szCs w:val="22"/>
              </w:rPr>
              <w:t> </w:t>
            </w:r>
          </w:p>
        </w:tc>
        <w:tc>
          <w:tcPr>
            <w:tcW w:w="696" w:type="dxa"/>
            <w:tcBorders>
              <w:top w:val="nil"/>
              <w:left w:val="nil"/>
              <w:bottom w:val="nil"/>
              <w:right w:val="nil"/>
            </w:tcBorders>
            <w:shd w:val="clear" w:color="auto" w:fill="auto"/>
            <w:vAlign w:val="center"/>
            <w:hideMark/>
          </w:tcPr>
          <w:p w:rsidR="0085253C" w:rsidRPr="006A088E" w:rsidRDefault="0085253C" w:rsidP="00C1775A">
            <w:pPr>
              <w:jc w:val="right"/>
              <w:rPr>
                <w:color w:val="000000"/>
                <w:sz w:val="22"/>
                <w:szCs w:val="22"/>
              </w:rPr>
            </w:pPr>
            <w:r w:rsidRPr="006A088E">
              <w:rPr>
                <w:color w:val="000000"/>
                <w:sz w:val="22"/>
                <w:szCs w:val="22"/>
              </w:rPr>
              <w:t> </w:t>
            </w:r>
          </w:p>
        </w:tc>
        <w:tc>
          <w:tcPr>
            <w:tcW w:w="1296" w:type="dxa"/>
            <w:tcBorders>
              <w:top w:val="nil"/>
              <w:left w:val="nil"/>
              <w:bottom w:val="nil"/>
              <w:right w:val="nil"/>
            </w:tcBorders>
            <w:shd w:val="clear" w:color="auto" w:fill="auto"/>
            <w:vAlign w:val="center"/>
            <w:hideMark/>
          </w:tcPr>
          <w:p w:rsidR="0085253C" w:rsidRPr="006A088E" w:rsidRDefault="0085253C" w:rsidP="00C1775A">
            <w:pPr>
              <w:jc w:val="right"/>
              <w:rPr>
                <w:color w:val="000000"/>
                <w:sz w:val="22"/>
                <w:szCs w:val="22"/>
              </w:rPr>
            </w:pPr>
            <w:r w:rsidRPr="006A088E">
              <w:rPr>
                <w:color w:val="000000"/>
                <w:sz w:val="22"/>
                <w:szCs w:val="22"/>
              </w:rPr>
              <w:t> </w:t>
            </w:r>
          </w:p>
        </w:tc>
        <w:tc>
          <w:tcPr>
            <w:tcW w:w="1127" w:type="dxa"/>
            <w:tcBorders>
              <w:top w:val="nil"/>
              <w:left w:val="nil"/>
              <w:bottom w:val="nil"/>
              <w:right w:val="nil"/>
            </w:tcBorders>
            <w:shd w:val="clear" w:color="auto" w:fill="auto"/>
            <w:vAlign w:val="center"/>
            <w:hideMark/>
          </w:tcPr>
          <w:p w:rsidR="0085253C" w:rsidRPr="006A088E" w:rsidRDefault="0085253C" w:rsidP="00C1775A">
            <w:pPr>
              <w:jc w:val="right"/>
              <w:rPr>
                <w:color w:val="000000"/>
                <w:sz w:val="22"/>
                <w:szCs w:val="22"/>
              </w:rPr>
            </w:pPr>
            <w:r w:rsidRPr="006A088E">
              <w:rPr>
                <w:color w:val="000000"/>
                <w:sz w:val="22"/>
                <w:szCs w:val="22"/>
              </w:rPr>
              <w:t> </w:t>
            </w:r>
          </w:p>
        </w:tc>
        <w:tc>
          <w:tcPr>
            <w:tcW w:w="1276" w:type="dxa"/>
            <w:tcBorders>
              <w:top w:val="nil"/>
              <w:left w:val="nil"/>
              <w:bottom w:val="nil"/>
              <w:right w:val="nil"/>
            </w:tcBorders>
            <w:shd w:val="clear" w:color="auto" w:fill="auto"/>
            <w:vAlign w:val="center"/>
            <w:hideMark/>
          </w:tcPr>
          <w:p w:rsidR="0085253C" w:rsidRPr="006A088E" w:rsidRDefault="0085253C" w:rsidP="00C1775A">
            <w:pPr>
              <w:jc w:val="right"/>
              <w:rPr>
                <w:color w:val="000000"/>
                <w:sz w:val="22"/>
                <w:szCs w:val="22"/>
              </w:rPr>
            </w:pPr>
            <w:proofErr w:type="spellStart"/>
            <w:r w:rsidRPr="006A088E">
              <w:rPr>
                <w:color w:val="000000"/>
                <w:sz w:val="22"/>
                <w:szCs w:val="22"/>
              </w:rPr>
              <w:t>тыс</w:t>
            </w:r>
            <w:proofErr w:type="gramStart"/>
            <w:r w:rsidRPr="006A088E">
              <w:rPr>
                <w:color w:val="000000"/>
                <w:sz w:val="22"/>
                <w:szCs w:val="22"/>
              </w:rPr>
              <w:t>.р</w:t>
            </w:r>
            <w:proofErr w:type="gramEnd"/>
            <w:r w:rsidRPr="006A088E">
              <w:rPr>
                <w:color w:val="000000"/>
                <w:sz w:val="22"/>
                <w:szCs w:val="22"/>
              </w:rPr>
              <w:t>уб</w:t>
            </w:r>
            <w:proofErr w:type="spellEnd"/>
            <w:r w:rsidRPr="006A088E">
              <w:rPr>
                <w:color w:val="000000"/>
                <w:sz w:val="22"/>
                <w:szCs w:val="22"/>
              </w:rPr>
              <w:t>.</w:t>
            </w:r>
          </w:p>
        </w:tc>
      </w:tr>
      <w:tr w:rsidR="0085253C" w:rsidRPr="006A088E" w:rsidTr="00C1775A">
        <w:trPr>
          <w:trHeight w:val="30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center"/>
              <w:rPr>
                <w:b/>
                <w:bCs/>
                <w:color w:val="000000"/>
                <w:sz w:val="22"/>
                <w:szCs w:val="22"/>
              </w:rPr>
            </w:pPr>
            <w:r w:rsidRPr="006A088E">
              <w:rPr>
                <w:b/>
                <w:bCs/>
                <w:color w:val="000000"/>
                <w:sz w:val="22"/>
                <w:szCs w:val="22"/>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53C" w:rsidRPr="006A088E" w:rsidRDefault="0085253C" w:rsidP="00C1775A">
            <w:pPr>
              <w:jc w:val="center"/>
              <w:rPr>
                <w:b/>
                <w:bCs/>
                <w:color w:val="000000"/>
                <w:sz w:val="22"/>
                <w:szCs w:val="22"/>
              </w:rPr>
            </w:pPr>
            <w:r w:rsidRPr="006A088E">
              <w:rPr>
                <w:b/>
                <w:bCs/>
                <w:color w:val="000000"/>
                <w:sz w:val="22"/>
                <w:szCs w:val="22"/>
              </w:rPr>
              <w:t>КВСР</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center"/>
              <w:rPr>
                <w:b/>
                <w:bCs/>
                <w:color w:val="000000"/>
                <w:sz w:val="22"/>
                <w:szCs w:val="22"/>
              </w:rPr>
            </w:pPr>
            <w:proofErr w:type="spellStart"/>
            <w:r w:rsidRPr="006A088E">
              <w:rPr>
                <w:b/>
                <w:bCs/>
                <w:color w:val="000000"/>
                <w:sz w:val="22"/>
                <w:szCs w:val="22"/>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center"/>
              <w:rPr>
                <w:b/>
                <w:bCs/>
                <w:color w:val="000000"/>
                <w:sz w:val="22"/>
                <w:szCs w:val="22"/>
              </w:rPr>
            </w:pPr>
            <w:proofErr w:type="gramStart"/>
            <w:r w:rsidRPr="006A088E">
              <w:rPr>
                <w:b/>
                <w:bCs/>
                <w:color w:val="000000"/>
                <w:sz w:val="22"/>
                <w:szCs w:val="22"/>
              </w:rPr>
              <w:t>ПР</w:t>
            </w:r>
            <w:proofErr w:type="gramEnd"/>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center"/>
              <w:rPr>
                <w:b/>
                <w:bCs/>
                <w:color w:val="000000"/>
                <w:sz w:val="22"/>
                <w:szCs w:val="22"/>
              </w:rPr>
            </w:pPr>
            <w:r w:rsidRPr="006A088E">
              <w:rPr>
                <w:b/>
                <w:bCs/>
                <w:color w:val="000000"/>
                <w:sz w:val="22"/>
                <w:szCs w:val="22"/>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center"/>
              <w:rPr>
                <w:b/>
                <w:bCs/>
                <w:color w:val="000000"/>
                <w:sz w:val="22"/>
                <w:szCs w:val="22"/>
              </w:rPr>
            </w:pPr>
            <w:r w:rsidRPr="006A088E">
              <w:rPr>
                <w:b/>
                <w:bCs/>
                <w:color w:val="000000"/>
                <w:sz w:val="22"/>
                <w:szCs w:val="22"/>
              </w:rPr>
              <w:t>ВР</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center"/>
              <w:rPr>
                <w:b/>
                <w:bCs/>
                <w:color w:val="000000"/>
                <w:sz w:val="22"/>
                <w:szCs w:val="22"/>
              </w:rPr>
            </w:pPr>
            <w:r w:rsidRPr="006A088E">
              <w:rPr>
                <w:b/>
                <w:bCs/>
                <w:color w:val="000000"/>
                <w:sz w:val="22"/>
                <w:szCs w:val="22"/>
              </w:rPr>
              <w:t>Сумма</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center"/>
              <w:rPr>
                <w:b/>
                <w:bCs/>
                <w:color w:val="000000"/>
                <w:sz w:val="22"/>
                <w:szCs w:val="22"/>
              </w:rPr>
            </w:pPr>
            <w:r w:rsidRPr="006A088E">
              <w:rPr>
                <w:b/>
                <w:bCs/>
                <w:color w:val="000000"/>
                <w:sz w:val="22"/>
                <w:szCs w:val="22"/>
              </w:rPr>
              <w:t>2026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center"/>
              <w:rPr>
                <w:b/>
                <w:bCs/>
                <w:color w:val="000000"/>
                <w:sz w:val="22"/>
                <w:szCs w:val="22"/>
              </w:rPr>
            </w:pPr>
            <w:r w:rsidRPr="006A088E">
              <w:rPr>
                <w:b/>
                <w:bCs/>
                <w:color w:val="000000"/>
                <w:sz w:val="22"/>
                <w:szCs w:val="22"/>
              </w:rPr>
              <w:t>2027 г.</w:t>
            </w:r>
          </w:p>
        </w:tc>
      </w:tr>
      <w:tr w:rsidR="0085253C" w:rsidRPr="006A088E" w:rsidTr="00C1775A">
        <w:trPr>
          <w:trHeight w:val="433"/>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5253C" w:rsidRPr="006A088E" w:rsidRDefault="0085253C" w:rsidP="00C1775A">
            <w:pPr>
              <w:jc w:val="left"/>
              <w:rPr>
                <w:b/>
                <w:bCs/>
                <w:color w:val="000000"/>
                <w:sz w:val="22"/>
                <w:szCs w:val="22"/>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r>
      <w:tr w:rsidR="0085253C" w:rsidRPr="006A088E" w:rsidTr="00C1775A">
        <w:trPr>
          <w:trHeight w:val="433"/>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5253C" w:rsidRPr="006A088E" w:rsidRDefault="0085253C" w:rsidP="00C1775A">
            <w:pPr>
              <w:jc w:val="left"/>
              <w:rPr>
                <w:b/>
                <w:bCs/>
                <w:color w:val="000000"/>
                <w:sz w:val="22"/>
                <w:szCs w:val="22"/>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253C" w:rsidRPr="006A088E" w:rsidRDefault="0085253C" w:rsidP="00C1775A">
            <w:pPr>
              <w:jc w:val="left"/>
              <w:rPr>
                <w:b/>
                <w:bCs/>
                <w:color w:val="000000"/>
                <w:sz w:val="22"/>
                <w:szCs w:val="22"/>
              </w:rPr>
            </w:pP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АДМИНИСТРАЦИЯ БОРСКОГО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35 718,7</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34 018,3</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33 131,1</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10 964,0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12 494,6</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12 296,0</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10 168,5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11 819,1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11 657,7</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Обеспечение деятельности аппаратов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81.0.00.04000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5 200,8</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6 613,6</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6 205,5</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81.0.00.04000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4 347,9</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5 796,0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5 906,3</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lastRenderedPageBreak/>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81.0.00.04000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802,1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811,0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291,2</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Обеспечение деятельности аппаратов государственных (муниципальных) органов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81.0.00.04000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50,8</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6,6</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8,0</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Диспансеризация муниципальных служащих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81.0.00.04058</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81.0.00.04058</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Мероприятия по совершенствованию системы подготовки, переподготовки, повышения квалификации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81.0.00.04062</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r>
      <w:tr w:rsidR="0085253C" w:rsidRPr="006A088E" w:rsidTr="00C1775A">
        <w:trPr>
          <w:trHeight w:val="220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81.0.00.04062</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Создание электронного документооборота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81.0.00.04067</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142,0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50,0</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81.0.00.04067</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142,0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50,0</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lastRenderedPageBreak/>
              <w:t>Обеспечение деятельности главы местной администрации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81.0.00.08000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1 551,3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1 686,2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1 832,9</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81.0.00.08000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1 551,3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1 686,2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1 832,9</w:t>
            </w:r>
          </w:p>
        </w:tc>
      </w:tr>
      <w:tr w:rsidR="0085253C" w:rsidRPr="006A088E" w:rsidTr="00C1775A">
        <w:trPr>
          <w:trHeight w:val="283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 xml:space="preserve">Межбюджетные трансферты </w:t>
            </w:r>
            <w:proofErr w:type="gramStart"/>
            <w:r w:rsidRPr="006A088E">
              <w:rPr>
                <w:color w:val="000000"/>
                <w:sz w:val="22"/>
                <w:szCs w:val="22"/>
              </w:rPr>
              <w:t>из бюджетов поселений бюджету муниципального района в соответствии с заключенными соглашениями на организацию в границах</w:t>
            </w:r>
            <w:proofErr w:type="gramEnd"/>
            <w:r w:rsidRPr="006A088E">
              <w:rPr>
                <w:color w:val="000000"/>
                <w:sz w:val="22"/>
                <w:szCs w:val="22"/>
              </w:rPr>
              <w:t xml:space="preserve">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81.0.00.40700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497,9</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497,9</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497,9</w:t>
            </w:r>
          </w:p>
        </w:tc>
      </w:tr>
      <w:tr w:rsidR="0085253C" w:rsidRPr="006A088E" w:rsidTr="00C1775A">
        <w:trPr>
          <w:trHeight w:val="31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 xml:space="preserve">Межбюджетные трансферты </w:t>
            </w:r>
            <w:proofErr w:type="gramStart"/>
            <w:r w:rsidRPr="006A088E">
              <w:rPr>
                <w:i/>
                <w:iCs/>
                <w:color w:val="000000"/>
                <w:sz w:val="22"/>
                <w:szCs w:val="22"/>
              </w:rPr>
              <w:t>из бюджетов поселений бюджету муниципального района в соответствии с заключенными соглашениями на организацию в границах</w:t>
            </w:r>
            <w:proofErr w:type="gramEnd"/>
            <w:r w:rsidRPr="006A088E">
              <w:rPr>
                <w:i/>
                <w:iCs/>
                <w:color w:val="000000"/>
                <w:sz w:val="22"/>
                <w:szCs w:val="22"/>
              </w:rPr>
              <w:t xml:space="preserve">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81.0.00.40700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5.0.0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497,9</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497,9</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497,9</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81.0.00.40710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141,4</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141,4</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141,4</w:t>
            </w:r>
          </w:p>
        </w:tc>
      </w:tr>
      <w:tr w:rsidR="0085253C" w:rsidRPr="006A088E" w:rsidTr="00C1775A">
        <w:trPr>
          <w:trHeight w:val="283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81.0.00.40710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5.0.0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141,4</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141,4</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141,4</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81.0.00.40750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159,2</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159,2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159,2</w:t>
            </w:r>
          </w:p>
        </w:tc>
      </w:tr>
      <w:tr w:rsidR="0085253C" w:rsidRPr="006A088E" w:rsidTr="00C1775A">
        <w:trPr>
          <w:trHeight w:val="220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81.0.00.40750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5.0.0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159,2</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159,2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159,2</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lastRenderedPageBreak/>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81.0.00.40760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382,7</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382,7</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382,7</w:t>
            </w:r>
          </w:p>
        </w:tc>
      </w:tr>
      <w:tr w:rsidR="0085253C" w:rsidRPr="006A088E" w:rsidTr="00C1775A">
        <w:trPr>
          <w:trHeight w:val="283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81.0.00.40760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5.0.0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382,7</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382,7</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382,7</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Расходы за счет дополнительной финансовой помощи из бюджета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81.0.00.60870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2 033,2</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2 218,1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2 368,1</w:t>
            </w:r>
          </w:p>
        </w:tc>
      </w:tr>
      <w:tr w:rsidR="0085253C" w:rsidRPr="006A088E" w:rsidTr="00C1775A">
        <w:trPr>
          <w:trHeight w:val="283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81.0.00.60870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1 018,1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1 018,1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1 018,1</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81.0.00.60870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1 015,1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1 200,0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1 350,0</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06</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472,1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472,1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472,1</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6A088E">
              <w:rPr>
                <w:color w:val="000000"/>
                <w:sz w:val="22"/>
                <w:szCs w:val="22"/>
              </w:rPr>
              <w:t>контролю за</w:t>
            </w:r>
            <w:proofErr w:type="gramEnd"/>
            <w:r w:rsidRPr="006A088E">
              <w:rPr>
                <w:color w:val="000000"/>
                <w:sz w:val="22"/>
                <w:szCs w:val="22"/>
              </w:rPr>
              <w:t xml:space="preserve"> исполнением бюджетов поселений в рамках непрограммных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06</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81.0.00.40720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298,5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298,5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298,5</w:t>
            </w:r>
          </w:p>
        </w:tc>
      </w:tr>
      <w:tr w:rsidR="0085253C" w:rsidRPr="006A088E" w:rsidTr="00C1775A">
        <w:trPr>
          <w:trHeight w:val="283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6A088E">
              <w:rPr>
                <w:i/>
                <w:iCs/>
                <w:color w:val="000000"/>
                <w:sz w:val="22"/>
                <w:szCs w:val="22"/>
              </w:rPr>
              <w:t>контролю за</w:t>
            </w:r>
            <w:proofErr w:type="gramEnd"/>
            <w:r w:rsidRPr="006A088E">
              <w:rPr>
                <w:i/>
                <w:iCs/>
                <w:color w:val="000000"/>
                <w:sz w:val="22"/>
                <w:szCs w:val="22"/>
              </w:rPr>
              <w:t xml:space="preserve"> исполнением бюджетов поселений в рамках непрограммных расходов органов исполнительной власти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06</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81.0.00.40720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5.0.0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298,5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298,5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298,5</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 xml:space="preserve">Межбюджетные трансферты </w:t>
            </w:r>
            <w:proofErr w:type="gramStart"/>
            <w:r w:rsidRPr="006A088E">
              <w:rPr>
                <w:color w:val="000000"/>
                <w:sz w:val="22"/>
                <w:szCs w:val="22"/>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6A088E">
              <w:rPr>
                <w:color w:val="000000"/>
                <w:sz w:val="22"/>
                <w:szCs w:val="22"/>
              </w:rPr>
              <w:t xml:space="preserve"> непрограммных расходов  органов </w:t>
            </w:r>
            <w:proofErr w:type="spellStart"/>
            <w:r w:rsidRPr="006A088E">
              <w:rPr>
                <w:color w:val="000000"/>
                <w:sz w:val="22"/>
                <w:szCs w:val="22"/>
              </w:rPr>
              <w:t>законодателньой</w:t>
            </w:r>
            <w:proofErr w:type="spellEnd"/>
            <w:r w:rsidRPr="006A088E">
              <w:rPr>
                <w:color w:val="000000"/>
                <w:sz w:val="22"/>
                <w:szCs w:val="22"/>
              </w:rPr>
              <w:t xml:space="preserve"> власти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06</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81.0.00.40740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173,6</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173,6</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173,6</w:t>
            </w:r>
          </w:p>
        </w:tc>
      </w:tr>
      <w:tr w:rsidR="0085253C" w:rsidRPr="006A088E" w:rsidTr="00C1775A">
        <w:trPr>
          <w:trHeight w:val="283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lastRenderedPageBreak/>
              <w:t xml:space="preserve">Межбюджетные трансферты </w:t>
            </w:r>
            <w:proofErr w:type="gramStart"/>
            <w:r w:rsidRPr="006A088E">
              <w:rPr>
                <w:i/>
                <w:iCs/>
                <w:color w:val="000000"/>
                <w:sz w:val="22"/>
                <w:szCs w:val="22"/>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6A088E">
              <w:rPr>
                <w:i/>
                <w:iCs/>
                <w:color w:val="000000"/>
                <w:sz w:val="22"/>
                <w:szCs w:val="22"/>
              </w:rPr>
              <w:t xml:space="preserve"> непрограммных расходов  органов </w:t>
            </w:r>
            <w:proofErr w:type="spellStart"/>
            <w:r w:rsidRPr="006A088E">
              <w:rPr>
                <w:i/>
                <w:iCs/>
                <w:color w:val="000000"/>
                <w:sz w:val="22"/>
                <w:szCs w:val="22"/>
              </w:rPr>
              <w:t>законодателньой</w:t>
            </w:r>
            <w:proofErr w:type="spellEnd"/>
            <w:r w:rsidRPr="006A088E">
              <w:rPr>
                <w:i/>
                <w:iCs/>
                <w:color w:val="000000"/>
                <w:sz w:val="22"/>
                <w:szCs w:val="22"/>
              </w:rPr>
              <w:t xml:space="preserve"> власти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06</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81.0.00.40740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5.0.0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173,6</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173,6</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173,6</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11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100,0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100,0</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85.0.00.03010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100,0</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Резервные фонды местных администраций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85.0.00.03010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100,0</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223,4</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103,4</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66,2</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Освещение деятельности органов местного самоуправления средствами массовой информации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81.0.00.04065</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70,0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33,2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11,0</w:t>
            </w:r>
          </w:p>
        </w:tc>
      </w:tr>
      <w:tr w:rsidR="0085253C" w:rsidRPr="006A088E" w:rsidTr="00C1775A">
        <w:trPr>
          <w:trHeight w:val="220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81.0.00.04065</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70,0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33,2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11,0</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Иные расходы, связанные с выполнением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82.0.00.03590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82.0.00.03590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lastRenderedPageBreak/>
              <w:t>Оплата государственной пошлины и иных обязательных платежей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82.0.00.03600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61,5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Оплата государственной пошлины и иных обязательных платежей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82.0.00.03600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61,5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Содержание и обслуживание объектов имущества казны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82.0.00.03680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83,8</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54,1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39,1</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82.0.00.03680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83,8</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54,1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39,1</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Ежегодный членский взнос в ассоциацию муниципальных образований Ленинградской области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82.0.00.03690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5,1</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82.0.00.03690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5,1</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Обеспечение проведения мероприятий муниципального значения в рамках непрограммных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82.0.00.03700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r>
      <w:tr w:rsidR="0085253C" w:rsidRPr="006A088E" w:rsidTr="00C1775A">
        <w:trPr>
          <w:trHeight w:val="220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 xml:space="preserve">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w:t>
            </w:r>
            <w:r w:rsidRPr="006A088E">
              <w:rPr>
                <w:i/>
                <w:iCs/>
                <w:color w:val="000000"/>
                <w:sz w:val="22"/>
                <w:szCs w:val="22"/>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lastRenderedPageBreak/>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82.0.00.03700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lastRenderedPageBreak/>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199,9</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217,2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199,9</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217,2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87.0.00.51180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199,9</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217,2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r>
      <w:tr w:rsidR="0085253C" w:rsidRPr="006A088E" w:rsidTr="00C1775A">
        <w:trPr>
          <w:trHeight w:val="31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87.0.00.51180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196,7</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217,2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r>
      <w:tr w:rsidR="0085253C" w:rsidRPr="006A088E" w:rsidTr="00C1775A">
        <w:trPr>
          <w:trHeight w:val="220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87.0.00.51180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3,2</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33,5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63,5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33,5</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10,0</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lastRenderedPageBreak/>
              <w:t>Мероприятия по защите населения и территорий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02.4.03.02090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r>
      <w:tr w:rsidR="0085253C" w:rsidRPr="006A088E" w:rsidTr="00C1775A">
        <w:trPr>
          <w:trHeight w:val="220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Мероприятия по защите населения и территорий от чрезвычайных ситуаций природного и техногенного характера, гражданская оборона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02.4.03.02090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10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50,0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20,0</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Мероприятия по повышению уровня защиты населенных пунктов и людей от чрезвычайных ситуаций, связанных с пожарами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02.4.02.02080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20,0</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Мероприятия по повышению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02.4.02.02080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20,0</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14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3,5</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81.0.00.71340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3,5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3,5</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lastRenderedPageBreak/>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14</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81.0.00.71340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3,5</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2 335,1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2 296,4</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3 549,8</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2 185,1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2 286,4</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3 469,8</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04.4.01.9Д040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1 220,0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1 380,3</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1 640,7</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04.4.01.9Д040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1 220,0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1 380,3</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1 640,7</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Ремонт автомобильных дорог и дворовых территорий многоквартирных домов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04.4.02.9Д050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140,0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40,0</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04.4.02.9Д050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140,0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40,0</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Освещение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04.4.03.9Д060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630,0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471,0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239,8</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04.4.03.9Д060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630,0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471,0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239,8</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 xml:space="preserve">Осуществление части полномочий по содержанию автомобильных дорог местного значения вне границ населенных </w:t>
            </w:r>
            <w:r w:rsidRPr="006A088E">
              <w:rPr>
                <w:color w:val="000000"/>
                <w:sz w:val="22"/>
                <w:szCs w:val="22"/>
              </w:rPr>
              <w:lastRenderedPageBreak/>
              <w:t>пунктов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lastRenderedPageBreak/>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04.4.04.9Д091</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295,1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295,1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295,1</w:t>
            </w:r>
          </w:p>
        </w:tc>
      </w:tr>
      <w:tr w:rsidR="0085253C" w:rsidRPr="006A088E" w:rsidTr="00C1775A">
        <w:trPr>
          <w:trHeight w:val="220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lastRenderedPageBreak/>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04.4.04.9Д091</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295,1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295,1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295,1</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Ремонт автомобильных дорог общего пользования местного значения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04.7.01.SД140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1 254,2</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09</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04.7.01.SД140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1 254,2</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12</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150,0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80,0</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12</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82.0.00.03570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150,0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80,0</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12</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82.0.00.03570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150,0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80,0</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3 639,6</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926,6</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928,0</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472,0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178,3</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44,9</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Обеспечение мероприятий по сносу многоквартирных аварийных домов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05.4.01.02052</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1,0</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lastRenderedPageBreak/>
              <w:t>Обеспечение мероприятий по сносу многоквартирных аварийных домов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05.4.01.02052</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Обеспечение других мероприятий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05.4.02.02030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1,5</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Обеспечение других мероприятий в области жилищного хозяйства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05.4.02.02030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1,5</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Обеспечение мероприятий по капитальному ремонту многоквартирных домов за счет средств бюджетов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82.0.00.08280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460,7</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175,8</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42,4</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82.0.00.08280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460,7</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175,8</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42,4</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02</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319,5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40,0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26,0</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Мероприятия, направленные на безаварийную работу объектов ЖКХ</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02</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03.4.01.02020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69,5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26,0</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02</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03.4.01.02020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69,5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26,0</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Мероприятия по обеспечению устойчивого функционирования объектов теплоснабжения на территории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02</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03.4.03.S0160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250,0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r>
      <w:tr w:rsidR="0085253C" w:rsidRPr="006A088E" w:rsidTr="00C1775A">
        <w:trPr>
          <w:trHeight w:val="220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lastRenderedPageBreak/>
              <w:t>Мероприятия по обеспечению устойчивого функционирования объектов теплоснабжения на территории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02</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03.4.03.S0160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250,0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2 728,3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588,5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737,3</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Мероприятия по благоустройству, озеленению и уборке территории Борского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02.4.04.02100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755,3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499,3</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685,2</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Мероприятия по благоустройству, озеленению и уборке территории Борского сельского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02.4.04.02100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755,3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499,3</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685,2</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Мероприятия по борьбе с борщевиком Сосновского</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02.4.05.02120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73,0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15,0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15,0</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Мероприятия по борьбе с борщевиком Сосновского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02.4.05.02120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73,0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15,0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15,0</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02.4.06.S5130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1 806,3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r>
      <w:tr w:rsidR="0085253C" w:rsidRPr="006A088E" w:rsidTr="00C1775A">
        <w:trPr>
          <w:trHeight w:val="31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02.4.06.S5130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1 806,3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 </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lastRenderedPageBreak/>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02.7.01.S4310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93,7</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74,2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37,1</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03</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02.7.01.S4310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93,7</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74,2</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37,1</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05</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119,8</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119,8</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119,8</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 xml:space="preserve">Межбюджетные трансферты </w:t>
            </w:r>
            <w:proofErr w:type="gramStart"/>
            <w:r w:rsidRPr="006A088E">
              <w:rPr>
                <w:color w:val="000000"/>
                <w:sz w:val="22"/>
                <w:szCs w:val="22"/>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6A088E">
              <w:rPr>
                <w:color w:val="000000"/>
                <w:sz w:val="22"/>
                <w:szCs w:val="22"/>
              </w:rPr>
              <w:t xml:space="preserve"> создания специализированной службы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05</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81.0.00.40730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119,8</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119,8</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119,8</w:t>
            </w:r>
          </w:p>
        </w:tc>
      </w:tr>
      <w:tr w:rsidR="0085253C" w:rsidRPr="006A088E" w:rsidTr="00C1775A">
        <w:trPr>
          <w:trHeight w:val="220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 xml:space="preserve">Межбюджетные трансферты </w:t>
            </w:r>
            <w:proofErr w:type="gramStart"/>
            <w:r w:rsidRPr="006A088E">
              <w:rPr>
                <w:i/>
                <w:iCs/>
                <w:color w:val="000000"/>
                <w:sz w:val="22"/>
                <w:szCs w:val="22"/>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6A088E">
              <w:rPr>
                <w:i/>
                <w:iCs/>
                <w:color w:val="000000"/>
                <w:sz w:val="22"/>
                <w:szCs w:val="22"/>
              </w:rPr>
              <w:t xml:space="preserve"> создания специализированной службы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05</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81.0.00.40730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5.0.0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119,8</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119,8</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119,8</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14 888,6</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14 460,4</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13 261,8</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14 888,6</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14 460,4</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13 261,8</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Расходы на 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01.4.01.00120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2 579,9</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1 694,1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371,3</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01.4.01.00120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1 574,1</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1 120,0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307,4</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01.4.01.00120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858,8</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514,1</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62,1</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Расходы на 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01.4.01.00120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147,0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1,8</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6A088E">
              <w:rPr>
                <w:color w:val="000000"/>
                <w:sz w:val="22"/>
                <w:szCs w:val="22"/>
              </w:rPr>
              <w:t>показателей повышения оплаты труда работников учреждений культуры</w:t>
            </w:r>
            <w:proofErr w:type="gramEnd"/>
            <w:r w:rsidRPr="006A088E">
              <w:rPr>
                <w:color w:val="000000"/>
                <w:sz w:val="22"/>
                <w:szCs w:val="22"/>
              </w:rPr>
              <w:t xml:space="preserve"> из бюджета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01.4.01.60860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1 850,8</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1 850,8</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1 850,8</w:t>
            </w:r>
          </w:p>
        </w:tc>
      </w:tr>
      <w:tr w:rsidR="0085253C" w:rsidRPr="006A088E" w:rsidTr="00C1775A">
        <w:trPr>
          <w:trHeight w:val="44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lastRenderedPageBreak/>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6A088E">
              <w:rPr>
                <w:i/>
                <w:iCs/>
                <w:color w:val="000000"/>
                <w:sz w:val="22"/>
                <w:szCs w:val="22"/>
              </w:rPr>
              <w:t>показателей повышения оплаты труда работников учреждений культуры</w:t>
            </w:r>
            <w:proofErr w:type="gramEnd"/>
            <w:r w:rsidRPr="006A088E">
              <w:rPr>
                <w:i/>
                <w:iCs/>
                <w:color w:val="000000"/>
                <w:sz w:val="22"/>
                <w:szCs w:val="22"/>
              </w:rPr>
              <w:t xml:space="preserve">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01.4.01.60860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1 850,8</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1 850,8</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1 850,8</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Расходы за счет дополнительной финансовой помощи из бюджета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01.4.01.60870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5 477,2</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5 865,8</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6 511,0</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01.4.01.60870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5 417,2</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5 805,8</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6 451,0</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Расходы за счет дополнительной финансовой помощи из бюджета Тихвинского района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01.4.01.60870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8.0.0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60,0</w:t>
            </w:r>
          </w:p>
        </w:tc>
      </w:tr>
      <w:tr w:rsidR="0085253C" w:rsidRPr="006A088E" w:rsidTr="00C1775A">
        <w:trPr>
          <w:trHeight w:val="283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 xml:space="preserve">Дополнительные расходы на сохранение целевых </w:t>
            </w:r>
            <w:proofErr w:type="gramStart"/>
            <w:r w:rsidRPr="006A088E">
              <w:rPr>
                <w:color w:val="000000"/>
                <w:sz w:val="22"/>
                <w:szCs w:val="22"/>
              </w:rPr>
              <w:t>показателей повышения оплаты труда работников муниципальных учреждений культуры</w:t>
            </w:r>
            <w:proofErr w:type="gramEnd"/>
            <w:r w:rsidRPr="006A088E">
              <w:rPr>
                <w:color w:val="000000"/>
                <w:sz w:val="22"/>
                <w:szCs w:val="22"/>
              </w:rPr>
              <w:t xml:space="preserve"> в соответствии с Указом Президента РФ от 7 мая 2012 года № 597 "О мероприятиях по реализации государственной </w:t>
            </w:r>
            <w:r w:rsidRPr="006A088E">
              <w:rPr>
                <w:color w:val="000000"/>
                <w:sz w:val="22"/>
                <w:szCs w:val="22"/>
              </w:rPr>
              <w:lastRenderedPageBreak/>
              <w:t>социальной политики"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lastRenderedPageBreak/>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01.4.01.S0360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2 986,5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2 986,5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2 986,5</w:t>
            </w:r>
          </w:p>
        </w:tc>
      </w:tr>
      <w:tr w:rsidR="0085253C" w:rsidRPr="006A088E" w:rsidTr="00C1775A">
        <w:trPr>
          <w:trHeight w:val="472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proofErr w:type="gramStart"/>
            <w:r w:rsidRPr="006A088E">
              <w:rPr>
                <w:i/>
                <w:iCs/>
                <w:color w:val="000000"/>
                <w:sz w:val="22"/>
                <w:szCs w:val="22"/>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01.4.01.S0360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2 986,5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2 986,5</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2 986,5</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Расходы на 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01.4.02.00120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542,3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551,3</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85,3</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01.4.02.00120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488,3</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491,3</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82,3</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lastRenderedPageBreak/>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01.4.02.00120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54,0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3,0</w:t>
            </w:r>
          </w:p>
        </w:tc>
      </w:tr>
      <w:tr w:rsidR="0085253C" w:rsidRPr="006A088E" w:rsidTr="00C1775A">
        <w:trPr>
          <w:trHeight w:val="94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Расходы за счет дополнительной финансовой помощи из бюджета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01.4.02.60870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550,0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610,0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555,0</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01.4.02.60870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550,0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610,0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555,0</w:t>
            </w:r>
          </w:p>
        </w:tc>
      </w:tr>
      <w:tr w:rsidR="0085253C" w:rsidRPr="006A088E" w:rsidTr="00C1775A">
        <w:trPr>
          <w:trHeight w:val="283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 xml:space="preserve">Дополнительные расходы на сохранение целевых </w:t>
            </w:r>
            <w:proofErr w:type="gramStart"/>
            <w:r w:rsidRPr="006A088E">
              <w:rPr>
                <w:color w:val="000000"/>
                <w:sz w:val="22"/>
                <w:szCs w:val="22"/>
              </w:rPr>
              <w:t>показателей повышения оплаты труда работников муниципальных учреждений культуры</w:t>
            </w:r>
            <w:proofErr w:type="gramEnd"/>
            <w:r w:rsidRPr="006A088E">
              <w:rPr>
                <w:color w:val="000000"/>
                <w:sz w:val="22"/>
                <w:szCs w:val="22"/>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01.4.02.S0360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901,9</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901,9</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901,9</w:t>
            </w:r>
          </w:p>
        </w:tc>
      </w:tr>
      <w:tr w:rsidR="0085253C" w:rsidRPr="006A088E" w:rsidTr="00C1775A">
        <w:trPr>
          <w:trHeight w:val="472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proofErr w:type="gramStart"/>
            <w:r w:rsidRPr="006A088E">
              <w:rPr>
                <w:i/>
                <w:iCs/>
                <w:color w:val="000000"/>
                <w:sz w:val="22"/>
                <w:szCs w:val="22"/>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w:t>
            </w:r>
            <w:r w:rsidRPr="006A088E">
              <w:rPr>
                <w:i/>
                <w:iCs/>
                <w:color w:val="000000"/>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lastRenderedPageBreak/>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01.4.02.S0360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901,9</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901,9</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901,9</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lastRenderedPageBreak/>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1 333,5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1 533,6</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1 763,6</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1 333,5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1 533,6</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1 763,6</w:t>
            </w:r>
          </w:p>
        </w:tc>
      </w:tr>
      <w:tr w:rsidR="0085253C" w:rsidRPr="006A088E" w:rsidTr="00C1775A">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79.0.00.03560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1 333,5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1 533,6</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1 763,6</w:t>
            </w:r>
          </w:p>
        </w:tc>
      </w:tr>
      <w:tr w:rsidR="0085253C" w:rsidRPr="006A088E" w:rsidTr="00C1775A">
        <w:trPr>
          <w:trHeight w:val="18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79.0.00.03560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3.0.0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1 333,5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1 533,6</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1 763,6</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00</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2 324,5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2 026,0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1 298,4</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b/>
                <w:bCs/>
                <w:color w:val="000000"/>
                <w:sz w:val="22"/>
                <w:szCs w:val="22"/>
              </w:rPr>
            </w:pPr>
            <w:r w:rsidRPr="006A088E">
              <w:rPr>
                <w:b/>
                <w:bCs/>
                <w:color w:val="000000"/>
                <w:sz w:val="22"/>
                <w:szCs w:val="22"/>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2 324,5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2 026,0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1 298,4</w:t>
            </w:r>
          </w:p>
        </w:tc>
      </w:tr>
      <w:tr w:rsidR="0085253C" w:rsidRPr="006A088E" w:rsidTr="00C1775A">
        <w:trPr>
          <w:trHeight w:val="6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color w:val="000000"/>
                <w:sz w:val="22"/>
                <w:szCs w:val="22"/>
              </w:rPr>
            </w:pPr>
            <w:r w:rsidRPr="006A088E">
              <w:rPr>
                <w:color w:val="000000"/>
                <w:sz w:val="22"/>
                <w:szCs w:val="22"/>
              </w:rPr>
              <w:t>Расходы на 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01.4.03.00120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color w:val="000000"/>
                <w:sz w:val="22"/>
                <w:szCs w:val="22"/>
              </w:rPr>
            </w:pPr>
            <w:r w:rsidRPr="006A088E">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2 324,5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2 026,0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color w:val="000000"/>
                <w:sz w:val="22"/>
                <w:szCs w:val="22"/>
              </w:rPr>
            </w:pPr>
            <w:r w:rsidRPr="006A088E">
              <w:rPr>
                <w:color w:val="000000"/>
                <w:sz w:val="22"/>
                <w:szCs w:val="22"/>
              </w:rPr>
              <w:t>1 298,4</w:t>
            </w:r>
          </w:p>
        </w:tc>
      </w:tr>
      <w:tr w:rsidR="0085253C" w:rsidRPr="006A088E" w:rsidTr="00C1775A">
        <w:trPr>
          <w:trHeight w:val="252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t xml:space="preserve">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w:t>
            </w:r>
            <w:r w:rsidRPr="006A088E">
              <w:rPr>
                <w:i/>
                <w:iCs/>
                <w:color w:val="000000"/>
                <w:sz w:val="22"/>
                <w:szCs w:val="22"/>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lastRenderedPageBreak/>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01.4.03.00120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2 294,5</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1 986,0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1 288,4</w:t>
            </w:r>
          </w:p>
        </w:tc>
      </w:tr>
      <w:tr w:rsidR="0085253C" w:rsidRPr="006A088E" w:rsidTr="00C1775A">
        <w:trPr>
          <w:trHeight w:val="157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253C" w:rsidRPr="006A088E" w:rsidRDefault="0085253C" w:rsidP="00C1775A">
            <w:pPr>
              <w:jc w:val="left"/>
              <w:rPr>
                <w:i/>
                <w:iCs/>
                <w:color w:val="000000"/>
                <w:sz w:val="22"/>
                <w:szCs w:val="22"/>
              </w:rPr>
            </w:pPr>
            <w:r w:rsidRPr="006A088E">
              <w:rPr>
                <w:i/>
                <w:iCs/>
                <w:color w:val="000000"/>
                <w:sz w:val="22"/>
                <w:szCs w:val="22"/>
              </w:rPr>
              <w:lastRenderedPageBreak/>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Cs/>
                <w:color w:val="000000"/>
                <w:sz w:val="22"/>
                <w:szCs w:val="22"/>
              </w:rPr>
            </w:pPr>
            <w:r w:rsidRPr="006A088E">
              <w:rPr>
                <w:bCs/>
                <w:color w:val="000000"/>
                <w:sz w:val="22"/>
                <w:szCs w:val="22"/>
              </w:rPr>
              <w:t>901</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01.4.03.00120</w:t>
            </w:r>
          </w:p>
        </w:tc>
        <w:tc>
          <w:tcPr>
            <w:tcW w:w="6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i/>
                <w:iCs/>
                <w:color w:val="000000"/>
                <w:sz w:val="22"/>
                <w:szCs w:val="22"/>
              </w:rPr>
            </w:pPr>
            <w:r w:rsidRPr="006A088E">
              <w:rPr>
                <w:i/>
                <w:iCs/>
                <w:color w:val="000000"/>
                <w:sz w:val="22"/>
                <w:szCs w:val="22"/>
              </w:rPr>
              <w:t>2.0.0</w:t>
            </w:r>
          </w:p>
        </w:tc>
        <w:tc>
          <w:tcPr>
            <w:tcW w:w="129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30,0</w:t>
            </w:r>
          </w:p>
        </w:tc>
        <w:tc>
          <w:tcPr>
            <w:tcW w:w="112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40,0</w:t>
            </w:r>
          </w:p>
        </w:tc>
        <w:tc>
          <w:tcPr>
            <w:tcW w:w="1276"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right"/>
              <w:rPr>
                <w:i/>
                <w:iCs/>
                <w:color w:val="000000"/>
                <w:sz w:val="22"/>
                <w:szCs w:val="22"/>
              </w:rPr>
            </w:pPr>
            <w:r w:rsidRPr="006A088E">
              <w:rPr>
                <w:i/>
                <w:iCs/>
                <w:color w:val="000000"/>
                <w:sz w:val="22"/>
                <w:szCs w:val="22"/>
              </w:rPr>
              <w:t>10,0</w:t>
            </w:r>
          </w:p>
        </w:tc>
      </w:tr>
      <w:tr w:rsidR="0085253C" w:rsidRPr="006A088E" w:rsidTr="00C1775A">
        <w:trPr>
          <w:trHeight w:val="31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884"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401" w:type="dxa"/>
            <w:tcBorders>
              <w:top w:val="nil"/>
              <w:left w:val="nil"/>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85253C" w:rsidRPr="006A088E" w:rsidRDefault="0085253C" w:rsidP="00C1775A">
            <w:pPr>
              <w:jc w:val="left"/>
              <w:rPr>
                <w:b/>
                <w:bCs/>
                <w:color w:val="000000"/>
                <w:sz w:val="22"/>
                <w:szCs w:val="22"/>
              </w:rPr>
            </w:pPr>
            <w:r w:rsidRPr="006A088E">
              <w:rPr>
                <w:b/>
                <w:bCs/>
                <w:color w:val="000000"/>
                <w:sz w:val="22"/>
                <w:szCs w:val="22"/>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35 718,7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34 018,3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5253C" w:rsidRPr="006A088E" w:rsidRDefault="0085253C" w:rsidP="00C1775A">
            <w:pPr>
              <w:jc w:val="right"/>
              <w:rPr>
                <w:b/>
                <w:bCs/>
                <w:color w:val="000000"/>
                <w:sz w:val="22"/>
                <w:szCs w:val="22"/>
              </w:rPr>
            </w:pPr>
            <w:r w:rsidRPr="006A088E">
              <w:rPr>
                <w:b/>
                <w:bCs/>
                <w:color w:val="000000"/>
                <w:sz w:val="22"/>
                <w:szCs w:val="22"/>
              </w:rPr>
              <w:t>33 131,1</w:t>
            </w:r>
          </w:p>
        </w:tc>
      </w:tr>
    </w:tbl>
    <w:p w:rsidR="0085253C" w:rsidRDefault="0085253C" w:rsidP="0085253C">
      <w:pPr>
        <w:ind w:right="-6946"/>
        <w:rPr>
          <w:color w:val="000000"/>
          <w:sz w:val="20"/>
        </w:rPr>
      </w:pPr>
    </w:p>
    <w:p w:rsidR="0085253C" w:rsidRDefault="0085253C" w:rsidP="0085253C">
      <w:pPr>
        <w:ind w:right="-6946"/>
        <w:rPr>
          <w:color w:val="000000"/>
          <w:sz w:val="20"/>
        </w:rPr>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pPr>
    </w:p>
    <w:p w:rsidR="0085253C" w:rsidRDefault="0085253C" w:rsidP="0085253C">
      <w:pPr>
        <w:ind w:left="5580"/>
        <w:jc w:val="right"/>
        <w:rPr>
          <w:sz w:val="24"/>
          <w:szCs w:val="24"/>
        </w:rPr>
      </w:pPr>
    </w:p>
    <w:p w:rsidR="0085253C" w:rsidRDefault="0085253C">
      <w:pPr>
        <w:spacing w:after="160" w:line="259" w:lineRule="auto"/>
        <w:jc w:val="left"/>
        <w:rPr>
          <w:sz w:val="24"/>
          <w:szCs w:val="24"/>
        </w:rPr>
      </w:pPr>
      <w:r>
        <w:rPr>
          <w:sz w:val="24"/>
          <w:szCs w:val="24"/>
        </w:rPr>
        <w:br w:type="page"/>
      </w:r>
    </w:p>
    <w:p w:rsidR="0085253C" w:rsidRPr="00E900F1" w:rsidRDefault="0085253C" w:rsidP="0085253C">
      <w:pPr>
        <w:ind w:left="5580"/>
        <w:jc w:val="right"/>
        <w:rPr>
          <w:sz w:val="24"/>
          <w:szCs w:val="24"/>
        </w:rPr>
      </w:pPr>
      <w:r w:rsidRPr="00E900F1">
        <w:rPr>
          <w:sz w:val="24"/>
          <w:szCs w:val="24"/>
        </w:rPr>
        <w:lastRenderedPageBreak/>
        <w:t>Утверждены</w:t>
      </w:r>
    </w:p>
    <w:p w:rsidR="0085253C" w:rsidRPr="00E900F1" w:rsidRDefault="0085253C" w:rsidP="0085253C">
      <w:pPr>
        <w:ind w:left="5580"/>
        <w:jc w:val="right"/>
        <w:rPr>
          <w:sz w:val="24"/>
          <w:szCs w:val="24"/>
        </w:rPr>
      </w:pPr>
      <w:r w:rsidRPr="00E900F1">
        <w:rPr>
          <w:sz w:val="24"/>
          <w:szCs w:val="24"/>
        </w:rPr>
        <w:t>решением совета депутатов</w:t>
      </w:r>
    </w:p>
    <w:p w:rsidR="0085253C" w:rsidRPr="00E900F1" w:rsidRDefault="0085253C" w:rsidP="0085253C">
      <w:pPr>
        <w:ind w:left="5580"/>
        <w:jc w:val="right"/>
        <w:rPr>
          <w:sz w:val="24"/>
          <w:szCs w:val="24"/>
        </w:rPr>
      </w:pPr>
      <w:r w:rsidRPr="00E900F1">
        <w:rPr>
          <w:sz w:val="24"/>
          <w:szCs w:val="24"/>
        </w:rPr>
        <w:t>Борского сельского поселения</w:t>
      </w:r>
    </w:p>
    <w:p w:rsidR="0085253C" w:rsidRPr="00E900F1" w:rsidRDefault="00967153" w:rsidP="0085253C">
      <w:pPr>
        <w:ind w:left="5580"/>
        <w:jc w:val="right"/>
        <w:rPr>
          <w:sz w:val="24"/>
          <w:szCs w:val="24"/>
        </w:rPr>
      </w:pPr>
      <w:r>
        <w:rPr>
          <w:sz w:val="24"/>
          <w:szCs w:val="24"/>
        </w:rPr>
        <w:t>от 20 декабря 2024 г.  № 03-25</w:t>
      </w:r>
    </w:p>
    <w:p w:rsidR="0085253C" w:rsidRPr="00E900F1" w:rsidRDefault="0085253C" w:rsidP="0085253C">
      <w:pPr>
        <w:ind w:left="5580"/>
        <w:jc w:val="right"/>
        <w:rPr>
          <w:i/>
          <w:sz w:val="24"/>
          <w:szCs w:val="24"/>
        </w:rPr>
      </w:pPr>
      <w:r w:rsidRPr="00E900F1">
        <w:rPr>
          <w:i/>
          <w:sz w:val="24"/>
          <w:szCs w:val="24"/>
        </w:rPr>
        <w:t xml:space="preserve"> (приложение № 7)</w:t>
      </w:r>
    </w:p>
    <w:p w:rsidR="0085253C" w:rsidRPr="00E900F1" w:rsidRDefault="0085253C" w:rsidP="0085253C">
      <w:pPr>
        <w:ind w:left="5580"/>
        <w:jc w:val="center"/>
        <w:rPr>
          <w:i/>
          <w:sz w:val="24"/>
          <w:szCs w:val="24"/>
        </w:rPr>
      </w:pPr>
    </w:p>
    <w:p w:rsidR="0085253C" w:rsidRPr="00E900F1" w:rsidRDefault="0085253C" w:rsidP="0085253C">
      <w:pPr>
        <w:jc w:val="center"/>
        <w:rPr>
          <w:sz w:val="24"/>
          <w:szCs w:val="24"/>
        </w:rPr>
      </w:pPr>
      <w:r w:rsidRPr="00E900F1">
        <w:rPr>
          <w:sz w:val="24"/>
          <w:szCs w:val="24"/>
        </w:rPr>
        <w:t>МЕЖБЮДЖЕТНЫЕ ТРАНСФЕРТЫ</w:t>
      </w:r>
    </w:p>
    <w:p w:rsidR="0085253C" w:rsidRPr="00E900F1" w:rsidRDefault="0085253C" w:rsidP="0085253C">
      <w:pPr>
        <w:jc w:val="center"/>
        <w:rPr>
          <w:bCs/>
          <w:color w:val="000000"/>
          <w:sz w:val="24"/>
          <w:szCs w:val="24"/>
        </w:rPr>
      </w:pPr>
      <w:r w:rsidRPr="00E900F1">
        <w:rPr>
          <w:sz w:val="24"/>
          <w:szCs w:val="24"/>
        </w:rPr>
        <w:t>объем и распределение и</w:t>
      </w:r>
      <w:r w:rsidRPr="00E900F1">
        <w:rPr>
          <w:color w:val="000000"/>
          <w:sz w:val="24"/>
          <w:szCs w:val="24"/>
        </w:rPr>
        <w:t xml:space="preserve">ных межбюджетных </w:t>
      </w:r>
      <w:r w:rsidRPr="00E900F1">
        <w:rPr>
          <w:bCs/>
          <w:color w:val="000000"/>
          <w:sz w:val="24"/>
          <w:szCs w:val="24"/>
        </w:rPr>
        <w:t>трансфертов из бюджета Борского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на 2025 год и плановый период 2026-2027 годов</w:t>
      </w:r>
    </w:p>
    <w:p w:rsidR="0085253C" w:rsidRPr="00E900F1" w:rsidRDefault="0085253C" w:rsidP="0085253C">
      <w:pPr>
        <w:jc w:val="center"/>
        <w:rPr>
          <w:sz w:val="24"/>
          <w:szCs w:val="24"/>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976"/>
        <w:gridCol w:w="1334"/>
        <w:gridCol w:w="1404"/>
        <w:gridCol w:w="1334"/>
      </w:tblGrid>
      <w:tr w:rsidR="0085253C" w:rsidRPr="00E900F1" w:rsidTr="00C1775A">
        <w:tc>
          <w:tcPr>
            <w:tcW w:w="674" w:type="dxa"/>
          </w:tcPr>
          <w:p w:rsidR="0085253C" w:rsidRPr="00E900F1" w:rsidRDefault="0085253C" w:rsidP="00C1775A">
            <w:pPr>
              <w:rPr>
                <w:sz w:val="24"/>
                <w:szCs w:val="24"/>
              </w:rPr>
            </w:pPr>
            <w:r w:rsidRPr="00E900F1">
              <w:rPr>
                <w:sz w:val="24"/>
                <w:szCs w:val="24"/>
              </w:rPr>
              <w:t>№№</w:t>
            </w:r>
          </w:p>
          <w:p w:rsidR="0085253C" w:rsidRPr="00E900F1" w:rsidRDefault="0085253C" w:rsidP="00C1775A">
            <w:pPr>
              <w:rPr>
                <w:sz w:val="24"/>
                <w:szCs w:val="24"/>
              </w:rPr>
            </w:pPr>
            <w:proofErr w:type="gramStart"/>
            <w:r w:rsidRPr="00E900F1">
              <w:rPr>
                <w:sz w:val="24"/>
                <w:szCs w:val="24"/>
              </w:rPr>
              <w:t>п</w:t>
            </w:r>
            <w:proofErr w:type="gramEnd"/>
            <w:r w:rsidRPr="00E900F1">
              <w:rPr>
                <w:sz w:val="24"/>
                <w:szCs w:val="24"/>
              </w:rPr>
              <w:t>/п</w:t>
            </w:r>
          </w:p>
        </w:tc>
        <w:tc>
          <w:tcPr>
            <w:tcW w:w="4976" w:type="dxa"/>
          </w:tcPr>
          <w:p w:rsidR="0085253C" w:rsidRPr="00E900F1" w:rsidRDefault="0085253C" w:rsidP="00C1775A">
            <w:pPr>
              <w:jc w:val="center"/>
              <w:rPr>
                <w:sz w:val="24"/>
                <w:szCs w:val="24"/>
              </w:rPr>
            </w:pPr>
            <w:r w:rsidRPr="00E900F1">
              <w:rPr>
                <w:sz w:val="24"/>
                <w:szCs w:val="24"/>
              </w:rPr>
              <w:t>Наименование полномочий</w:t>
            </w:r>
          </w:p>
        </w:tc>
        <w:tc>
          <w:tcPr>
            <w:tcW w:w="1334" w:type="dxa"/>
          </w:tcPr>
          <w:p w:rsidR="0085253C" w:rsidRPr="00E900F1" w:rsidRDefault="0085253C" w:rsidP="00C1775A">
            <w:pPr>
              <w:jc w:val="center"/>
              <w:rPr>
                <w:sz w:val="24"/>
                <w:szCs w:val="24"/>
              </w:rPr>
            </w:pPr>
            <w:r w:rsidRPr="00E900F1">
              <w:rPr>
                <w:sz w:val="24"/>
                <w:szCs w:val="24"/>
              </w:rPr>
              <w:t>2025 год (тыс. руб.)</w:t>
            </w:r>
          </w:p>
        </w:tc>
        <w:tc>
          <w:tcPr>
            <w:tcW w:w="1404" w:type="dxa"/>
          </w:tcPr>
          <w:p w:rsidR="0085253C" w:rsidRPr="00E900F1" w:rsidRDefault="0085253C" w:rsidP="00C1775A">
            <w:pPr>
              <w:jc w:val="center"/>
              <w:rPr>
                <w:sz w:val="24"/>
                <w:szCs w:val="24"/>
              </w:rPr>
            </w:pPr>
            <w:r w:rsidRPr="00E900F1">
              <w:rPr>
                <w:sz w:val="24"/>
                <w:szCs w:val="24"/>
              </w:rPr>
              <w:t>2026 год (тыс. руб.)</w:t>
            </w:r>
          </w:p>
        </w:tc>
        <w:tc>
          <w:tcPr>
            <w:tcW w:w="1334" w:type="dxa"/>
          </w:tcPr>
          <w:p w:rsidR="0085253C" w:rsidRPr="00E900F1" w:rsidRDefault="0085253C" w:rsidP="00C1775A">
            <w:pPr>
              <w:jc w:val="center"/>
              <w:rPr>
                <w:sz w:val="24"/>
                <w:szCs w:val="24"/>
              </w:rPr>
            </w:pPr>
            <w:r w:rsidRPr="00E900F1">
              <w:rPr>
                <w:sz w:val="24"/>
                <w:szCs w:val="24"/>
              </w:rPr>
              <w:t>2027 год (тыс. руб.)</w:t>
            </w:r>
          </w:p>
        </w:tc>
      </w:tr>
      <w:tr w:rsidR="0085253C" w:rsidRPr="00E900F1" w:rsidTr="00C1775A">
        <w:tc>
          <w:tcPr>
            <w:tcW w:w="674" w:type="dxa"/>
          </w:tcPr>
          <w:p w:rsidR="0085253C" w:rsidRPr="00E900F1" w:rsidRDefault="0085253C" w:rsidP="00C1775A">
            <w:pPr>
              <w:jc w:val="right"/>
              <w:rPr>
                <w:sz w:val="24"/>
                <w:szCs w:val="24"/>
              </w:rPr>
            </w:pPr>
            <w:r w:rsidRPr="00E900F1">
              <w:rPr>
                <w:sz w:val="24"/>
                <w:szCs w:val="24"/>
              </w:rPr>
              <w:t>1.</w:t>
            </w:r>
          </w:p>
        </w:tc>
        <w:tc>
          <w:tcPr>
            <w:tcW w:w="4976" w:type="dxa"/>
          </w:tcPr>
          <w:p w:rsidR="0085253C" w:rsidRPr="00E900F1" w:rsidRDefault="0085253C" w:rsidP="00C1775A">
            <w:pPr>
              <w:rPr>
                <w:sz w:val="24"/>
                <w:szCs w:val="24"/>
              </w:rPr>
            </w:pPr>
            <w:r w:rsidRPr="00E900F1">
              <w:rPr>
                <w:sz w:val="24"/>
                <w:szCs w:val="24"/>
              </w:rPr>
              <w:t xml:space="preserve">Формирование, исполнение и </w:t>
            </w:r>
            <w:proofErr w:type="gramStart"/>
            <w:r w:rsidRPr="00E900F1">
              <w:rPr>
                <w:sz w:val="24"/>
                <w:szCs w:val="24"/>
              </w:rPr>
              <w:t>контроль за</w:t>
            </w:r>
            <w:proofErr w:type="gramEnd"/>
            <w:r w:rsidRPr="00E900F1">
              <w:rPr>
                <w:sz w:val="24"/>
                <w:szCs w:val="24"/>
              </w:rPr>
              <w:t xml:space="preserve"> исполнением бюджета</w:t>
            </w:r>
          </w:p>
        </w:tc>
        <w:tc>
          <w:tcPr>
            <w:tcW w:w="1334" w:type="dxa"/>
          </w:tcPr>
          <w:p w:rsidR="0085253C" w:rsidRPr="00E900F1" w:rsidRDefault="0085253C" w:rsidP="00C1775A">
            <w:pPr>
              <w:jc w:val="center"/>
              <w:rPr>
                <w:sz w:val="24"/>
                <w:szCs w:val="24"/>
              </w:rPr>
            </w:pPr>
          </w:p>
          <w:p w:rsidR="0085253C" w:rsidRPr="00E900F1" w:rsidRDefault="0085253C" w:rsidP="00C1775A">
            <w:pPr>
              <w:jc w:val="center"/>
              <w:rPr>
                <w:sz w:val="24"/>
                <w:szCs w:val="24"/>
              </w:rPr>
            </w:pPr>
            <w:r w:rsidRPr="00E900F1">
              <w:rPr>
                <w:sz w:val="24"/>
                <w:szCs w:val="24"/>
              </w:rPr>
              <w:t>298,5</w:t>
            </w:r>
          </w:p>
        </w:tc>
        <w:tc>
          <w:tcPr>
            <w:tcW w:w="1404" w:type="dxa"/>
          </w:tcPr>
          <w:p w:rsidR="0085253C" w:rsidRPr="00E900F1" w:rsidRDefault="0085253C" w:rsidP="00C1775A">
            <w:pPr>
              <w:jc w:val="center"/>
              <w:rPr>
                <w:sz w:val="24"/>
                <w:szCs w:val="24"/>
              </w:rPr>
            </w:pPr>
          </w:p>
          <w:p w:rsidR="0085253C" w:rsidRPr="00E900F1" w:rsidRDefault="0085253C" w:rsidP="00C1775A">
            <w:pPr>
              <w:jc w:val="center"/>
              <w:rPr>
                <w:sz w:val="24"/>
                <w:szCs w:val="24"/>
              </w:rPr>
            </w:pPr>
            <w:r w:rsidRPr="00E900F1">
              <w:rPr>
                <w:sz w:val="24"/>
                <w:szCs w:val="24"/>
              </w:rPr>
              <w:t>298,5</w:t>
            </w:r>
          </w:p>
        </w:tc>
        <w:tc>
          <w:tcPr>
            <w:tcW w:w="1334" w:type="dxa"/>
          </w:tcPr>
          <w:p w:rsidR="0085253C" w:rsidRPr="00E900F1" w:rsidRDefault="0085253C" w:rsidP="00C1775A">
            <w:pPr>
              <w:jc w:val="center"/>
              <w:rPr>
                <w:sz w:val="24"/>
                <w:szCs w:val="24"/>
              </w:rPr>
            </w:pPr>
          </w:p>
          <w:p w:rsidR="0085253C" w:rsidRPr="00E900F1" w:rsidRDefault="0085253C" w:rsidP="00C1775A">
            <w:pPr>
              <w:jc w:val="center"/>
              <w:rPr>
                <w:sz w:val="24"/>
                <w:szCs w:val="24"/>
              </w:rPr>
            </w:pPr>
            <w:r w:rsidRPr="00E900F1">
              <w:rPr>
                <w:sz w:val="24"/>
                <w:szCs w:val="24"/>
              </w:rPr>
              <w:t>298,5</w:t>
            </w:r>
          </w:p>
        </w:tc>
      </w:tr>
      <w:tr w:rsidR="0085253C" w:rsidRPr="00E900F1" w:rsidTr="00C1775A">
        <w:tc>
          <w:tcPr>
            <w:tcW w:w="674" w:type="dxa"/>
          </w:tcPr>
          <w:p w:rsidR="0085253C" w:rsidRPr="00E900F1" w:rsidRDefault="0085253C" w:rsidP="00C1775A">
            <w:pPr>
              <w:jc w:val="right"/>
              <w:rPr>
                <w:sz w:val="24"/>
                <w:szCs w:val="24"/>
              </w:rPr>
            </w:pPr>
            <w:r w:rsidRPr="00E900F1">
              <w:rPr>
                <w:sz w:val="24"/>
                <w:szCs w:val="24"/>
              </w:rPr>
              <w:t>2.</w:t>
            </w:r>
          </w:p>
        </w:tc>
        <w:tc>
          <w:tcPr>
            <w:tcW w:w="4976" w:type="dxa"/>
          </w:tcPr>
          <w:p w:rsidR="0085253C" w:rsidRPr="00E900F1" w:rsidRDefault="0085253C" w:rsidP="00C1775A">
            <w:pPr>
              <w:rPr>
                <w:sz w:val="24"/>
                <w:szCs w:val="24"/>
              </w:rPr>
            </w:pPr>
            <w:r w:rsidRPr="00E900F1">
              <w:rPr>
                <w:sz w:val="24"/>
                <w:szCs w:val="24"/>
              </w:rPr>
              <w:t>Осуществление контрольных функций совета депутатов</w:t>
            </w:r>
          </w:p>
        </w:tc>
        <w:tc>
          <w:tcPr>
            <w:tcW w:w="1334" w:type="dxa"/>
          </w:tcPr>
          <w:p w:rsidR="0085253C" w:rsidRPr="00E900F1" w:rsidRDefault="0085253C" w:rsidP="00C1775A">
            <w:pPr>
              <w:jc w:val="center"/>
              <w:rPr>
                <w:sz w:val="24"/>
                <w:szCs w:val="24"/>
              </w:rPr>
            </w:pPr>
            <w:r w:rsidRPr="00E900F1">
              <w:rPr>
                <w:sz w:val="24"/>
                <w:szCs w:val="24"/>
              </w:rPr>
              <w:t>173,6</w:t>
            </w:r>
          </w:p>
        </w:tc>
        <w:tc>
          <w:tcPr>
            <w:tcW w:w="1404" w:type="dxa"/>
          </w:tcPr>
          <w:p w:rsidR="0085253C" w:rsidRPr="00E900F1" w:rsidRDefault="0085253C" w:rsidP="00C1775A">
            <w:pPr>
              <w:jc w:val="center"/>
              <w:rPr>
                <w:sz w:val="24"/>
                <w:szCs w:val="24"/>
              </w:rPr>
            </w:pPr>
            <w:r w:rsidRPr="00E900F1">
              <w:rPr>
                <w:sz w:val="24"/>
                <w:szCs w:val="24"/>
              </w:rPr>
              <w:t>173,6</w:t>
            </w:r>
          </w:p>
        </w:tc>
        <w:tc>
          <w:tcPr>
            <w:tcW w:w="1334" w:type="dxa"/>
          </w:tcPr>
          <w:p w:rsidR="0085253C" w:rsidRPr="00E900F1" w:rsidRDefault="0085253C" w:rsidP="00C1775A">
            <w:pPr>
              <w:jc w:val="center"/>
              <w:rPr>
                <w:sz w:val="24"/>
                <w:szCs w:val="24"/>
              </w:rPr>
            </w:pPr>
            <w:r w:rsidRPr="00E900F1">
              <w:rPr>
                <w:sz w:val="24"/>
                <w:szCs w:val="24"/>
              </w:rPr>
              <w:t>173,6</w:t>
            </w:r>
          </w:p>
        </w:tc>
      </w:tr>
      <w:tr w:rsidR="0085253C" w:rsidRPr="00E900F1" w:rsidTr="00C1775A">
        <w:tc>
          <w:tcPr>
            <w:tcW w:w="674" w:type="dxa"/>
          </w:tcPr>
          <w:p w:rsidR="0085253C" w:rsidRPr="00E900F1" w:rsidRDefault="0085253C" w:rsidP="00C1775A">
            <w:pPr>
              <w:jc w:val="right"/>
              <w:rPr>
                <w:sz w:val="24"/>
                <w:szCs w:val="24"/>
              </w:rPr>
            </w:pPr>
            <w:r w:rsidRPr="00E900F1">
              <w:rPr>
                <w:sz w:val="24"/>
                <w:szCs w:val="24"/>
              </w:rPr>
              <w:t>3.</w:t>
            </w:r>
          </w:p>
        </w:tc>
        <w:tc>
          <w:tcPr>
            <w:tcW w:w="4976" w:type="dxa"/>
          </w:tcPr>
          <w:p w:rsidR="0085253C" w:rsidRPr="00E900F1" w:rsidRDefault="0085253C" w:rsidP="00C1775A">
            <w:pPr>
              <w:rPr>
                <w:sz w:val="24"/>
                <w:szCs w:val="24"/>
              </w:rPr>
            </w:pPr>
            <w:r w:rsidRPr="00E900F1">
              <w:rPr>
                <w:sz w:val="24"/>
                <w:szCs w:val="24"/>
              </w:rPr>
              <w:t>Организация исполнения полномочий поселений по вопросам тепло- и газоснабжения</w:t>
            </w:r>
          </w:p>
        </w:tc>
        <w:tc>
          <w:tcPr>
            <w:tcW w:w="1334" w:type="dxa"/>
          </w:tcPr>
          <w:p w:rsidR="0085253C" w:rsidRPr="00E900F1" w:rsidRDefault="0085253C" w:rsidP="00C1775A">
            <w:pPr>
              <w:jc w:val="center"/>
              <w:rPr>
                <w:sz w:val="24"/>
                <w:szCs w:val="24"/>
              </w:rPr>
            </w:pPr>
            <w:r w:rsidRPr="00E900F1">
              <w:rPr>
                <w:sz w:val="24"/>
                <w:szCs w:val="24"/>
              </w:rPr>
              <w:t>497,9</w:t>
            </w:r>
          </w:p>
        </w:tc>
        <w:tc>
          <w:tcPr>
            <w:tcW w:w="1404" w:type="dxa"/>
          </w:tcPr>
          <w:p w:rsidR="0085253C" w:rsidRPr="00E900F1" w:rsidRDefault="0085253C" w:rsidP="00C1775A">
            <w:pPr>
              <w:jc w:val="center"/>
              <w:rPr>
                <w:sz w:val="24"/>
                <w:szCs w:val="24"/>
              </w:rPr>
            </w:pPr>
            <w:r w:rsidRPr="00E900F1">
              <w:rPr>
                <w:sz w:val="24"/>
                <w:szCs w:val="24"/>
              </w:rPr>
              <w:t>497,9</w:t>
            </w:r>
          </w:p>
        </w:tc>
        <w:tc>
          <w:tcPr>
            <w:tcW w:w="1334" w:type="dxa"/>
          </w:tcPr>
          <w:p w:rsidR="0085253C" w:rsidRPr="00E900F1" w:rsidRDefault="0085253C" w:rsidP="00C1775A">
            <w:pPr>
              <w:jc w:val="center"/>
              <w:rPr>
                <w:sz w:val="24"/>
                <w:szCs w:val="24"/>
              </w:rPr>
            </w:pPr>
            <w:r w:rsidRPr="00E900F1">
              <w:rPr>
                <w:sz w:val="24"/>
                <w:szCs w:val="24"/>
              </w:rPr>
              <w:t>497,9</w:t>
            </w:r>
          </w:p>
        </w:tc>
      </w:tr>
      <w:tr w:rsidR="0085253C" w:rsidRPr="00E900F1" w:rsidTr="00C1775A">
        <w:tc>
          <w:tcPr>
            <w:tcW w:w="674" w:type="dxa"/>
          </w:tcPr>
          <w:p w:rsidR="0085253C" w:rsidRPr="00E900F1" w:rsidRDefault="0085253C" w:rsidP="00C1775A">
            <w:pPr>
              <w:jc w:val="right"/>
              <w:rPr>
                <w:sz w:val="24"/>
                <w:szCs w:val="24"/>
              </w:rPr>
            </w:pPr>
            <w:r w:rsidRPr="00E900F1">
              <w:rPr>
                <w:sz w:val="24"/>
                <w:szCs w:val="24"/>
              </w:rPr>
              <w:t>4.</w:t>
            </w:r>
          </w:p>
        </w:tc>
        <w:tc>
          <w:tcPr>
            <w:tcW w:w="4976" w:type="dxa"/>
          </w:tcPr>
          <w:p w:rsidR="0085253C" w:rsidRPr="00E900F1" w:rsidRDefault="0085253C" w:rsidP="00C1775A">
            <w:pPr>
              <w:rPr>
                <w:sz w:val="24"/>
                <w:szCs w:val="24"/>
              </w:rPr>
            </w:pPr>
            <w:r w:rsidRPr="00E900F1">
              <w:rPr>
                <w:sz w:val="24"/>
                <w:szCs w:val="24"/>
              </w:rPr>
              <w:t>Организация исполнения полномочий по решению вопросов местного значения на создание условий для развития малого и среднего предпринимательства</w:t>
            </w:r>
          </w:p>
        </w:tc>
        <w:tc>
          <w:tcPr>
            <w:tcW w:w="1334" w:type="dxa"/>
          </w:tcPr>
          <w:p w:rsidR="0085253C" w:rsidRPr="00E900F1" w:rsidRDefault="0085253C" w:rsidP="00C1775A">
            <w:pPr>
              <w:jc w:val="center"/>
              <w:rPr>
                <w:sz w:val="24"/>
                <w:szCs w:val="24"/>
              </w:rPr>
            </w:pPr>
            <w:r w:rsidRPr="00E900F1">
              <w:rPr>
                <w:sz w:val="24"/>
                <w:szCs w:val="24"/>
              </w:rPr>
              <w:t>141,4</w:t>
            </w:r>
          </w:p>
          <w:p w:rsidR="0085253C" w:rsidRPr="00E900F1" w:rsidRDefault="0085253C" w:rsidP="00C1775A">
            <w:pPr>
              <w:jc w:val="center"/>
              <w:rPr>
                <w:sz w:val="24"/>
                <w:szCs w:val="24"/>
              </w:rPr>
            </w:pPr>
          </w:p>
          <w:p w:rsidR="0085253C" w:rsidRPr="00E900F1" w:rsidRDefault="0085253C" w:rsidP="00C1775A">
            <w:pPr>
              <w:jc w:val="center"/>
              <w:rPr>
                <w:sz w:val="24"/>
                <w:szCs w:val="24"/>
              </w:rPr>
            </w:pPr>
          </w:p>
        </w:tc>
        <w:tc>
          <w:tcPr>
            <w:tcW w:w="1404" w:type="dxa"/>
          </w:tcPr>
          <w:p w:rsidR="0085253C" w:rsidRPr="00E900F1" w:rsidRDefault="0085253C" w:rsidP="00C1775A">
            <w:pPr>
              <w:jc w:val="center"/>
              <w:rPr>
                <w:sz w:val="24"/>
                <w:szCs w:val="24"/>
              </w:rPr>
            </w:pPr>
            <w:r w:rsidRPr="00E900F1">
              <w:rPr>
                <w:sz w:val="24"/>
                <w:szCs w:val="24"/>
              </w:rPr>
              <w:t>141,4</w:t>
            </w:r>
          </w:p>
          <w:p w:rsidR="0085253C" w:rsidRPr="00E900F1" w:rsidRDefault="0085253C" w:rsidP="00C1775A">
            <w:pPr>
              <w:jc w:val="center"/>
              <w:rPr>
                <w:sz w:val="24"/>
                <w:szCs w:val="24"/>
              </w:rPr>
            </w:pPr>
          </w:p>
        </w:tc>
        <w:tc>
          <w:tcPr>
            <w:tcW w:w="1334" w:type="dxa"/>
          </w:tcPr>
          <w:p w:rsidR="0085253C" w:rsidRPr="00E900F1" w:rsidRDefault="0085253C" w:rsidP="00C1775A">
            <w:pPr>
              <w:jc w:val="center"/>
              <w:rPr>
                <w:sz w:val="24"/>
                <w:szCs w:val="24"/>
              </w:rPr>
            </w:pPr>
            <w:r w:rsidRPr="00E900F1">
              <w:rPr>
                <w:sz w:val="24"/>
                <w:szCs w:val="24"/>
              </w:rPr>
              <w:t>141,4</w:t>
            </w:r>
          </w:p>
          <w:p w:rsidR="0085253C" w:rsidRPr="00E900F1" w:rsidRDefault="0085253C" w:rsidP="00C1775A">
            <w:pPr>
              <w:jc w:val="center"/>
              <w:rPr>
                <w:sz w:val="24"/>
                <w:szCs w:val="24"/>
              </w:rPr>
            </w:pPr>
          </w:p>
        </w:tc>
      </w:tr>
      <w:tr w:rsidR="0085253C" w:rsidRPr="00E900F1" w:rsidTr="00C1775A">
        <w:tc>
          <w:tcPr>
            <w:tcW w:w="674" w:type="dxa"/>
          </w:tcPr>
          <w:p w:rsidR="0085253C" w:rsidRPr="00E900F1" w:rsidRDefault="0085253C" w:rsidP="00C1775A">
            <w:pPr>
              <w:jc w:val="right"/>
              <w:rPr>
                <w:sz w:val="24"/>
                <w:szCs w:val="24"/>
              </w:rPr>
            </w:pPr>
            <w:r w:rsidRPr="00E900F1">
              <w:rPr>
                <w:sz w:val="24"/>
                <w:szCs w:val="24"/>
              </w:rPr>
              <w:t>5.</w:t>
            </w:r>
          </w:p>
        </w:tc>
        <w:tc>
          <w:tcPr>
            <w:tcW w:w="4976" w:type="dxa"/>
          </w:tcPr>
          <w:p w:rsidR="0085253C" w:rsidRPr="00E900F1" w:rsidRDefault="0085253C" w:rsidP="00C1775A">
            <w:pPr>
              <w:rPr>
                <w:sz w:val="24"/>
                <w:szCs w:val="24"/>
              </w:rPr>
            </w:pPr>
            <w:r w:rsidRPr="00E900F1">
              <w:rPr>
                <w:sz w:val="24"/>
                <w:szCs w:val="24"/>
              </w:rPr>
              <w:t>Организация исполнения полномочий по решению вопросов местного значения по установлению, изменению и отмене местных налогов и сборов поселения</w:t>
            </w:r>
          </w:p>
        </w:tc>
        <w:tc>
          <w:tcPr>
            <w:tcW w:w="1334" w:type="dxa"/>
          </w:tcPr>
          <w:p w:rsidR="0085253C" w:rsidRPr="00E900F1" w:rsidRDefault="0085253C" w:rsidP="00C1775A">
            <w:pPr>
              <w:jc w:val="center"/>
              <w:rPr>
                <w:sz w:val="24"/>
                <w:szCs w:val="24"/>
              </w:rPr>
            </w:pPr>
            <w:r w:rsidRPr="00E900F1">
              <w:rPr>
                <w:sz w:val="24"/>
                <w:szCs w:val="24"/>
              </w:rPr>
              <w:t>159,2</w:t>
            </w:r>
          </w:p>
        </w:tc>
        <w:tc>
          <w:tcPr>
            <w:tcW w:w="1404" w:type="dxa"/>
          </w:tcPr>
          <w:p w:rsidR="0085253C" w:rsidRPr="00E900F1" w:rsidRDefault="0085253C" w:rsidP="00C1775A">
            <w:pPr>
              <w:jc w:val="center"/>
              <w:rPr>
                <w:sz w:val="24"/>
                <w:szCs w:val="24"/>
              </w:rPr>
            </w:pPr>
            <w:r w:rsidRPr="00E900F1">
              <w:rPr>
                <w:sz w:val="24"/>
                <w:szCs w:val="24"/>
              </w:rPr>
              <w:t>159,2</w:t>
            </w:r>
          </w:p>
        </w:tc>
        <w:tc>
          <w:tcPr>
            <w:tcW w:w="1334" w:type="dxa"/>
          </w:tcPr>
          <w:p w:rsidR="0085253C" w:rsidRPr="00E900F1" w:rsidRDefault="0085253C" w:rsidP="00C1775A">
            <w:pPr>
              <w:jc w:val="center"/>
              <w:rPr>
                <w:sz w:val="24"/>
                <w:szCs w:val="24"/>
              </w:rPr>
            </w:pPr>
            <w:r w:rsidRPr="00E900F1">
              <w:rPr>
                <w:sz w:val="24"/>
                <w:szCs w:val="24"/>
              </w:rPr>
              <w:t>159,2</w:t>
            </w:r>
          </w:p>
        </w:tc>
      </w:tr>
      <w:tr w:rsidR="0085253C" w:rsidRPr="00E900F1" w:rsidTr="00C1775A">
        <w:tc>
          <w:tcPr>
            <w:tcW w:w="674" w:type="dxa"/>
          </w:tcPr>
          <w:p w:rsidR="0085253C" w:rsidRPr="00E900F1" w:rsidRDefault="0085253C" w:rsidP="00C1775A">
            <w:pPr>
              <w:jc w:val="right"/>
              <w:rPr>
                <w:bCs/>
                <w:sz w:val="24"/>
                <w:szCs w:val="24"/>
              </w:rPr>
            </w:pPr>
            <w:r w:rsidRPr="00E900F1">
              <w:rPr>
                <w:bCs/>
                <w:sz w:val="24"/>
                <w:szCs w:val="24"/>
              </w:rPr>
              <w:t>6.</w:t>
            </w:r>
          </w:p>
        </w:tc>
        <w:tc>
          <w:tcPr>
            <w:tcW w:w="4976" w:type="dxa"/>
          </w:tcPr>
          <w:p w:rsidR="0085253C" w:rsidRPr="00E900F1" w:rsidRDefault="0085253C" w:rsidP="00C1775A">
            <w:pPr>
              <w:rPr>
                <w:bCs/>
                <w:sz w:val="24"/>
                <w:szCs w:val="24"/>
              </w:rPr>
            </w:pPr>
            <w:r w:rsidRPr="00E900F1">
              <w:rPr>
                <w:bCs/>
                <w:sz w:val="24"/>
                <w:szCs w:val="24"/>
              </w:rPr>
              <w:t>Организация исполнения полномочий по решению вопросов местного значения в части  участия о владении, пользовании и распоряжении имуществом, находящимся в муниципальной собственности поселения</w:t>
            </w:r>
          </w:p>
        </w:tc>
        <w:tc>
          <w:tcPr>
            <w:tcW w:w="1334" w:type="dxa"/>
          </w:tcPr>
          <w:p w:rsidR="0085253C" w:rsidRPr="00E900F1" w:rsidRDefault="0085253C" w:rsidP="00C1775A">
            <w:pPr>
              <w:jc w:val="center"/>
              <w:rPr>
                <w:bCs/>
                <w:sz w:val="24"/>
                <w:szCs w:val="24"/>
              </w:rPr>
            </w:pPr>
            <w:r w:rsidRPr="00E900F1">
              <w:rPr>
                <w:bCs/>
                <w:sz w:val="24"/>
                <w:szCs w:val="24"/>
              </w:rPr>
              <w:t>382,7</w:t>
            </w:r>
          </w:p>
        </w:tc>
        <w:tc>
          <w:tcPr>
            <w:tcW w:w="1404" w:type="dxa"/>
          </w:tcPr>
          <w:p w:rsidR="0085253C" w:rsidRPr="00E900F1" w:rsidRDefault="0085253C" w:rsidP="00C1775A">
            <w:pPr>
              <w:jc w:val="center"/>
              <w:rPr>
                <w:bCs/>
                <w:sz w:val="24"/>
                <w:szCs w:val="24"/>
              </w:rPr>
            </w:pPr>
            <w:r w:rsidRPr="00E900F1">
              <w:rPr>
                <w:bCs/>
                <w:sz w:val="24"/>
                <w:szCs w:val="24"/>
              </w:rPr>
              <w:t>382,7</w:t>
            </w:r>
          </w:p>
        </w:tc>
        <w:tc>
          <w:tcPr>
            <w:tcW w:w="1334" w:type="dxa"/>
          </w:tcPr>
          <w:p w:rsidR="0085253C" w:rsidRPr="00E900F1" w:rsidRDefault="0085253C" w:rsidP="00C1775A">
            <w:pPr>
              <w:jc w:val="center"/>
              <w:rPr>
                <w:bCs/>
                <w:sz w:val="24"/>
                <w:szCs w:val="24"/>
              </w:rPr>
            </w:pPr>
            <w:r w:rsidRPr="00E900F1">
              <w:rPr>
                <w:bCs/>
                <w:sz w:val="24"/>
                <w:szCs w:val="24"/>
              </w:rPr>
              <w:t>382,7</w:t>
            </w:r>
          </w:p>
        </w:tc>
      </w:tr>
      <w:tr w:rsidR="0085253C" w:rsidRPr="00E900F1" w:rsidTr="00C1775A">
        <w:tc>
          <w:tcPr>
            <w:tcW w:w="674" w:type="dxa"/>
          </w:tcPr>
          <w:p w:rsidR="0085253C" w:rsidRPr="00E900F1" w:rsidRDefault="0085253C" w:rsidP="00C1775A">
            <w:pPr>
              <w:jc w:val="right"/>
              <w:rPr>
                <w:bCs/>
                <w:sz w:val="24"/>
                <w:szCs w:val="24"/>
              </w:rPr>
            </w:pPr>
            <w:r w:rsidRPr="00E900F1">
              <w:rPr>
                <w:bCs/>
                <w:sz w:val="24"/>
                <w:szCs w:val="24"/>
              </w:rPr>
              <w:t>7.</w:t>
            </w:r>
          </w:p>
        </w:tc>
        <w:tc>
          <w:tcPr>
            <w:tcW w:w="4976" w:type="dxa"/>
          </w:tcPr>
          <w:p w:rsidR="0085253C" w:rsidRPr="00E900F1" w:rsidRDefault="0085253C" w:rsidP="00C1775A">
            <w:pPr>
              <w:rPr>
                <w:bCs/>
                <w:sz w:val="24"/>
                <w:szCs w:val="24"/>
              </w:rPr>
            </w:pPr>
            <w:r w:rsidRPr="00E900F1">
              <w:rPr>
                <w:color w:val="000000"/>
                <w:sz w:val="24"/>
                <w:szCs w:val="24"/>
              </w:rPr>
              <w:t>Организация ритуальных услуг и содержание мест захоронения</w:t>
            </w:r>
          </w:p>
        </w:tc>
        <w:tc>
          <w:tcPr>
            <w:tcW w:w="1334" w:type="dxa"/>
          </w:tcPr>
          <w:p w:rsidR="0085253C" w:rsidRPr="00E900F1" w:rsidRDefault="0085253C" w:rsidP="00C1775A">
            <w:pPr>
              <w:jc w:val="center"/>
              <w:rPr>
                <w:bCs/>
                <w:sz w:val="24"/>
                <w:szCs w:val="24"/>
              </w:rPr>
            </w:pPr>
            <w:r w:rsidRPr="00E900F1">
              <w:rPr>
                <w:bCs/>
                <w:sz w:val="24"/>
                <w:szCs w:val="24"/>
              </w:rPr>
              <w:t>119,8</w:t>
            </w:r>
          </w:p>
        </w:tc>
        <w:tc>
          <w:tcPr>
            <w:tcW w:w="1404" w:type="dxa"/>
          </w:tcPr>
          <w:p w:rsidR="0085253C" w:rsidRPr="00E900F1" w:rsidRDefault="0085253C" w:rsidP="00C1775A">
            <w:pPr>
              <w:jc w:val="center"/>
              <w:rPr>
                <w:bCs/>
                <w:sz w:val="24"/>
                <w:szCs w:val="24"/>
              </w:rPr>
            </w:pPr>
            <w:r w:rsidRPr="00E900F1">
              <w:rPr>
                <w:bCs/>
                <w:sz w:val="24"/>
                <w:szCs w:val="24"/>
              </w:rPr>
              <w:t>119,8</w:t>
            </w:r>
          </w:p>
        </w:tc>
        <w:tc>
          <w:tcPr>
            <w:tcW w:w="1334" w:type="dxa"/>
          </w:tcPr>
          <w:p w:rsidR="0085253C" w:rsidRPr="00E900F1" w:rsidRDefault="0085253C" w:rsidP="00C1775A">
            <w:pPr>
              <w:jc w:val="center"/>
              <w:rPr>
                <w:bCs/>
                <w:sz w:val="24"/>
                <w:szCs w:val="24"/>
              </w:rPr>
            </w:pPr>
            <w:r w:rsidRPr="00E900F1">
              <w:rPr>
                <w:bCs/>
                <w:sz w:val="24"/>
                <w:szCs w:val="24"/>
              </w:rPr>
              <w:t>119,8</w:t>
            </w:r>
          </w:p>
        </w:tc>
      </w:tr>
      <w:tr w:rsidR="0085253C" w:rsidRPr="00E900F1" w:rsidTr="00C1775A">
        <w:tc>
          <w:tcPr>
            <w:tcW w:w="674" w:type="dxa"/>
          </w:tcPr>
          <w:p w:rsidR="0085253C" w:rsidRPr="00E900F1" w:rsidRDefault="0085253C" w:rsidP="00C1775A">
            <w:pPr>
              <w:jc w:val="right"/>
              <w:rPr>
                <w:b/>
                <w:sz w:val="24"/>
                <w:szCs w:val="24"/>
              </w:rPr>
            </w:pPr>
          </w:p>
        </w:tc>
        <w:tc>
          <w:tcPr>
            <w:tcW w:w="4976" w:type="dxa"/>
          </w:tcPr>
          <w:p w:rsidR="0085253C" w:rsidRPr="00E900F1" w:rsidRDefault="0085253C" w:rsidP="00C1775A">
            <w:pPr>
              <w:rPr>
                <w:b/>
                <w:sz w:val="24"/>
                <w:szCs w:val="24"/>
              </w:rPr>
            </w:pPr>
            <w:r w:rsidRPr="00E900F1">
              <w:rPr>
                <w:b/>
                <w:sz w:val="24"/>
                <w:szCs w:val="24"/>
              </w:rPr>
              <w:t>ВСЕГО</w:t>
            </w:r>
          </w:p>
        </w:tc>
        <w:tc>
          <w:tcPr>
            <w:tcW w:w="1334" w:type="dxa"/>
          </w:tcPr>
          <w:p w:rsidR="0085253C" w:rsidRPr="00E900F1" w:rsidRDefault="0085253C" w:rsidP="00C1775A">
            <w:pPr>
              <w:jc w:val="center"/>
              <w:rPr>
                <w:b/>
                <w:sz w:val="24"/>
                <w:szCs w:val="24"/>
              </w:rPr>
            </w:pPr>
            <w:r w:rsidRPr="00E900F1">
              <w:rPr>
                <w:b/>
                <w:sz w:val="24"/>
                <w:szCs w:val="24"/>
              </w:rPr>
              <w:t>1773,1</w:t>
            </w:r>
          </w:p>
        </w:tc>
        <w:tc>
          <w:tcPr>
            <w:tcW w:w="1404" w:type="dxa"/>
          </w:tcPr>
          <w:p w:rsidR="0085253C" w:rsidRPr="00E900F1" w:rsidRDefault="0085253C" w:rsidP="00C1775A">
            <w:pPr>
              <w:jc w:val="center"/>
              <w:rPr>
                <w:b/>
                <w:sz w:val="24"/>
                <w:szCs w:val="24"/>
              </w:rPr>
            </w:pPr>
            <w:r w:rsidRPr="00E900F1">
              <w:rPr>
                <w:b/>
                <w:sz w:val="24"/>
                <w:szCs w:val="24"/>
              </w:rPr>
              <w:t>1773,1</w:t>
            </w:r>
          </w:p>
        </w:tc>
        <w:tc>
          <w:tcPr>
            <w:tcW w:w="1334" w:type="dxa"/>
          </w:tcPr>
          <w:p w:rsidR="0085253C" w:rsidRPr="00E900F1" w:rsidRDefault="0085253C" w:rsidP="00C1775A">
            <w:pPr>
              <w:jc w:val="center"/>
              <w:rPr>
                <w:b/>
                <w:sz w:val="24"/>
                <w:szCs w:val="24"/>
              </w:rPr>
            </w:pPr>
            <w:r w:rsidRPr="00E900F1">
              <w:rPr>
                <w:b/>
                <w:sz w:val="24"/>
                <w:szCs w:val="24"/>
              </w:rPr>
              <w:t>1773,1</w:t>
            </w:r>
          </w:p>
        </w:tc>
      </w:tr>
    </w:tbl>
    <w:p w:rsidR="0085253C" w:rsidRDefault="0085253C" w:rsidP="0085253C">
      <w:pPr>
        <w:ind w:right="-6946"/>
        <w:rPr>
          <w:color w:val="000000"/>
          <w:sz w:val="20"/>
        </w:rPr>
      </w:pPr>
    </w:p>
    <w:p w:rsidR="0085253C" w:rsidRDefault="0085253C" w:rsidP="0085253C">
      <w:pPr>
        <w:ind w:right="-6946"/>
        <w:rPr>
          <w:color w:val="000000"/>
          <w:sz w:val="20"/>
        </w:rPr>
      </w:pPr>
    </w:p>
    <w:p w:rsidR="0085253C" w:rsidRDefault="0085253C" w:rsidP="0085253C">
      <w:pPr>
        <w:ind w:right="-6946"/>
        <w:rPr>
          <w:color w:val="000000"/>
          <w:sz w:val="20"/>
        </w:rPr>
      </w:pPr>
    </w:p>
    <w:p w:rsidR="0085253C" w:rsidRDefault="0085253C" w:rsidP="0085253C">
      <w:pPr>
        <w:ind w:right="-6946"/>
        <w:rPr>
          <w:color w:val="000000"/>
          <w:sz w:val="20"/>
        </w:rPr>
      </w:pPr>
    </w:p>
    <w:p w:rsidR="0085253C" w:rsidRDefault="0085253C" w:rsidP="0085253C">
      <w:pPr>
        <w:jc w:val="right"/>
      </w:pPr>
    </w:p>
    <w:p w:rsidR="0085253C" w:rsidRDefault="0085253C" w:rsidP="0085253C">
      <w:pPr>
        <w:jc w:val="right"/>
      </w:pPr>
    </w:p>
    <w:p w:rsidR="0085253C" w:rsidRDefault="0085253C" w:rsidP="0085253C">
      <w:pPr>
        <w:jc w:val="right"/>
      </w:pPr>
    </w:p>
    <w:p w:rsidR="0085253C" w:rsidRDefault="0085253C" w:rsidP="0085253C">
      <w:pPr>
        <w:jc w:val="right"/>
      </w:pPr>
    </w:p>
    <w:p w:rsidR="0085253C" w:rsidRDefault="0085253C" w:rsidP="0085253C">
      <w:pPr>
        <w:jc w:val="right"/>
      </w:pPr>
    </w:p>
    <w:p w:rsidR="0085253C" w:rsidRDefault="0085253C" w:rsidP="0085253C">
      <w:pPr>
        <w:jc w:val="right"/>
      </w:pPr>
    </w:p>
    <w:p w:rsidR="0085253C" w:rsidRDefault="0085253C" w:rsidP="0085253C">
      <w:pPr>
        <w:jc w:val="right"/>
      </w:pPr>
    </w:p>
    <w:p w:rsidR="0085253C" w:rsidRDefault="0085253C" w:rsidP="0085253C">
      <w:pPr>
        <w:jc w:val="right"/>
      </w:pPr>
    </w:p>
    <w:p w:rsidR="0085253C" w:rsidRDefault="0085253C">
      <w:pPr>
        <w:spacing w:after="160" w:line="259" w:lineRule="auto"/>
        <w:jc w:val="left"/>
      </w:pPr>
      <w:r>
        <w:br w:type="page"/>
      </w:r>
    </w:p>
    <w:p w:rsidR="0085253C" w:rsidRPr="00E900F1" w:rsidRDefault="0085253C" w:rsidP="0085253C">
      <w:pPr>
        <w:ind w:firstLine="8364"/>
        <w:jc w:val="right"/>
        <w:rPr>
          <w:sz w:val="24"/>
          <w:szCs w:val="24"/>
        </w:rPr>
      </w:pPr>
      <w:r w:rsidRPr="00E900F1">
        <w:rPr>
          <w:sz w:val="24"/>
          <w:szCs w:val="24"/>
        </w:rPr>
        <w:lastRenderedPageBreak/>
        <w:t xml:space="preserve">Утвержден </w:t>
      </w:r>
    </w:p>
    <w:p w:rsidR="0085253C" w:rsidRPr="00E900F1" w:rsidRDefault="0085253C" w:rsidP="0085253C">
      <w:pPr>
        <w:jc w:val="right"/>
        <w:rPr>
          <w:sz w:val="24"/>
          <w:szCs w:val="24"/>
        </w:rPr>
      </w:pPr>
      <w:r w:rsidRPr="00E900F1">
        <w:rPr>
          <w:sz w:val="24"/>
          <w:szCs w:val="24"/>
        </w:rPr>
        <w:t>решение</w:t>
      </w:r>
      <w:r>
        <w:rPr>
          <w:sz w:val="24"/>
          <w:szCs w:val="24"/>
        </w:rPr>
        <w:t>м</w:t>
      </w:r>
      <w:r w:rsidRPr="00E900F1">
        <w:rPr>
          <w:sz w:val="24"/>
          <w:szCs w:val="24"/>
        </w:rPr>
        <w:t xml:space="preserve"> совета депутатов</w:t>
      </w:r>
    </w:p>
    <w:p w:rsidR="0085253C" w:rsidRPr="00E900F1" w:rsidRDefault="0085253C" w:rsidP="0085253C">
      <w:pPr>
        <w:jc w:val="right"/>
        <w:rPr>
          <w:b/>
          <w:sz w:val="24"/>
          <w:szCs w:val="24"/>
        </w:rPr>
      </w:pPr>
      <w:r w:rsidRPr="00E900F1">
        <w:rPr>
          <w:sz w:val="24"/>
          <w:szCs w:val="24"/>
        </w:rPr>
        <w:t>Борского сельского поселения</w:t>
      </w:r>
    </w:p>
    <w:p w:rsidR="00967153" w:rsidRDefault="00967153" w:rsidP="0085253C">
      <w:pPr>
        <w:jc w:val="right"/>
        <w:rPr>
          <w:sz w:val="24"/>
          <w:szCs w:val="24"/>
        </w:rPr>
      </w:pPr>
      <w:r>
        <w:rPr>
          <w:sz w:val="24"/>
          <w:szCs w:val="24"/>
        </w:rPr>
        <w:t xml:space="preserve">от 20 декабря 2024 г. № 03-25 </w:t>
      </w:r>
    </w:p>
    <w:p w:rsidR="0085253C" w:rsidRPr="00E900F1" w:rsidRDefault="0085253C" w:rsidP="0085253C">
      <w:pPr>
        <w:jc w:val="right"/>
        <w:rPr>
          <w:sz w:val="24"/>
          <w:szCs w:val="24"/>
        </w:rPr>
      </w:pPr>
      <w:r w:rsidRPr="00E900F1">
        <w:rPr>
          <w:i/>
          <w:sz w:val="24"/>
          <w:szCs w:val="24"/>
        </w:rPr>
        <w:t>(приложение 8)</w:t>
      </w:r>
    </w:p>
    <w:p w:rsidR="0085253C" w:rsidRPr="00E900F1" w:rsidRDefault="0085253C" w:rsidP="0085253C">
      <w:pPr>
        <w:jc w:val="center"/>
        <w:rPr>
          <w:b/>
          <w:sz w:val="24"/>
          <w:szCs w:val="24"/>
        </w:rPr>
      </w:pPr>
    </w:p>
    <w:p w:rsidR="0085253C" w:rsidRPr="00E900F1" w:rsidRDefault="0085253C" w:rsidP="0085253C">
      <w:pPr>
        <w:jc w:val="center"/>
        <w:rPr>
          <w:b/>
          <w:sz w:val="24"/>
          <w:szCs w:val="24"/>
        </w:rPr>
      </w:pPr>
      <w:r w:rsidRPr="00E900F1">
        <w:rPr>
          <w:b/>
          <w:sz w:val="24"/>
          <w:szCs w:val="24"/>
        </w:rPr>
        <w:t xml:space="preserve">Порядок </w:t>
      </w:r>
    </w:p>
    <w:p w:rsidR="0085253C" w:rsidRPr="00E900F1" w:rsidRDefault="0085253C" w:rsidP="0085253C">
      <w:pPr>
        <w:jc w:val="center"/>
        <w:rPr>
          <w:b/>
          <w:sz w:val="24"/>
          <w:szCs w:val="24"/>
        </w:rPr>
      </w:pPr>
      <w:r w:rsidRPr="00E900F1">
        <w:rPr>
          <w:b/>
          <w:sz w:val="24"/>
          <w:szCs w:val="24"/>
        </w:rPr>
        <w:t xml:space="preserve">предоставления иных межбюджетных трансфертов </w:t>
      </w:r>
    </w:p>
    <w:p w:rsidR="0085253C" w:rsidRPr="00E900F1" w:rsidRDefault="0085253C" w:rsidP="0085253C">
      <w:pPr>
        <w:jc w:val="center"/>
        <w:rPr>
          <w:b/>
          <w:sz w:val="24"/>
          <w:szCs w:val="24"/>
        </w:rPr>
      </w:pPr>
      <w:r w:rsidRPr="00E900F1">
        <w:rPr>
          <w:b/>
          <w:sz w:val="24"/>
          <w:szCs w:val="24"/>
        </w:rPr>
        <w:t>на осуществление части полномочий по решению вопросов местного значения</w:t>
      </w:r>
    </w:p>
    <w:p w:rsidR="0085253C" w:rsidRPr="00E900F1" w:rsidRDefault="0085253C" w:rsidP="0085253C">
      <w:pPr>
        <w:jc w:val="center"/>
        <w:rPr>
          <w:b/>
          <w:sz w:val="24"/>
          <w:szCs w:val="24"/>
        </w:rPr>
      </w:pPr>
      <w:r w:rsidRPr="00E900F1">
        <w:rPr>
          <w:b/>
          <w:sz w:val="24"/>
          <w:szCs w:val="24"/>
        </w:rPr>
        <w:t xml:space="preserve">из бюджета Борского сельского поселения </w:t>
      </w:r>
    </w:p>
    <w:p w:rsidR="0085253C" w:rsidRPr="00E900F1" w:rsidRDefault="0085253C" w:rsidP="0085253C">
      <w:pPr>
        <w:jc w:val="center"/>
        <w:rPr>
          <w:b/>
          <w:sz w:val="24"/>
          <w:szCs w:val="24"/>
        </w:rPr>
      </w:pPr>
      <w:r w:rsidRPr="00E900F1">
        <w:rPr>
          <w:b/>
          <w:sz w:val="24"/>
          <w:szCs w:val="24"/>
        </w:rPr>
        <w:t>в бюджет Тихвинского района</w:t>
      </w:r>
    </w:p>
    <w:p w:rsidR="0085253C" w:rsidRPr="00E900F1" w:rsidRDefault="0085253C" w:rsidP="0085253C">
      <w:pPr>
        <w:jc w:val="center"/>
        <w:rPr>
          <w:b/>
          <w:sz w:val="24"/>
          <w:szCs w:val="24"/>
        </w:rPr>
      </w:pPr>
    </w:p>
    <w:p w:rsidR="0085253C" w:rsidRPr="00E900F1" w:rsidRDefault="0085253C" w:rsidP="0085253C">
      <w:pPr>
        <w:jc w:val="center"/>
        <w:rPr>
          <w:b/>
          <w:sz w:val="24"/>
          <w:szCs w:val="24"/>
        </w:rPr>
      </w:pPr>
    </w:p>
    <w:p w:rsidR="0085253C" w:rsidRPr="00E900F1" w:rsidRDefault="0085253C" w:rsidP="0085253C">
      <w:pPr>
        <w:numPr>
          <w:ilvl w:val="0"/>
          <w:numId w:val="6"/>
        </w:numPr>
        <w:tabs>
          <w:tab w:val="num" w:pos="0"/>
        </w:tabs>
        <w:ind w:left="0" w:firstLine="540"/>
        <w:rPr>
          <w:sz w:val="24"/>
          <w:szCs w:val="24"/>
        </w:rPr>
      </w:pPr>
      <w:r w:rsidRPr="00E900F1">
        <w:rPr>
          <w:sz w:val="24"/>
          <w:szCs w:val="24"/>
        </w:rPr>
        <w:t>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Борского сельского поселения бюджету Тихвинского района на осуществление части полномочий и функций  по решению вопросов местного значения  поселения (далее по тексту – межбюджетные трансферты).</w:t>
      </w:r>
    </w:p>
    <w:p w:rsidR="0085253C" w:rsidRPr="00E900F1" w:rsidRDefault="0085253C" w:rsidP="0085253C">
      <w:pPr>
        <w:numPr>
          <w:ilvl w:val="0"/>
          <w:numId w:val="6"/>
        </w:numPr>
        <w:tabs>
          <w:tab w:val="num" w:pos="0"/>
        </w:tabs>
        <w:ind w:left="0" w:firstLine="540"/>
        <w:rPr>
          <w:sz w:val="24"/>
          <w:szCs w:val="24"/>
        </w:rPr>
      </w:pPr>
      <w:r w:rsidRPr="00E900F1">
        <w:rPr>
          <w:sz w:val="24"/>
          <w:szCs w:val="24"/>
        </w:rPr>
        <w:t>Условием предоставления межбюджетных трансфертов является принятие советом депутатов Борского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rsidR="0085253C" w:rsidRPr="00E900F1" w:rsidRDefault="0085253C" w:rsidP="0085253C">
      <w:pPr>
        <w:numPr>
          <w:ilvl w:val="0"/>
          <w:numId w:val="6"/>
        </w:numPr>
        <w:tabs>
          <w:tab w:val="num" w:pos="0"/>
        </w:tabs>
        <w:ind w:left="0" w:firstLine="540"/>
        <w:rPr>
          <w:sz w:val="24"/>
          <w:szCs w:val="24"/>
        </w:rPr>
      </w:pPr>
      <w:r w:rsidRPr="00E900F1">
        <w:rPr>
          <w:sz w:val="24"/>
          <w:szCs w:val="24"/>
        </w:rPr>
        <w:t>Межбюджетные трансферты передаются на осуществление исполнения переданных полномочий и функций, в части финансового обеспечения содержания органов местного самоуправления Тихвинского района, включая оплату труда с начислениями и материальные затраты на организацию осуществления переданных полномочий и функций.</w:t>
      </w:r>
    </w:p>
    <w:p w:rsidR="0085253C" w:rsidRPr="00E900F1" w:rsidRDefault="0085253C" w:rsidP="0085253C">
      <w:pPr>
        <w:numPr>
          <w:ilvl w:val="0"/>
          <w:numId w:val="6"/>
        </w:numPr>
        <w:tabs>
          <w:tab w:val="num" w:pos="0"/>
        </w:tabs>
        <w:ind w:left="0" w:firstLine="540"/>
        <w:rPr>
          <w:sz w:val="24"/>
          <w:szCs w:val="24"/>
        </w:rPr>
      </w:pPr>
      <w:r w:rsidRPr="00E900F1">
        <w:rPr>
          <w:sz w:val="24"/>
          <w:szCs w:val="24"/>
        </w:rPr>
        <w:t>Главным распорядителем средств межбюджетных трансфертов является администрация Борского сельского поселения.</w:t>
      </w:r>
    </w:p>
    <w:p w:rsidR="0085253C" w:rsidRPr="00E900F1" w:rsidRDefault="0085253C" w:rsidP="0085253C">
      <w:pPr>
        <w:numPr>
          <w:ilvl w:val="0"/>
          <w:numId w:val="6"/>
        </w:numPr>
        <w:tabs>
          <w:tab w:val="num" w:pos="0"/>
        </w:tabs>
        <w:ind w:left="0" w:firstLine="540"/>
        <w:rPr>
          <w:sz w:val="24"/>
          <w:szCs w:val="24"/>
        </w:rPr>
      </w:pPr>
      <w:proofErr w:type="gramStart"/>
      <w:r w:rsidRPr="00E900F1">
        <w:rPr>
          <w:sz w:val="24"/>
          <w:szCs w:val="24"/>
        </w:rPr>
        <w:t>Администрация Борского сельского поселения,  ежеквартально, не позднее 15 числа первого месяца квартала, перечисляет межбюджетные трансферты на осуществление контрольных функций органов местного самоуправления поселения и на</w:t>
      </w:r>
      <w:r w:rsidRPr="00E900F1">
        <w:rPr>
          <w:color w:val="FF0000"/>
          <w:sz w:val="24"/>
          <w:szCs w:val="24"/>
        </w:rPr>
        <w:t xml:space="preserve"> </w:t>
      </w:r>
      <w:r w:rsidRPr="00E900F1">
        <w:rPr>
          <w:sz w:val="24"/>
          <w:szCs w:val="24"/>
        </w:rPr>
        <w:t>исполнение  полномочий поселения в бюджетной сфере, а также  на осуществление полномочий поселения по решению наиболее трудоемких вопросов местного значения в бюджет Тихвинского района равными долями, в пределах бюджетных ассигнований и лимитов бюджетных обязательств, утвержденных на</w:t>
      </w:r>
      <w:proofErr w:type="gramEnd"/>
      <w:r w:rsidRPr="00E900F1">
        <w:rPr>
          <w:sz w:val="24"/>
          <w:szCs w:val="24"/>
        </w:rPr>
        <w:t xml:space="preserve"> эти цели в бюджете Борского  сельского  поселения на соответствующий финансовый год, на  организацию исполнения иных переданных полномочий поселения – не позднее 15 числа первого месяца  квартала один раз  в год.</w:t>
      </w:r>
    </w:p>
    <w:p w:rsidR="0085253C" w:rsidRPr="00E900F1" w:rsidRDefault="0085253C" w:rsidP="0085253C">
      <w:pPr>
        <w:numPr>
          <w:ilvl w:val="0"/>
          <w:numId w:val="6"/>
        </w:numPr>
        <w:tabs>
          <w:tab w:val="num" w:pos="0"/>
        </w:tabs>
        <w:ind w:left="0" w:firstLine="540"/>
        <w:rPr>
          <w:sz w:val="24"/>
          <w:szCs w:val="24"/>
        </w:rPr>
      </w:pPr>
      <w:r w:rsidRPr="00E900F1">
        <w:rPr>
          <w:sz w:val="24"/>
          <w:szCs w:val="24"/>
        </w:rPr>
        <w:t>Объем межбюджетных трансфертов на соответствующий финансовый год (</w:t>
      </w:r>
      <w:r w:rsidRPr="00E900F1">
        <w:rPr>
          <w:sz w:val="24"/>
          <w:szCs w:val="24"/>
          <w:lang w:val="en-US"/>
        </w:rPr>
        <w:t>S</w:t>
      </w:r>
      <w:r w:rsidRPr="00E900F1">
        <w:rPr>
          <w:sz w:val="24"/>
          <w:szCs w:val="24"/>
        </w:rPr>
        <w:t>) определяется по формуле:</w:t>
      </w:r>
    </w:p>
    <w:p w:rsidR="0085253C" w:rsidRPr="00E900F1" w:rsidRDefault="0085253C" w:rsidP="0085253C">
      <w:pPr>
        <w:jc w:val="center"/>
        <w:rPr>
          <w:b/>
          <w:sz w:val="24"/>
          <w:szCs w:val="24"/>
        </w:rPr>
      </w:pPr>
    </w:p>
    <w:p w:rsidR="0085253C" w:rsidRPr="00E900F1" w:rsidRDefault="0085253C" w:rsidP="0085253C">
      <w:pPr>
        <w:rPr>
          <w:sz w:val="24"/>
          <w:szCs w:val="24"/>
        </w:rPr>
      </w:pPr>
      <w:r w:rsidRPr="00E900F1">
        <w:rPr>
          <w:b/>
          <w:sz w:val="24"/>
          <w:szCs w:val="24"/>
          <w:lang w:val="en-US"/>
        </w:rPr>
        <w:t>S</w:t>
      </w:r>
      <w:r w:rsidRPr="00E900F1">
        <w:rPr>
          <w:b/>
          <w:sz w:val="24"/>
          <w:szCs w:val="24"/>
        </w:rPr>
        <w:t xml:space="preserve"> = </w:t>
      </w:r>
      <w:r w:rsidRPr="00E900F1">
        <w:rPr>
          <w:b/>
          <w:sz w:val="24"/>
          <w:szCs w:val="24"/>
          <w:lang w:val="en-US"/>
        </w:rPr>
        <w:t>S</w:t>
      </w:r>
      <w:r w:rsidRPr="00E900F1">
        <w:rPr>
          <w:b/>
          <w:sz w:val="24"/>
          <w:szCs w:val="24"/>
        </w:rPr>
        <w:t xml:space="preserve">1 + </w:t>
      </w:r>
      <w:r w:rsidRPr="00E900F1">
        <w:rPr>
          <w:b/>
          <w:sz w:val="24"/>
          <w:szCs w:val="24"/>
          <w:lang w:val="en-US"/>
        </w:rPr>
        <w:t>S</w:t>
      </w:r>
      <w:r w:rsidRPr="00E900F1">
        <w:rPr>
          <w:b/>
          <w:sz w:val="24"/>
          <w:szCs w:val="24"/>
        </w:rPr>
        <w:t xml:space="preserve">2 + </w:t>
      </w:r>
      <w:r w:rsidRPr="00E900F1">
        <w:rPr>
          <w:b/>
          <w:sz w:val="24"/>
          <w:szCs w:val="24"/>
          <w:lang w:val="en-US"/>
        </w:rPr>
        <w:t>S</w:t>
      </w:r>
      <w:r w:rsidRPr="00E900F1">
        <w:rPr>
          <w:b/>
          <w:sz w:val="24"/>
          <w:szCs w:val="24"/>
        </w:rPr>
        <w:t>3 +</w:t>
      </w:r>
      <w:r w:rsidRPr="00E900F1">
        <w:rPr>
          <w:b/>
          <w:sz w:val="24"/>
          <w:szCs w:val="24"/>
          <w:lang w:val="en-US"/>
        </w:rPr>
        <w:t>S</w:t>
      </w:r>
      <w:r w:rsidRPr="00E900F1">
        <w:rPr>
          <w:b/>
          <w:sz w:val="24"/>
          <w:szCs w:val="24"/>
        </w:rPr>
        <w:t>4</w:t>
      </w:r>
      <w:r w:rsidRPr="00E900F1">
        <w:rPr>
          <w:sz w:val="24"/>
          <w:szCs w:val="24"/>
        </w:rPr>
        <w:t>, где:</w:t>
      </w:r>
    </w:p>
    <w:p w:rsidR="0085253C" w:rsidRPr="00E900F1" w:rsidRDefault="0085253C" w:rsidP="0085253C">
      <w:pPr>
        <w:jc w:val="center"/>
        <w:rPr>
          <w:sz w:val="24"/>
          <w:szCs w:val="24"/>
        </w:rPr>
      </w:pPr>
    </w:p>
    <w:p w:rsidR="0085253C" w:rsidRPr="00E900F1" w:rsidRDefault="0085253C" w:rsidP="0085253C">
      <w:pPr>
        <w:rPr>
          <w:sz w:val="24"/>
          <w:szCs w:val="24"/>
        </w:rPr>
      </w:pPr>
      <w:r w:rsidRPr="00E900F1">
        <w:rPr>
          <w:sz w:val="24"/>
          <w:szCs w:val="24"/>
          <w:lang w:val="en-US"/>
        </w:rPr>
        <w:t>S</w:t>
      </w:r>
      <w:r w:rsidRPr="00E900F1">
        <w:rPr>
          <w:sz w:val="24"/>
          <w:szCs w:val="24"/>
        </w:rPr>
        <w:t>1 – объем межбюджетных трансфертов на осуществление контрольных функций органов местного самоуправления поселения</w:t>
      </w:r>
    </w:p>
    <w:p w:rsidR="0085253C" w:rsidRPr="00E900F1" w:rsidRDefault="0085253C" w:rsidP="0085253C">
      <w:pPr>
        <w:rPr>
          <w:sz w:val="24"/>
          <w:szCs w:val="24"/>
        </w:rPr>
      </w:pPr>
      <w:r w:rsidRPr="00E900F1">
        <w:rPr>
          <w:sz w:val="24"/>
          <w:szCs w:val="24"/>
          <w:lang w:val="en-US"/>
        </w:rPr>
        <w:t>S</w:t>
      </w:r>
      <w:r w:rsidRPr="00E900F1">
        <w:rPr>
          <w:sz w:val="24"/>
          <w:szCs w:val="24"/>
        </w:rPr>
        <w:t>2 – объем межбюджетных трансфертов на исполнение полномочий поселения в бюджетной сфере</w:t>
      </w:r>
    </w:p>
    <w:p w:rsidR="0085253C" w:rsidRPr="00E900F1" w:rsidRDefault="0085253C" w:rsidP="0085253C">
      <w:pPr>
        <w:rPr>
          <w:sz w:val="24"/>
          <w:szCs w:val="24"/>
        </w:rPr>
      </w:pPr>
      <w:r w:rsidRPr="00E900F1">
        <w:rPr>
          <w:sz w:val="24"/>
          <w:szCs w:val="24"/>
          <w:lang w:val="en-US"/>
        </w:rPr>
        <w:t>S</w:t>
      </w:r>
      <w:r w:rsidRPr="00E900F1">
        <w:rPr>
          <w:sz w:val="24"/>
          <w:szCs w:val="24"/>
        </w:rPr>
        <w:t>3 – объем межбюджетных трансфертов на осуществление полномочий поселения по решению наиболее трудоемких вопросов местного значения:</w:t>
      </w:r>
    </w:p>
    <w:p w:rsidR="0085253C" w:rsidRPr="00E900F1" w:rsidRDefault="0085253C" w:rsidP="0085253C">
      <w:pPr>
        <w:rPr>
          <w:sz w:val="24"/>
          <w:szCs w:val="24"/>
        </w:rPr>
      </w:pPr>
      <w:r w:rsidRPr="00E900F1">
        <w:rPr>
          <w:sz w:val="24"/>
          <w:szCs w:val="24"/>
        </w:rPr>
        <w:t>- установление, изменение и отмена местных налогов и сборов поселения;</w:t>
      </w:r>
    </w:p>
    <w:p w:rsidR="0085253C" w:rsidRPr="00E900F1" w:rsidRDefault="0085253C" w:rsidP="0085253C">
      <w:pPr>
        <w:rPr>
          <w:sz w:val="24"/>
          <w:szCs w:val="24"/>
        </w:rPr>
      </w:pPr>
      <w:r w:rsidRPr="00E900F1">
        <w:rPr>
          <w:sz w:val="24"/>
          <w:szCs w:val="24"/>
        </w:rPr>
        <w:t>- владение, пользование и распоряжение имуществом, находящимся в муниципальной собственности поселения;</w:t>
      </w:r>
    </w:p>
    <w:p w:rsidR="0085253C" w:rsidRPr="00E900F1" w:rsidRDefault="0085253C" w:rsidP="0085253C">
      <w:pPr>
        <w:rPr>
          <w:sz w:val="24"/>
          <w:szCs w:val="24"/>
        </w:rPr>
      </w:pPr>
      <w:r w:rsidRPr="00E900F1">
        <w:rPr>
          <w:sz w:val="24"/>
          <w:szCs w:val="24"/>
        </w:rPr>
        <w:lastRenderedPageBreak/>
        <w:t>- организация в границах поселения электро-, тепл</w:t>
      </w:r>
      <w:proofErr w:type="gramStart"/>
      <w:r w:rsidRPr="00E900F1">
        <w:rPr>
          <w:sz w:val="24"/>
          <w:szCs w:val="24"/>
        </w:rPr>
        <w:t>о-</w:t>
      </w:r>
      <w:proofErr w:type="gramEnd"/>
      <w:r w:rsidRPr="00E900F1">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253C" w:rsidRPr="00E900F1" w:rsidRDefault="0085253C" w:rsidP="0085253C">
      <w:pPr>
        <w:rPr>
          <w:sz w:val="24"/>
          <w:szCs w:val="24"/>
        </w:rPr>
      </w:pPr>
      <w:proofErr w:type="gramStart"/>
      <w:r w:rsidRPr="00E900F1">
        <w:rPr>
          <w:sz w:val="24"/>
          <w:szCs w:val="24"/>
          <w:lang w:val="en-US"/>
        </w:rPr>
        <w:t>S</w:t>
      </w:r>
      <w:r w:rsidRPr="00E900F1">
        <w:rPr>
          <w:sz w:val="24"/>
          <w:szCs w:val="24"/>
        </w:rPr>
        <w:t>4 – объем межбюджетных трансфертов на организацию исполнения иных переданных полномочий поселения.</w:t>
      </w:r>
      <w:proofErr w:type="gramEnd"/>
    </w:p>
    <w:p w:rsidR="0085253C" w:rsidRPr="00E900F1" w:rsidRDefault="0085253C" w:rsidP="0085253C">
      <w:pPr>
        <w:rPr>
          <w:sz w:val="24"/>
          <w:szCs w:val="24"/>
        </w:rPr>
      </w:pPr>
      <w:r w:rsidRPr="00E900F1">
        <w:rPr>
          <w:sz w:val="24"/>
          <w:szCs w:val="24"/>
        </w:rPr>
        <w:t xml:space="preserve"> </w:t>
      </w:r>
    </w:p>
    <w:p w:rsidR="0085253C" w:rsidRPr="00E900F1" w:rsidRDefault="0085253C" w:rsidP="0085253C">
      <w:pPr>
        <w:rPr>
          <w:sz w:val="24"/>
          <w:szCs w:val="24"/>
        </w:rPr>
      </w:pPr>
      <w:r w:rsidRPr="00E900F1">
        <w:rPr>
          <w:b/>
          <w:i/>
          <w:sz w:val="24"/>
          <w:szCs w:val="24"/>
        </w:rPr>
        <w:t>6.1. Объем межбюджетных трансфертов на осуществление контрольных функций органов местного самоуправления поселения (</w:t>
      </w:r>
      <w:r w:rsidRPr="00E900F1">
        <w:rPr>
          <w:b/>
          <w:i/>
          <w:sz w:val="24"/>
          <w:szCs w:val="24"/>
          <w:lang w:val="en-US"/>
        </w:rPr>
        <w:t>S</w:t>
      </w:r>
      <w:r w:rsidRPr="00E900F1">
        <w:rPr>
          <w:b/>
          <w:i/>
          <w:sz w:val="24"/>
          <w:szCs w:val="24"/>
        </w:rPr>
        <w:t>1)</w:t>
      </w:r>
      <w:r w:rsidRPr="00E900F1">
        <w:rPr>
          <w:sz w:val="24"/>
          <w:szCs w:val="24"/>
        </w:rPr>
        <w:t xml:space="preserve"> рассчитывается по формуле:</w:t>
      </w:r>
    </w:p>
    <w:p w:rsidR="0085253C" w:rsidRPr="00E900F1" w:rsidRDefault="0085253C" w:rsidP="0085253C">
      <w:pPr>
        <w:ind w:left="360"/>
        <w:rPr>
          <w:sz w:val="24"/>
          <w:szCs w:val="24"/>
        </w:rPr>
      </w:pPr>
    </w:p>
    <w:p w:rsidR="0085253C" w:rsidRPr="00E900F1" w:rsidRDefault="0085253C" w:rsidP="0085253C">
      <w:pPr>
        <w:rPr>
          <w:sz w:val="24"/>
          <w:szCs w:val="24"/>
        </w:rPr>
      </w:pPr>
      <w:r w:rsidRPr="00E900F1">
        <w:rPr>
          <w:b/>
          <w:sz w:val="24"/>
          <w:szCs w:val="24"/>
          <w:lang w:val="en-US"/>
        </w:rPr>
        <w:t>S</w:t>
      </w:r>
      <w:r w:rsidRPr="00E900F1">
        <w:rPr>
          <w:b/>
          <w:sz w:val="24"/>
          <w:szCs w:val="24"/>
        </w:rPr>
        <w:t>1 = (Р х к) х П</w:t>
      </w:r>
      <w:r w:rsidRPr="00E900F1">
        <w:rPr>
          <w:sz w:val="24"/>
          <w:szCs w:val="24"/>
        </w:rPr>
        <w:t>, где</w:t>
      </w:r>
    </w:p>
    <w:p w:rsidR="0085253C" w:rsidRPr="00E900F1" w:rsidRDefault="0085253C" w:rsidP="0085253C">
      <w:pPr>
        <w:rPr>
          <w:sz w:val="24"/>
          <w:szCs w:val="24"/>
        </w:rPr>
      </w:pPr>
    </w:p>
    <w:p w:rsidR="0085253C" w:rsidRPr="00E900F1" w:rsidRDefault="0085253C" w:rsidP="0085253C">
      <w:pPr>
        <w:rPr>
          <w:sz w:val="24"/>
          <w:szCs w:val="24"/>
        </w:rPr>
      </w:pPr>
      <w:proofErr w:type="gramStart"/>
      <w:r w:rsidRPr="00E900F1">
        <w:rPr>
          <w:sz w:val="24"/>
          <w:szCs w:val="24"/>
        </w:rPr>
        <w:t>Р</w:t>
      </w:r>
      <w:proofErr w:type="gramEnd"/>
      <w:r w:rsidRPr="00E900F1">
        <w:rPr>
          <w:sz w:val="24"/>
          <w:szCs w:val="24"/>
        </w:rPr>
        <w:t xml:space="preserve">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rsidR="0085253C" w:rsidRPr="00E900F1" w:rsidRDefault="0085253C" w:rsidP="0085253C">
      <w:pPr>
        <w:rPr>
          <w:sz w:val="24"/>
          <w:szCs w:val="24"/>
        </w:rPr>
      </w:pPr>
      <w:proofErr w:type="gramStart"/>
      <w:r w:rsidRPr="00E900F1">
        <w:rPr>
          <w:sz w:val="24"/>
          <w:szCs w:val="24"/>
        </w:rPr>
        <w:t>к</w:t>
      </w:r>
      <w:proofErr w:type="gramEnd"/>
      <w:r w:rsidRPr="00E900F1">
        <w:rPr>
          <w:sz w:val="24"/>
          <w:szCs w:val="24"/>
        </w:rPr>
        <w:t xml:space="preserve"> – коэффициент материальных затрат на обеспечение исполнения переданных функций (к = 1,11)</w:t>
      </w:r>
    </w:p>
    <w:p w:rsidR="0085253C" w:rsidRPr="00E900F1" w:rsidRDefault="0085253C" w:rsidP="0085253C">
      <w:pPr>
        <w:rPr>
          <w:sz w:val="24"/>
          <w:szCs w:val="24"/>
        </w:rPr>
      </w:pPr>
      <w:proofErr w:type="gramStart"/>
      <w:r w:rsidRPr="00E900F1">
        <w:rPr>
          <w:sz w:val="24"/>
          <w:szCs w:val="24"/>
        </w:rPr>
        <w:t>П</w:t>
      </w:r>
      <w:proofErr w:type="gramEnd"/>
      <w:r w:rsidRPr="00E900F1">
        <w:rPr>
          <w:sz w:val="24"/>
          <w:szCs w:val="24"/>
        </w:rPr>
        <w:t xml:space="preserve"> – 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rsidR="0085253C" w:rsidRPr="00E900F1" w:rsidRDefault="0085253C" w:rsidP="0085253C">
      <w:pPr>
        <w:rPr>
          <w:sz w:val="24"/>
          <w:szCs w:val="24"/>
        </w:rPr>
      </w:pPr>
    </w:p>
    <w:p w:rsidR="0085253C" w:rsidRPr="00E900F1" w:rsidRDefault="0085253C" w:rsidP="0085253C">
      <w:pPr>
        <w:rPr>
          <w:sz w:val="24"/>
          <w:szCs w:val="24"/>
        </w:rPr>
      </w:pPr>
      <w:r w:rsidRPr="00E900F1">
        <w:rPr>
          <w:b/>
          <w:i/>
          <w:sz w:val="24"/>
          <w:szCs w:val="24"/>
        </w:rPr>
        <w:t>6.2.</w:t>
      </w:r>
      <w:r w:rsidRPr="00E900F1">
        <w:rPr>
          <w:sz w:val="24"/>
          <w:szCs w:val="24"/>
        </w:rPr>
        <w:t xml:space="preserve"> </w:t>
      </w:r>
      <w:r w:rsidRPr="00E900F1">
        <w:rPr>
          <w:b/>
          <w:i/>
          <w:sz w:val="24"/>
          <w:szCs w:val="24"/>
        </w:rPr>
        <w:t>Объем межбюджетных трансфертов на исполнение полномочий поселения в бюджетной сфере (</w:t>
      </w:r>
      <w:r w:rsidRPr="00E900F1">
        <w:rPr>
          <w:b/>
          <w:i/>
          <w:sz w:val="24"/>
          <w:szCs w:val="24"/>
          <w:lang w:val="en-US"/>
        </w:rPr>
        <w:t>S</w:t>
      </w:r>
      <w:r w:rsidRPr="00E900F1">
        <w:rPr>
          <w:b/>
          <w:i/>
          <w:sz w:val="24"/>
          <w:szCs w:val="24"/>
        </w:rPr>
        <w:t xml:space="preserve">2) </w:t>
      </w:r>
      <w:r w:rsidRPr="00E900F1">
        <w:rPr>
          <w:sz w:val="24"/>
          <w:szCs w:val="24"/>
        </w:rPr>
        <w:t>рассчитывается по формуле:</w:t>
      </w:r>
    </w:p>
    <w:p w:rsidR="0085253C" w:rsidRPr="00E900F1" w:rsidRDefault="0085253C" w:rsidP="0085253C">
      <w:pPr>
        <w:rPr>
          <w:bCs/>
          <w:i/>
          <w:sz w:val="24"/>
          <w:szCs w:val="24"/>
        </w:rPr>
      </w:pPr>
    </w:p>
    <w:p w:rsidR="0085253C" w:rsidRPr="00E900F1" w:rsidRDefault="0085253C" w:rsidP="0085253C">
      <w:pPr>
        <w:rPr>
          <w:sz w:val="24"/>
          <w:szCs w:val="24"/>
        </w:rPr>
      </w:pPr>
      <w:r w:rsidRPr="00E900F1">
        <w:rPr>
          <w:b/>
          <w:sz w:val="24"/>
          <w:szCs w:val="24"/>
          <w:lang w:val="en-US"/>
        </w:rPr>
        <w:t>S</w:t>
      </w:r>
      <w:r w:rsidRPr="00E900F1">
        <w:rPr>
          <w:b/>
          <w:sz w:val="24"/>
          <w:szCs w:val="24"/>
        </w:rPr>
        <w:t xml:space="preserve">2 = Н х 12, </w:t>
      </w:r>
      <w:r w:rsidRPr="00E900F1">
        <w:rPr>
          <w:sz w:val="24"/>
          <w:szCs w:val="24"/>
        </w:rPr>
        <w:t>где</w:t>
      </w:r>
    </w:p>
    <w:p w:rsidR="0085253C" w:rsidRPr="00E900F1" w:rsidRDefault="0085253C" w:rsidP="0085253C">
      <w:pPr>
        <w:rPr>
          <w:sz w:val="24"/>
          <w:szCs w:val="24"/>
        </w:rPr>
      </w:pPr>
    </w:p>
    <w:p w:rsidR="0085253C" w:rsidRPr="00E900F1" w:rsidRDefault="0085253C" w:rsidP="0085253C">
      <w:pPr>
        <w:rPr>
          <w:sz w:val="24"/>
          <w:szCs w:val="24"/>
        </w:rPr>
      </w:pPr>
      <w:r w:rsidRPr="00E900F1">
        <w:rPr>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rsidR="0085253C" w:rsidRPr="00E900F1" w:rsidRDefault="0085253C" w:rsidP="0085253C">
      <w:pPr>
        <w:rPr>
          <w:sz w:val="24"/>
          <w:szCs w:val="24"/>
        </w:rPr>
      </w:pPr>
    </w:p>
    <w:p w:rsidR="0085253C" w:rsidRPr="00E900F1" w:rsidRDefault="0085253C" w:rsidP="0085253C">
      <w:pPr>
        <w:rPr>
          <w:sz w:val="24"/>
          <w:szCs w:val="24"/>
        </w:rPr>
      </w:pPr>
      <w:r w:rsidRPr="00E900F1">
        <w:rPr>
          <w:b/>
          <w:sz w:val="24"/>
          <w:szCs w:val="24"/>
        </w:rPr>
        <w:t>Н = Д х</w:t>
      </w:r>
      <w:proofErr w:type="gramStart"/>
      <w:r w:rsidRPr="00E900F1">
        <w:rPr>
          <w:b/>
          <w:sz w:val="24"/>
          <w:szCs w:val="24"/>
        </w:rPr>
        <w:t xml:space="preserve"> В</w:t>
      </w:r>
      <w:proofErr w:type="gramEnd"/>
      <w:r w:rsidRPr="00E900F1">
        <w:rPr>
          <w:b/>
          <w:sz w:val="24"/>
          <w:szCs w:val="24"/>
        </w:rPr>
        <w:t xml:space="preserve"> х Ч,  </w:t>
      </w:r>
      <w:r w:rsidRPr="00E900F1">
        <w:rPr>
          <w:sz w:val="24"/>
          <w:szCs w:val="24"/>
        </w:rPr>
        <w:t xml:space="preserve"> где:</w:t>
      </w:r>
    </w:p>
    <w:p w:rsidR="0085253C" w:rsidRPr="00E900F1" w:rsidRDefault="0085253C" w:rsidP="0085253C">
      <w:pPr>
        <w:rPr>
          <w:sz w:val="24"/>
          <w:szCs w:val="24"/>
        </w:rPr>
      </w:pPr>
    </w:p>
    <w:p w:rsidR="0085253C" w:rsidRPr="00E900F1" w:rsidRDefault="0085253C" w:rsidP="0085253C">
      <w:pPr>
        <w:rPr>
          <w:sz w:val="24"/>
          <w:szCs w:val="24"/>
        </w:rPr>
      </w:pPr>
      <w:r w:rsidRPr="00E900F1">
        <w:rPr>
          <w:sz w:val="24"/>
          <w:szCs w:val="24"/>
        </w:rPr>
        <w:t>Д – количество платежных документов, поступивших из поселения, для обработки в месяц</w:t>
      </w:r>
    </w:p>
    <w:p w:rsidR="0085253C" w:rsidRPr="00E900F1" w:rsidRDefault="0085253C" w:rsidP="0085253C">
      <w:pPr>
        <w:rPr>
          <w:sz w:val="24"/>
          <w:szCs w:val="24"/>
        </w:rPr>
      </w:pPr>
      <w:r w:rsidRPr="00E900F1">
        <w:rPr>
          <w:sz w:val="24"/>
          <w:szCs w:val="24"/>
        </w:rPr>
        <w:t>В – среднее время обработки одного документа (согласно статистическим данным составляет 0,258 часа)</w:t>
      </w:r>
    </w:p>
    <w:p w:rsidR="0085253C" w:rsidRPr="00E900F1" w:rsidRDefault="0085253C" w:rsidP="0085253C">
      <w:pPr>
        <w:rPr>
          <w:sz w:val="24"/>
          <w:szCs w:val="24"/>
        </w:rPr>
      </w:pPr>
      <w:r w:rsidRPr="00E900F1">
        <w:rPr>
          <w:sz w:val="24"/>
          <w:szCs w:val="24"/>
        </w:rPr>
        <w:t>Ч – стоимость одного рабочего часа, рассчитанная как 1/12 годового денежного содержания (включая начисления на оплату труда) по должности главного специалиста поселения, деленная на 165,5 (среднее количество рабочих часов в месяц)</w:t>
      </w:r>
    </w:p>
    <w:p w:rsidR="0085253C" w:rsidRPr="00E900F1" w:rsidRDefault="0085253C" w:rsidP="0085253C">
      <w:pPr>
        <w:rPr>
          <w:sz w:val="24"/>
          <w:szCs w:val="24"/>
        </w:rPr>
      </w:pPr>
    </w:p>
    <w:p w:rsidR="0085253C" w:rsidRPr="00E900F1" w:rsidRDefault="0085253C" w:rsidP="0085253C">
      <w:pPr>
        <w:rPr>
          <w:sz w:val="24"/>
          <w:szCs w:val="24"/>
        </w:rPr>
      </w:pPr>
      <w:r w:rsidRPr="00E900F1">
        <w:rPr>
          <w:b/>
          <w:i/>
          <w:sz w:val="24"/>
          <w:szCs w:val="24"/>
        </w:rPr>
        <w:t>6.3. Объем межбюджетных трансфертов на осуществление полномочий поселения по решению наиболее трудоемких вопросов местного значения (</w:t>
      </w:r>
      <w:r w:rsidRPr="00E900F1">
        <w:rPr>
          <w:b/>
          <w:i/>
          <w:sz w:val="24"/>
          <w:szCs w:val="24"/>
          <w:lang w:val="en-US"/>
        </w:rPr>
        <w:t>S</w:t>
      </w:r>
      <w:r w:rsidRPr="00E900F1">
        <w:rPr>
          <w:b/>
          <w:i/>
          <w:sz w:val="24"/>
          <w:szCs w:val="24"/>
        </w:rPr>
        <w:t>3</w:t>
      </w:r>
      <w:r w:rsidRPr="00E900F1">
        <w:rPr>
          <w:sz w:val="24"/>
          <w:szCs w:val="24"/>
        </w:rPr>
        <w:t>) рассчитывается по формуле:</w:t>
      </w:r>
    </w:p>
    <w:p w:rsidR="0085253C" w:rsidRPr="00E900F1" w:rsidRDefault="0085253C" w:rsidP="0085253C">
      <w:pPr>
        <w:rPr>
          <w:sz w:val="24"/>
          <w:szCs w:val="24"/>
        </w:rPr>
      </w:pPr>
      <w:r w:rsidRPr="00E900F1">
        <w:rPr>
          <w:sz w:val="24"/>
          <w:szCs w:val="24"/>
          <w:lang w:val="en-US"/>
        </w:rPr>
        <w:t>S</w:t>
      </w:r>
      <w:r w:rsidRPr="00E900F1">
        <w:rPr>
          <w:sz w:val="24"/>
          <w:szCs w:val="24"/>
        </w:rPr>
        <w:t>3= (к1 х Р1) + (к2 х Р2) + к3 х Р3), где:</w:t>
      </w:r>
    </w:p>
    <w:p w:rsidR="0085253C" w:rsidRPr="00E900F1" w:rsidRDefault="0085253C" w:rsidP="0085253C">
      <w:pPr>
        <w:rPr>
          <w:sz w:val="24"/>
          <w:szCs w:val="24"/>
        </w:rPr>
      </w:pPr>
      <w:r w:rsidRPr="00E900F1">
        <w:rPr>
          <w:sz w:val="24"/>
          <w:szCs w:val="24"/>
        </w:rPr>
        <w:t>Р</w:t>
      </w:r>
      <w:proofErr w:type="gramStart"/>
      <w:r w:rsidRPr="00E900F1">
        <w:rPr>
          <w:sz w:val="24"/>
          <w:szCs w:val="24"/>
        </w:rPr>
        <w:t>1</w:t>
      </w:r>
      <w:proofErr w:type="gramEnd"/>
      <w:r w:rsidRPr="00E900F1">
        <w:rPr>
          <w:sz w:val="24"/>
          <w:szCs w:val="24"/>
        </w:rPr>
        <w:t xml:space="preserve"> – денежное содержание (оплата труда и начисления) лиц, замещающих должности муниципальной службы администрации Тихвинского района, осуществляющие полномочий по установлению, изменению и отмене местных налогов и сборов поселения;</w:t>
      </w:r>
    </w:p>
    <w:p w:rsidR="0085253C" w:rsidRPr="00E900F1" w:rsidRDefault="0085253C" w:rsidP="0085253C">
      <w:pPr>
        <w:rPr>
          <w:sz w:val="24"/>
          <w:szCs w:val="24"/>
        </w:rPr>
      </w:pPr>
      <w:r w:rsidRPr="00E900F1">
        <w:rPr>
          <w:sz w:val="24"/>
          <w:szCs w:val="24"/>
        </w:rPr>
        <w:t>Р</w:t>
      </w:r>
      <w:proofErr w:type="gramStart"/>
      <w:r w:rsidRPr="00E900F1">
        <w:rPr>
          <w:sz w:val="24"/>
          <w:szCs w:val="24"/>
        </w:rPr>
        <w:t>2</w:t>
      </w:r>
      <w:proofErr w:type="gramEnd"/>
      <w:r w:rsidRPr="00E900F1">
        <w:rPr>
          <w:sz w:val="24"/>
          <w:szCs w:val="24"/>
        </w:rPr>
        <w:t xml:space="preserve"> – денежное содержание (оплата труда и начисления) лиц, замещающих должности  муниципальной службы администрации Тихвинского района, осуществляющие полномочия </w:t>
      </w:r>
      <w:r w:rsidRPr="00E900F1">
        <w:rPr>
          <w:sz w:val="24"/>
          <w:szCs w:val="24"/>
        </w:rPr>
        <w:lastRenderedPageBreak/>
        <w:t>по владению, пользованию и распоряжению имуществом, находящимся в муниципальной собственности поселения;</w:t>
      </w:r>
    </w:p>
    <w:p w:rsidR="0085253C" w:rsidRPr="00E900F1" w:rsidRDefault="0085253C" w:rsidP="0085253C">
      <w:pPr>
        <w:rPr>
          <w:sz w:val="24"/>
          <w:szCs w:val="24"/>
        </w:rPr>
      </w:pPr>
      <w:r w:rsidRPr="00E900F1">
        <w:rPr>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полномочия по организации в границах поселения электро-, тепл</w:t>
      </w:r>
      <w:proofErr w:type="gramStart"/>
      <w:r w:rsidRPr="00E900F1">
        <w:rPr>
          <w:sz w:val="24"/>
          <w:szCs w:val="24"/>
        </w:rPr>
        <w:t>о-</w:t>
      </w:r>
      <w:proofErr w:type="gramEnd"/>
      <w:r w:rsidRPr="00E900F1">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253C" w:rsidRPr="00E900F1" w:rsidRDefault="0085253C" w:rsidP="0085253C">
      <w:pPr>
        <w:rPr>
          <w:sz w:val="24"/>
          <w:szCs w:val="24"/>
        </w:rPr>
      </w:pPr>
      <w:r w:rsidRPr="00E900F1">
        <w:rPr>
          <w:sz w:val="24"/>
          <w:szCs w:val="24"/>
        </w:rPr>
        <w:t>К</w:t>
      </w:r>
      <w:proofErr w:type="gramStart"/>
      <w:r w:rsidRPr="00E900F1">
        <w:rPr>
          <w:sz w:val="24"/>
          <w:szCs w:val="24"/>
        </w:rPr>
        <w:t>1</w:t>
      </w:r>
      <w:proofErr w:type="gramEnd"/>
      <w:r w:rsidRPr="00E900F1">
        <w:rPr>
          <w:sz w:val="24"/>
          <w:szCs w:val="24"/>
        </w:rPr>
        <w:t>, к2, к3, - численность лиц, замещающих должности муниципальной службы администрации Тихвинского района, осуществляющие переданные полномочия поселения. Устанавливаются в следующих размерах: к</w:t>
      </w:r>
      <w:proofErr w:type="gramStart"/>
      <w:r w:rsidRPr="00E900F1">
        <w:rPr>
          <w:sz w:val="24"/>
          <w:szCs w:val="24"/>
        </w:rPr>
        <w:t>1</w:t>
      </w:r>
      <w:proofErr w:type="gramEnd"/>
      <w:r w:rsidRPr="00E900F1">
        <w:rPr>
          <w:sz w:val="24"/>
          <w:szCs w:val="24"/>
        </w:rPr>
        <w:t xml:space="preserve"> = 0,25, к2 = 1, к3 = 1.</w:t>
      </w:r>
    </w:p>
    <w:p w:rsidR="0085253C" w:rsidRPr="00E900F1" w:rsidRDefault="0085253C" w:rsidP="0085253C">
      <w:pPr>
        <w:rPr>
          <w:sz w:val="24"/>
          <w:szCs w:val="24"/>
        </w:rPr>
      </w:pPr>
    </w:p>
    <w:p w:rsidR="0085253C" w:rsidRPr="00E900F1" w:rsidRDefault="0085253C" w:rsidP="0085253C">
      <w:pPr>
        <w:rPr>
          <w:i/>
          <w:sz w:val="24"/>
          <w:szCs w:val="24"/>
        </w:rPr>
      </w:pPr>
      <w:r w:rsidRPr="00E900F1">
        <w:rPr>
          <w:b/>
          <w:i/>
          <w:sz w:val="24"/>
          <w:szCs w:val="24"/>
        </w:rPr>
        <w:t>6.4. Объем межбюджетных трансфертов на организацию исполнения иных переданных полномочий  поселения (</w:t>
      </w:r>
      <w:r w:rsidRPr="00E900F1">
        <w:rPr>
          <w:b/>
          <w:sz w:val="24"/>
          <w:szCs w:val="24"/>
          <w:lang w:val="en-US"/>
        </w:rPr>
        <w:t>S</w:t>
      </w:r>
      <w:r w:rsidRPr="00E900F1">
        <w:rPr>
          <w:b/>
          <w:sz w:val="24"/>
          <w:szCs w:val="24"/>
        </w:rPr>
        <w:t xml:space="preserve">4) – </w:t>
      </w:r>
      <w:r w:rsidRPr="00E900F1">
        <w:rPr>
          <w:sz w:val="24"/>
          <w:szCs w:val="24"/>
        </w:rPr>
        <w:t>расходы на материально-техническое обеспечение на организацию иных  полномочий и функций поселения, включая канцелярские расходы, расходы на приобретение и обслуживание оргтехники, оплату коммунальных услуг, услуг связи, транспортных услуг.</w:t>
      </w:r>
    </w:p>
    <w:p w:rsidR="0085253C" w:rsidRPr="00E900F1" w:rsidRDefault="0085253C" w:rsidP="0085253C">
      <w:pPr>
        <w:rPr>
          <w:b/>
          <w:sz w:val="24"/>
          <w:szCs w:val="24"/>
        </w:rPr>
      </w:pPr>
    </w:p>
    <w:p w:rsidR="0085253C" w:rsidRPr="00E900F1" w:rsidRDefault="0085253C" w:rsidP="0085253C">
      <w:pPr>
        <w:rPr>
          <w:sz w:val="24"/>
          <w:szCs w:val="24"/>
        </w:rPr>
      </w:pPr>
      <w:r w:rsidRPr="00E900F1">
        <w:rPr>
          <w:sz w:val="24"/>
          <w:szCs w:val="24"/>
          <w:lang w:val="en-US"/>
        </w:rPr>
        <w:t>S</w:t>
      </w:r>
      <w:r w:rsidRPr="00E900F1">
        <w:rPr>
          <w:sz w:val="24"/>
          <w:szCs w:val="24"/>
        </w:rPr>
        <w:t>4 принимается с учетом численности</w:t>
      </w:r>
      <w:r w:rsidRPr="00E900F1">
        <w:rPr>
          <w:b/>
          <w:sz w:val="24"/>
          <w:szCs w:val="24"/>
        </w:rPr>
        <w:t xml:space="preserve"> </w:t>
      </w:r>
      <w:r w:rsidRPr="00E900F1">
        <w:rPr>
          <w:sz w:val="24"/>
          <w:szCs w:val="24"/>
        </w:rPr>
        <w:t>населения в поселении:</w:t>
      </w:r>
    </w:p>
    <w:p w:rsidR="0085253C" w:rsidRPr="00E900F1" w:rsidRDefault="0085253C" w:rsidP="0085253C">
      <w:pPr>
        <w:rPr>
          <w:sz w:val="24"/>
          <w:szCs w:val="24"/>
        </w:rPr>
      </w:pPr>
      <w:r w:rsidRPr="00E900F1">
        <w:rPr>
          <w:sz w:val="24"/>
          <w:szCs w:val="24"/>
        </w:rPr>
        <w:t>- при численности населения в поселении до 1000 человек – 50,0 тысяч рублей</w:t>
      </w:r>
    </w:p>
    <w:p w:rsidR="0085253C" w:rsidRPr="00E900F1" w:rsidRDefault="0085253C" w:rsidP="0085253C">
      <w:pPr>
        <w:rPr>
          <w:sz w:val="24"/>
          <w:szCs w:val="24"/>
        </w:rPr>
      </w:pPr>
      <w:r w:rsidRPr="00E900F1">
        <w:rPr>
          <w:sz w:val="24"/>
          <w:szCs w:val="24"/>
        </w:rPr>
        <w:t>- при численности населения в поселении от 1001 до 2000 человек – 60,0 тысяч рублей</w:t>
      </w:r>
    </w:p>
    <w:p w:rsidR="0085253C" w:rsidRPr="00E900F1" w:rsidRDefault="0085253C" w:rsidP="0085253C">
      <w:pPr>
        <w:rPr>
          <w:sz w:val="24"/>
          <w:szCs w:val="24"/>
        </w:rPr>
      </w:pPr>
      <w:r w:rsidRPr="00E900F1">
        <w:rPr>
          <w:sz w:val="24"/>
          <w:szCs w:val="24"/>
        </w:rPr>
        <w:t>- при численности населения в поселении свыше 2001 человек – 70,0 тысяч рублей</w:t>
      </w:r>
    </w:p>
    <w:p w:rsidR="0085253C" w:rsidRPr="00E900F1" w:rsidRDefault="0085253C" w:rsidP="0085253C">
      <w:pPr>
        <w:rPr>
          <w:sz w:val="24"/>
          <w:szCs w:val="24"/>
        </w:rPr>
      </w:pPr>
    </w:p>
    <w:p w:rsidR="0085253C" w:rsidRPr="00E900F1" w:rsidRDefault="0085253C" w:rsidP="0085253C">
      <w:pPr>
        <w:rPr>
          <w:i/>
          <w:sz w:val="24"/>
          <w:szCs w:val="24"/>
        </w:rPr>
      </w:pPr>
      <w:r w:rsidRPr="00E900F1">
        <w:rPr>
          <w:b/>
          <w:i/>
          <w:sz w:val="24"/>
          <w:szCs w:val="24"/>
        </w:rPr>
        <w:t>6.5. Объем межбюджетных трансфертов на организацию исполнения иных переданных полномочий поселения (</w:t>
      </w:r>
      <w:r w:rsidRPr="00E900F1">
        <w:rPr>
          <w:b/>
          <w:sz w:val="24"/>
          <w:szCs w:val="24"/>
          <w:lang w:val="en-US"/>
        </w:rPr>
        <w:t>S</w:t>
      </w:r>
      <w:r w:rsidRPr="00E900F1">
        <w:rPr>
          <w:b/>
          <w:sz w:val="24"/>
          <w:szCs w:val="24"/>
        </w:rPr>
        <w:t xml:space="preserve">5) – </w:t>
      </w:r>
      <w:r w:rsidRPr="00E900F1">
        <w:rPr>
          <w:sz w:val="24"/>
          <w:szCs w:val="24"/>
        </w:rPr>
        <w:t>расходы на разработку изменений в Правила землепользования застройки Борского сельского поселения.</w:t>
      </w:r>
    </w:p>
    <w:p w:rsidR="0085253C" w:rsidRPr="00E900F1" w:rsidRDefault="0085253C" w:rsidP="0085253C">
      <w:pPr>
        <w:rPr>
          <w:sz w:val="24"/>
          <w:szCs w:val="24"/>
        </w:rPr>
      </w:pPr>
    </w:p>
    <w:p w:rsidR="0085253C" w:rsidRPr="00E900F1" w:rsidRDefault="0085253C" w:rsidP="0085253C">
      <w:pPr>
        <w:rPr>
          <w:b/>
          <w:sz w:val="24"/>
          <w:szCs w:val="24"/>
        </w:rPr>
      </w:pPr>
      <w:r w:rsidRPr="00E900F1">
        <w:rPr>
          <w:sz w:val="24"/>
          <w:szCs w:val="24"/>
        </w:rPr>
        <w:t xml:space="preserve">Конкретные размеры показателей </w:t>
      </w:r>
      <w:r w:rsidRPr="00E900F1">
        <w:rPr>
          <w:sz w:val="24"/>
          <w:szCs w:val="24"/>
          <w:lang w:val="en-US"/>
        </w:rPr>
        <w:t>S</w:t>
      </w:r>
      <w:r w:rsidRPr="00E900F1">
        <w:rPr>
          <w:sz w:val="24"/>
          <w:szCs w:val="24"/>
        </w:rPr>
        <w:t>1,</w:t>
      </w:r>
      <w:r w:rsidRPr="00E900F1">
        <w:rPr>
          <w:sz w:val="24"/>
          <w:szCs w:val="24"/>
          <w:lang w:val="en-US"/>
        </w:rPr>
        <w:t>S</w:t>
      </w:r>
      <w:r w:rsidRPr="00E900F1">
        <w:rPr>
          <w:sz w:val="24"/>
          <w:szCs w:val="24"/>
        </w:rPr>
        <w:t>2,</w:t>
      </w:r>
      <w:r w:rsidRPr="00E900F1">
        <w:rPr>
          <w:sz w:val="24"/>
          <w:szCs w:val="24"/>
          <w:lang w:val="en-US"/>
        </w:rPr>
        <w:t>S</w:t>
      </w:r>
      <w:r w:rsidRPr="00E900F1">
        <w:rPr>
          <w:sz w:val="24"/>
          <w:szCs w:val="24"/>
        </w:rPr>
        <w:t>3,</w:t>
      </w:r>
      <w:r w:rsidRPr="00E900F1">
        <w:rPr>
          <w:sz w:val="24"/>
          <w:szCs w:val="24"/>
          <w:lang w:val="en-US"/>
        </w:rPr>
        <w:t>S</w:t>
      </w:r>
      <w:r w:rsidRPr="00E900F1">
        <w:rPr>
          <w:sz w:val="24"/>
          <w:szCs w:val="24"/>
        </w:rPr>
        <w:t>4,</w:t>
      </w:r>
      <w:r w:rsidRPr="00E900F1">
        <w:rPr>
          <w:sz w:val="24"/>
          <w:szCs w:val="24"/>
          <w:lang w:val="en-US"/>
        </w:rPr>
        <w:t>S</w:t>
      </w:r>
      <w:r w:rsidRPr="00E900F1">
        <w:rPr>
          <w:sz w:val="24"/>
          <w:szCs w:val="24"/>
        </w:rPr>
        <w:t>5 иных межбюджетных трансфертов из бюджета поселения в бюджет Тихвинского района на соответствующий финансовый год определяются «соглашением».</w:t>
      </w:r>
    </w:p>
    <w:p w:rsidR="0085253C" w:rsidRPr="00E900F1" w:rsidRDefault="0085253C" w:rsidP="0085253C">
      <w:pPr>
        <w:rPr>
          <w:sz w:val="24"/>
          <w:szCs w:val="24"/>
        </w:rPr>
      </w:pPr>
    </w:p>
    <w:p w:rsidR="0085253C" w:rsidRPr="00E900F1" w:rsidRDefault="0085253C" w:rsidP="0085253C">
      <w:pPr>
        <w:rPr>
          <w:sz w:val="24"/>
          <w:szCs w:val="24"/>
        </w:rPr>
      </w:pPr>
      <w:r w:rsidRPr="00E900F1">
        <w:rPr>
          <w:sz w:val="24"/>
          <w:szCs w:val="24"/>
        </w:rPr>
        <w:t xml:space="preserve">  Межбюджетные трансферты могут быть использованы только с целью осуществления переданных полномочий.</w:t>
      </w:r>
    </w:p>
    <w:p w:rsidR="0085253C" w:rsidRPr="00E900F1" w:rsidRDefault="0085253C" w:rsidP="0085253C">
      <w:pPr>
        <w:numPr>
          <w:ilvl w:val="0"/>
          <w:numId w:val="6"/>
        </w:numPr>
        <w:tabs>
          <w:tab w:val="num" w:pos="0"/>
        </w:tabs>
        <w:ind w:left="0" w:firstLine="540"/>
        <w:rPr>
          <w:sz w:val="24"/>
          <w:szCs w:val="24"/>
        </w:rPr>
      </w:pPr>
      <w:r w:rsidRPr="00E900F1">
        <w:rPr>
          <w:sz w:val="24"/>
          <w:szCs w:val="24"/>
        </w:rPr>
        <w:t xml:space="preserve"> Ответственность за нецелевое использование межбюджетных трансфертов, несоблюдение настоящего Порядка несет администрация Тихвинского района.</w:t>
      </w:r>
    </w:p>
    <w:p w:rsidR="0085253C" w:rsidRPr="00E900F1" w:rsidRDefault="0085253C" w:rsidP="0085253C">
      <w:pPr>
        <w:numPr>
          <w:ilvl w:val="0"/>
          <w:numId w:val="6"/>
        </w:numPr>
        <w:tabs>
          <w:tab w:val="num" w:pos="0"/>
        </w:tabs>
        <w:ind w:left="0" w:firstLine="540"/>
        <w:rPr>
          <w:sz w:val="24"/>
          <w:szCs w:val="24"/>
        </w:rPr>
      </w:pPr>
      <w:r w:rsidRPr="00E900F1">
        <w:rPr>
          <w:sz w:val="24"/>
          <w:szCs w:val="24"/>
        </w:rPr>
        <w:t xml:space="preserve"> В случае нецелевого использования межбюджетные трансферты подлежат возврату в бюджет Борского сельского поселения в установленном действующим законодательством порядке.</w:t>
      </w:r>
    </w:p>
    <w:p w:rsidR="0085253C" w:rsidRPr="00E900F1" w:rsidRDefault="0085253C" w:rsidP="0085253C">
      <w:pPr>
        <w:numPr>
          <w:ilvl w:val="0"/>
          <w:numId w:val="6"/>
        </w:numPr>
        <w:tabs>
          <w:tab w:val="num" w:pos="0"/>
        </w:tabs>
        <w:ind w:left="0" w:firstLine="540"/>
        <w:rPr>
          <w:sz w:val="24"/>
          <w:szCs w:val="24"/>
        </w:rPr>
      </w:pPr>
      <w:proofErr w:type="gramStart"/>
      <w:r w:rsidRPr="00E900F1">
        <w:rPr>
          <w:sz w:val="24"/>
          <w:szCs w:val="24"/>
        </w:rPr>
        <w:t>Контроль за</w:t>
      </w:r>
      <w:proofErr w:type="gramEnd"/>
      <w:r w:rsidRPr="00E900F1">
        <w:rPr>
          <w:sz w:val="24"/>
          <w:szCs w:val="24"/>
        </w:rPr>
        <w:t xml:space="preserve"> целевым использованием межбюджетных трансфертов и соблюдением настоящего Порядка осуществляет администрация Борского сельского поселения.</w:t>
      </w:r>
    </w:p>
    <w:p w:rsidR="002D11B1" w:rsidRDefault="002D11B1"/>
    <w:sectPr w:rsidR="002D11B1" w:rsidSect="00C1775A">
      <w:pgSz w:w="11906" w:h="16838"/>
      <w:pgMar w:top="850" w:right="991" w:bottom="170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5A" w:rsidRDefault="00C1775A">
      <w:r>
        <w:separator/>
      </w:r>
    </w:p>
  </w:endnote>
  <w:endnote w:type="continuationSeparator" w:id="0">
    <w:p w:rsidR="00C1775A" w:rsidRDefault="00C1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5A" w:rsidRDefault="00C1775A">
      <w:r>
        <w:separator/>
      </w:r>
    </w:p>
  </w:footnote>
  <w:footnote w:type="continuationSeparator" w:id="0">
    <w:p w:rsidR="00C1775A" w:rsidRDefault="00C17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5A" w:rsidRDefault="00C1775A" w:rsidP="00C1775A">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1775A" w:rsidRDefault="00C1775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57E"/>
    <w:multiLevelType w:val="hybridMultilevel"/>
    <w:tmpl w:val="E2A6748C"/>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C2DC1"/>
    <w:multiLevelType w:val="hybridMultilevel"/>
    <w:tmpl w:val="81762CE8"/>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70A47CF"/>
    <w:multiLevelType w:val="multilevel"/>
    <w:tmpl w:val="86364ED4"/>
    <w:lvl w:ilvl="0">
      <w:start w:val="1"/>
      <w:numFmt w:val="decimal"/>
      <w:lvlText w:val="%1."/>
      <w:lvlJc w:val="left"/>
      <w:pPr>
        <w:tabs>
          <w:tab w:val="num" w:pos="502"/>
        </w:tabs>
        <w:ind w:left="502" w:hanging="360"/>
      </w:pPr>
      <w:rPr>
        <w:color w:val="auto"/>
      </w:rPr>
    </w:lvl>
    <w:lvl w:ilvl="1">
      <w:start w:val="1"/>
      <w:numFmt w:val="decimal"/>
      <w:isLgl/>
      <w:lvlText w:val="%1.%2."/>
      <w:lvlJc w:val="left"/>
      <w:pPr>
        <w:tabs>
          <w:tab w:val="num" w:pos="1260"/>
        </w:tabs>
        <w:ind w:left="1260" w:hanging="4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680"/>
        </w:tabs>
        <w:ind w:left="1680" w:hanging="720"/>
      </w:pPr>
    </w:lvl>
    <w:lvl w:ilvl="4">
      <w:start w:val="1"/>
      <w:numFmt w:val="decimal"/>
      <w:isLgl/>
      <w:lvlText w:val="%1.%2.%3.%4.%5."/>
      <w:lvlJc w:val="left"/>
      <w:pPr>
        <w:tabs>
          <w:tab w:val="num" w:pos="2100"/>
        </w:tabs>
        <w:ind w:left="210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80"/>
        </w:tabs>
        <w:ind w:left="2580" w:hanging="1440"/>
      </w:pPr>
    </w:lvl>
    <w:lvl w:ilvl="7">
      <w:start w:val="1"/>
      <w:numFmt w:val="decimal"/>
      <w:isLgl/>
      <w:lvlText w:val="%1.%2.%3.%4.%5.%6.%7.%8."/>
      <w:lvlJc w:val="left"/>
      <w:pPr>
        <w:tabs>
          <w:tab w:val="num" w:pos="2640"/>
        </w:tabs>
        <w:ind w:left="2640" w:hanging="1440"/>
      </w:pPr>
    </w:lvl>
    <w:lvl w:ilvl="8">
      <w:start w:val="1"/>
      <w:numFmt w:val="decimal"/>
      <w:isLgl/>
      <w:lvlText w:val="%1.%2.%3.%4.%5.%6.%7.%8.%9."/>
      <w:lvlJc w:val="left"/>
      <w:pPr>
        <w:tabs>
          <w:tab w:val="num" w:pos="3060"/>
        </w:tabs>
        <w:ind w:left="3060" w:hanging="1800"/>
      </w:pPr>
    </w:lvl>
  </w:abstractNum>
  <w:abstractNum w:abstractNumId="3">
    <w:nsid w:val="07E75262"/>
    <w:multiLevelType w:val="hybridMultilevel"/>
    <w:tmpl w:val="8FBA34D0"/>
    <w:lvl w:ilvl="0" w:tplc="DE68F402">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80C6358"/>
    <w:multiLevelType w:val="multilevel"/>
    <w:tmpl w:val="C898F72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712"/>
        </w:tabs>
        <w:ind w:left="1712" w:hanging="720"/>
      </w:pPr>
      <w:rPr>
        <w:rFonts w:hint="default"/>
      </w:rPr>
    </w:lvl>
    <w:lvl w:ilvl="2">
      <w:start w:val="1"/>
      <w:numFmt w:val="decimal"/>
      <w:lvlText w:val="%1.%2.%3."/>
      <w:lvlJc w:val="left"/>
      <w:pPr>
        <w:tabs>
          <w:tab w:val="num" w:pos="2704"/>
        </w:tabs>
        <w:ind w:left="2704" w:hanging="720"/>
      </w:pPr>
      <w:rPr>
        <w:rFonts w:hint="default"/>
      </w:rPr>
    </w:lvl>
    <w:lvl w:ilvl="3">
      <w:start w:val="1"/>
      <w:numFmt w:val="decimal"/>
      <w:lvlText w:val="%1.%2.%3.%4."/>
      <w:lvlJc w:val="left"/>
      <w:pPr>
        <w:tabs>
          <w:tab w:val="num" w:pos="4056"/>
        </w:tabs>
        <w:ind w:left="4056" w:hanging="1080"/>
      </w:pPr>
      <w:rPr>
        <w:rFonts w:hint="default"/>
      </w:rPr>
    </w:lvl>
    <w:lvl w:ilvl="4">
      <w:start w:val="1"/>
      <w:numFmt w:val="decimal"/>
      <w:lvlText w:val="%1.%2.%3.%4.%5."/>
      <w:lvlJc w:val="left"/>
      <w:pPr>
        <w:tabs>
          <w:tab w:val="num" w:pos="5048"/>
        </w:tabs>
        <w:ind w:left="5048" w:hanging="1080"/>
      </w:pPr>
      <w:rPr>
        <w:rFonts w:hint="default"/>
      </w:rPr>
    </w:lvl>
    <w:lvl w:ilvl="5">
      <w:start w:val="1"/>
      <w:numFmt w:val="decimal"/>
      <w:lvlText w:val="%1.%2.%3.%4.%5.%6."/>
      <w:lvlJc w:val="left"/>
      <w:pPr>
        <w:tabs>
          <w:tab w:val="num" w:pos="6400"/>
        </w:tabs>
        <w:ind w:left="6400" w:hanging="1440"/>
      </w:pPr>
      <w:rPr>
        <w:rFonts w:hint="default"/>
      </w:rPr>
    </w:lvl>
    <w:lvl w:ilvl="6">
      <w:start w:val="1"/>
      <w:numFmt w:val="decimal"/>
      <w:lvlText w:val="%1.%2.%3.%4.%5.%6.%7."/>
      <w:lvlJc w:val="left"/>
      <w:pPr>
        <w:tabs>
          <w:tab w:val="num" w:pos="7752"/>
        </w:tabs>
        <w:ind w:left="7752" w:hanging="1800"/>
      </w:pPr>
      <w:rPr>
        <w:rFonts w:hint="default"/>
      </w:rPr>
    </w:lvl>
    <w:lvl w:ilvl="7">
      <w:start w:val="1"/>
      <w:numFmt w:val="decimal"/>
      <w:lvlText w:val="%1.%2.%3.%4.%5.%6.%7.%8."/>
      <w:lvlJc w:val="left"/>
      <w:pPr>
        <w:tabs>
          <w:tab w:val="num" w:pos="8744"/>
        </w:tabs>
        <w:ind w:left="8744" w:hanging="1800"/>
      </w:pPr>
      <w:rPr>
        <w:rFonts w:hint="default"/>
      </w:rPr>
    </w:lvl>
    <w:lvl w:ilvl="8">
      <w:start w:val="1"/>
      <w:numFmt w:val="decimal"/>
      <w:lvlText w:val="%1.%2.%3.%4.%5.%6.%7.%8.%9."/>
      <w:lvlJc w:val="left"/>
      <w:pPr>
        <w:tabs>
          <w:tab w:val="num" w:pos="10096"/>
        </w:tabs>
        <w:ind w:left="10096" w:hanging="2160"/>
      </w:pPr>
      <w:rPr>
        <w:rFonts w:hint="default"/>
      </w:rPr>
    </w:lvl>
  </w:abstractNum>
  <w:abstractNum w:abstractNumId="5">
    <w:nsid w:val="08753349"/>
    <w:multiLevelType w:val="hybridMultilevel"/>
    <w:tmpl w:val="29449EC0"/>
    <w:lvl w:ilvl="0" w:tplc="0419000F">
      <w:start w:val="20"/>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046049"/>
    <w:multiLevelType w:val="hybridMultilevel"/>
    <w:tmpl w:val="5AF8363E"/>
    <w:lvl w:ilvl="0" w:tplc="A462D0D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FE1D9A"/>
    <w:multiLevelType w:val="multilevel"/>
    <w:tmpl w:val="923A506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19C41E0"/>
    <w:multiLevelType w:val="hybridMultilevel"/>
    <w:tmpl w:val="F62A748E"/>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190BD6"/>
    <w:multiLevelType w:val="multilevel"/>
    <w:tmpl w:val="93FA6854"/>
    <w:lvl w:ilvl="0">
      <w:start w:val="1"/>
      <w:numFmt w:val="decimal"/>
      <w:lvlText w:val="%1."/>
      <w:lvlJc w:val="left"/>
      <w:pPr>
        <w:tabs>
          <w:tab w:val="num" w:pos="1134"/>
        </w:tabs>
        <w:ind w:left="0" w:firstLine="709"/>
      </w:pPr>
    </w:lvl>
    <w:lvl w:ilvl="1">
      <w:start w:val="1"/>
      <w:numFmt w:val="decimal"/>
      <w:lvlText w:val="%1.%2."/>
      <w:lvlJc w:val="left"/>
      <w:pPr>
        <w:tabs>
          <w:tab w:val="num" w:pos="1098"/>
        </w:tabs>
        <w:ind w:left="-149" w:firstLine="709"/>
      </w:pPr>
    </w:lvl>
    <w:lvl w:ilvl="2">
      <w:start w:val="1"/>
      <w:numFmt w:val="decimal"/>
      <w:lvlText w:val="%1.%2.%3."/>
      <w:lvlJc w:val="left"/>
      <w:pPr>
        <w:tabs>
          <w:tab w:val="num" w:pos="1247"/>
        </w:tabs>
        <w:ind w:left="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B9010FE"/>
    <w:multiLevelType w:val="hybridMultilevel"/>
    <w:tmpl w:val="0F604472"/>
    <w:lvl w:ilvl="0" w:tplc="031A6F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2B22DA5"/>
    <w:multiLevelType w:val="hybridMultilevel"/>
    <w:tmpl w:val="9F9A3F12"/>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E66D33"/>
    <w:multiLevelType w:val="hybridMultilevel"/>
    <w:tmpl w:val="ADF8732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4F4132"/>
    <w:multiLevelType w:val="multilevel"/>
    <w:tmpl w:val="B7D4E4E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9F97ACC"/>
    <w:multiLevelType w:val="hybridMultilevel"/>
    <w:tmpl w:val="74F67644"/>
    <w:lvl w:ilvl="0" w:tplc="6D8AA90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133D51"/>
    <w:multiLevelType w:val="hybridMultilevel"/>
    <w:tmpl w:val="22A0AF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2587D5D"/>
    <w:multiLevelType w:val="hybridMultilevel"/>
    <w:tmpl w:val="63308146"/>
    <w:lvl w:ilvl="0" w:tplc="3A72B3F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EA931E4"/>
    <w:multiLevelType w:val="hybridMultilevel"/>
    <w:tmpl w:val="F9E2EC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01B49CC"/>
    <w:multiLevelType w:val="hybridMultilevel"/>
    <w:tmpl w:val="BA98E6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59702C"/>
    <w:multiLevelType w:val="hybridMultilevel"/>
    <w:tmpl w:val="31340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5119D3"/>
    <w:multiLevelType w:val="hybridMultilevel"/>
    <w:tmpl w:val="AD540B92"/>
    <w:lvl w:ilvl="0" w:tplc="BD70E8C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74C45"/>
    <w:multiLevelType w:val="hybridMultilevel"/>
    <w:tmpl w:val="90EAF2D2"/>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113A77"/>
    <w:multiLevelType w:val="hybridMultilevel"/>
    <w:tmpl w:val="FA9488B2"/>
    <w:lvl w:ilvl="0" w:tplc="89248E70">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421545E"/>
    <w:multiLevelType w:val="hybridMultilevel"/>
    <w:tmpl w:val="A9E0A21E"/>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1C034F"/>
    <w:multiLevelType w:val="hybridMultilevel"/>
    <w:tmpl w:val="4D7848A8"/>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7"/>
  </w:num>
  <w:num w:numId="10">
    <w:abstractNumId w:val="13"/>
  </w:num>
  <w:num w:numId="11">
    <w:abstractNumId w:val="19"/>
  </w:num>
  <w:num w:numId="12">
    <w:abstractNumId w:val="14"/>
  </w:num>
  <w:num w:numId="13">
    <w:abstractNumId w:val="6"/>
  </w:num>
  <w:num w:numId="14">
    <w:abstractNumId w:val="25"/>
  </w:num>
  <w:num w:numId="15">
    <w:abstractNumId w:val="16"/>
  </w:num>
  <w:num w:numId="16">
    <w:abstractNumId w:val="21"/>
  </w:num>
  <w:num w:numId="17">
    <w:abstractNumId w:val="11"/>
  </w:num>
  <w:num w:numId="18">
    <w:abstractNumId w:val="24"/>
  </w:num>
  <w:num w:numId="19">
    <w:abstractNumId w:val="22"/>
  </w:num>
  <w:num w:numId="20">
    <w:abstractNumId w:val="8"/>
  </w:num>
  <w:num w:numId="21">
    <w:abstractNumId w:val="0"/>
  </w:num>
  <w:num w:numId="22">
    <w:abstractNumId w:val="4"/>
  </w:num>
  <w:num w:numId="23">
    <w:abstractNumId w:val="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D4"/>
    <w:rsid w:val="002D11B1"/>
    <w:rsid w:val="005A3AD4"/>
    <w:rsid w:val="0085253C"/>
    <w:rsid w:val="00967153"/>
    <w:rsid w:val="00C1775A"/>
    <w:rsid w:val="00C74993"/>
    <w:rsid w:val="00F2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3C"/>
    <w:pPr>
      <w:spacing w:after="0" w:line="240" w:lineRule="auto"/>
      <w:jc w:val="both"/>
    </w:pPr>
    <w:rPr>
      <w:rFonts w:ascii="Times New Roman" w:eastAsia="Times New Roman" w:hAnsi="Times New Roman" w:cs="Times New Roman"/>
      <w:sz w:val="28"/>
      <w:szCs w:val="20"/>
      <w:lang w:eastAsia="ru-RU"/>
    </w:rPr>
  </w:style>
  <w:style w:type="paragraph" w:styleId="10">
    <w:name w:val="heading 1"/>
    <w:basedOn w:val="a"/>
    <w:next w:val="a"/>
    <w:link w:val="11"/>
    <w:qFormat/>
    <w:rsid w:val="0085253C"/>
    <w:pPr>
      <w:keepNext/>
      <w:jc w:val="center"/>
      <w:outlineLvl w:val="0"/>
    </w:pPr>
    <w:rPr>
      <w:b/>
      <w:sz w:val="24"/>
      <w:lang w:val="x-none" w:eastAsia="x-none"/>
    </w:rPr>
  </w:style>
  <w:style w:type="paragraph" w:styleId="2">
    <w:name w:val="heading 2"/>
    <w:basedOn w:val="a"/>
    <w:next w:val="a"/>
    <w:link w:val="20"/>
    <w:qFormat/>
    <w:rsid w:val="0085253C"/>
    <w:pPr>
      <w:keepNext/>
      <w:jc w:val="left"/>
      <w:outlineLvl w:val="1"/>
    </w:pPr>
    <w:rPr>
      <w:b/>
      <w:sz w:val="24"/>
      <w:lang w:val="x-none" w:eastAsia="x-none"/>
    </w:rPr>
  </w:style>
  <w:style w:type="paragraph" w:styleId="3">
    <w:name w:val="heading 3"/>
    <w:basedOn w:val="a"/>
    <w:next w:val="a"/>
    <w:link w:val="30"/>
    <w:qFormat/>
    <w:rsid w:val="0085253C"/>
    <w:pPr>
      <w:keepNext/>
      <w:jc w:val="center"/>
      <w:outlineLvl w:val="2"/>
    </w:pPr>
    <w:rPr>
      <w:b/>
      <w:sz w:val="24"/>
      <w:lang w:val="x-none" w:eastAsia="x-none"/>
    </w:rPr>
  </w:style>
  <w:style w:type="paragraph" w:styleId="4">
    <w:name w:val="heading 4"/>
    <w:basedOn w:val="a"/>
    <w:next w:val="a"/>
    <w:link w:val="40"/>
    <w:qFormat/>
    <w:rsid w:val="0085253C"/>
    <w:pPr>
      <w:keepNext/>
      <w:ind w:right="-483"/>
      <w:jc w:val="center"/>
      <w:outlineLvl w:val="3"/>
    </w:pPr>
    <w:rPr>
      <w:sz w:val="24"/>
      <w:lang w:val="x-none" w:eastAsia="x-none"/>
    </w:rPr>
  </w:style>
  <w:style w:type="paragraph" w:styleId="5">
    <w:name w:val="heading 5"/>
    <w:basedOn w:val="a"/>
    <w:next w:val="a"/>
    <w:link w:val="50"/>
    <w:qFormat/>
    <w:rsid w:val="0085253C"/>
    <w:pPr>
      <w:keepNext/>
      <w:widowControl w:val="0"/>
      <w:ind w:right="-1050" w:firstLine="720"/>
      <w:jc w:val="center"/>
      <w:outlineLvl w:val="4"/>
    </w:pPr>
    <w:rPr>
      <w:b/>
    </w:rPr>
  </w:style>
  <w:style w:type="paragraph" w:styleId="6">
    <w:name w:val="heading 6"/>
    <w:basedOn w:val="a"/>
    <w:next w:val="a"/>
    <w:link w:val="60"/>
    <w:qFormat/>
    <w:rsid w:val="0085253C"/>
    <w:pPr>
      <w:keepNext/>
      <w:widowControl w:val="0"/>
      <w:ind w:right="-1050"/>
      <w:jc w:val="center"/>
      <w:outlineLvl w:val="5"/>
    </w:pPr>
  </w:style>
  <w:style w:type="paragraph" w:styleId="7">
    <w:name w:val="heading 7"/>
    <w:basedOn w:val="a"/>
    <w:next w:val="a"/>
    <w:link w:val="70"/>
    <w:qFormat/>
    <w:rsid w:val="0085253C"/>
    <w:pPr>
      <w:keepNext/>
      <w:jc w:val="left"/>
      <w:outlineLvl w:val="6"/>
    </w:pPr>
    <w:rPr>
      <w:b/>
      <w:sz w:val="24"/>
      <w:lang w:val="x-none" w:eastAsia="x-none"/>
    </w:rPr>
  </w:style>
  <w:style w:type="paragraph" w:styleId="8">
    <w:name w:val="heading 8"/>
    <w:basedOn w:val="a"/>
    <w:next w:val="a"/>
    <w:link w:val="80"/>
    <w:qFormat/>
    <w:rsid w:val="0085253C"/>
    <w:pPr>
      <w:keepNext/>
      <w:ind w:left="6521"/>
      <w:jc w:val="right"/>
      <w:outlineLvl w:val="7"/>
    </w:pPr>
    <w:rPr>
      <w:sz w:val="24"/>
    </w:rPr>
  </w:style>
  <w:style w:type="paragraph" w:styleId="9">
    <w:name w:val="heading 9"/>
    <w:basedOn w:val="a"/>
    <w:next w:val="a"/>
    <w:link w:val="90"/>
    <w:qFormat/>
    <w:rsid w:val="0085253C"/>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5253C"/>
    <w:rPr>
      <w:rFonts w:ascii="Times New Roman" w:eastAsia="Times New Roman" w:hAnsi="Times New Roman" w:cs="Times New Roman"/>
      <w:b/>
      <w:sz w:val="24"/>
      <w:szCs w:val="20"/>
      <w:lang w:val="x-none" w:eastAsia="x-none"/>
    </w:rPr>
  </w:style>
  <w:style w:type="character" w:customStyle="1" w:styleId="20">
    <w:name w:val="Заголовок 2 Знак"/>
    <w:basedOn w:val="a0"/>
    <w:link w:val="2"/>
    <w:rsid w:val="0085253C"/>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85253C"/>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85253C"/>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85253C"/>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85253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85253C"/>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85253C"/>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85253C"/>
    <w:rPr>
      <w:rFonts w:ascii="Times New Roman" w:eastAsia="Times New Roman" w:hAnsi="Times New Roman" w:cs="Times New Roman"/>
      <w:sz w:val="28"/>
      <w:szCs w:val="20"/>
      <w:lang w:eastAsia="ru-RU"/>
    </w:rPr>
  </w:style>
  <w:style w:type="paragraph" w:customStyle="1" w:styleId="a3">
    <w:name w:val="Администрация"/>
    <w:rsid w:val="0085253C"/>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4">
    <w:name w:val="постановление"/>
    <w:autoRedefine/>
    <w:rsid w:val="0085253C"/>
    <w:pPr>
      <w:spacing w:after="0" w:line="240" w:lineRule="auto"/>
      <w:ind w:right="-1"/>
      <w:jc w:val="both"/>
    </w:pPr>
    <w:rPr>
      <w:rFonts w:ascii="Arial" w:eastAsia="Times New Roman" w:hAnsi="Arial" w:cs="Times New Roman"/>
      <w:sz w:val="24"/>
      <w:szCs w:val="20"/>
      <w:lang w:eastAsia="ru-RU"/>
    </w:rPr>
  </w:style>
  <w:style w:type="paragraph" w:styleId="a5">
    <w:name w:val="Title"/>
    <w:basedOn w:val="a"/>
    <w:link w:val="a6"/>
    <w:qFormat/>
    <w:rsid w:val="0085253C"/>
    <w:pPr>
      <w:jc w:val="center"/>
    </w:pPr>
    <w:rPr>
      <w:b/>
      <w:sz w:val="27"/>
    </w:rPr>
  </w:style>
  <w:style w:type="character" w:customStyle="1" w:styleId="a6">
    <w:name w:val="Название Знак"/>
    <w:basedOn w:val="a0"/>
    <w:link w:val="a5"/>
    <w:rsid w:val="0085253C"/>
    <w:rPr>
      <w:rFonts w:ascii="Times New Roman" w:eastAsia="Times New Roman" w:hAnsi="Times New Roman" w:cs="Times New Roman"/>
      <w:b/>
      <w:sz w:val="27"/>
      <w:szCs w:val="20"/>
      <w:lang w:eastAsia="ru-RU"/>
    </w:rPr>
  </w:style>
  <w:style w:type="numbering" w:customStyle="1" w:styleId="1">
    <w:name w:val="Стиль1"/>
    <w:rsid w:val="0085253C"/>
    <w:pPr>
      <w:numPr>
        <w:numId w:val="1"/>
      </w:numPr>
    </w:pPr>
  </w:style>
  <w:style w:type="paragraph" w:customStyle="1" w:styleId="Heading">
    <w:name w:val="Heading"/>
    <w:rsid w:val="0085253C"/>
    <w:pPr>
      <w:autoSpaceDE w:val="0"/>
      <w:autoSpaceDN w:val="0"/>
      <w:adjustRightInd w:val="0"/>
      <w:spacing w:after="0" w:line="240" w:lineRule="auto"/>
    </w:pPr>
    <w:rPr>
      <w:rFonts w:ascii="Arial" w:eastAsia="Times New Roman" w:hAnsi="Arial" w:cs="Arial"/>
      <w:b/>
      <w:bCs/>
      <w:lang w:eastAsia="ru-RU"/>
    </w:rPr>
  </w:style>
  <w:style w:type="table" w:styleId="a7">
    <w:name w:val="Table Grid"/>
    <w:basedOn w:val="a1"/>
    <w:rsid w:val="0085253C"/>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85253C"/>
    <w:rPr>
      <w:sz w:val="24"/>
      <w:lang w:val="x-none" w:eastAsia="x-none"/>
    </w:rPr>
  </w:style>
  <w:style w:type="character" w:customStyle="1" w:styleId="a9">
    <w:name w:val="Основной текст Знак"/>
    <w:basedOn w:val="a0"/>
    <w:link w:val="a8"/>
    <w:rsid w:val="0085253C"/>
    <w:rPr>
      <w:rFonts w:ascii="Times New Roman" w:eastAsia="Times New Roman" w:hAnsi="Times New Roman" w:cs="Times New Roman"/>
      <w:sz w:val="24"/>
      <w:szCs w:val="20"/>
      <w:lang w:val="x-none" w:eastAsia="x-none"/>
    </w:rPr>
  </w:style>
  <w:style w:type="paragraph" w:styleId="21">
    <w:name w:val="Body Text 2"/>
    <w:basedOn w:val="a"/>
    <w:link w:val="22"/>
    <w:rsid w:val="0085253C"/>
    <w:pPr>
      <w:jc w:val="center"/>
    </w:pPr>
    <w:rPr>
      <w:sz w:val="24"/>
    </w:rPr>
  </w:style>
  <w:style w:type="character" w:customStyle="1" w:styleId="22">
    <w:name w:val="Основной текст 2 Знак"/>
    <w:basedOn w:val="a0"/>
    <w:link w:val="21"/>
    <w:rsid w:val="0085253C"/>
    <w:rPr>
      <w:rFonts w:ascii="Times New Roman" w:eastAsia="Times New Roman" w:hAnsi="Times New Roman" w:cs="Times New Roman"/>
      <w:sz w:val="24"/>
      <w:szCs w:val="20"/>
      <w:lang w:eastAsia="ru-RU"/>
    </w:rPr>
  </w:style>
  <w:style w:type="paragraph" w:styleId="aa">
    <w:name w:val="Block Text"/>
    <w:basedOn w:val="a"/>
    <w:rsid w:val="0085253C"/>
    <w:pPr>
      <w:ind w:left="-142" w:right="-483" w:firstLine="862"/>
    </w:pPr>
    <w:rPr>
      <w:sz w:val="24"/>
    </w:rPr>
  </w:style>
  <w:style w:type="paragraph" w:styleId="ab">
    <w:name w:val="Body Text Indent"/>
    <w:aliases w:val="Основной текст 1,Надин стиль,Нумерованный список !!,Iniiaiie oaeno 1,Ioia?iaaiiue nienie !!,Iaaei noeeu,Body Text Indent"/>
    <w:basedOn w:val="a"/>
    <w:link w:val="ac"/>
    <w:rsid w:val="0085253C"/>
    <w:pPr>
      <w:spacing w:after="120"/>
      <w:ind w:left="283"/>
      <w:jc w:val="left"/>
    </w:pPr>
    <w:rPr>
      <w:sz w:val="20"/>
    </w:rPr>
  </w:style>
  <w:style w:type="character" w:customStyle="1" w:styleId="ac">
    <w:name w:val="Основной текст с отступом Знак"/>
    <w:aliases w:val="Основной текст 1 Знак,Надин стиль Знак,Нумерованный список !! Знак,Iniiaiie oaeno 1 Знак,Ioia?iaaiiue nienie !! Знак,Iaaei noeeu Знак,Body Text Indent Знак"/>
    <w:basedOn w:val="a0"/>
    <w:link w:val="ab"/>
    <w:rsid w:val="0085253C"/>
    <w:rPr>
      <w:rFonts w:ascii="Times New Roman" w:eastAsia="Times New Roman" w:hAnsi="Times New Roman" w:cs="Times New Roman"/>
      <w:sz w:val="20"/>
      <w:szCs w:val="20"/>
      <w:lang w:eastAsia="ru-RU"/>
    </w:rPr>
  </w:style>
  <w:style w:type="character" w:styleId="ad">
    <w:name w:val="Hyperlink"/>
    <w:uiPriority w:val="99"/>
    <w:rsid w:val="0085253C"/>
    <w:rPr>
      <w:color w:val="0000FF"/>
      <w:u w:val="single"/>
    </w:rPr>
  </w:style>
  <w:style w:type="paragraph" w:customStyle="1" w:styleId="ConsPlusNormal">
    <w:name w:val="ConsPlusNormal"/>
    <w:rsid w:val="0085253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85253C"/>
    <w:pPr>
      <w:jc w:val="left"/>
    </w:pPr>
    <w:rPr>
      <w:sz w:val="24"/>
    </w:rPr>
  </w:style>
  <w:style w:type="character" w:customStyle="1" w:styleId="32">
    <w:name w:val="Основной текст 3 Знак"/>
    <w:basedOn w:val="a0"/>
    <w:link w:val="31"/>
    <w:rsid w:val="0085253C"/>
    <w:rPr>
      <w:rFonts w:ascii="Times New Roman" w:eastAsia="Times New Roman" w:hAnsi="Times New Roman" w:cs="Times New Roman"/>
      <w:sz w:val="24"/>
      <w:szCs w:val="20"/>
      <w:lang w:eastAsia="ru-RU"/>
    </w:rPr>
  </w:style>
  <w:style w:type="paragraph" w:styleId="ae">
    <w:name w:val="header"/>
    <w:basedOn w:val="a"/>
    <w:link w:val="af"/>
    <w:rsid w:val="0085253C"/>
    <w:pPr>
      <w:tabs>
        <w:tab w:val="center" w:pos="4677"/>
        <w:tab w:val="right" w:pos="9355"/>
      </w:tabs>
    </w:pPr>
  </w:style>
  <w:style w:type="character" w:customStyle="1" w:styleId="af">
    <w:name w:val="Верхний колонтитул Знак"/>
    <w:basedOn w:val="a0"/>
    <w:link w:val="ae"/>
    <w:rsid w:val="0085253C"/>
    <w:rPr>
      <w:rFonts w:ascii="Times New Roman" w:eastAsia="Times New Roman" w:hAnsi="Times New Roman" w:cs="Times New Roman"/>
      <w:sz w:val="28"/>
      <w:szCs w:val="20"/>
      <w:lang w:eastAsia="ru-RU"/>
    </w:rPr>
  </w:style>
  <w:style w:type="character" w:styleId="af0">
    <w:name w:val="page number"/>
    <w:basedOn w:val="a0"/>
    <w:rsid w:val="0085253C"/>
  </w:style>
  <w:style w:type="paragraph" w:styleId="af1">
    <w:name w:val="footer"/>
    <w:basedOn w:val="a"/>
    <w:link w:val="af2"/>
    <w:rsid w:val="0085253C"/>
    <w:pPr>
      <w:tabs>
        <w:tab w:val="center" w:pos="4677"/>
        <w:tab w:val="right" w:pos="9355"/>
      </w:tabs>
    </w:pPr>
    <w:rPr>
      <w:lang w:val="x-none" w:eastAsia="x-none"/>
    </w:rPr>
  </w:style>
  <w:style w:type="character" w:customStyle="1" w:styleId="af2">
    <w:name w:val="Нижний колонтитул Знак"/>
    <w:basedOn w:val="a0"/>
    <w:link w:val="af1"/>
    <w:rsid w:val="0085253C"/>
    <w:rPr>
      <w:rFonts w:ascii="Times New Roman" w:eastAsia="Times New Roman" w:hAnsi="Times New Roman" w:cs="Times New Roman"/>
      <w:sz w:val="28"/>
      <w:szCs w:val="20"/>
      <w:lang w:val="x-none" w:eastAsia="x-none"/>
    </w:rPr>
  </w:style>
  <w:style w:type="paragraph" w:customStyle="1" w:styleId="af3">
    <w:name w:val="Знак Знак Знак"/>
    <w:basedOn w:val="a"/>
    <w:rsid w:val="0085253C"/>
    <w:pPr>
      <w:widowControl w:val="0"/>
      <w:adjustRightInd w:val="0"/>
      <w:spacing w:after="160" w:line="240" w:lineRule="exact"/>
      <w:jc w:val="right"/>
    </w:pPr>
    <w:rPr>
      <w:rFonts w:ascii="Arial" w:hAnsi="Arial" w:cs="Arial"/>
      <w:sz w:val="20"/>
      <w:lang w:val="en-GB" w:eastAsia="en-US"/>
    </w:rPr>
  </w:style>
  <w:style w:type="paragraph" w:styleId="af4">
    <w:name w:val="Normal (Web)"/>
    <w:basedOn w:val="a"/>
    <w:rsid w:val="0085253C"/>
    <w:pPr>
      <w:jc w:val="left"/>
    </w:pPr>
    <w:rPr>
      <w:sz w:val="24"/>
      <w:szCs w:val="24"/>
    </w:rPr>
  </w:style>
  <w:style w:type="character" w:styleId="af5">
    <w:name w:val="Strong"/>
    <w:qFormat/>
    <w:rsid w:val="0085253C"/>
    <w:rPr>
      <w:b/>
      <w:bCs/>
    </w:rPr>
  </w:style>
  <w:style w:type="paragraph" w:styleId="af6">
    <w:name w:val="Balloon Text"/>
    <w:basedOn w:val="a"/>
    <w:link w:val="af7"/>
    <w:rsid w:val="0085253C"/>
    <w:rPr>
      <w:rFonts w:ascii="Segoe UI" w:hAnsi="Segoe UI"/>
      <w:sz w:val="18"/>
      <w:szCs w:val="18"/>
      <w:lang w:val="x-none" w:eastAsia="x-none"/>
    </w:rPr>
  </w:style>
  <w:style w:type="character" w:customStyle="1" w:styleId="af7">
    <w:name w:val="Текст выноски Знак"/>
    <w:basedOn w:val="a0"/>
    <w:link w:val="af6"/>
    <w:rsid w:val="0085253C"/>
    <w:rPr>
      <w:rFonts w:ascii="Segoe UI" w:eastAsia="Times New Roman" w:hAnsi="Segoe UI" w:cs="Times New Roman"/>
      <w:sz w:val="18"/>
      <w:szCs w:val="18"/>
      <w:lang w:val="x-none" w:eastAsia="x-none"/>
    </w:rPr>
  </w:style>
  <w:style w:type="paragraph" w:customStyle="1" w:styleId="ConsPlusTitle">
    <w:name w:val="ConsPlusTitle"/>
    <w:rsid w:val="008525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pple-converted-space">
    <w:name w:val="apple-converted-space"/>
    <w:rsid w:val="0085253C"/>
  </w:style>
  <w:style w:type="paragraph" w:customStyle="1" w:styleId="12">
    <w:name w:val="Текст1"/>
    <w:basedOn w:val="a"/>
    <w:rsid w:val="0085253C"/>
    <w:pPr>
      <w:suppressAutoHyphens/>
      <w:jc w:val="left"/>
    </w:pPr>
    <w:rPr>
      <w:rFonts w:ascii="Courier New" w:hAnsi="Courier New"/>
      <w:sz w:val="20"/>
    </w:rPr>
  </w:style>
  <w:style w:type="character" w:styleId="af8">
    <w:name w:val="FollowedHyperlink"/>
    <w:uiPriority w:val="99"/>
    <w:unhideWhenUsed/>
    <w:rsid w:val="0085253C"/>
    <w:rPr>
      <w:color w:val="800080"/>
      <w:u w:val="single"/>
    </w:rPr>
  </w:style>
  <w:style w:type="paragraph" w:customStyle="1" w:styleId="xl69">
    <w:name w:val="xl6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85253C"/>
    <w:pPr>
      <w:spacing w:before="100" w:beforeAutospacing="1" w:after="100" w:afterAutospacing="1"/>
      <w:jc w:val="left"/>
    </w:pPr>
    <w:rPr>
      <w:sz w:val="24"/>
      <w:szCs w:val="24"/>
    </w:rPr>
  </w:style>
  <w:style w:type="paragraph" w:customStyle="1" w:styleId="xl71">
    <w:name w:val="xl71"/>
    <w:basedOn w:val="a"/>
    <w:rsid w:val="0085253C"/>
    <w:pPr>
      <w:spacing w:before="100" w:beforeAutospacing="1" w:after="100" w:afterAutospacing="1"/>
      <w:jc w:val="left"/>
    </w:pPr>
    <w:rPr>
      <w:sz w:val="24"/>
      <w:szCs w:val="24"/>
    </w:rPr>
  </w:style>
  <w:style w:type="paragraph" w:customStyle="1" w:styleId="xl72">
    <w:name w:val="xl7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3">
    <w:name w:val="xl7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7">
    <w:name w:val="xl77"/>
    <w:basedOn w:val="a"/>
    <w:rsid w:val="0085253C"/>
    <w:pPr>
      <w:spacing w:before="100" w:beforeAutospacing="1" w:after="100" w:afterAutospacing="1"/>
      <w:jc w:val="center"/>
    </w:pPr>
    <w:rPr>
      <w:b/>
      <w:bCs/>
      <w:szCs w:val="28"/>
    </w:rPr>
  </w:style>
  <w:style w:type="paragraph" w:customStyle="1" w:styleId="xl78">
    <w:name w:val="xl78"/>
    <w:basedOn w:val="a"/>
    <w:rsid w:val="0085253C"/>
    <w:pPr>
      <w:spacing w:before="100" w:beforeAutospacing="1" w:after="100" w:afterAutospacing="1"/>
      <w:jc w:val="left"/>
    </w:pPr>
    <w:rPr>
      <w:b/>
      <w:bCs/>
      <w:szCs w:val="28"/>
    </w:rPr>
  </w:style>
  <w:style w:type="paragraph" w:customStyle="1" w:styleId="xl79">
    <w:name w:val="xl7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81">
    <w:name w:val="xl81"/>
    <w:basedOn w:val="a"/>
    <w:rsid w:val="0085253C"/>
    <w:pPr>
      <w:spacing w:before="100" w:beforeAutospacing="1" w:after="100" w:afterAutospacing="1"/>
      <w:jc w:val="right"/>
    </w:pPr>
    <w:rPr>
      <w:sz w:val="18"/>
      <w:szCs w:val="18"/>
    </w:rPr>
  </w:style>
  <w:style w:type="paragraph" w:customStyle="1" w:styleId="xl82">
    <w:name w:val="xl82"/>
    <w:basedOn w:val="a"/>
    <w:rsid w:val="0085253C"/>
    <w:pPr>
      <w:spacing w:before="100" w:beforeAutospacing="1" w:after="100" w:afterAutospacing="1"/>
      <w:jc w:val="left"/>
    </w:pPr>
    <w:rPr>
      <w:sz w:val="24"/>
      <w:szCs w:val="24"/>
    </w:rPr>
  </w:style>
  <w:style w:type="paragraph" w:customStyle="1" w:styleId="xl83">
    <w:name w:val="xl83"/>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4">
    <w:name w:val="xl84"/>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6">
    <w:name w:val="xl86"/>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7">
    <w:name w:val="xl87"/>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88">
    <w:name w:val="xl8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9">
    <w:name w:val="xl8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0">
    <w:name w:val="xl90"/>
    <w:basedOn w:val="a"/>
    <w:rsid w:val="0085253C"/>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1">
    <w:name w:val="xl91"/>
    <w:basedOn w:val="a"/>
    <w:rsid w:val="0085253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92">
    <w:name w:val="xl92"/>
    <w:basedOn w:val="a"/>
    <w:rsid w:val="0085253C"/>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3">
    <w:name w:val="xl9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4">
    <w:name w:val="xl9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95">
    <w:name w:val="xl9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7">
    <w:name w:val="xl9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
    <w:name w:val="xl9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0">
    <w:name w:val="xl100"/>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4">
    <w:name w:val="xl10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5">
    <w:name w:val="xl10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6">
    <w:name w:val="xl106"/>
    <w:basedOn w:val="a"/>
    <w:rsid w:val="0085253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7">
    <w:name w:val="xl107"/>
    <w:basedOn w:val="a"/>
    <w:rsid w:val="0085253C"/>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0">
    <w:name w:val="xl11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1">
    <w:name w:val="xl111"/>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2">
    <w:name w:val="xl11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4">
    <w:name w:val="xl114"/>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115">
    <w:name w:val="xl11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6">
    <w:name w:val="xl11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17">
    <w:name w:val="xl117"/>
    <w:basedOn w:val="a"/>
    <w:rsid w:val="0085253C"/>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9">
    <w:name w:val="xl11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0">
    <w:name w:val="xl120"/>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1">
    <w:name w:val="xl121"/>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2">
    <w:name w:val="xl122"/>
    <w:basedOn w:val="a"/>
    <w:rsid w:val="0085253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85253C"/>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24">
    <w:name w:val="xl124"/>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5">
    <w:name w:val="xl12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6">
    <w:name w:val="xl12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7">
    <w:name w:val="xl12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85253C"/>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29">
    <w:name w:val="xl129"/>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131">
    <w:name w:val="xl131"/>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132">
    <w:name w:val="xl132"/>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3">
    <w:name w:val="xl133"/>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b/>
      <w:bCs/>
      <w:sz w:val="24"/>
      <w:szCs w:val="24"/>
    </w:rPr>
  </w:style>
  <w:style w:type="paragraph" w:customStyle="1" w:styleId="xl134">
    <w:name w:val="xl134"/>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b/>
      <w:bCs/>
      <w:sz w:val="24"/>
      <w:szCs w:val="24"/>
    </w:rPr>
  </w:style>
  <w:style w:type="paragraph" w:customStyle="1" w:styleId="xl135">
    <w:name w:val="xl135"/>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6">
    <w:name w:val="xl136"/>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b/>
      <w:bCs/>
      <w:sz w:val="24"/>
      <w:szCs w:val="24"/>
    </w:rPr>
  </w:style>
  <w:style w:type="paragraph" w:customStyle="1" w:styleId="xl137">
    <w:name w:val="xl137"/>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sz w:val="24"/>
      <w:szCs w:val="24"/>
    </w:rPr>
  </w:style>
  <w:style w:type="paragraph" w:customStyle="1" w:styleId="xl138">
    <w:name w:val="xl138"/>
    <w:basedOn w:val="a"/>
    <w:rsid w:val="0085253C"/>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139">
    <w:name w:val="xl139"/>
    <w:basedOn w:val="a"/>
    <w:rsid w:val="0085253C"/>
    <w:pPr>
      <w:pBdr>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140">
    <w:name w:val="xl140"/>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41">
    <w:name w:val="xl141"/>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42">
    <w:name w:val="xl14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3">
    <w:name w:val="xl14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4">
    <w:name w:val="xl14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45">
    <w:name w:val="xl145"/>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b/>
      <w:bCs/>
      <w:sz w:val="24"/>
      <w:szCs w:val="24"/>
    </w:rPr>
  </w:style>
  <w:style w:type="paragraph" w:customStyle="1" w:styleId="xl146">
    <w:name w:val="xl146"/>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7">
    <w:name w:val="xl147"/>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8">
    <w:name w:val="xl148"/>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
    <w:rsid w:val="0085253C"/>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50">
    <w:name w:val="xl15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52">
    <w:name w:val="xl152"/>
    <w:basedOn w:val="a"/>
    <w:rsid w:val="0085253C"/>
    <w:pPr>
      <w:spacing w:before="100" w:beforeAutospacing="1" w:after="100" w:afterAutospacing="1"/>
      <w:jc w:val="center"/>
    </w:pPr>
    <w:rPr>
      <w:b/>
      <w:bCs/>
      <w:sz w:val="24"/>
      <w:szCs w:val="24"/>
    </w:rPr>
  </w:style>
  <w:style w:type="paragraph" w:customStyle="1" w:styleId="xl153">
    <w:name w:val="xl153"/>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54">
    <w:name w:val="xl154"/>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5">
    <w:name w:val="xl155"/>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58">
    <w:name w:val="xl158"/>
    <w:basedOn w:val="a"/>
    <w:rsid w:val="0085253C"/>
    <w:pPr>
      <w:spacing w:before="100" w:beforeAutospacing="1" w:after="100" w:afterAutospacing="1"/>
      <w:jc w:val="left"/>
    </w:pPr>
    <w:rPr>
      <w:b/>
      <w:bCs/>
      <w:sz w:val="24"/>
      <w:szCs w:val="24"/>
    </w:rPr>
  </w:style>
  <w:style w:type="paragraph" w:customStyle="1" w:styleId="ConsPlusNonformat">
    <w:name w:val="ConsPlusNonformat"/>
    <w:rsid w:val="008525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525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8">
    <w:name w:val="xl2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
    <w:name w:val="xl2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0">
    <w:name w:val="xl3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31">
    <w:name w:val="xl31"/>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2">
    <w:name w:val="xl3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3">
    <w:name w:val="xl3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5">
    <w:name w:val="xl35"/>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
    <w:name w:val="xl3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38">
    <w:name w:val="xl3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9">
    <w:name w:val="xl39"/>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40">
    <w:name w:val="xl40"/>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
    <w:name w:val="xl41"/>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2">
    <w:name w:val="xl42"/>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
    <w:name w:val="xl43"/>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5">
    <w:name w:val="xl45"/>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
    <w:name w:val="xl4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48">
    <w:name w:val="xl4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
    <w:name w:val="xl49"/>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0">
    <w:name w:val="xl5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51">
    <w:name w:val="xl51"/>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
    <w:name w:val="xl5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3">
    <w:name w:val="xl5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4">
    <w:name w:val="xl5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
    <w:name w:val="xl5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6">
    <w:name w:val="xl5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57">
    <w:name w:val="xl5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58">
    <w:name w:val="xl5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
    <w:name w:val="xl5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0">
    <w:name w:val="xl6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1">
    <w:name w:val="xl61"/>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2">
    <w:name w:val="xl62"/>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4">
    <w:name w:val="xl6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65">
    <w:name w:val="xl6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66">
    <w:name w:val="xl6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7">
    <w:name w:val="xl6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68">
    <w:name w:val="xl6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styleId="af9">
    <w:name w:val="List Paragraph"/>
    <w:basedOn w:val="a"/>
    <w:qFormat/>
    <w:rsid w:val="0085253C"/>
    <w:pPr>
      <w:widowControl w:val="0"/>
      <w:spacing w:before="40" w:after="40"/>
      <w:ind w:left="720" w:firstLine="567"/>
      <w:contextualSpacing/>
    </w:pPr>
    <w:rPr>
      <w:rFonts w:ascii="Book Antiqua" w:hAnsi="Book Antiqua"/>
      <w:sz w:val="24"/>
    </w:rPr>
  </w:style>
  <w:style w:type="character" w:customStyle="1" w:styleId="Pro-Gramma">
    <w:name w:val="Pro-Gramma Знак"/>
    <w:link w:val="Pro-Gramma0"/>
    <w:locked/>
    <w:rsid w:val="0085253C"/>
    <w:rPr>
      <w:rFonts w:ascii="Georgia" w:hAnsi="Georgia"/>
      <w:szCs w:val="24"/>
    </w:rPr>
  </w:style>
  <w:style w:type="paragraph" w:customStyle="1" w:styleId="Pro-Gramma0">
    <w:name w:val="Pro-Gramma"/>
    <w:basedOn w:val="a"/>
    <w:link w:val="Pro-Gramma"/>
    <w:rsid w:val="0085253C"/>
    <w:pPr>
      <w:spacing w:before="120" w:line="288" w:lineRule="auto"/>
      <w:ind w:left="1134"/>
    </w:pPr>
    <w:rPr>
      <w:rFonts w:ascii="Georgia" w:eastAsiaTheme="minorHAnsi" w:hAnsi="Georgia" w:cstheme="minorBidi"/>
      <w:sz w:val="22"/>
      <w:szCs w:val="24"/>
      <w:lang w:eastAsia="en-US"/>
    </w:rPr>
  </w:style>
  <w:style w:type="paragraph" w:styleId="23">
    <w:name w:val="Body Text Indent 2"/>
    <w:basedOn w:val="a"/>
    <w:link w:val="24"/>
    <w:rsid w:val="0085253C"/>
    <w:pPr>
      <w:spacing w:after="120" w:line="480" w:lineRule="auto"/>
      <w:ind w:left="283"/>
    </w:pPr>
  </w:style>
  <w:style w:type="character" w:customStyle="1" w:styleId="24">
    <w:name w:val="Основной текст с отступом 2 Знак"/>
    <w:basedOn w:val="a0"/>
    <w:link w:val="23"/>
    <w:rsid w:val="0085253C"/>
    <w:rPr>
      <w:rFonts w:ascii="Times New Roman" w:eastAsia="Times New Roman" w:hAnsi="Times New Roman" w:cs="Times New Roman"/>
      <w:sz w:val="28"/>
      <w:szCs w:val="20"/>
      <w:lang w:eastAsia="ru-RU"/>
    </w:rPr>
  </w:style>
  <w:style w:type="paragraph" w:customStyle="1" w:styleId="ConsNormal">
    <w:name w:val="ConsNormal"/>
    <w:rsid w:val="0085253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85253C"/>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33">
    <w:name w:val="Body Text Indent 3"/>
    <w:basedOn w:val="a"/>
    <w:link w:val="34"/>
    <w:rsid w:val="0085253C"/>
    <w:pPr>
      <w:ind w:left="567"/>
    </w:pPr>
  </w:style>
  <w:style w:type="character" w:customStyle="1" w:styleId="34">
    <w:name w:val="Основной текст с отступом 3 Знак"/>
    <w:basedOn w:val="a0"/>
    <w:link w:val="33"/>
    <w:rsid w:val="0085253C"/>
    <w:rPr>
      <w:rFonts w:ascii="Times New Roman" w:eastAsia="Times New Roman" w:hAnsi="Times New Roman" w:cs="Times New Roman"/>
      <w:sz w:val="28"/>
      <w:szCs w:val="20"/>
      <w:lang w:eastAsia="ru-RU"/>
    </w:rPr>
  </w:style>
  <w:style w:type="paragraph" w:styleId="afa">
    <w:name w:val="caption"/>
    <w:basedOn w:val="a"/>
    <w:qFormat/>
    <w:rsid w:val="0085253C"/>
    <w:pPr>
      <w:jc w:val="center"/>
    </w:pPr>
    <w:rPr>
      <w:b/>
    </w:rPr>
  </w:style>
  <w:style w:type="character" w:styleId="HTML">
    <w:name w:val="HTML Acronym"/>
    <w:rsid w:val="0085253C"/>
    <w:rPr>
      <w:noProof w:val="0"/>
      <w:lang w:val="ru-RU"/>
    </w:rPr>
  </w:style>
  <w:style w:type="paragraph" w:styleId="afb">
    <w:name w:val="List Bullet"/>
    <w:basedOn w:val="a"/>
    <w:autoRedefine/>
    <w:rsid w:val="0085253C"/>
    <w:pPr>
      <w:tabs>
        <w:tab w:val="num" w:pos="785"/>
      </w:tabs>
      <w:ind w:firstLine="709"/>
      <w:jc w:val="left"/>
    </w:pPr>
    <w:rPr>
      <w:sz w:val="24"/>
    </w:rPr>
  </w:style>
  <w:style w:type="paragraph" w:styleId="afc">
    <w:name w:val="List Number"/>
    <w:basedOn w:val="a"/>
    <w:rsid w:val="0085253C"/>
    <w:pPr>
      <w:tabs>
        <w:tab w:val="num" w:pos="502"/>
      </w:tabs>
      <w:ind w:left="502" w:hanging="360"/>
      <w:jc w:val="left"/>
    </w:pPr>
    <w:rPr>
      <w:sz w:val="24"/>
    </w:rPr>
  </w:style>
  <w:style w:type="paragraph" w:styleId="25">
    <w:name w:val="List 2"/>
    <w:basedOn w:val="a"/>
    <w:rsid w:val="0085253C"/>
    <w:pPr>
      <w:ind w:left="566" w:hanging="283"/>
      <w:jc w:val="left"/>
    </w:pPr>
    <w:rPr>
      <w:sz w:val="24"/>
    </w:rPr>
  </w:style>
  <w:style w:type="paragraph" w:styleId="26">
    <w:name w:val="List Bullet 2"/>
    <w:basedOn w:val="a"/>
    <w:autoRedefine/>
    <w:rsid w:val="0085253C"/>
    <w:pPr>
      <w:tabs>
        <w:tab w:val="num" w:pos="720"/>
      </w:tabs>
      <w:ind w:left="720" w:hanging="360"/>
      <w:jc w:val="left"/>
    </w:pPr>
    <w:rPr>
      <w:sz w:val="24"/>
    </w:rPr>
  </w:style>
  <w:style w:type="paragraph" w:styleId="35">
    <w:name w:val="List Bullet 3"/>
    <w:basedOn w:val="a"/>
    <w:autoRedefine/>
    <w:rsid w:val="0085253C"/>
    <w:pPr>
      <w:tabs>
        <w:tab w:val="num" w:pos="900"/>
      </w:tabs>
      <w:ind w:left="900" w:hanging="360"/>
      <w:jc w:val="left"/>
    </w:pPr>
    <w:rPr>
      <w:sz w:val="24"/>
    </w:rPr>
  </w:style>
  <w:style w:type="paragraph" w:styleId="41">
    <w:name w:val="List Bullet 4"/>
    <w:basedOn w:val="a"/>
    <w:autoRedefine/>
    <w:rsid w:val="0085253C"/>
    <w:pPr>
      <w:tabs>
        <w:tab w:val="num" w:pos="786"/>
      </w:tabs>
      <w:ind w:left="786" w:hanging="360"/>
      <w:jc w:val="left"/>
    </w:pPr>
    <w:rPr>
      <w:sz w:val="24"/>
    </w:rPr>
  </w:style>
  <w:style w:type="paragraph" w:styleId="51">
    <w:name w:val="List Bullet 5"/>
    <w:basedOn w:val="a"/>
    <w:autoRedefine/>
    <w:rsid w:val="0085253C"/>
    <w:pPr>
      <w:tabs>
        <w:tab w:val="num" w:pos="720"/>
      </w:tabs>
      <w:ind w:left="720" w:hanging="360"/>
      <w:jc w:val="left"/>
    </w:pPr>
    <w:rPr>
      <w:sz w:val="24"/>
    </w:rPr>
  </w:style>
  <w:style w:type="paragraph" w:styleId="27">
    <w:name w:val="List Number 2"/>
    <w:basedOn w:val="a"/>
    <w:rsid w:val="0085253C"/>
    <w:pPr>
      <w:tabs>
        <w:tab w:val="num" w:pos="1134"/>
      </w:tabs>
      <w:ind w:firstLine="709"/>
      <w:jc w:val="left"/>
    </w:pPr>
    <w:rPr>
      <w:sz w:val="24"/>
    </w:rPr>
  </w:style>
  <w:style w:type="paragraph" w:styleId="36">
    <w:name w:val="List Number 3"/>
    <w:basedOn w:val="a"/>
    <w:rsid w:val="0085253C"/>
    <w:pPr>
      <w:ind w:left="720" w:hanging="360"/>
      <w:jc w:val="left"/>
    </w:pPr>
    <w:rPr>
      <w:sz w:val="24"/>
    </w:rPr>
  </w:style>
  <w:style w:type="paragraph" w:styleId="42">
    <w:name w:val="List Number 4"/>
    <w:basedOn w:val="a"/>
    <w:rsid w:val="0085253C"/>
    <w:pPr>
      <w:tabs>
        <w:tab w:val="num" w:pos="360"/>
      </w:tabs>
      <w:ind w:left="360" w:hanging="360"/>
      <w:jc w:val="left"/>
    </w:pPr>
    <w:rPr>
      <w:sz w:val="24"/>
    </w:rPr>
  </w:style>
  <w:style w:type="paragraph" w:styleId="52">
    <w:name w:val="List Number 5"/>
    <w:basedOn w:val="a"/>
    <w:rsid w:val="0085253C"/>
    <w:pPr>
      <w:ind w:left="360" w:hanging="360"/>
      <w:jc w:val="left"/>
    </w:pPr>
    <w:rPr>
      <w:sz w:val="24"/>
    </w:rPr>
  </w:style>
  <w:style w:type="paragraph" w:styleId="afd">
    <w:name w:val="Subtitle"/>
    <w:basedOn w:val="a"/>
    <w:link w:val="afe"/>
    <w:qFormat/>
    <w:rsid w:val="0085253C"/>
    <w:pPr>
      <w:widowControl w:val="0"/>
      <w:ind w:right="-1050"/>
      <w:jc w:val="center"/>
    </w:pPr>
    <w:rPr>
      <w:b/>
    </w:rPr>
  </w:style>
  <w:style w:type="character" w:customStyle="1" w:styleId="afe">
    <w:name w:val="Подзаголовок Знак"/>
    <w:basedOn w:val="a0"/>
    <w:link w:val="afd"/>
    <w:rsid w:val="0085253C"/>
    <w:rPr>
      <w:rFonts w:ascii="Times New Roman" w:eastAsia="Times New Roman" w:hAnsi="Times New Roman" w:cs="Times New Roman"/>
      <w:b/>
      <w:sz w:val="28"/>
      <w:szCs w:val="20"/>
      <w:lang w:eastAsia="ru-RU"/>
    </w:rPr>
  </w:style>
  <w:style w:type="paragraph" w:styleId="aff">
    <w:name w:val="Date"/>
    <w:basedOn w:val="a"/>
    <w:next w:val="a"/>
    <w:link w:val="aff0"/>
    <w:rsid w:val="0085253C"/>
    <w:pPr>
      <w:jc w:val="left"/>
    </w:pPr>
    <w:rPr>
      <w:sz w:val="24"/>
    </w:rPr>
  </w:style>
  <w:style w:type="character" w:customStyle="1" w:styleId="aff0">
    <w:name w:val="Дата Знак"/>
    <w:basedOn w:val="a0"/>
    <w:link w:val="aff"/>
    <w:rsid w:val="0085253C"/>
    <w:rPr>
      <w:rFonts w:ascii="Times New Roman" w:eastAsia="Times New Roman" w:hAnsi="Times New Roman" w:cs="Times New Roman"/>
      <w:sz w:val="24"/>
      <w:szCs w:val="20"/>
      <w:lang w:eastAsia="ru-RU"/>
    </w:rPr>
  </w:style>
  <w:style w:type="paragraph" w:styleId="aff1">
    <w:name w:val="Plain Text"/>
    <w:basedOn w:val="a"/>
    <w:link w:val="aff2"/>
    <w:rsid w:val="0085253C"/>
    <w:pPr>
      <w:jc w:val="left"/>
    </w:pPr>
    <w:rPr>
      <w:rFonts w:ascii="Courier New" w:hAnsi="Courier New" w:cs="Courier New"/>
      <w:sz w:val="20"/>
    </w:rPr>
  </w:style>
  <w:style w:type="character" w:customStyle="1" w:styleId="aff2">
    <w:name w:val="Текст Знак"/>
    <w:basedOn w:val="a0"/>
    <w:link w:val="aff1"/>
    <w:rsid w:val="0085253C"/>
    <w:rPr>
      <w:rFonts w:ascii="Courier New" w:eastAsia="Times New Roman" w:hAnsi="Courier New" w:cs="Courier New"/>
      <w:sz w:val="20"/>
      <w:szCs w:val="20"/>
      <w:lang w:eastAsia="ru-RU"/>
    </w:rPr>
  </w:style>
  <w:style w:type="paragraph" w:customStyle="1" w:styleId="Nonformat">
    <w:name w:val="Nonformat"/>
    <w:basedOn w:val="a"/>
    <w:rsid w:val="0085253C"/>
    <w:pPr>
      <w:jc w:val="left"/>
    </w:pPr>
    <w:rPr>
      <w:rFonts w:ascii="Consultant" w:hAnsi="Consultant"/>
      <w:sz w:val="20"/>
    </w:rPr>
  </w:style>
  <w:style w:type="paragraph" w:customStyle="1" w:styleId="ConsNonformat">
    <w:name w:val="ConsNonformat"/>
    <w:rsid w:val="0085253C"/>
    <w:pPr>
      <w:spacing w:after="0" w:line="240" w:lineRule="auto"/>
    </w:pPr>
    <w:rPr>
      <w:rFonts w:ascii="Consultant" w:eastAsia="Times New Roman" w:hAnsi="Consultant" w:cs="Times New Roman"/>
      <w:sz w:val="20"/>
      <w:szCs w:val="20"/>
      <w:lang w:eastAsia="ru-RU"/>
    </w:rPr>
  </w:style>
  <w:style w:type="paragraph" w:customStyle="1" w:styleId="ConsCell">
    <w:name w:val="ConsCell"/>
    <w:rsid w:val="0085253C"/>
    <w:pPr>
      <w:widowControl w:val="0"/>
      <w:snapToGrid w:val="0"/>
      <w:spacing w:after="0" w:line="240" w:lineRule="auto"/>
    </w:pPr>
    <w:rPr>
      <w:rFonts w:ascii="Arial" w:eastAsia="Times New Roman" w:hAnsi="Arial" w:cs="Times New Roman"/>
      <w:sz w:val="20"/>
      <w:szCs w:val="20"/>
      <w:lang w:eastAsia="ru-RU"/>
    </w:rPr>
  </w:style>
  <w:style w:type="paragraph" w:customStyle="1" w:styleId="xl25">
    <w:name w:val="xl25"/>
    <w:basedOn w:val="a"/>
    <w:rsid w:val="0085253C"/>
    <w:pPr>
      <w:pBdr>
        <w:top w:val="single" w:sz="4" w:space="0" w:color="auto"/>
        <w:left w:val="single" w:sz="4" w:space="0" w:color="auto"/>
        <w:bottom w:val="single" w:sz="4" w:space="0" w:color="auto"/>
        <w:right w:val="single" w:sz="4" w:space="0" w:color="auto"/>
      </w:pBdr>
      <w:spacing w:before="100" w:after="100"/>
      <w:jc w:val="left"/>
    </w:pPr>
    <w:rPr>
      <w:color w:val="000000"/>
      <w:sz w:val="24"/>
    </w:rPr>
  </w:style>
  <w:style w:type="paragraph" w:customStyle="1" w:styleId="xl26">
    <w:name w:val="xl26"/>
    <w:basedOn w:val="a"/>
    <w:rsid w:val="0085253C"/>
    <w:pPr>
      <w:pBdr>
        <w:left w:val="single" w:sz="4" w:space="0" w:color="auto"/>
      </w:pBdr>
      <w:spacing w:before="100" w:after="100"/>
      <w:jc w:val="center"/>
    </w:pPr>
    <w:rPr>
      <w:b/>
      <w:sz w:val="24"/>
    </w:rPr>
  </w:style>
  <w:style w:type="paragraph" w:customStyle="1" w:styleId="xl27">
    <w:name w:val="xl27"/>
    <w:basedOn w:val="a"/>
    <w:rsid w:val="0085253C"/>
    <w:pPr>
      <w:spacing w:before="100" w:after="100"/>
      <w:jc w:val="left"/>
    </w:pPr>
    <w:rPr>
      <w:b/>
      <w:sz w:val="24"/>
    </w:rPr>
  </w:style>
  <w:style w:type="paragraph" w:customStyle="1" w:styleId="xl24">
    <w:name w:val="xl2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Preformat">
    <w:name w:val="Preformat"/>
    <w:rsid w:val="008525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Верхний колонтитул1"/>
    <w:basedOn w:val="a"/>
    <w:rsid w:val="0085253C"/>
    <w:pPr>
      <w:widowControl w:val="0"/>
      <w:tabs>
        <w:tab w:val="center" w:pos="4153"/>
        <w:tab w:val="right" w:pos="8306"/>
      </w:tabs>
      <w:jc w:val="left"/>
    </w:pPr>
    <w:rPr>
      <w:sz w:val="18"/>
    </w:rPr>
  </w:style>
  <w:style w:type="paragraph" w:styleId="aff3">
    <w:name w:val="Intense Quote"/>
    <w:basedOn w:val="a"/>
    <w:next w:val="a"/>
    <w:link w:val="aff4"/>
    <w:qFormat/>
    <w:rsid w:val="0085253C"/>
    <w:pPr>
      <w:widowControl w:val="0"/>
      <w:pBdr>
        <w:top w:val="single" w:sz="4" w:space="6" w:color="auto"/>
        <w:left w:val="single" w:sz="4" w:space="6" w:color="auto"/>
        <w:bottom w:val="single" w:sz="4" w:space="6" w:color="auto"/>
        <w:right w:val="single" w:sz="4" w:space="6" w:color="auto"/>
      </w:pBdr>
      <w:spacing w:before="360" w:after="360"/>
    </w:pPr>
    <w:rPr>
      <w:rFonts w:ascii="Calibri" w:hAnsi="Calibri"/>
      <w:bCs/>
      <w:iCs/>
      <w:sz w:val="24"/>
    </w:rPr>
  </w:style>
  <w:style w:type="character" w:customStyle="1" w:styleId="aff4">
    <w:name w:val="Выделенная цитата Знак"/>
    <w:basedOn w:val="a0"/>
    <w:link w:val="aff3"/>
    <w:rsid w:val="0085253C"/>
    <w:rPr>
      <w:rFonts w:ascii="Calibri" w:eastAsia="Times New Roman" w:hAnsi="Calibri" w:cs="Times New Roman"/>
      <w:bCs/>
      <w:iCs/>
      <w:sz w:val="24"/>
      <w:szCs w:val="20"/>
      <w:lang w:eastAsia="ru-RU"/>
    </w:rPr>
  </w:style>
  <w:style w:type="character" w:customStyle="1" w:styleId="14">
    <w:name w:val="Стиль1 Знак"/>
    <w:locked/>
    <w:rsid w:val="0085253C"/>
    <w:rPr>
      <w:b/>
      <w:i/>
      <w:sz w:val="28"/>
      <w:lang w:val="ru-RU" w:eastAsia="ru-RU" w:bidi="ar-SA"/>
    </w:rPr>
  </w:style>
  <w:style w:type="paragraph" w:customStyle="1" w:styleId="15">
    <w:name w:val="Без интервала1"/>
    <w:rsid w:val="0085253C"/>
    <w:pPr>
      <w:spacing w:after="0" w:line="240" w:lineRule="auto"/>
    </w:pPr>
    <w:rPr>
      <w:rFonts w:ascii="Calibri" w:eastAsia="Times New Roman" w:hAnsi="Calibri" w:cs="Calibri"/>
    </w:rPr>
  </w:style>
  <w:style w:type="paragraph" w:styleId="aff5">
    <w:name w:val="Document Map"/>
    <w:basedOn w:val="a"/>
    <w:link w:val="aff6"/>
    <w:rsid w:val="0085253C"/>
    <w:pPr>
      <w:shd w:val="clear" w:color="auto" w:fill="000080"/>
      <w:jc w:val="left"/>
    </w:pPr>
    <w:rPr>
      <w:rFonts w:ascii="Tahoma" w:hAnsi="Tahoma" w:cs="Tahoma"/>
      <w:sz w:val="20"/>
    </w:rPr>
  </w:style>
  <w:style w:type="character" w:customStyle="1" w:styleId="aff6">
    <w:name w:val="Схема документа Знак"/>
    <w:basedOn w:val="a0"/>
    <w:link w:val="aff5"/>
    <w:rsid w:val="0085253C"/>
    <w:rPr>
      <w:rFonts w:ascii="Tahoma" w:eastAsia="Times New Roman" w:hAnsi="Tahoma" w:cs="Tahoma"/>
      <w:sz w:val="20"/>
      <w:szCs w:val="20"/>
      <w:shd w:val="clear" w:color="auto" w:fill="000080"/>
      <w:lang w:eastAsia="ru-RU"/>
    </w:rPr>
  </w:style>
  <w:style w:type="paragraph" w:customStyle="1" w:styleId="msonormal0">
    <w:name w:val="msonormal"/>
    <w:basedOn w:val="a"/>
    <w:rsid w:val="0085253C"/>
    <w:pPr>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3C"/>
    <w:pPr>
      <w:spacing w:after="0" w:line="240" w:lineRule="auto"/>
      <w:jc w:val="both"/>
    </w:pPr>
    <w:rPr>
      <w:rFonts w:ascii="Times New Roman" w:eastAsia="Times New Roman" w:hAnsi="Times New Roman" w:cs="Times New Roman"/>
      <w:sz w:val="28"/>
      <w:szCs w:val="20"/>
      <w:lang w:eastAsia="ru-RU"/>
    </w:rPr>
  </w:style>
  <w:style w:type="paragraph" w:styleId="10">
    <w:name w:val="heading 1"/>
    <w:basedOn w:val="a"/>
    <w:next w:val="a"/>
    <w:link w:val="11"/>
    <w:qFormat/>
    <w:rsid w:val="0085253C"/>
    <w:pPr>
      <w:keepNext/>
      <w:jc w:val="center"/>
      <w:outlineLvl w:val="0"/>
    </w:pPr>
    <w:rPr>
      <w:b/>
      <w:sz w:val="24"/>
      <w:lang w:val="x-none" w:eastAsia="x-none"/>
    </w:rPr>
  </w:style>
  <w:style w:type="paragraph" w:styleId="2">
    <w:name w:val="heading 2"/>
    <w:basedOn w:val="a"/>
    <w:next w:val="a"/>
    <w:link w:val="20"/>
    <w:qFormat/>
    <w:rsid w:val="0085253C"/>
    <w:pPr>
      <w:keepNext/>
      <w:jc w:val="left"/>
      <w:outlineLvl w:val="1"/>
    </w:pPr>
    <w:rPr>
      <w:b/>
      <w:sz w:val="24"/>
      <w:lang w:val="x-none" w:eastAsia="x-none"/>
    </w:rPr>
  </w:style>
  <w:style w:type="paragraph" w:styleId="3">
    <w:name w:val="heading 3"/>
    <w:basedOn w:val="a"/>
    <w:next w:val="a"/>
    <w:link w:val="30"/>
    <w:qFormat/>
    <w:rsid w:val="0085253C"/>
    <w:pPr>
      <w:keepNext/>
      <w:jc w:val="center"/>
      <w:outlineLvl w:val="2"/>
    </w:pPr>
    <w:rPr>
      <w:b/>
      <w:sz w:val="24"/>
      <w:lang w:val="x-none" w:eastAsia="x-none"/>
    </w:rPr>
  </w:style>
  <w:style w:type="paragraph" w:styleId="4">
    <w:name w:val="heading 4"/>
    <w:basedOn w:val="a"/>
    <w:next w:val="a"/>
    <w:link w:val="40"/>
    <w:qFormat/>
    <w:rsid w:val="0085253C"/>
    <w:pPr>
      <w:keepNext/>
      <w:ind w:right="-483"/>
      <w:jc w:val="center"/>
      <w:outlineLvl w:val="3"/>
    </w:pPr>
    <w:rPr>
      <w:sz w:val="24"/>
      <w:lang w:val="x-none" w:eastAsia="x-none"/>
    </w:rPr>
  </w:style>
  <w:style w:type="paragraph" w:styleId="5">
    <w:name w:val="heading 5"/>
    <w:basedOn w:val="a"/>
    <w:next w:val="a"/>
    <w:link w:val="50"/>
    <w:qFormat/>
    <w:rsid w:val="0085253C"/>
    <w:pPr>
      <w:keepNext/>
      <w:widowControl w:val="0"/>
      <w:ind w:right="-1050" w:firstLine="720"/>
      <w:jc w:val="center"/>
      <w:outlineLvl w:val="4"/>
    </w:pPr>
    <w:rPr>
      <w:b/>
    </w:rPr>
  </w:style>
  <w:style w:type="paragraph" w:styleId="6">
    <w:name w:val="heading 6"/>
    <w:basedOn w:val="a"/>
    <w:next w:val="a"/>
    <w:link w:val="60"/>
    <w:qFormat/>
    <w:rsid w:val="0085253C"/>
    <w:pPr>
      <w:keepNext/>
      <w:widowControl w:val="0"/>
      <w:ind w:right="-1050"/>
      <w:jc w:val="center"/>
      <w:outlineLvl w:val="5"/>
    </w:pPr>
  </w:style>
  <w:style w:type="paragraph" w:styleId="7">
    <w:name w:val="heading 7"/>
    <w:basedOn w:val="a"/>
    <w:next w:val="a"/>
    <w:link w:val="70"/>
    <w:qFormat/>
    <w:rsid w:val="0085253C"/>
    <w:pPr>
      <w:keepNext/>
      <w:jc w:val="left"/>
      <w:outlineLvl w:val="6"/>
    </w:pPr>
    <w:rPr>
      <w:b/>
      <w:sz w:val="24"/>
      <w:lang w:val="x-none" w:eastAsia="x-none"/>
    </w:rPr>
  </w:style>
  <w:style w:type="paragraph" w:styleId="8">
    <w:name w:val="heading 8"/>
    <w:basedOn w:val="a"/>
    <w:next w:val="a"/>
    <w:link w:val="80"/>
    <w:qFormat/>
    <w:rsid w:val="0085253C"/>
    <w:pPr>
      <w:keepNext/>
      <w:ind w:left="6521"/>
      <w:jc w:val="right"/>
      <w:outlineLvl w:val="7"/>
    </w:pPr>
    <w:rPr>
      <w:sz w:val="24"/>
    </w:rPr>
  </w:style>
  <w:style w:type="paragraph" w:styleId="9">
    <w:name w:val="heading 9"/>
    <w:basedOn w:val="a"/>
    <w:next w:val="a"/>
    <w:link w:val="90"/>
    <w:qFormat/>
    <w:rsid w:val="0085253C"/>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5253C"/>
    <w:rPr>
      <w:rFonts w:ascii="Times New Roman" w:eastAsia="Times New Roman" w:hAnsi="Times New Roman" w:cs="Times New Roman"/>
      <w:b/>
      <w:sz w:val="24"/>
      <w:szCs w:val="20"/>
      <w:lang w:val="x-none" w:eastAsia="x-none"/>
    </w:rPr>
  </w:style>
  <w:style w:type="character" w:customStyle="1" w:styleId="20">
    <w:name w:val="Заголовок 2 Знак"/>
    <w:basedOn w:val="a0"/>
    <w:link w:val="2"/>
    <w:rsid w:val="0085253C"/>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85253C"/>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85253C"/>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85253C"/>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85253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85253C"/>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85253C"/>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85253C"/>
    <w:rPr>
      <w:rFonts w:ascii="Times New Roman" w:eastAsia="Times New Roman" w:hAnsi="Times New Roman" w:cs="Times New Roman"/>
      <w:sz w:val="28"/>
      <w:szCs w:val="20"/>
      <w:lang w:eastAsia="ru-RU"/>
    </w:rPr>
  </w:style>
  <w:style w:type="paragraph" w:customStyle="1" w:styleId="a3">
    <w:name w:val="Администрация"/>
    <w:rsid w:val="0085253C"/>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4">
    <w:name w:val="постановление"/>
    <w:autoRedefine/>
    <w:rsid w:val="0085253C"/>
    <w:pPr>
      <w:spacing w:after="0" w:line="240" w:lineRule="auto"/>
      <w:ind w:right="-1"/>
      <w:jc w:val="both"/>
    </w:pPr>
    <w:rPr>
      <w:rFonts w:ascii="Arial" w:eastAsia="Times New Roman" w:hAnsi="Arial" w:cs="Times New Roman"/>
      <w:sz w:val="24"/>
      <w:szCs w:val="20"/>
      <w:lang w:eastAsia="ru-RU"/>
    </w:rPr>
  </w:style>
  <w:style w:type="paragraph" w:styleId="a5">
    <w:name w:val="Title"/>
    <w:basedOn w:val="a"/>
    <w:link w:val="a6"/>
    <w:qFormat/>
    <w:rsid w:val="0085253C"/>
    <w:pPr>
      <w:jc w:val="center"/>
    </w:pPr>
    <w:rPr>
      <w:b/>
      <w:sz w:val="27"/>
    </w:rPr>
  </w:style>
  <w:style w:type="character" w:customStyle="1" w:styleId="a6">
    <w:name w:val="Название Знак"/>
    <w:basedOn w:val="a0"/>
    <w:link w:val="a5"/>
    <w:rsid w:val="0085253C"/>
    <w:rPr>
      <w:rFonts w:ascii="Times New Roman" w:eastAsia="Times New Roman" w:hAnsi="Times New Roman" w:cs="Times New Roman"/>
      <w:b/>
      <w:sz w:val="27"/>
      <w:szCs w:val="20"/>
      <w:lang w:eastAsia="ru-RU"/>
    </w:rPr>
  </w:style>
  <w:style w:type="numbering" w:customStyle="1" w:styleId="1">
    <w:name w:val="Стиль1"/>
    <w:rsid w:val="0085253C"/>
    <w:pPr>
      <w:numPr>
        <w:numId w:val="1"/>
      </w:numPr>
    </w:pPr>
  </w:style>
  <w:style w:type="paragraph" w:customStyle="1" w:styleId="Heading">
    <w:name w:val="Heading"/>
    <w:rsid w:val="0085253C"/>
    <w:pPr>
      <w:autoSpaceDE w:val="0"/>
      <w:autoSpaceDN w:val="0"/>
      <w:adjustRightInd w:val="0"/>
      <w:spacing w:after="0" w:line="240" w:lineRule="auto"/>
    </w:pPr>
    <w:rPr>
      <w:rFonts w:ascii="Arial" w:eastAsia="Times New Roman" w:hAnsi="Arial" w:cs="Arial"/>
      <w:b/>
      <w:bCs/>
      <w:lang w:eastAsia="ru-RU"/>
    </w:rPr>
  </w:style>
  <w:style w:type="table" w:styleId="a7">
    <w:name w:val="Table Grid"/>
    <w:basedOn w:val="a1"/>
    <w:rsid w:val="0085253C"/>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85253C"/>
    <w:rPr>
      <w:sz w:val="24"/>
      <w:lang w:val="x-none" w:eastAsia="x-none"/>
    </w:rPr>
  </w:style>
  <w:style w:type="character" w:customStyle="1" w:styleId="a9">
    <w:name w:val="Основной текст Знак"/>
    <w:basedOn w:val="a0"/>
    <w:link w:val="a8"/>
    <w:rsid w:val="0085253C"/>
    <w:rPr>
      <w:rFonts w:ascii="Times New Roman" w:eastAsia="Times New Roman" w:hAnsi="Times New Roman" w:cs="Times New Roman"/>
      <w:sz w:val="24"/>
      <w:szCs w:val="20"/>
      <w:lang w:val="x-none" w:eastAsia="x-none"/>
    </w:rPr>
  </w:style>
  <w:style w:type="paragraph" w:styleId="21">
    <w:name w:val="Body Text 2"/>
    <w:basedOn w:val="a"/>
    <w:link w:val="22"/>
    <w:rsid w:val="0085253C"/>
    <w:pPr>
      <w:jc w:val="center"/>
    </w:pPr>
    <w:rPr>
      <w:sz w:val="24"/>
    </w:rPr>
  </w:style>
  <w:style w:type="character" w:customStyle="1" w:styleId="22">
    <w:name w:val="Основной текст 2 Знак"/>
    <w:basedOn w:val="a0"/>
    <w:link w:val="21"/>
    <w:rsid w:val="0085253C"/>
    <w:rPr>
      <w:rFonts w:ascii="Times New Roman" w:eastAsia="Times New Roman" w:hAnsi="Times New Roman" w:cs="Times New Roman"/>
      <w:sz w:val="24"/>
      <w:szCs w:val="20"/>
      <w:lang w:eastAsia="ru-RU"/>
    </w:rPr>
  </w:style>
  <w:style w:type="paragraph" w:styleId="aa">
    <w:name w:val="Block Text"/>
    <w:basedOn w:val="a"/>
    <w:rsid w:val="0085253C"/>
    <w:pPr>
      <w:ind w:left="-142" w:right="-483" w:firstLine="862"/>
    </w:pPr>
    <w:rPr>
      <w:sz w:val="24"/>
    </w:rPr>
  </w:style>
  <w:style w:type="paragraph" w:styleId="ab">
    <w:name w:val="Body Text Indent"/>
    <w:aliases w:val="Основной текст 1,Надин стиль,Нумерованный список !!,Iniiaiie oaeno 1,Ioia?iaaiiue nienie !!,Iaaei noeeu,Body Text Indent"/>
    <w:basedOn w:val="a"/>
    <w:link w:val="ac"/>
    <w:rsid w:val="0085253C"/>
    <w:pPr>
      <w:spacing w:after="120"/>
      <w:ind w:left="283"/>
      <w:jc w:val="left"/>
    </w:pPr>
    <w:rPr>
      <w:sz w:val="20"/>
    </w:rPr>
  </w:style>
  <w:style w:type="character" w:customStyle="1" w:styleId="ac">
    <w:name w:val="Основной текст с отступом Знак"/>
    <w:aliases w:val="Основной текст 1 Знак,Надин стиль Знак,Нумерованный список !! Знак,Iniiaiie oaeno 1 Знак,Ioia?iaaiiue nienie !! Знак,Iaaei noeeu Знак,Body Text Indent Знак"/>
    <w:basedOn w:val="a0"/>
    <w:link w:val="ab"/>
    <w:rsid w:val="0085253C"/>
    <w:rPr>
      <w:rFonts w:ascii="Times New Roman" w:eastAsia="Times New Roman" w:hAnsi="Times New Roman" w:cs="Times New Roman"/>
      <w:sz w:val="20"/>
      <w:szCs w:val="20"/>
      <w:lang w:eastAsia="ru-RU"/>
    </w:rPr>
  </w:style>
  <w:style w:type="character" w:styleId="ad">
    <w:name w:val="Hyperlink"/>
    <w:uiPriority w:val="99"/>
    <w:rsid w:val="0085253C"/>
    <w:rPr>
      <w:color w:val="0000FF"/>
      <w:u w:val="single"/>
    </w:rPr>
  </w:style>
  <w:style w:type="paragraph" w:customStyle="1" w:styleId="ConsPlusNormal">
    <w:name w:val="ConsPlusNormal"/>
    <w:rsid w:val="0085253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85253C"/>
    <w:pPr>
      <w:jc w:val="left"/>
    </w:pPr>
    <w:rPr>
      <w:sz w:val="24"/>
    </w:rPr>
  </w:style>
  <w:style w:type="character" w:customStyle="1" w:styleId="32">
    <w:name w:val="Основной текст 3 Знак"/>
    <w:basedOn w:val="a0"/>
    <w:link w:val="31"/>
    <w:rsid w:val="0085253C"/>
    <w:rPr>
      <w:rFonts w:ascii="Times New Roman" w:eastAsia="Times New Roman" w:hAnsi="Times New Roman" w:cs="Times New Roman"/>
      <w:sz w:val="24"/>
      <w:szCs w:val="20"/>
      <w:lang w:eastAsia="ru-RU"/>
    </w:rPr>
  </w:style>
  <w:style w:type="paragraph" w:styleId="ae">
    <w:name w:val="header"/>
    <w:basedOn w:val="a"/>
    <w:link w:val="af"/>
    <w:rsid w:val="0085253C"/>
    <w:pPr>
      <w:tabs>
        <w:tab w:val="center" w:pos="4677"/>
        <w:tab w:val="right" w:pos="9355"/>
      </w:tabs>
    </w:pPr>
  </w:style>
  <w:style w:type="character" w:customStyle="1" w:styleId="af">
    <w:name w:val="Верхний колонтитул Знак"/>
    <w:basedOn w:val="a0"/>
    <w:link w:val="ae"/>
    <w:rsid w:val="0085253C"/>
    <w:rPr>
      <w:rFonts w:ascii="Times New Roman" w:eastAsia="Times New Roman" w:hAnsi="Times New Roman" w:cs="Times New Roman"/>
      <w:sz w:val="28"/>
      <w:szCs w:val="20"/>
      <w:lang w:eastAsia="ru-RU"/>
    </w:rPr>
  </w:style>
  <w:style w:type="character" w:styleId="af0">
    <w:name w:val="page number"/>
    <w:basedOn w:val="a0"/>
    <w:rsid w:val="0085253C"/>
  </w:style>
  <w:style w:type="paragraph" w:styleId="af1">
    <w:name w:val="footer"/>
    <w:basedOn w:val="a"/>
    <w:link w:val="af2"/>
    <w:rsid w:val="0085253C"/>
    <w:pPr>
      <w:tabs>
        <w:tab w:val="center" w:pos="4677"/>
        <w:tab w:val="right" w:pos="9355"/>
      </w:tabs>
    </w:pPr>
    <w:rPr>
      <w:lang w:val="x-none" w:eastAsia="x-none"/>
    </w:rPr>
  </w:style>
  <w:style w:type="character" w:customStyle="1" w:styleId="af2">
    <w:name w:val="Нижний колонтитул Знак"/>
    <w:basedOn w:val="a0"/>
    <w:link w:val="af1"/>
    <w:rsid w:val="0085253C"/>
    <w:rPr>
      <w:rFonts w:ascii="Times New Roman" w:eastAsia="Times New Roman" w:hAnsi="Times New Roman" w:cs="Times New Roman"/>
      <w:sz w:val="28"/>
      <w:szCs w:val="20"/>
      <w:lang w:val="x-none" w:eastAsia="x-none"/>
    </w:rPr>
  </w:style>
  <w:style w:type="paragraph" w:customStyle="1" w:styleId="af3">
    <w:name w:val="Знак Знак Знак"/>
    <w:basedOn w:val="a"/>
    <w:rsid w:val="0085253C"/>
    <w:pPr>
      <w:widowControl w:val="0"/>
      <w:adjustRightInd w:val="0"/>
      <w:spacing w:after="160" w:line="240" w:lineRule="exact"/>
      <w:jc w:val="right"/>
    </w:pPr>
    <w:rPr>
      <w:rFonts w:ascii="Arial" w:hAnsi="Arial" w:cs="Arial"/>
      <w:sz w:val="20"/>
      <w:lang w:val="en-GB" w:eastAsia="en-US"/>
    </w:rPr>
  </w:style>
  <w:style w:type="paragraph" w:styleId="af4">
    <w:name w:val="Normal (Web)"/>
    <w:basedOn w:val="a"/>
    <w:rsid w:val="0085253C"/>
    <w:pPr>
      <w:jc w:val="left"/>
    </w:pPr>
    <w:rPr>
      <w:sz w:val="24"/>
      <w:szCs w:val="24"/>
    </w:rPr>
  </w:style>
  <w:style w:type="character" w:styleId="af5">
    <w:name w:val="Strong"/>
    <w:qFormat/>
    <w:rsid w:val="0085253C"/>
    <w:rPr>
      <w:b/>
      <w:bCs/>
    </w:rPr>
  </w:style>
  <w:style w:type="paragraph" w:styleId="af6">
    <w:name w:val="Balloon Text"/>
    <w:basedOn w:val="a"/>
    <w:link w:val="af7"/>
    <w:rsid w:val="0085253C"/>
    <w:rPr>
      <w:rFonts w:ascii="Segoe UI" w:hAnsi="Segoe UI"/>
      <w:sz w:val="18"/>
      <w:szCs w:val="18"/>
      <w:lang w:val="x-none" w:eastAsia="x-none"/>
    </w:rPr>
  </w:style>
  <w:style w:type="character" w:customStyle="1" w:styleId="af7">
    <w:name w:val="Текст выноски Знак"/>
    <w:basedOn w:val="a0"/>
    <w:link w:val="af6"/>
    <w:rsid w:val="0085253C"/>
    <w:rPr>
      <w:rFonts w:ascii="Segoe UI" w:eastAsia="Times New Roman" w:hAnsi="Segoe UI" w:cs="Times New Roman"/>
      <w:sz w:val="18"/>
      <w:szCs w:val="18"/>
      <w:lang w:val="x-none" w:eastAsia="x-none"/>
    </w:rPr>
  </w:style>
  <w:style w:type="paragraph" w:customStyle="1" w:styleId="ConsPlusTitle">
    <w:name w:val="ConsPlusTitle"/>
    <w:rsid w:val="008525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pple-converted-space">
    <w:name w:val="apple-converted-space"/>
    <w:rsid w:val="0085253C"/>
  </w:style>
  <w:style w:type="paragraph" w:customStyle="1" w:styleId="12">
    <w:name w:val="Текст1"/>
    <w:basedOn w:val="a"/>
    <w:rsid w:val="0085253C"/>
    <w:pPr>
      <w:suppressAutoHyphens/>
      <w:jc w:val="left"/>
    </w:pPr>
    <w:rPr>
      <w:rFonts w:ascii="Courier New" w:hAnsi="Courier New"/>
      <w:sz w:val="20"/>
    </w:rPr>
  </w:style>
  <w:style w:type="character" w:styleId="af8">
    <w:name w:val="FollowedHyperlink"/>
    <w:uiPriority w:val="99"/>
    <w:unhideWhenUsed/>
    <w:rsid w:val="0085253C"/>
    <w:rPr>
      <w:color w:val="800080"/>
      <w:u w:val="single"/>
    </w:rPr>
  </w:style>
  <w:style w:type="paragraph" w:customStyle="1" w:styleId="xl69">
    <w:name w:val="xl6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85253C"/>
    <w:pPr>
      <w:spacing w:before="100" w:beforeAutospacing="1" w:after="100" w:afterAutospacing="1"/>
      <w:jc w:val="left"/>
    </w:pPr>
    <w:rPr>
      <w:sz w:val="24"/>
      <w:szCs w:val="24"/>
    </w:rPr>
  </w:style>
  <w:style w:type="paragraph" w:customStyle="1" w:styleId="xl71">
    <w:name w:val="xl71"/>
    <w:basedOn w:val="a"/>
    <w:rsid w:val="0085253C"/>
    <w:pPr>
      <w:spacing w:before="100" w:beforeAutospacing="1" w:after="100" w:afterAutospacing="1"/>
      <w:jc w:val="left"/>
    </w:pPr>
    <w:rPr>
      <w:sz w:val="24"/>
      <w:szCs w:val="24"/>
    </w:rPr>
  </w:style>
  <w:style w:type="paragraph" w:customStyle="1" w:styleId="xl72">
    <w:name w:val="xl7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3">
    <w:name w:val="xl7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7">
    <w:name w:val="xl77"/>
    <w:basedOn w:val="a"/>
    <w:rsid w:val="0085253C"/>
    <w:pPr>
      <w:spacing w:before="100" w:beforeAutospacing="1" w:after="100" w:afterAutospacing="1"/>
      <w:jc w:val="center"/>
    </w:pPr>
    <w:rPr>
      <w:b/>
      <w:bCs/>
      <w:szCs w:val="28"/>
    </w:rPr>
  </w:style>
  <w:style w:type="paragraph" w:customStyle="1" w:styleId="xl78">
    <w:name w:val="xl78"/>
    <w:basedOn w:val="a"/>
    <w:rsid w:val="0085253C"/>
    <w:pPr>
      <w:spacing w:before="100" w:beforeAutospacing="1" w:after="100" w:afterAutospacing="1"/>
      <w:jc w:val="left"/>
    </w:pPr>
    <w:rPr>
      <w:b/>
      <w:bCs/>
      <w:szCs w:val="28"/>
    </w:rPr>
  </w:style>
  <w:style w:type="paragraph" w:customStyle="1" w:styleId="xl79">
    <w:name w:val="xl7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81">
    <w:name w:val="xl81"/>
    <w:basedOn w:val="a"/>
    <w:rsid w:val="0085253C"/>
    <w:pPr>
      <w:spacing w:before="100" w:beforeAutospacing="1" w:after="100" w:afterAutospacing="1"/>
      <w:jc w:val="right"/>
    </w:pPr>
    <w:rPr>
      <w:sz w:val="18"/>
      <w:szCs w:val="18"/>
    </w:rPr>
  </w:style>
  <w:style w:type="paragraph" w:customStyle="1" w:styleId="xl82">
    <w:name w:val="xl82"/>
    <w:basedOn w:val="a"/>
    <w:rsid w:val="0085253C"/>
    <w:pPr>
      <w:spacing w:before="100" w:beforeAutospacing="1" w:after="100" w:afterAutospacing="1"/>
      <w:jc w:val="left"/>
    </w:pPr>
    <w:rPr>
      <w:sz w:val="24"/>
      <w:szCs w:val="24"/>
    </w:rPr>
  </w:style>
  <w:style w:type="paragraph" w:customStyle="1" w:styleId="xl83">
    <w:name w:val="xl83"/>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4">
    <w:name w:val="xl84"/>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6">
    <w:name w:val="xl86"/>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7">
    <w:name w:val="xl87"/>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88">
    <w:name w:val="xl8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9">
    <w:name w:val="xl8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0">
    <w:name w:val="xl90"/>
    <w:basedOn w:val="a"/>
    <w:rsid w:val="0085253C"/>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1">
    <w:name w:val="xl91"/>
    <w:basedOn w:val="a"/>
    <w:rsid w:val="0085253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92">
    <w:name w:val="xl92"/>
    <w:basedOn w:val="a"/>
    <w:rsid w:val="0085253C"/>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3">
    <w:name w:val="xl9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4">
    <w:name w:val="xl9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95">
    <w:name w:val="xl9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7">
    <w:name w:val="xl9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
    <w:name w:val="xl9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0">
    <w:name w:val="xl100"/>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4">
    <w:name w:val="xl10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5">
    <w:name w:val="xl10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6">
    <w:name w:val="xl106"/>
    <w:basedOn w:val="a"/>
    <w:rsid w:val="0085253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7">
    <w:name w:val="xl107"/>
    <w:basedOn w:val="a"/>
    <w:rsid w:val="0085253C"/>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0">
    <w:name w:val="xl11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1">
    <w:name w:val="xl111"/>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2">
    <w:name w:val="xl11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4">
    <w:name w:val="xl114"/>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115">
    <w:name w:val="xl11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6">
    <w:name w:val="xl11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17">
    <w:name w:val="xl117"/>
    <w:basedOn w:val="a"/>
    <w:rsid w:val="0085253C"/>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9">
    <w:name w:val="xl11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0">
    <w:name w:val="xl120"/>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1">
    <w:name w:val="xl121"/>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2">
    <w:name w:val="xl122"/>
    <w:basedOn w:val="a"/>
    <w:rsid w:val="0085253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85253C"/>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24">
    <w:name w:val="xl124"/>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5">
    <w:name w:val="xl12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6">
    <w:name w:val="xl12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7">
    <w:name w:val="xl12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85253C"/>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29">
    <w:name w:val="xl129"/>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131">
    <w:name w:val="xl131"/>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132">
    <w:name w:val="xl132"/>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3">
    <w:name w:val="xl133"/>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b/>
      <w:bCs/>
      <w:sz w:val="24"/>
      <w:szCs w:val="24"/>
    </w:rPr>
  </w:style>
  <w:style w:type="paragraph" w:customStyle="1" w:styleId="xl134">
    <w:name w:val="xl134"/>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b/>
      <w:bCs/>
      <w:sz w:val="24"/>
      <w:szCs w:val="24"/>
    </w:rPr>
  </w:style>
  <w:style w:type="paragraph" w:customStyle="1" w:styleId="xl135">
    <w:name w:val="xl135"/>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6">
    <w:name w:val="xl136"/>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b/>
      <w:bCs/>
      <w:sz w:val="24"/>
      <w:szCs w:val="24"/>
    </w:rPr>
  </w:style>
  <w:style w:type="paragraph" w:customStyle="1" w:styleId="xl137">
    <w:name w:val="xl137"/>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sz w:val="24"/>
      <w:szCs w:val="24"/>
    </w:rPr>
  </w:style>
  <w:style w:type="paragraph" w:customStyle="1" w:styleId="xl138">
    <w:name w:val="xl138"/>
    <w:basedOn w:val="a"/>
    <w:rsid w:val="0085253C"/>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139">
    <w:name w:val="xl139"/>
    <w:basedOn w:val="a"/>
    <w:rsid w:val="0085253C"/>
    <w:pPr>
      <w:pBdr>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140">
    <w:name w:val="xl140"/>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41">
    <w:name w:val="xl141"/>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42">
    <w:name w:val="xl14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3">
    <w:name w:val="xl14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4">
    <w:name w:val="xl14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45">
    <w:name w:val="xl145"/>
    <w:basedOn w:val="a"/>
    <w:rsid w:val="008525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b/>
      <w:bCs/>
      <w:sz w:val="24"/>
      <w:szCs w:val="24"/>
    </w:rPr>
  </w:style>
  <w:style w:type="paragraph" w:customStyle="1" w:styleId="xl146">
    <w:name w:val="xl146"/>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7">
    <w:name w:val="xl147"/>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8">
    <w:name w:val="xl148"/>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
    <w:rsid w:val="0085253C"/>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50">
    <w:name w:val="xl15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52">
    <w:name w:val="xl152"/>
    <w:basedOn w:val="a"/>
    <w:rsid w:val="0085253C"/>
    <w:pPr>
      <w:spacing w:before="100" w:beforeAutospacing="1" w:after="100" w:afterAutospacing="1"/>
      <w:jc w:val="center"/>
    </w:pPr>
    <w:rPr>
      <w:b/>
      <w:bCs/>
      <w:sz w:val="24"/>
      <w:szCs w:val="24"/>
    </w:rPr>
  </w:style>
  <w:style w:type="paragraph" w:customStyle="1" w:styleId="xl153">
    <w:name w:val="xl153"/>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54">
    <w:name w:val="xl154"/>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5">
    <w:name w:val="xl155"/>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58">
    <w:name w:val="xl158"/>
    <w:basedOn w:val="a"/>
    <w:rsid w:val="0085253C"/>
    <w:pPr>
      <w:spacing w:before="100" w:beforeAutospacing="1" w:after="100" w:afterAutospacing="1"/>
      <w:jc w:val="left"/>
    </w:pPr>
    <w:rPr>
      <w:b/>
      <w:bCs/>
      <w:sz w:val="24"/>
      <w:szCs w:val="24"/>
    </w:rPr>
  </w:style>
  <w:style w:type="paragraph" w:customStyle="1" w:styleId="ConsPlusNonformat">
    <w:name w:val="ConsPlusNonformat"/>
    <w:rsid w:val="008525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525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8">
    <w:name w:val="xl2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
    <w:name w:val="xl2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0">
    <w:name w:val="xl3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31">
    <w:name w:val="xl31"/>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2">
    <w:name w:val="xl3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3">
    <w:name w:val="xl3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
    <w:rsid w:val="0085253C"/>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5">
    <w:name w:val="xl35"/>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
    <w:name w:val="xl3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38">
    <w:name w:val="xl3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9">
    <w:name w:val="xl39"/>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40">
    <w:name w:val="xl40"/>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
    <w:name w:val="xl41"/>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2">
    <w:name w:val="xl42"/>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
    <w:name w:val="xl43"/>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5">
    <w:name w:val="xl45"/>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
    <w:name w:val="xl4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48">
    <w:name w:val="xl4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
    <w:name w:val="xl49"/>
    <w:basedOn w:val="a"/>
    <w:rsid w:val="0085253C"/>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0">
    <w:name w:val="xl5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51">
    <w:name w:val="xl51"/>
    <w:basedOn w:val="a"/>
    <w:rsid w:val="0085253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
    <w:name w:val="xl52"/>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3">
    <w:name w:val="xl5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4">
    <w:name w:val="xl5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
    <w:name w:val="xl5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6">
    <w:name w:val="xl5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57">
    <w:name w:val="xl5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58">
    <w:name w:val="xl5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
    <w:name w:val="xl59"/>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0">
    <w:name w:val="xl60"/>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1">
    <w:name w:val="xl61"/>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2">
    <w:name w:val="xl62"/>
    <w:basedOn w:val="a"/>
    <w:rsid w:val="0085253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4">
    <w:name w:val="xl6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65">
    <w:name w:val="xl65"/>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66">
    <w:name w:val="xl66"/>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7">
    <w:name w:val="xl67"/>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68">
    <w:name w:val="xl68"/>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styleId="af9">
    <w:name w:val="List Paragraph"/>
    <w:basedOn w:val="a"/>
    <w:qFormat/>
    <w:rsid w:val="0085253C"/>
    <w:pPr>
      <w:widowControl w:val="0"/>
      <w:spacing w:before="40" w:after="40"/>
      <w:ind w:left="720" w:firstLine="567"/>
      <w:contextualSpacing/>
    </w:pPr>
    <w:rPr>
      <w:rFonts w:ascii="Book Antiqua" w:hAnsi="Book Antiqua"/>
      <w:sz w:val="24"/>
    </w:rPr>
  </w:style>
  <w:style w:type="character" w:customStyle="1" w:styleId="Pro-Gramma">
    <w:name w:val="Pro-Gramma Знак"/>
    <w:link w:val="Pro-Gramma0"/>
    <w:locked/>
    <w:rsid w:val="0085253C"/>
    <w:rPr>
      <w:rFonts w:ascii="Georgia" w:hAnsi="Georgia"/>
      <w:szCs w:val="24"/>
    </w:rPr>
  </w:style>
  <w:style w:type="paragraph" w:customStyle="1" w:styleId="Pro-Gramma0">
    <w:name w:val="Pro-Gramma"/>
    <w:basedOn w:val="a"/>
    <w:link w:val="Pro-Gramma"/>
    <w:rsid w:val="0085253C"/>
    <w:pPr>
      <w:spacing w:before="120" w:line="288" w:lineRule="auto"/>
      <w:ind w:left="1134"/>
    </w:pPr>
    <w:rPr>
      <w:rFonts w:ascii="Georgia" w:eastAsiaTheme="minorHAnsi" w:hAnsi="Georgia" w:cstheme="minorBidi"/>
      <w:sz w:val="22"/>
      <w:szCs w:val="24"/>
      <w:lang w:eastAsia="en-US"/>
    </w:rPr>
  </w:style>
  <w:style w:type="paragraph" w:styleId="23">
    <w:name w:val="Body Text Indent 2"/>
    <w:basedOn w:val="a"/>
    <w:link w:val="24"/>
    <w:rsid w:val="0085253C"/>
    <w:pPr>
      <w:spacing w:after="120" w:line="480" w:lineRule="auto"/>
      <w:ind w:left="283"/>
    </w:pPr>
  </w:style>
  <w:style w:type="character" w:customStyle="1" w:styleId="24">
    <w:name w:val="Основной текст с отступом 2 Знак"/>
    <w:basedOn w:val="a0"/>
    <w:link w:val="23"/>
    <w:rsid w:val="0085253C"/>
    <w:rPr>
      <w:rFonts w:ascii="Times New Roman" w:eastAsia="Times New Roman" w:hAnsi="Times New Roman" w:cs="Times New Roman"/>
      <w:sz w:val="28"/>
      <w:szCs w:val="20"/>
      <w:lang w:eastAsia="ru-RU"/>
    </w:rPr>
  </w:style>
  <w:style w:type="paragraph" w:customStyle="1" w:styleId="ConsNormal">
    <w:name w:val="ConsNormal"/>
    <w:rsid w:val="0085253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85253C"/>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33">
    <w:name w:val="Body Text Indent 3"/>
    <w:basedOn w:val="a"/>
    <w:link w:val="34"/>
    <w:rsid w:val="0085253C"/>
    <w:pPr>
      <w:ind w:left="567"/>
    </w:pPr>
  </w:style>
  <w:style w:type="character" w:customStyle="1" w:styleId="34">
    <w:name w:val="Основной текст с отступом 3 Знак"/>
    <w:basedOn w:val="a0"/>
    <w:link w:val="33"/>
    <w:rsid w:val="0085253C"/>
    <w:rPr>
      <w:rFonts w:ascii="Times New Roman" w:eastAsia="Times New Roman" w:hAnsi="Times New Roman" w:cs="Times New Roman"/>
      <w:sz w:val="28"/>
      <w:szCs w:val="20"/>
      <w:lang w:eastAsia="ru-RU"/>
    </w:rPr>
  </w:style>
  <w:style w:type="paragraph" w:styleId="afa">
    <w:name w:val="caption"/>
    <w:basedOn w:val="a"/>
    <w:qFormat/>
    <w:rsid w:val="0085253C"/>
    <w:pPr>
      <w:jc w:val="center"/>
    </w:pPr>
    <w:rPr>
      <w:b/>
    </w:rPr>
  </w:style>
  <w:style w:type="character" w:styleId="HTML">
    <w:name w:val="HTML Acronym"/>
    <w:rsid w:val="0085253C"/>
    <w:rPr>
      <w:noProof w:val="0"/>
      <w:lang w:val="ru-RU"/>
    </w:rPr>
  </w:style>
  <w:style w:type="paragraph" w:styleId="afb">
    <w:name w:val="List Bullet"/>
    <w:basedOn w:val="a"/>
    <w:autoRedefine/>
    <w:rsid w:val="0085253C"/>
    <w:pPr>
      <w:tabs>
        <w:tab w:val="num" w:pos="785"/>
      </w:tabs>
      <w:ind w:firstLine="709"/>
      <w:jc w:val="left"/>
    </w:pPr>
    <w:rPr>
      <w:sz w:val="24"/>
    </w:rPr>
  </w:style>
  <w:style w:type="paragraph" w:styleId="afc">
    <w:name w:val="List Number"/>
    <w:basedOn w:val="a"/>
    <w:rsid w:val="0085253C"/>
    <w:pPr>
      <w:tabs>
        <w:tab w:val="num" w:pos="502"/>
      </w:tabs>
      <w:ind w:left="502" w:hanging="360"/>
      <w:jc w:val="left"/>
    </w:pPr>
    <w:rPr>
      <w:sz w:val="24"/>
    </w:rPr>
  </w:style>
  <w:style w:type="paragraph" w:styleId="25">
    <w:name w:val="List 2"/>
    <w:basedOn w:val="a"/>
    <w:rsid w:val="0085253C"/>
    <w:pPr>
      <w:ind w:left="566" w:hanging="283"/>
      <w:jc w:val="left"/>
    </w:pPr>
    <w:rPr>
      <w:sz w:val="24"/>
    </w:rPr>
  </w:style>
  <w:style w:type="paragraph" w:styleId="26">
    <w:name w:val="List Bullet 2"/>
    <w:basedOn w:val="a"/>
    <w:autoRedefine/>
    <w:rsid w:val="0085253C"/>
    <w:pPr>
      <w:tabs>
        <w:tab w:val="num" w:pos="720"/>
      </w:tabs>
      <w:ind w:left="720" w:hanging="360"/>
      <w:jc w:val="left"/>
    </w:pPr>
    <w:rPr>
      <w:sz w:val="24"/>
    </w:rPr>
  </w:style>
  <w:style w:type="paragraph" w:styleId="35">
    <w:name w:val="List Bullet 3"/>
    <w:basedOn w:val="a"/>
    <w:autoRedefine/>
    <w:rsid w:val="0085253C"/>
    <w:pPr>
      <w:tabs>
        <w:tab w:val="num" w:pos="900"/>
      </w:tabs>
      <w:ind w:left="900" w:hanging="360"/>
      <w:jc w:val="left"/>
    </w:pPr>
    <w:rPr>
      <w:sz w:val="24"/>
    </w:rPr>
  </w:style>
  <w:style w:type="paragraph" w:styleId="41">
    <w:name w:val="List Bullet 4"/>
    <w:basedOn w:val="a"/>
    <w:autoRedefine/>
    <w:rsid w:val="0085253C"/>
    <w:pPr>
      <w:tabs>
        <w:tab w:val="num" w:pos="786"/>
      </w:tabs>
      <w:ind w:left="786" w:hanging="360"/>
      <w:jc w:val="left"/>
    </w:pPr>
    <w:rPr>
      <w:sz w:val="24"/>
    </w:rPr>
  </w:style>
  <w:style w:type="paragraph" w:styleId="51">
    <w:name w:val="List Bullet 5"/>
    <w:basedOn w:val="a"/>
    <w:autoRedefine/>
    <w:rsid w:val="0085253C"/>
    <w:pPr>
      <w:tabs>
        <w:tab w:val="num" w:pos="720"/>
      </w:tabs>
      <w:ind w:left="720" w:hanging="360"/>
      <w:jc w:val="left"/>
    </w:pPr>
    <w:rPr>
      <w:sz w:val="24"/>
    </w:rPr>
  </w:style>
  <w:style w:type="paragraph" w:styleId="27">
    <w:name w:val="List Number 2"/>
    <w:basedOn w:val="a"/>
    <w:rsid w:val="0085253C"/>
    <w:pPr>
      <w:tabs>
        <w:tab w:val="num" w:pos="1134"/>
      </w:tabs>
      <w:ind w:firstLine="709"/>
      <w:jc w:val="left"/>
    </w:pPr>
    <w:rPr>
      <w:sz w:val="24"/>
    </w:rPr>
  </w:style>
  <w:style w:type="paragraph" w:styleId="36">
    <w:name w:val="List Number 3"/>
    <w:basedOn w:val="a"/>
    <w:rsid w:val="0085253C"/>
    <w:pPr>
      <w:ind w:left="720" w:hanging="360"/>
      <w:jc w:val="left"/>
    </w:pPr>
    <w:rPr>
      <w:sz w:val="24"/>
    </w:rPr>
  </w:style>
  <w:style w:type="paragraph" w:styleId="42">
    <w:name w:val="List Number 4"/>
    <w:basedOn w:val="a"/>
    <w:rsid w:val="0085253C"/>
    <w:pPr>
      <w:tabs>
        <w:tab w:val="num" w:pos="360"/>
      </w:tabs>
      <w:ind w:left="360" w:hanging="360"/>
      <w:jc w:val="left"/>
    </w:pPr>
    <w:rPr>
      <w:sz w:val="24"/>
    </w:rPr>
  </w:style>
  <w:style w:type="paragraph" w:styleId="52">
    <w:name w:val="List Number 5"/>
    <w:basedOn w:val="a"/>
    <w:rsid w:val="0085253C"/>
    <w:pPr>
      <w:ind w:left="360" w:hanging="360"/>
      <w:jc w:val="left"/>
    </w:pPr>
    <w:rPr>
      <w:sz w:val="24"/>
    </w:rPr>
  </w:style>
  <w:style w:type="paragraph" w:styleId="afd">
    <w:name w:val="Subtitle"/>
    <w:basedOn w:val="a"/>
    <w:link w:val="afe"/>
    <w:qFormat/>
    <w:rsid w:val="0085253C"/>
    <w:pPr>
      <w:widowControl w:val="0"/>
      <w:ind w:right="-1050"/>
      <w:jc w:val="center"/>
    </w:pPr>
    <w:rPr>
      <w:b/>
    </w:rPr>
  </w:style>
  <w:style w:type="character" w:customStyle="1" w:styleId="afe">
    <w:name w:val="Подзаголовок Знак"/>
    <w:basedOn w:val="a0"/>
    <w:link w:val="afd"/>
    <w:rsid w:val="0085253C"/>
    <w:rPr>
      <w:rFonts w:ascii="Times New Roman" w:eastAsia="Times New Roman" w:hAnsi="Times New Roman" w:cs="Times New Roman"/>
      <w:b/>
      <w:sz w:val="28"/>
      <w:szCs w:val="20"/>
      <w:lang w:eastAsia="ru-RU"/>
    </w:rPr>
  </w:style>
  <w:style w:type="paragraph" w:styleId="aff">
    <w:name w:val="Date"/>
    <w:basedOn w:val="a"/>
    <w:next w:val="a"/>
    <w:link w:val="aff0"/>
    <w:rsid w:val="0085253C"/>
    <w:pPr>
      <w:jc w:val="left"/>
    </w:pPr>
    <w:rPr>
      <w:sz w:val="24"/>
    </w:rPr>
  </w:style>
  <w:style w:type="character" w:customStyle="1" w:styleId="aff0">
    <w:name w:val="Дата Знак"/>
    <w:basedOn w:val="a0"/>
    <w:link w:val="aff"/>
    <w:rsid w:val="0085253C"/>
    <w:rPr>
      <w:rFonts w:ascii="Times New Roman" w:eastAsia="Times New Roman" w:hAnsi="Times New Roman" w:cs="Times New Roman"/>
      <w:sz w:val="24"/>
      <w:szCs w:val="20"/>
      <w:lang w:eastAsia="ru-RU"/>
    </w:rPr>
  </w:style>
  <w:style w:type="paragraph" w:styleId="aff1">
    <w:name w:val="Plain Text"/>
    <w:basedOn w:val="a"/>
    <w:link w:val="aff2"/>
    <w:rsid w:val="0085253C"/>
    <w:pPr>
      <w:jc w:val="left"/>
    </w:pPr>
    <w:rPr>
      <w:rFonts w:ascii="Courier New" w:hAnsi="Courier New" w:cs="Courier New"/>
      <w:sz w:val="20"/>
    </w:rPr>
  </w:style>
  <w:style w:type="character" w:customStyle="1" w:styleId="aff2">
    <w:name w:val="Текст Знак"/>
    <w:basedOn w:val="a0"/>
    <w:link w:val="aff1"/>
    <w:rsid w:val="0085253C"/>
    <w:rPr>
      <w:rFonts w:ascii="Courier New" w:eastAsia="Times New Roman" w:hAnsi="Courier New" w:cs="Courier New"/>
      <w:sz w:val="20"/>
      <w:szCs w:val="20"/>
      <w:lang w:eastAsia="ru-RU"/>
    </w:rPr>
  </w:style>
  <w:style w:type="paragraph" w:customStyle="1" w:styleId="Nonformat">
    <w:name w:val="Nonformat"/>
    <w:basedOn w:val="a"/>
    <w:rsid w:val="0085253C"/>
    <w:pPr>
      <w:jc w:val="left"/>
    </w:pPr>
    <w:rPr>
      <w:rFonts w:ascii="Consultant" w:hAnsi="Consultant"/>
      <w:sz w:val="20"/>
    </w:rPr>
  </w:style>
  <w:style w:type="paragraph" w:customStyle="1" w:styleId="ConsNonformat">
    <w:name w:val="ConsNonformat"/>
    <w:rsid w:val="0085253C"/>
    <w:pPr>
      <w:spacing w:after="0" w:line="240" w:lineRule="auto"/>
    </w:pPr>
    <w:rPr>
      <w:rFonts w:ascii="Consultant" w:eastAsia="Times New Roman" w:hAnsi="Consultant" w:cs="Times New Roman"/>
      <w:sz w:val="20"/>
      <w:szCs w:val="20"/>
      <w:lang w:eastAsia="ru-RU"/>
    </w:rPr>
  </w:style>
  <w:style w:type="paragraph" w:customStyle="1" w:styleId="ConsCell">
    <w:name w:val="ConsCell"/>
    <w:rsid w:val="0085253C"/>
    <w:pPr>
      <w:widowControl w:val="0"/>
      <w:snapToGrid w:val="0"/>
      <w:spacing w:after="0" w:line="240" w:lineRule="auto"/>
    </w:pPr>
    <w:rPr>
      <w:rFonts w:ascii="Arial" w:eastAsia="Times New Roman" w:hAnsi="Arial" w:cs="Times New Roman"/>
      <w:sz w:val="20"/>
      <w:szCs w:val="20"/>
      <w:lang w:eastAsia="ru-RU"/>
    </w:rPr>
  </w:style>
  <w:style w:type="paragraph" w:customStyle="1" w:styleId="xl25">
    <w:name w:val="xl25"/>
    <w:basedOn w:val="a"/>
    <w:rsid w:val="0085253C"/>
    <w:pPr>
      <w:pBdr>
        <w:top w:val="single" w:sz="4" w:space="0" w:color="auto"/>
        <w:left w:val="single" w:sz="4" w:space="0" w:color="auto"/>
        <w:bottom w:val="single" w:sz="4" w:space="0" w:color="auto"/>
        <w:right w:val="single" w:sz="4" w:space="0" w:color="auto"/>
      </w:pBdr>
      <w:spacing w:before="100" w:after="100"/>
      <w:jc w:val="left"/>
    </w:pPr>
    <w:rPr>
      <w:color w:val="000000"/>
      <w:sz w:val="24"/>
    </w:rPr>
  </w:style>
  <w:style w:type="paragraph" w:customStyle="1" w:styleId="xl26">
    <w:name w:val="xl26"/>
    <w:basedOn w:val="a"/>
    <w:rsid w:val="0085253C"/>
    <w:pPr>
      <w:pBdr>
        <w:left w:val="single" w:sz="4" w:space="0" w:color="auto"/>
      </w:pBdr>
      <w:spacing w:before="100" w:after="100"/>
      <w:jc w:val="center"/>
    </w:pPr>
    <w:rPr>
      <w:b/>
      <w:sz w:val="24"/>
    </w:rPr>
  </w:style>
  <w:style w:type="paragraph" w:customStyle="1" w:styleId="xl27">
    <w:name w:val="xl27"/>
    <w:basedOn w:val="a"/>
    <w:rsid w:val="0085253C"/>
    <w:pPr>
      <w:spacing w:before="100" w:after="100"/>
      <w:jc w:val="left"/>
    </w:pPr>
    <w:rPr>
      <w:b/>
      <w:sz w:val="24"/>
    </w:rPr>
  </w:style>
  <w:style w:type="paragraph" w:customStyle="1" w:styleId="xl24">
    <w:name w:val="xl24"/>
    <w:basedOn w:val="a"/>
    <w:rsid w:val="008525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Preformat">
    <w:name w:val="Preformat"/>
    <w:rsid w:val="008525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Верхний колонтитул1"/>
    <w:basedOn w:val="a"/>
    <w:rsid w:val="0085253C"/>
    <w:pPr>
      <w:widowControl w:val="0"/>
      <w:tabs>
        <w:tab w:val="center" w:pos="4153"/>
        <w:tab w:val="right" w:pos="8306"/>
      </w:tabs>
      <w:jc w:val="left"/>
    </w:pPr>
    <w:rPr>
      <w:sz w:val="18"/>
    </w:rPr>
  </w:style>
  <w:style w:type="paragraph" w:styleId="aff3">
    <w:name w:val="Intense Quote"/>
    <w:basedOn w:val="a"/>
    <w:next w:val="a"/>
    <w:link w:val="aff4"/>
    <w:qFormat/>
    <w:rsid w:val="0085253C"/>
    <w:pPr>
      <w:widowControl w:val="0"/>
      <w:pBdr>
        <w:top w:val="single" w:sz="4" w:space="6" w:color="auto"/>
        <w:left w:val="single" w:sz="4" w:space="6" w:color="auto"/>
        <w:bottom w:val="single" w:sz="4" w:space="6" w:color="auto"/>
        <w:right w:val="single" w:sz="4" w:space="6" w:color="auto"/>
      </w:pBdr>
      <w:spacing w:before="360" w:after="360"/>
    </w:pPr>
    <w:rPr>
      <w:rFonts w:ascii="Calibri" w:hAnsi="Calibri"/>
      <w:bCs/>
      <w:iCs/>
      <w:sz w:val="24"/>
    </w:rPr>
  </w:style>
  <w:style w:type="character" w:customStyle="1" w:styleId="aff4">
    <w:name w:val="Выделенная цитата Знак"/>
    <w:basedOn w:val="a0"/>
    <w:link w:val="aff3"/>
    <w:rsid w:val="0085253C"/>
    <w:rPr>
      <w:rFonts w:ascii="Calibri" w:eastAsia="Times New Roman" w:hAnsi="Calibri" w:cs="Times New Roman"/>
      <w:bCs/>
      <w:iCs/>
      <w:sz w:val="24"/>
      <w:szCs w:val="20"/>
      <w:lang w:eastAsia="ru-RU"/>
    </w:rPr>
  </w:style>
  <w:style w:type="character" w:customStyle="1" w:styleId="14">
    <w:name w:val="Стиль1 Знак"/>
    <w:locked/>
    <w:rsid w:val="0085253C"/>
    <w:rPr>
      <w:b/>
      <w:i/>
      <w:sz w:val="28"/>
      <w:lang w:val="ru-RU" w:eastAsia="ru-RU" w:bidi="ar-SA"/>
    </w:rPr>
  </w:style>
  <w:style w:type="paragraph" w:customStyle="1" w:styleId="15">
    <w:name w:val="Без интервала1"/>
    <w:rsid w:val="0085253C"/>
    <w:pPr>
      <w:spacing w:after="0" w:line="240" w:lineRule="auto"/>
    </w:pPr>
    <w:rPr>
      <w:rFonts w:ascii="Calibri" w:eastAsia="Times New Roman" w:hAnsi="Calibri" w:cs="Calibri"/>
    </w:rPr>
  </w:style>
  <w:style w:type="paragraph" w:styleId="aff5">
    <w:name w:val="Document Map"/>
    <w:basedOn w:val="a"/>
    <w:link w:val="aff6"/>
    <w:rsid w:val="0085253C"/>
    <w:pPr>
      <w:shd w:val="clear" w:color="auto" w:fill="000080"/>
      <w:jc w:val="left"/>
    </w:pPr>
    <w:rPr>
      <w:rFonts w:ascii="Tahoma" w:hAnsi="Tahoma" w:cs="Tahoma"/>
      <w:sz w:val="20"/>
    </w:rPr>
  </w:style>
  <w:style w:type="character" w:customStyle="1" w:styleId="aff6">
    <w:name w:val="Схема документа Знак"/>
    <w:basedOn w:val="a0"/>
    <w:link w:val="aff5"/>
    <w:rsid w:val="0085253C"/>
    <w:rPr>
      <w:rFonts w:ascii="Tahoma" w:eastAsia="Times New Roman" w:hAnsi="Tahoma" w:cs="Tahoma"/>
      <w:sz w:val="20"/>
      <w:szCs w:val="20"/>
      <w:shd w:val="clear" w:color="auto" w:fill="000080"/>
      <w:lang w:eastAsia="ru-RU"/>
    </w:rPr>
  </w:style>
  <w:style w:type="paragraph" w:customStyle="1" w:styleId="msonormal0">
    <w:name w:val="msonormal"/>
    <w:basedOn w:val="a"/>
    <w:rsid w:val="0085253C"/>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16118</Words>
  <Characters>91874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Бойцева</dc:creator>
  <cp:lastModifiedBy>User</cp:lastModifiedBy>
  <cp:revision>2</cp:revision>
  <dcterms:created xsi:type="dcterms:W3CDTF">2025-03-13T13:07:00Z</dcterms:created>
  <dcterms:modified xsi:type="dcterms:W3CDTF">2025-03-13T13:07:00Z</dcterms:modified>
</cp:coreProperties>
</file>