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EF" w:rsidRPr="008F416E" w:rsidRDefault="005251EF" w:rsidP="005251EF">
      <w:pPr>
        <w:pStyle w:val="a3"/>
        <w:ind w:left="2124" w:firstLine="708"/>
        <w:rPr>
          <w:sz w:val="24"/>
        </w:rPr>
      </w:pPr>
      <w:r w:rsidRPr="008F416E">
        <w:rPr>
          <w:sz w:val="24"/>
        </w:rPr>
        <w:t>СОВЕТ ДЕПУТАТОВ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251EF" w:rsidRPr="008F416E" w:rsidRDefault="005251EF" w:rsidP="005251EF">
      <w:pPr>
        <w:pStyle w:val="a3"/>
        <w:rPr>
          <w:sz w:val="24"/>
        </w:rPr>
      </w:pPr>
      <w:r w:rsidRPr="008F416E">
        <w:rPr>
          <w:sz w:val="24"/>
        </w:rPr>
        <w:t>МУНИЦИПАЛЬНОГО ОБРАЗОВАНИЯ</w:t>
      </w:r>
    </w:p>
    <w:p w:rsidR="005251EF" w:rsidRPr="008F416E" w:rsidRDefault="005251EF" w:rsidP="005251EF">
      <w:pPr>
        <w:pStyle w:val="a3"/>
        <w:rPr>
          <w:sz w:val="24"/>
        </w:rPr>
      </w:pPr>
      <w:r>
        <w:rPr>
          <w:sz w:val="24"/>
        </w:rPr>
        <w:t>ЦВЫЛЁВСКОЕ</w:t>
      </w:r>
      <w:r w:rsidRPr="008F416E">
        <w:rPr>
          <w:sz w:val="24"/>
        </w:rPr>
        <w:t xml:space="preserve"> СЕЛЬСКОЕ ПОСЕЛЕНИЕ</w:t>
      </w:r>
    </w:p>
    <w:p w:rsidR="005251EF" w:rsidRPr="008F416E" w:rsidRDefault="005251EF" w:rsidP="005251EF">
      <w:pPr>
        <w:pStyle w:val="a3"/>
        <w:rPr>
          <w:sz w:val="24"/>
        </w:rPr>
      </w:pPr>
      <w:r w:rsidRPr="008F416E">
        <w:rPr>
          <w:sz w:val="24"/>
        </w:rPr>
        <w:t>ТИХВИНСКОГО МУНИЦИПАЛЬНОГО РАЙОНА</w:t>
      </w:r>
    </w:p>
    <w:p w:rsidR="005251EF" w:rsidRPr="008F416E" w:rsidRDefault="005251EF" w:rsidP="005251EF">
      <w:pPr>
        <w:pStyle w:val="a3"/>
        <w:rPr>
          <w:sz w:val="24"/>
        </w:rPr>
      </w:pPr>
      <w:r w:rsidRPr="008F416E">
        <w:rPr>
          <w:sz w:val="24"/>
        </w:rPr>
        <w:t>ЛЕНИНГРАДСКОЙ ОБЛАСТИ</w:t>
      </w:r>
    </w:p>
    <w:p w:rsidR="005251EF" w:rsidRPr="008F416E" w:rsidRDefault="005251EF" w:rsidP="005251EF">
      <w:pPr>
        <w:autoSpaceDE w:val="0"/>
        <w:autoSpaceDN w:val="0"/>
        <w:adjustRightInd w:val="0"/>
        <w:jc w:val="center"/>
        <w:rPr>
          <w:b/>
          <w:bCs/>
        </w:rPr>
      </w:pPr>
      <w:r w:rsidRPr="008F416E">
        <w:rPr>
          <w:b/>
        </w:rPr>
        <w:t xml:space="preserve">(СОВЕТ ДЕПУТАТОВ </w:t>
      </w:r>
      <w:r>
        <w:rPr>
          <w:b/>
        </w:rPr>
        <w:t xml:space="preserve">ЦВЫЁВСКОГО </w:t>
      </w:r>
      <w:r w:rsidRPr="008F416E">
        <w:rPr>
          <w:b/>
        </w:rPr>
        <w:t>СЕЛЬСКОГО ПОСЕЛЕНИЯ)</w:t>
      </w:r>
    </w:p>
    <w:p w:rsidR="005251EF" w:rsidRPr="008F416E" w:rsidRDefault="005251EF" w:rsidP="005251EF">
      <w:pPr>
        <w:pStyle w:val="a3"/>
        <w:rPr>
          <w:b w:val="0"/>
          <w:sz w:val="24"/>
        </w:rPr>
      </w:pPr>
    </w:p>
    <w:p w:rsidR="005251EF" w:rsidRDefault="005251EF" w:rsidP="005251EF">
      <w:pPr>
        <w:jc w:val="center"/>
        <w:rPr>
          <w:b/>
        </w:rPr>
      </w:pPr>
      <w:r>
        <w:rPr>
          <w:b/>
        </w:rPr>
        <w:t>Р</w:t>
      </w:r>
      <w:r w:rsidRPr="008F416E">
        <w:rPr>
          <w:b/>
        </w:rPr>
        <w:t>Е</w:t>
      </w:r>
      <w:r>
        <w:rPr>
          <w:b/>
        </w:rPr>
        <w:t>ШЕНИ</w:t>
      </w:r>
      <w:r w:rsidRPr="008F416E">
        <w:rPr>
          <w:b/>
        </w:rPr>
        <w:t>Е</w:t>
      </w:r>
    </w:p>
    <w:p w:rsidR="005251EF" w:rsidRDefault="005251EF" w:rsidP="005251EF">
      <w:pPr>
        <w:jc w:val="center"/>
        <w:rPr>
          <w:b/>
        </w:rPr>
      </w:pPr>
    </w:p>
    <w:p w:rsidR="005251EF" w:rsidRPr="008F416E" w:rsidRDefault="005251EF" w:rsidP="005251EF">
      <w:pPr>
        <w:rPr>
          <w:b/>
        </w:rPr>
      </w:pPr>
      <w:r>
        <w:rPr>
          <w:b/>
        </w:rPr>
        <w:t>От 06 апреля 2015 года                                   № 09-32</w:t>
      </w:r>
    </w:p>
    <w:p w:rsidR="005251EF" w:rsidRPr="008F416E" w:rsidRDefault="005251EF" w:rsidP="005251EF">
      <w:pPr>
        <w:jc w:val="both"/>
      </w:pPr>
    </w:p>
    <w:p w:rsidR="005251EF" w:rsidRPr="008F416E" w:rsidRDefault="005251EF" w:rsidP="005251EF">
      <w:pPr>
        <w:ind w:right="5189"/>
        <w:jc w:val="both"/>
      </w:pPr>
      <w:r>
        <w:t>О внесении дополнения</w:t>
      </w:r>
      <w:r w:rsidRPr="008F416E">
        <w:t xml:space="preserve"> в Устав муниципального образования </w:t>
      </w:r>
      <w:r>
        <w:rPr>
          <w:color w:val="000000"/>
        </w:rPr>
        <w:t>Цвылёвское</w:t>
      </w:r>
      <w:r w:rsidRPr="008F416E">
        <w:t xml:space="preserve"> сельское поселение Тихвинского муниципального района Ленинградско</w:t>
      </w:r>
      <w:r>
        <w:t xml:space="preserve">й области </w:t>
      </w:r>
    </w:p>
    <w:p w:rsidR="005251EF" w:rsidRPr="008F416E" w:rsidRDefault="005251EF" w:rsidP="005251EF">
      <w:pPr>
        <w:jc w:val="both"/>
      </w:pPr>
    </w:p>
    <w:p w:rsidR="005251EF" w:rsidRPr="008F416E" w:rsidRDefault="005251EF" w:rsidP="005251EF">
      <w:pPr>
        <w:spacing w:after="120"/>
        <w:ind w:firstLine="709"/>
        <w:jc w:val="both"/>
      </w:pPr>
      <w:proofErr w:type="gramStart"/>
      <w:r w:rsidRPr="008F416E">
        <w:t>В соответствии с пунктом 1 части 10 статьи 35, частью 4 статьи 44 Федерального закона от 06 октября 2003 года № 131-ФЗ «Об общих принципах организации местного самоуправления в Российской Федерации», статьей 40 Устава муниципа</w:t>
      </w:r>
      <w:r>
        <w:t xml:space="preserve">льного образовании </w:t>
      </w:r>
      <w:r>
        <w:rPr>
          <w:color w:val="000000"/>
        </w:rPr>
        <w:t>Цвылёвское</w:t>
      </w:r>
      <w:r>
        <w:t xml:space="preserve"> </w:t>
      </w:r>
      <w:r w:rsidRPr="008F416E">
        <w:t xml:space="preserve">сельское поселение Тихвинского муниципального района Ленинградской области, </w:t>
      </w:r>
      <w:r w:rsidRPr="008F416E">
        <w:rPr>
          <w:color w:val="000000"/>
        </w:rPr>
        <w:t>Положением о порядке принятия Устава, утвержденного</w:t>
      </w:r>
      <w:r>
        <w:rPr>
          <w:color w:val="000000"/>
        </w:rPr>
        <w:t xml:space="preserve"> решением совета депутатов от 13</w:t>
      </w:r>
      <w:r w:rsidRPr="008F416E">
        <w:rPr>
          <w:color w:val="000000"/>
        </w:rPr>
        <w:t xml:space="preserve"> октября 2005 года № 9 «Об утверждении</w:t>
      </w:r>
      <w:proofErr w:type="gramEnd"/>
      <w:r w:rsidRPr="008F416E">
        <w:rPr>
          <w:color w:val="000000"/>
        </w:rPr>
        <w:t xml:space="preserve"> порядка принятия Устава муниципального образования </w:t>
      </w:r>
      <w:r>
        <w:rPr>
          <w:color w:val="000000"/>
        </w:rPr>
        <w:t>Цвылёвское</w:t>
      </w:r>
      <w:r w:rsidRPr="008F416E">
        <w:rPr>
          <w:color w:val="000000"/>
        </w:rPr>
        <w:t xml:space="preserve"> сельское поселение Тихвинского муниципального района Ленинградской области»,</w:t>
      </w:r>
      <w:r w:rsidRPr="008F416E">
        <w:t xml:space="preserve"> совет депутатов муниципального образования </w:t>
      </w:r>
      <w:r>
        <w:rPr>
          <w:color w:val="000000"/>
        </w:rPr>
        <w:t>Цвылёвское</w:t>
      </w:r>
      <w:r>
        <w:t xml:space="preserve"> </w:t>
      </w:r>
      <w:r w:rsidRPr="008F416E">
        <w:t>сельское поселение Тихвинского муниципального</w:t>
      </w:r>
      <w:r>
        <w:t xml:space="preserve"> района Ленинградской области</w:t>
      </w:r>
    </w:p>
    <w:p w:rsidR="005251EF" w:rsidRDefault="005251EF" w:rsidP="005251EF">
      <w:pPr>
        <w:jc w:val="center"/>
        <w:rPr>
          <w:b/>
          <w:bCs/>
        </w:rPr>
      </w:pPr>
      <w:proofErr w:type="gramStart"/>
      <w:r w:rsidRPr="008F416E">
        <w:rPr>
          <w:b/>
          <w:bCs/>
        </w:rPr>
        <w:t>Р</w:t>
      </w:r>
      <w:proofErr w:type="gramEnd"/>
      <w:r w:rsidRPr="008F416E">
        <w:rPr>
          <w:b/>
          <w:bCs/>
        </w:rPr>
        <w:t xml:space="preserve"> Е Ш И Л:</w:t>
      </w:r>
    </w:p>
    <w:p w:rsidR="005251EF" w:rsidRDefault="005251EF" w:rsidP="005251EF">
      <w:pPr>
        <w:jc w:val="center"/>
        <w:rPr>
          <w:b/>
          <w:bCs/>
        </w:rPr>
      </w:pPr>
    </w:p>
    <w:p w:rsidR="005251EF" w:rsidRDefault="005251EF" w:rsidP="005251EF">
      <w:pPr>
        <w:spacing w:after="120"/>
        <w:ind w:firstLine="709"/>
        <w:jc w:val="both"/>
      </w:pPr>
      <w:r>
        <w:t xml:space="preserve">1. Внести дополнение в Устав муниципального образования </w:t>
      </w:r>
      <w:r>
        <w:rPr>
          <w:color w:val="000000"/>
        </w:rPr>
        <w:t>Цвылёвское</w:t>
      </w:r>
      <w:r>
        <w:t xml:space="preserve"> сельское поселение Тихвинского муниципального района Ленинградской области</w:t>
      </w:r>
      <w:r w:rsidRPr="00F56588">
        <w:t xml:space="preserve"> </w:t>
      </w:r>
      <w:r>
        <w:t>следующего содержания:</w:t>
      </w:r>
    </w:p>
    <w:p w:rsidR="005251EF" w:rsidRDefault="005251EF" w:rsidP="005251EF">
      <w:pPr>
        <w:spacing w:after="120"/>
        <w:ind w:firstLine="709"/>
        <w:jc w:val="both"/>
      </w:pPr>
      <w:r>
        <w:t>статью 40 дополнить пунктом 9 и изложить в следующей редакции:</w:t>
      </w:r>
    </w:p>
    <w:p w:rsidR="005251EF" w:rsidRDefault="005251EF" w:rsidP="005251EF">
      <w:pPr>
        <w:spacing w:after="120"/>
        <w:ind w:firstLine="709"/>
        <w:jc w:val="both"/>
      </w:pPr>
      <w:r>
        <w:t>«9.</w:t>
      </w:r>
      <w:r w:rsidRPr="008219B9">
        <w:t>Проекты муниципальных правовых актов вносятся депутатами совета депут</w:t>
      </w:r>
      <w:r w:rsidRPr="008219B9">
        <w:t>а</w:t>
      </w:r>
      <w:r w:rsidRPr="008219B9">
        <w:t xml:space="preserve">тов, главой </w:t>
      </w:r>
      <w:r>
        <w:rPr>
          <w:color w:val="000000"/>
        </w:rPr>
        <w:t>Цвылёвского</w:t>
      </w:r>
      <w:r w:rsidRPr="00DB2501">
        <w:t xml:space="preserve"> сельского поселения</w:t>
      </w:r>
      <w:r w:rsidRPr="008219B9">
        <w:t xml:space="preserve">, главой администрации </w:t>
      </w:r>
      <w:r>
        <w:rPr>
          <w:color w:val="000000"/>
        </w:rPr>
        <w:t>Цвылёвского</w:t>
      </w:r>
      <w:r w:rsidRPr="00DB2501">
        <w:t xml:space="preserve"> сельского поселения</w:t>
      </w:r>
      <w:r w:rsidRPr="008219B9">
        <w:t xml:space="preserve">, </w:t>
      </w:r>
      <w:r>
        <w:t xml:space="preserve">Тихвинским городским </w:t>
      </w:r>
      <w:r w:rsidRPr="008219B9">
        <w:t>прокурором, органами территориального общественного самоуправления, инициати</w:t>
      </w:r>
      <w:r w:rsidRPr="008219B9">
        <w:t>в</w:t>
      </w:r>
      <w:r w:rsidRPr="008219B9">
        <w:t>ными группами граждан</w:t>
      </w:r>
      <w:r>
        <w:t xml:space="preserve">, </w:t>
      </w:r>
      <w:r w:rsidRPr="00472079">
        <w:t>контрольно-счетной группой, избирательной комисс</w:t>
      </w:r>
      <w:r w:rsidRPr="00472079">
        <w:t>и</w:t>
      </w:r>
      <w:r w:rsidRPr="00472079">
        <w:t>ей</w:t>
      </w:r>
      <w:proofErr w:type="gramStart"/>
      <w:r w:rsidRPr="00472079">
        <w:t>.</w:t>
      </w:r>
      <w:r>
        <w:t>»</w:t>
      </w:r>
      <w:proofErr w:type="gramEnd"/>
    </w:p>
    <w:p w:rsidR="005251EF" w:rsidRDefault="005251EF" w:rsidP="005251EF">
      <w:pPr>
        <w:spacing w:after="120"/>
        <w:ind w:firstLine="709"/>
        <w:jc w:val="both"/>
      </w:pPr>
      <w:r>
        <w:t>2. Опубликовать решение в газете «Трудовая слава».</w:t>
      </w:r>
    </w:p>
    <w:p w:rsidR="005251EF" w:rsidRDefault="005251EF" w:rsidP="005251EF">
      <w:pPr>
        <w:spacing w:after="120"/>
        <w:ind w:firstLine="709"/>
        <w:jc w:val="both"/>
      </w:pPr>
      <w:r>
        <w:t>3. Решение вступает в силу после государственной регистрации и официального опубликования (обнародования).</w:t>
      </w:r>
    </w:p>
    <w:p w:rsidR="005251EF" w:rsidRDefault="005251EF" w:rsidP="005251EF"/>
    <w:p w:rsidR="005251EF" w:rsidRDefault="005251EF" w:rsidP="005251EF"/>
    <w:p w:rsidR="005251EF" w:rsidRDefault="005251EF" w:rsidP="005251EF">
      <w:r>
        <w:t>Глава муниципального образования</w:t>
      </w:r>
    </w:p>
    <w:p w:rsidR="005251EF" w:rsidRDefault="005251EF" w:rsidP="005251EF">
      <w:r>
        <w:rPr>
          <w:color w:val="000000"/>
        </w:rPr>
        <w:t>Цвылёвское</w:t>
      </w:r>
      <w:r>
        <w:t xml:space="preserve">  сельское поселение</w:t>
      </w:r>
    </w:p>
    <w:p w:rsidR="005251EF" w:rsidRDefault="005251EF" w:rsidP="005251EF">
      <w:r>
        <w:t>Тихвинского муниципального района</w:t>
      </w:r>
    </w:p>
    <w:p w:rsidR="006B1670" w:rsidRDefault="005251EF" w:rsidP="005251EF">
      <w:r>
        <w:t>Ленинградской области: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А.В. </w:t>
      </w:r>
      <w:proofErr w:type="spellStart"/>
      <w:r>
        <w:t>Баличев</w:t>
      </w:r>
      <w:proofErr w:type="spellEnd"/>
    </w:p>
    <w:sectPr w:rsidR="006B1670" w:rsidSect="006B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51EF"/>
    <w:rsid w:val="003B7E7B"/>
    <w:rsid w:val="005251EF"/>
    <w:rsid w:val="006B1670"/>
    <w:rsid w:val="0083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51E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251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2015-04-04T19:32:00Z</cp:lastPrinted>
  <dcterms:created xsi:type="dcterms:W3CDTF">2015-04-04T19:29:00Z</dcterms:created>
  <dcterms:modified xsi:type="dcterms:W3CDTF">2015-04-04T19:33:00Z</dcterms:modified>
</cp:coreProperties>
</file>