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6D38" w14:textId="44C98FF5" w:rsidR="00C16C04" w:rsidRPr="00A10AFE" w:rsidRDefault="00A26612" w:rsidP="00C16C04">
      <w:pPr>
        <w:jc w:val="center"/>
        <w:rPr>
          <w:b/>
          <w:sz w:val="24"/>
          <w:szCs w:val="24"/>
        </w:rPr>
      </w:pPr>
      <w:r w:rsidRPr="00A10AFE">
        <w:rPr>
          <w:b/>
          <w:sz w:val="24"/>
          <w:szCs w:val="24"/>
        </w:rPr>
        <w:t>АДМИНИСТРАЦИЯ</w:t>
      </w:r>
      <w:r w:rsidR="00D437C6" w:rsidRPr="00D437C6">
        <w:rPr>
          <w:b/>
          <w:sz w:val="24"/>
          <w:szCs w:val="24"/>
        </w:rPr>
        <w:br/>
      </w:r>
      <w:r w:rsidR="00C16C04" w:rsidRPr="00A10AFE">
        <w:rPr>
          <w:b/>
          <w:sz w:val="24"/>
          <w:szCs w:val="24"/>
        </w:rPr>
        <w:t>МУНИЦИПАЛЬНОГО ОБРАЗОВАНИЯ</w:t>
      </w:r>
      <w:r w:rsidR="00D437C6" w:rsidRPr="00D437C6">
        <w:rPr>
          <w:b/>
          <w:sz w:val="24"/>
          <w:szCs w:val="24"/>
        </w:rPr>
        <w:br/>
      </w:r>
      <w:r w:rsidR="00C16C04" w:rsidRPr="00A10AFE">
        <w:rPr>
          <w:b/>
          <w:sz w:val="24"/>
          <w:szCs w:val="24"/>
        </w:rPr>
        <w:t>ГАНЬКОВСКОЕ СЕЛЬСКОЕ ПОСЕЛЕНИЕ</w:t>
      </w:r>
      <w:r w:rsidR="00D437C6" w:rsidRPr="00D437C6">
        <w:rPr>
          <w:b/>
          <w:sz w:val="24"/>
          <w:szCs w:val="24"/>
        </w:rPr>
        <w:br/>
      </w:r>
      <w:r w:rsidR="00C16C04" w:rsidRPr="00A10AFE">
        <w:rPr>
          <w:b/>
          <w:sz w:val="24"/>
          <w:szCs w:val="24"/>
        </w:rPr>
        <w:t>ТИХВИНСКОГО МУНИЦИПАЛЬНОГО РАЙОНА</w:t>
      </w:r>
      <w:r w:rsidR="00D437C6" w:rsidRPr="00D437C6">
        <w:rPr>
          <w:b/>
          <w:sz w:val="24"/>
          <w:szCs w:val="24"/>
        </w:rPr>
        <w:br/>
      </w:r>
      <w:r w:rsidR="00C16C04" w:rsidRPr="00A10AFE">
        <w:rPr>
          <w:b/>
          <w:sz w:val="24"/>
          <w:szCs w:val="24"/>
        </w:rPr>
        <w:t>ЛЕНИНГРАДСКОЙ ОБЛАСТИ</w:t>
      </w:r>
      <w:r w:rsidR="00D437C6" w:rsidRPr="00D437C6">
        <w:rPr>
          <w:b/>
          <w:sz w:val="24"/>
          <w:szCs w:val="24"/>
        </w:rPr>
        <w:br/>
      </w:r>
      <w:r w:rsidR="00C16C04" w:rsidRPr="00A10AFE">
        <w:rPr>
          <w:b/>
          <w:sz w:val="24"/>
          <w:szCs w:val="24"/>
        </w:rPr>
        <w:t>(АДМИНИСТРАЦИЯ ГАНЬКОВСКОГО СЕЛЬСКОГО ПОСЕЛЕНИЯ)</w:t>
      </w:r>
    </w:p>
    <w:p w14:paraId="2EE1611D" w14:textId="77777777" w:rsidR="00C16C04" w:rsidRPr="00A10AFE" w:rsidRDefault="00A474DD" w:rsidP="00D437C6">
      <w:pPr>
        <w:spacing w:before="360"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62F814D5" w14:textId="2A6D063A" w:rsidR="00C16C04" w:rsidRPr="00725DCB" w:rsidRDefault="00A474DD" w:rsidP="00D437C6">
      <w:pPr>
        <w:tabs>
          <w:tab w:val="center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801DC">
        <w:rPr>
          <w:sz w:val="24"/>
          <w:szCs w:val="24"/>
        </w:rPr>
        <w:t>2</w:t>
      </w:r>
      <w:r w:rsidR="00A02C4B">
        <w:rPr>
          <w:sz w:val="24"/>
          <w:szCs w:val="24"/>
        </w:rPr>
        <w:t>1</w:t>
      </w:r>
      <w:r w:rsidR="00202063">
        <w:rPr>
          <w:sz w:val="24"/>
          <w:szCs w:val="24"/>
        </w:rPr>
        <w:t xml:space="preserve"> марта</w:t>
      </w:r>
      <w:r w:rsidR="002652AD">
        <w:rPr>
          <w:sz w:val="24"/>
          <w:szCs w:val="24"/>
        </w:rPr>
        <w:t xml:space="preserve"> </w:t>
      </w:r>
      <w:r w:rsidR="00094952" w:rsidRPr="00725DCB">
        <w:rPr>
          <w:sz w:val="24"/>
          <w:szCs w:val="24"/>
        </w:rPr>
        <w:t>20</w:t>
      </w:r>
      <w:r w:rsidR="00663DC6">
        <w:rPr>
          <w:sz w:val="24"/>
          <w:szCs w:val="24"/>
        </w:rPr>
        <w:t>2</w:t>
      </w:r>
      <w:r w:rsidR="00A02C4B">
        <w:rPr>
          <w:sz w:val="24"/>
          <w:szCs w:val="24"/>
        </w:rPr>
        <w:t>5</w:t>
      </w:r>
      <w:r w:rsidR="00CB4343" w:rsidRPr="00725DCB">
        <w:rPr>
          <w:sz w:val="24"/>
          <w:szCs w:val="24"/>
        </w:rPr>
        <w:t xml:space="preserve"> года</w:t>
      </w:r>
      <w:r w:rsidR="00CB4343" w:rsidRPr="00725DCB">
        <w:rPr>
          <w:sz w:val="24"/>
          <w:szCs w:val="24"/>
        </w:rPr>
        <w:tab/>
        <w:t>№</w:t>
      </w:r>
      <w:r w:rsidR="00877612">
        <w:rPr>
          <w:sz w:val="24"/>
          <w:szCs w:val="24"/>
          <w:lang w:val="en-US"/>
        </w:rPr>
        <w:t> </w:t>
      </w:r>
      <w:r w:rsidR="00CB4343" w:rsidRPr="00725DCB">
        <w:rPr>
          <w:sz w:val="24"/>
          <w:szCs w:val="24"/>
        </w:rPr>
        <w:t>04-</w:t>
      </w:r>
      <w:r w:rsidR="00A02C4B">
        <w:rPr>
          <w:sz w:val="24"/>
          <w:szCs w:val="24"/>
        </w:rPr>
        <w:t>150</w:t>
      </w:r>
      <w:r w:rsidR="00A26612" w:rsidRPr="00725DCB">
        <w:rPr>
          <w:sz w:val="24"/>
          <w:szCs w:val="24"/>
        </w:rPr>
        <w:t>-</w:t>
      </w:r>
      <w:r w:rsidR="00C16C04" w:rsidRPr="00725DCB">
        <w:rPr>
          <w:sz w:val="24"/>
          <w:szCs w:val="24"/>
        </w:rPr>
        <w:t>а</w:t>
      </w:r>
    </w:p>
    <w:p w14:paraId="6980FFBA" w14:textId="77777777" w:rsidR="00CB4343" w:rsidRPr="00640C4B" w:rsidRDefault="00CB4343" w:rsidP="00D437C6">
      <w:pPr>
        <w:shd w:val="clear" w:color="auto" w:fill="FFFFFF"/>
        <w:tabs>
          <w:tab w:val="left" w:pos="9000"/>
        </w:tabs>
        <w:spacing w:before="360" w:after="120"/>
        <w:ind w:right="5246"/>
        <w:jc w:val="both"/>
        <w:rPr>
          <w:color w:val="000000"/>
          <w:sz w:val="24"/>
          <w:szCs w:val="24"/>
        </w:rPr>
      </w:pPr>
      <w:r w:rsidRPr="00725DCB">
        <w:rPr>
          <w:color w:val="000000"/>
          <w:spacing w:val="1"/>
          <w:sz w:val="24"/>
          <w:szCs w:val="24"/>
        </w:rPr>
        <w:t xml:space="preserve">О </w:t>
      </w:r>
      <w:r w:rsidR="001F6F1B" w:rsidRPr="00725DCB">
        <w:rPr>
          <w:color w:val="000000"/>
          <w:spacing w:val="1"/>
          <w:sz w:val="24"/>
          <w:szCs w:val="24"/>
        </w:rPr>
        <w:t xml:space="preserve">введении временного ограничения </w:t>
      </w:r>
      <w:r w:rsidRPr="00725DCB">
        <w:rPr>
          <w:color w:val="000000"/>
          <w:spacing w:val="1"/>
          <w:sz w:val="24"/>
          <w:szCs w:val="24"/>
        </w:rPr>
        <w:t>движения транспортных средств</w:t>
      </w:r>
      <w:r w:rsidR="001F6F1B" w:rsidRPr="00725DCB">
        <w:rPr>
          <w:color w:val="000000"/>
          <w:spacing w:val="1"/>
          <w:sz w:val="24"/>
          <w:szCs w:val="24"/>
        </w:rPr>
        <w:t xml:space="preserve">, следующих по </w:t>
      </w:r>
      <w:r w:rsidRPr="00725DCB">
        <w:rPr>
          <w:color w:val="000000"/>
          <w:spacing w:val="3"/>
          <w:sz w:val="24"/>
          <w:szCs w:val="24"/>
        </w:rPr>
        <w:t>автомобильны</w:t>
      </w:r>
      <w:r w:rsidR="001F6F1B" w:rsidRPr="00725DCB">
        <w:rPr>
          <w:color w:val="000000"/>
          <w:spacing w:val="3"/>
          <w:sz w:val="24"/>
          <w:szCs w:val="24"/>
        </w:rPr>
        <w:t>м</w:t>
      </w:r>
      <w:r w:rsidRPr="00725DCB">
        <w:rPr>
          <w:color w:val="000000"/>
          <w:spacing w:val="3"/>
          <w:sz w:val="24"/>
          <w:szCs w:val="24"/>
        </w:rPr>
        <w:t xml:space="preserve"> дорога</w:t>
      </w:r>
      <w:r w:rsidR="001F6F1B" w:rsidRPr="00725DCB">
        <w:rPr>
          <w:color w:val="000000"/>
          <w:spacing w:val="3"/>
          <w:sz w:val="24"/>
          <w:szCs w:val="24"/>
        </w:rPr>
        <w:t>м</w:t>
      </w:r>
      <w:r w:rsidRPr="00725DCB">
        <w:rPr>
          <w:color w:val="000000"/>
          <w:spacing w:val="3"/>
          <w:sz w:val="24"/>
          <w:szCs w:val="24"/>
        </w:rPr>
        <w:t xml:space="preserve"> местного значения </w:t>
      </w:r>
      <w:r w:rsidR="007F5E3D" w:rsidRPr="00725DCB">
        <w:rPr>
          <w:color w:val="000000"/>
          <w:spacing w:val="-3"/>
          <w:sz w:val="24"/>
          <w:szCs w:val="24"/>
        </w:rPr>
        <w:t xml:space="preserve">в границах </w:t>
      </w:r>
      <w:r w:rsidR="009D0DBE">
        <w:rPr>
          <w:color w:val="000000"/>
          <w:spacing w:val="-3"/>
          <w:sz w:val="24"/>
          <w:szCs w:val="24"/>
        </w:rPr>
        <w:t xml:space="preserve">населенных пунктов </w:t>
      </w:r>
      <w:r w:rsidR="007F5E3D" w:rsidRPr="00725DCB">
        <w:rPr>
          <w:color w:val="000000"/>
          <w:spacing w:val="-2"/>
          <w:sz w:val="24"/>
          <w:szCs w:val="24"/>
        </w:rPr>
        <w:t xml:space="preserve">Ганьковского сельского </w:t>
      </w:r>
      <w:r w:rsidR="001F6F1B" w:rsidRPr="00725DCB">
        <w:rPr>
          <w:color w:val="000000"/>
          <w:spacing w:val="-2"/>
          <w:sz w:val="24"/>
          <w:szCs w:val="24"/>
        </w:rPr>
        <w:t>поселения</w:t>
      </w:r>
      <w:r w:rsidR="001F6F1B" w:rsidRPr="00725DCB">
        <w:rPr>
          <w:color w:val="000000"/>
          <w:spacing w:val="2"/>
          <w:sz w:val="24"/>
          <w:szCs w:val="24"/>
        </w:rPr>
        <w:t xml:space="preserve"> в</w:t>
      </w:r>
      <w:r w:rsidRPr="00725DCB">
        <w:rPr>
          <w:color w:val="000000"/>
          <w:spacing w:val="2"/>
          <w:sz w:val="24"/>
          <w:szCs w:val="24"/>
        </w:rPr>
        <w:t xml:space="preserve"> </w:t>
      </w:r>
      <w:r w:rsidRPr="00640C4B">
        <w:rPr>
          <w:color w:val="000000"/>
          <w:spacing w:val="2"/>
          <w:sz w:val="24"/>
          <w:szCs w:val="24"/>
        </w:rPr>
        <w:t>весенний период 20</w:t>
      </w:r>
      <w:r w:rsidR="00663DC6">
        <w:rPr>
          <w:color w:val="000000"/>
          <w:spacing w:val="2"/>
          <w:sz w:val="24"/>
          <w:szCs w:val="24"/>
        </w:rPr>
        <w:t>2</w:t>
      </w:r>
      <w:r w:rsidR="00A02C4B">
        <w:rPr>
          <w:color w:val="000000"/>
          <w:spacing w:val="2"/>
          <w:sz w:val="24"/>
          <w:szCs w:val="24"/>
        </w:rPr>
        <w:t>5</w:t>
      </w:r>
      <w:r w:rsidRPr="00640C4B">
        <w:rPr>
          <w:color w:val="000000"/>
          <w:spacing w:val="2"/>
          <w:sz w:val="24"/>
          <w:szCs w:val="24"/>
        </w:rPr>
        <w:t xml:space="preserve"> </w:t>
      </w:r>
      <w:r w:rsidRPr="00640C4B">
        <w:rPr>
          <w:color w:val="000000"/>
          <w:sz w:val="24"/>
          <w:szCs w:val="24"/>
        </w:rPr>
        <w:t>года</w:t>
      </w:r>
    </w:p>
    <w:p w14:paraId="14DF68C7" w14:textId="77777777" w:rsidR="00CB4343" w:rsidRPr="00640C4B" w:rsidRDefault="00640C4B" w:rsidP="00D437C6">
      <w:pPr>
        <w:shd w:val="clear" w:color="auto" w:fill="FFFFFF"/>
        <w:tabs>
          <w:tab w:val="left" w:pos="9000"/>
        </w:tabs>
        <w:spacing w:after="360"/>
        <w:ind w:right="5109"/>
        <w:jc w:val="both"/>
        <w:rPr>
          <w:sz w:val="24"/>
          <w:szCs w:val="24"/>
        </w:rPr>
      </w:pPr>
      <w:r w:rsidRPr="00640C4B">
        <w:rPr>
          <w:sz w:val="24"/>
          <w:szCs w:val="24"/>
        </w:rPr>
        <w:t>0300</w:t>
      </w:r>
    </w:p>
    <w:p w14:paraId="3326E047" w14:textId="17E2B9EC" w:rsidR="00CB4343" w:rsidRPr="00725DCB" w:rsidRDefault="00663DC6" w:rsidP="00877612">
      <w:pPr>
        <w:shd w:val="clear" w:color="auto" w:fill="FFFFFF"/>
        <w:tabs>
          <w:tab w:val="left" w:pos="9000"/>
        </w:tabs>
        <w:spacing w:after="120"/>
        <w:ind w:right="-108" w:firstLine="90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 основании пункта 5 части 1</w:t>
      </w:r>
      <w:r w:rsidR="00CB4343" w:rsidRPr="00725DCB">
        <w:rPr>
          <w:color w:val="000000"/>
          <w:spacing w:val="-5"/>
          <w:sz w:val="24"/>
          <w:szCs w:val="24"/>
        </w:rPr>
        <w:t xml:space="preserve"> со </w:t>
      </w:r>
      <w:r w:rsidR="00D437C6" w:rsidRPr="00725DCB">
        <w:rPr>
          <w:color w:val="000000"/>
          <w:spacing w:val="-5"/>
          <w:sz w:val="24"/>
          <w:szCs w:val="24"/>
        </w:rPr>
        <w:t>статьёй</w:t>
      </w:r>
      <w:r w:rsidR="00CB4343" w:rsidRPr="00725DCB">
        <w:rPr>
          <w:color w:val="000000"/>
          <w:spacing w:val="-5"/>
          <w:sz w:val="24"/>
          <w:szCs w:val="24"/>
        </w:rPr>
        <w:t xml:space="preserve"> 1</w:t>
      </w:r>
      <w:r w:rsidR="00D00899">
        <w:rPr>
          <w:color w:val="000000"/>
          <w:spacing w:val="-5"/>
          <w:sz w:val="24"/>
          <w:szCs w:val="24"/>
        </w:rPr>
        <w:t>4</w:t>
      </w:r>
      <w:r w:rsidR="00CB4343" w:rsidRPr="00725DCB">
        <w:rPr>
          <w:color w:val="000000"/>
          <w:spacing w:val="-5"/>
          <w:sz w:val="24"/>
          <w:szCs w:val="24"/>
        </w:rPr>
        <w:t xml:space="preserve"> </w:t>
      </w:r>
      <w:r w:rsidR="00D00899">
        <w:rPr>
          <w:color w:val="000000"/>
          <w:spacing w:val="-5"/>
          <w:sz w:val="24"/>
          <w:szCs w:val="24"/>
        </w:rPr>
        <w:t>Федерального з</w:t>
      </w:r>
      <w:r w:rsidR="00CB4343" w:rsidRPr="00725DCB">
        <w:rPr>
          <w:color w:val="000000"/>
          <w:spacing w:val="-5"/>
          <w:sz w:val="24"/>
          <w:szCs w:val="24"/>
        </w:rPr>
        <w:t>акона от 6 октября 2003</w:t>
      </w:r>
      <w:r w:rsidR="00D437C6">
        <w:rPr>
          <w:color w:val="000000"/>
          <w:spacing w:val="-5"/>
          <w:sz w:val="24"/>
          <w:szCs w:val="24"/>
          <w:lang w:val="en-US"/>
        </w:rPr>
        <w:t> </w:t>
      </w:r>
      <w:r w:rsidR="00CB4343" w:rsidRPr="00725DCB">
        <w:rPr>
          <w:color w:val="000000"/>
          <w:spacing w:val="-5"/>
          <w:sz w:val="24"/>
          <w:szCs w:val="24"/>
        </w:rPr>
        <w:t>года №</w:t>
      </w:r>
      <w:r w:rsidR="00D437C6">
        <w:rPr>
          <w:color w:val="000000"/>
          <w:spacing w:val="-5"/>
          <w:sz w:val="24"/>
          <w:szCs w:val="24"/>
          <w:lang w:val="en-US"/>
        </w:rPr>
        <w:t> </w:t>
      </w:r>
      <w:r w:rsidR="00CB4343" w:rsidRPr="00725DCB">
        <w:rPr>
          <w:color w:val="000000"/>
          <w:spacing w:val="-5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031D3C" w:rsidRPr="00725DCB">
        <w:rPr>
          <w:color w:val="000000"/>
          <w:spacing w:val="-5"/>
          <w:sz w:val="24"/>
          <w:szCs w:val="24"/>
        </w:rPr>
        <w:t xml:space="preserve">; в соответствии со </w:t>
      </w:r>
      <w:r w:rsidR="00D437C6" w:rsidRPr="00725DCB">
        <w:rPr>
          <w:color w:val="000000"/>
          <w:spacing w:val="-5"/>
          <w:sz w:val="24"/>
          <w:szCs w:val="24"/>
        </w:rPr>
        <w:t>статьёй</w:t>
      </w:r>
      <w:r w:rsidR="00031D3C" w:rsidRPr="00725DCB">
        <w:rPr>
          <w:color w:val="000000"/>
          <w:spacing w:val="-5"/>
          <w:sz w:val="24"/>
          <w:szCs w:val="24"/>
        </w:rPr>
        <w:t xml:space="preserve"> </w:t>
      </w:r>
      <w:r w:rsidR="00725DCB" w:rsidRPr="00725DCB">
        <w:rPr>
          <w:color w:val="000000"/>
          <w:spacing w:val="-5"/>
          <w:sz w:val="24"/>
          <w:szCs w:val="24"/>
        </w:rPr>
        <w:t>14 Федерального закона от 10 декабря 1995 года №</w:t>
      </w:r>
      <w:r w:rsidR="00D437C6">
        <w:rPr>
          <w:color w:val="000000"/>
          <w:spacing w:val="-5"/>
          <w:sz w:val="24"/>
          <w:szCs w:val="24"/>
          <w:lang w:val="en-US"/>
        </w:rPr>
        <w:t> </w:t>
      </w:r>
      <w:r w:rsidR="00725DCB" w:rsidRPr="00725DCB">
        <w:rPr>
          <w:color w:val="000000"/>
          <w:spacing w:val="-5"/>
          <w:sz w:val="24"/>
          <w:szCs w:val="24"/>
        </w:rPr>
        <w:t>196</w:t>
      </w:r>
      <w:r w:rsidR="00D437C6" w:rsidRPr="00D437C6">
        <w:rPr>
          <w:color w:val="000000"/>
          <w:spacing w:val="-5"/>
          <w:sz w:val="24"/>
          <w:szCs w:val="24"/>
        </w:rPr>
        <w:t>‑</w:t>
      </w:r>
      <w:r w:rsidR="00725DCB" w:rsidRPr="00725DCB">
        <w:rPr>
          <w:color w:val="000000"/>
          <w:spacing w:val="-5"/>
          <w:sz w:val="24"/>
          <w:szCs w:val="24"/>
        </w:rPr>
        <w:t xml:space="preserve">ФЗ «О безопасности дорожного движения»; </w:t>
      </w:r>
      <w:r w:rsidR="00D437C6" w:rsidRPr="00725DCB">
        <w:rPr>
          <w:color w:val="000000"/>
          <w:spacing w:val="-5"/>
          <w:sz w:val="24"/>
          <w:szCs w:val="24"/>
        </w:rPr>
        <w:t>статьёй</w:t>
      </w:r>
      <w:r w:rsidR="00725DCB" w:rsidRPr="00725DCB">
        <w:rPr>
          <w:color w:val="000000"/>
          <w:spacing w:val="-5"/>
          <w:sz w:val="24"/>
          <w:szCs w:val="24"/>
        </w:rPr>
        <w:t xml:space="preserve"> 30 Федерального Закона от 08 ноября 2007 года №</w:t>
      </w:r>
      <w:r w:rsidR="00D437C6">
        <w:rPr>
          <w:color w:val="000000"/>
          <w:spacing w:val="-5"/>
          <w:sz w:val="24"/>
          <w:szCs w:val="24"/>
          <w:lang w:val="en-US"/>
        </w:rPr>
        <w:t> </w:t>
      </w:r>
      <w:r w:rsidR="00725DCB" w:rsidRPr="00725DCB">
        <w:rPr>
          <w:color w:val="000000"/>
          <w:spacing w:val="-5"/>
          <w:sz w:val="24"/>
          <w:szCs w:val="24"/>
        </w:rPr>
        <w:t>257-ФЗ «Об автомобильных дорогах и о дорожной деятельности в Российской Федерации и о внесении изменений в отдельные</w:t>
      </w:r>
      <w:r w:rsidR="00D437C6">
        <w:rPr>
          <w:color w:val="000000"/>
          <w:spacing w:val="-5"/>
          <w:sz w:val="24"/>
          <w:szCs w:val="24"/>
        </w:rPr>
        <w:t xml:space="preserve"> </w:t>
      </w:r>
      <w:r w:rsidR="00725DCB" w:rsidRPr="00725DCB">
        <w:rPr>
          <w:color w:val="000000"/>
          <w:spacing w:val="-5"/>
          <w:sz w:val="24"/>
          <w:szCs w:val="24"/>
        </w:rPr>
        <w:t>законодательные акты</w:t>
      </w:r>
      <w:r w:rsidR="00D437C6">
        <w:rPr>
          <w:color w:val="000000"/>
          <w:spacing w:val="-5"/>
          <w:sz w:val="24"/>
          <w:szCs w:val="24"/>
        </w:rPr>
        <w:t xml:space="preserve"> </w:t>
      </w:r>
      <w:r w:rsidR="00725DCB" w:rsidRPr="00725DCB">
        <w:rPr>
          <w:color w:val="000000"/>
          <w:spacing w:val="-5"/>
          <w:sz w:val="24"/>
          <w:szCs w:val="24"/>
        </w:rPr>
        <w:t>Российской Федерации»</w:t>
      </w:r>
      <w:r w:rsidR="005D281F">
        <w:rPr>
          <w:color w:val="000000"/>
          <w:spacing w:val="-5"/>
          <w:sz w:val="24"/>
          <w:szCs w:val="24"/>
        </w:rPr>
        <w:t>;</w:t>
      </w:r>
      <w:r w:rsidR="00D437C6">
        <w:rPr>
          <w:color w:val="000000"/>
          <w:spacing w:val="-5"/>
          <w:sz w:val="24"/>
          <w:szCs w:val="24"/>
        </w:rPr>
        <w:t xml:space="preserve"> </w:t>
      </w:r>
      <w:r w:rsidR="009D0DBE" w:rsidRPr="009D0DBE">
        <w:rPr>
          <w:color w:val="000000"/>
          <w:spacing w:val="-5"/>
          <w:sz w:val="24"/>
          <w:szCs w:val="24"/>
        </w:rPr>
        <w:t>в целях обеспечения сохранности автомобильных дорог местного значения</w:t>
      </w:r>
      <w:r w:rsidR="009D0DBE">
        <w:rPr>
          <w:color w:val="000000"/>
          <w:spacing w:val="-5"/>
          <w:sz w:val="24"/>
          <w:szCs w:val="24"/>
        </w:rPr>
        <w:t xml:space="preserve"> в границах населенных пунктов Ганьковского сельского поселения</w:t>
      </w:r>
      <w:r w:rsidR="001F6F1B" w:rsidRPr="00725DCB">
        <w:rPr>
          <w:color w:val="000000"/>
          <w:spacing w:val="-4"/>
          <w:sz w:val="24"/>
          <w:szCs w:val="24"/>
        </w:rPr>
        <w:t>, дорожных сооружений и безопасности дорожного движения</w:t>
      </w:r>
      <w:r w:rsidR="00D437C6">
        <w:rPr>
          <w:color w:val="000000"/>
          <w:spacing w:val="-4"/>
          <w:sz w:val="24"/>
          <w:szCs w:val="24"/>
        </w:rPr>
        <w:t xml:space="preserve"> </w:t>
      </w:r>
      <w:r w:rsidR="00031D3C" w:rsidRPr="00725DCB">
        <w:rPr>
          <w:color w:val="000000"/>
          <w:spacing w:val="-4"/>
          <w:sz w:val="24"/>
          <w:szCs w:val="24"/>
        </w:rPr>
        <w:t>в Ганьковском сельском поселении</w:t>
      </w:r>
      <w:r w:rsidR="005D281F">
        <w:rPr>
          <w:color w:val="000000"/>
          <w:spacing w:val="-4"/>
          <w:sz w:val="24"/>
          <w:szCs w:val="24"/>
        </w:rPr>
        <w:t>, администрация Ганьковского сельского поселения ПОСТАНОВЛЯЕТ:</w:t>
      </w:r>
    </w:p>
    <w:p w14:paraId="7576C31B" w14:textId="46DCD420" w:rsidR="00CB4343" w:rsidRPr="00D437C6" w:rsidRDefault="00CB4343" w:rsidP="00D437C6">
      <w:pPr>
        <w:pStyle w:val="a5"/>
        <w:numPr>
          <w:ilvl w:val="0"/>
          <w:numId w:val="4"/>
        </w:numPr>
        <w:shd w:val="clear" w:color="auto" w:fill="FFFFFF"/>
        <w:tabs>
          <w:tab w:val="left" w:pos="691"/>
          <w:tab w:val="left" w:pos="9000"/>
        </w:tabs>
        <w:spacing w:after="120"/>
        <w:ind w:right="-108" w:hanging="357"/>
        <w:contextualSpacing w:val="0"/>
        <w:jc w:val="both"/>
        <w:rPr>
          <w:sz w:val="24"/>
          <w:szCs w:val="24"/>
        </w:rPr>
      </w:pPr>
      <w:r w:rsidRPr="00D437C6">
        <w:rPr>
          <w:color w:val="000000"/>
          <w:spacing w:val="-4"/>
          <w:sz w:val="24"/>
          <w:szCs w:val="24"/>
        </w:rPr>
        <w:t xml:space="preserve">Ввести </w:t>
      </w:r>
      <w:r w:rsidRPr="00D437C6">
        <w:rPr>
          <w:b/>
          <w:bCs/>
          <w:color w:val="000000"/>
          <w:spacing w:val="-4"/>
          <w:sz w:val="24"/>
          <w:szCs w:val="24"/>
        </w:rPr>
        <w:t xml:space="preserve">с </w:t>
      </w:r>
      <w:r w:rsidR="00A02C4B" w:rsidRPr="00D437C6">
        <w:rPr>
          <w:b/>
          <w:bCs/>
          <w:color w:val="000000"/>
          <w:spacing w:val="-4"/>
          <w:sz w:val="24"/>
          <w:szCs w:val="24"/>
        </w:rPr>
        <w:t>24 марта</w:t>
      </w:r>
      <w:r w:rsidR="00B611EA" w:rsidRPr="00D437C6">
        <w:rPr>
          <w:b/>
          <w:bCs/>
          <w:color w:val="000000"/>
          <w:spacing w:val="-4"/>
          <w:sz w:val="24"/>
          <w:szCs w:val="24"/>
        </w:rPr>
        <w:t xml:space="preserve"> 202</w:t>
      </w:r>
      <w:r w:rsidR="00A02C4B" w:rsidRPr="00D437C6">
        <w:rPr>
          <w:b/>
          <w:bCs/>
          <w:color w:val="000000"/>
          <w:spacing w:val="-4"/>
          <w:sz w:val="24"/>
          <w:szCs w:val="24"/>
        </w:rPr>
        <w:t>5</w:t>
      </w:r>
      <w:r w:rsidR="00B611EA" w:rsidRPr="00D437C6">
        <w:rPr>
          <w:b/>
          <w:color w:val="000000"/>
          <w:spacing w:val="-4"/>
          <w:sz w:val="24"/>
          <w:szCs w:val="24"/>
        </w:rPr>
        <w:t xml:space="preserve"> года </w:t>
      </w:r>
      <w:r w:rsidRPr="00D437C6">
        <w:rPr>
          <w:b/>
          <w:color w:val="000000"/>
          <w:spacing w:val="-4"/>
          <w:sz w:val="24"/>
          <w:szCs w:val="24"/>
        </w:rPr>
        <w:t xml:space="preserve">по </w:t>
      </w:r>
      <w:r w:rsidR="00A02C4B" w:rsidRPr="00D437C6">
        <w:rPr>
          <w:b/>
          <w:color w:val="000000"/>
          <w:spacing w:val="-4"/>
          <w:sz w:val="24"/>
          <w:szCs w:val="24"/>
        </w:rPr>
        <w:t>22</w:t>
      </w:r>
      <w:r w:rsidR="00B611EA" w:rsidRPr="00D437C6">
        <w:rPr>
          <w:b/>
          <w:color w:val="000000"/>
          <w:spacing w:val="-4"/>
          <w:sz w:val="24"/>
          <w:szCs w:val="24"/>
        </w:rPr>
        <w:t xml:space="preserve"> апреля</w:t>
      </w:r>
      <w:r w:rsidRPr="00D437C6">
        <w:rPr>
          <w:b/>
          <w:bCs/>
          <w:color w:val="000000"/>
          <w:spacing w:val="-4"/>
          <w:sz w:val="24"/>
          <w:szCs w:val="24"/>
        </w:rPr>
        <w:t xml:space="preserve"> 20</w:t>
      </w:r>
      <w:r w:rsidR="00663DC6" w:rsidRPr="00D437C6">
        <w:rPr>
          <w:b/>
          <w:bCs/>
          <w:color w:val="000000"/>
          <w:spacing w:val="-4"/>
          <w:sz w:val="24"/>
          <w:szCs w:val="24"/>
        </w:rPr>
        <w:t>2</w:t>
      </w:r>
      <w:r w:rsidR="00A02C4B" w:rsidRPr="00D437C6">
        <w:rPr>
          <w:b/>
          <w:bCs/>
          <w:color w:val="000000"/>
          <w:spacing w:val="-4"/>
          <w:sz w:val="24"/>
          <w:szCs w:val="24"/>
        </w:rPr>
        <w:t>5</w:t>
      </w:r>
      <w:r w:rsidRPr="00D437C6">
        <w:rPr>
          <w:b/>
          <w:bCs/>
          <w:color w:val="000000"/>
          <w:spacing w:val="-4"/>
          <w:sz w:val="24"/>
          <w:szCs w:val="24"/>
        </w:rPr>
        <w:t xml:space="preserve"> года </w:t>
      </w:r>
      <w:r w:rsidR="009D0DBE" w:rsidRPr="00D437C6">
        <w:rPr>
          <w:bCs/>
          <w:color w:val="000000"/>
          <w:spacing w:val="-4"/>
          <w:sz w:val="24"/>
          <w:szCs w:val="24"/>
        </w:rPr>
        <w:t>временное ограничения движения</w:t>
      </w:r>
      <w:r w:rsidR="009D0DBE" w:rsidRPr="00D437C6">
        <w:rPr>
          <w:b/>
          <w:bCs/>
          <w:color w:val="000000"/>
          <w:spacing w:val="-4"/>
          <w:sz w:val="24"/>
          <w:szCs w:val="24"/>
        </w:rPr>
        <w:t xml:space="preserve"> </w:t>
      </w:r>
      <w:r w:rsidR="009D0DBE" w:rsidRPr="00D437C6">
        <w:rPr>
          <w:color w:val="000000"/>
          <w:spacing w:val="-4"/>
          <w:sz w:val="24"/>
          <w:szCs w:val="24"/>
        </w:rPr>
        <w:t>транспортных средств с грузом или без груза (далее временное ограничение в весенний период) следующих по</w:t>
      </w:r>
      <w:r w:rsidRPr="00D437C6">
        <w:rPr>
          <w:color w:val="000000"/>
          <w:spacing w:val="-4"/>
          <w:sz w:val="24"/>
          <w:szCs w:val="24"/>
        </w:rPr>
        <w:t xml:space="preserve"> автомобильны</w:t>
      </w:r>
      <w:r w:rsidR="009D0DBE" w:rsidRPr="00D437C6">
        <w:rPr>
          <w:color w:val="000000"/>
          <w:spacing w:val="-4"/>
          <w:sz w:val="24"/>
          <w:szCs w:val="24"/>
        </w:rPr>
        <w:t>м</w:t>
      </w:r>
      <w:r w:rsidRPr="00D437C6">
        <w:rPr>
          <w:color w:val="000000"/>
          <w:spacing w:val="-4"/>
          <w:sz w:val="24"/>
          <w:szCs w:val="24"/>
        </w:rPr>
        <w:t xml:space="preserve"> до</w:t>
      </w:r>
      <w:r w:rsidRPr="00D437C6">
        <w:rPr>
          <w:color w:val="000000"/>
          <w:spacing w:val="-3"/>
          <w:sz w:val="24"/>
          <w:szCs w:val="24"/>
        </w:rPr>
        <w:t>рога</w:t>
      </w:r>
      <w:r w:rsidR="009D0DBE" w:rsidRPr="00D437C6">
        <w:rPr>
          <w:color w:val="000000"/>
          <w:spacing w:val="-3"/>
          <w:sz w:val="24"/>
          <w:szCs w:val="24"/>
        </w:rPr>
        <w:t>м</w:t>
      </w:r>
      <w:r w:rsidRPr="00D437C6">
        <w:rPr>
          <w:color w:val="000000"/>
          <w:spacing w:val="-3"/>
          <w:sz w:val="24"/>
          <w:szCs w:val="24"/>
        </w:rPr>
        <w:t xml:space="preserve"> местного значения в границах </w:t>
      </w:r>
      <w:r w:rsidR="009D0DBE" w:rsidRPr="00D437C6">
        <w:rPr>
          <w:color w:val="000000"/>
          <w:spacing w:val="-3"/>
          <w:sz w:val="24"/>
          <w:szCs w:val="24"/>
        </w:rPr>
        <w:t xml:space="preserve">населенных пунктов </w:t>
      </w:r>
      <w:r w:rsidRPr="00D437C6">
        <w:rPr>
          <w:color w:val="000000"/>
          <w:spacing w:val="-2"/>
          <w:sz w:val="24"/>
          <w:szCs w:val="24"/>
        </w:rPr>
        <w:t>Ганьковского сельского поселения</w:t>
      </w:r>
      <w:r w:rsidR="00A43586" w:rsidRPr="00D437C6">
        <w:rPr>
          <w:color w:val="000000"/>
          <w:spacing w:val="-2"/>
          <w:sz w:val="24"/>
          <w:szCs w:val="24"/>
        </w:rPr>
        <w:t>,</w:t>
      </w:r>
      <w:r w:rsidRPr="00D437C6">
        <w:rPr>
          <w:color w:val="000000"/>
          <w:spacing w:val="-2"/>
          <w:sz w:val="24"/>
          <w:szCs w:val="24"/>
        </w:rPr>
        <w:t xml:space="preserve"> </w:t>
      </w:r>
      <w:r w:rsidR="009D0DBE" w:rsidRPr="00D437C6">
        <w:rPr>
          <w:color w:val="000000"/>
          <w:spacing w:val="-2"/>
          <w:sz w:val="24"/>
          <w:szCs w:val="24"/>
        </w:rPr>
        <w:t>у которых нагрузка на каждую ось превышает</w:t>
      </w:r>
      <w:r w:rsidRPr="00D437C6">
        <w:rPr>
          <w:color w:val="000000"/>
          <w:spacing w:val="-4"/>
          <w:sz w:val="24"/>
          <w:szCs w:val="24"/>
        </w:rPr>
        <w:t>:</w:t>
      </w:r>
    </w:p>
    <w:p w14:paraId="6827CF4D" w14:textId="77777777" w:rsidR="00CB4343" w:rsidRPr="00725DCB" w:rsidRDefault="00CB4343" w:rsidP="00D437C6">
      <w:pPr>
        <w:numPr>
          <w:ilvl w:val="1"/>
          <w:numId w:val="6"/>
        </w:numPr>
        <w:shd w:val="clear" w:color="auto" w:fill="FFFFFF"/>
        <w:tabs>
          <w:tab w:val="left" w:pos="840"/>
          <w:tab w:val="left" w:pos="9000"/>
        </w:tabs>
        <w:spacing w:after="120"/>
        <w:ind w:right="-108" w:hanging="357"/>
        <w:jc w:val="both"/>
        <w:rPr>
          <w:color w:val="000000"/>
          <w:spacing w:val="-11"/>
          <w:sz w:val="24"/>
          <w:szCs w:val="24"/>
        </w:rPr>
      </w:pPr>
      <w:r w:rsidRPr="00725DCB">
        <w:rPr>
          <w:color w:val="000000"/>
          <w:spacing w:val="-2"/>
          <w:sz w:val="24"/>
          <w:szCs w:val="24"/>
        </w:rPr>
        <w:t xml:space="preserve">три </w:t>
      </w:r>
      <w:r w:rsidR="00A10AFE" w:rsidRPr="00725DCB">
        <w:rPr>
          <w:color w:val="000000"/>
          <w:spacing w:val="-2"/>
          <w:sz w:val="24"/>
          <w:szCs w:val="24"/>
        </w:rPr>
        <w:t>тонны на</w:t>
      </w:r>
      <w:r w:rsidRPr="00725DCB">
        <w:rPr>
          <w:color w:val="000000"/>
          <w:spacing w:val="-2"/>
          <w:sz w:val="24"/>
          <w:szCs w:val="24"/>
        </w:rPr>
        <w:t xml:space="preserve"> автомо</w:t>
      </w:r>
      <w:r w:rsidRPr="00725DCB">
        <w:rPr>
          <w:color w:val="000000"/>
          <w:spacing w:val="-5"/>
          <w:sz w:val="24"/>
          <w:szCs w:val="24"/>
        </w:rPr>
        <w:t xml:space="preserve">бильных дорогах </w:t>
      </w:r>
      <w:r w:rsidR="00A10AFE" w:rsidRPr="00725DCB">
        <w:rPr>
          <w:color w:val="000000"/>
          <w:spacing w:val="-5"/>
          <w:sz w:val="24"/>
          <w:szCs w:val="24"/>
        </w:rPr>
        <w:t>с</w:t>
      </w:r>
      <w:r w:rsidR="005D281F">
        <w:rPr>
          <w:color w:val="000000"/>
          <w:spacing w:val="-5"/>
          <w:sz w:val="24"/>
          <w:szCs w:val="24"/>
        </w:rPr>
        <w:t xml:space="preserve"> грунтовым покрытием, грунтовым улучшенным покрытием, щебеночно-</w:t>
      </w:r>
      <w:r w:rsidR="00A10AFE" w:rsidRPr="00725DCB">
        <w:rPr>
          <w:color w:val="000000"/>
          <w:spacing w:val="-5"/>
          <w:sz w:val="24"/>
          <w:szCs w:val="24"/>
        </w:rPr>
        <w:t>гравийным</w:t>
      </w:r>
      <w:r w:rsidRPr="00725DCB">
        <w:rPr>
          <w:color w:val="000000"/>
          <w:spacing w:val="-5"/>
          <w:sz w:val="24"/>
          <w:szCs w:val="24"/>
        </w:rPr>
        <w:t xml:space="preserve"> покрытием;</w:t>
      </w:r>
    </w:p>
    <w:p w14:paraId="5A48BDC6" w14:textId="77777777" w:rsidR="00CB4343" w:rsidRPr="00725DCB" w:rsidRDefault="00CB4343" w:rsidP="00D437C6">
      <w:pPr>
        <w:numPr>
          <w:ilvl w:val="1"/>
          <w:numId w:val="6"/>
        </w:numPr>
        <w:shd w:val="clear" w:color="auto" w:fill="FFFFFF"/>
        <w:tabs>
          <w:tab w:val="left" w:pos="840"/>
          <w:tab w:val="left" w:pos="9000"/>
        </w:tabs>
        <w:spacing w:after="120"/>
        <w:ind w:right="-108" w:hanging="357"/>
        <w:jc w:val="both"/>
        <w:rPr>
          <w:color w:val="000000"/>
          <w:spacing w:val="-14"/>
          <w:sz w:val="24"/>
          <w:szCs w:val="24"/>
        </w:rPr>
      </w:pPr>
      <w:r w:rsidRPr="00725DCB">
        <w:rPr>
          <w:color w:val="000000"/>
          <w:spacing w:val="-1"/>
          <w:sz w:val="24"/>
          <w:szCs w:val="24"/>
        </w:rPr>
        <w:t>пять тонн на автомобильных дорогах с асфальтобетонным по</w:t>
      </w:r>
      <w:r w:rsidRPr="00725DCB">
        <w:rPr>
          <w:color w:val="000000"/>
          <w:spacing w:val="-7"/>
          <w:sz w:val="24"/>
          <w:szCs w:val="24"/>
        </w:rPr>
        <w:t>крытием.</w:t>
      </w:r>
    </w:p>
    <w:p w14:paraId="33A537FC" w14:textId="45AECC7C" w:rsidR="00CB4343" w:rsidRPr="00D437C6" w:rsidRDefault="009D0DBE" w:rsidP="00D437C6">
      <w:pPr>
        <w:pStyle w:val="a5"/>
        <w:numPr>
          <w:ilvl w:val="0"/>
          <w:numId w:val="4"/>
        </w:numPr>
        <w:shd w:val="clear" w:color="auto" w:fill="FFFFFF"/>
        <w:tabs>
          <w:tab w:val="left" w:pos="691"/>
          <w:tab w:val="left" w:pos="9000"/>
        </w:tabs>
        <w:spacing w:after="120"/>
        <w:ind w:right="-108" w:hanging="357"/>
        <w:contextualSpacing w:val="0"/>
        <w:jc w:val="both"/>
        <w:rPr>
          <w:color w:val="000000"/>
          <w:spacing w:val="-5"/>
          <w:sz w:val="24"/>
          <w:szCs w:val="24"/>
        </w:rPr>
      </w:pPr>
      <w:r w:rsidRPr="00D437C6">
        <w:rPr>
          <w:color w:val="000000"/>
          <w:spacing w:val="-3"/>
          <w:sz w:val="24"/>
          <w:szCs w:val="24"/>
        </w:rPr>
        <w:t>Временное ограничение движения в весенний период на автомобильных дорогах местного значения общего пользования</w:t>
      </w:r>
      <w:r w:rsidR="005D281F" w:rsidRPr="005D281F">
        <w:t xml:space="preserve"> </w:t>
      </w:r>
      <w:r w:rsidR="00CB4343" w:rsidRPr="00D437C6">
        <w:rPr>
          <w:color w:val="000000"/>
          <w:spacing w:val="-3"/>
          <w:sz w:val="24"/>
          <w:szCs w:val="24"/>
        </w:rPr>
        <w:t>не распространяется</w:t>
      </w:r>
      <w:r w:rsidRPr="00D437C6">
        <w:rPr>
          <w:color w:val="000000"/>
          <w:spacing w:val="-3"/>
          <w:sz w:val="24"/>
          <w:szCs w:val="24"/>
        </w:rPr>
        <w:t>:</w:t>
      </w:r>
      <w:r w:rsidR="00CB4343" w:rsidRPr="00D437C6">
        <w:rPr>
          <w:color w:val="000000"/>
          <w:spacing w:val="-3"/>
          <w:sz w:val="24"/>
          <w:szCs w:val="24"/>
        </w:rPr>
        <w:t xml:space="preserve"> на транс</w:t>
      </w:r>
      <w:r w:rsidR="00CB4343" w:rsidRPr="00D437C6">
        <w:rPr>
          <w:color w:val="000000"/>
          <w:spacing w:val="-4"/>
          <w:sz w:val="24"/>
          <w:szCs w:val="24"/>
        </w:rPr>
        <w:t>портные средства, осуществляющие перевозку пассажиров, продуктов питания, сельскохозяйственных грузов</w:t>
      </w:r>
      <w:r w:rsidR="00A466CF" w:rsidRPr="00D437C6">
        <w:rPr>
          <w:color w:val="000000"/>
          <w:spacing w:val="-4"/>
          <w:sz w:val="24"/>
          <w:szCs w:val="24"/>
        </w:rPr>
        <w:t>;</w:t>
      </w:r>
      <w:r w:rsidR="00CB4343" w:rsidRPr="00D437C6">
        <w:rPr>
          <w:color w:val="000000"/>
          <w:spacing w:val="-4"/>
          <w:sz w:val="24"/>
          <w:szCs w:val="24"/>
        </w:rPr>
        <w:t xml:space="preserve"> на специальные автомобили комму</w:t>
      </w:r>
      <w:r w:rsidR="00CB4343" w:rsidRPr="00D437C6">
        <w:rPr>
          <w:color w:val="000000"/>
          <w:spacing w:val="-5"/>
          <w:sz w:val="24"/>
          <w:szCs w:val="24"/>
        </w:rPr>
        <w:t>нально-бытовых, социальных и аварийных служб</w:t>
      </w:r>
      <w:r w:rsidR="00A466CF" w:rsidRPr="00D437C6">
        <w:rPr>
          <w:color w:val="000000"/>
          <w:spacing w:val="-5"/>
          <w:sz w:val="24"/>
          <w:szCs w:val="24"/>
        </w:rPr>
        <w:t>;</w:t>
      </w:r>
      <w:r w:rsidR="00CB4343" w:rsidRPr="00D437C6">
        <w:rPr>
          <w:color w:val="000000"/>
          <w:spacing w:val="-5"/>
          <w:sz w:val="24"/>
          <w:szCs w:val="24"/>
        </w:rPr>
        <w:t xml:space="preserve"> </w:t>
      </w:r>
      <w:r w:rsidR="00A466CF" w:rsidRPr="00D437C6">
        <w:rPr>
          <w:color w:val="000000"/>
          <w:spacing w:val="-5"/>
          <w:sz w:val="24"/>
          <w:szCs w:val="24"/>
        </w:rPr>
        <w:t>на движение сельскохозяйственной техники, дорожно-строительной техники и</w:t>
      </w:r>
      <w:r w:rsidR="00D437C6">
        <w:rPr>
          <w:color w:val="000000"/>
          <w:spacing w:val="-5"/>
          <w:sz w:val="24"/>
          <w:szCs w:val="24"/>
          <w:lang w:val="en-US"/>
        </w:rPr>
        <w:t> </w:t>
      </w:r>
      <w:r w:rsidR="00A466CF" w:rsidRPr="00D437C6">
        <w:rPr>
          <w:color w:val="000000"/>
          <w:spacing w:val="-5"/>
          <w:sz w:val="24"/>
          <w:szCs w:val="24"/>
        </w:rPr>
        <w:t>дорожно-эксплуатационной техники</w:t>
      </w:r>
      <w:r w:rsidR="00D437C6" w:rsidRPr="00D437C6">
        <w:rPr>
          <w:color w:val="000000"/>
          <w:spacing w:val="-5"/>
          <w:sz w:val="24"/>
          <w:szCs w:val="24"/>
        </w:rPr>
        <w:t xml:space="preserve"> </w:t>
      </w:r>
      <w:r w:rsidR="00A466CF" w:rsidRPr="00D437C6">
        <w:rPr>
          <w:color w:val="000000"/>
          <w:spacing w:val="-5"/>
          <w:sz w:val="24"/>
          <w:szCs w:val="24"/>
        </w:rPr>
        <w:t>и материалов, применяемых при проведении аварийно-восстановительных</w:t>
      </w:r>
      <w:r w:rsidR="00D437C6" w:rsidRPr="00D437C6">
        <w:rPr>
          <w:color w:val="000000"/>
          <w:spacing w:val="-5"/>
          <w:sz w:val="24"/>
          <w:szCs w:val="24"/>
        </w:rPr>
        <w:t xml:space="preserve"> </w:t>
      </w:r>
      <w:r w:rsidR="00A466CF" w:rsidRPr="00D437C6">
        <w:rPr>
          <w:color w:val="000000"/>
          <w:spacing w:val="-5"/>
          <w:sz w:val="24"/>
          <w:szCs w:val="24"/>
        </w:rPr>
        <w:t>и ремонтных</w:t>
      </w:r>
      <w:r w:rsidR="00D437C6" w:rsidRPr="00D437C6">
        <w:rPr>
          <w:color w:val="000000"/>
          <w:spacing w:val="-5"/>
          <w:sz w:val="24"/>
          <w:szCs w:val="24"/>
        </w:rPr>
        <w:t xml:space="preserve"> </w:t>
      </w:r>
      <w:r w:rsidR="00A466CF" w:rsidRPr="00D437C6">
        <w:rPr>
          <w:color w:val="000000"/>
          <w:spacing w:val="-5"/>
          <w:sz w:val="24"/>
          <w:szCs w:val="24"/>
        </w:rPr>
        <w:t>работ, а также работ по содержанию автомобильных дорог.</w:t>
      </w:r>
    </w:p>
    <w:p w14:paraId="64619D54" w14:textId="3EE2453A" w:rsidR="00A75506" w:rsidRPr="00D437C6" w:rsidRDefault="00A466CF" w:rsidP="00D437C6">
      <w:pPr>
        <w:pStyle w:val="a5"/>
        <w:keepLines/>
        <w:numPr>
          <w:ilvl w:val="0"/>
          <w:numId w:val="4"/>
        </w:numPr>
        <w:shd w:val="clear" w:color="auto" w:fill="FFFFFF"/>
        <w:tabs>
          <w:tab w:val="left" w:pos="0"/>
          <w:tab w:val="left" w:pos="9000"/>
        </w:tabs>
        <w:spacing w:after="120"/>
        <w:ind w:right="-108" w:hanging="357"/>
        <w:contextualSpacing w:val="0"/>
        <w:jc w:val="both"/>
        <w:rPr>
          <w:color w:val="000000"/>
          <w:spacing w:val="-14"/>
          <w:sz w:val="24"/>
          <w:szCs w:val="24"/>
        </w:rPr>
      </w:pPr>
      <w:r w:rsidRPr="00D437C6">
        <w:rPr>
          <w:color w:val="000000"/>
          <w:spacing w:val="-14"/>
          <w:sz w:val="24"/>
          <w:szCs w:val="24"/>
        </w:rPr>
        <w:t xml:space="preserve">Настоящее </w:t>
      </w:r>
      <w:r w:rsidR="002F53A8" w:rsidRPr="00D437C6">
        <w:rPr>
          <w:color w:val="000000"/>
          <w:spacing w:val="-14"/>
          <w:sz w:val="24"/>
          <w:szCs w:val="24"/>
        </w:rPr>
        <w:t>постановление</w:t>
      </w:r>
      <w:r w:rsidRPr="00D437C6">
        <w:rPr>
          <w:color w:val="000000"/>
          <w:spacing w:val="-14"/>
          <w:sz w:val="24"/>
          <w:szCs w:val="24"/>
        </w:rPr>
        <w:t xml:space="preserve"> </w:t>
      </w:r>
      <w:r w:rsidR="00A75506" w:rsidRPr="00D437C6">
        <w:rPr>
          <w:color w:val="000000"/>
          <w:spacing w:val="-14"/>
          <w:sz w:val="24"/>
          <w:szCs w:val="24"/>
        </w:rPr>
        <w:t xml:space="preserve">опубликовать в сетевом издании «ЛЕНОБЛИНФОРМ» и </w:t>
      </w:r>
      <w:r w:rsidRPr="00D437C6">
        <w:rPr>
          <w:color w:val="000000"/>
          <w:spacing w:val="-14"/>
          <w:sz w:val="24"/>
          <w:szCs w:val="24"/>
        </w:rPr>
        <w:t>разме</w:t>
      </w:r>
      <w:r w:rsidR="00A75506" w:rsidRPr="00D437C6">
        <w:rPr>
          <w:color w:val="000000"/>
          <w:spacing w:val="-14"/>
          <w:sz w:val="24"/>
          <w:szCs w:val="24"/>
        </w:rPr>
        <w:t xml:space="preserve">стить </w:t>
      </w:r>
      <w:r w:rsidRPr="00D437C6">
        <w:rPr>
          <w:color w:val="000000"/>
          <w:spacing w:val="-14"/>
          <w:sz w:val="24"/>
          <w:szCs w:val="24"/>
        </w:rPr>
        <w:t>в сети Интернет на официальном сайте Ганьковского сельского поселения (</w:t>
      </w:r>
      <w:hyperlink r:id="rId7" w:history="1">
        <w:r w:rsidR="00A75506" w:rsidRPr="00D437C6">
          <w:rPr>
            <w:rStyle w:val="a4"/>
            <w:spacing w:val="-14"/>
            <w:sz w:val="24"/>
            <w:szCs w:val="24"/>
          </w:rPr>
          <w:t>http://tikhvin.org/gsp/gankovo/</w:t>
        </w:r>
      </w:hyperlink>
      <w:r w:rsidRPr="00D437C6">
        <w:rPr>
          <w:color w:val="000000"/>
          <w:spacing w:val="-14"/>
          <w:sz w:val="24"/>
          <w:szCs w:val="24"/>
        </w:rPr>
        <w:t>)</w:t>
      </w:r>
      <w:r w:rsidR="00A75506" w:rsidRPr="00D437C6">
        <w:rPr>
          <w:color w:val="000000"/>
          <w:spacing w:val="-14"/>
          <w:sz w:val="24"/>
          <w:szCs w:val="24"/>
        </w:rPr>
        <w:t>.</w:t>
      </w:r>
    </w:p>
    <w:p w14:paraId="0FDD971B" w14:textId="44DA3566" w:rsidR="00CB4343" w:rsidRPr="00D437C6" w:rsidRDefault="00CB4343" w:rsidP="00D437C6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000"/>
        </w:tabs>
        <w:spacing w:after="120"/>
        <w:ind w:right="-108" w:hanging="357"/>
        <w:contextualSpacing w:val="0"/>
        <w:jc w:val="both"/>
        <w:rPr>
          <w:color w:val="000000"/>
          <w:spacing w:val="-5"/>
          <w:sz w:val="24"/>
          <w:szCs w:val="24"/>
        </w:rPr>
      </w:pPr>
      <w:r w:rsidRPr="00D437C6">
        <w:rPr>
          <w:color w:val="000000"/>
          <w:spacing w:val="-4"/>
          <w:sz w:val="24"/>
          <w:szCs w:val="24"/>
        </w:rPr>
        <w:t xml:space="preserve">Контроль за исполнением настоящего </w:t>
      </w:r>
      <w:r w:rsidR="002F53A8" w:rsidRPr="00D437C6">
        <w:rPr>
          <w:color w:val="000000"/>
          <w:spacing w:val="-4"/>
          <w:sz w:val="24"/>
          <w:szCs w:val="24"/>
        </w:rPr>
        <w:t xml:space="preserve">постановления </w:t>
      </w:r>
      <w:r w:rsidR="00383424" w:rsidRPr="00D437C6">
        <w:rPr>
          <w:color w:val="000000"/>
          <w:spacing w:val="-4"/>
          <w:sz w:val="24"/>
          <w:szCs w:val="24"/>
        </w:rPr>
        <w:t>оставляю за собой</w:t>
      </w:r>
      <w:r w:rsidRPr="00D437C6">
        <w:rPr>
          <w:color w:val="000000"/>
          <w:spacing w:val="-4"/>
          <w:sz w:val="24"/>
          <w:szCs w:val="24"/>
        </w:rPr>
        <w:t>.</w:t>
      </w:r>
    </w:p>
    <w:p w14:paraId="42FA9663" w14:textId="77777777" w:rsidR="00CB4343" w:rsidRDefault="00CB4343" w:rsidP="00877612">
      <w:pPr>
        <w:shd w:val="clear" w:color="auto" w:fill="FFFFFF"/>
        <w:tabs>
          <w:tab w:val="left" w:pos="677"/>
          <w:tab w:val="left" w:pos="9000"/>
        </w:tabs>
        <w:spacing w:after="120"/>
        <w:ind w:right="-108" w:firstLine="902"/>
        <w:rPr>
          <w:color w:val="000000"/>
          <w:spacing w:val="-5"/>
          <w:sz w:val="24"/>
          <w:szCs w:val="24"/>
        </w:rPr>
      </w:pPr>
    </w:p>
    <w:p w14:paraId="22683AEB" w14:textId="77777777" w:rsidR="00A75506" w:rsidRPr="00725DCB" w:rsidRDefault="00A75506" w:rsidP="00877612">
      <w:pPr>
        <w:shd w:val="clear" w:color="auto" w:fill="FFFFFF"/>
        <w:tabs>
          <w:tab w:val="left" w:pos="677"/>
          <w:tab w:val="left" w:pos="9000"/>
        </w:tabs>
        <w:spacing w:after="120"/>
        <w:ind w:right="-108" w:firstLine="902"/>
        <w:rPr>
          <w:color w:val="000000"/>
          <w:spacing w:val="-5"/>
          <w:sz w:val="24"/>
          <w:szCs w:val="24"/>
        </w:rPr>
      </w:pPr>
    </w:p>
    <w:p w14:paraId="5845FC7B" w14:textId="12C2A674" w:rsidR="00C16C04" w:rsidRPr="00A75506" w:rsidRDefault="005D281F" w:rsidP="00D437C6">
      <w:pPr>
        <w:shd w:val="clear" w:color="auto" w:fill="FFFFFF"/>
        <w:tabs>
          <w:tab w:val="left" w:pos="0"/>
          <w:tab w:val="right" w:pos="9356"/>
        </w:tabs>
        <w:spacing w:after="12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</w:t>
      </w:r>
      <w:r w:rsidR="00CB4343" w:rsidRPr="00725DCB">
        <w:rPr>
          <w:color w:val="000000"/>
          <w:spacing w:val="-5"/>
          <w:sz w:val="24"/>
          <w:szCs w:val="24"/>
        </w:rPr>
        <w:t>лав</w:t>
      </w:r>
      <w:r>
        <w:rPr>
          <w:color w:val="000000"/>
          <w:spacing w:val="-5"/>
          <w:sz w:val="24"/>
          <w:szCs w:val="24"/>
        </w:rPr>
        <w:t>а</w:t>
      </w:r>
      <w:r w:rsidR="00CB4343" w:rsidRPr="00725DCB">
        <w:rPr>
          <w:color w:val="000000"/>
          <w:spacing w:val="-5"/>
          <w:sz w:val="24"/>
          <w:szCs w:val="24"/>
        </w:rPr>
        <w:t xml:space="preserve"> администрации</w:t>
      </w:r>
      <w:r w:rsidR="00A26612" w:rsidRPr="00725DCB">
        <w:rPr>
          <w:color w:val="000000"/>
          <w:spacing w:val="-5"/>
          <w:sz w:val="24"/>
          <w:szCs w:val="24"/>
        </w:rPr>
        <w:t xml:space="preserve"> Ганьковского</w:t>
      </w:r>
      <w:r w:rsidR="00D437C6" w:rsidRPr="00D437C6">
        <w:rPr>
          <w:color w:val="000000"/>
          <w:spacing w:val="-5"/>
          <w:sz w:val="24"/>
          <w:szCs w:val="24"/>
        </w:rPr>
        <w:br/>
      </w:r>
      <w:r w:rsidR="000B61F9" w:rsidRPr="00725DCB">
        <w:rPr>
          <w:color w:val="000000"/>
          <w:spacing w:val="-5"/>
          <w:sz w:val="24"/>
          <w:szCs w:val="24"/>
        </w:rPr>
        <w:t>сельского поселения</w:t>
      </w:r>
      <w:r w:rsidR="00CB4343" w:rsidRPr="00725DCB">
        <w:rPr>
          <w:color w:val="000000"/>
          <w:spacing w:val="-5"/>
          <w:sz w:val="24"/>
          <w:szCs w:val="24"/>
        </w:rPr>
        <w:t xml:space="preserve"> </w:t>
      </w:r>
      <w:r w:rsidR="00D437C6" w:rsidRPr="00D437C6">
        <w:rPr>
          <w:color w:val="000000"/>
          <w:spacing w:val="-5"/>
          <w:sz w:val="24"/>
          <w:szCs w:val="24"/>
        </w:rPr>
        <w:tab/>
      </w:r>
      <w:r w:rsidR="000B61F9">
        <w:rPr>
          <w:color w:val="000000"/>
          <w:spacing w:val="-5"/>
          <w:sz w:val="24"/>
          <w:szCs w:val="24"/>
        </w:rPr>
        <w:t>Е.</w:t>
      </w:r>
      <w:r w:rsidR="00D437C6" w:rsidRPr="00D437C6">
        <w:rPr>
          <w:color w:val="000000"/>
          <w:spacing w:val="-5"/>
          <w:sz w:val="24"/>
          <w:szCs w:val="24"/>
        </w:rPr>
        <w:t> </w:t>
      </w:r>
      <w:r w:rsidR="000B61F9">
        <w:rPr>
          <w:color w:val="000000"/>
          <w:spacing w:val="-5"/>
          <w:sz w:val="24"/>
          <w:szCs w:val="24"/>
        </w:rPr>
        <w:t>Н.</w:t>
      </w:r>
      <w:r w:rsidR="00D437C6">
        <w:rPr>
          <w:color w:val="000000"/>
          <w:spacing w:val="-5"/>
          <w:sz w:val="24"/>
          <w:szCs w:val="24"/>
          <w:lang w:val="en-US"/>
        </w:rPr>
        <w:t> </w:t>
      </w:r>
      <w:r w:rsidR="000B61F9">
        <w:rPr>
          <w:color w:val="000000"/>
          <w:spacing w:val="-5"/>
          <w:sz w:val="24"/>
          <w:szCs w:val="24"/>
        </w:rPr>
        <w:t>Дудкина</w:t>
      </w:r>
    </w:p>
    <w:sectPr w:rsidR="00C16C04" w:rsidRPr="00A75506" w:rsidSect="00D437C6">
      <w:headerReference w:type="default" r:id="rId8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0DE6" w14:textId="77777777" w:rsidR="00D437C6" w:rsidRDefault="00D437C6" w:rsidP="00D437C6">
      <w:r>
        <w:separator/>
      </w:r>
    </w:p>
  </w:endnote>
  <w:endnote w:type="continuationSeparator" w:id="0">
    <w:p w14:paraId="401B476D" w14:textId="77777777" w:rsidR="00D437C6" w:rsidRDefault="00D437C6" w:rsidP="00D4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22E4" w14:textId="77777777" w:rsidR="00D437C6" w:rsidRDefault="00D437C6" w:rsidP="00D437C6">
      <w:r>
        <w:separator/>
      </w:r>
    </w:p>
  </w:footnote>
  <w:footnote w:type="continuationSeparator" w:id="0">
    <w:p w14:paraId="3FFC3298" w14:textId="77777777" w:rsidR="00D437C6" w:rsidRDefault="00D437C6" w:rsidP="00D4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480706"/>
      <w:docPartObj>
        <w:docPartGallery w:val="Page Numbers (Top of Page)"/>
        <w:docPartUnique/>
      </w:docPartObj>
    </w:sdtPr>
    <w:sdtContent>
      <w:p w14:paraId="54DAD550" w14:textId="65FD4BA5" w:rsidR="00D437C6" w:rsidRDefault="00D437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55C48" w14:textId="77777777" w:rsidR="00D437C6" w:rsidRDefault="00D437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91F"/>
    <w:multiLevelType w:val="singleLevel"/>
    <w:tmpl w:val="2828CBFE"/>
    <w:lvl w:ilvl="0">
      <w:start w:val="1"/>
      <w:numFmt w:val="decimal"/>
      <w:lvlText w:val="1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5227A63"/>
    <w:multiLevelType w:val="hybridMultilevel"/>
    <w:tmpl w:val="F0E4FA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75552F5"/>
    <w:multiLevelType w:val="hybridMultilevel"/>
    <w:tmpl w:val="E01E64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828CBFE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71236"/>
    <w:multiLevelType w:val="hybridMultilevel"/>
    <w:tmpl w:val="9CFCDA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EA8075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A981C7D"/>
    <w:multiLevelType w:val="hybridMultilevel"/>
    <w:tmpl w:val="1ED8A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41B8B"/>
    <w:multiLevelType w:val="hybridMultilevel"/>
    <w:tmpl w:val="EBC6A2EE"/>
    <w:lvl w:ilvl="0" w:tplc="45B48126">
      <w:start w:val="1"/>
      <w:numFmt w:val="decimal"/>
      <w:lvlText w:val="%1."/>
      <w:lvlJc w:val="left"/>
      <w:pPr>
        <w:ind w:left="12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 w16cid:durableId="115373369">
    <w:abstractNumId w:val="3"/>
  </w:num>
  <w:num w:numId="2" w16cid:durableId="1882596617">
    <w:abstractNumId w:val="1"/>
  </w:num>
  <w:num w:numId="3" w16cid:durableId="1948199129">
    <w:abstractNumId w:val="0"/>
    <w:lvlOverride w:ilvl="0">
      <w:startOverride w:val="1"/>
    </w:lvlOverride>
  </w:num>
  <w:num w:numId="4" w16cid:durableId="1024596025">
    <w:abstractNumId w:val="4"/>
  </w:num>
  <w:num w:numId="5" w16cid:durableId="1692219552">
    <w:abstractNumId w:val="5"/>
  </w:num>
  <w:num w:numId="6" w16cid:durableId="1378509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B0"/>
    <w:rsid w:val="00031D3C"/>
    <w:rsid w:val="00094952"/>
    <w:rsid w:val="000B61F9"/>
    <w:rsid w:val="000D6CF5"/>
    <w:rsid w:val="00113456"/>
    <w:rsid w:val="001F6F1B"/>
    <w:rsid w:val="00202063"/>
    <w:rsid w:val="002652AD"/>
    <w:rsid w:val="00297B5C"/>
    <w:rsid w:val="002F53A8"/>
    <w:rsid w:val="00383424"/>
    <w:rsid w:val="004B7071"/>
    <w:rsid w:val="004C1FB0"/>
    <w:rsid w:val="00556EDF"/>
    <w:rsid w:val="005D281F"/>
    <w:rsid w:val="00640C4B"/>
    <w:rsid w:val="00663DC6"/>
    <w:rsid w:val="006A27EF"/>
    <w:rsid w:val="00725DCB"/>
    <w:rsid w:val="007F5E3D"/>
    <w:rsid w:val="00877612"/>
    <w:rsid w:val="008948DB"/>
    <w:rsid w:val="008E38D6"/>
    <w:rsid w:val="00923104"/>
    <w:rsid w:val="009D0DBE"/>
    <w:rsid w:val="009F2B4A"/>
    <w:rsid w:val="00A02C4B"/>
    <w:rsid w:val="00A10AFE"/>
    <w:rsid w:val="00A26612"/>
    <w:rsid w:val="00A43586"/>
    <w:rsid w:val="00A466CF"/>
    <w:rsid w:val="00A474DD"/>
    <w:rsid w:val="00A5536A"/>
    <w:rsid w:val="00A64E23"/>
    <w:rsid w:val="00A75506"/>
    <w:rsid w:val="00A83F6A"/>
    <w:rsid w:val="00B30F9F"/>
    <w:rsid w:val="00B611EA"/>
    <w:rsid w:val="00B77155"/>
    <w:rsid w:val="00B801DC"/>
    <w:rsid w:val="00C16C04"/>
    <w:rsid w:val="00C30A10"/>
    <w:rsid w:val="00CB4343"/>
    <w:rsid w:val="00D00899"/>
    <w:rsid w:val="00D437C6"/>
    <w:rsid w:val="00DB12B6"/>
    <w:rsid w:val="00E76E1B"/>
    <w:rsid w:val="00F87E1B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75D6158"/>
  <w15:chartTrackingRefBased/>
  <w15:docId w15:val="{DD2FAA78-8A1D-4755-8C75-90CCCEE4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23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23104"/>
    <w:rPr>
      <w:rFonts w:ascii="Tahoma" w:hAnsi="Tahoma" w:cs="Tahoma"/>
      <w:sz w:val="16"/>
      <w:szCs w:val="16"/>
    </w:rPr>
  </w:style>
  <w:style w:type="character" w:styleId="a4">
    <w:name w:val="Hyperlink"/>
    <w:rsid w:val="00A7550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437C6"/>
    <w:pPr>
      <w:ind w:left="720"/>
      <w:contextualSpacing/>
    </w:pPr>
  </w:style>
  <w:style w:type="paragraph" w:styleId="a6">
    <w:name w:val="header"/>
    <w:basedOn w:val="a"/>
    <w:link w:val="a7"/>
    <w:uiPriority w:val="99"/>
    <w:rsid w:val="00D437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37C6"/>
  </w:style>
  <w:style w:type="paragraph" w:styleId="a8">
    <w:name w:val="footer"/>
    <w:basedOn w:val="a"/>
    <w:link w:val="a9"/>
    <w:rsid w:val="00D437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/gsp/gank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MMM</Company>
  <LinksUpToDate>false</LinksUpToDate>
  <CharactersWithSpaces>2686</CharactersWithSpaces>
  <SharedDoc>false</SharedDoc>
  <HLinks>
    <vt:vector size="6" baseType="variant"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http://tikhvin.org/gsp/gankovo/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Мельников Александр Геннадьевич</cp:lastModifiedBy>
  <cp:revision>3</cp:revision>
  <cp:lastPrinted>2025-03-24T12:47:00Z</cp:lastPrinted>
  <dcterms:created xsi:type="dcterms:W3CDTF">2025-03-27T08:13:00Z</dcterms:created>
  <dcterms:modified xsi:type="dcterms:W3CDTF">2025-03-27T08:20:00Z</dcterms:modified>
</cp:coreProperties>
</file>