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BC3B" w14:textId="77777777" w:rsidR="006E0BF7" w:rsidRDefault="006E0BF7" w:rsidP="006A2781">
      <w:pPr>
        <w:ind w:left="709" w:hanging="709"/>
        <w:jc w:val="center"/>
        <w:rPr>
          <w:b/>
        </w:rPr>
      </w:pPr>
      <w:r>
        <w:rPr>
          <w:b/>
        </w:rPr>
        <w:t>АДМИНИСТРАЦИЯ</w:t>
      </w:r>
    </w:p>
    <w:p w14:paraId="04D3248A" w14:textId="77777777" w:rsidR="006E0BF7" w:rsidRDefault="006E0BF7" w:rsidP="006E0BF7">
      <w:pPr>
        <w:jc w:val="center"/>
        <w:rPr>
          <w:b/>
        </w:rPr>
      </w:pPr>
      <w:r>
        <w:rPr>
          <w:b/>
        </w:rPr>
        <w:t>МУНИЦИПАЛЬНОГО ОБРАЗОВАНИЯ</w:t>
      </w:r>
    </w:p>
    <w:p w14:paraId="332D7456" w14:textId="77777777" w:rsidR="006E0BF7" w:rsidRDefault="006E0BF7" w:rsidP="006E0BF7">
      <w:pPr>
        <w:jc w:val="center"/>
        <w:rPr>
          <w:b/>
        </w:rPr>
      </w:pPr>
      <w:r>
        <w:rPr>
          <w:b/>
        </w:rPr>
        <w:t>ГАНЬКОВСКОЕ СЕЛЬСКОЕ ПОСЕЛЕНИЕ</w:t>
      </w:r>
    </w:p>
    <w:p w14:paraId="71D4D58A" w14:textId="77777777" w:rsidR="006E0BF7" w:rsidRDefault="006E0BF7" w:rsidP="006E0BF7">
      <w:pPr>
        <w:jc w:val="center"/>
        <w:rPr>
          <w:b/>
        </w:rPr>
      </w:pPr>
      <w:r>
        <w:rPr>
          <w:b/>
        </w:rPr>
        <w:t>ТИХВИНСКОГО МУНИЦИПАЛЬНОГО РАЙОНА</w:t>
      </w:r>
    </w:p>
    <w:p w14:paraId="0D110838" w14:textId="77777777" w:rsidR="006E0BF7" w:rsidRDefault="006E0BF7" w:rsidP="006E0BF7">
      <w:pPr>
        <w:jc w:val="center"/>
        <w:rPr>
          <w:b/>
        </w:rPr>
      </w:pPr>
      <w:r>
        <w:rPr>
          <w:b/>
        </w:rPr>
        <w:t>ЛЕНИНГРАДСКОЙ ОБЛАСТИ</w:t>
      </w:r>
    </w:p>
    <w:p w14:paraId="61751433" w14:textId="77777777" w:rsidR="006E0BF7" w:rsidRDefault="006E0BF7" w:rsidP="006E0BF7">
      <w:pPr>
        <w:jc w:val="center"/>
        <w:rPr>
          <w:b/>
        </w:rPr>
      </w:pPr>
      <w:r>
        <w:rPr>
          <w:b/>
        </w:rPr>
        <w:t>(</w:t>
      </w:r>
      <w:r w:rsidR="00D02EE5">
        <w:rPr>
          <w:b/>
        </w:rPr>
        <w:t xml:space="preserve">АДМИНИСТРАЦИЯ </w:t>
      </w:r>
      <w:r>
        <w:rPr>
          <w:b/>
        </w:rPr>
        <w:t>ГАНЬКОВСКО</w:t>
      </w:r>
      <w:r w:rsidR="00D02EE5">
        <w:rPr>
          <w:b/>
        </w:rPr>
        <w:t>ГО</w:t>
      </w:r>
      <w:r>
        <w:rPr>
          <w:b/>
        </w:rPr>
        <w:t xml:space="preserve"> СЕЛЬСКО</w:t>
      </w:r>
      <w:r w:rsidR="00D02EE5">
        <w:rPr>
          <w:b/>
        </w:rPr>
        <w:t>ГО</w:t>
      </w:r>
      <w:r>
        <w:rPr>
          <w:b/>
        </w:rPr>
        <w:t xml:space="preserve"> ПОСЕЛЕНИ</w:t>
      </w:r>
      <w:r w:rsidR="00D02EE5">
        <w:rPr>
          <w:b/>
        </w:rPr>
        <w:t>Я</w:t>
      </w:r>
      <w:r>
        <w:rPr>
          <w:b/>
        </w:rPr>
        <w:t>)</w:t>
      </w:r>
    </w:p>
    <w:p w14:paraId="6394C9C8" w14:textId="77777777" w:rsidR="006A6773" w:rsidRDefault="006A6773" w:rsidP="006E0BF7">
      <w:pPr>
        <w:jc w:val="center"/>
        <w:rPr>
          <w:b/>
        </w:rPr>
      </w:pPr>
    </w:p>
    <w:p w14:paraId="5E0DF504" w14:textId="77777777" w:rsidR="001F1184" w:rsidRDefault="001F1184" w:rsidP="006E0BF7">
      <w:pPr>
        <w:jc w:val="center"/>
        <w:rPr>
          <w:b/>
        </w:rPr>
      </w:pPr>
    </w:p>
    <w:p w14:paraId="587D81DA" w14:textId="77777777" w:rsidR="006E0BF7" w:rsidRDefault="00D02EE5" w:rsidP="006E0BF7">
      <w:pPr>
        <w:jc w:val="center"/>
        <w:rPr>
          <w:b/>
        </w:rPr>
      </w:pPr>
      <w:r>
        <w:rPr>
          <w:b/>
        </w:rPr>
        <w:t>ПОСТАНОВЛЕНИЕ</w:t>
      </w:r>
    </w:p>
    <w:p w14:paraId="61EB7B82" w14:textId="77777777" w:rsidR="00562E47" w:rsidRDefault="00562E47" w:rsidP="006E0BF7">
      <w:pPr>
        <w:ind w:firstLine="225"/>
        <w:jc w:val="both"/>
        <w:rPr>
          <w:color w:val="000000"/>
        </w:rPr>
      </w:pPr>
    </w:p>
    <w:p w14:paraId="21EE18F9" w14:textId="77777777" w:rsidR="001F1184" w:rsidRDefault="001F1184" w:rsidP="006E0BF7">
      <w:pPr>
        <w:ind w:firstLine="225"/>
        <w:jc w:val="both"/>
        <w:rPr>
          <w:color w:val="000000"/>
        </w:rPr>
      </w:pPr>
    </w:p>
    <w:p w14:paraId="4640CDC4" w14:textId="01CE8AC9" w:rsidR="006E0BF7" w:rsidRPr="00D61070" w:rsidRDefault="00A620FF" w:rsidP="00562E47">
      <w:pPr>
        <w:jc w:val="both"/>
        <w:rPr>
          <w:color w:val="000000"/>
        </w:rPr>
      </w:pPr>
      <w:r w:rsidRPr="0037485E">
        <w:rPr>
          <w:bCs/>
          <w:color w:val="000000"/>
        </w:rPr>
        <w:t xml:space="preserve">от </w:t>
      </w:r>
      <w:r w:rsidR="009D05CD">
        <w:rPr>
          <w:bCs/>
          <w:color w:val="000000"/>
        </w:rPr>
        <w:t>21</w:t>
      </w:r>
      <w:r>
        <w:rPr>
          <w:bCs/>
          <w:color w:val="000000"/>
        </w:rPr>
        <w:t xml:space="preserve"> марта</w:t>
      </w:r>
      <w:r w:rsidR="00320992">
        <w:rPr>
          <w:bCs/>
          <w:color w:val="000000"/>
        </w:rPr>
        <w:t xml:space="preserve"> </w:t>
      </w:r>
      <w:r w:rsidR="006E0BF7" w:rsidRPr="0037485E">
        <w:rPr>
          <w:bCs/>
          <w:color w:val="000000"/>
        </w:rPr>
        <w:t>20</w:t>
      </w:r>
      <w:r w:rsidR="002A47B6">
        <w:rPr>
          <w:bCs/>
          <w:color w:val="000000"/>
        </w:rPr>
        <w:t>2</w:t>
      </w:r>
      <w:r w:rsidR="009D05CD">
        <w:rPr>
          <w:bCs/>
          <w:color w:val="000000"/>
        </w:rPr>
        <w:t>5</w:t>
      </w:r>
      <w:r w:rsidR="007555CA" w:rsidRPr="0037485E">
        <w:rPr>
          <w:bCs/>
          <w:color w:val="000000"/>
        </w:rPr>
        <w:t xml:space="preserve"> </w:t>
      </w:r>
      <w:r w:rsidR="006E0BF7" w:rsidRPr="0037485E">
        <w:rPr>
          <w:bCs/>
          <w:color w:val="000000"/>
        </w:rPr>
        <w:t xml:space="preserve">года                                         </w:t>
      </w:r>
      <w:r w:rsidR="00283A20">
        <w:rPr>
          <w:bCs/>
          <w:color w:val="000000"/>
        </w:rPr>
        <w:tab/>
      </w:r>
      <w:r w:rsidR="006E0BF7" w:rsidRPr="0037485E">
        <w:rPr>
          <w:bCs/>
          <w:color w:val="000000"/>
        </w:rPr>
        <w:t xml:space="preserve"> №04-</w:t>
      </w:r>
      <w:r w:rsidR="009D05CD">
        <w:rPr>
          <w:bCs/>
          <w:color w:val="000000"/>
        </w:rPr>
        <w:t>15</w:t>
      </w:r>
      <w:r w:rsidR="00471D01">
        <w:rPr>
          <w:bCs/>
          <w:color w:val="000000"/>
        </w:rPr>
        <w:t>4</w:t>
      </w:r>
      <w:r w:rsidR="00D02EE5" w:rsidRPr="0037485E">
        <w:rPr>
          <w:bCs/>
          <w:color w:val="000000"/>
        </w:rPr>
        <w:t>-</w:t>
      </w:r>
      <w:r w:rsidR="00455243" w:rsidRPr="0037485E">
        <w:rPr>
          <w:bCs/>
          <w:color w:val="000000"/>
        </w:rPr>
        <w:t>а</w:t>
      </w:r>
    </w:p>
    <w:p w14:paraId="3F22B2B8" w14:textId="77777777" w:rsidR="00F94740" w:rsidRDefault="00F94740" w:rsidP="00F94740">
      <w:pPr>
        <w:ind w:firstLine="375"/>
        <w:jc w:val="both"/>
        <w:rPr>
          <w:color w:val="000000"/>
        </w:rPr>
      </w:pPr>
    </w:p>
    <w:p w14:paraId="312F0081" w14:textId="77777777" w:rsidR="00BD73E5" w:rsidRPr="00BD73E5" w:rsidRDefault="00BD73E5" w:rsidP="00BD73E5">
      <w:pPr>
        <w:jc w:val="center"/>
        <w:rPr>
          <w:color w:val="000000"/>
        </w:rPr>
      </w:pPr>
    </w:p>
    <w:p w14:paraId="73332F86" w14:textId="77777777" w:rsidR="00BD73E5" w:rsidRPr="00BD73E5" w:rsidRDefault="00BD73E5" w:rsidP="00BD73E5">
      <w:pPr>
        <w:ind w:right="5718"/>
        <w:jc w:val="both"/>
        <w:rPr>
          <w:color w:val="000000"/>
        </w:rPr>
      </w:pPr>
      <w:r w:rsidRPr="00BD73E5">
        <w:rPr>
          <w:color w:val="000000"/>
        </w:rPr>
        <w:t>О запрете выжигания сухой травянистой растительности на территории Ганьковского сельского поселения (в том числе на землях сельскохозяйственного назначения)</w:t>
      </w:r>
    </w:p>
    <w:p w14:paraId="0DB31FA5" w14:textId="77777777" w:rsidR="00BD73E5" w:rsidRPr="00BD73E5" w:rsidRDefault="00BD73E5" w:rsidP="00BD73E5">
      <w:pPr>
        <w:ind w:right="5718"/>
        <w:jc w:val="both"/>
        <w:rPr>
          <w:color w:val="000000"/>
        </w:rPr>
      </w:pPr>
      <w:r w:rsidRPr="00BD73E5">
        <w:rPr>
          <w:color w:val="000000"/>
        </w:rPr>
        <w:t>0600</w:t>
      </w:r>
    </w:p>
    <w:p w14:paraId="2BD1A913" w14:textId="77777777" w:rsidR="00BD73E5" w:rsidRPr="00BD73E5" w:rsidRDefault="00BD73E5" w:rsidP="00BD73E5">
      <w:pPr>
        <w:jc w:val="center"/>
        <w:rPr>
          <w:color w:val="000000"/>
        </w:rPr>
      </w:pPr>
    </w:p>
    <w:p w14:paraId="25501738" w14:textId="77777777" w:rsidR="00BD73E5" w:rsidRPr="00BD73E5" w:rsidRDefault="00BD73E5" w:rsidP="00BD73E5">
      <w:pPr>
        <w:jc w:val="center"/>
        <w:rPr>
          <w:color w:val="000000"/>
        </w:rPr>
      </w:pPr>
    </w:p>
    <w:p w14:paraId="0C97869B" w14:textId="31D53E97" w:rsidR="00BD73E5" w:rsidRPr="00BD73E5" w:rsidRDefault="00BD73E5" w:rsidP="00BD73E5">
      <w:pPr>
        <w:jc w:val="both"/>
        <w:rPr>
          <w:color w:val="000000"/>
        </w:rPr>
      </w:pPr>
      <w:r>
        <w:rPr>
          <w:color w:val="000000"/>
        </w:rPr>
        <w:tab/>
      </w:r>
      <w:r w:rsidRPr="00BD73E5">
        <w:rPr>
          <w:color w:val="000000"/>
        </w:rPr>
        <w:t>В целях обеспечения контроля за соблюдением порядка выжигания сухой травянистой растительности (в том числе на землях сельскохозяйственного назначения), исключающего возможность перехода огня на лесные насаждения, объекты инфраструктуры и населенные пункты на территории Ганьковского сельского поселения в 202</w:t>
      </w:r>
      <w:r w:rsidR="009D05CD">
        <w:rPr>
          <w:color w:val="000000"/>
        </w:rPr>
        <w:t>5</w:t>
      </w:r>
      <w:r w:rsidRPr="00BD73E5">
        <w:rPr>
          <w:color w:val="000000"/>
        </w:rPr>
        <w:t xml:space="preserve"> году </w:t>
      </w:r>
      <w:r w:rsidRPr="00BD73E5">
        <w:rPr>
          <w:b/>
          <w:color w:val="000000"/>
        </w:rPr>
        <w:t>ЗАПРЕТИТЬ</w:t>
      </w:r>
      <w:r w:rsidRPr="00BD73E5">
        <w:rPr>
          <w:color w:val="000000"/>
        </w:rPr>
        <w:t>:</w:t>
      </w:r>
    </w:p>
    <w:p w14:paraId="2C1391D2" w14:textId="0BB08487" w:rsidR="00BD73E5" w:rsidRPr="00BD73E5" w:rsidRDefault="00BD73E5" w:rsidP="00424A36">
      <w:pPr>
        <w:ind w:firstLine="709"/>
        <w:jc w:val="both"/>
        <w:rPr>
          <w:color w:val="000000"/>
        </w:rPr>
      </w:pPr>
      <w:r w:rsidRPr="00BD73E5">
        <w:rPr>
          <w:color w:val="000000"/>
        </w:rPr>
        <w:t xml:space="preserve">1.Хозяйствующим субъектам всех форм собственности, владельцам и жителям жилых, дачных и садовых домов с </w:t>
      </w:r>
      <w:r w:rsidR="00DC46C4" w:rsidRPr="00DC46C4">
        <w:rPr>
          <w:b/>
          <w:bCs/>
          <w:color w:val="000000"/>
        </w:rPr>
        <w:t>10</w:t>
      </w:r>
      <w:r w:rsidRPr="00DC46C4">
        <w:rPr>
          <w:b/>
          <w:bCs/>
          <w:color w:val="000000"/>
        </w:rPr>
        <w:t xml:space="preserve"> а</w:t>
      </w:r>
      <w:r w:rsidRPr="00BD73E5">
        <w:rPr>
          <w:b/>
          <w:color w:val="000000"/>
        </w:rPr>
        <w:t>преля 202</w:t>
      </w:r>
      <w:r w:rsidR="009D05CD">
        <w:rPr>
          <w:b/>
          <w:color w:val="000000"/>
        </w:rPr>
        <w:t>5</w:t>
      </w:r>
      <w:r w:rsidRPr="00BD73E5">
        <w:rPr>
          <w:b/>
          <w:color w:val="000000"/>
        </w:rPr>
        <w:t xml:space="preserve"> года</w:t>
      </w:r>
      <w:r w:rsidRPr="00BD73E5">
        <w:rPr>
          <w:color w:val="000000"/>
        </w:rPr>
        <w:t xml:space="preserve"> применение открытого огня, выжигание сухой травянистой растительности на территории Ганьковского сельского поселения, (в том числе на землях сельскохозяйственного назначения). </w:t>
      </w:r>
    </w:p>
    <w:p w14:paraId="05CDF0E5" w14:textId="77777777" w:rsidR="00BD73E5" w:rsidRPr="00BD73E5" w:rsidRDefault="00BD73E5" w:rsidP="00424A36">
      <w:pPr>
        <w:ind w:firstLine="709"/>
        <w:jc w:val="both"/>
        <w:rPr>
          <w:color w:val="000000"/>
        </w:rPr>
      </w:pPr>
      <w:r w:rsidRPr="00BD73E5">
        <w:rPr>
          <w:color w:val="000000"/>
        </w:rPr>
        <w:t>2. Настоящее постановление подлежит обнародованию путем размещения в сети Интернет на официальном сайте Ганьковского сельского поселения (</w:t>
      </w:r>
      <w:hyperlink r:id="rId5" w:history="1">
        <w:r w:rsidR="00671775" w:rsidRPr="00A97AE2">
          <w:rPr>
            <w:rStyle w:val="a5"/>
          </w:rPr>
          <w:t>http://tikhvin.org/gsp/gankovo/</w:t>
        </w:r>
      </w:hyperlink>
      <w:proofErr w:type="gramStart"/>
      <w:r w:rsidRPr="00BD73E5">
        <w:rPr>
          <w:color w:val="000000"/>
        </w:rPr>
        <w:t>)</w:t>
      </w:r>
      <w:r w:rsidR="00671775">
        <w:rPr>
          <w:color w:val="000000"/>
        </w:rPr>
        <w:t xml:space="preserve"> </w:t>
      </w:r>
      <w:r w:rsidRPr="00BD73E5">
        <w:rPr>
          <w:color w:val="000000"/>
        </w:rPr>
        <w:t>,</w:t>
      </w:r>
      <w:proofErr w:type="gramEnd"/>
      <w:r w:rsidRPr="00BD73E5">
        <w:rPr>
          <w:color w:val="000000"/>
        </w:rPr>
        <w:t xml:space="preserve"> информационных стендах в населенных пунктах и администрации Ганьковского сельского поселения.</w:t>
      </w:r>
    </w:p>
    <w:p w14:paraId="489F3F3B" w14:textId="77777777" w:rsidR="00BD73E5" w:rsidRPr="00BD73E5" w:rsidRDefault="00BD73E5" w:rsidP="00424A36">
      <w:pPr>
        <w:ind w:firstLine="709"/>
        <w:jc w:val="both"/>
        <w:rPr>
          <w:color w:val="000000"/>
        </w:rPr>
      </w:pPr>
      <w:r w:rsidRPr="00BD73E5">
        <w:rPr>
          <w:color w:val="000000"/>
        </w:rPr>
        <w:t xml:space="preserve">3. Контроль за исполнением настоящего постановления </w:t>
      </w:r>
      <w:r w:rsidR="00424A36">
        <w:rPr>
          <w:color w:val="000000"/>
        </w:rPr>
        <w:t>оставляю за собой.</w:t>
      </w:r>
    </w:p>
    <w:p w14:paraId="2049A38F" w14:textId="77777777" w:rsidR="00BD73E5" w:rsidRPr="00BD73E5" w:rsidRDefault="00BD73E5" w:rsidP="00424A36">
      <w:pPr>
        <w:ind w:firstLine="709"/>
        <w:jc w:val="both"/>
        <w:rPr>
          <w:color w:val="000000"/>
        </w:rPr>
      </w:pPr>
      <w:r w:rsidRPr="00BD73E5">
        <w:rPr>
          <w:color w:val="000000"/>
        </w:rPr>
        <w:t>4. Постановление вступает в силу со дня его подписания.</w:t>
      </w:r>
    </w:p>
    <w:p w14:paraId="441478B8" w14:textId="77777777" w:rsidR="00BD73E5" w:rsidRPr="00BD73E5" w:rsidRDefault="00BD73E5" w:rsidP="00BD73E5">
      <w:pPr>
        <w:jc w:val="both"/>
        <w:rPr>
          <w:color w:val="000000"/>
        </w:rPr>
      </w:pPr>
    </w:p>
    <w:p w14:paraId="60680787" w14:textId="77777777" w:rsidR="00BD73E5" w:rsidRDefault="00BD73E5" w:rsidP="00BD73E5">
      <w:pPr>
        <w:rPr>
          <w:color w:val="000000"/>
        </w:rPr>
      </w:pPr>
      <w:r w:rsidRPr="00BD73E5">
        <w:rPr>
          <w:color w:val="000000"/>
        </w:rPr>
        <w:t xml:space="preserve"> </w:t>
      </w:r>
    </w:p>
    <w:p w14:paraId="11F5BA56" w14:textId="77777777" w:rsidR="00424A36" w:rsidRPr="00BD73E5" w:rsidRDefault="00424A36" w:rsidP="00BD73E5">
      <w:pPr>
        <w:rPr>
          <w:color w:val="000000"/>
        </w:rPr>
      </w:pPr>
    </w:p>
    <w:p w14:paraId="1AFA2520" w14:textId="77777777" w:rsidR="00BD73E5" w:rsidRPr="00BD73E5" w:rsidRDefault="00A620FF" w:rsidP="00BD73E5">
      <w:pPr>
        <w:rPr>
          <w:color w:val="000000"/>
        </w:rPr>
      </w:pPr>
      <w:r>
        <w:rPr>
          <w:color w:val="000000"/>
        </w:rPr>
        <w:t>Г</w:t>
      </w:r>
      <w:r w:rsidR="00BD73E5" w:rsidRPr="00BD73E5">
        <w:rPr>
          <w:color w:val="000000"/>
        </w:rPr>
        <w:t>лав</w:t>
      </w:r>
      <w:r>
        <w:rPr>
          <w:color w:val="000000"/>
        </w:rPr>
        <w:t>а</w:t>
      </w:r>
      <w:r w:rsidR="00BD73E5" w:rsidRPr="00BD73E5">
        <w:rPr>
          <w:color w:val="000000"/>
        </w:rPr>
        <w:t xml:space="preserve"> администрации Ганьковского</w:t>
      </w:r>
    </w:p>
    <w:p w14:paraId="096EF2BA" w14:textId="77777777" w:rsidR="00BD73E5" w:rsidRPr="00BD73E5" w:rsidRDefault="00BD73E5" w:rsidP="00BD73E5">
      <w:pPr>
        <w:rPr>
          <w:color w:val="000000"/>
        </w:rPr>
      </w:pPr>
      <w:r w:rsidRPr="00BD73E5">
        <w:rPr>
          <w:color w:val="000000"/>
        </w:rPr>
        <w:t>сельского поселения</w:t>
      </w:r>
      <w:r w:rsidRPr="00BD73E5">
        <w:rPr>
          <w:color w:val="000000"/>
        </w:rPr>
        <w:tab/>
        <w:t xml:space="preserve">    </w:t>
      </w:r>
      <w:r w:rsidRPr="00BD73E5">
        <w:rPr>
          <w:color w:val="000000"/>
        </w:rPr>
        <w:tab/>
      </w:r>
      <w:r w:rsidRPr="00BD73E5">
        <w:rPr>
          <w:color w:val="000000"/>
        </w:rPr>
        <w:tab/>
      </w:r>
      <w:r w:rsidRPr="00BD73E5">
        <w:rPr>
          <w:color w:val="000000"/>
        </w:rPr>
        <w:tab/>
      </w:r>
      <w:r w:rsidRPr="00BD73E5">
        <w:rPr>
          <w:color w:val="000000"/>
        </w:rPr>
        <w:tab/>
        <w:t xml:space="preserve">        </w:t>
      </w:r>
      <w:r w:rsidRPr="00BD73E5">
        <w:rPr>
          <w:color w:val="000000"/>
        </w:rPr>
        <w:tab/>
      </w:r>
      <w:r w:rsidR="00424A36">
        <w:rPr>
          <w:color w:val="000000"/>
        </w:rPr>
        <w:t xml:space="preserve">                                                </w:t>
      </w:r>
      <w:proofErr w:type="spellStart"/>
      <w:r w:rsidR="00424A36">
        <w:rPr>
          <w:color w:val="000000"/>
        </w:rPr>
        <w:t>Е.Н.Дудкина</w:t>
      </w:r>
      <w:proofErr w:type="spellEnd"/>
    </w:p>
    <w:p w14:paraId="00628298" w14:textId="77777777" w:rsidR="00BD73E5" w:rsidRPr="00BD73E5" w:rsidRDefault="00BD73E5" w:rsidP="00BD73E5">
      <w:pPr>
        <w:rPr>
          <w:color w:val="000000"/>
        </w:rPr>
      </w:pPr>
    </w:p>
    <w:p w14:paraId="5E38BD76" w14:textId="77777777" w:rsidR="00BD73E5" w:rsidRPr="00BD73E5" w:rsidRDefault="00BD73E5" w:rsidP="00BD73E5">
      <w:pPr>
        <w:jc w:val="center"/>
        <w:rPr>
          <w:color w:val="000000"/>
        </w:rPr>
      </w:pPr>
    </w:p>
    <w:p w14:paraId="41C93335" w14:textId="77777777" w:rsidR="00BD73E5" w:rsidRPr="00BD73E5" w:rsidRDefault="00BD73E5" w:rsidP="00BD73E5">
      <w:pPr>
        <w:jc w:val="center"/>
        <w:rPr>
          <w:color w:val="000000"/>
        </w:rPr>
      </w:pPr>
    </w:p>
    <w:p w14:paraId="5EBE4A39" w14:textId="77777777" w:rsidR="00BD73E5" w:rsidRPr="00BD73E5" w:rsidRDefault="00BD73E5" w:rsidP="00BD73E5">
      <w:pPr>
        <w:jc w:val="center"/>
        <w:rPr>
          <w:color w:val="000000"/>
        </w:rPr>
      </w:pPr>
    </w:p>
    <w:p w14:paraId="453261F8" w14:textId="77777777" w:rsidR="00BD73E5" w:rsidRPr="00BD73E5" w:rsidRDefault="00A620FF" w:rsidP="00BD73E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Кутах Ольга Егоровна</w:t>
      </w:r>
    </w:p>
    <w:p w14:paraId="38E54B33" w14:textId="77777777" w:rsidR="00BD73E5" w:rsidRPr="00BD73E5" w:rsidRDefault="00424A36" w:rsidP="00BD73E5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8-81367-</w:t>
      </w:r>
      <w:r w:rsidR="00BD73E5" w:rsidRPr="00BD73E5">
        <w:rPr>
          <w:color w:val="000000"/>
          <w:sz w:val="16"/>
          <w:szCs w:val="16"/>
        </w:rPr>
        <w:t>41267</w:t>
      </w:r>
    </w:p>
    <w:p w14:paraId="4F82B0C7" w14:textId="77777777" w:rsidR="00D02EE5" w:rsidRPr="00BD73E5" w:rsidRDefault="00523777" w:rsidP="00BD73E5">
      <w:pPr>
        <w:rPr>
          <w:color w:val="000000"/>
          <w:sz w:val="16"/>
          <w:szCs w:val="16"/>
        </w:rPr>
      </w:pPr>
      <w:r w:rsidRPr="00BD73E5">
        <w:rPr>
          <w:color w:val="000000"/>
          <w:sz w:val="16"/>
          <w:szCs w:val="16"/>
        </w:rPr>
        <w:t xml:space="preserve">               </w:t>
      </w:r>
    </w:p>
    <w:sectPr w:rsidR="00D02EE5" w:rsidRPr="00BD73E5" w:rsidSect="008F0C08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07669"/>
    <w:multiLevelType w:val="hybridMultilevel"/>
    <w:tmpl w:val="114AB9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2A82032"/>
    <w:multiLevelType w:val="hybridMultilevel"/>
    <w:tmpl w:val="90A215C8"/>
    <w:lvl w:ilvl="0" w:tplc="E6D2863E">
      <w:start w:val="1"/>
      <w:numFmt w:val="decimal"/>
      <w:lvlText w:val="%1."/>
      <w:lvlJc w:val="left"/>
      <w:pPr>
        <w:ind w:left="7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3ACD1848"/>
    <w:multiLevelType w:val="hybridMultilevel"/>
    <w:tmpl w:val="5C105F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F18499F"/>
    <w:multiLevelType w:val="hybridMultilevel"/>
    <w:tmpl w:val="C8EE02B0"/>
    <w:lvl w:ilvl="0" w:tplc="53D44F12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E4"/>
    <w:rsid w:val="00023020"/>
    <w:rsid w:val="00027280"/>
    <w:rsid w:val="00033C95"/>
    <w:rsid w:val="00036049"/>
    <w:rsid w:val="0004428E"/>
    <w:rsid w:val="000E7609"/>
    <w:rsid w:val="00181BF9"/>
    <w:rsid w:val="001A0A21"/>
    <w:rsid w:val="001C7AB2"/>
    <w:rsid w:val="001F1184"/>
    <w:rsid w:val="002351FC"/>
    <w:rsid w:val="002433D2"/>
    <w:rsid w:val="00283A20"/>
    <w:rsid w:val="002A47B6"/>
    <w:rsid w:val="00300FA6"/>
    <w:rsid w:val="00320992"/>
    <w:rsid w:val="00373EF0"/>
    <w:rsid w:val="0037485E"/>
    <w:rsid w:val="00406165"/>
    <w:rsid w:val="00423B64"/>
    <w:rsid w:val="00424A36"/>
    <w:rsid w:val="00455243"/>
    <w:rsid w:val="0046443C"/>
    <w:rsid w:val="00471D01"/>
    <w:rsid w:val="004F39C2"/>
    <w:rsid w:val="00523777"/>
    <w:rsid w:val="00562E47"/>
    <w:rsid w:val="005A7476"/>
    <w:rsid w:val="005F39D7"/>
    <w:rsid w:val="006428C0"/>
    <w:rsid w:val="00671775"/>
    <w:rsid w:val="006A2781"/>
    <w:rsid w:val="006A6773"/>
    <w:rsid w:val="006D3C62"/>
    <w:rsid w:val="006E0BF7"/>
    <w:rsid w:val="007555CA"/>
    <w:rsid w:val="008A559D"/>
    <w:rsid w:val="008B23EF"/>
    <w:rsid w:val="008F0C08"/>
    <w:rsid w:val="00912672"/>
    <w:rsid w:val="00936DF3"/>
    <w:rsid w:val="00972DBF"/>
    <w:rsid w:val="009910FB"/>
    <w:rsid w:val="009C4971"/>
    <w:rsid w:val="009D05CD"/>
    <w:rsid w:val="009E14DF"/>
    <w:rsid w:val="00A16D8A"/>
    <w:rsid w:val="00A24AC1"/>
    <w:rsid w:val="00A4149D"/>
    <w:rsid w:val="00A620FF"/>
    <w:rsid w:val="00B761C8"/>
    <w:rsid w:val="00BD6BA3"/>
    <w:rsid w:val="00BD73E5"/>
    <w:rsid w:val="00C35688"/>
    <w:rsid w:val="00C5086B"/>
    <w:rsid w:val="00C95311"/>
    <w:rsid w:val="00CA0A73"/>
    <w:rsid w:val="00CA30E4"/>
    <w:rsid w:val="00CD1472"/>
    <w:rsid w:val="00D02EE5"/>
    <w:rsid w:val="00D8075F"/>
    <w:rsid w:val="00DC46C4"/>
    <w:rsid w:val="00DD3133"/>
    <w:rsid w:val="00E1462C"/>
    <w:rsid w:val="00ED22F6"/>
    <w:rsid w:val="00F2684D"/>
    <w:rsid w:val="00F928B4"/>
    <w:rsid w:val="00F9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6240D"/>
  <w15:chartTrackingRefBased/>
  <w15:docId w15:val="{F47DFE48-3810-442D-8B5B-D5DF7F51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94740"/>
    <w:pPr>
      <w:autoSpaceDE w:val="0"/>
      <w:autoSpaceDN w:val="0"/>
      <w:adjustRightInd w:val="0"/>
    </w:pPr>
    <w:rPr>
      <w:rFonts w:ascii="Arial Unicode MS" w:eastAsia="Arial Unicode MS" w:cs="Arial Unicode MS"/>
      <w:sz w:val="28"/>
      <w:szCs w:val="28"/>
    </w:rPr>
  </w:style>
  <w:style w:type="table" w:styleId="a3">
    <w:name w:val="Table Grid"/>
    <w:basedOn w:val="a1"/>
    <w:rsid w:val="006A6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3C95"/>
    <w:rPr>
      <w:rFonts w:ascii="Tahoma" w:hAnsi="Tahoma" w:cs="Tahoma"/>
      <w:sz w:val="16"/>
      <w:szCs w:val="16"/>
    </w:rPr>
  </w:style>
  <w:style w:type="character" w:styleId="a5">
    <w:name w:val="Hyperlink"/>
    <w:rsid w:val="00D02EE5"/>
    <w:rPr>
      <w:color w:val="0563C1"/>
      <w:u w:val="single"/>
    </w:rPr>
  </w:style>
  <w:style w:type="table" w:customStyle="1" w:styleId="1">
    <w:name w:val="Сетка таблицы1"/>
    <w:basedOn w:val="a1"/>
    <w:next w:val="a3"/>
    <w:rsid w:val="00972DB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uiPriority w:val="99"/>
    <w:semiHidden/>
    <w:unhideWhenUsed/>
    <w:rsid w:val="00671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ikhvin.org/gsp/ganko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2</Company>
  <LinksUpToDate>false</LinksUpToDate>
  <CharactersWithSpaces>1692</CharactersWithSpaces>
  <SharedDoc>false</SharedDoc>
  <HLinks>
    <vt:vector size="6" baseType="variant">
      <vt:variant>
        <vt:i4>3801138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http://tikhvin.org/gsp/gankovo/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kom-60-1</dc:creator>
  <cp:keywords/>
  <dc:description/>
  <cp:lastModifiedBy>glava</cp:lastModifiedBy>
  <cp:revision>4</cp:revision>
  <cp:lastPrinted>2025-04-09T06:48:00Z</cp:lastPrinted>
  <dcterms:created xsi:type="dcterms:W3CDTF">2025-03-28T11:47:00Z</dcterms:created>
  <dcterms:modified xsi:type="dcterms:W3CDTF">2025-04-09T06:48:00Z</dcterms:modified>
</cp:coreProperties>
</file>