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0BA8" w14:textId="77777777" w:rsidR="00485D3B" w:rsidRPr="00485D3B" w:rsidRDefault="00485D3B" w:rsidP="00485D3B">
      <w:pPr>
        <w:snapToGrid w:val="0"/>
        <w:spacing w:after="0" w:line="240" w:lineRule="auto"/>
        <w:jc w:val="center"/>
        <w:rPr>
          <w:rFonts w:ascii="Times New Roman" w:eastAsia="Times New Roman" w:hAnsi="Times New Roman"/>
          <w:b/>
          <w:bCs/>
          <w:sz w:val="24"/>
          <w:szCs w:val="24"/>
          <w:lang w:eastAsia="ru-RU"/>
        </w:rPr>
      </w:pPr>
      <w:r w:rsidRPr="00485D3B">
        <w:rPr>
          <w:rFonts w:ascii="Times New Roman" w:eastAsia="Times New Roman" w:hAnsi="Times New Roman"/>
          <w:b/>
          <w:bCs/>
          <w:sz w:val="24"/>
          <w:szCs w:val="24"/>
          <w:lang w:eastAsia="ru-RU"/>
        </w:rPr>
        <w:t xml:space="preserve">АДМИНИСТРАЦИЯ </w:t>
      </w:r>
    </w:p>
    <w:p w14:paraId="3092092B" w14:textId="77777777" w:rsidR="00485D3B" w:rsidRPr="00485D3B" w:rsidRDefault="00485D3B" w:rsidP="00485D3B">
      <w:pPr>
        <w:snapToGrid w:val="0"/>
        <w:spacing w:after="0" w:line="240" w:lineRule="auto"/>
        <w:jc w:val="center"/>
        <w:rPr>
          <w:rFonts w:ascii="Times New Roman" w:eastAsia="Times New Roman" w:hAnsi="Times New Roman"/>
          <w:b/>
          <w:bCs/>
          <w:sz w:val="24"/>
          <w:szCs w:val="24"/>
          <w:lang w:eastAsia="ru-RU"/>
        </w:rPr>
      </w:pPr>
      <w:r w:rsidRPr="00485D3B">
        <w:rPr>
          <w:rFonts w:ascii="Times New Roman" w:eastAsia="Times New Roman" w:hAnsi="Times New Roman"/>
          <w:b/>
          <w:bCs/>
          <w:sz w:val="24"/>
          <w:szCs w:val="24"/>
          <w:lang w:eastAsia="ru-RU"/>
        </w:rPr>
        <w:t>МУНИЦИПАЛЬНОГО ОБРАЗОВАНИЯ</w:t>
      </w:r>
    </w:p>
    <w:p w14:paraId="6D7687FE" w14:textId="77777777" w:rsidR="00485D3B" w:rsidRPr="00485D3B" w:rsidRDefault="00485D3B" w:rsidP="00485D3B">
      <w:pPr>
        <w:snapToGrid w:val="0"/>
        <w:spacing w:after="0" w:line="240" w:lineRule="auto"/>
        <w:jc w:val="center"/>
        <w:rPr>
          <w:rFonts w:ascii="Times New Roman" w:eastAsia="Times New Roman" w:hAnsi="Times New Roman"/>
          <w:b/>
          <w:bCs/>
          <w:sz w:val="24"/>
          <w:szCs w:val="24"/>
          <w:lang w:eastAsia="ru-RU"/>
        </w:rPr>
      </w:pPr>
      <w:r w:rsidRPr="00485D3B">
        <w:rPr>
          <w:rFonts w:ascii="Times New Roman" w:eastAsia="Times New Roman" w:hAnsi="Times New Roman"/>
          <w:b/>
          <w:bCs/>
          <w:sz w:val="24"/>
          <w:szCs w:val="24"/>
          <w:lang w:eastAsia="ru-RU"/>
        </w:rPr>
        <w:t xml:space="preserve">ГАНЬКОВСКОЕ СЕЛЬСКОЕ ПОСЕЛЕНИЕ </w:t>
      </w:r>
    </w:p>
    <w:p w14:paraId="774BFF26" w14:textId="77777777" w:rsidR="00485D3B" w:rsidRPr="00485D3B" w:rsidRDefault="00485D3B" w:rsidP="00485D3B">
      <w:pPr>
        <w:spacing w:after="0" w:line="240" w:lineRule="auto"/>
        <w:jc w:val="center"/>
        <w:rPr>
          <w:rFonts w:ascii="Times New Roman" w:hAnsi="Times New Roman"/>
          <w:b/>
          <w:bCs/>
          <w:sz w:val="24"/>
          <w:szCs w:val="24"/>
        </w:rPr>
      </w:pPr>
      <w:r w:rsidRPr="00485D3B">
        <w:rPr>
          <w:rFonts w:ascii="Times New Roman" w:hAnsi="Times New Roman"/>
          <w:b/>
          <w:bCs/>
          <w:sz w:val="24"/>
          <w:szCs w:val="24"/>
        </w:rPr>
        <w:t xml:space="preserve">ТИХВИНСКГО МУНИЦИПАЛЬНОГО РАЙОНА </w:t>
      </w:r>
    </w:p>
    <w:p w14:paraId="398859F4" w14:textId="77777777" w:rsidR="00485D3B" w:rsidRPr="00485D3B" w:rsidRDefault="00485D3B" w:rsidP="00485D3B">
      <w:pPr>
        <w:spacing w:after="0" w:line="240" w:lineRule="auto"/>
        <w:jc w:val="center"/>
        <w:rPr>
          <w:rFonts w:ascii="Times New Roman" w:hAnsi="Times New Roman"/>
          <w:b/>
          <w:bCs/>
          <w:sz w:val="24"/>
          <w:szCs w:val="24"/>
        </w:rPr>
      </w:pPr>
      <w:r w:rsidRPr="00485D3B">
        <w:rPr>
          <w:rFonts w:ascii="Times New Roman" w:hAnsi="Times New Roman"/>
          <w:b/>
          <w:bCs/>
          <w:sz w:val="24"/>
          <w:szCs w:val="24"/>
        </w:rPr>
        <w:t>ЛЕНИНГРАДСКОЙ ОБЛАСТИ</w:t>
      </w:r>
    </w:p>
    <w:p w14:paraId="3EEFB6F0" w14:textId="77777777" w:rsidR="00485D3B" w:rsidRPr="00485D3B" w:rsidRDefault="00485D3B" w:rsidP="00485D3B">
      <w:pPr>
        <w:spacing w:after="0" w:line="240" w:lineRule="auto"/>
        <w:jc w:val="center"/>
        <w:rPr>
          <w:rFonts w:ascii="Times New Roman" w:hAnsi="Times New Roman"/>
          <w:b/>
          <w:sz w:val="24"/>
          <w:szCs w:val="24"/>
        </w:rPr>
      </w:pPr>
      <w:r w:rsidRPr="00485D3B">
        <w:rPr>
          <w:rFonts w:ascii="Times New Roman" w:hAnsi="Times New Roman"/>
          <w:b/>
          <w:bCs/>
          <w:sz w:val="24"/>
          <w:szCs w:val="24"/>
        </w:rPr>
        <w:t>(АДМИНИСТРАЦИЯ ГАНЬКОВСКОГО СЕЛЬСКОГО ПОСЕЛЕНИЯ)</w:t>
      </w:r>
    </w:p>
    <w:p w14:paraId="7CD959E2" w14:textId="77777777" w:rsidR="00485D3B" w:rsidRPr="00485D3B" w:rsidRDefault="00485D3B" w:rsidP="00B30806">
      <w:pPr>
        <w:spacing w:before="360" w:after="360" w:line="240" w:lineRule="auto"/>
        <w:jc w:val="center"/>
        <w:rPr>
          <w:rFonts w:ascii="Times New Roman" w:hAnsi="Times New Roman"/>
          <w:b/>
          <w:bCs/>
          <w:sz w:val="24"/>
          <w:szCs w:val="24"/>
        </w:rPr>
      </w:pPr>
      <w:r w:rsidRPr="00485D3B">
        <w:rPr>
          <w:rFonts w:ascii="Times New Roman" w:hAnsi="Times New Roman"/>
          <w:b/>
          <w:bCs/>
          <w:sz w:val="24"/>
          <w:szCs w:val="24"/>
        </w:rPr>
        <w:t>ПОСТАНОВЛЕНИЕ</w:t>
      </w:r>
    </w:p>
    <w:p w14:paraId="4C7CF985" w14:textId="3959B110" w:rsidR="00485D3B" w:rsidRPr="00485D3B" w:rsidRDefault="00485D3B" w:rsidP="00B30806">
      <w:pPr>
        <w:tabs>
          <w:tab w:val="center" w:pos="4678"/>
        </w:tabs>
        <w:spacing w:after="360" w:line="240" w:lineRule="auto"/>
        <w:rPr>
          <w:rFonts w:ascii="Times New Roman" w:hAnsi="Times New Roman"/>
          <w:bCs/>
          <w:sz w:val="24"/>
          <w:szCs w:val="24"/>
        </w:rPr>
      </w:pPr>
      <w:r w:rsidRPr="00485D3B">
        <w:rPr>
          <w:rFonts w:ascii="Times New Roman" w:hAnsi="Times New Roman"/>
          <w:bCs/>
          <w:sz w:val="24"/>
          <w:szCs w:val="24"/>
        </w:rPr>
        <w:t>от 1</w:t>
      </w:r>
      <w:r w:rsidR="00DB7D44">
        <w:rPr>
          <w:rFonts w:ascii="Times New Roman" w:hAnsi="Times New Roman"/>
          <w:bCs/>
          <w:sz w:val="24"/>
          <w:szCs w:val="24"/>
        </w:rPr>
        <w:t>7 декабря</w:t>
      </w:r>
      <w:r w:rsidRPr="00485D3B">
        <w:rPr>
          <w:rFonts w:ascii="Times New Roman" w:hAnsi="Times New Roman"/>
          <w:bCs/>
          <w:sz w:val="24"/>
          <w:szCs w:val="24"/>
        </w:rPr>
        <w:t xml:space="preserve"> 202</w:t>
      </w:r>
      <w:r w:rsidR="00DB7D44">
        <w:rPr>
          <w:rFonts w:ascii="Times New Roman" w:hAnsi="Times New Roman"/>
          <w:bCs/>
          <w:sz w:val="24"/>
          <w:szCs w:val="24"/>
        </w:rPr>
        <w:t>4</w:t>
      </w:r>
      <w:r w:rsidRPr="00485D3B">
        <w:rPr>
          <w:rFonts w:ascii="Times New Roman" w:hAnsi="Times New Roman"/>
          <w:bCs/>
          <w:sz w:val="24"/>
          <w:szCs w:val="24"/>
        </w:rPr>
        <w:t xml:space="preserve"> года </w:t>
      </w:r>
      <w:r w:rsidRPr="00485D3B">
        <w:rPr>
          <w:rFonts w:ascii="Times New Roman" w:hAnsi="Times New Roman"/>
          <w:bCs/>
          <w:sz w:val="24"/>
          <w:szCs w:val="24"/>
        </w:rPr>
        <w:tab/>
        <w:t>№04-1</w:t>
      </w:r>
      <w:r w:rsidR="00DB7D44">
        <w:rPr>
          <w:rFonts w:ascii="Times New Roman" w:hAnsi="Times New Roman"/>
          <w:bCs/>
          <w:sz w:val="24"/>
          <w:szCs w:val="24"/>
        </w:rPr>
        <w:t>93</w:t>
      </w:r>
      <w:r w:rsidRPr="00485D3B">
        <w:rPr>
          <w:rFonts w:ascii="Times New Roman" w:hAnsi="Times New Roman"/>
          <w:bCs/>
          <w:sz w:val="24"/>
          <w:szCs w:val="24"/>
        </w:rPr>
        <w:t>-а</w:t>
      </w:r>
    </w:p>
    <w:p w14:paraId="0B28A50F" w14:textId="77777777" w:rsidR="00245FCF" w:rsidRPr="0057721B" w:rsidRDefault="00245FCF" w:rsidP="00B30806">
      <w:pPr>
        <w:spacing w:after="360" w:line="240" w:lineRule="auto"/>
        <w:ind w:right="4678"/>
        <w:jc w:val="both"/>
        <w:rPr>
          <w:rFonts w:ascii="Times New Roman" w:hAnsi="Times New Roman"/>
          <w:sz w:val="24"/>
          <w:szCs w:val="24"/>
        </w:rPr>
      </w:pPr>
      <w:r w:rsidRPr="00F3734C">
        <w:rPr>
          <w:rFonts w:ascii="Times New Roman" w:hAnsi="Times New Roman"/>
          <w:sz w:val="24"/>
          <w:szCs w:val="24"/>
        </w:rPr>
        <w:t xml:space="preserve">Об утверждении административного регламента администрации муниципального образования </w:t>
      </w:r>
      <w:r w:rsidR="00485D3B">
        <w:rPr>
          <w:rFonts w:ascii="Times New Roman" w:hAnsi="Times New Roman"/>
          <w:sz w:val="24"/>
          <w:szCs w:val="24"/>
        </w:rPr>
        <w:t>Ганьковское</w:t>
      </w:r>
      <w:r w:rsidRPr="00F3734C">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 </w:t>
      </w:r>
    </w:p>
    <w:p w14:paraId="09DFAEC5" w14:textId="5F571D9E" w:rsidR="00DB7D44" w:rsidRPr="00B30806" w:rsidRDefault="00DB7D44" w:rsidP="00B30806">
      <w:pPr>
        <w:spacing w:after="120" w:line="240" w:lineRule="auto"/>
        <w:ind w:firstLine="709"/>
        <w:jc w:val="both"/>
        <w:rPr>
          <w:rFonts w:ascii="Times New Roman" w:hAnsi="Times New Roman"/>
          <w:sz w:val="26"/>
          <w:szCs w:val="26"/>
        </w:rPr>
      </w:pPr>
      <w:r w:rsidRPr="00B30806">
        <w:rPr>
          <w:rFonts w:ascii="Times New Roman" w:hAnsi="Times New Roman"/>
          <w:sz w:val="26"/>
          <w:szCs w:val="26"/>
        </w:rPr>
        <w:t>В соответствии с Федеральным законом от 27 июля 2010 года №210-ФЗ «Об</w:t>
      </w:r>
      <w:r w:rsidR="00B30806" w:rsidRPr="00B30806">
        <w:rPr>
          <w:rFonts w:ascii="Times New Roman" w:hAnsi="Times New Roman"/>
          <w:sz w:val="26"/>
          <w:szCs w:val="26"/>
          <w:lang w:val="en-US"/>
        </w:rPr>
        <w:t> </w:t>
      </w:r>
      <w:r w:rsidRPr="00B30806">
        <w:rPr>
          <w:rFonts w:ascii="Times New Roman" w:hAnsi="Times New Roman"/>
          <w:sz w:val="26"/>
          <w:szCs w:val="26"/>
        </w:rPr>
        <w:t>организации предоставления государственных и муниципальных услуг», постановлением администрации Ганьковского сельского поселения от 5 мая 2012 года №</w:t>
      </w:r>
      <w:r w:rsidR="00B30806" w:rsidRPr="00B30806">
        <w:rPr>
          <w:rFonts w:ascii="Times New Roman" w:hAnsi="Times New Roman"/>
          <w:sz w:val="26"/>
          <w:szCs w:val="26"/>
          <w:lang w:val="en-US"/>
        </w:rPr>
        <w:t> </w:t>
      </w:r>
      <w:r w:rsidRPr="00B30806">
        <w:rPr>
          <w:rFonts w:ascii="Times New Roman" w:hAnsi="Times New Roman"/>
          <w:sz w:val="26"/>
          <w:szCs w:val="26"/>
        </w:rPr>
        <w:t xml:space="preserve">04-73-а «Об утверждении Порядка разработки и утверждения административных регламентов предоставления муниципальных услуг», руководствуясь </w:t>
      </w:r>
      <w:r w:rsidR="00B30806" w:rsidRPr="00B30806">
        <w:rPr>
          <w:rFonts w:ascii="Times New Roman" w:hAnsi="Times New Roman"/>
          <w:sz w:val="26"/>
          <w:szCs w:val="26"/>
        </w:rPr>
        <w:t>статьёй</w:t>
      </w:r>
      <w:r w:rsidRPr="00B30806">
        <w:rPr>
          <w:rFonts w:ascii="Times New Roman" w:hAnsi="Times New Roman"/>
          <w:sz w:val="26"/>
          <w:szCs w:val="26"/>
        </w:rPr>
        <w:t xml:space="preserve">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14:paraId="65407196" w14:textId="3B8916FF" w:rsidR="00245FCF" w:rsidRPr="00B30806" w:rsidRDefault="00245FCF" w:rsidP="00B30806">
      <w:pPr>
        <w:pStyle w:val="a4"/>
        <w:numPr>
          <w:ilvl w:val="0"/>
          <w:numId w:val="7"/>
        </w:numPr>
        <w:spacing w:after="120" w:line="240" w:lineRule="auto"/>
        <w:contextualSpacing w:val="0"/>
        <w:jc w:val="both"/>
        <w:rPr>
          <w:rFonts w:ascii="Times New Roman" w:hAnsi="Times New Roman"/>
          <w:sz w:val="26"/>
          <w:szCs w:val="26"/>
        </w:rPr>
      </w:pPr>
      <w:r w:rsidRPr="00B30806">
        <w:rPr>
          <w:rFonts w:ascii="Times New Roman" w:hAnsi="Times New Roman"/>
          <w:color w:val="000000"/>
          <w:sz w:val="26"/>
          <w:szCs w:val="26"/>
        </w:rPr>
        <w:t xml:space="preserve">Утвердить административный регламент администрации муниципального </w:t>
      </w:r>
      <w:r w:rsidR="0057721B" w:rsidRPr="00B30806">
        <w:rPr>
          <w:rFonts w:ascii="Times New Roman" w:hAnsi="Times New Roman"/>
          <w:color w:val="000000"/>
          <w:sz w:val="26"/>
          <w:szCs w:val="26"/>
        </w:rPr>
        <w:t xml:space="preserve">образования </w:t>
      </w:r>
      <w:r w:rsidR="00485D3B" w:rsidRPr="00B30806">
        <w:rPr>
          <w:rFonts w:ascii="Times New Roman" w:hAnsi="Times New Roman"/>
          <w:color w:val="000000"/>
          <w:sz w:val="26"/>
          <w:szCs w:val="26"/>
        </w:rPr>
        <w:t>Ганьковское</w:t>
      </w:r>
      <w:r w:rsidR="0057721B" w:rsidRPr="00B30806">
        <w:rPr>
          <w:rFonts w:ascii="Times New Roman" w:hAnsi="Times New Roman"/>
          <w:color w:val="000000"/>
          <w:sz w:val="26"/>
          <w:szCs w:val="26"/>
        </w:rPr>
        <w:t xml:space="preserve"> сельское</w:t>
      </w:r>
      <w:r w:rsidRPr="00B30806">
        <w:rPr>
          <w:rFonts w:ascii="Times New Roman" w:hAnsi="Times New Roman"/>
          <w:color w:val="000000"/>
          <w:sz w:val="26"/>
          <w:szCs w:val="26"/>
        </w:rPr>
        <w:t xml:space="preserve"> поселение Тихвинского муниципального района Ленинградской области </w:t>
      </w:r>
      <w:r w:rsidRPr="00B30806">
        <w:rPr>
          <w:rFonts w:ascii="Times New Roman" w:hAnsi="Times New Roman"/>
          <w:bCs/>
          <w:sz w:val="26"/>
          <w:szCs w:val="26"/>
        </w:rPr>
        <w:t>по предоставлению муниципальной услуги «</w:t>
      </w:r>
      <w:r w:rsidRPr="00B30806">
        <w:rPr>
          <w:rFonts w:ascii="Times New Roman" w:hAnsi="Times New Roman"/>
          <w:sz w:val="26"/>
          <w:szCs w:val="26"/>
        </w:rPr>
        <w:t>Предоставление объектов муниципального нежилого фонда во временное владение и (или) пользование без проведения торгов».</w:t>
      </w:r>
    </w:p>
    <w:p w14:paraId="74528645" w14:textId="10CCBA9D" w:rsidR="00245FCF" w:rsidRPr="00B30806" w:rsidRDefault="0057721B" w:rsidP="00B30806">
      <w:pPr>
        <w:pStyle w:val="a4"/>
        <w:numPr>
          <w:ilvl w:val="0"/>
          <w:numId w:val="7"/>
        </w:numPr>
        <w:autoSpaceDE w:val="0"/>
        <w:autoSpaceDN w:val="0"/>
        <w:adjustRightInd w:val="0"/>
        <w:spacing w:after="120" w:line="240" w:lineRule="auto"/>
        <w:contextualSpacing w:val="0"/>
        <w:jc w:val="both"/>
        <w:rPr>
          <w:rFonts w:ascii="Times New Roman" w:hAnsi="Times New Roman"/>
          <w:color w:val="000000"/>
          <w:sz w:val="26"/>
          <w:szCs w:val="26"/>
        </w:rPr>
      </w:pPr>
      <w:r w:rsidRPr="00B30806">
        <w:rPr>
          <w:rFonts w:ascii="Times New Roman" w:hAnsi="Times New Roman"/>
          <w:color w:val="000000"/>
          <w:sz w:val="26"/>
          <w:szCs w:val="26"/>
        </w:rPr>
        <w:t>П</w:t>
      </w:r>
      <w:r w:rsidR="00245FCF" w:rsidRPr="00B30806">
        <w:rPr>
          <w:rFonts w:ascii="Times New Roman" w:hAnsi="Times New Roman"/>
          <w:color w:val="000000"/>
          <w:sz w:val="26"/>
          <w:szCs w:val="26"/>
        </w:rPr>
        <w:t xml:space="preserve">ризнать утратившим силу постановление администрации </w:t>
      </w:r>
      <w:r w:rsidR="00485D3B" w:rsidRPr="00B30806">
        <w:rPr>
          <w:rFonts w:ascii="Times New Roman" w:hAnsi="Times New Roman"/>
          <w:color w:val="000000"/>
          <w:sz w:val="26"/>
          <w:szCs w:val="26"/>
        </w:rPr>
        <w:t>Ганьковского</w:t>
      </w:r>
      <w:r w:rsidR="00245FCF" w:rsidRPr="00B30806">
        <w:rPr>
          <w:rFonts w:ascii="Times New Roman" w:hAnsi="Times New Roman"/>
          <w:color w:val="000000"/>
          <w:sz w:val="26"/>
          <w:szCs w:val="26"/>
        </w:rPr>
        <w:t xml:space="preserve"> сельского поселения Тихвинского района Ленинградской области от</w:t>
      </w:r>
      <w:r w:rsidR="00245FCF" w:rsidRPr="00B30806">
        <w:rPr>
          <w:rFonts w:ascii="Times New Roman" w:hAnsi="Times New Roman"/>
          <w:bCs/>
          <w:color w:val="000000"/>
          <w:sz w:val="26"/>
          <w:szCs w:val="26"/>
        </w:rPr>
        <w:t xml:space="preserve"> </w:t>
      </w:r>
      <w:r w:rsidR="00DB7D44" w:rsidRPr="00B30806">
        <w:rPr>
          <w:rFonts w:ascii="Times New Roman" w:hAnsi="Times New Roman"/>
          <w:bCs/>
          <w:color w:val="000000"/>
          <w:sz w:val="26"/>
          <w:szCs w:val="26"/>
        </w:rPr>
        <w:t>11</w:t>
      </w:r>
      <w:r w:rsidR="00245FCF" w:rsidRPr="00B30806">
        <w:rPr>
          <w:rFonts w:ascii="Times New Roman" w:hAnsi="Times New Roman"/>
          <w:bCs/>
          <w:color w:val="000000"/>
          <w:sz w:val="26"/>
          <w:szCs w:val="26"/>
        </w:rPr>
        <w:t>.0</w:t>
      </w:r>
      <w:r w:rsidR="00DB7D44" w:rsidRPr="00B30806">
        <w:rPr>
          <w:rFonts w:ascii="Times New Roman" w:hAnsi="Times New Roman"/>
          <w:bCs/>
          <w:color w:val="000000"/>
          <w:sz w:val="26"/>
          <w:szCs w:val="26"/>
        </w:rPr>
        <w:t>8</w:t>
      </w:r>
      <w:r w:rsidR="00245FCF" w:rsidRPr="00B30806">
        <w:rPr>
          <w:rFonts w:ascii="Times New Roman" w:hAnsi="Times New Roman"/>
          <w:bCs/>
          <w:color w:val="000000"/>
          <w:sz w:val="26"/>
          <w:szCs w:val="26"/>
        </w:rPr>
        <w:t>.20</w:t>
      </w:r>
      <w:r w:rsidR="00DB7D44" w:rsidRPr="00B30806">
        <w:rPr>
          <w:rFonts w:ascii="Times New Roman" w:hAnsi="Times New Roman"/>
          <w:bCs/>
          <w:color w:val="000000"/>
          <w:sz w:val="26"/>
          <w:szCs w:val="26"/>
        </w:rPr>
        <w:t>22</w:t>
      </w:r>
      <w:r w:rsidR="00245FCF" w:rsidRPr="00B30806">
        <w:rPr>
          <w:rFonts w:ascii="Times New Roman" w:hAnsi="Times New Roman"/>
          <w:bCs/>
          <w:color w:val="000000"/>
          <w:sz w:val="26"/>
          <w:szCs w:val="26"/>
        </w:rPr>
        <w:t xml:space="preserve"> №</w:t>
      </w:r>
      <w:r w:rsidR="00B30806" w:rsidRPr="00B30806">
        <w:rPr>
          <w:rFonts w:ascii="Times New Roman" w:hAnsi="Times New Roman"/>
          <w:bCs/>
          <w:color w:val="000000"/>
          <w:sz w:val="26"/>
          <w:szCs w:val="26"/>
          <w:lang w:val="en-US"/>
        </w:rPr>
        <w:t> </w:t>
      </w:r>
      <w:r w:rsidR="00485D3B" w:rsidRPr="00B30806">
        <w:rPr>
          <w:rFonts w:ascii="Times New Roman" w:hAnsi="Times New Roman"/>
          <w:bCs/>
          <w:color w:val="000000"/>
          <w:sz w:val="26"/>
          <w:szCs w:val="26"/>
        </w:rPr>
        <w:t>04</w:t>
      </w:r>
      <w:r w:rsidR="00245FCF" w:rsidRPr="00B30806">
        <w:rPr>
          <w:rFonts w:ascii="Times New Roman" w:hAnsi="Times New Roman"/>
          <w:bCs/>
          <w:color w:val="000000"/>
          <w:sz w:val="26"/>
          <w:szCs w:val="26"/>
        </w:rPr>
        <w:t>-</w:t>
      </w:r>
      <w:r w:rsidR="00DB7D44" w:rsidRPr="00B30806">
        <w:rPr>
          <w:rFonts w:ascii="Times New Roman" w:hAnsi="Times New Roman"/>
          <w:bCs/>
          <w:color w:val="000000"/>
          <w:sz w:val="26"/>
          <w:szCs w:val="26"/>
        </w:rPr>
        <w:t>122</w:t>
      </w:r>
      <w:r w:rsidR="00245FCF" w:rsidRPr="00B30806">
        <w:rPr>
          <w:rFonts w:ascii="Times New Roman" w:hAnsi="Times New Roman"/>
          <w:bCs/>
          <w:color w:val="000000"/>
          <w:sz w:val="26"/>
          <w:szCs w:val="26"/>
        </w:rPr>
        <w:t>-а «</w:t>
      </w:r>
      <w:r w:rsidR="00245FCF" w:rsidRPr="00B30806">
        <w:rPr>
          <w:rFonts w:ascii="Times New Roman" w:hAnsi="Times New Roman"/>
          <w:sz w:val="26"/>
          <w:szCs w:val="26"/>
        </w:rPr>
        <w:t xml:space="preserve">Об утверждении административного регламента администрации муниципального образования </w:t>
      </w:r>
      <w:r w:rsidR="00485D3B" w:rsidRPr="00B30806">
        <w:rPr>
          <w:rFonts w:ascii="Times New Roman" w:hAnsi="Times New Roman"/>
          <w:sz w:val="26"/>
          <w:szCs w:val="26"/>
        </w:rPr>
        <w:t>Ганьковское</w:t>
      </w:r>
      <w:r w:rsidR="00245FCF" w:rsidRPr="00B30806">
        <w:rPr>
          <w:rFonts w:ascii="Times New Roman" w:hAnsi="Times New Roman"/>
          <w:sz w:val="26"/>
          <w:szCs w:val="26"/>
        </w:rPr>
        <w:t xml:space="preserve"> сельское поселение Тихвинского муниципального района Ленинградской области по предоставлению муниципальной услуги «</w:t>
      </w:r>
      <w:r w:rsidR="00DB7D44" w:rsidRPr="00B30806">
        <w:rPr>
          <w:rFonts w:ascii="Times New Roman" w:hAnsi="Times New Roman"/>
          <w:sz w:val="26"/>
          <w:szCs w:val="26"/>
        </w:rPr>
        <w:t>Предоставление объектов муниципального нежилого фонда во временное владение и (или) пользование без проведения торгов</w:t>
      </w:r>
      <w:r w:rsidR="00245FCF" w:rsidRPr="00B30806">
        <w:rPr>
          <w:rFonts w:ascii="Times New Roman" w:hAnsi="Times New Roman"/>
          <w:sz w:val="26"/>
          <w:szCs w:val="26"/>
        </w:rPr>
        <w:t>»</w:t>
      </w:r>
    </w:p>
    <w:p w14:paraId="1CF5EBCC" w14:textId="0FD623F5" w:rsidR="00DA17D0" w:rsidRPr="00B30806" w:rsidRDefault="00DA17D0" w:rsidP="00B30806">
      <w:pPr>
        <w:pStyle w:val="a4"/>
        <w:numPr>
          <w:ilvl w:val="0"/>
          <w:numId w:val="7"/>
        </w:numPr>
        <w:autoSpaceDE w:val="0"/>
        <w:autoSpaceDN w:val="0"/>
        <w:adjustRightInd w:val="0"/>
        <w:spacing w:after="120" w:line="240" w:lineRule="auto"/>
        <w:contextualSpacing w:val="0"/>
        <w:jc w:val="both"/>
        <w:rPr>
          <w:rFonts w:ascii="Times New Roman" w:hAnsi="Times New Roman"/>
          <w:bCs/>
          <w:color w:val="000000"/>
          <w:sz w:val="26"/>
          <w:szCs w:val="26"/>
        </w:rPr>
      </w:pPr>
      <w:r w:rsidRPr="00B30806">
        <w:rPr>
          <w:rFonts w:ascii="Times New Roman" w:hAnsi="Times New Roman"/>
          <w:bCs/>
          <w:color w:val="000000"/>
          <w:sz w:val="26"/>
          <w:szCs w:val="26"/>
        </w:rPr>
        <w:t xml:space="preserve">Опубликовать настоящее постановление в сетевом издании «ЛЕНОБЛИНФОРМ», административный регламент обнародовать </w:t>
      </w:r>
      <w:r w:rsidR="00B30806" w:rsidRPr="00B30806">
        <w:rPr>
          <w:rFonts w:ascii="Times New Roman" w:hAnsi="Times New Roman"/>
          <w:bCs/>
          <w:color w:val="000000"/>
          <w:sz w:val="26"/>
          <w:szCs w:val="26"/>
        </w:rPr>
        <w:t>путём</w:t>
      </w:r>
      <w:r w:rsidRPr="00B30806">
        <w:rPr>
          <w:rFonts w:ascii="Times New Roman" w:hAnsi="Times New Roman"/>
          <w:bCs/>
          <w:color w:val="000000"/>
          <w:sz w:val="26"/>
          <w:szCs w:val="26"/>
        </w:rPr>
        <w:t xml:space="preserve"> размещения на официальном сайте Ганьковского сельского поселения в</w:t>
      </w:r>
      <w:r w:rsidR="00B30806">
        <w:rPr>
          <w:rFonts w:ascii="Times New Roman" w:hAnsi="Times New Roman"/>
          <w:bCs/>
          <w:color w:val="000000"/>
          <w:sz w:val="26"/>
          <w:szCs w:val="26"/>
          <w:lang w:val="en-US"/>
        </w:rPr>
        <w:t> </w:t>
      </w:r>
      <w:r w:rsidRPr="00B30806">
        <w:rPr>
          <w:rFonts w:ascii="Times New Roman" w:hAnsi="Times New Roman"/>
          <w:bCs/>
          <w:color w:val="000000"/>
          <w:sz w:val="26"/>
          <w:szCs w:val="26"/>
        </w:rPr>
        <w:t xml:space="preserve">сети Интернет http://tikhvin.org/gsp/gankovo/ и на информационном стенде по месту оказания муниципальной услуги в административном </w:t>
      </w:r>
      <w:r w:rsidRPr="00B30806">
        <w:rPr>
          <w:rFonts w:ascii="Times New Roman" w:hAnsi="Times New Roman"/>
          <w:bCs/>
          <w:color w:val="000000"/>
          <w:sz w:val="26"/>
          <w:szCs w:val="26"/>
        </w:rPr>
        <w:lastRenderedPageBreak/>
        <w:t>здании, расположенном по</w:t>
      </w:r>
      <w:r w:rsidR="00B30806" w:rsidRPr="00B30806">
        <w:rPr>
          <w:rFonts w:ascii="Times New Roman" w:hAnsi="Times New Roman"/>
          <w:bCs/>
          <w:color w:val="000000"/>
          <w:sz w:val="26"/>
          <w:szCs w:val="26"/>
          <w:lang w:val="en-US"/>
        </w:rPr>
        <w:t> </w:t>
      </w:r>
      <w:r w:rsidRPr="00B30806">
        <w:rPr>
          <w:rFonts w:ascii="Times New Roman" w:hAnsi="Times New Roman"/>
          <w:bCs/>
          <w:color w:val="000000"/>
          <w:sz w:val="26"/>
          <w:szCs w:val="26"/>
        </w:rPr>
        <w:t>адресу: Ленинградская область, Тихвинский муниципальный район, Ганьковское сельское поселение, деревня Ганьково, переулок Клубный, дом 8.</w:t>
      </w:r>
    </w:p>
    <w:p w14:paraId="2163A5C9" w14:textId="74766385" w:rsidR="00DA17D0" w:rsidRPr="00B30806" w:rsidRDefault="00DA17D0" w:rsidP="00B30806">
      <w:pPr>
        <w:pStyle w:val="a4"/>
        <w:numPr>
          <w:ilvl w:val="0"/>
          <w:numId w:val="7"/>
        </w:numPr>
        <w:autoSpaceDE w:val="0"/>
        <w:autoSpaceDN w:val="0"/>
        <w:adjustRightInd w:val="0"/>
        <w:spacing w:after="120" w:line="240" w:lineRule="auto"/>
        <w:contextualSpacing w:val="0"/>
        <w:jc w:val="both"/>
        <w:rPr>
          <w:rFonts w:ascii="Times New Roman" w:hAnsi="Times New Roman"/>
          <w:b/>
          <w:color w:val="000000"/>
          <w:sz w:val="26"/>
          <w:szCs w:val="26"/>
        </w:rPr>
      </w:pPr>
      <w:r w:rsidRPr="00B30806">
        <w:rPr>
          <w:rFonts w:ascii="Times New Roman" w:hAnsi="Times New Roman"/>
          <w:color w:val="000000"/>
          <w:sz w:val="26"/>
          <w:szCs w:val="26"/>
        </w:rPr>
        <w:t>Контроль за исполнением настоящего постановления оставляю за собой.</w:t>
      </w:r>
    </w:p>
    <w:p w14:paraId="06DBDE19" w14:textId="77777777" w:rsidR="00DA17D0" w:rsidRPr="00DA17D0" w:rsidRDefault="00DA17D0" w:rsidP="00B30806">
      <w:pPr>
        <w:spacing w:after="0" w:line="240" w:lineRule="auto"/>
        <w:ind w:firstLine="709"/>
        <w:jc w:val="both"/>
        <w:rPr>
          <w:rFonts w:ascii="Times New Roman" w:hAnsi="Times New Roman"/>
          <w:color w:val="000000"/>
          <w:sz w:val="24"/>
          <w:szCs w:val="24"/>
        </w:rPr>
      </w:pPr>
    </w:p>
    <w:p w14:paraId="3BE422E6" w14:textId="77777777" w:rsidR="00DA17D0" w:rsidRPr="00DA17D0" w:rsidRDefault="00DA17D0" w:rsidP="00DA17D0">
      <w:pPr>
        <w:spacing w:after="0" w:line="240" w:lineRule="auto"/>
        <w:ind w:firstLine="709"/>
        <w:jc w:val="both"/>
        <w:rPr>
          <w:rFonts w:ascii="Times New Roman" w:hAnsi="Times New Roman"/>
          <w:color w:val="000000"/>
          <w:sz w:val="24"/>
          <w:szCs w:val="24"/>
        </w:rPr>
      </w:pPr>
    </w:p>
    <w:p w14:paraId="51B37D10" w14:textId="54BEE635" w:rsidR="00DA17D0" w:rsidRPr="00DA17D0" w:rsidRDefault="00DA17D0" w:rsidP="00B30806">
      <w:pPr>
        <w:tabs>
          <w:tab w:val="right" w:pos="9353"/>
        </w:tabs>
        <w:spacing w:after="0" w:line="240" w:lineRule="auto"/>
        <w:rPr>
          <w:rFonts w:ascii="Times New Roman" w:hAnsi="Times New Roman"/>
          <w:color w:val="000000"/>
          <w:sz w:val="24"/>
          <w:szCs w:val="24"/>
        </w:rPr>
      </w:pPr>
      <w:r w:rsidRPr="00DA17D0">
        <w:rPr>
          <w:rFonts w:ascii="Times New Roman" w:hAnsi="Times New Roman"/>
          <w:color w:val="000000"/>
          <w:sz w:val="24"/>
          <w:szCs w:val="24"/>
        </w:rPr>
        <w:t>Глава администрации</w:t>
      </w:r>
      <w:r w:rsidR="00B30806">
        <w:rPr>
          <w:rFonts w:ascii="Times New Roman" w:hAnsi="Times New Roman"/>
          <w:color w:val="000000"/>
          <w:sz w:val="24"/>
          <w:szCs w:val="24"/>
        </w:rPr>
        <w:br/>
      </w:r>
      <w:r w:rsidRPr="00DA17D0">
        <w:rPr>
          <w:rFonts w:ascii="Times New Roman" w:hAnsi="Times New Roman"/>
          <w:color w:val="000000"/>
          <w:sz w:val="24"/>
          <w:szCs w:val="24"/>
        </w:rPr>
        <w:t>Ганьковского сельского поселения</w:t>
      </w:r>
      <w:r w:rsidRPr="00DA17D0">
        <w:rPr>
          <w:rFonts w:ascii="Times New Roman" w:hAnsi="Times New Roman"/>
          <w:color w:val="000000"/>
          <w:sz w:val="24"/>
          <w:szCs w:val="24"/>
        </w:rPr>
        <w:tab/>
        <w:t>Е.</w:t>
      </w:r>
      <w:r w:rsidR="00B30806" w:rsidRPr="00B30806">
        <w:rPr>
          <w:rFonts w:ascii="Times New Roman" w:hAnsi="Times New Roman"/>
          <w:color w:val="000000"/>
          <w:sz w:val="24"/>
          <w:szCs w:val="24"/>
        </w:rPr>
        <w:t> </w:t>
      </w:r>
      <w:r w:rsidRPr="00DA17D0">
        <w:rPr>
          <w:rFonts w:ascii="Times New Roman" w:hAnsi="Times New Roman"/>
          <w:color w:val="000000"/>
          <w:sz w:val="24"/>
          <w:szCs w:val="24"/>
        </w:rPr>
        <w:t>Н.</w:t>
      </w:r>
      <w:r w:rsidR="00B30806">
        <w:rPr>
          <w:rFonts w:ascii="Times New Roman" w:hAnsi="Times New Roman"/>
          <w:color w:val="000000"/>
          <w:sz w:val="24"/>
          <w:szCs w:val="24"/>
          <w:lang w:val="en-US"/>
        </w:rPr>
        <w:t> </w:t>
      </w:r>
      <w:r w:rsidRPr="00DA17D0">
        <w:rPr>
          <w:rFonts w:ascii="Times New Roman" w:hAnsi="Times New Roman"/>
          <w:color w:val="000000"/>
          <w:sz w:val="24"/>
          <w:szCs w:val="24"/>
        </w:rPr>
        <w:t>Дудкина</w:t>
      </w:r>
    </w:p>
    <w:p w14:paraId="6DD1AA5F" w14:textId="77777777" w:rsidR="00DA17D0" w:rsidRPr="00DA17D0" w:rsidRDefault="00DA17D0" w:rsidP="00DA17D0">
      <w:pPr>
        <w:spacing w:after="0" w:line="240" w:lineRule="auto"/>
        <w:ind w:firstLine="225"/>
        <w:jc w:val="both"/>
        <w:rPr>
          <w:rFonts w:ascii="Times New Roman" w:hAnsi="Times New Roman"/>
          <w:color w:val="000000"/>
          <w:sz w:val="24"/>
          <w:szCs w:val="24"/>
        </w:rPr>
      </w:pPr>
    </w:p>
    <w:p w14:paraId="1F81FD5E" w14:textId="77777777" w:rsidR="00DA17D0" w:rsidRDefault="00DA17D0" w:rsidP="0057721B">
      <w:pPr>
        <w:spacing w:after="0"/>
        <w:jc w:val="right"/>
        <w:rPr>
          <w:rFonts w:ascii="Times New Roman" w:hAnsi="Times New Roman"/>
        </w:rPr>
      </w:pPr>
    </w:p>
    <w:p w14:paraId="1F591263" w14:textId="77777777" w:rsidR="00B30806" w:rsidRDefault="00B30806" w:rsidP="0057721B">
      <w:pPr>
        <w:spacing w:after="0"/>
        <w:jc w:val="right"/>
        <w:rPr>
          <w:rFonts w:ascii="Times New Roman" w:hAnsi="Times New Roman"/>
        </w:rPr>
        <w:sectPr w:rsidR="00B30806" w:rsidSect="00B30806">
          <w:headerReference w:type="default" r:id="rId8"/>
          <w:pgSz w:w="11905" w:h="16838" w:code="9"/>
          <w:pgMar w:top="1134" w:right="851" w:bottom="1134" w:left="1701" w:header="720" w:footer="720" w:gutter="0"/>
          <w:cols w:space="720"/>
          <w:noEndnote/>
          <w:titlePg/>
          <w:docGrid w:linePitch="299"/>
        </w:sectPr>
      </w:pPr>
    </w:p>
    <w:p w14:paraId="23CB3911" w14:textId="77777777" w:rsidR="002226B8" w:rsidRPr="002226B8" w:rsidRDefault="002226B8" w:rsidP="00B30806">
      <w:pPr>
        <w:spacing w:after="0"/>
        <w:ind w:left="5954" w:hanging="1"/>
        <w:jc w:val="center"/>
        <w:rPr>
          <w:rFonts w:ascii="Times New Roman" w:hAnsi="Times New Roman"/>
        </w:rPr>
      </w:pPr>
      <w:r w:rsidRPr="002226B8">
        <w:rPr>
          <w:rFonts w:ascii="Times New Roman" w:hAnsi="Times New Roman"/>
        </w:rPr>
        <w:lastRenderedPageBreak/>
        <w:t>УТВЕРЖДЕН</w:t>
      </w:r>
    </w:p>
    <w:p w14:paraId="03D2EB7D" w14:textId="7F029C95" w:rsidR="002226B8" w:rsidRPr="002226B8" w:rsidRDefault="002226B8" w:rsidP="00B30806">
      <w:pPr>
        <w:spacing w:after="0"/>
        <w:ind w:left="5954" w:hanging="1"/>
        <w:rPr>
          <w:rFonts w:ascii="Times New Roman" w:hAnsi="Times New Roman"/>
        </w:rPr>
      </w:pPr>
      <w:r w:rsidRPr="002226B8">
        <w:rPr>
          <w:rFonts w:ascii="Times New Roman" w:hAnsi="Times New Roman"/>
        </w:rPr>
        <w:t xml:space="preserve">постановлением администрации </w:t>
      </w:r>
      <w:r w:rsidR="00B30806">
        <w:rPr>
          <w:rFonts w:ascii="Times New Roman" w:hAnsi="Times New Roman"/>
        </w:rPr>
        <w:br/>
      </w:r>
      <w:r w:rsidR="00485D3B">
        <w:rPr>
          <w:rFonts w:ascii="Times New Roman" w:hAnsi="Times New Roman"/>
        </w:rPr>
        <w:t>Ганьковского</w:t>
      </w:r>
      <w:r w:rsidRPr="002226B8">
        <w:rPr>
          <w:rFonts w:ascii="Times New Roman" w:hAnsi="Times New Roman"/>
        </w:rPr>
        <w:t xml:space="preserve"> сельского поселения </w:t>
      </w:r>
      <w:r w:rsidR="00B30806">
        <w:rPr>
          <w:rFonts w:ascii="Times New Roman" w:hAnsi="Times New Roman"/>
        </w:rPr>
        <w:br/>
      </w:r>
      <w:r w:rsidR="0057721B">
        <w:rPr>
          <w:rFonts w:ascii="Times New Roman" w:hAnsi="Times New Roman"/>
        </w:rPr>
        <w:t>о</w:t>
      </w:r>
      <w:r w:rsidRPr="002226B8">
        <w:rPr>
          <w:rFonts w:ascii="Times New Roman" w:hAnsi="Times New Roman"/>
        </w:rPr>
        <w:t>т</w:t>
      </w:r>
      <w:r w:rsidR="007A7843">
        <w:rPr>
          <w:rFonts w:ascii="Times New Roman" w:hAnsi="Times New Roman"/>
        </w:rPr>
        <w:t xml:space="preserve"> </w:t>
      </w:r>
      <w:r w:rsidR="00DA17D0">
        <w:rPr>
          <w:rFonts w:ascii="Times New Roman" w:hAnsi="Times New Roman"/>
        </w:rPr>
        <w:t>1</w:t>
      </w:r>
      <w:r w:rsidR="00DB7D44">
        <w:rPr>
          <w:rFonts w:ascii="Times New Roman" w:hAnsi="Times New Roman"/>
        </w:rPr>
        <w:t>7</w:t>
      </w:r>
      <w:r w:rsidR="007A7843">
        <w:rPr>
          <w:rFonts w:ascii="Times New Roman" w:hAnsi="Times New Roman"/>
        </w:rPr>
        <w:t>.</w:t>
      </w:r>
      <w:r w:rsidR="00DB7D44">
        <w:rPr>
          <w:rFonts w:ascii="Times New Roman" w:hAnsi="Times New Roman"/>
        </w:rPr>
        <w:t>12</w:t>
      </w:r>
      <w:r w:rsidR="007A7843">
        <w:rPr>
          <w:rFonts w:ascii="Times New Roman" w:hAnsi="Times New Roman"/>
        </w:rPr>
        <w:t>.202</w:t>
      </w:r>
      <w:r w:rsidR="00DB7D44">
        <w:rPr>
          <w:rFonts w:ascii="Times New Roman" w:hAnsi="Times New Roman"/>
        </w:rPr>
        <w:t>4</w:t>
      </w:r>
      <w:r w:rsidR="007A7843">
        <w:rPr>
          <w:rFonts w:ascii="Times New Roman" w:hAnsi="Times New Roman"/>
        </w:rPr>
        <w:t xml:space="preserve"> </w:t>
      </w:r>
      <w:r w:rsidRPr="002226B8">
        <w:rPr>
          <w:rFonts w:ascii="Times New Roman" w:hAnsi="Times New Roman"/>
        </w:rPr>
        <w:t>№</w:t>
      </w:r>
      <w:r w:rsidR="00B30806">
        <w:rPr>
          <w:rFonts w:ascii="Times New Roman" w:hAnsi="Times New Roman"/>
          <w:lang w:val="en-US"/>
        </w:rPr>
        <w:t> </w:t>
      </w:r>
      <w:r w:rsidR="00DA17D0">
        <w:rPr>
          <w:rFonts w:ascii="Times New Roman" w:hAnsi="Times New Roman"/>
        </w:rPr>
        <w:t>04</w:t>
      </w:r>
      <w:r w:rsidR="007A7843">
        <w:rPr>
          <w:rFonts w:ascii="Times New Roman" w:hAnsi="Times New Roman"/>
        </w:rPr>
        <w:t>-</w:t>
      </w:r>
      <w:r w:rsidR="0057721B">
        <w:rPr>
          <w:rFonts w:ascii="Times New Roman" w:hAnsi="Times New Roman"/>
        </w:rPr>
        <w:t>1</w:t>
      </w:r>
      <w:r w:rsidR="00DB7D44">
        <w:rPr>
          <w:rFonts w:ascii="Times New Roman" w:hAnsi="Times New Roman"/>
        </w:rPr>
        <w:t>93</w:t>
      </w:r>
      <w:r w:rsidR="007A7843">
        <w:rPr>
          <w:rFonts w:ascii="Times New Roman" w:hAnsi="Times New Roman"/>
        </w:rPr>
        <w:t>-а</w:t>
      </w:r>
    </w:p>
    <w:p w14:paraId="4DA0BC81" w14:textId="77777777" w:rsidR="002226B8" w:rsidRDefault="002226B8" w:rsidP="00B30806">
      <w:pPr>
        <w:spacing w:after="0"/>
        <w:ind w:left="5954" w:hanging="1"/>
        <w:jc w:val="center"/>
      </w:pPr>
      <w:r w:rsidRPr="002226B8">
        <w:rPr>
          <w:rFonts w:ascii="Times New Roman" w:hAnsi="Times New Roman"/>
        </w:rPr>
        <w:t>(приложение</w:t>
      </w:r>
      <w:r>
        <w:t>)</w:t>
      </w:r>
    </w:p>
    <w:p w14:paraId="2A6C6D24" w14:textId="77777777" w:rsidR="002226B8" w:rsidRDefault="002226B8" w:rsidP="0006151B">
      <w:pPr>
        <w:widowControl w:val="0"/>
        <w:autoSpaceDE w:val="0"/>
        <w:autoSpaceDN w:val="0"/>
        <w:adjustRightInd w:val="0"/>
        <w:spacing w:after="0" w:line="240" w:lineRule="auto"/>
        <w:ind w:firstLine="709"/>
        <w:jc w:val="right"/>
        <w:rPr>
          <w:rFonts w:ascii="Times New Roman" w:hAnsi="Times New Roman"/>
          <w:b/>
          <w:bCs/>
          <w:sz w:val="24"/>
          <w:szCs w:val="24"/>
        </w:rPr>
      </w:pPr>
    </w:p>
    <w:p w14:paraId="1CA3D479" w14:textId="77777777" w:rsidR="002226B8" w:rsidRPr="00F3734C" w:rsidRDefault="002226B8" w:rsidP="00F25D2C">
      <w:pPr>
        <w:widowControl w:val="0"/>
        <w:autoSpaceDE w:val="0"/>
        <w:autoSpaceDN w:val="0"/>
        <w:adjustRightInd w:val="0"/>
        <w:spacing w:after="0" w:line="240" w:lineRule="auto"/>
        <w:rPr>
          <w:rFonts w:ascii="Times New Roman" w:hAnsi="Times New Roman"/>
          <w:b/>
          <w:bCs/>
          <w:sz w:val="24"/>
          <w:szCs w:val="24"/>
        </w:rPr>
      </w:pPr>
    </w:p>
    <w:p w14:paraId="278F8C6B" w14:textId="431CFF1F" w:rsidR="00D25CD8" w:rsidRPr="00F25D2C" w:rsidRDefault="00245FCF" w:rsidP="006731E8">
      <w:pPr>
        <w:widowControl w:val="0"/>
        <w:autoSpaceDE w:val="0"/>
        <w:autoSpaceDN w:val="0"/>
        <w:adjustRightInd w:val="0"/>
        <w:spacing w:after="0" w:line="240" w:lineRule="auto"/>
        <w:ind w:firstLine="709"/>
        <w:jc w:val="center"/>
        <w:outlineLvl w:val="0"/>
        <w:rPr>
          <w:rFonts w:ascii="Times New Roman" w:hAnsi="Times New Roman"/>
          <w:b/>
          <w:bCs/>
          <w:sz w:val="24"/>
          <w:szCs w:val="24"/>
        </w:rPr>
      </w:pPr>
      <w:bookmarkStart w:id="0" w:name="Par1"/>
      <w:bookmarkStart w:id="1" w:name="Par31"/>
      <w:bookmarkEnd w:id="0"/>
      <w:bookmarkEnd w:id="1"/>
      <w:r w:rsidRPr="00F25D2C">
        <w:rPr>
          <w:rFonts w:ascii="Times New Roman" w:hAnsi="Times New Roman"/>
          <w:b/>
          <w:bCs/>
          <w:sz w:val="24"/>
          <w:szCs w:val="24"/>
        </w:rPr>
        <w:t>А</w:t>
      </w:r>
      <w:r w:rsidR="00DA17D0">
        <w:rPr>
          <w:rFonts w:ascii="Times New Roman" w:hAnsi="Times New Roman"/>
          <w:b/>
          <w:bCs/>
          <w:sz w:val="24"/>
          <w:szCs w:val="24"/>
        </w:rPr>
        <w:t>ДМИНИСТРАТИВНЫЙ РЕГЛАМЕНТ</w:t>
      </w:r>
      <w:r w:rsidR="00B30806">
        <w:rPr>
          <w:rFonts w:ascii="Times New Roman" w:hAnsi="Times New Roman"/>
          <w:b/>
          <w:bCs/>
          <w:sz w:val="24"/>
          <w:szCs w:val="24"/>
        </w:rPr>
        <w:br/>
      </w:r>
      <w:r w:rsidRPr="00F25D2C">
        <w:rPr>
          <w:rFonts w:ascii="Times New Roman" w:hAnsi="Times New Roman"/>
          <w:b/>
          <w:bCs/>
          <w:sz w:val="24"/>
          <w:szCs w:val="24"/>
        </w:rPr>
        <w:t xml:space="preserve">по предоставлению муниципальной услуги </w:t>
      </w:r>
      <w:r w:rsidR="00563D3C" w:rsidRPr="00F25D2C">
        <w:rPr>
          <w:rFonts w:ascii="Times New Roman" w:hAnsi="Times New Roman"/>
          <w:b/>
          <w:bCs/>
          <w:sz w:val="20"/>
          <w:szCs w:val="24"/>
        </w:rPr>
        <w:t>«</w:t>
      </w:r>
      <w:r w:rsidR="002226B8" w:rsidRPr="00F25D2C">
        <w:rPr>
          <w:rFonts w:ascii="Times New Roman" w:hAnsi="Times New Roman"/>
          <w:b/>
          <w:bCs/>
          <w:sz w:val="24"/>
          <w:szCs w:val="24"/>
        </w:rPr>
        <w:t>Предоставление объектов муниципального нежилого фонда во временное владение и (или) пользование без</w:t>
      </w:r>
      <w:r w:rsidR="00B30806">
        <w:rPr>
          <w:rFonts w:ascii="Times New Roman" w:hAnsi="Times New Roman"/>
          <w:b/>
          <w:bCs/>
          <w:sz w:val="24"/>
          <w:szCs w:val="24"/>
          <w:lang w:val="en-US"/>
        </w:rPr>
        <w:t> </w:t>
      </w:r>
      <w:r w:rsidR="002226B8" w:rsidRPr="00F25D2C">
        <w:rPr>
          <w:rFonts w:ascii="Times New Roman" w:hAnsi="Times New Roman"/>
          <w:b/>
          <w:bCs/>
          <w:sz w:val="24"/>
          <w:szCs w:val="24"/>
        </w:rPr>
        <w:t>проведения торгов</w:t>
      </w:r>
      <w:r w:rsidRPr="00F25D2C">
        <w:rPr>
          <w:rFonts w:ascii="Times New Roman" w:hAnsi="Times New Roman"/>
          <w:b/>
          <w:bCs/>
          <w:sz w:val="20"/>
          <w:szCs w:val="24"/>
        </w:rPr>
        <w:t>»</w:t>
      </w:r>
    </w:p>
    <w:p w14:paraId="490AA1DD" w14:textId="77777777" w:rsidR="00386340" w:rsidRPr="00F3734C" w:rsidRDefault="00386340" w:rsidP="006731E8">
      <w:pPr>
        <w:widowControl w:val="0"/>
        <w:autoSpaceDE w:val="0"/>
        <w:autoSpaceDN w:val="0"/>
        <w:adjustRightInd w:val="0"/>
        <w:spacing w:after="0" w:line="240" w:lineRule="auto"/>
        <w:ind w:firstLine="709"/>
        <w:jc w:val="center"/>
        <w:outlineLvl w:val="0"/>
        <w:rPr>
          <w:rFonts w:ascii="Times New Roman" w:hAnsi="Times New Roman"/>
          <w:b/>
          <w:sz w:val="24"/>
          <w:szCs w:val="24"/>
        </w:rPr>
      </w:pPr>
    </w:p>
    <w:p w14:paraId="37F06F95" w14:textId="054F6CB8" w:rsidR="00A66329" w:rsidRPr="00F3734C" w:rsidRDefault="00A66329" w:rsidP="0006151B">
      <w:pPr>
        <w:autoSpaceDE w:val="0"/>
        <w:autoSpaceDN w:val="0"/>
        <w:adjustRightInd w:val="0"/>
        <w:spacing w:after="0" w:line="240" w:lineRule="auto"/>
        <w:ind w:firstLine="709"/>
        <w:jc w:val="center"/>
        <w:rPr>
          <w:rFonts w:ascii="Times New Roman" w:hAnsi="Times New Roman"/>
          <w:sz w:val="24"/>
          <w:szCs w:val="24"/>
        </w:rPr>
      </w:pPr>
      <w:r w:rsidRPr="00F3734C">
        <w:rPr>
          <w:rFonts w:ascii="Times New Roman" w:hAnsi="Times New Roman"/>
          <w:sz w:val="24"/>
          <w:szCs w:val="24"/>
        </w:rPr>
        <w:t>(</w:t>
      </w:r>
      <w:r w:rsidR="00B30806" w:rsidRPr="00F3734C">
        <w:rPr>
          <w:rFonts w:ascii="Times New Roman" w:hAnsi="Times New Roman"/>
          <w:sz w:val="24"/>
          <w:szCs w:val="24"/>
        </w:rPr>
        <w:t>Сокращённое</w:t>
      </w:r>
      <w:r w:rsidRPr="00F3734C">
        <w:rPr>
          <w:rFonts w:ascii="Times New Roman" w:hAnsi="Times New Roman"/>
          <w:sz w:val="24"/>
          <w:szCs w:val="24"/>
        </w:rPr>
        <w:t xml:space="preserve"> наименование – Предоставление объектов муниципального нежилого фонда во временное владение и (или) пользование)</w:t>
      </w:r>
    </w:p>
    <w:p w14:paraId="1DF567DF" w14:textId="77777777" w:rsidR="00A66329" w:rsidRPr="00F3734C" w:rsidRDefault="00A66329" w:rsidP="0006151B">
      <w:pPr>
        <w:autoSpaceDE w:val="0"/>
        <w:autoSpaceDN w:val="0"/>
        <w:adjustRightInd w:val="0"/>
        <w:spacing w:after="0" w:line="240" w:lineRule="auto"/>
        <w:ind w:firstLine="709"/>
        <w:jc w:val="center"/>
        <w:rPr>
          <w:rFonts w:ascii="Times New Roman" w:hAnsi="Times New Roman"/>
          <w:sz w:val="24"/>
          <w:szCs w:val="24"/>
        </w:rPr>
      </w:pPr>
      <w:r w:rsidRPr="00F3734C">
        <w:rPr>
          <w:rFonts w:ascii="Times New Roman" w:hAnsi="Times New Roman"/>
          <w:sz w:val="24"/>
          <w:szCs w:val="24"/>
        </w:rPr>
        <w:t>(далее – административный регламент, муниципальная услуга)</w:t>
      </w:r>
    </w:p>
    <w:p w14:paraId="6A9E8716" w14:textId="77777777" w:rsidR="0006151B" w:rsidRPr="00F3734C" w:rsidRDefault="0006151B" w:rsidP="0006151B">
      <w:pPr>
        <w:widowControl w:val="0"/>
        <w:autoSpaceDE w:val="0"/>
        <w:autoSpaceDN w:val="0"/>
        <w:adjustRightInd w:val="0"/>
        <w:spacing w:after="0" w:line="240" w:lineRule="auto"/>
        <w:ind w:firstLine="709"/>
        <w:jc w:val="center"/>
        <w:outlineLvl w:val="1"/>
        <w:rPr>
          <w:rFonts w:ascii="Times New Roman" w:hAnsi="Times New Roman"/>
          <w:sz w:val="24"/>
          <w:szCs w:val="24"/>
        </w:rPr>
      </w:pPr>
      <w:bookmarkStart w:id="2" w:name="Par36"/>
      <w:bookmarkEnd w:id="2"/>
    </w:p>
    <w:p w14:paraId="5EB15638" w14:textId="77777777" w:rsidR="00BE3F32" w:rsidRPr="00F25D2C" w:rsidRDefault="00BE3F32" w:rsidP="0006151B">
      <w:pPr>
        <w:widowControl w:val="0"/>
        <w:autoSpaceDE w:val="0"/>
        <w:autoSpaceDN w:val="0"/>
        <w:adjustRightInd w:val="0"/>
        <w:spacing w:after="0" w:line="240" w:lineRule="auto"/>
        <w:ind w:firstLine="709"/>
        <w:jc w:val="center"/>
        <w:outlineLvl w:val="1"/>
        <w:rPr>
          <w:rFonts w:ascii="Times New Roman" w:hAnsi="Times New Roman"/>
          <w:b/>
          <w:bCs/>
          <w:sz w:val="24"/>
          <w:szCs w:val="24"/>
        </w:rPr>
      </w:pPr>
      <w:r w:rsidRPr="00F25D2C">
        <w:rPr>
          <w:rFonts w:ascii="Times New Roman" w:hAnsi="Times New Roman"/>
          <w:b/>
          <w:bCs/>
          <w:sz w:val="24"/>
          <w:szCs w:val="24"/>
        </w:rPr>
        <w:t>1. Общие положения</w:t>
      </w:r>
    </w:p>
    <w:p w14:paraId="54458C84" w14:textId="77777777" w:rsidR="00BE3F32" w:rsidRPr="00F3734C"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p>
    <w:p w14:paraId="0B2C8C8E"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bookmarkStart w:id="3" w:name="Par38"/>
      <w:bookmarkStart w:id="4" w:name="Par601"/>
      <w:bookmarkEnd w:id="3"/>
      <w:bookmarkEnd w:id="4"/>
      <w:r w:rsidRPr="008B010B">
        <w:rPr>
          <w:rFonts w:ascii="Times New Roman" w:hAnsi="Times New Roman"/>
          <w:sz w:val="24"/>
          <w:szCs w:val="24"/>
        </w:rPr>
        <w:t>1.1. Административный регламент устанавливает порядок и стандарт предоставления муниципальной услуги.</w:t>
      </w:r>
    </w:p>
    <w:p w14:paraId="4718ECF1"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1.2. Заявителями, имеющими право на получение муниципальной услуги, являются:</w:t>
      </w:r>
    </w:p>
    <w:p w14:paraId="2246ACB9"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14:paraId="0C5D0083"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14:paraId="66E96A1E"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 xml:space="preserve">- юридические лица </w:t>
      </w:r>
      <w:r w:rsidRPr="00DB7D44">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которые</w:t>
      </w:r>
      <w:r w:rsidRPr="008B010B">
        <w:rPr>
          <w:rFonts w:ascii="Times New Roman" w:hAnsi="Times New Roman" w:cs="Times New Roman"/>
          <w:sz w:val="24"/>
          <w:szCs w:val="24"/>
        </w:rPr>
        <w:t xml:space="preserve"> имеют право на заключение соответствующего договора по действующему законодательству (далее – заявитель).</w:t>
      </w:r>
    </w:p>
    <w:p w14:paraId="2398FA82"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Представлять интересы заявителя имеют право:</w:t>
      </w:r>
    </w:p>
    <w:p w14:paraId="3ECF1F80"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 от имени физических лиц: представители, действующие в силу полномочий, основанных на доверенности;</w:t>
      </w:r>
    </w:p>
    <w:p w14:paraId="2AF835E9"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F38FF45" w14:textId="77777777" w:rsidR="00DB7D44" w:rsidRPr="008B010B" w:rsidRDefault="00DB7D44" w:rsidP="00DB7D44">
      <w:pPr>
        <w:pStyle w:val="ConsPlusNormal"/>
        <w:ind w:firstLine="539"/>
        <w:jc w:val="both"/>
        <w:rPr>
          <w:rFonts w:ascii="Times New Roman" w:hAnsi="Times New Roman" w:cs="Times New Roman"/>
          <w:sz w:val="24"/>
          <w:szCs w:val="24"/>
        </w:rPr>
      </w:pPr>
      <w:r w:rsidRPr="008B010B">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МО </w:t>
      </w:r>
      <w:r>
        <w:rPr>
          <w:rFonts w:ascii="Times New Roman" w:hAnsi="Times New Roman" w:cs="Times New Roman"/>
          <w:sz w:val="24"/>
          <w:szCs w:val="24"/>
        </w:rPr>
        <w:t>Ганьковское сельское поселение Тихвинского муниципального района</w:t>
      </w:r>
      <w:r w:rsidRPr="008B010B">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размещается:</w:t>
      </w:r>
    </w:p>
    <w:p w14:paraId="18A5A275"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556124F"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на сайте Администраций;</w:t>
      </w:r>
    </w:p>
    <w:p w14:paraId="72093631"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8B010B">
        <w:rPr>
          <w:rFonts w:ascii="Times New Roman" w:hAnsi="Times New Roman" w:cs="Times New Roman"/>
          <w:sz w:val="24"/>
          <w:szCs w:val="24"/>
        </w:rPr>
        <w:br/>
        <w:t>и муниципальных услуг» (далее – ГБУ ЛО «МФЦ», МФЦ): http://mfc47.ru/;</w:t>
      </w:r>
    </w:p>
    <w:p w14:paraId="6670D94E"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DB7D44">
        <w:rPr>
          <w:rFonts w:ascii="Times New Roman" w:hAnsi="Times New Roman" w:cs="Times New Roman"/>
          <w:sz w:val="24"/>
          <w:szCs w:val="24"/>
        </w:rPr>
        <w:t>https://new.gu.lenobl.ru</w:t>
      </w:r>
      <w:r w:rsidRPr="008B010B">
        <w:rPr>
          <w:rFonts w:ascii="Times New Roman" w:hAnsi="Times New Roman" w:cs="Times New Roman"/>
          <w:sz w:val="24"/>
          <w:szCs w:val="24"/>
        </w:rPr>
        <w:t xml:space="preserve">, </w:t>
      </w:r>
      <w:hyperlink r:id="rId9" w:history="1">
        <w:r w:rsidRPr="008B010B">
          <w:rPr>
            <w:rFonts w:ascii="Times New Roman" w:hAnsi="Times New Roman" w:cs="Times New Roman"/>
            <w:sz w:val="24"/>
            <w:szCs w:val="24"/>
          </w:rPr>
          <w:t>www.gosuslugi.ru</w:t>
        </w:r>
      </w:hyperlink>
      <w:r w:rsidRPr="008B010B">
        <w:rPr>
          <w:rFonts w:ascii="Times New Roman" w:hAnsi="Times New Roman" w:cs="Times New Roman"/>
          <w:sz w:val="24"/>
          <w:szCs w:val="24"/>
        </w:rPr>
        <w:t>;</w:t>
      </w:r>
    </w:p>
    <w:p w14:paraId="124D6792"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 xml:space="preserve">в государственной информационной системе «Реестр государственных </w:t>
      </w:r>
      <w:r w:rsidRPr="008B010B">
        <w:rPr>
          <w:rFonts w:ascii="Times New Roman" w:hAnsi="Times New Roman" w:cs="Times New Roman"/>
          <w:sz w:val="24"/>
          <w:szCs w:val="24"/>
        </w:rPr>
        <w:br/>
      </w:r>
      <w:r w:rsidRPr="008B010B">
        <w:rPr>
          <w:rFonts w:ascii="Times New Roman" w:hAnsi="Times New Roman" w:cs="Times New Roman"/>
          <w:sz w:val="24"/>
          <w:szCs w:val="24"/>
        </w:rPr>
        <w:lastRenderedPageBreak/>
        <w:t>и муниципальных услуг (функций) Ленинградской области».</w:t>
      </w:r>
    </w:p>
    <w:p w14:paraId="3E8B0489" w14:textId="77777777" w:rsidR="00DB7D44" w:rsidRPr="008B010B" w:rsidRDefault="00DB7D44" w:rsidP="00DB7D44">
      <w:pPr>
        <w:pStyle w:val="ConsPlusNormal"/>
        <w:ind w:firstLine="709"/>
        <w:jc w:val="both"/>
        <w:rPr>
          <w:rFonts w:ascii="Times New Roman" w:hAnsi="Times New Roman" w:cs="Times New Roman"/>
          <w:sz w:val="24"/>
          <w:szCs w:val="24"/>
        </w:rPr>
      </w:pPr>
    </w:p>
    <w:p w14:paraId="7639D3F5" w14:textId="77777777" w:rsidR="00DB7D44" w:rsidRPr="008B010B" w:rsidRDefault="00DB7D44" w:rsidP="00DB7D44">
      <w:pPr>
        <w:pStyle w:val="ConsPlusNormal"/>
        <w:ind w:firstLine="709"/>
        <w:jc w:val="center"/>
        <w:rPr>
          <w:rFonts w:ascii="Times New Roman" w:hAnsi="Times New Roman" w:cs="Times New Roman"/>
          <w:sz w:val="24"/>
          <w:szCs w:val="24"/>
        </w:rPr>
      </w:pPr>
      <w:r w:rsidRPr="008B010B">
        <w:rPr>
          <w:rFonts w:ascii="Times New Roman" w:hAnsi="Times New Roman" w:cs="Times New Roman"/>
          <w:sz w:val="24"/>
          <w:szCs w:val="24"/>
        </w:rPr>
        <w:t>2. Стандарт предоставления муниципальной услуги</w:t>
      </w:r>
    </w:p>
    <w:p w14:paraId="23855631" w14:textId="77777777" w:rsidR="00DB7D44" w:rsidRPr="008B010B" w:rsidRDefault="00DB7D44" w:rsidP="00DB7D44">
      <w:pPr>
        <w:pStyle w:val="ConsPlusNormal"/>
        <w:ind w:firstLine="709"/>
        <w:jc w:val="center"/>
        <w:rPr>
          <w:rFonts w:ascii="Times New Roman" w:hAnsi="Times New Roman" w:cs="Times New Roman"/>
          <w:sz w:val="24"/>
          <w:szCs w:val="24"/>
        </w:rPr>
      </w:pPr>
    </w:p>
    <w:p w14:paraId="4D4856C3"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b/>
          <w:sz w:val="24"/>
          <w:szCs w:val="24"/>
        </w:rPr>
      </w:pPr>
      <w:r w:rsidRPr="008B010B">
        <w:rPr>
          <w:rFonts w:ascii="Times New Roman" w:hAnsi="Times New Roman"/>
          <w:sz w:val="24"/>
          <w:szCs w:val="24"/>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14:paraId="6B35632F"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Сокращенное наименование муниципальной услуги: Предоставление объектов муниципального нежилого фонда во временное владение и (или) пользование.</w:t>
      </w:r>
    </w:p>
    <w:p w14:paraId="7A2AF4F0"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2.2. Муниципальную услугу предоставляют:</w:t>
      </w:r>
    </w:p>
    <w:p w14:paraId="5D03868F"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 xml:space="preserve">Администрация МО </w:t>
      </w:r>
      <w:r>
        <w:rPr>
          <w:rFonts w:ascii="Times New Roman" w:hAnsi="Times New Roman" w:cs="Times New Roman"/>
          <w:sz w:val="24"/>
          <w:szCs w:val="24"/>
        </w:rPr>
        <w:t>Ганьковское сельское поселение Тихвинского муниципального района</w:t>
      </w:r>
      <w:r w:rsidRPr="008B010B">
        <w:rPr>
          <w:rFonts w:ascii="Times New Roman" w:hAnsi="Times New Roman" w:cs="Times New Roman"/>
          <w:sz w:val="24"/>
          <w:szCs w:val="24"/>
        </w:rPr>
        <w:t xml:space="preserve"> Ленинградской области.</w:t>
      </w:r>
    </w:p>
    <w:p w14:paraId="6B4E0106"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В предоставлении услуги участвуют:</w:t>
      </w:r>
    </w:p>
    <w:p w14:paraId="2A8A44A8"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8B010B">
        <w:rPr>
          <w:rFonts w:ascii="Times New Roman" w:hAnsi="Times New Roman" w:cs="Times New Roman"/>
          <w:sz w:val="24"/>
          <w:szCs w:val="24"/>
        </w:rPr>
        <w:br/>
        <w:t>и муниципальных услуг» (сокращенное наименование – ГБУ ЛО «МФЦ»);</w:t>
      </w:r>
    </w:p>
    <w:p w14:paraId="1578B614"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 Управление федеральной налоговой службы по Ленинградской области.</w:t>
      </w:r>
    </w:p>
    <w:p w14:paraId="52EDD6F6"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Заявление на получение муниципальной услуги с комплектом документов принимается:</w:t>
      </w:r>
    </w:p>
    <w:p w14:paraId="095C6FF7"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1) при личной явке:</w:t>
      </w:r>
    </w:p>
    <w:p w14:paraId="3A400CFB"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в Администрации;</w:t>
      </w:r>
    </w:p>
    <w:p w14:paraId="463EC024"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в филиалах, отделах, удаленных рабочих местах ГБУ ЛО «МФЦ» (при наличии соглашения);</w:t>
      </w:r>
    </w:p>
    <w:p w14:paraId="705DFF70"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2) без личной явки:</w:t>
      </w:r>
    </w:p>
    <w:p w14:paraId="611D6E23"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почтовым отправлением в Администрацию;</w:t>
      </w:r>
    </w:p>
    <w:p w14:paraId="411717B2"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2DF4DF7B"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 xml:space="preserve">Заявитель может записаться на прием для подачи заявления </w:t>
      </w:r>
      <w:r w:rsidRPr="008B010B">
        <w:rPr>
          <w:rFonts w:ascii="Times New Roman" w:hAnsi="Times New Roman" w:cs="Times New Roman"/>
          <w:sz w:val="24"/>
          <w:szCs w:val="24"/>
        </w:rPr>
        <w:br/>
        <w:t>о предоставлении услуги следующими способами:</w:t>
      </w:r>
    </w:p>
    <w:p w14:paraId="262E4707"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1) посредством ПГУ ЛО/ЕПГУ – в Администрацию, МФЦ;</w:t>
      </w:r>
    </w:p>
    <w:p w14:paraId="5867AD1C"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 xml:space="preserve">2) посредством сайта ОМСУ, МФЦ (при технической реализации) – </w:t>
      </w:r>
      <w:r w:rsidRPr="008B010B">
        <w:rPr>
          <w:rFonts w:ascii="Times New Roman" w:hAnsi="Times New Roman" w:cs="Times New Roman"/>
          <w:sz w:val="24"/>
          <w:szCs w:val="24"/>
        </w:rPr>
        <w:br/>
        <w:t>в Администрацию, МФЦ;</w:t>
      </w:r>
    </w:p>
    <w:p w14:paraId="1C68F5A6"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3) по телефону – в Администрацию, МФЦ.</w:t>
      </w:r>
    </w:p>
    <w:p w14:paraId="01A4990E"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 xml:space="preserve">Для записи заявитель выбирает любую свободную для приема дату </w:t>
      </w:r>
      <w:r w:rsidRPr="008B010B">
        <w:rPr>
          <w:rFonts w:ascii="Times New Roman" w:hAnsi="Times New Roman" w:cs="Times New Roman"/>
          <w:sz w:val="24"/>
          <w:szCs w:val="24"/>
        </w:rPr>
        <w:br/>
        <w:t>и время в пределах установленного в Администрации или МФЦ графика приема заявителей.</w:t>
      </w:r>
    </w:p>
    <w:p w14:paraId="229066F5" w14:textId="77777777" w:rsidR="00DB7D44" w:rsidRPr="008B010B" w:rsidRDefault="00DB7D44" w:rsidP="00DB7D44">
      <w:pPr>
        <w:widowControl w:val="0"/>
        <w:tabs>
          <w:tab w:val="left" w:pos="142"/>
          <w:tab w:val="left" w:pos="284"/>
        </w:tabs>
        <w:autoSpaceDE w:val="0"/>
        <w:autoSpaceDN w:val="0"/>
        <w:adjustRightInd w:val="0"/>
        <w:ind w:firstLine="709"/>
        <w:jc w:val="both"/>
        <w:rPr>
          <w:rFonts w:ascii="Times New Roman" w:hAnsi="Times New Roman"/>
          <w:sz w:val="24"/>
          <w:szCs w:val="24"/>
        </w:rPr>
      </w:pPr>
      <w:r w:rsidRPr="008B010B">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w:t>
      </w:r>
      <w:r w:rsidRPr="00DB7D44">
        <w:rPr>
          <w:rFonts w:ascii="Times New Roman" w:hAnsi="Times New Roman"/>
          <w:sz w:val="24"/>
          <w:szCs w:val="24"/>
        </w:rPr>
        <w:t>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18CA99AD" w14:textId="77777777" w:rsidR="00DB7D44" w:rsidRPr="008B010B" w:rsidRDefault="00DB7D44" w:rsidP="00DB7D44">
      <w:pPr>
        <w:autoSpaceDE w:val="0"/>
        <w:autoSpaceDN w:val="0"/>
        <w:adjustRightInd w:val="0"/>
        <w:spacing w:after="0" w:line="240" w:lineRule="auto"/>
        <w:ind w:firstLine="540"/>
        <w:jc w:val="both"/>
        <w:rPr>
          <w:rFonts w:ascii="Times New Roman" w:hAnsi="Times New Roman"/>
          <w:sz w:val="24"/>
          <w:szCs w:val="24"/>
        </w:rPr>
      </w:pPr>
      <w:r w:rsidRPr="008B010B">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F764A91" w14:textId="77777777" w:rsidR="00DB7D44" w:rsidRPr="008B010B" w:rsidRDefault="00DB7D44" w:rsidP="00DB7D44">
      <w:pPr>
        <w:autoSpaceDE w:val="0"/>
        <w:autoSpaceDN w:val="0"/>
        <w:adjustRightInd w:val="0"/>
        <w:spacing w:after="0" w:line="240" w:lineRule="auto"/>
        <w:ind w:firstLine="540"/>
        <w:jc w:val="both"/>
        <w:rPr>
          <w:rFonts w:ascii="Times New Roman" w:hAnsi="Times New Roman"/>
          <w:sz w:val="24"/>
          <w:szCs w:val="24"/>
        </w:rPr>
      </w:pPr>
      <w:r w:rsidRPr="008B010B">
        <w:rPr>
          <w:rFonts w:ascii="Times New Roman" w:hAnsi="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8B010B">
        <w:rPr>
          <w:rFonts w:ascii="Times New Roman" w:hAnsi="Times New Roman"/>
          <w:sz w:val="24"/>
          <w:szCs w:val="24"/>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8176E28" w14:textId="77777777" w:rsidR="00DB7D44" w:rsidRPr="008B010B" w:rsidRDefault="00DB7D44" w:rsidP="00DB7D44">
      <w:pPr>
        <w:autoSpaceDE w:val="0"/>
        <w:autoSpaceDN w:val="0"/>
        <w:adjustRightInd w:val="0"/>
        <w:spacing w:after="0" w:line="240" w:lineRule="auto"/>
        <w:ind w:firstLine="540"/>
        <w:jc w:val="both"/>
        <w:rPr>
          <w:rFonts w:ascii="Times New Roman" w:hAnsi="Times New Roman"/>
          <w:sz w:val="24"/>
          <w:szCs w:val="24"/>
        </w:rPr>
      </w:pPr>
      <w:r w:rsidRPr="008B010B">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5E9F60B"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2.3. Результатом предоставления муниципальной услуги является:</w:t>
      </w:r>
    </w:p>
    <w:p w14:paraId="5B90EFBE"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5" w:name="Par43"/>
      <w:bookmarkEnd w:id="5"/>
      <w:r w:rsidRPr="008B010B">
        <w:rPr>
          <w:rFonts w:ascii="Times New Roman" w:hAnsi="Times New Roman"/>
          <w:sz w:val="24"/>
          <w:szCs w:val="24"/>
        </w:rPr>
        <w:t xml:space="preserve"> (далее – документы, выдаваемые по результатам оказания муниципальной услуги);</w:t>
      </w:r>
    </w:p>
    <w:p w14:paraId="624A2D81"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 принятие решения об отказе в предоставлении муниципальной услуги.</w:t>
      </w:r>
    </w:p>
    <w:p w14:paraId="52C093C4"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Результат предоставления муниципальной услуги предоставляется:</w:t>
      </w:r>
    </w:p>
    <w:p w14:paraId="40F1A13E"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1) при личной явке:</w:t>
      </w:r>
    </w:p>
    <w:p w14:paraId="10C3959A"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в Администрации;</w:t>
      </w:r>
    </w:p>
    <w:p w14:paraId="3A4EF2C3"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в филиалах, отделах, удаленных рабочих местах ГБУ ЛО «МФЦ»;</w:t>
      </w:r>
    </w:p>
    <w:p w14:paraId="01C3F710"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2) без личной явки:</w:t>
      </w:r>
    </w:p>
    <w:p w14:paraId="55E9DA95"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посредством ПГУ ЛО/ЕПГУ (при технической реализации);</w:t>
      </w:r>
    </w:p>
    <w:p w14:paraId="077361B3"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почтовым отправлением.</w:t>
      </w:r>
    </w:p>
    <w:p w14:paraId="7077B2CB"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2.4. Срок предоставления муниципальной услуги составляет 90 календарных дней со дня регистрации заявления.</w:t>
      </w:r>
    </w:p>
    <w:p w14:paraId="3B12FA60"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2.5. Правовые основания для предоставления муниципальной услуги.</w:t>
      </w:r>
    </w:p>
    <w:p w14:paraId="621C0C9D"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Перечень нормативных правовых актов, регулирующих предоставление услуги:</w:t>
      </w:r>
    </w:p>
    <w:p w14:paraId="691CD7C5" w14:textId="77777777" w:rsidR="00DB7D44" w:rsidRPr="008B010B" w:rsidRDefault="00DB7D44" w:rsidP="00DB7D44">
      <w:pPr>
        <w:widowControl w:val="0"/>
        <w:autoSpaceDE w:val="0"/>
        <w:autoSpaceDN w:val="0"/>
        <w:adjustRightInd w:val="0"/>
        <w:spacing w:after="0" w:line="240" w:lineRule="auto"/>
        <w:ind w:firstLine="540"/>
        <w:jc w:val="both"/>
        <w:rPr>
          <w:rFonts w:ascii="Times New Roman" w:hAnsi="Times New Roman"/>
          <w:sz w:val="24"/>
          <w:szCs w:val="24"/>
        </w:rPr>
      </w:pPr>
      <w:r w:rsidRPr="008B010B">
        <w:rPr>
          <w:rFonts w:ascii="Times New Roman" w:hAnsi="Times New Roman"/>
          <w:sz w:val="24"/>
          <w:szCs w:val="24"/>
        </w:rPr>
        <w:t xml:space="preserve">- </w:t>
      </w:r>
      <w:hyperlink r:id="rId10" w:history="1">
        <w:r w:rsidRPr="008B010B">
          <w:rPr>
            <w:rFonts w:ascii="Times New Roman" w:hAnsi="Times New Roman"/>
            <w:sz w:val="24"/>
            <w:szCs w:val="24"/>
          </w:rPr>
          <w:t>Конституция</w:t>
        </w:r>
      </w:hyperlink>
      <w:r w:rsidRPr="008B010B">
        <w:rPr>
          <w:rFonts w:ascii="Times New Roman" w:hAnsi="Times New Roman"/>
          <w:sz w:val="24"/>
          <w:szCs w:val="24"/>
        </w:rPr>
        <w:t xml:space="preserve"> Российской Федерации;</w:t>
      </w:r>
    </w:p>
    <w:p w14:paraId="128EA09F" w14:textId="77777777" w:rsidR="00DB7D44" w:rsidRPr="008B010B" w:rsidRDefault="00DB7D44" w:rsidP="00DB7D44">
      <w:pPr>
        <w:widowControl w:val="0"/>
        <w:autoSpaceDE w:val="0"/>
        <w:autoSpaceDN w:val="0"/>
        <w:adjustRightInd w:val="0"/>
        <w:spacing w:after="0" w:line="240" w:lineRule="auto"/>
        <w:ind w:firstLine="540"/>
        <w:jc w:val="both"/>
        <w:rPr>
          <w:rFonts w:ascii="Times New Roman" w:hAnsi="Times New Roman"/>
          <w:sz w:val="24"/>
          <w:szCs w:val="24"/>
        </w:rPr>
      </w:pPr>
      <w:r w:rsidRPr="008B010B">
        <w:rPr>
          <w:rFonts w:ascii="Times New Roman" w:hAnsi="Times New Roman"/>
          <w:sz w:val="24"/>
          <w:szCs w:val="24"/>
        </w:rPr>
        <w:t>- Гражданский кодекс Российской Федерации (часть первая);</w:t>
      </w:r>
    </w:p>
    <w:p w14:paraId="04B4B780" w14:textId="77777777" w:rsidR="00DB7D44" w:rsidRPr="008B010B" w:rsidRDefault="00DB7D44" w:rsidP="00DB7D44">
      <w:pPr>
        <w:widowControl w:val="0"/>
        <w:autoSpaceDE w:val="0"/>
        <w:autoSpaceDN w:val="0"/>
        <w:adjustRightInd w:val="0"/>
        <w:spacing w:after="0" w:line="240" w:lineRule="auto"/>
        <w:ind w:firstLine="540"/>
        <w:jc w:val="both"/>
        <w:rPr>
          <w:rFonts w:ascii="Times New Roman" w:hAnsi="Times New Roman"/>
          <w:sz w:val="24"/>
          <w:szCs w:val="24"/>
        </w:rPr>
      </w:pPr>
      <w:r w:rsidRPr="008B010B">
        <w:rPr>
          <w:rFonts w:ascii="Times New Roman" w:hAnsi="Times New Roman"/>
          <w:sz w:val="24"/>
          <w:szCs w:val="24"/>
        </w:rPr>
        <w:t>- Гражданский кодекс Российской Федерации (часть вторая);</w:t>
      </w:r>
    </w:p>
    <w:p w14:paraId="23F064C5" w14:textId="77777777" w:rsidR="00DB7D44" w:rsidRPr="008B010B" w:rsidRDefault="00DB7D44" w:rsidP="00DB7D44">
      <w:pPr>
        <w:widowControl w:val="0"/>
        <w:autoSpaceDE w:val="0"/>
        <w:autoSpaceDN w:val="0"/>
        <w:adjustRightInd w:val="0"/>
        <w:spacing w:after="0" w:line="240" w:lineRule="auto"/>
        <w:ind w:firstLine="540"/>
        <w:jc w:val="both"/>
        <w:rPr>
          <w:rFonts w:ascii="Times New Roman" w:hAnsi="Times New Roman"/>
          <w:sz w:val="24"/>
          <w:szCs w:val="24"/>
        </w:rPr>
      </w:pPr>
      <w:r w:rsidRPr="008B010B">
        <w:rPr>
          <w:rFonts w:ascii="Times New Roman" w:hAnsi="Times New Roman"/>
          <w:sz w:val="24"/>
          <w:szCs w:val="24"/>
        </w:rPr>
        <w:t>- Федеральный закон от 26.07.2006 № 135-ФЗ «О защите конкуренции»;</w:t>
      </w:r>
    </w:p>
    <w:p w14:paraId="5856A70B" w14:textId="77777777" w:rsidR="00DB7D44" w:rsidRPr="00DB7D44" w:rsidRDefault="00DB7D44" w:rsidP="00DB7D44">
      <w:pPr>
        <w:widowControl w:val="0"/>
        <w:autoSpaceDE w:val="0"/>
        <w:autoSpaceDN w:val="0"/>
        <w:adjustRightInd w:val="0"/>
        <w:spacing w:after="0" w:line="240" w:lineRule="auto"/>
        <w:ind w:firstLine="540"/>
        <w:jc w:val="both"/>
        <w:rPr>
          <w:rFonts w:ascii="Times New Roman" w:hAnsi="Times New Roman"/>
          <w:sz w:val="24"/>
          <w:szCs w:val="24"/>
        </w:rPr>
      </w:pPr>
      <w:r w:rsidRPr="008B010B">
        <w:rPr>
          <w:rFonts w:ascii="Times New Roman" w:hAnsi="Times New Roman"/>
          <w:sz w:val="24"/>
          <w:szCs w:val="24"/>
        </w:rPr>
        <w:t>- Федеральный закон от 25.06.2002 № 73-ФЗ «Об объектах культурного наследия (</w:t>
      </w:r>
      <w:r w:rsidRPr="00DB7D44">
        <w:rPr>
          <w:rFonts w:ascii="Times New Roman" w:hAnsi="Times New Roman"/>
          <w:sz w:val="24"/>
          <w:szCs w:val="24"/>
        </w:rPr>
        <w:t>памятниках истории и культуры) народов Российской Федерации»;</w:t>
      </w:r>
    </w:p>
    <w:p w14:paraId="0F5323CC" w14:textId="77777777" w:rsidR="00DB7D44" w:rsidRPr="00DB7D44" w:rsidRDefault="00DB7D44" w:rsidP="00DB7D44">
      <w:pPr>
        <w:widowControl w:val="0"/>
        <w:autoSpaceDE w:val="0"/>
        <w:autoSpaceDN w:val="0"/>
        <w:adjustRightInd w:val="0"/>
        <w:spacing w:after="0" w:line="240" w:lineRule="auto"/>
        <w:ind w:firstLine="540"/>
        <w:jc w:val="both"/>
        <w:rPr>
          <w:rFonts w:ascii="Times New Roman" w:hAnsi="Times New Roman"/>
          <w:sz w:val="24"/>
          <w:szCs w:val="24"/>
        </w:rPr>
      </w:pPr>
      <w:r w:rsidRPr="00DB7D44">
        <w:rPr>
          <w:rFonts w:ascii="Times New Roman" w:hAnsi="Times New Roman"/>
          <w:sz w:val="24"/>
          <w:szCs w:val="24"/>
        </w:rPr>
        <w:t>- Приказ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0390F193" w14:textId="77777777" w:rsidR="00DB7D44" w:rsidRPr="00DB7D44"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DB7D44">
        <w:rPr>
          <w:rFonts w:ascii="Times New Roman" w:hAnsi="Times New Roman"/>
          <w:sz w:val="24"/>
          <w:szCs w:val="24"/>
        </w:rPr>
        <w:t>- нормативные правовые акты муниципального образования.</w:t>
      </w:r>
    </w:p>
    <w:p w14:paraId="6A904B2C" w14:textId="77777777" w:rsidR="00DB7D44" w:rsidRPr="008B010B" w:rsidRDefault="00DB7D44" w:rsidP="00DB7D44">
      <w:pPr>
        <w:widowControl w:val="0"/>
        <w:autoSpaceDE w:val="0"/>
        <w:autoSpaceDN w:val="0"/>
        <w:adjustRightInd w:val="0"/>
        <w:spacing w:after="0" w:line="240" w:lineRule="auto"/>
        <w:ind w:firstLine="709"/>
        <w:jc w:val="both"/>
        <w:outlineLvl w:val="2"/>
        <w:rPr>
          <w:rFonts w:ascii="Times New Roman" w:hAnsi="Times New Roman"/>
          <w:sz w:val="24"/>
          <w:szCs w:val="24"/>
        </w:rPr>
      </w:pPr>
      <w:bookmarkStart w:id="6" w:name="Par187"/>
      <w:bookmarkEnd w:id="6"/>
      <w:r w:rsidRPr="00DB7D44">
        <w:rPr>
          <w:rFonts w:ascii="Times New Roman" w:hAnsi="Times New Roman"/>
          <w:sz w:val="24"/>
          <w:szCs w:val="24"/>
        </w:rPr>
        <w:t>2.6. Исчерпывающий перечень документов, необходимых</w:t>
      </w:r>
      <w:r w:rsidRPr="008B010B">
        <w:rPr>
          <w:rFonts w:ascii="Times New Roman" w:hAnsi="Times New Roman"/>
          <w:sz w:val="24"/>
          <w:szCs w:val="24"/>
        </w:rPr>
        <w:t xml:space="preserve"> в соответствии </w:t>
      </w:r>
      <w:r w:rsidRPr="008B010B">
        <w:rPr>
          <w:rFonts w:ascii="Times New Roman" w:hAnsi="Times New Roman"/>
          <w:sz w:val="24"/>
          <w:szCs w:val="24"/>
        </w:rPr>
        <w:br/>
        <w:t xml:space="preserve">с законодательными или иными нормативными правовыми актами </w:t>
      </w:r>
      <w:r w:rsidRPr="008B010B">
        <w:rPr>
          <w:rFonts w:ascii="Times New Roman" w:hAnsi="Times New Roman"/>
          <w:sz w:val="24"/>
          <w:szCs w:val="24"/>
        </w:rPr>
        <w:br/>
        <w:t>для предоставления муниципальной услуги, подлежащих представлению заявителем:</w:t>
      </w:r>
    </w:p>
    <w:p w14:paraId="3CA0CEB8"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 xml:space="preserve">- заявление о предоставлении  в аренду (безвозмездное пользование, доверительное управление) объекта нежилого фонда (Приложение  </w:t>
      </w:r>
      <w:r w:rsidRPr="008B010B">
        <w:rPr>
          <w:rFonts w:ascii="Times New Roman" w:hAnsi="Times New Roman" w:cs="Times New Roman"/>
          <w:sz w:val="24"/>
          <w:szCs w:val="24"/>
        </w:rPr>
        <w:br/>
        <w:t>к административному регламенту).</w:t>
      </w:r>
    </w:p>
    <w:p w14:paraId="00274CBA"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8B010B">
        <w:rPr>
          <w:rFonts w:ascii="Times New Roman" w:hAnsi="Times New Roman" w:cs="Times New Roman"/>
          <w:sz w:val="24"/>
          <w:szCs w:val="24"/>
        </w:rPr>
        <w:t xml:space="preserve">ПГУ ЛО/ЕПГУ </w:t>
      </w:r>
      <w:r w:rsidRPr="008B010B">
        <w:rPr>
          <w:rFonts w:ascii="Times New Roman" w:hAnsi="Times New Roman" w:cs="Times New Roman"/>
          <w:sz w:val="24"/>
          <w:szCs w:val="24"/>
        </w:rPr>
        <w:br/>
        <w:t>(при технической реализации).</w:t>
      </w:r>
    </w:p>
    <w:p w14:paraId="7EB733EA"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2.6.1. К заявлению прилагаются следующие документы, заверенные должным образом:</w:t>
      </w:r>
    </w:p>
    <w:p w14:paraId="554F88A0"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bookmarkStart w:id="7" w:name="Par193"/>
      <w:bookmarkEnd w:id="7"/>
      <w:r w:rsidRPr="008B010B">
        <w:rPr>
          <w:rFonts w:ascii="Times New Roman" w:hAnsi="Times New Roman"/>
          <w:sz w:val="24"/>
          <w:szCs w:val="24"/>
        </w:rPr>
        <w:lastRenderedPageBreak/>
        <w:t>2.6.1.1. Для юридических лиц и их уполномоченных представителей:</w:t>
      </w:r>
    </w:p>
    <w:p w14:paraId="67394AA6"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14:paraId="1BF1AB0F"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14:paraId="213C0F61"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14:paraId="1826C72B"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14:paraId="22B388AD"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копии документов, подтверждающих право юридического лица на получение объектов в пользование без процедуры торгов.</w:t>
      </w:r>
    </w:p>
    <w:p w14:paraId="5C8F1655"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2.6.1.2. Для индивидуальных предпринимателей и их уполномоченных представителей:</w:t>
      </w:r>
    </w:p>
    <w:p w14:paraId="7858B1A3"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14:paraId="7DA3B698"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14:paraId="0CA0D324"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bookmarkStart w:id="8" w:name="Par205"/>
      <w:bookmarkEnd w:id="8"/>
      <w:r w:rsidRPr="008B010B">
        <w:rPr>
          <w:rFonts w:ascii="Times New Roman" w:hAnsi="Times New Roman"/>
          <w:sz w:val="24"/>
          <w:szCs w:val="24"/>
        </w:rPr>
        <w:t>2.6.1.3. Для физических лиц и их уполномоченных представителей:</w:t>
      </w:r>
    </w:p>
    <w:p w14:paraId="10D0D18A"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14:paraId="36035D38"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3A1C0F20"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 135-ФЗ «О защите конкуренции»).</w:t>
      </w:r>
    </w:p>
    <w:p w14:paraId="617D1A09" w14:textId="77777777" w:rsidR="00DB7D44" w:rsidRPr="008B010B" w:rsidRDefault="00DB7D44" w:rsidP="00DB7D44">
      <w:pPr>
        <w:spacing w:after="0" w:line="240" w:lineRule="auto"/>
        <w:ind w:firstLine="709"/>
        <w:jc w:val="both"/>
        <w:rPr>
          <w:rFonts w:ascii="Times New Roman" w:eastAsia="Times New Roman" w:hAnsi="Times New Roman"/>
          <w:iCs/>
          <w:sz w:val="24"/>
          <w:szCs w:val="24"/>
          <w:lang w:eastAsia="ru-RU"/>
        </w:rPr>
      </w:pPr>
      <w:r w:rsidRPr="008B010B">
        <w:rPr>
          <w:rFonts w:ascii="Times New Roman" w:hAnsi="Times New Roman"/>
          <w:sz w:val="24"/>
          <w:szCs w:val="24"/>
        </w:rPr>
        <w:t xml:space="preserve">2.6.2. В случае приобщения документов в </w:t>
      </w:r>
      <w:r w:rsidRPr="008B010B">
        <w:rPr>
          <w:rFonts w:ascii="Times New Roman" w:eastAsia="Times New Roman" w:hAnsi="Times New Roman"/>
          <w:iCs/>
          <w:sz w:val="24"/>
          <w:szCs w:val="24"/>
          <w:lang w:eastAsia="ru-RU"/>
        </w:rPr>
        <w:t>электронном виде, формат сканирования документов: многостраничный pdf, расширением 150 dpi, в черно-белом или сером цвете, обеспечивающим сохранение всех аутентичных признаков подлинности.</w:t>
      </w:r>
    </w:p>
    <w:p w14:paraId="175CBC30"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BAC4D03"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lastRenderedPageBreak/>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C13422E"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выписка из Единого государственного реестра юридических лиц (ЕГРЮЛ, ЕГРИП, свидетельство о постановке на учет в налоговом органе);</w:t>
      </w:r>
    </w:p>
    <w:p w14:paraId="09DED39A"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14:paraId="44687C35"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2.7.1. Заявитель вправе представить документы, указанные в пункте 2.7, по собственной инициативе.</w:t>
      </w:r>
    </w:p>
    <w:p w14:paraId="7771DF1B"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2.7.2. При предоставлении муниципальной услуги запрещается требовать от Заявителя:</w:t>
      </w:r>
    </w:p>
    <w:p w14:paraId="6689178D" w14:textId="77777777" w:rsidR="00DB7D44" w:rsidRPr="008B010B" w:rsidRDefault="00DB7D44" w:rsidP="00DB7D44">
      <w:pPr>
        <w:autoSpaceDE w:val="0"/>
        <w:autoSpaceDN w:val="0"/>
        <w:adjustRightInd w:val="0"/>
        <w:spacing w:after="0" w:line="240" w:lineRule="auto"/>
        <w:ind w:firstLine="540"/>
        <w:jc w:val="both"/>
        <w:rPr>
          <w:rFonts w:ascii="Times New Roman" w:hAnsi="Times New Roman"/>
          <w:sz w:val="24"/>
          <w:szCs w:val="24"/>
        </w:rPr>
      </w:pPr>
      <w:r w:rsidRPr="008B010B">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4596918" w14:textId="77777777" w:rsidR="00DB7D44" w:rsidRPr="008B010B" w:rsidRDefault="00DB7D44" w:rsidP="00DB7D44">
      <w:pPr>
        <w:autoSpaceDE w:val="0"/>
        <w:autoSpaceDN w:val="0"/>
        <w:adjustRightInd w:val="0"/>
        <w:spacing w:after="0" w:line="240" w:lineRule="auto"/>
        <w:ind w:firstLine="540"/>
        <w:jc w:val="both"/>
        <w:rPr>
          <w:rFonts w:ascii="Times New Roman" w:hAnsi="Times New Roman"/>
          <w:sz w:val="24"/>
          <w:szCs w:val="24"/>
        </w:rPr>
      </w:pPr>
      <w:r w:rsidRPr="008B010B">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8B010B">
          <w:rPr>
            <w:rFonts w:ascii="Times New Roman" w:hAnsi="Times New Roman"/>
            <w:sz w:val="24"/>
            <w:szCs w:val="24"/>
          </w:rPr>
          <w:t>части 6 статьи 7</w:t>
        </w:r>
      </w:hyperlink>
      <w:r w:rsidRPr="008B010B">
        <w:rPr>
          <w:rFonts w:ascii="Times New Roman" w:hAnsi="Times New Roman"/>
          <w:sz w:val="24"/>
          <w:szCs w:val="24"/>
        </w:rPr>
        <w:t xml:space="preserve"> Федерального закона № 210-ФЗ;</w:t>
      </w:r>
    </w:p>
    <w:p w14:paraId="652194A2" w14:textId="77777777" w:rsidR="00DB7D44" w:rsidRPr="008B010B" w:rsidRDefault="00DB7D44" w:rsidP="00DB7D44">
      <w:pPr>
        <w:autoSpaceDE w:val="0"/>
        <w:autoSpaceDN w:val="0"/>
        <w:adjustRightInd w:val="0"/>
        <w:spacing w:after="0" w:line="240" w:lineRule="auto"/>
        <w:ind w:firstLine="540"/>
        <w:jc w:val="both"/>
        <w:rPr>
          <w:rFonts w:ascii="Times New Roman" w:hAnsi="Times New Roman"/>
          <w:sz w:val="24"/>
          <w:szCs w:val="24"/>
        </w:rPr>
      </w:pPr>
      <w:r w:rsidRPr="008B010B">
        <w:rPr>
          <w:rFonts w:ascii="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8B010B">
          <w:rPr>
            <w:rFonts w:ascii="Times New Roman" w:hAnsi="Times New Roman"/>
            <w:sz w:val="24"/>
            <w:szCs w:val="24"/>
          </w:rPr>
          <w:t>части 1 статьи 9</w:t>
        </w:r>
      </w:hyperlink>
      <w:r w:rsidRPr="008B010B">
        <w:rPr>
          <w:rFonts w:ascii="Times New Roman" w:hAnsi="Times New Roman"/>
          <w:sz w:val="24"/>
          <w:szCs w:val="24"/>
        </w:rPr>
        <w:t xml:space="preserve"> Федерального закона № 210-ФЗ;</w:t>
      </w:r>
    </w:p>
    <w:p w14:paraId="544FFFAA" w14:textId="77777777" w:rsidR="00DB7D44" w:rsidRPr="008B010B" w:rsidRDefault="00DB7D44" w:rsidP="00DB7D44">
      <w:pPr>
        <w:autoSpaceDE w:val="0"/>
        <w:autoSpaceDN w:val="0"/>
        <w:adjustRightInd w:val="0"/>
        <w:spacing w:after="0" w:line="240" w:lineRule="auto"/>
        <w:ind w:firstLine="540"/>
        <w:jc w:val="both"/>
        <w:rPr>
          <w:rFonts w:ascii="Times New Roman" w:hAnsi="Times New Roman"/>
          <w:sz w:val="24"/>
          <w:szCs w:val="24"/>
        </w:rPr>
      </w:pPr>
      <w:r w:rsidRPr="008B010B">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8B010B">
          <w:rPr>
            <w:rFonts w:ascii="Times New Roman" w:hAnsi="Times New Roman"/>
            <w:sz w:val="24"/>
            <w:szCs w:val="24"/>
          </w:rPr>
          <w:t>пунктом 4 части 1 статьи 7</w:t>
        </w:r>
      </w:hyperlink>
      <w:r w:rsidRPr="008B010B">
        <w:rPr>
          <w:rFonts w:ascii="Times New Roman" w:hAnsi="Times New Roman"/>
          <w:sz w:val="24"/>
          <w:szCs w:val="24"/>
        </w:rPr>
        <w:t xml:space="preserve"> Федерального закона № 210-ФЗ;</w:t>
      </w:r>
    </w:p>
    <w:p w14:paraId="1C0FFD6B" w14:textId="77777777" w:rsidR="00DB7D44" w:rsidRPr="008B010B" w:rsidRDefault="00DB7D44" w:rsidP="00DB7D44">
      <w:pPr>
        <w:autoSpaceDE w:val="0"/>
        <w:autoSpaceDN w:val="0"/>
        <w:adjustRightInd w:val="0"/>
        <w:spacing w:after="0" w:line="240" w:lineRule="auto"/>
        <w:ind w:firstLine="540"/>
        <w:jc w:val="both"/>
        <w:rPr>
          <w:rFonts w:ascii="Times New Roman" w:hAnsi="Times New Roman"/>
          <w:sz w:val="24"/>
          <w:szCs w:val="24"/>
        </w:rPr>
      </w:pPr>
      <w:r w:rsidRPr="008B010B">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B010B">
          <w:rPr>
            <w:rFonts w:ascii="Times New Roman" w:hAnsi="Times New Roman"/>
            <w:sz w:val="24"/>
            <w:szCs w:val="24"/>
          </w:rPr>
          <w:t>пунктом 7.2 части 1 статьи 16</w:t>
        </w:r>
      </w:hyperlink>
      <w:r w:rsidRPr="008B010B">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C79B17D" w14:textId="77777777" w:rsidR="00DB7D44" w:rsidRPr="008B010B" w:rsidRDefault="00DB7D44" w:rsidP="00DB7D44">
      <w:pPr>
        <w:autoSpaceDE w:val="0"/>
        <w:autoSpaceDN w:val="0"/>
        <w:adjustRightInd w:val="0"/>
        <w:spacing w:after="0" w:line="240" w:lineRule="auto"/>
        <w:ind w:firstLine="540"/>
        <w:jc w:val="both"/>
        <w:rPr>
          <w:rFonts w:ascii="Times New Roman" w:hAnsi="Times New Roman"/>
          <w:sz w:val="24"/>
          <w:szCs w:val="24"/>
        </w:rPr>
      </w:pPr>
      <w:r w:rsidRPr="008B010B">
        <w:rPr>
          <w:rFonts w:ascii="Times New Roman" w:hAnsi="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39AC40D" w14:textId="77777777" w:rsidR="00DB7D44" w:rsidRPr="008B010B" w:rsidRDefault="00DB7D44" w:rsidP="00DB7D44">
      <w:pPr>
        <w:autoSpaceDE w:val="0"/>
        <w:autoSpaceDN w:val="0"/>
        <w:adjustRightInd w:val="0"/>
        <w:spacing w:after="0" w:line="240" w:lineRule="auto"/>
        <w:ind w:firstLine="540"/>
        <w:jc w:val="both"/>
        <w:rPr>
          <w:rFonts w:ascii="Times New Roman" w:hAnsi="Times New Roman"/>
          <w:sz w:val="24"/>
          <w:szCs w:val="24"/>
        </w:rPr>
      </w:pPr>
      <w:r w:rsidRPr="008B010B">
        <w:rPr>
          <w:rFonts w:ascii="Times New Roman" w:hAnsi="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60170A" w14:textId="77777777" w:rsidR="00DB7D44" w:rsidRPr="008B010B" w:rsidRDefault="00DB7D44" w:rsidP="00DB7D44">
      <w:pPr>
        <w:autoSpaceDE w:val="0"/>
        <w:autoSpaceDN w:val="0"/>
        <w:adjustRightInd w:val="0"/>
        <w:spacing w:after="0" w:line="240" w:lineRule="auto"/>
        <w:ind w:firstLine="540"/>
        <w:jc w:val="both"/>
        <w:rPr>
          <w:rFonts w:ascii="Times New Roman" w:hAnsi="Times New Roman"/>
          <w:sz w:val="24"/>
          <w:szCs w:val="24"/>
        </w:rPr>
      </w:pPr>
      <w:r w:rsidRPr="008B010B">
        <w:rPr>
          <w:rFonts w:ascii="Times New Roman" w:hAnsi="Times New Roman"/>
          <w:sz w:val="24"/>
          <w:szCs w:val="24"/>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w:t>
      </w:r>
      <w:r w:rsidRPr="008B010B">
        <w:rPr>
          <w:rFonts w:ascii="Times New Roman" w:hAnsi="Times New Roman"/>
          <w:sz w:val="24"/>
          <w:szCs w:val="24"/>
        </w:rPr>
        <w:lastRenderedPageBreak/>
        <w:t>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860BF30"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2.8. Основания для приостановления предоставления муниципальной услуги не предусмотрены.</w:t>
      </w:r>
    </w:p>
    <w:p w14:paraId="42936549"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bookmarkStart w:id="9" w:name="Par211"/>
      <w:bookmarkStart w:id="10" w:name="Par226"/>
      <w:bookmarkStart w:id="11" w:name="Par231"/>
      <w:bookmarkEnd w:id="9"/>
      <w:bookmarkEnd w:id="10"/>
      <w:bookmarkEnd w:id="11"/>
      <w:r w:rsidRPr="008B010B">
        <w:rPr>
          <w:rFonts w:ascii="Times New Roman" w:hAnsi="Times New Roman"/>
          <w:sz w:val="24"/>
          <w:szCs w:val="24"/>
        </w:rPr>
        <w:t>2.9 Основания для отказа в приеме документов, необходимых для предоставления муниципальной услуги:</w:t>
      </w:r>
    </w:p>
    <w:p w14:paraId="2BA17AFC" w14:textId="77777777" w:rsidR="00DB7D44" w:rsidRPr="008B010B" w:rsidRDefault="00DB7D44" w:rsidP="00DB7D44">
      <w:pPr>
        <w:autoSpaceDE w:val="0"/>
        <w:autoSpaceDN w:val="0"/>
        <w:adjustRightInd w:val="0"/>
        <w:spacing w:after="0" w:line="240" w:lineRule="auto"/>
        <w:ind w:firstLine="708"/>
        <w:jc w:val="both"/>
        <w:rPr>
          <w:rFonts w:ascii="Times New Roman" w:hAnsi="Times New Roman"/>
          <w:sz w:val="24"/>
          <w:szCs w:val="24"/>
        </w:rPr>
      </w:pPr>
      <w:r w:rsidRPr="008B010B">
        <w:rPr>
          <w:rFonts w:ascii="Times New Roman" w:hAnsi="Times New Roman"/>
          <w:sz w:val="24"/>
          <w:szCs w:val="24"/>
        </w:rPr>
        <w:t>Представленные заявителем документы не отвечают требованиям, установленным административным регламентом:</w:t>
      </w:r>
    </w:p>
    <w:p w14:paraId="6CF7EABD"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1) заявление на получение услуги оформлено не в соответствии с пунктом 2.6 административного регламента.</w:t>
      </w:r>
    </w:p>
    <w:p w14:paraId="7DF542A7"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2.10. Исчерпывающий перечень оснований для отказа в предоставлении муниципальной услуги:</w:t>
      </w:r>
    </w:p>
    <w:p w14:paraId="450AF362" w14:textId="77777777" w:rsidR="00DB7D44" w:rsidRPr="008B010B" w:rsidRDefault="00DB7D44" w:rsidP="00DB7D44">
      <w:pPr>
        <w:autoSpaceDE w:val="0"/>
        <w:autoSpaceDN w:val="0"/>
        <w:adjustRightInd w:val="0"/>
        <w:spacing w:after="0" w:line="240" w:lineRule="auto"/>
        <w:ind w:firstLine="708"/>
        <w:jc w:val="both"/>
        <w:rPr>
          <w:rFonts w:ascii="Times New Roman" w:hAnsi="Times New Roman"/>
          <w:sz w:val="24"/>
          <w:szCs w:val="24"/>
        </w:rPr>
      </w:pPr>
      <w:r w:rsidRPr="008B010B">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027D409"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xml:space="preserve">1) к заявлению не приложены все документы или установлено их несоответствие требованиям, указанным в </w:t>
      </w:r>
      <w:hyperlink w:anchor="Par193" w:history="1">
        <w:r w:rsidRPr="008B010B">
          <w:rPr>
            <w:rFonts w:ascii="Times New Roman" w:hAnsi="Times New Roman"/>
            <w:sz w:val="24"/>
            <w:szCs w:val="24"/>
          </w:rPr>
          <w:t>пункте 2.6.1</w:t>
        </w:r>
      </w:hyperlink>
      <w:r w:rsidRPr="008B010B">
        <w:rPr>
          <w:rFonts w:ascii="Times New Roman" w:hAnsi="Times New Roman"/>
          <w:sz w:val="24"/>
          <w:szCs w:val="24"/>
        </w:rPr>
        <w:t xml:space="preserve"> – </w:t>
      </w:r>
      <w:hyperlink w:anchor="Par205" w:history="1">
        <w:r w:rsidRPr="008B010B">
          <w:rPr>
            <w:rFonts w:ascii="Times New Roman" w:hAnsi="Times New Roman"/>
            <w:sz w:val="24"/>
            <w:szCs w:val="24"/>
          </w:rPr>
          <w:t>2.6.3</w:t>
        </w:r>
      </w:hyperlink>
      <w:r w:rsidRPr="008B010B">
        <w:rPr>
          <w:rFonts w:ascii="Times New Roman" w:hAnsi="Times New Roman"/>
          <w:sz w:val="24"/>
          <w:szCs w:val="24"/>
        </w:rPr>
        <w:t xml:space="preserve"> настоящего Административного регламента.</w:t>
      </w:r>
    </w:p>
    <w:p w14:paraId="22FE4A84" w14:textId="77777777" w:rsidR="00DB7D44" w:rsidRPr="008B010B" w:rsidRDefault="00DB7D44" w:rsidP="00DB7D44">
      <w:pPr>
        <w:autoSpaceDE w:val="0"/>
        <w:autoSpaceDN w:val="0"/>
        <w:adjustRightInd w:val="0"/>
        <w:spacing w:after="0" w:line="240" w:lineRule="auto"/>
        <w:ind w:firstLine="708"/>
        <w:jc w:val="both"/>
        <w:rPr>
          <w:rFonts w:ascii="Times New Roman" w:hAnsi="Times New Roman"/>
          <w:sz w:val="24"/>
          <w:szCs w:val="24"/>
        </w:rPr>
      </w:pPr>
      <w:r w:rsidRPr="008B010B">
        <w:rPr>
          <w:rFonts w:ascii="Times New Roman" w:hAnsi="Times New Roman"/>
          <w:sz w:val="24"/>
          <w:szCs w:val="24"/>
        </w:rPr>
        <w:t>Отсутствие права на предоставление муниципальной услуги:</w:t>
      </w:r>
    </w:p>
    <w:p w14:paraId="107D7D5A"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B010B">
        <w:rPr>
          <w:rFonts w:ascii="Times New Roman" w:hAnsi="Times New Roman"/>
          <w:sz w:val="24"/>
          <w:szCs w:val="24"/>
        </w:rPr>
        <w:t xml:space="preserve">1) заявитель не является лицом, указанным в </w:t>
      </w:r>
      <w:hyperlink w:anchor="Par151" w:history="1">
        <w:r w:rsidRPr="008B010B">
          <w:rPr>
            <w:rFonts w:ascii="Times New Roman" w:hAnsi="Times New Roman"/>
            <w:sz w:val="24"/>
            <w:szCs w:val="24"/>
          </w:rPr>
          <w:t>пункте 1.</w:t>
        </w:r>
      </w:hyperlink>
      <w:r w:rsidRPr="008B010B">
        <w:rPr>
          <w:rFonts w:ascii="Times New Roman" w:hAnsi="Times New Roman"/>
          <w:sz w:val="24"/>
          <w:szCs w:val="24"/>
        </w:rPr>
        <w:t xml:space="preserve">2 настоящего Административного регламента, </w:t>
      </w:r>
      <w:r w:rsidRPr="008B010B">
        <w:rPr>
          <w:rFonts w:ascii="Times New Roman" w:eastAsia="Times New Roman" w:hAnsi="Times New Roman"/>
          <w:sz w:val="24"/>
          <w:szCs w:val="24"/>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393E9F8A"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2) правовыми актами Российской Федерации или Ленинградской области установлены ограничения на распоряжение данным имуществом;</w:t>
      </w:r>
    </w:p>
    <w:p w14:paraId="327B53AA"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3) в установленном порядке принято решение, предусматривающее иной порядок распоряжения таким имуществом.</w:t>
      </w:r>
    </w:p>
    <w:p w14:paraId="40457521"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2.11. Муниципальная услуга предоставляется Администрацией бесплатно.</w:t>
      </w:r>
    </w:p>
    <w:p w14:paraId="43AB3AB2"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2" w:name="Par266"/>
      <w:bookmarkEnd w:id="12"/>
      <w:r w:rsidRPr="008B010B">
        <w:rPr>
          <w:rFonts w:ascii="Times New Roman" w:eastAsia="Times New Roman" w:hAnsi="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AF791FD" w14:textId="77777777" w:rsidR="00DB7D44" w:rsidRPr="008B010B" w:rsidRDefault="00DB7D44" w:rsidP="00DB7D44">
      <w:pPr>
        <w:spacing w:after="0" w:line="240" w:lineRule="auto"/>
        <w:ind w:firstLine="709"/>
        <w:jc w:val="both"/>
        <w:rPr>
          <w:rFonts w:ascii="Times New Roman" w:hAnsi="Times New Roman"/>
          <w:sz w:val="24"/>
          <w:szCs w:val="24"/>
        </w:rPr>
      </w:pPr>
      <w:r w:rsidRPr="008B010B">
        <w:rPr>
          <w:rFonts w:ascii="Times New Roman" w:hAnsi="Times New Roman"/>
          <w:sz w:val="24"/>
          <w:szCs w:val="24"/>
        </w:rPr>
        <w:t>2.13. Срок регистрации заявления о предоставлении муниципальной услуги составляет в Администрации:</w:t>
      </w:r>
    </w:p>
    <w:p w14:paraId="26A849CA" w14:textId="77777777" w:rsidR="00DB7D44" w:rsidRPr="008B010B" w:rsidRDefault="00DB7D44" w:rsidP="00DB7D44">
      <w:pPr>
        <w:spacing w:after="0" w:line="240" w:lineRule="auto"/>
        <w:ind w:firstLine="709"/>
        <w:jc w:val="both"/>
        <w:rPr>
          <w:rFonts w:ascii="Times New Roman" w:hAnsi="Times New Roman"/>
          <w:sz w:val="24"/>
          <w:szCs w:val="24"/>
        </w:rPr>
      </w:pPr>
      <w:r w:rsidRPr="008B010B">
        <w:rPr>
          <w:rFonts w:ascii="Times New Roman" w:hAnsi="Times New Roman"/>
          <w:sz w:val="24"/>
          <w:szCs w:val="24"/>
        </w:rPr>
        <w:t>при личном обращении заявителя – в день поступления заявления в Администрацию;</w:t>
      </w:r>
    </w:p>
    <w:p w14:paraId="21238AAC" w14:textId="77777777" w:rsidR="00DB7D44" w:rsidRPr="008B010B" w:rsidRDefault="00DB7D44" w:rsidP="00DB7D44">
      <w:pPr>
        <w:spacing w:after="0" w:line="240" w:lineRule="auto"/>
        <w:ind w:firstLine="709"/>
        <w:jc w:val="both"/>
        <w:rPr>
          <w:rFonts w:ascii="Times New Roman" w:hAnsi="Times New Roman"/>
          <w:sz w:val="24"/>
          <w:szCs w:val="24"/>
        </w:rPr>
      </w:pPr>
      <w:r w:rsidRPr="008B010B">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14:paraId="6B8BBC7A" w14:textId="77777777" w:rsidR="00DB7D44" w:rsidRPr="008B010B" w:rsidRDefault="00DB7D44" w:rsidP="00DB7D44">
      <w:pPr>
        <w:spacing w:after="0" w:line="240" w:lineRule="auto"/>
        <w:ind w:firstLine="709"/>
        <w:jc w:val="both"/>
        <w:rPr>
          <w:rFonts w:ascii="Times New Roman" w:hAnsi="Times New Roman"/>
          <w:sz w:val="24"/>
          <w:szCs w:val="24"/>
        </w:rPr>
      </w:pPr>
      <w:r w:rsidRPr="008B010B">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ACA85E9" w14:textId="77777777" w:rsidR="00DB7D44" w:rsidRPr="008B010B" w:rsidRDefault="00DB7D44" w:rsidP="00DB7D44">
      <w:pPr>
        <w:spacing w:after="0" w:line="240" w:lineRule="auto"/>
        <w:ind w:firstLine="709"/>
        <w:jc w:val="both"/>
        <w:rPr>
          <w:rFonts w:ascii="Times New Roman" w:hAnsi="Times New Roman"/>
          <w:sz w:val="24"/>
          <w:szCs w:val="24"/>
        </w:rPr>
      </w:pPr>
      <w:r w:rsidRPr="008B010B">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6802391"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CE16F7B"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5F7E9A9F"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w:t>
      </w:r>
      <w:r w:rsidRPr="008B010B">
        <w:rPr>
          <w:rFonts w:ascii="Times New Roman" w:eastAsia="Times New Roman" w:hAnsi="Times New Roman"/>
          <w:sz w:val="24"/>
          <w:szCs w:val="24"/>
          <w:lang w:eastAsia="ru-RU"/>
        </w:rPr>
        <w:lastRenderedPageBreak/>
        <w:t>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6FEB6E8"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4BBA066"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D0532C8"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B7A18AA"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16113543"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D34F66D"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3DE7815"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8B19837"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02966FA"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F603500"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38DE12F9"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A8AB7BE"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6B7D354"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B010B">
        <w:rPr>
          <w:rFonts w:ascii="Times New Roman" w:eastAsiaTheme="minorEastAsia" w:hAnsi="Times New Roman"/>
          <w:sz w:val="24"/>
          <w:szCs w:val="24"/>
          <w:lang w:eastAsia="ru-RU"/>
        </w:rPr>
        <w:t>2.15. Показатели доступности и качества муниципальной услуги.</w:t>
      </w:r>
    </w:p>
    <w:p w14:paraId="05333F85"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B010B">
        <w:rPr>
          <w:rFonts w:ascii="Times New Roman" w:eastAsiaTheme="minorEastAsia" w:hAnsi="Times New Roman"/>
          <w:sz w:val="24"/>
          <w:szCs w:val="24"/>
          <w:lang w:eastAsia="ru-RU"/>
        </w:rPr>
        <w:t>2.15.1. Показатели доступности муниципальной услуги (общие, применимые в отношении всех заявителей):</w:t>
      </w:r>
    </w:p>
    <w:p w14:paraId="1A188A7D"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B010B">
        <w:rPr>
          <w:rFonts w:ascii="Times New Roman" w:eastAsiaTheme="minorEastAsia" w:hAnsi="Times New Roman"/>
          <w:sz w:val="24"/>
          <w:szCs w:val="24"/>
          <w:lang w:eastAsia="ru-RU"/>
        </w:rPr>
        <w:t>1) транспортная доступность к месту предоставления муниципальной услуги;</w:t>
      </w:r>
    </w:p>
    <w:p w14:paraId="3A85A797"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B010B">
        <w:rPr>
          <w:rFonts w:ascii="Times New Roman" w:eastAsiaTheme="minorEastAsia"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347B1EF4"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B010B">
        <w:rPr>
          <w:rFonts w:ascii="Times New Roman" w:eastAsiaTheme="minorEastAsia" w:hAnsi="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725F3AF9"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B010B">
        <w:rPr>
          <w:rFonts w:ascii="Times New Roman" w:eastAsiaTheme="minorEastAsia"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4A665579"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B010B">
        <w:rPr>
          <w:rFonts w:ascii="Times New Roman" w:eastAsiaTheme="minorEastAsia" w:hAnsi="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ПГУ </w:t>
      </w:r>
      <w:r w:rsidRPr="008B010B">
        <w:rPr>
          <w:rFonts w:ascii="Times New Roman" w:eastAsiaTheme="minorEastAsia" w:hAnsi="Times New Roman"/>
          <w:sz w:val="24"/>
          <w:szCs w:val="24"/>
          <w:lang w:eastAsia="ru-RU"/>
        </w:rPr>
        <w:lastRenderedPageBreak/>
        <w:t>ЛО.</w:t>
      </w:r>
    </w:p>
    <w:p w14:paraId="52E9D5E7"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B010B">
        <w:rPr>
          <w:rFonts w:ascii="Times New Roman" w:eastAsiaTheme="minorEastAsia" w:hAnsi="Times New Roman"/>
          <w:sz w:val="24"/>
          <w:szCs w:val="24"/>
          <w:lang w:eastAsia="ru-RU"/>
        </w:rPr>
        <w:t>2.15.2. Показатели доступности муниципальной услуги (специальные, применимые в отношении инвалидов):</w:t>
      </w:r>
    </w:p>
    <w:p w14:paraId="6FBFDBAD"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B010B">
        <w:rPr>
          <w:rFonts w:ascii="Times New Roman" w:eastAsiaTheme="minorEastAsia" w:hAnsi="Times New Roman"/>
          <w:sz w:val="24"/>
          <w:szCs w:val="24"/>
          <w:lang w:eastAsia="ru-RU"/>
        </w:rPr>
        <w:t>1) наличие инфраструктуры, указанной в п. 2.14 регламента;</w:t>
      </w:r>
    </w:p>
    <w:p w14:paraId="2E5B771B"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B010B">
        <w:rPr>
          <w:rFonts w:ascii="Times New Roman" w:eastAsiaTheme="minorEastAsia" w:hAnsi="Times New Roman"/>
          <w:sz w:val="24"/>
          <w:szCs w:val="24"/>
          <w:lang w:eastAsia="ru-RU"/>
        </w:rPr>
        <w:t>2) исполнение требований доступности услуг для инвалидов;</w:t>
      </w:r>
    </w:p>
    <w:p w14:paraId="05F51902"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B010B">
        <w:rPr>
          <w:rFonts w:ascii="Times New Roman" w:eastAsiaTheme="minorEastAsia"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26CD1F2B"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B010B">
        <w:rPr>
          <w:rFonts w:ascii="Times New Roman" w:eastAsiaTheme="minorEastAsia" w:hAnsi="Times New Roman"/>
          <w:sz w:val="24"/>
          <w:szCs w:val="24"/>
          <w:lang w:eastAsia="ru-RU"/>
        </w:rPr>
        <w:t>2.15.3. Показатели качества муниципальной услуги:</w:t>
      </w:r>
    </w:p>
    <w:p w14:paraId="26318C5D"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B010B">
        <w:rPr>
          <w:rFonts w:ascii="Times New Roman" w:eastAsiaTheme="minorEastAsia" w:hAnsi="Times New Roman"/>
          <w:sz w:val="24"/>
          <w:szCs w:val="24"/>
          <w:lang w:eastAsia="ru-RU"/>
        </w:rPr>
        <w:t>1) соблюдение срока предоставления муниципальной услуги;</w:t>
      </w:r>
    </w:p>
    <w:p w14:paraId="55E29A29"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B010B">
        <w:rPr>
          <w:rFonts w:ascii="Times New Roman" w:eastAsiaTheme="minorEastAsia" w:hAnsi="Times New Roman"/>
          <w:sz w:val="24"/>
          <w:szCs w:val="24"/>
          <w:lang w:eastAsia="ru-RU"/>
        </w:rPr>
        <w:t>2) соблюдение времени ожидания в очереди при подаче заявления и получении результата;</w:t>
      </w:r>
    </w:p>
    <w:p w14:paraId="7140F095"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B010B">
        <w:rPr>
          <w:rFonts w:ascii="Times New Roman" w:eastAsiaTheme="minorEastAsia" w:hAnsi="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35A6E3A"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B010B">
        <w:rPr>
          <w:rFonts w:ascii="Times New Roman" w:eastAsiaTheme="minorEastAsia"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1F4388B4"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B010B">
        <w:rPr>
          <w:rFonts w:ascii="Times New Roman" w:eastAsiaTheme="minorEastAsia" w:hAnsi="Times New Roman"/>
          <w:sz w:val="24"/>
          <w:szCs w:val="24"/>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CE02EDD"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B010B">
        <w:rPr>
          <w:rFonts w:ascii="Times New Roman" w:eastAsiaTheme="minorEastAsia"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3F72CD72"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B010B">
        <w:rPr>
          <w:rFonts w:ascii="Times New Roman" w:eastAsiaTheme="minorEastAsia" w:hAnsi="Times New Roman"/>
          <w:sz w:val="24"/>
          <w:szCs w:val="24"/>
          <w:lang w:eastAsia="ru-RU"/>
        </w:rPr>
        <w:t>Согласований, необходимых для получения муниципальной услуги, не требуется.</w:t>
      </w:r>
    </w:p>
    <w:p w14:paraId="32405D51"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B010B">
        <w:rPr>
          <w:rFonts w:ascii="Times New Roman" w:eastAsiaTheme="minorEastAsia" w:hAnsi="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6A48AA2A"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B010B">
        <w:rPr>
          <w:rFonts w:ascii="Times New Roman" w:eastAsiaTheme="minorEastAsia" w:hAnsi="Times New Roman"/>
          <w:sz w:val="24"/>
          <w:szCs w:val="24"/>
          <w:lang w:eastAsia="ru-RU"/>
        </w:rPr>
        <w:t>2.17.1. Предоставление услуги по экстерриториальному принципу не осуществляется.</w:t>
      </w:r>
    </w:p>
    <w:p w14:paraId="00B500E0"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B010B">
        <w:rPr>
          <w:rFonts w:ascii="Times New Roman" w:eastAsiaTheme="minorEastAsia" w:hAnsi="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AEF4F44"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p>
    <w:p w14:paraId="09C0BEE5" w14:textId="77777777" w:rsidR="00DB7D44" w:rsidRPr="008B010B" w:rsidRDefault="00DB7D44" w:rsidP="00DB7D44">
      <w:pPr>
        <w:widowControl w:val="0"/>
        <w:autoSpaceDE w:val="0"/>
        <w:autoSpaceDN w:val="0"/>
        <w:adjustRightInd w:val="0"/>
        <w:spacing w:after="0" w:line="240" w:lineRule="auto"/>
        <w:ind w:firstLine="709"/>
        <w:jc w:val="center"/>
        <w:rPr>
          <w:rFonts w:ascii="Times New Roman" w:hAnsi="Times New Roman"/>
          <w:sz w:val="24"/>
          <w:szCs w:val="24"/>
        </w:rPr>
      </w:pPr>
      <w:bookmarkStart w:id="13" w:name="Par315"/>
      <w:bookmarkEnd w:id="13"/>
      <w:r w:rsidRPr="008B010B">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268184E" w14:textId="77777777" w:rsidR="00DB7D44" w:rsidRPr="008B010B" w:rsidRDefault="00DB7D44" w:rsidP="00DB7D44">
      <w:pPr>
        <w:widowControl w:val="0"/>
        <w:autoSpaceDE w:val="0"/>
        <w:autoSpaceDN w:val="0"/>
        <w:adjustRightInd w:val="0"/>
        <w:spacing w:after="0" w:line="240" w:lineRule="auto"/>
        <w:ind w:firstLine="709"/>
        <w:jc w:val="center"/>
        <w:rPr>
          <w:rFonts w:ascii="Times New Roman" w:hAnsi="Times New Roman"/>
          <w:sz w:val="24"/>
          <w:szCs w:val="24"/>
        </w:rPr>
      </w:pPr>
    </w:p>
    <w:p w14:paraId="2E793C42" w14:textId="77777777" w:rsidR="00DB7D44" w:rsidRPr="008B010B" w:rsidRDefault="00DB7D44" w:rsidP="00DB7D44">
      <w:pPr>
        <w:pStyle w:val="ConsPlusNormal"/>
        <w:ind w:firstLine="709"/>
        <w:jc w:val="both"/>
        <w:rPr>
          <w:rFonts w:ascii="Times New Roman" w:hAnsi="Times New Roman" w:cs="Times New Roman"/>
          <w:sz w:val="24"/>
          <w:szCs w:val="24"/>
        </w:rPr>
      </w:pPr>
      <w:r w:rsidRPr="008B010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7C09743C"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3.1.1. Предоставление муниципальной услуги включает в себя следующие административные процедуры:</w:t>
      </w:r>
    </w:p>
    <w:p w14:paraId="11BD0DD9"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1) прием и регистрация заявления и документов о предоставлении муниципальной услуги – 3 (три) дня;</w:t>
      </w:r>
    </w:p>
    <w:p w14:paraId="1CC8EE9D"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2) рассмотрение заявления и документов о предоставлении муниципальной услуги – 30 (тридцать) дней;</w:t>
      </w:r>
    </w:p>
    <w:p w14:paraId="6376BA06"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14:paraId="5CCB72D6"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4) принятие решения о предоставлении муниципальной услуги или об отказе в предоставлении муниципальной услуги – 20 (двадцать) дней;</w:t>
      </w:r>
    </w:p>
    <w:p w14:paraId="040162D9"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14:paraId="4439CFE9"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lastRenderedPageBreak/>
        <w:t>6) выдача результата – 2 (два) дня.</w:t>
      </w:r>
    </w:p>
    <w:p w14:paraId="78E9F682"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bookmarkStart w:id="14" w:name="Par327"/>
      <w:bookmarkEnd w:id="14"/>
      <w:r w:rsidRPr="008B010B">
        <w:rPr>
          <w:rFonts w:ascii="Times New Roman" w:hAnsi="Times New Roman"/>
          <w:sz w:val="24"/>
          <w:szCs w:val="24"/>
        </w:rPr>
        <w:t>3.1.2. Прием и регистрация заявления и документов о предоставлении муниципальной услуги.</w:t>
      </w:r>
    </w:p>
    <w:p w14:paraId="42A2C366"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xml:space="preserve">3.1.2.1. Основание для начала административной процедуры: поступление </w:t>
      </w:r>
    </w:p>
    <w:p w14:paraId="792F08BA"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в Администрацию заявления и документов, предусмотренных п. 2.6 административного регламента.</w:t>
      </w:r>
    </w:p>
    <w:p w14:paraId="1C6EBE42"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14:paraId="5F85B906"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8180D39"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DC008B7"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0B1B397D"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xml:space="preserve">3.1.2.5. Результат выполнения административной процедуры: </w:t>
      </w:r>
    </w:p>
    <w:p w14:paraId="2E791E31"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отказ в приеме заявления и документов о предоставлении муниципальной услуги;</w:t>
      </w:r>
    </w:p>
    <w:p w14:paraId="778816F6"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регистрация заявления и документов о предоставлении муниципальной услуги.</w:t>
      </w:r>
    </w:p>
    <w:p w14:paraId="3AE5E16A"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3.1.3. Рассмотрение заявления и документов о предоставлении муниципальной услуги.</w:t>
      </w:r>
    </w:p>
    <w:p w14:paraId="200577B3" w14:textId="77777777" w:rsidR="00DB7D44" w:rsidRPr="008B010B" w:rsidRDefault="00DB7D44" w:rsidP="00DB7D44">
      <w:pPr>
        <w:pStyle w:val="ConsPlusNormal"/>
        <w:ind w:firstLine="709"/>
        <w:jc w:val="both"/>
        <w:rPr>
          <w:rFonts w:ascii="Times New Roman" w:eastAsia="Calibri" w:hAnsi="Times New Roman" w:cs="Times New Roman"/>
          <w:sz w:val="24"/>
          <w:szCs w:val="24"/>
        </w:rPr>
      </w:pPr>
      <w:r w:rsidRPr="008B010B">
        <w:rPr>
          <w:rFonts w:ascii="Times New Roman" w:hAnsi="Times New Roman" w:cs="Times New Roman"/>
          <w:sz w:val="24"/>
          <w:szCs w:val="24"/>
        </w:rPr>
        <w:t xml:space="preserve">3.1.3.1.  Основание для начала административной процедуры: </w:t>
      </w:r>
      <w:r w:rsidRPr="008B010B">
        <w:rPr>
          <w:rFonts w:ascii="Times New Roman" w:eastAsia="Calibri" w:hAnsi="Times New Roman" w:cs="Times New Roman"/>
          <w:sz w:val="24"/>
          <w:szCs w:val="24"/>
        </w:rPr>
        <w:t>поступление зарегистрированного заявления и документов работнику Администрации, ответственному за формирование проекта решения.</w:t>
      </w:r>
    </w:p>
    <w:p w14:paraId="0CCDDFDA" w14:textId="77777777" w:rsidR="00DB7D44" w:rsidRPr="008B010B" w:rsidRDefault="00DB7D44" w:rsidP="00DB7D44">
      <w:pPr>
        <w:pStyle w:val="ConsPlusNormal"/>
        <w:ind w:firstLine="709"/>
        <w:jc w:val="both"/>
        <w:rPr>
          <w:rFonts w:ascii="Times New Roman" w:eastAsia="Calibri" w:hAnsi="Times New Roman" w:cs="Times New Roman"/>
          <w:sz w:val="24"/>
          <w:szCs w:val="24"/>
        </w:rPr>
      </w:pPr>
      <w:r w:rsidRPr="008B010B">
        <w:rPr>
          <w:rFonts w:ascii="Times New Roman" w:hAnsi="Times New Roman" w:cs="Times New Roman"/>
          <w:sz w:val="24"/>
          <w:szCs w:val="24"/>
        </w:rPr>
        <w:t xml:space="preserve">3.1.3.2. </w:t>
      </w:r>
      <w:r w:rsidRPr="008B010B">
        <w:rPr>
          <w:rFonts w:ascii="Times New Roman" w:eastAsia="Calibri"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14:paraId="51116F28"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lang w:eastAsia="ru-RU"/>
        </w:rPr>
      </w:pPr>
      <w:r w:rsidRPr="008B010B">
        <w:rPr>
          <w:rFonts w:ascii="Times New Roman" w:hAnsi="Times New Roman"/>
          <w:sz w:val="24"/>
          <w:szCs w:val="24"/>
          <w:u w:val="single"/>
          <w:lang w:eastAsia="ru-RU"/>
        </w:rPr>
        <w:t>1 действие:</w:t>
      </w:r>
      <w:r w:rsidRPr="008B010B">
        <w:rPr>
          <w:rFonts w:ascii="Times New Roman"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24E23DE1"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lang w:eastAsia="ru-RU"/>
        </w:rPr>
      </w:pPr>
      <w:r w:rsidRPr="008B010B">
        <w:rPr>
          <w:rFonts w:ascii="Times New Roman" w:hAnsi="Times New Roman"/>
          <w:sz w:val="24"/>
          <w:szCs w:val="24"/>
          <w:u w:val="single"/>
          <w:lang w:eastAsia="ru-RU"/>
        </w:rPr>
        <w:t>2 действие:</w:t>
      </w:r>
      <w:r w:rsidRPr="008B010B">
        <w:rPr>
          <w:rFonts w:ascii="Times New Roman" w:hAnsi="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166CAD3E"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u w:val="single"/>
        </w:rPr>
        <w:t>3 действие:</w:t>
      </w:r>
      <w:r w:rsidRPr="008B010B">
        <w:rPr>
          <w:rFonts w:ascii="Times New Roman" w:hAnsi="Times New Roman"/>
          <w:sz w:val="24"/>
          <w:szCs w:val="24"/>
        </w:rPr>
        <w:t xml:space="preserve"> направление секретарю комиссии заявления и документов о предоставлении муниципальной услуги;</w:t>
      </w:r>
    </w:p>
    <w:p w14:paraId="623EE875"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u w:val="single"/>
        </w:rPr>
        <w:t xml:space="preserve">4 действие: </w:t>
      </w:r>
      <w:r w:rsidRPr="008B010B">
        <w:rPr>
          <w:rFonts w:ascii="Times New Roman" w:hAnsi="Times New Roman"/>
          <w:sz w:val="24"/>
          <w:szCs w:val="24"/>
        </w:rPr>
        <w:t>подготовка проекта решения об отказе в предоставлении муниципальной услуги.</w:t>
      </w:r>
    </w:p>
    <w:p w14:paraId="2268AE8B"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Общий срок выполнения административных действий: не более 30 дней.</w:t>
      </w:r>
    </w:p>
    <w:p w14:paraId="24FCBC66"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14:paraId="0ED46DD9"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14:paraId="0686DAAD"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lang w:eastAsia="ru-RU"/>
        </w:rPr>
      </w:pPr>
      <w:r w:rsidRPr="008B010B">
        <w:rPr>
          <w:rFonts w:ascii="Times New Roman" w:hAnsi="Times New Roman"/>
          <w:sz w:val="24"/>
          <w:szCs w:val="24"/>
          <w:lang w:eastAsia="ru-RU"/>
        </w:rPr>
        <w:t>3.1.3.5. Результат выполнения административной процедуры:</w:t>
      </w:r>
    </w:p>
    <w:p w14:paraId="7E7FE534" w14:textId="77777777" w:rsidR="00DB7D44" w:rsidRPr="008B010B" w:rsidRDefault="00DB7D44" w:rsidP="00DB7D44">
      <w:pPr>
        <w:widowControl w:val="0"/>
        <w:autoSpaceDE w:val="0"/>
        <w:autoSpaceDN w:val="0"/>
        <w:adjustRightInd w:val="0"/>
        <w:spacing w:after="0" w:line="240" w:lineRule="auto"/>
        <w:ind w:firstLine="709"/>
        <w:jc w:val="both"/>
        <w:outlineLvl w:val="2"/>
        <w:rPr>
          <w:rFonts w:ascii="Times New Roman" w:hAnsi="Times New Roman"/>
          <w:sz w:val="24"/>
          <w:szCs w:val="24"/>
        </w:rPr>
      </w:pPr>
      <w:bookmarkStart w:id="15" w:name="Par363"/>
      <w:bookmarkEnd w:id="15"/>
      <w:r w:rsidRPr="008B010B">
        <w:rPr>
          <w:rFonts w:ascii="Times New Roman" w:hAnsi="Times New Roman"/>
          <w:sz w:val="24"/>
          <w:szCs w:val="24"/>
        </w:rPr>
        <w:lastRenderedPageBreak/>
        <w:t>- направление секретарю комиссии заявления и документов о предоставлении муниципальной услуги;</w:t>
      </w:r>
    </w:p>
    <w:p w14:paraId="0B88EB3D" w14:textId="77777777" w:rsidR="00DB7D44" w:rsidRPr="008B010B" w:rsidRDefault="00DB7D44" w:rsidP="00DB7D44">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8B010B">
        <w:rPr>
          <w:rFonts w:ascii="Times New Roman" w:hAnsi="Times New Roman"/>
          <w:sz w:val="24"/>
          <w:szCs w:val="24"/>
        </w:rPr>
        <w:t>- подготовка проекта решения об отказе в предоставлении муниципальной услуги.</w:t>
      </w:r>
    </w:p>
    <w:p w14:paraId="1EB533A4" w14:textId="77777777" w:rsidR="00DB7D44" w:rsidRPr="008B010B" w:rsidRDefault="00DB7D44" w:rsidP="00DB7D44">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8B010B">
        <w:rPr>
          <w:rFonts w:ascii="Times New Roman" w:hAnsi="Times New Roman"/>
          <w:sz w:val="24"/>
          <w:szCs w:val="24"/>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14:paraId="288AE210"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3.1.4.1. Основание для начала административной процедуры: поступление ходатайства и прилагаемых к нему документов секретарю комиссии.</w:t>
      </w:r>
    </w:p>
    <w:p w14:paraId="730F3E3A"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14:paraId="2AD31CAD"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u w:val="single"/>
        </w:rPr>
        <w:t xml:space="preserve">1 действие: </w:t>
      </w:r>
      <w:r w:rsidRPr="008B010B">
        <w:rPr>
          <w:rFonts w:ascii="Times New Roman" w:hAnsi="Times New Roman"/>
          <w:sz w:val="24"/>
          <w:szCs w:val="24"/>
        </w:rPr>
        <w:t>определение даты и повестки дня заседания комиссии;</w:t>
      </w:r>
    </w:p>
    <w:p w14:paraId="7FFFD802"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u w:val="single"/>
        </w:rPr>
        <w:t>2 действие:</w:t>
      </w:r>
      <w:r w:rsidRPr="008B010B">
        <w:rPr>
          <w:rFonts w:ascii="Times New Roman" w:hAnsi="Times New Roman"/>
          <w:sz w:val="24"/>
          <w:szCs w:val="24"/>
        </w:rPr>
        <w:t xml:space="preserve"> проведение заседания комиссии и принятие решения;</w:t>
      </w:r>
    </w:p>
    <w:p w14:paraId="150EC9A7"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u w:val="single"/>
        </w:rPr>
        <w:t>3 действие:</w:t>
      </w:r>
      <w:r w:rsidRPr="008B010B">
        <w:rPr>
          <w:rFonts w:ascii="Times New Roman" w:hAnsi="Times New Roman"/>
          <w:sz w:val="24"/>
          <w:szCs w:val="24"/>
        </w:rPr>
        <w:t xml:space="preserve"> подготовка и подписание протокола заседания комиссии.</w:t>
      </w:r>
    </w:p>
    <w:p w14:paraId="735AC822"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Общий срок выполнения административных действий: не более 10 дней.</w:t>
      </w:r>
    </w:p>
    <w:p w14:paraId="7CBCB097"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3.1.4.3. Лицо, ответственное за выполнение административной процедуры: секретарь комиссии, председатель комиссии.</w:t>
      </w:r>
    </w:p>
    <w:p w14:paraId="6DCF94F4"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14:paraId="4F923778"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3.1.4.5. Результат выполнения административной процедуры:</w:t>
      </w:r>
      <w:bookmarkStart w:id="16" w:name="Par377"/>
      <w:bookmarkEnd w:id="16"/>
      <w:r w:rsidRPr="008B010B">
        <w:rPr>
          <w:rFonts w:ascii="Times New Roman" w:hAnsi="Times New Roman"/>
          <w:sz w:val="24"/>
          <w:szCs w:val="24"/>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14:paraId="3766E6E9" w14:textId="77777777" w:rsidR="00DB7D44" w:rsidRPr="008B010B" w:rsidRDefault="00DB7D44" w:rsidP="00DB7D44">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8B010B">
        <w:rPr>
          <w:rFonts w:ascii="Times New Roman" w:hAnsi="Times New Roman"/>
          <w:sz w:val="24"/>
          <w:szCs w:val="24"/>
        </w:rPr>
        <w:t>3.1.5. Принятие решения о предоставлении муниципальной услуги или об отказе в предоставлении муниципальной услуги.</w:t>
      </w:r>
    </w:p>
    <w:p w14:paraId="01B55D34"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5C53E3A"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14:paraId="1AF1029A"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u w:val="single"/>
        </w:rPr>
        <w:t>1 действие:</w:t>
      </w:r>
      <w:r w:rsidRPr="008B010B">
        <w:rPr>
          <w:rFonts w:ascii="Times New Roman" w:hAnsi="Times New Roman"/>
          <w:sz w:val="24"/>
          <w:szCs w:val="24"/>
        </w:rPr>
        <w:t xml:space="preserve"> рассмотрение заявления и документов, а также проекта решения;</w:t>
      </w:r>
    </w:p>
    <w:p w14:paraId="2AFD9C06"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u w:val="single"/>
        </w:rPr>
        <w:t>2 действие:</w:t>
      </w:r>
      <w:r w:rsidRPr="008B010B">
        <w:rPr>
          <w:rFonts w:ascii="Times New Roman" w:hAnsi="Times New Roman"/>
          <w:sz w:val="24"/>
          <w:szCs w:val="24"/>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14:paraId="5E574FFE"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14:paraId="56A4BDDB"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3.1.5.4. Критерии принятия решения: наличие либо отсутствие у заявителя права на получение муниципальной услуги, рекомендация комиссии.</w:t>
      </w:r>
    </w:p>
    <w:p w14:paraId="09145AB2"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3.1.5.5. Результат выполнения административной процедуры:</w:t>
      </w:r>
    </w:p>
    <w:p w14:paraId="6CE813DC"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14:paraId="1E4EDDC7"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подписание решения об отказе в предоставлении муниципальной услуги.</w:t>
      </w:r>
    </w:p>
    <w:p w14:paraId="529EE2B3"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14:paraId="346BCAD7"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3.1.6.1. Основание для начала административной процедуры: издание правового акта Администрации о заключении договора.</w:t>
      </w:r>
    </w:p>
    <w:p w14:paraId="26515D78"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lastRenderedPageBreak/>
        <w:t>3.1.6.2. Содержание административного действия, продолжительность и(или) максимальный срок его выполнения:</w:t>
      </w:r>
    </w:p>
    <w:p w14:paraId="1A7B8363"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u w:val="single"/>
        </w:rPr>
        <w:t>1 действие:</w:t>
      </w:r>
      <w:r w:rsidRPr="008B010B">
        <w:rPr>
          <w:rFonts w:ascii="Times New Roman" w:hAnsi="Times New Roman"/>
          <w:sz w:val="24"/>
          <w:szCs w:val="24"/>
        </w:rPr>
        <w:t xml:space="preserve"> подготовка и направление проекта договора в адрес заявителя для подписания;</w:t>
      </w:r>
    </w:p>
    <w:p w14:paraId="0F6C28B0"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u w:val="single"/>
        </w:rPr>
        <w:t>2 действие</w:t>
      </w:r>
      <w:r w:rsidRPr="008B010B">
        <w:rPr>
          <w:rFonts w:ascii="Times New Roman" w:hAnsi="Times New Roman"/>
          <w:sz w:val="24"/>
          <w:szCs w:val="24"/>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14:paraId="4361927F"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u w:val="single"/>
        </w:rPr>
        <w:t>3 действие:</w:t>
      </w:r>
      <w:r w:rsidRPr="008B010B">
        <w:rPr>
          <w:rFonts w:ascii="Times New Roman" w:hAnsi="Times New Roman"/>
          <w:sz w:val="24"/>
          <w:szCs w:val="24"/>
        </w:rPr>
        <w:t xml:space="preserve"> оформление реквизитов подписанного договора либо оформление реквизитов решения об отказе в предоставлении муниципальной услуги.</w:t>
      </w:r>
    </w:p>
    <w:p w14:paraId="113DF293"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Общий срок выполнения административных действий: не более 25 дней.</w:t>
      </w:r>
    </w:p>
    <w:p w14:paraId="108F9C1D"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14:paraId="7064CC8A"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3.1.6.4. Критерии принятия решения: поступление либо не поступление в Администрацию в установленные сроки подписанного заявителем договора.</w:t>
      </w:r>
    </w:p>
    <w:p w14:paraId="6607B953"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xml:space="preserve">3.1.6.5. Результат выполнения административной процедуры: </w:t>
      </w:r>
    </w:p>
    <w:p w14:paraId="515D9445"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14:paraId="0E0E0338"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оформленное решение об отказе в предоставлении муниципальной услуги.</w:t>
      </w:r>
    </w:p>
    <w:p w14:paraId="4A9E4140"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lang w:eastAsia="ru-RU"/>
        </w:rPr>
      </w:pPr>
      <w:r w:rsidRPr="008B010B">
        <w:rPr>
          <w:rFonts w:ascii="Times New Roman" w:hAnsi="Times New Roman"/>
          <w:sz w:val="24"/>
          <w:szCs w:val="24"/>
          <w:lang w:eastAsia="ru-RU"/>
        </w:rPr>
        <w:t>3.1.5. Выдача результата.</w:t>
      </w:r>
    </w:p>
    <w:p w14:paraId="343A2026"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lang w:eastAsia="ru-RU"/>
        </w:rPr>
      </w:pPr>
      <w:r w:rsidRPr="008B010B">
        <w:rPr>
          <w:rFonts w:ascii="Times New Roman" w:hAnsi="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4F01ADC"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lang w:eastAsia="ru-RU"/>
        </w:rPr>
      </w:pPr>
      <w:r w:rsidRPr="008B010B">
        <w:rPr>
          <w:rFonts w:ascii="Times New Roman" w:hAnsi="Times New Roman"/>
          <w:sz w:val="24"/>
          <w:szCs w:val="24"/>
          <w:lang w:eastAsia="ru-RU"/>
        </w:rPr>
        <w:t xml:space="preserve">3.1.5.2. Содержание административного действия, продолжительность </w:t>
      </w:r>
      <w:r w:rsidRPr="008B010B">
        <w:rPr>
          <w:rFonts w:ascii="Times New Roman" w:hAnsi="Times New Roman"/>
          <w:sz w:val="24"/>
          <w:szCs w:val="24"/>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8B010B">
        <w:rPr>
          <w:rFonts w:ascii="Times New Roman" w:hAnsi="Times New Roman"/>
          <w:sz w:val="24"/>
          <w:szCs w:val="24"/>
          <w:lang w:eastAsia="ru-RU"/>
        </w:rPr>
        <w:br/>
        <w:t>в заявлении, в течение 2 дней.</w:t>
      </w:r>
    </w:p>
    <w:p w14:paraId="7A434794"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lang w:eastAsia="ru-RU"/>
        </w:rPr>
      </w:pPr>
      <w:r w:rsidRPr="008B010B">
        <w:rPr>
          <w:rFonts w:ascii="Times New Roman" w:hAnsi="Times New Roman"/>
          <w:sz w:val="24"/>
          <w:szCs w:val="24"/>
          <w:lang w:eastAsia="ru-RU"/>
        </w:rPr>
        <w:t>3.1.5.3. Лицо, ответственное за выполнение административной процедуры: работник канцелярии Администрации.</w:t>
      </w:r>
    </w:p>
    <w:p w14:paraId="021DFAEC"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lang w:eastAsia="ru-RU"/>
        </w:rPr>
      </w:pPr>
      <w:r w:rsidRPr="008B010B">
        <w:rPr>
          <w:rFonts w:ascii="Times New Roman" w:hAnsi="Times New Roman"/>
          <w:sz w:val="24"/>
          <w:szCs w:val="24"/>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8B010B">
        <w:rPr>
          <w:rFonts w:ascii="Times New Roman" w:hAnsi="Times New Roman"/>
          <w:sz w:val="24"/>
          <w:szCs w:val="24"/>
          <w:lang w:eastAsia="ru-RU"/>
        </w:rPr>
        <w:br/>
        <w:t>в заявлении.</w:t>
      </w:r>
    </w:p>
    <w:p w14:paraId="532FD07A"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6C5DC09F"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3.2. Особенности выполнения административных процедур в электронной форме.</w:t>
      </w:r>
    </w:p>
    <w:p w14:paraId="63B37E9C"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8B010B">
          <w:rPr>
            <w:rFonts w:ascii="Times New Roman" w:eastAsia="Times New Roman" w:hAnsi="Times New Roman"/>
            <w:sz w:val="24"/>
            <w:szCs w:val="24"/>
            <w:lang w:eastAsia="ru-RU"/>
          </w:rPr>
          <w:t>законом</w:t>
        </w:r>
      </w:hyperlink>
      <w:r w:rsidRPr="008B010B">
        <w:rPr>
          <w:rFonts w:ascii="Times New Roman" w:eastAsia="Times New Roman" w:hAnsi="Times New Roman"/>
          <w:sz w:val="24"/>
          <w:szCs w:val="24"/>
          <w:lang w:eastAsia="ru-RU"/>
        </w:rPr>
        <w:t xml:space="preserve"> от 27.07.2010 N 210-ФЗ «Об организации предоставления государственных и муниципальных услуг», Федеральным </w:t>
      </w:r>
      <w:hyperlink r:id="rId16" w:history="1">
        <w:r w:rsidRPr="008B010B">
          <w:rPr>
            <w:rFonts w:ascii="Times New Roman" w:eastAsia="Times New Roman" w:hAnsi="Times New Roman"/>
            <w:sz w:val="24"/>
            <w:szCs w:val="24"/>
            <w:lang w:eastAsia="ru-RU"/>
          </w:rPr>
          <w:t>законом</w:t>
        </w:r>
      </w:hyperlink>
      <w:r w:rsidRPr="008B010B">
        <w:rPr>
          <w:rFonts w:ascii="Times New Roman" w:eastAsia="Times New Roman" w:hAnsi="Times New Roman"/>
          <w:sz w:val="24"/>
          <w:szCs w:val="24"/>
          <w:lang w:eastAsia="ru-RU"/>
        </w:rPr>
        <w:t xml:space="preserve"> от 27.07.2006 № 149-ФЗ «Об информации, информационных технологиях и о защите информации», </w:t>
      </w:r>
      <w:hyperlink r:id="rId17" w:history="1">
        <w:r w:rsidRPr="008B010B">
          <w:rPr>
            <w:rFonts w:ascii="Times New Roman" w:eastAsia="Times New Roman" w:hAnsi="Times New Roman"/>
            <w:sz w:val="24"/>
            <w:szCs w:val="24"/>
            <w:lang w:eastAsia="ru-RU"/>
          </w:rPr>
          <w:t>постановлением</w:t>
        </w:r>
      </w:hyperlink>
      <w:r w:rsidRPr="008B010B">
        <w:rPr>
          <w:rFonts w:ascii="Times New Roman" w:eastAsia="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80D0168"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5FBF1B6" w14:textId="77777777" w:rsidR="00DB7D44" w:rsidRPr="00DB7D44"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B7D44">
        <w:rPr>
          <w:rFonts w:ascii="Times New Roman" w:hAnsi="Times New Roman"/>
          <w:sz w:val="24"/>
          <w:szCs w:val="24"/>
        </w:rPr>
        <w:t>3.2.3. Муниципальная услуга может быть получена через ПГУ ЛО либо через ЕПГУ без личной явки на прием в Администрацию.</w:t>
      </w:r>
    </w:p>
    <w:p w14:paraId="4D74A191" w14:textId="77777777" w:rsidR="00DB7D44" w:rsidRPr="00DB7D44" w:rsidRDefault="00DB7D44" w:rsidP="00DB7D44">
      <w:pPr>
        <w:autoSpaceDE w:val="0"/>
        <w:autoSpaceDN w:val="0"/>
        <w:adjustRightInd w:val="0"/>
        <w:spacing w:after="0" w:line="240" w:lineRule="auto"/>
        <w:ind w:firstLine="709"/>
        <w:jc w:val="both"/>
        <w:rPr>
          <w:rFonts w:ascii="Times New Roman" w:hAnsi="Times New Roman"/>
          <w:sz w:val="24"/>
          <w:szCs w:val="24"/>
        </w:rPr>
      </w:pPr>
      <w:r w:rsidRPr="00DB7D44">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14:paraId="0E671856" w14:textId="77777777" w:rsidR="00DB7D44" w:rsidRPr="00DB7D44" w:rsidRDefault="00DB7D44" w:rsidP="00DB7D44">
      <w:pPr>
        <w:autoSpaceDE w:val="0"/>
        <w:autoSpaceDN w:val="0"/>
        <w:adjustRightInd w:val="0"/>
        <w:spacing w:after="0" w:line="240" w:lineRule="auto"/>
        <w:ind w:firstLine="709"/>
        <w:jc w:val="both"/>
        <w:rPr>
          <w:rFonts w:ascii="Times New Roman" w:hAnsi="Times New Roman"/>
          <w:sz w:val="24"/>
          <w:szCs w:val="24"/>
        </w:rPr>
      </w:pPr>
      <w:r w:rsidRPr="00DB7D44">
        <w:rPr>
          <w:rFonts w:ascii="Times New Roman" w:hAnsi="Times New Roman"/>
          <w:sz w:val="24"/>
          <w:szCs w:val="24"/>
        </w:rPr>
        <w:t>пройти идентификацию и аутентификацию в ЕСИА;</w:t>
      </w:r>
    </w:p>
    <w:p w14:paraId="241D5ADC" w14:textId="77777777" w:rsidR="00DB7D44" w:rsidRPr="00DB7D44" w:rsidRDefault="00DB7D44" w:rsidP="00DB7D44">
      <w:pPr>
        <w:autoSpaceDE w:val="0"/>
        <w:autoSpaceDN w:val="0"/>
        <w:adjustRightInd w:val="0"/>
        <w:spacing w:after="0" w:line="240" w:lineRule="auto"/>
        <w:ind w:firstLine="709"/>
        <w:jc w:val="both"/>
        <w:rPr>
          <w:rFonts w:ascii="Times New Roman" w:hAnsi="Times New Roman"/>
          <w:sz w:val="24"/>
          <w:szCs w:val="24"/>
        </w:rPr>
      </w:pPr>
      <w:r w:rsidRPr="00DB7D44">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14:paraId="15336591" w14:textId="77777777" w:rsidR="00DB7D44" w:rsidRPr="00DB7D44" w:rsidRDefault="00DB7D44" w:rsidP="00DB7D44">
      <w:pPr>
        <w:autoSpaceDE w:val="0"/>
        <w:autoSpaceDN w:val="0"/>
        <w:adjustRightInd w:val="0"/>
        <w:spacing w:after="0" w:line="240" w:lineRule="auto"/>
        <w:ind w:firstLine="709"/>
        <w:jc w:val="both"/>
        <w:rPr>
          <w:rFonts w:ascii="Times New Roman" w:hAnsi="Times New Roman"/>
          <w:sz w:val="24"/>
          <w:szCs w:val="24"/>
        </w:rPr>
      </w:pPr>
      <w:r w:rsidRPr="00DB7D44">
        <w:rPr>
          <w:rFonts w:ascii="Times New Roman" w:hAnsi="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FCC35A1" w14:textId="77777777" w:rsidR="00DB7D44" w:rsidRPr="00DB7D44" w:rsidRDefault="00DB7D44" w:rsidP="00DB7D44">
      <w:pPr>
        <w:autoSpaceDE w:val="0"/>
        <w:autoSpaceDN w:val="0"/>
        <w:adjustRightInd w:val="0"/>
        <w:spacing w:after="0" w:line="240" w:lineRule="auto"/>
        <w:ind w:firstLine="709"/>
        <w:jc w:val="both"/>
        <w:rPr>
          <w:rFonts w:ascii="Times New Roman" w:hAnsi="Times New Roman"/>
          <w:sz w:val="24"/>
          <w:szCs w:val="24"/>
        </w:rPr>
      </w:pPr>
      <w:r w:rsidRPr="00DB7D44">
        <w:rPr>
          <w:rFonts w:ascii="Times New Roman" w:hAnsi="Times New Roman"/>
          <w:sz w:val="24"/>
          <w:szCs w:val="24"/>
        </w:rPr>
        <w:lastRenderedPageBreak/>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832460C" w14:textId="77777777" w:rsidR="00DB7D44" w:rsidRPr="00DB7D44" w:rsidRDefault="00DB7D44" w:rsidP="00DB7D44">
      <w:pPr>
        <w:autoSpaceDE w:val="0"/>
        <w:autoSpaceDN w:val="0"/>
        <w:adjustRightInd w:val="0"/>
        <w:spacing w:after="0" w:line="240" w:lineRule="auto"/>
        <w:ind w:firstLine="709"/>
        <w:jc w:val="both"/>
        <w:rPr>
          <w:rFonts w:ascii="Times New Roman" w:hAnsi="Times New Roman"/>
          <w:sz w:val="24"/>
          <w:szCs w:val="24"/>
        </w:rPr>
      </w:pPr>
      <w:r w:rsidRPr="00DB7D44">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BB5E4D9" w14:textId="77777777" w:rsidR="00DB7D44" w:rsidRPr="00DB7D44" w:rsidRDefault="00DB7D44" w:rsidP="00DB7D44">
      <w:pPr>
        <w:autoSpaceDE w:val="0"/>
        <w:autoSpaceDN w:val="0"/>
        <w:adjustRightInd w:val="0"/>
        <w:spacing w:after="0" w:line="240" w:lineRule="auto"/>
        <w:ind w:firstLine="709"/>
        <w:jc w:val="both"/>
        <w:rPr>
          <w:rFonts w:ascii="Times New Roman" w:hAnsi="Times New Roman"/>
          <w:sz w:val="24"/>
          <w:szCs w:val="24"/>
        </w:rPr>
      </w:pPr>
      <w:r w:rsidRPr="00DB7D44">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C190BEF" w14:textId="77777777" w:rsidR="00DB7D44" w:rsidRPr="00DB7D44" w:rsidRDefault="00DB7D44" w:rsidP="00DB7D44">
      <w:pPr>
        <w:autoSpaceDE w:val="0"/>
        <w:autoSpaceDN w:val="0"/>
        <w:adjustRightInd w:val="0"/>
        <w:spacing w:after="0" w:line="240" w:lineRule="auto"/>
        <w:ind w:firstLine="709"/>
        <w:jc w:val="both"/>
        <w:rPr>
          <w:rFonts w:ascii="Times New Roman" w:hAnsi="Times New Roman"/>
          <w:sz w:val="24"/>
          <w:szCs w:val="24"/>
        </w:rPr>
      </w:pPr>
      <w:r w:rsidRPr="00DB7D44">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7EBA504" w14:textId="77777777" w:rsidR="00DB7D44" w:rsidRPr="00DB7D44" w:rsidRDefault="00DB7D44" w:rsidP="00DB7D44">
      <w:pPr>
        <w:autoSpaceDE w:val="0"/>
        <w:autoSpaceDN w:val="0"/>
        <w:adjustRightInd w:val="0"/>
        <w:spacing w:after="0" w:line="240" w:lineRule="auto"/>
        <w:ind w:firstLine="709"/>
        <w:jc w:val="both"/>
        <w:rPr>
          <w:rFonts w:ascii="Times New Roman" w:hAnsi="Times New Roman"/>
          <w:sz w:val="24"/>
          <w:szCs w:val="24"/>
        </w:rPr>
      </w:pPr>
      <w:r w:rsidRPr="00DB7D44">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6267873" w14:textId="77777777" w:rsidR="00DB7D44" w:rsidRPr="00DB7D44" w:rsidRDefault="00DB7D44" w:rsidP="00DB7D44">
      <w:pPr>
        <w:autoSpaceDE w:val="0"/>
        <w:autoSpaceDN w:val="0"/>
        <w:adjustRightInd w:val="0"/>
        <w:spacing w:after="0" w:line="240" w:lineRule="auto"/>
        <w:ind w:firstLine="709"/>
        <w:jc w:val="both"/>
        <w:rPr>
          <w:rFonts w:ascii="Times New Roman" w:hAnsi="Times New Roman"/>
          <w:sz w:val="24"/>
          <w:szCs w:val="24"/>
        </w:rPr>
      </w:pPr>
      <w:r w:rsidRPr="00DB7D44">
        <w:rPr>
          <w:rFonts w:ascii="Times New Roman" w:hAnsi="Times New Roman"/>
          <w:sz w:val="24"/>
          <w:szCs w:val="24"/>
        </w:rPr>
        <w:t xml:space="preserve">3.2.7. В случае поступления всех документов, указанных в </w:t>
      </w:r>
      <w:hyperlink r:id="rId18" w:history="1">
        <w:r w:rsidRPr="00DB7D44">
          <w:rPr>
            <w:rFonts w:ascii="Times New Roman" w:hAnsi="Times New Roman"/>
            <w:sz w:val="24"/>
            <w:szCs w:val="24"/>
          </w:rPr>
          <w:t>пункте 2.6</w:t>
        </w:r>
      </w:hyperlink>
      <w:r w:rsidRPr="00DB7D44">
        <w:rPr>
          <w:rFonts w:ascii="Times New Roman" w:hAnsi="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CE7A020" w14:textId="77777777" w:rsidR="00DB7D44" w:rsidRPr="00DB7D44" w:rsidRDefault="00DB7D44" w:rsidP="00DB7D44">
      <w:pPr>
        <w:autoSpaceDE w:val="0"/>
        <w:autoSpaceDN w:val="0"/>
        <w:adjustRightInd w:val="0"/>
        <w:spacing w:after="0" w:line="240" w:lineRule="auto"/>
        <w:ind w:firstLine="709"/>
        <w:jc w:val="both"/>
        <w:rPr>
          <w:rFonts w:ascii="Times New Roman" w:hAnsi="Times New Roman"/>
          <w:sz w:val="24"/>
          <w:szCs w:val="24"/>
        </w:rPr>
      </w:pPr>
      <w:r w:rsidRPr="00DB7D44">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CF6EF59" w14:textId="77777777" w:rsidR="00DB7D44" w:rsidRPr="00DB7D44" w:rsidRDefault="00DB7D44" w:rsidP="00DB7D44">
      <w:pPr>
        <w:autoSpaceDE w:val="0"/>
        <w:autoSpaceDN w:val="0"/>
        <w:adjustRightInd w:val="0"/>
        <w:spacing w:after="0" w:line="240" w:lineRule="auto"/>
        <w:ind w:firstLine="709"/>
        <w:jc w:val="both"/>
        <w:rPr>
          <w:rFonts w:ascii="Times New Roman" w:hAnsi="Times New Roman"/>
          <w:sz w:val="24"/>
          <w:szCs w:val="24"/>
        </w:rPr>
      </w:pPr>
      <w:r w:rsidRPr="00DB7D44">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8490FC3"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rPr>
      </w:pPr>
      <w:r w:rsidRPr="00DB7D44">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5EE6AED"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5689040D"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616D4D99"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946CF7B"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 xml:space="preserve">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w:t>
      </w:r>
      <w:r w:rsidRPr="008B010B">
        <w:rPr>
          <w:rFonts w:ascii="Times New Roman" w:eastAsia="Times New Roman" w:hAnsi="Times New Roman"/>
          <w:sz w:val="24"/>
          <w:szCs w:val="24"/>
          <w:lang w:eastAsia="ru-RU"/>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6C9286E9"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p>
    <w:p w14:paraId="4C4E81B2" w14:textId="77777777" w:rsidR="00DB7D44" w:rsidRPr="008B010B" w:rsidRDefault="00DB7D44" w:rsidP="00DB7D44">
      <w:pPr>
        <w:widowControl w:val="0"/>
        <w:autoSpaceDE w:val="0"/>
        <w:autoSpaceDN w:val="0"/>
        <w:spacing w:after="0" w:line="240" w:lineRule="auto"/>
        <w:ind w:firstLine="709"/>
        <w:jc w:val="center"/>
        <w:rPr>
          <w:rFonts w:ascii="Times New Roman" w:eastAsia="Times New Roman" w:hAnsi="Times New Roman"/>
          <w:sz w:val="24"/>
          <w:szCs w:val="24"/>
          <w:lang w:eastAsia="ru-RU"/>
        </w:rPr>
      </w:pPr>
      <w:bookmarkStart w:id="17" w:name="Par413"/>
      <w:bookmarkEnd w:id="17"/>
      <w:r w:rsidRPr="008B010B">
        <w:rPr>
          <w:rFonts w:ascii="Times New Roman" w:eastAsia="Times New Roman" w:hAnsi="Times New Roman"/>
          <w:sz w:val="24"/>
          <w:szCs w:val="24"/>
          <w:lang w:eastAsia="ru-RU"/>
        </w:rPr>
        <w:t>4. Формы контроля за исполнением административного регламента</w:t>
      </w:r>
    </w:p>
    <w:p w14:paraId="7AD2569D"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7251B3C7"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36AC51D"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218D20F"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D3F7233"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0CE5F8"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7DF33F5"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8D9282D"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DE72F06"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03C981"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15628E9"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По результатам рассмотрения обращений обратившемуся дается письменный ответ.</w:t>
      </w:r>
    </w:p>
    <w:p w14:paraId="416C64B0"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65F78F2"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7AFC0EB"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lastRenderedPageBreak/>
        <w:t>Руководитель Администрации несет ответственность за обеспечение предоставления муниципальной услуги.</w:t>
      </w:r>
    </w:p>
    <w:p w14:paraId="3C88CB84"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Работники Администрации при предоставлении муниципальной услуги несут ответственность:</w:t>
      </w:r>
    </w:p>
    <w:p w14:paraId="66F4601E"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48183E95"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6525B23E"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233E5BD"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4C016F1B" w14:textId="77777777" w:rsidR="00DB7D44" w:rsidRPr="008B010B" w:rsidRDefault="00DB7D44" w:rsidP="00DB7D44">
      <w:pPr>
        <w:autoSpaceDE w:val="0"/>
        <w:autoSpaceDN w:val="0"/>
        <w:adjustRightInd w:val="0"/>
        <w:spacing w:after="0" w:line="240" w:lineRule="auto"/>
        <w:ind w:firstLine="709"/>
        <w:jc w:val="center"/>
        <w:rPr>
          <w:rFonts w:ascii="Times New Roman" w:hAnsi="Times New Roman"/>
          <w:sz w:val="24"/>
          <w:szCs w:val="24"/>
        </w:rPr>
      </w:pPr>
      <w:r w:rsidRPr="008B010B">
        <w:rPr>
          <w:rFonts w:ascii="Times New Roman" w:hAnsi="Times New Roman"/>
          <w:sz w:val="24"/>
          <w:szCs w:val="24"/>
        </w:rPr>
        <w:t>5. Досудебный (внесудебный) порядок обжалования решений</w:t>
      </w:r>
    </w:p>
    <w:p w14:paraId="6E104AED" w14:textId="77777777" w:rsidR="00DB7D44" w:rsidRPr="008B010B" w:rsidRDefault="00DB7D44" w:rsidP="00DB7D44">
      <w:pPr>
        <w:autoSpaceDE w:val="0"/>
        <w:autoSpaceDN w:val="0"/>
        <w:adjustRightInd w:val="0"/>
        <w:spacing w:after="0" w:line="240" w:lineRule="auto"/>
        <w:ind w:firstLine="709"/>
        <w:jc w:val="center"/>
        <w:rPr>
          <w:rFonts w:ascii="Times New Roman" w:hAnsi="Times New Roman"/>
          <w:sz w:val="24"/>
          <w:szCs w:val="24"/>
        </w:rPr>
      </w:pPr>
      <w:r w:rsidRPr="008B010B">
        <w:rPr>
          <w:rFonts w:ascii="Times New Roman"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2176A6D"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rPr>
      </w:pPr>
    </w:p>
    <w:p w14:paraId="575A82AE"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6543810"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7F7890B"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E512C8F"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B274150"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C019252"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3574229"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8B010B">
        <w:rPr>
          <w:rFonts w:ascii="Times New Roman" w:eastAsia="Times New Roman" w:hAnsi="Times New Roman"/>
          <w:sz w:val="24"/>
          <w:szCs w:val="24"/>
          <w:lang w:eastAsia="ru-RU"/>
        </w:rPr>
        <w:lastRenderedPageBreak/>
        <w:t>муниципальных услуг в полном объеме в порядке, определенном частью 1.3 статьи 16 Федерального закона от 27.07.2010 № 210-ФЗ;</w:t>
      </w:r>
    </w:p>
    <w:p w14:paraId="0591E7BB"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9739353"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1E7BF4D"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14:paraId="62A2D93E"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C750B7F"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146D729"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Pr>
          <w:rFonts w:ascii="Times New Roman" w:eastAsia="Times New Roman" w:hAnsi="Times New Roman"/>
          <w:sz w:val="24"/>
          <w:szCs w:val="24"/>
          <w:lang w:eastAsia="ru-RU"/>
        </w:rPr>
        <w:t xml:space="preserve">Ганьковское сельское поселение Тихвинский муниципальный район </w:t>
      </w:r>
      <w:r w:rsidRPr="008B010B">
        <w:rPr>
          <w:rFonts w:ascii="Times New Roman" w:eastAsia="Times New Roman" w:hAnsi="Times New Roman"/>
          <w:sz w:val="24"/>
          <w:szCs w:val="24"/>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25B91970"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 xml:space="preserve">Жалоба на решения и действия (бездействие) органа, предоставляющего </w:t>
      </w:r>
      <w:r w:rsidRPr="008B010B">
        <w:rPr>
          <w:rFonts w:ascii="Times New Roman" w:eastAsia="Times New Roman" w:hAnsi="Times New Roman"/>
          <w:sz w:val="24"/>
          <w:szCs w:val="24"/>
          <w:lang w:eastAsia="ru-RU"/>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911937C"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8B010B">
          <w:rPr>
            <w:rFonts w:ascii="Times New Roman" w:eastAsia="Times New Roman" w:hAnsi="Times New Roman"/>
            <w:sz w:val="24"/>
            <w:szCs w:val="24"/>
            <w:lang w:eastAsia="ru-RU"/>
          </w:rPr>
          <w:t>ч. 5 ст. 11.2</w:t>
        </w:r>
      </w:hyperlink>
      <w:r w:rsidRPr="008B010B">
        <w:rPr>
          <w:rFonts w:ascii="Times New Roman" w:eastAsia="Times New Roman" w:hAnsi="Times New Roman"/>
          <w:sz w:val="24"/>
          <w:szCs w:val="24"/>
          <w:lang w:eastAsia="ru-RU"/>
        </w:rPr>
        <w:t xml:space="preserve"> Федерального закона от 27.07.2010 № 210-ФЗ.</w:t>
      </w:r>
    </w:p>
    <w:p w14:paraId="4253E5EC"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В письменной жалобе в обязательном порядке указываются:</w:t>
      </w:r>
    </w:p>
    <w:p w14:paraId="27A85B76"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0C997B6"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0CDCC6D"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2284AFE"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ED1A599"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8B010B">
          <w:rPr>
            <w:rFonts w:ascii="Times New Roman" w:eastAsia="Times New Roman" w:hAnsi="Times New Roman"/>
            <w:sz w:val="24"/>
            <w:szCs w:val="24"/>
            <w:lang w:eastAsia="ru-RU"/>
          </w:rPr>
          <w:t>ст. 11.1</w:t>
        </w:r>
      </w:hyperlink>
      <w:r w:rsidRPr="008B010B">
        <w:rPr>
          <w:rFonts w:ascii="Times New Roman" w:eastAsia="Times New Roman" w:hAnsi="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BCAC8AF"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Pr>
          <w:rFonts w:ascii="Times New Roman" w:eastAsia="Times New Roman" w:hAnsi="Times New Roman"/>
          <w:sz w:val="24"/>
          <w:szCs w:val="24"/>
          <w:lang w:eastAsia="ru-RU"/>
        </w:rPr>
        <w:t>Ганьковское сельское поселение Тихвинский муниципальный район</w:t>
      </w:r>
      <w:r w:rsidRPr="008B010B">
        <w:rPr>
          <w:rFonts w:ascii="Times New Roman" w:eastAsia="Times New Roman" w:hAnsi="Times New Roman"/>
          <w:sz w:val="24"/>
          <w:szCs w:val="24"/>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D81B3D9"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14:paraId="13DD503F"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8B010B">
        <w:rPr>
          <w:rFonts w:ascii="Times New Roman" w:eastAsia="Times New Roman" w:hAnsi="Times New Roman"/>
          <w:sz w:val="24"/>
          <w:szCs w:val="24"/>
          <w:lang w:eastAsia="ru-RU"/>
        </w:rPr>
        <w:lastRenderedPageBreak/>
        <w:t xml:space="preserve">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C5C2E25"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2) в удовлетворении жалобы отказывается.</w:t>
      </w:r>
    </w:p>
    <w:p w14:paraId="67631030"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70FDF7"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FCBE897"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CA6A5FF" w14:textId="77777777" w:rsidR="00DB7D44" w:rsidRPr="008B010B" w:rsidRDefault="00DB7D44" w:rsidP="00DB7D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010B">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03B09DE" w14:textId="77777777" w:rsidR="00DB7D44" w:rsidRPr="008B010B" w:rsidRDefault="00DB7D44" w:rsidP="00DB7D44">
      <w:pPr>
        <w:autoSpaceDE w:val="0"/>
        <w:autoSpaceDN w:val="0"/>
        <w:adjustRightInd w:val="0"/>
        <w:spacing w:after="0" w:line="240" w:lineRule="auto"/>
        <w:ind w:firstLine="709"/>
        <w:jc w:val="center"/>
        <w:outlineLvl w:val="2"/>
        <w:rPr>
          <w:rFonts w:ascii="Times New Roman" w:hAnsi="Times New Roman"/>
          <w:sz w:val="24"/>
          <w:szCs w:val="24"/>
        </w:rPr>
      </w:pPr>
    </w:p>
    <w:p w14:paraId="53F66882" w14:textId="77777777" w:rsidR="00DB7D44" w:rsidRPr="008B010B" w:rsidRDefault="00DB7D44" w:rsidP="00DB7D44">
      <w:pPr>
        <w:autoSpaceDE w:val="0"/>
        <w:autoSpaceDN w:val="0"/>
        <w:adjustRightInd w:val="0"/>
        <w:spacing w:after="0" w:line="240" w:lineRule="auto"/>
        <w:ind w:firstLine="709"/>
        <w:jc w:val="center"/>
        <w:outlineLvl w:val="2"/>
        <w:rPr>
          <w:rFonts w:ascii="Times New Roman" w:hAnsi="Times New Roman"/>
          <w:sz w:val="24"/>
          <w:szCs w:val="24"/>
        </w:rPr>
      </w:pPr>
      <w:r w:rsidRPr="008B010B">
        <w:rPr>
          <w:rFonts w:ascii="Times New Roman" w:hAnsi="Times New Roman"/>
          <w:sz w:val="24"/>
          <w:szCs w:val="24"/>
        </w:rPr>
        <w:tab/>
        <w:t>6. Особенности выполнения административных процедур в многофункциональных центрах.</w:t>
      </w:r>
    </w:p>
    <w:p w14:paraId="2F141B6B" w14:textId="77777777" w:rsidR="00DB7D44" w:rsidRPr="008B010B" w:rsidRDefault="00DB7D44" w:rsidP="00DB7D44">
      <w:pPr>
        <w:autoSpaceDE w:val="0"/>
        <w:autoSpaceDN w:val="0"/>
        <w:adjustRightInd w:val="0"/>
        <w:spacing w:after="0" w:line="240" w:lineRule="auto"/>
        <w:ind w:firstLine="709"/>
        <w:jc w:val="center"/>
        <w:outlineLvl w:val="2"/>
        <w:rPr>
          <w:rFonts w:ascii="Times New Roman" w:hAnsi="Times New Roman"/>
          <w:sz w:val="24"/>
          <w:szCs w:val="24"/>
        </w:rPr>
      </w:pPr>
    </w:p>
    <w:p w14:paraId="316CA9B2"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0B6D2A1"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0BB3078"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583F5E75"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21799E1"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б) определяет предмет обращения;</w:t>
      </w:r>
    </w:p>
    <w:p w14:paraId="2E770B61"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в) проводит проверку правильности заполнения обращения;</w:t>
      </w:r>
    </w:p>
    <w:p w14:paraId="27FC5C62"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г) проводит проверку укомплектованности пакета документов;</w:t>
      </w:r>
    </w:p>
    <w:p w14:paraId="1770F4C5"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36AE2E2"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е) заверяет каждый документ дела своей электронной подписью (далее - ЭП);</w:t>
      </w:r>
    </w:p>
    <w:p w14:paraId="168EF695"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ж) направляет копии документов и реестр документов в комитет:</w:t>
      </w:r>
    </w:p>
    <w:p w14:paraId="05967CFC"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в электронном виде (в составе пакетов электронных дел) в день обращения заявителя в МФЦ;</w:t>
      </w:r>
    </w:p>
    <w:p w14:paraId="794594A1"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8B010B">
        <w:rPr>
          <w:rFonts w:ascii="Times New Roman" w:hAnsi="Times New Roman"/>
          <w:sz w:val="24"/>
          <w:szCs w:val="24"/>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D63D075"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По окончании приема документов специалист МФЦ выдает заявителю расписку в приеме документов.</w:t>
      </w:r>
    </w:p>
    <w:p w14:paraId="79410EF6"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FE7FA50"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17AAE26"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A77AE8A" w14:textId="77777777" w:rsidR="00DB7D44" w:rsidRPr="008B010B" w:rsidRDefault="00DB7D44" w:rsidP="00DB7D44">
      <w:pPr>
        <w:autoSpaceDE w:val="0"/>
        <w:autoSpaceDN w:val="0"/>
        <w:adjustRightInd w:val="0"/>
        <w:spacing w:after="0" w:line="240" w:lineRule="auto"/>
        <w:ind w:firstLine="709"/>
        <w:jc w:val="both"/>
        <w:rPr>
          <w:rFonts w:ascii="Times New Roman" w:hAnsi="Times New Roman"/>
          <w:sz w:val="24"/>
          <w:szCs w:val="24"/>
        </w:rPr>
      </w:pPr>
      <w:r w:rsidRPr="008B010B">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C6FA997" w14:textId="77777777" w:rsidR="00DB7D44" w:rsidRPr="008B010B" w:rsidRDefault="00DB7D44" w:rsidP="00DB7D44">
      <w:pPr>
        <w:autoSpaceDE w:val="0"/>
        <w:autoSpaceDN w:val="0"/>
        <w:adjustRightInd w:val="0"/>
        <w:spacing w:after="0" w:line="240" w:lineRule="auto"/>
        <w:ind w:firstLine="709"/>
        <w:jc w:val="both"/>
        <w:outlineLvl w:val="0"/>
        <w:rPr>
          <w:rFonts w:ascii="Times New Roman" w:hAnsi="Times New Roman"/>
          <w:sz w:val="24"/>
          <w:szCs w:val="24"/>
        </w:rPr>
      </w:pPr>
      <w:r w:rsidRPr="008B010B">
        <w:rPr>
          <w:rFonts w:ascii="Times New Roman" w:hAnsi="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72C9EE4D" w14:textId="77777777" w:rsidR="00DB7D44" w:rsidRPr="008B010B" w:rsidRDefault="00DB7D44" w:rsidP="00DB7D44">
      <w:pPr>
        <w:widowControl w:val="0"/>
        <w:tabs>
          <w:tab w:val="left" w:pos="840"/>
        </w:tabs>
        <w:autoSpaceDE w:val="0"/>
        <w:autoSpaceDN w:val="0"/>
        <w:spacing w:after="0" w:line="240" w:lineRule="auto"/>
        <w:ind w:firstLine="709"/>
        <w:outlineLvl w:val="1"/>
        <w:rPr>
          <w:rFonts w:ascii="Times New Roman" w:eastAsia="Times New Roman" w:hAnsi="Times New Roman"/>
          <w:sz w:val="24"/>
          <w:szCs w:val="24"/>
          <w:lang w:eastAsia="ru-RU"/>
        </w:rPr>
      </w:pPr>
    </w:p>
    <w:p w14:paraId="47C8081E"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p>
    <w:p w14:paraId="5FEC4262"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p>
    <w:p w14:paraId="05BBA17E"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p>
    <w:p w14:paraId="0A2F03DE" w14:textId="77777777" w:rsidR="00DB7D44" w:rsidRPr="008B010B" w:rsidRDefault="00DB7D44" w:rsidP="00DB7D44">
      <w:pPr>
        <w:widowControl w:val="0"/>
        <w:autoSpaceDE w:val="0"/>
        <w:autoSpaceDN w:val="0"/>
        <w:adjustRightInd w:val="0"/>
        <w:spacing w:after="0" w:line="240" w:lineRule="auto"/>
        <w:ind w:firstLine="709"/>
        <w:jc w:val="right"/>
        <w:outlineLvl w:val="1"/>
        <w:rPr>
          <w:rFonts w:ascii="Times New Roman" w:hAnsi="Times New Roman"/>
          <w:sz w:val="24"/>
          <w:szCs w:val="24"/>
        </w:rPr>
      </w:pPr>
      <w:bookmarkStart w:id="18" w:name="Par508"/>
      <w:bookmarkEnd w:id="18"/>
    </w:p>
    <w:p w14:paraId="48B40BC1" w14:textId="77777777" w:rsidR="00DB7D44" w:rsidRPr="008B010B" w:rsidRDefault="00DB7D44" w:rsidP="00DB7D44">
      <w:pPr>
        <w:widowControl w:val="0"/>
        <w:autoSpaceDE w:val="0"/>
        <w:autoSpaceDN w:val="0"/>
        <w:adjustRightInd w:val="0"/>
        <w:spacing w:after="0" w:line="240" w:lineRule="auto"/>
        <w:jc w:val="right"/>
        <w:outlineLvl w:val="1"/>
        <w:rPr>
          <w:rFonts w:ascii="Times New Roman" w:hAnsi="Times New Roman"/>
          <w:sz w:val="24"/>
          <w:szCs w:val="24"/>
        </w:rPr>
      </w:pPr>
    </w:p>
    <w:p w14:paraId="3E33B61E" w14:textId="77777777" w:rsidR="00DB7D44" w:rsidRPr="008B010B" w:rsidRDefault="00DB7D44" w:rsidP="00DB7D44">
      <w:pPr>
        <w:widowControl w:val="0"/>
        <w:autoSpaceDE w:val="0"/>
        <w:autoSpaceDN w:val="0"/>
        <w:adjustRightInd w:val="0"/>
        <w:spacing w:after="0" w:line="240" w:lineRule="auto"/>
        <w:jc w:val="right"/>
        <w:outlineLvl w:val="1"/>
        <w:rPr>
          <w:rFonts w:ascii="Times New Roman" w:hAnsi="Times New Roman"/>
          <w:sz w:val="24"/>
          <w:szCs w:val="24"/>
        </w:rPr>
      </w:pPr>
    </w:p>
    <w:p w14:paraId="60DE6FEB" w14:textId="77777777" w:rsidR="00DB7D44" w:rsidRPr="008B010B" w:rsidRDefault="00DB7D44" w:rsidP="00DB7D44">
      <w:pPr>
        <w:widowControl w:val="0"/>
        <w:autoSpaceDE w:val="0"/>
        <w:autoSpaceDN w:val="0"/>
        <w:adjustRightInd w:val="0"/>
        <w:spacing w:after="0" w:line="240" w:lineRule="auto"/>
        <w:jc w:val="right"/>
        <w:outlineLvl w:val="1"/>
        <w:rPr>
          <w:rFonts w:ascii="Times New Roman" w:hAnsi="Times New Roman"/>
          <w:sz w:val="24"/>
          <w:szCs w:val="24"/>
        </w:rPr>
      </w:pPr>
    </w:p>
    <w:p w14:paraId="50786E1A" w14:textId="77777777" w:rsidR="00DB7D44" w:rsidRPr="008B010B" w:rsidRDefault="00DB7D44" w:rsidP="00DB7D44">
      <w:pPr>
        <w:widowControl w:val="0"/>
        <w:autoSpaceDE w:val="0"/>
        <w:autoSpaceDN w:val="0"/>
        <w:adjustRightInd w:val="0"/>
        <w:spacing w:after="0" w:line="240" w:lineRule="auto"/>
        <w:jc w:val="right"/>
        <w:outlineLvl w:val="1"/>
        <w:rPr>
          <w:rFonts w:ascii="Times New Roman" w:hAnsi="Times New Roman"/>
          <w:sz w:val="24"/>
          <w:szCs w:val="24"/>
        </w:rPr>
      </w:pPr>
    </w:p>
    <w:p w14:paraId="3724AC38" w14:textId="77777777" w:rsidR="00DB7D44" w:rsidRPr="008B010B" w:rsidRDefault="00DB7D44" w:rsidP="00DB7D44">
      <w:pPr>
        <w:widowControl w:val="0"/>
        <w:autoSpaceDE w:val="0"/>
        <w:autoSpaceDN w:val="0"/>
        <w:adjustRightInd w:val="0"/>
        <w:spacing w:after="0" w:line="240" w:lineRule="auto"/>
        <w:jc w:val="right"/>
        <w:outlineLvl w:val="1"/>
        <w:rPr>
          <w:rFonts w:ascii="Times New Roman" w:hAnsi="Times New Roman"/>
          <w:sz w:val="24"/>
          <w:szCs w:val="24"/>
        </w:rPr>
      </w:pPr>
    </w:p>
    <w:p w14:paraId="14EFB2D8" w14:textId="77777777" w:rsidR="00DB7D44" w:rsidRPr="008B010B" w:rsidRDefault="00DB7D44" w:rsidP="00DB7D44">
      <w:pPr>
        <w:widowControl w:val="0"/>
        <w:autoSpaceDE w:val="0"/>
        <w:autoSpaceDN w:val="0"/>
        <w:adjustRightInd w:val="0"/>
        <w:spacing w:after="0" w:line="240" w:lineRule="auto"/>
        <w:jc w:val="right"/>
        <w:outlineLvl w:val="1"/>
        <w:rPr>
          <w:rFonts w:ascii="Times New Roman" w:hAnsi="Times New Roman"/>
          <w:sz w:val="24"/>
          <w:szCs w:val="24"/>
        </w:rPr>
      </w:pPr>
    </w:p>
    <w:p w14:paraId="4AACBB6B" w14:textId="77777777" w:rsidR="00DB7D44" w:rsidRPr="008B010B" w:rsidRDefault="00DB7D44" w:rsidP="00DB7D44">
      <w:pPr>
        <w:widowControl w:val="0"/>
        <w:autoSpaceDE w:val="0"/>
        <w:autoSpaceDN w:val="0"/>
        <w:adjustRightInd w:val="0"/>
        <w:spacing w:after="0" w:line="240" w:lineRule="auto"/>
        <w:jc w:val="right"/>
        <w:outlineLvl w:val="1"/>
        <w:rPr>
          <w:rFonts w:ascii="Times New Roman" w:hAnsi="Times New Roman"/>
          <w:sz w:val="24"/>
          <w:szCs w:val="24"/>
        </w:rPr>
      </w:pPr>
    </w:p>
    <w:p w14:paraId="5F9EE57D" w14:textId="77777777" w:rsidR="00DB7D44" w:rsidRPr="008B010B" w:rsidRDefault="00DB7D44" w:rsidP="00DB7D44">
      <w:pPr>
        <w:widowControl w:val="0"/>
        <w:autoSpaceDE w:val="0"/>
        <w:autoSpaceDN w:val="0"/>
        <w:adjustRightInd w:val="0"/>
        <w:spacing w:after="0" w:line="240" w:lineRule="auto"/>
        <w:jc w:val="right"/>
        <w:outlineLvl w:val="1"/>
        <w:rPr>
          <w:rFonts w:ascii="Times New Roman" w:hAnsi="Times New Roman"/>
          <w:sz w:val="24"/>
          <w:szCs w:val="24"/>
        </w:rPr>
      </w:pPr>
    </w:p>
    <w:p w14:paraId="6DD6E2A5" w14:textId="77777777" w:rsidR="00DB7D44" w:rsidRPr="008B010B" w:rsidRDefault="00DB7D44" w:rsidP="00DB7D44">
      <w:pPr>
        <w:widowControl w:val="0"/>
        <w:autoSpaceDE w:val="0"/>
        <w:autoSpaceDN w:val="0"/>
        <w:adjustRightInd w:val="0"/>
        <w:spacing w:after="0" w:line="240" w:lineRule="auto"/>
        <w:jc w:val="right"/>
        <w:outlineLvl w:val="1"/>
        <w:rPr>
          <w:rFonts w:ascii="Times New Roman" w:hAnsi="Times New Roman"/>
          <w:sz w:val="24"/>
          <w:szCs w:val="24"/>
        </w:rPr>
      </w:pPr>
    </w:p>
    <w:p w14:paraId="67C1C5E8" w14:textId="77777777" w:rsidR="00DB7D44" w:rsidRPr="008B010B" w:rsidRDefault="00DB7D44" w:rsidP="00DB7D44">
      <w:pPr>
        <w:widowControl w:val="0"/>
        <w:autoSpaceDE w:val="0"/>
        <w:autoSpaceDN w:val="0"/>
        <w:adjustRightInd w:val="0"/>
        <w:spacing w:after="0" w:line="240" w:lineRule="auto"/>
        <w:jc w:val="right"/>
        <w:outlineLvl w:val="1"/>
        <w:rPr>
          <w:rFonts w:ascii="Times New Roman" w:hAnsi="Times New Roman"/>
          <w:sz w:val="24"/>
          <w:szCs w:val="24"/>
        </w:rPr>
      </w:pPr>
    </w:p>
    <w:p w14:paraId="0FD239C3" w14:textId="77777777" w:rsidR="00DB7D44" w:rsidRPr="008B010B" w:rsidRDefault="00DB7D44" w:rsidP="00DB7D44">
      <w:pPr>
        <w:widowControl w:val="0"/>
        <w:autoSpaceDE w:val="0"/>
        <w:autoSpaceDN w:val="0"/>
        <w:adjustRightInd w:val="0"/>
        <w:spacing w:after="0" w:line="240" w:lineRule="auto"/>
        <w:jc w:val="right"/>
        <w:outlineLvl w:val="1"/>
        <w:rPr>
          <w:rFonts w:ascii="Times New Roman" w:hAnsi="Times New Roman"/>
          <w:sz w:val="24"/>
          <w:szCs w:val="24"/>
        </w:rPr>
      </w:pPr>
    </w:p>
    <w:p w14:paraId="0EFEB793" w14:textId="77777777" w:rsidR="00DB7D44" w:rsidRPr="008B010B" w:rsidRDefault="00DB7D44" w:rsidP="00DB7D44">
      <w:pPr>
        <w:widowControl w:val="0"/>
        <w:autoSpaceDE w:val="0"/>
        <w:autoSpaceDN w:val="0"/>
        <w:adjustRightInd w:val="0"/>
        <w:spacing w:after="0" w:line="240" w:lineRule="auto"/>
        <w:jc w:val="right"/>
        <w:outlineLvl w:val="1"/>
        <w:rPr>
          <w:rFonts w:ascii="Times New Roman" w:hAnsi="Times New Roman"/>
          <w:sz w:val="24"/>
          <w:szCs w:val="24"/>
        </w:rPr>
      </w:pPr>
    </w:p>
    <w:p w14:paraId="5CD52BB0" w14:textId="77777777" w:rsidR="00DB7D44" w:rsidRPr="008B010B" w:rsidRDefault="00DB7D44" w:rsidP="00DB7D44">
      <w:pPr>
        <w:widowControl w:val="0"/>
        <w:autoSpaceDE w:val="0"/>
        <w:autoSpaceDN w:val="0"/>
        <w:adjustRightInd w:val="0"/>
        <w:spacing w:after="0" w:line="240" w:lineRule="auto"/>
        <w:jc w:val="right"/>
        <w:outlineLvl w:val="1"/>
        <w:rPr>
          <w:rFonts w:ascii="Times New Roman" w:hAnsi="Times New Roman"/>
          <w:sz w:val="24"/>
          <w:szCs w:val="24"/>
        </w:rPr>
      </w:pPr>
    </w:p>
    <w:p w14:paraId="78F9DBFF" w14:textId="77777777" w:rsidR="00DB7D44" w:rsidRDefault="00DB7D44" w:rsidP="00DB7D44">
      <w:pPr>
        <w:widowControl w:val="0"/>
        <w:autoSpaceDE w:val="0"/>
        <w:autoSpaceDN w:val="0"/>
        <w:adjustRightInd w:val="0"/>
        <w:spacing w:after="0" w:line="240" w:lineRule="auto"/>
        <w:jc w:val="right"/>
        <w:outlineLvl w:val="1"/>
        <w:rPr>
          <w:rFonts w:ascii="Times New Roman" w:hAnsi="Times New Roman"/>
          <w:sz w:val="24"/>
          <w:szCs w:val="24"/>
        </w:rPr>
      </w:pPr>
    </w:p>
    <w:p w14:paraId="2479B668" w14:textId="77777777" w:rsidR="00DB7D44" w:rsidRDefault="00DB7D44" w:rsidP="00DB7D44">
      <w:pPr>
        <w:widowControl w:val="0"/>
        <w:autoSpaceDE w:val="0"/>
        <w:autoSpaceDN w:val="0"/>
        <w:adjustRightInd w:val="0"/>
        <w:spacing w:after="0" w:line="240" w:lineRule="auto"/>
        <w:jc w:val="right"/>
        <w:outlineLvl w:val="1"/>
        <w:rPr>
          <w:rFonts w:ascii="Times New Roman" w:hAnsi="Times New Roman"/>
          <w:sz w:val="24"/>
          <w:szCs w:val="24"/>
        </w:rPr>
      </w:pPr>
    </w:p>
    <w:p w14:paraId="6C57757E" w14:textId="77777777" w:rsidR="00DB7D44" w:rsidRDefault="00DB7D44" w:rsidP="00DB7D44">
      <w:pPr>
        <w:widowControl w:val="0"/>
        <w:autoSpaceDE w:val="0"/>
        <w:autoSpaceDN w:val="0"/>
        <w:adjustRightInd w:val="0"/>
        <w:spacing w:after="0" w:line="240" w:lineRule="auto"/>
        <w:jc w:val="right"/>
        <w:outlineLvl w:val="1"/>
        <w:rPr>
          <w:rFonts w:ascii="Times New Roman" w:hAnsi="Times New Roman"/>
          <w:sz w:val="24"/>
          <w:szCs w:val="24"/>
        </w:rPr>
      </w:pPr>
    </w:p>
    <w:p w14:paraId="72434813" w14:textId="77777777" w:rsidR="00DB7D44" w:rsidRDefault="00DB7D44" w:rsidP="00DB7D44">
      <w:pPr>
        <w:widowControl w:val="0"/>
        <w:autoSpaceDE w:val="0"/>
        <w:autoSpaceDN w:val="0"/>
        <w:adjustRightInd w:val="0"/>
        <w:spacing w:after="0" w:line="240" w:lineRule="auto"/>
        <w:jc w:val="right"/>
        <w:outlineLvl w:val="1"/>
        <w:rPr>
          <w:rFonts w:ascii="Times New Roman" w:hAnsi="Times New Roman"/>
          <w:sz w:val="24"/>
          <w:szCs w:val="24"/>
        </w:rPr>
      </w:pPr>
    </w:p>
    <w:p w14:paraId="1A30F0EC" w14:textId="77777777" w:rsidR="00DB7D44" w:rsidRDefault="00DB7D44" w:rsidP="00DB7D44">
      <w:pPr>
        <w:widowControl w:val="0"/>
        <w:autoSpaceDE w:val="0"/>
        <w:autoSpaceDN w:val="0"/>
        <w:adjustRightInd w:val="0"/>
        <w:spacing w:after="0" w:line="240" w:lineRule="auto"/>
        <w:jc w:val="right"/>
        <w:outlineLvl w:val="1"/>
        <w:rPr>
          <w:rFonts w:ascii="Times New Roman" w:hAnsi="Times New Roman"/>
          <w:sz w:val="24"/>
          <w:szCs w:val="24"/>
        </w:rPr>
      </w:pPr>
    </w:p>
    <w:p w14:paraId="6297567D" w14:textId="77777777" w:rsidR="00DB7D44" w:rsidRDefault="00DB7D44" w:rsidP="00DB7D44">
      <w:pPr>
        <w:widowControl w:val="0"/>
        <w:autoSpaceDE w:val="0"/>
        <w:autoSpaceDN w:val="0"/>
        <w:adjustRightInd w:val="0"/>
        <w:spacing w:after="0" w:line="240" w:lineRule="auto"/>
        <w:jc w:val="right"/>
        <w:outlineLvl w:val="1"/>
        <w:rPr>
          <w:rFonts w:ascii="Times New Roman" w:hAnsi="Times New Roman"/>
          <w:sz w:val="24"/>
          <w:szCs w:val="24"/>
        </w:rPr>
      </w:pPr>
    </w:p>
    <w:p w14:paraId="62DDE18F" w14:textId="77777777" w:rsidR="00DB7D44" w:rsidRDefault="00DB7D44" w:rsidP="00DB7D44">
      <w:pPr>
        <w:widowControl w:val="0"/>
        <w:autoSpaceDE w:val="0"/>
        <w:autoSpaceDN w:val="0"/>
        <w:adjustRightInd w:val="0"/>
        <w:spacing w:after="0" w:line="240" w:lineRule="auto"/>
        <w:jc w:val="right"/>
        <w:outlineLvl w:val="1"/>
        <w:rPr>
          <w:rFonts w:ascii="Times New Roman" w:hAnsi="Times New Roman"/>
          <w:sz w:val="24"/>
          <w:szCs w:val="24"/>
        </w:rPr>
      </w:pPr>
    </w:p>
    <w:p w14:paraId="75231738" w14:textId="77777777" w:rsidR="00DB7D44" w:rsidRDefault="00DB7D44" w:rsidP="00DB7D44">
      <w:pPr>
        <w:widowControl w:val="0"/>
        <w:autoSpaceDE w:val="0"/>
        <w:autoSpaceDN w:val="0"/>
        <w:adjustRightInd w:val="0"/>
        <w:spacing w:after="0" w:line="240" w:lineRule="auto"/>
        <w:jc w:val="right"/>
        <w:outlineLvl w:val="1"/>
        <w:rPr>
          <w:rFonts w:ascii="Times New Roman" w:hAnsi="Times New Roman"/>
          <w:sz w:val="24"/>
          <w:szCs w:val="24"/>
        </w:rPr>
      </w:pPr>
    </w:p>
    <w:p w14:paraId="5E3EAB3D" w14:textId="77777777" w:rsidR="00DB7D44" w:rsidRDefault="00DB7D44" w:rsidP="00DB7D44">
      <w:pPr>
        <w:widowControl w:val="0"/>
        <w:autoSpaceDE w:val="0"/>
        <w:autoSpaceDN w:val="0"/>
        <w:adjustRightInd w:val="0"/>
        <w:spacing w:after="0" w:line="240" w:lineRule="auto"/>
        <w:jc w:val="right"/>
        <w:outlineLvl w:val="1"/>
        <w:rPr>
          <w:rFonts w:ascii="Times New Roman" w:hAnsi="Times New Roman"/>
          <w:sz w:val="24"/>
          <w:szCs w:val="24"/>
        </w:rPr>
      </w:pPr>
    </w:p>
    <w:p w14:paraId="253C3295" w14:textId="77777777" w:rsidR="00DB7D44" w:rsidRPr="008B010B" w:rsidRDefault="00DB7D44" w:rsidP="00DB7D44">
      <w:pPr>
        <w:widowControl w:val="0"/>
        <w:autoSpaceDE w:val="0"/>
        <w:autoSpaceDN w:val="0"/>
        <w:adjustRightInd w:val="0"/>
        <w:spacing w:after="0" w:line="240" w:lineRule="auto"/>
        <w:jc w:val="right"/>
        <w:outlineLvl w:val="1"/>
        <w:rPr>
          <w:rFonts w:ascii="Times New Roman" w:hAnsi="Times New Roman"/>
          <w:sz w:val="24"/>
          <w:szCs w:val="24"/>
        </w:rPr>
      </w:pPr>
    </w:p>
    <w:p w14:paraId="116D356E" w14:textId="77777777" w:rsidR="00DB7D44" w:rsidRPr="008B010B" w:rsidRDefault="00DB7D44" w:rsidP="00DB7D44">
      <w:pPr>
        <w:widowControl w:val="0"/>
        <w:autoSpaceDE w:val="0"/>
        <w:autoSpaceDN w:val="0"/>
        <w:adjustRightInd w:val="0"/>
        <w:spacing w:after="0" w:line="240" w:lineRule="auto"/>
        <w:jc w:val="right"/>
        <w:outlineLvl w:val="1"/>
        <w:rPr>
          <w:rFonts w:ascii="Times New Roman" w:hAnsi="Times New Roman"/>
          <w:sz w:val="24"/>
          <w:szCs w:val="24"/>
        </w:rPr>
      </w:pPr>
    </w:p>
    <w:p w14:paraId="25A77263" w14:textId="77777777" w:rsidR="00DB7D44" w:rsidRPr="008B010B" w:rsidRDefault="00DB7D44" w:rsidP="00DB7D44">
      <w:pPr>
        <w:widowControl w:val="0"/>
        <w:autoSpaceDE w:val="0"/>
        <w:autoSpaceDN w:val="0"/>
        <w:adjustRightInd w:val="0"/>
        <w:spacing w:after="0" w:line="240" w:lineRule="auto"/>
        <w:jc w:val="right"/>
        <w:outlineLvl w:val="1"/>
        <w:rPr>
          <w:rFonts w:ascii="Times New Roman" w:hAnsi="Times New Roman"/>
          <w:sz w:val="24"/>
          <w:szCs w:val="24"/>
        </w:rPr>
      </w:pPr>
      <w:r w:rsidRPr="008B010B">
        <w:rPr>
          <w:rFonts w:ascii="Times New Roman" w:hAnsi="Times New Roman"/>
          <w:sz w:val="24"/>
          <w:szCs w:val="24"/>
        </w:rPr>
        <w:lastRenderedPageBreak/>
        <w:t xml:space="preserve">Приложение </w:t>
      </w:r>
    </w:p>
    <w:p w14:paraId="23DC0700" w14:textId="77777777" w:rsidR="00DB7D44" w:rsidRPr="008B010B" w:rsidRDefault="00DB7D44" w:rsidP="00DB7D44">
      <w:pPr>
        <w:widowControl w:val="0"/>
        <w:autoSpaceDE w:val="0"/>
        <w:autoSpaceDN w:val="0"/>
        <w:adjustRightInd w:val="0"/>
        <w:spacing w:after="0" w:line="240" w:lineRule="auto"/>
        <w:ind w:firstLine="709"/>
        <w:jc w:val="right"/>
        <w:rPr>
          <w:rFonts w:ascii="Times New Roman" w:hAnsi="Times New Roman"/>
          <w:sz w:val="24"/>
          <w:szCs w:val="24"/>
        </w:rPr>
      </w:pPr>
      <w:r w:rsidRPr="008B010B">
        <w:rPr>
          <w:rFonts w:ascii="Times New Roman" w:hAnsi="Times New Roman"/>
          <w:sz w:val="24"/>
          <w:szCs w:val="24"/>
        </w:rPr>
        <w:t>к Административному регламенту</w:t>
      </w:r>
    </w:p>
    <w:p w14:paraId="4B0545F8" w14:textId="77777777" w:rsidR="00DB7D44" w:rsidRPr="008B010B" w:rsidRDefault="00DB7D44" w:rsidP="00DB7D44">
      <w:pPr>
        <w:spacing w:after="0" w:line="240" w:lineRule="auto"/>
        <w:ind w:firstLine="709"/>
        <w:jc w:val="right"/>
        <w:rPr>
          <w:rFonts w:ascii="Times New Roman" w:hAnsi="Times New Roman"/>
          <w:sz w:val="24"/>
          <w:szCs w:val="24"/>
        </w:rPr>
      </w:pPr>
    </w:p>
    <w:p w14:paraId="245A1310" w14:textId="77777777" w:rsidR="00DB7D44" w:rsidRPr="008B010B" w:rsidRDefault="00DB7D44" w:rsidP="00DB7D44">
      <w:pPr>
        <w:pStyle w:val="ConsPlusNonformat"/>
        <w:ind w:firstLine="709"/>
        <w:rPr>
          <w:rFonts w:ascii="Times New Roman" w:hAnsi="Times New Roman" w:cs="Times New Roman"/>
          <w:sz w:val="24"/>
          <w:szCs w:val="24"/>
        </w:rPr>
      </w:pPr>
      <w:r w:rsidRPr="008B010B">
        <w:rPr>
          <w:rFonts w:ascii="Times New Roman" w:hAnsi="Times New Roman" w:cs="Times New Roman"/>
          <w:sz w:val="24"/>
          <w:szCs w:val="24"/>
        </w:rPr>
        <w:t xml:space="preserve">                                             ______________________________</w:t>
      </w:r>
    </w:p>
    <w:p w14:paraId="2E9A09BB" w14:textId="77777777" w:rsidR="00DB7D44" w:rsidRPr="008B010B" w:rsidRDefault="00DB7D44" w:rsidP="00DB7D44">
      <w:pPr>
        <w:pStyle w:val="ConsPlusNonformat"/>
        <w:ind w:firstLine="709"/>
        <w:rPr>
          <w:rFonts w:ascii="Times New Roman" w:hAnsi="Times New Roman" w:cs="Times New Roman"/>
          <w:sz w:val="24"/>
          <w:szCs w:val="24"/>
        </w:rPr>
      </w:pPr>
      <w:r w:rsidRPr="008B010B">
        <w:rPr>
          <w:rFonts w:ascii="Times New Roman" w:hAnsi="Times New Roman" w:cs="Times New Roman"/>
          <w:sz w:val="24"/>
          <w:szCs w:val="24"/>
        </w:rPr>
        <w:t xml:space="preserve">                                             ______________________________</w:t>
      </w:r>
    </w:p>
    <w:p w14:paraId="66741842" w14:textId="77777777" w:rsidR="00DB7D44" w:rsidRPr="008B010B" w:rsidRDefault="00DB7D44" w:rsidP="00DB7D44">
      <w:pPr>
        <w:pStyle w:val="ConsPlusNonformat"/>
        <w:ind w:firstLine="709"/>
        <w:rPr>
          <w:rFonts w:ascii="Times New Roman" w:hAnsi="Times New Roman" w:cs="Times New Roman"/>
          <w:sz w:val="24"/>
          <w:szCs w:val="24"/>
        </w:rPr>
      </w:pPr>
      <w:r w:rsidRPr="008B010B">
        <w:rPr>
          <w:rFonts w:ascii="Times New Roman" w:hAnsi="Times New Roman" w:cs="Times New Roman"/>
          <w:sz w:val="24"/>
          <w:szCs w:val="24"/>
        </w:rPr>
        <w:t xml:space="preserve">                                             ______________________________</w:t>
      </w:r>
    </w:p>
    <w:p w14:paraId="0ED38734" w14:textId="77777777" w:rsidR="00DB7D44" w:rsidRPr="008B010B" w:rsidRDefault="00DB7D44" w:rsidP="00DB7D44">
      <w:pPr>
        <w:pStyle w:val="ConsPlusNonformat"/>
        <w:ind w:firstLine="709"/>
        <w:rPr>
          <w:rFonts w:ascii="Times New Roman" w:hAnsi="Times New Roman" w:cs="Times New Roman"/>
          <w:sz w:val="24"/>
          <w:szCs w:val="24"/>
        </w:rPr>
      </w:pPr>
    </w:p>
    <w:p w14:paraId="63F68698" w14:textId="77777777" w:rsidR="00DB7D44" w:rsidRPr="008B010B" w:rsidRDefault="00DB7D44" w:rsidP="00DB7D44">
      <w:pPr>
        <w:pStyle w:val="ConsPlusNonformat"/>
        <w:ind w:firstLine="709"/>
        <w:rPr>
          <w:rFonts w:ascii="Times New Roman" w:hAnsi="Times New Roman" w:cs="Times New Roman"/>
          <w:sz w:val="24"/>
          <w:szCs w:val="24"/>
        </w:rPr>
      </w:pPr>
      <w:r w:rsidRPr="008B010B">
        <w:rPr>
          <w:rFonts w:ascii="Times New Roman" w:hAnsi="Times New Roman" w:cs="Times New Roman"/>
          <w:sz w:val="24"/>
          <w:szCs w:val="24"/>
        </w:rPr>
        <w:t xml:space="preserve">                                        от ______________________________</w:t>
      </w:r>
    </w:p>
    <w:p w14:paraId="0396519C" w14:textId="77777777" w:rsidR="00DB7D44" w:rsidRPr="008B010B" w:rsidRDefault="00DB7D44" w:rsidP="00DB7D44">
      <w:pPr>
        <w:pStyle w:val="ConsPlusNonformat"/>
        <w:ind w:firstLine="709"/>
        <w:rPr>
          <w:rFonts w:ascii="Times New Roman" w:hAnsi="Times New Roman" w:cs="Times New Roman"/>
          <w:sz w:val="24"/>
          <w:szCs w:val="24"/>
        </w:rPr>
      </w:pPr>
      <w:r w:rsidRPr="008B010B">
        <w:rPr>
          <w:rFonts w:ascii="Times New Roman" w:hAnsi="Times New Roman" w:cs="Times New Roman"/>
          <w:sz w:val="24"/>
          <w:szCs w:val="24"/>
        </w:rPr>
        <w:t xml:space="preserve">                                           (полное наименование заявителя -</w:t>
      </w:r>
    </w:p>
    <w:p w14:paraId="38C57FBA" w14:textId="77777777" w:rsidR="00DB7D44" w:rsidRPr="008B010B" w:rsidRDefault="00DB7D44" w:rsidP="00DB7D44">
      <w:pPr>
        <w:pStyle w:val="ConsPlusNonformat"/>
        <w:ind w:firstLine="709"/>
        <w:rPr>
          <w:rFonts w:ascii="Times New Roman" w:hAnsi="Times New Roman" w:cs="Times New Roman"/>
          <w:sz w:val="24"/>
          <w:szCs w:val="24"/>
        </w:rPr>
      </w:pPr>
      <w:r w:rsidRPr="008B010B">
        <w:rPr>
          <w:rFonts w:ascii="Times New Roman" w:hAnsi="Times New Roman" w:cs="Times New Roman"/>
          <w:sz w:val="24"/>
          <w:szCs w:val="24"/>
        </w:rPr>
        <w:t xml:space="preserve">                                            юридического лица или фамилия,</w:t>
      </w:r>
    </w:p>
    <w:p w14:paraId="0BC1C2F0" w14:textId="77777777" w:rsidR="00DB7D44" w:rsidRPr="008B010B" w:rsidRDefault="00DB7D44" w:rsidP="00DB7D44">
      <w:pPr>
        <w:pStyle w:val="ConsPlusNonformat"/>
        <w:ind w:firstLine="709"/>
        <w:rPr>
          <w:rFonts w:ascii="Times New Roman" w:hAnsi="Times New Roman" w:cs="Times New Roman"/>
          <w:sz w:val="24"/>
          <w:szCs w:val="24"/>
        </w:rPr>
      </w:pPr>
      <w:r w:rsidRPr="008B010B">
        <w:rPr>
          <w:rFonts w:ascii="Times New Roman" w:hAnsi="Times New Roman" w:cs="Times New Roman"/>
          <w:sz w:val="24"/>
          <w:szCs w:val="24"/>
        </w:rPr>
        <w:t xml:space="preserve">                                           имя и отчество физического лица)</w:t>
      </w:r>
    </w:p>
    <w:p w14:paraId="236025CA" w14:textId="77777777" w:rsidR="00DB7D44" w:rsidRPr="008B010B" w:rsidRDefault="00DB7D44" w:rsidP="00DB7D44">
      <w:pPr>
        <w:pStyle w:val="ConsPlusNonformat"/>
        <w:ind w:firstLine="709"/>
        <w:rPr>
          <w:rFonts w:ascii="Times New Roman" w:hAnsi="Times New Roman" w:cs="Times New Roman"/>
          <w:sz w:val="24"/>
          <w:szCs w:val="24"/>
        </w:rPr>
      </w:pPr>
    </w:p>
    <w:p w14:paraId="3A967D7E" w14:textId="77777777" w:rsidR="00DB7D44" w:rsidRPr="008B010B" w:rsidRDefault="00DB7D44" w:rsidP="00DB7D44">
      <w:pPr>
        <w:pStyle w:val="ConsPlusNonformat"/>
        <w:ind w:firstLine="709"/>
        <w:rPr>
          <w:rFonts w:ascii="Times New Roman" w:hAnsi="Times New Roman" w:cs="Times New Roman"/>
          <w:sz w:val="24"/>
          <w:szCs w:val="24"/>
        </w:rPr>
      </w:pPr>
      <w:bookmarkStart w:id="19" w:name="Par524"/>
      <w:bookmarkEnd w:id="19"/>
      <w:r w:rsidRPr="008B010B">
        <w:rPr>
          <w:rFonts w:ascii="Times New Roman" w:hAnsi="Times New Roman" w:cs="Times New Roman"/>
          <w:sz w:val="24"/>
          <w:szCs w:val="24"/>
        </w:rPr>
        <w:t xml:space="preserve">                                 ЗАЯВЛЕНИЕ</w:t>
      </w:r>
    </w:p>
    <w:p w14:paraId="3A590CB6" w14:textId="77777777" w:rsidR="00DB7D44" w:rsidRPr="008B010B" w:rsidRDefault="00DB7D44" w:rsidP="00DB7D44">
      <w:pPr>
        <w:pStyle w:val="ConsPlusNonformat"/>
        <w:ind w:firstLine="709"/>
        <w:rPr>
          <w:rFonts w:ascii="Times New Roman" w:hAnsi="Times New Roman" w:cs="Times New Roman"/>
          <w:sz w:val="24"/>
          <w:szCs w:val="24"/>
        </w:rPr>
      </w:pPr>
    </w:p>
    <w:p w14:paraId="054975F7"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 xml:space="preserve">    Прошу предоставить  в аренду, безвозмездное пользование, доверительное</w:t>
      </w:r>
    </w:p>
    <w:p w14:paraId="6E3F4205"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управление  (ненужное  зачеркнуть)  объект нежилого фонда, расположенный по</w:t>
      </w:r>
    </w:p>
    <w:p w14:paraId="0BD4A9FD"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адресу:</w:t>
      </w:r>
    </w:p>
    <w:p w14:paraId="7889FF3C"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_____________________________________________________________________                    (указать адрес конкретного объекта)</w:t>
      </w:r>
    </w:p>
    <w:p w14:paraId="6111A711"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Общей площадью ________ кв. м, этажность _________ сроком на</w:t>
      </w:r>
    </w:p>
    <w:p w14:paraId="7D432431"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_____________________________________________________________________</w:t>
      </w:r>
    </w:p>
    <w:p w14:paraId="13D07705" w14:textId="77777777" w:rsidR="00DB7D44" w:rsidRPr="008B010B" w:rsidRDefault="00DB7D44" w:rsidP="00DB7D44">
      <w:pPr>
        <w:pStyle w:val="ConsPlusNonformat"/>
        <w:jc w:val="both"/>
        <w:rPr>
          <w:rFonts w:ascii="Times New Roman" w:hAnsi="Times New Roman" w:cs="Times New Roman"/>
          <w:sz w:val="24"/>
          <w:szCs w:val="24"/>
        </w:rPr>
      </w:pPr>
    </w:p>
    <w:p w14:paraId="3F72C12D"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для использования под</w:t>
      </w:r>
    </w:p>
    <w:p w14:paraId="3069A454"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_____________________________________________________________________</w:t>
      </w:r>
    </w:p>
    <w:p w14:paraId="5FD20135" w14:textId="77777777" w:rsidR="00DB7D44" w:rsidRPr="008B010B" w:rsidRDefault="00DB7D44" w:rsidP="00DB7D44">
      <w:pPr>
        <w:pStyle w:val="ConsPlusNonformat"/>
        <w:jc w:val="both"/>
        <w:rPr>
          <w:rFonts w:ascii="Times New Roman" w:hAnsi="Times New Roman" w:cs="Times New Roman"/>
          <w:sz w:val="24"/>
          <w:szCs w:val="24"/>
        </w:rPr>
      </w:pPr>
    </w:p>
    <w:p w14:paraId="16852E2A"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Реквизиты заявителя:</w:t>
      </w:r>
    </w:p>
    <w:p w14:paraId="0E48C7EB"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_____________________________________________________________________</w:t>
      </w:r>
    </w:p>
    <w:p w14:paraId="192A40DD" w14:textId="77777777" w:rsidR="00DB7D44" w:rsidRPr="008B010B" w:rsidRDefault="00DB7D44" w:rsidP="00DB7D44">
      <w:pPr>
        <w:pStyle w:val="ConsPlusNonformat"/>
        <w:jc w:val="both"/>
        <w:rPr>
          <w:rFonts w:ascii="Times New Roman" w:hAnsi="Times New Roman" w:cs="Times New Roman"/>
          <w:sz w:val="24"/>
          <w:szCs w:val="24"/>
        </w:rPr>
      </w:pPr>
    </w:p>
    <w:p w14:paraId="0507247F"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Местонахождение:</w:t>
      </w:r>
    </w:p>
    <w:p w14:paraId="7E0FD72D"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_____________________________________________________________________</w:t>
      </w:r>
    </w:p>
    <w:p w14:paraId="40BEDEA5"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(для юридических лиц)</w:t>
      </w:r>
    </w:p>
    <w:p w14:paraId="75703F2C" w14:textId="77777777" w:rsidR="00DB7D44" w:rsidRPr="008B010B" w:rsidRDefault="00DB7D44" w:rsidP="00DB7D44">
      <w:pPr>
        <w:pStyle w:val="ConsPlusNonformat"/>
        <w:jc w:val="both"/>
        <w:rPr>
          <w:rFonts w:ascii="Times New Roman" w:hAnsi="Times New Roman" w:cs="Times New Roman"/>
          <w:sz w:val="24"/>
          <w:szCs w:val="24"/>
        </w:rPr>
      </w:pPr>
    </w:p>
    <w:p w14:paraId="6E347604"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Адрес регистрации:</w:t>
      </w:r>
    </w:p>
    <w:p w14:paraId="6DA05B2E"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_____________________________________________________________________</w:t>
      </w:r>
    </w:p>
    <w:p w14:paraId="3BD6EAEC"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(для физических лиц)</w:t>
      </w:r>
    </w:p>
    <w:p w14:paraId="3EFF3946" w14:textId="77777777" w:rsidR="00DB7D44" w:rsidRPr="008B010B" w:rsidRDefault="00DB7D44" w:rsidP="00DB7D44">
      <w:pPr>
        <w:pStyle w:val="ConsPlusNonformat"/>
        <w:jc w:val="both"/>
        <w:rPr>
          <w:rFonts w:ascii="Times New Roman" w:hAnsi="Times New Roman" w:cs="Times New Roman"/>
          <w:sz w:val="24"/>
          <w:szCs w:val="24"/>
        </w:rPr>
      </w:pPr>
    </w:p>
    <w:p w14:paraId="60450E97"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Адрес фактического проживания:</w:t>
      </w:r>
    </w:p>
    <w:p w14:paraId="544DA0BA"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_____________________________________________________________________</w:t>
      </w:r>
    </w:p>
    <w:p w14:paraId="411BF2A9"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(для физических лиц)</w:t>
      </w:r>
    </w:p>
    <w:p w14:paraId="6839173B" w14:textId="77777777" w:rsidR="00DB7D44" w:rsidRPr="008B010B" w:rsidRDefault="00DB7D44" w:rsidP="00DB7D44">
      <w:pPr>
        <w:pStyle w:val="ConsPlusNonformat"/>
        <w:jc w:val="both"/>
        <w:rPr>
          <w:rFonts w:ascii="Times New Roman" w:hAnsi="Times New Roman" w:cs="Times New Roman"/>
          <w:sz w:val="24"/>
          <w:szCs w:val="24"/>
        </w:rPr>
      </w:pPr>
    </w:p>
    <w:p w14:paraId="713D2A77"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Паспорт: серия _____, номер ______, выданный "__" ____________ г.</w:t>
      </w:r>
    </w:p>
    <w:p w14:paraId="529316FB"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(для физических лиц, в том числе индивидуальных предпринимателей)</w:t>
      </w:r>
    </w:p>
    <w:p w14:paraId="6FE58FD8" w14:textId="77777777" w:rsidR="00DB7D44" w:rsidRPr="008B010B" w:rsidRDefault="00DB7D44" w:rsidP="00DB7D44">
      <w:pPr>
        <w:pStyle w:val="ConsPlusNonformat"/>
        <w:jc w:val="both"/>
        <w:rPr>
          <w:rFonts w:ascii="Times New Roman" w:hAnsi="Times New Roman" w:cs="Times New Roman"/>
          <w:sz w:val="24"/>
          <w:szCs w:val="24"/>
        </w:rPr>
      </w:pPr>
    </w:p>
    <w:p w14:paraId="54CC4A8D"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Банковские реквизиты(для юридических лиц, индивидуальных предпринимателей):</w:t>
      </w:r>
    </w:p>
    <w:p w14:paraId="3C54F171"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ИНН ____________________, р/с _____________________________________________</w:t>
      </w:r>
    </w:p>
    <w:p w14:paraId="21BF5D4F"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в _____________________________________________________________________</w:t>
      </w:r>
    </w:p>
    <w:p w14:paraId="456B70B2" w14:textId="77777777" w:rsidR="00DB7D44" w:rsidRPr="008B010B" w:rsidRDefault="00DB7D44" w:rsidP="00DB7D44">
      <w:pPr>
        <w:pStyle w:val="ConsPlusNonformat"/>
        <w:jc w:val="both"/>
        <w:rPr>
          <w:rFonts w:ascii="Times New Roman" w:hAnsi="Times New Roman" w:cs="Times New Roman"/>
          <w:sz w:val="24"/>
          <w:szCs w:val="24"/>
        </w:rPr>
      </w:pPr>
    </w:p>
    <w:p w14:paraId="45CF4411"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Руководитель(для юридических лиц, индивидуальных предпринимателей)___________________ телефоны, факс: ________________________</w:t>
      </w:r>
    </w:p>
    <w:p w14:paraId="3B730D21"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(должность, Ф.И.О.)</w:t>
      </w:r>
    </w:p>
    <w:p w14:paraId="47CB735E" w14:textId="77777777" w:rsidR="00DB7D44" w:rsidRPr="008B010B" w:rsidRDefault="00DB7D44" w:rsidP="00DB7D44">
      <w:pPr>
        <w:pStyle w:val="ConsPlusNonformat"/>
        <w:jc w:val="both"/>
        <w:rPr>
          <w:rFonts w:ascii="Times New Roman" w:hAnsi="Times New Roman" w:cs="Times New Roman"/>
          <w:sz w:val="24"/>
          <w:szCs w:val="24"/>
        </w:rPr>
      </w:pPr>
    </w:p>
    <w:p w14:paraId="6315C8D2"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Вариант 1:</w:t>
      </w:r>
    </w:p>
    <w:p w14:paraId="55C5FACD" w14:textId="77777777" w:rsidR="00DB7D44" w:rsidRPr="008B010B" w:rsidRDefault="00DB7D44" w:rsidP="00DB7D44">
      <w:pPr>
        <w:pStyle w:val="ConsPlusNonformat"/>
        <w:jc w:val="both"/>
        <w:rPr>
          <w:rFonts w:ascii="Times New Roman" w:hAnsi="Times New Roman" w:cs="Times New Roman"/>
          <w:sz w:val="24"/>
          <w:szCs w:val="24"/>
        </w:rPr>
      </w:pPr>
    </w:p>
    <w:p w14:paraId="2733747F"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__________,согласен.     </w:t>
      </w:r>
    </w:p>
    <w:p w14:paraId="7C0906CC" w14:textId="77777777" w:rsidR="00DB7D44" w:rsidRPr="008B010B" w:rsidRDefault="00DB7D44" w:rsidP="00DB7D44">
      <w:pPr>
        <w:pStyle w:val="ConsPlusNonformat"/>
        <w:jc w:val="both"/>
        <w:rPr>
          <w:rFonts w:ascii="Times New Roman" w:hAnsi="Times New Roman" w:cs="Times New Roman"/>
          <w:sz w:val="24"/>
          <w:szCs w:val="24"/>
        </w:rPr>
      </w:pPr>
    </w:p>
    <w:p w14:paraId="0156B813"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14:paraId="76E05D08" w14:textId="77777777" w:rsidR="00DB7D44" w:rsidRPr="008B010B" w:rsidRDefault="00DB7D44" w:rsidP="00DB7D44">
      <w:pPr>
        <w:pStyle w:val="ConsPlusNonformat"/>
        <w:jc w:val="both"/>
        <w:rPr>
          <w:rFonts w:ascii="Times New Roman" w:hAnsi="Times New Roman" w:cs="Times New Roman"/>
          <w:sz w:val="24"/>
          <w:szCs w:val="24"/>
        </w:rPr>
      </w:pPr>
    </w:p>
    <w:p w14:paraId="185DFB97" w14:textId="77777777" w:rsidR="00DB7D44" w:rsidRPr="008B010B" w:rsidRDefault="00DB7D44" w:rsidP="00DB7D44">
      <w:pPr>
        <w:pStyle w:val="ConsPlusNonformat"/>
        <w:jc w:val="both"/>
        <w:rPr>
          <w:rFonts w:ascii="Times New Roman" w:hAnsi="Times New Roman" w:cs="Times New Roman"/>
          <w:sz w:val="24"/>
          <w:szCs w:val="24"/>
        </w:rPr>
      </w:pPr>
    </w:p>
    <w:p w14:paraId="68897C49"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Вариант 2:</w:t>
      </w:r>
    </w:p>
    <w:p w14:paraId="7D71F1B4" w14:textId="77777777" w:rsidR="00DB7D44" w:rsidRPr="008B010B" w:rsidRDefault="00DB7D44" w:rsidP="00DB7D44">
      <w:pPr>
        <w:pStyle w:val="ConsPlusNonformat"/>
        <w:jc w:val="both"/>
        <w:rPr>
          <w:rFonts w:ascii="Times New Roman" w:hAnsi="Times New Roman" w:cs="Times New Roman"/>
          <w:sz w:val="24"/>
          <w:szCs w:val="24"/>
        </w:rPr>
      </w:pPr>
    </w:p>
    <w:p w14:paraId="175289E5"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14:paraId="5480C146" w14:textId="77777777" w:rsidR="00DB7D44" w:rsidRPr="008B010B" w:rsidRDefault="00DB7D44" w:rsidP="00DB7D44">
      <w:pPr>
        <w:pStyle w:val="ConsPlusNonformat"/>
        <w:jc w:val="both"/>
        <w:rPr>
          <w:rFonts w:ascii="Times New Roman" w:hAnsi="Times New Roman" w:cs="Times New Roman"/>
          <w:sz w:val="24"/>
          <w:szCs w:val="24"/>
        </w:rPr>
      </w:pPr>
    </w:p>
    <w:p w14:paraId="6A838546"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 xml:space="preserve">    Вариант 3:</w:t>
      </w:r>
    </w:p>
    <w:p w14:paraId="529CCF61" w14:textId="77777777" w:rsidR="00DB7D44" w:rsidRPr="008B010B" w:rsidRDefault="00DB7D44" w:rsidP="00DB7D44">
      <w:pPr>
        <w:pStyle w:val="ConsPlusNonformat"/>
        <w:jc w:val="both"/>
        <w:rPr>
          <w:rFonts w:ascii="Times New Roman" w:hAnsi="Times New Roman" w:cs="Times New Roman"/>
          <w:sz w:val="24"/>
          <w:szCs w:val="24"/>
        </w:rPr>
      </w:pPr>
    </w:p>
    <w:p w14:paraId="64CCAD3A"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 xml:space="preserve">    Заключить  договор  доверительного управления на условиях, содержащихся</w:t>
      </w:r>
    </w:p>
    <w:p w14:paraId="1B1E86FA"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в  примерной  форме  договора  доверительного  управления  объекта нежилого</w:t>
      </w:r>
    </w:p>
    <w:p w14:paraId="7D2CF6CA"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фонда,  утвержденной  муниципальным правовым актом администрацией МО ______,</w:t>
      </w:r>
    </w:p>
    <w:p w14:paraId="410498A5"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согласен.</w:t>
      </w:r>
    </w:p>
    <w:p w14:paraId="6860D61E" w14:textId="77777777" w:rsidR="00DB7D44" w:rsidRPr="008B010B" w:rsidRDefault="00DB7D44" w:rsidP="00DB7D44">
      <w:pPr>
        <w:pStyle w:val="ConsPlusNonformat"/>
        <w:jc w:val="both"/>
        <w:rPr>
          <w:rFonts w:ascii="Times New Roman" w:hAnsi="Times New Roman" w:cs="Times New Roman"/>
          <w:sz w:val="24"/>
          <w:szCs w:val="24"/>
        </w:rPr>
      </w:pPr>
    </w:p>
    <w:p w14:paraId="6603377B"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Приложение.</w:t>
      </w:r>
    </w:p>
    <w:p w14:paraId="247449D2" w14:textId="77777777" w:rsidR="00DB7D44" w:rsidRPr="008B010B" w:rsidRDefault="00DB7D44" w:rsidP="00DB7D44">
      <w:pPr>
        <w:pStyle w:val="ConsPlusNonformat"/>
        <w:jc w:val="both"/>
        <w:rPr>
          <w:rFonts w:ascii="Times New Roman" w:hAnsi="Times New Roman" w:cs="Times New Roman"/>
          <w:sz w:val="24"/>
          <w:szCs w:val="24"/>
        </w:rPr>
      </w:pPr>
    </w:p>
    <w:p w14:paraId="1C40B27E"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Комплект документов с описью.</w:t>
      </w:r>
    </w:p>
    <w:p w14:paraId="790C3DE6" w14:textId="77777777" w:rsidR="00DB7D44" w:rsidRPr="008B010B" w:rsidRDefault="00DB7D44" w:rsidP="00DB7D44">
      <w:pPr>
        <w:pStyle w:val="ConsPlusNonformat"/>
        <w:jc w:val="both"/>
        <w:rPr>
          <w:rFonts w:ascii="Times New Roman" w:hAnsi="Times New Roman" w:cs="Times New Roman"/>
          <w:sz w:val="24"/>
          <w:szCs w:val="24"/>
        </w:rPr>
      </w:pPr>
    </w:p>
    <w:p w14:paraId="65AF8E3F"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Ответственный исполнитель</w:t>
      </w:r>
    </w:p>
    <w:p w14:paraId="1AF10418"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_____________________________________________________________________</w:t>
      </w:r>
    </w:p>
    <w:p w14:paraId="2B36D434"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(должность, Ф.И.О., телефон)</w:t>
      </w:r>
    </w:p>
    <w:p w14:paraId="71778D4E" w14:textId="77777777" w:rsidR="00DB7D44" w:rsidRPr="008B010B" w:rsidRDefault="00DB7D44" w:rsidP="00DB7D44">
      <w:pPr>
        <w:pStyle w:val="ConsPlusNonformat"/>
        <w:jc w:val="both"/>
        <w:rPr>
          <w:rFonts w:ascii="Times New Roman" w:hAnsi="Times New Roman" w:cs="Times New Roman"/>
          <w:sz w:val="24"/>
          <w:szCs w:val="24"/>
        </w:rPr>
      </w:pPr>
    </w:p>
    <w:p w14:paraId="1274CEF1"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Заявитель</w:t>
      </w:r>
    </w:p>
    <w:p w14:paraId="2633B2B8"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_____________________________________________________________________</w:t>
      </w:r>
    </w:p>
    <w:p w14:paraId="285BF50B"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(подпись лица, уполномоченного на подачу заявления от имени заявителя -</w:t>
      </w:r>
    </w:p>
    <w:p w14:paraId="6AD46350"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 xml:space="preserve">       юридического лица, либо подпись заявителя - физического лица)</w:t>
      </w:r>
    </w:p>
    <w:p w14:paraId="70F2D65E" w14:textId="77777777" w:rsidR="00DB7D44" w:rsidRPr="008B010B" w:rsidRDefault="00DB7D44" w:rsidP="00DB7D44">
      <w:pPr>
        <w:pStyle w:val="ConsPlusNonformat"/>
        <w:jc w:val="both"/>
        <w:rPr>
          <w:rFonts w:ascii="Times New Roman" w:hAnsi="Times New Roman" w:cs="Times New Roman"/>
          <w:sz w:val="24"/>
          <w:szCs w:val="24"/>
        </w:rPr>
      </w:pPr>
    </w:p>
    <w:p w14:paraId="2F16B9FA" w14:textId="77777777" w:rsidR="00DB7D44" w:rsidRPr="008B010B" w:rsidRDefault="00DB7D44" w:rsidP="00DB7D44">
      <w:pPr>
        <w:pStyle w:val="ConsPlusNonformat"/>
        <w:jc w:val="both"/>
        <w:rPr>
          <w:rFonts w:ascii="Times New Roman" w:hAnsi="Times New Roman" w:cs="Times New Roman"/>
          <w:sz w:val="24"/>
          <w:szCs w:val="24"/>
        </w:rPr>
      </w:pPr>
      <w:r w:rsidRPr="008B010B">
        <w:rPr>
          <w:rFonts w:ascii="Times New Roman" w:hAnsi="Times New Roman" w:cs="Times New Roman"/>
          <w:sz w:val="24"/>
          <w:szCs w:val="24"/>
        </w:rPr>
        <w:t>М.П.</w:t>
      </w:r>
    </w:p>
    <w:p w14:paraId="15E97FF8" w14:textId="77777777" w:rsidR="00DB7D44" w:rsidRPr="008B010B" w:rsidRDefault="00DB7D44" w:rsidP="00DB7D44">
      <w:pPr>
        <w:widowControl w:val="0"/>
        <w:autoSpaceDE w:val="0"/>
        <w:autoSpaceDN w:val="0"/>
        <w:adjustRightInd w:val="0"/>
        <w:spacing w:after="0" w:line="240" w:lineRule="auto"/>
        <w:ind w:firstLine="709"/>
        <w:jc w:val="both"/>
        <w:rPr>
          <w:rFonts w:ascii="Times New Roman" w:hAnsi="Times New Roman"/>
          <w:sz w:val="24"/>
          <w:szCs w:val="24"/>
        </w:rPr>
      </w:pPr>
    </w:p>
    <w:p w14:paraId="39DEFFE5" w14:textId="77777777" w:rsidR="00DB7D44" w:rsidRPr="008B010B" w:rsidRDefault="00DB7D44" w:rsidP="00DB7D44">
      <w:pPr>
        <w:pStyle w:val="ConsPlusNonformat"/>
        <w:ind w:firstLine="709"/>
        <w:rPr>
          <w:rFonts w:ascii="Times New Roman" w:hAnsi="Times New Roman" w:cs="Times New Roman"/>
          <w:sz w:val="24"/>
          <w:szCs w:val="24"/>
        </w:rPr>
      </w:pPr>
      <w:r w:rsidRPr="008B010B">
        <w:rPr>
          <w:rFonts w:ascii="Times New Roman" w:hAnsi="Times New Roman" w:cs="Times New Roman"/>
          <w:sz w:val="24"/>
          <w:szCs w:val="24"/>
        </w:rPr>
        <w:t>Результат рассмотрения заявления прошу:</w:t>
      </w:r>
    </w:p>
    <w:p w14:paraId="3B0BD3E0" w14:textId="77777777" w:rsidR="00DB7D44" w:rsidRPr="008B010B" w:rsidRDefault="00DB7D44" w:rsidP="00DB7D44">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56"/>
      </w:tblGrid>
      <w:tr w:rsidR="00DB7D44" w:rsidRPr="008B010B" w14:paraId="1EDE5A03" w14:textId="77777777" w:rsidTr="00DB7D44">
        <w:tc>
          <w:tcPr>
            <w:tcW w:w="534" w:type="dxa"/>
            <w:tcBorders>
              <w:right w:val="single" w:sz="4" w:space="0" w:color="auto"/>
            </w:tcBorders>
            <w:shd w:val="clear" w:color="auto" w:fill="auto"/>
          </w:tcPr>
          <w:p w14:paraId="4FCC107D" w14:textId="77777777" w:rsidR="00DB7D44" w:rsidRPr="008B010B" w:rsidRDefault="00DB7D44" w:rsidP="00DB7D44">
            <w:pPr>
              <w:pStyle w:val="ConsPlusNonformat"/>
              <w:ind w:firstLine="709"/>
              <w:rPr>
                <w:rFonts w:ascii="Times New Roman" w:hAnsi="Times New Roman" w:cs="Times New Roman"/>
                <w:sz w:val="24"/>
                <w:szCs w:val="24"/>
              </w:rPr>
            </w:pPr>
          </w:p>
          <w:p w14:paraId="62A17CA0" w14:textId="77777777" w:rsidR="00DB7D44" w:rsidRPr="008B010B" w:rsidRDefault="00DB7D44" w:rsidP="00DB7D44">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6836F192" w14:textId="77777777" w:rsidR="00DB7D44" w:rsidRPr="008B010B" w:rsidRDefault="00DB7D44" w:rsidP="00DB7D44">
            <w:pPr>
              <w:pStyle w:val="ConsPlusNonformat"/>
              <w:ind w:firstLine="709"/>
              <w:rPr>
                <w:rFonts w:ascii="Times New Roman" w:hAnsi="Times New Roman" w:cs="Times New Roman"/>
                <w:sz w:val="24"/>
                <w:szCs w:val="24"/>
              </w:rPr>
            </w:pPr>
            <w:r w:rsidRPr="008B010B">
              <w:rPr>
                <w:rFonts w:ascii="Times New Roman" w:hAnsi="Times New Roman" w:cs="Times New Roman"/>
                <w:sz w:val="24"/>
                <w:szCs w:val="24"/>
              </w:rPr>
              <w:t>выдать на руки в Администрации</w:t>
            </w:r>
          </w:p>
        </w:tc>
      </w:tr>
      <w:tr w:rsidR="00DB7D44" w:rsidRPr="008B010B" w14:paraId="0B641BD7" w14:textId="77777777" w:rsidTr="00DB7D44">
        <w:tc>
          <w:tcPr>
            <w:tcW w:w="534" w:type="dxa"/>
            <w:tcBorders>
              <w:right w:val="single" w:sz="4" w:space="0" w:color="auto"/>
            </w:tcBorders>
            <w:shd w:val="clear" w:color="auto" w:fill="auto"/>
          </w:tcPr>
          <w:p w14:paraId="532FF51D" w14:textId="77777777" w:rsidR="00DB7D44" w:rsidRPr="008B010B" w:rsidRDefault="00DB7D44" w:rsidP="00DB7D44">
            <w:pPr>
              <w:pStyle w:val="ConsPlusNonformat"/>
              <w:ind w:firstLine="709"/>
              <w:rPr>
                <w:rFonts w:ascii="Times New Roman" w:hAnsi="Times New Roman" w:cs="Times New Roman"/>
                <w:sz w:val="24"/>
                <w:szCs w:val="24"/>
              </w:rPr>
            </w:pPr>
          </w:p>
          <w:p w14:paraId="71DB3312" w14:textId="77777777" w:rsidR="00DB7D44" w:rsidRPr="008B010B" w:rsidRDefault="00DB7D44" w:rsidP="00DB7D44">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01433C11" w14:textId="77777777" w:rsidR="00DB7D44" w:rsidRPr="008B010B" w:rsidRDefault="00DB7D44" w:rsidP="00DB7D44">
            <w:pPr>
              <w:pStyle w:val="ConsPlusNonformat"/>
              <w:ind w:firstLine="709"/>
              <w:rPr>
                <w:rFonts w:ascii="Times New Roman" w:hAnsi="Times New Roman" w:cs="Times New Roman"/>
                <w:sz w:val="24"/>
                <w:szCs w:val="24"/>
              </w:rPr>
            </w:pPr>
            <w:r w:rsidRPr="008B010B">
              <w:rPr>
                <w:rFonts w:ascii="Times New Roman" w:hAnsi="Times New Roman" w:cs="Times New Roman"/>
                <w:sz w:val="24"/>
                <w:szCs w:val="24"/>
              </w:rPr>
              <w:t>выдать на руки в МФЦ</w:t>
            </w:r>
          </w:p>
        </w:tc>
      </w:tr>
      <w:tr w:rsidR="00DB7D44" w:rsidRPr="008B010B" w14:paraId="550038F5" w14:textId="77777777" w:rsidTr="00DB7D44">
        <w:tc>
          <w:tcPr>
            <w:tcW w:w="534" w:type="dxa"/>
            <w:tcBorders>
              <w:right w:val="single" w:sz="4" w:space="0" w:color="auto"/>
            </w:tcBorders>
            <w:shd w:val="clear" w:color="auto" w:fill="auto"/>
          </w:tcPr>
          <w:p w14:paraId="1A8CBB69" w14:textId="77777777" w:rsidR="00DB7D44" w:rsidRPr="008B010B" w:rsidRDefault="00DB7D44" w:rsidP="00DB7D44">
            <w:pPr>
              <w:pStyle w:val="ConsPlusNonformat"/>
              <w:ind w:firstLine="709"/>
              <w:rPr>
                <w:rFonts w:ascii="Times New Roman" w:hAnsi="Times New Roman" w:cs="Times New Roman"/>
                <w:sz w:val="24"/>
                <w:szCs w:val="24"/>
              </w:rPr>
            </w:pPr>
          </w:p>
          <w:p w14:paraId="23FE61E2" w14:textId="77777777" w:rsidR="00DB7D44" w:rsidRPr="008B010B" w:rsidRDefault="00DB7D44" w:rsidP="00DB7D44">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70FDD5CE" w14:textId="77777777" w:rsidR="00DB7D44" w:rsidRPr="008B010B" w:rsidRDefault="00DB7D44" w:rsidP="00DB7D44">
            <w:pPr>
              <w:pStyle w:val="ConsPlusNonformat"/>
              <w:ind w:firstLine="709"/>
              <w:rPr>
                <w:rFonts w:ascii="Times New Roman" w:hAnsi="Times New Roman" w:cs="Times New Roman"/>
                <w:sz w:val="24"/>
                <w:szCs w:val="24"/>
              </w:rPr>
            </w:pPr>
            <w:r w:rsidRPr="008B010B">
              <w:rPr>
                <w:rFonts w:ascii="Times New Roman" w:hAnsi="Times New Roman" w:cs="Times New Roman"/>
                <w:sz w:val="24"/>
                <w:szCs w:val="24"/>
              </w:rPr>
              <w:t>направить по почте</w:t>
            </w:r>
          </w:p>
        </w:tc>
      </w:tr>
      <w:tr w:rsidR="00DB7D44" w:rsidRPr="008B010B" w14:paraId="681F94CB" w14:textId="77777777" w:rsidTr="00DB7D44">
        <w:tc>
          <w:tcPr>
            <w:tcW w:w="534" w:type="dxa"/>
            <w:tcBorders>
              <w:right w:val="single" w:sz="4" w:space="0" w:color="auto"/>
            </w:tcBorders>
            <w:shd w:val="clear" w:color="auto" w:fill="auto"/>
          </w:tcPr>
          <w:p w14:paraId="0495EDA4" w14:textId="77777777" w:rsidR="00DB7D44" w:rsidRPr="008B010B" w:rsidRDefault="00DB7D44" w:rsidP="00DB7D44">
            <w:pPr>
              <w:pStyle w:val="ConsPlusNonformat"/>
              <w:ind w:firstLine="709"/>
              <w:rPr>
                <w:rFonts w:ascii="Times New Roman" w:hAnsi="Times New Roman" w:cs="Times New Roman"/>
                <w:b/>
                <w:sz w:val="24"/>
                <w:szCs w:val="24"/>
              </w:rPr>
            </w:pPr>
          </w:p>
          <w:p w14:paraId="06CA6FDE" w14:textId="77777777" w:rsidR="00DB7D44" w:rsidRPr="008B010B" w:rsidRDefault="00DB7D44" w:rsidP="00DB7D44">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1F324F79" w14:textId="77777777" w:rsidR="00DB7D44" w:rsidRPr="008B010B" w:rsidRDefault="00DB7D44" w:rsidP="00DB7D44">
            <w:pPr>
              <w:pStyle w:val="ConsPlusNonformat"/>
              <w:ind w:firstLine="709"/>
              <w:rPr>
                <w:rFonts w:ascii="Times New Roman" w:hAnsi="Times New Roman" w:cs="Times New Roman"/>
                <w:sz w:val="24"/>
                <w:szCs w:val="24"/>
              </w:rPr>
            </w:pPr>
            <w:r w:rsidRPr="008B010B">
              <w:rPr>
                <w:rFonts w:ascii="Times New Roman" w:hAnsi="Times New Roman" w:cs="Times New Roman"/>
                <w:sz w:val="24"/>
                <w:szCs w:val="24"/>
              </w:rPr>
              <w:t>направить в электронной форме в личный кабинет на ПГУ ЛО /ЕПГУ</w:t>
            </w:r>
          </w:p>
        </w:tc>
      </w:tr>
    </w:tbl>
    <w:p w14:paraId="1E9C26A9" w14:textId="77777777" w:rsidR="00DB7D44" w:rsidRPr="008B010B" w:rsidRDefault="00DB7D44" w:rsidP="00DB7D44">
      <w:pPr>
        <w:pStyle w:val="ConsPlusNonformat"/>
        <w:ind w:firstLine="709"/>
        <w:rPr>
          <w:rFonts w:ascii="Times New Roman" w:hAnsi="Times New Roman" w:cs="Times New Roman"/>
          <w:sz w:val="24"/>
          <w:szCs w:val="24"/>
        </w:rPr>
      </w:pPr>
      <w:r w:rsidRPr="008B010B">
        <w:rPr>
          <w:rFonts w:ascii="Times New Roman" w:hAnsi="Times New Roman" w:cs="Times New Roman"/>
          <w:sz w:val="24"/>
          <w:szCs w:val="24"/>
        </w:rPr>
        <w:t xml:space="preserve">    </w:t>
      </w:r>
    </w:p>
    <w:p w14:paraId="6783DEFC" w14:textId="77777777" w:rsidR="00C26564" w:rsidRPr="00F3734C" w:rsidRDefault="00C26564" w:rsidP="00DB7D44">
      <w:pPr>
        <w:widowControl w:val="0"/>
        <w:autoSpaceDE w:val="0"/>
        <w:autoSpaceDN w:val="0"/>
        <w:adjustRightInd w:val="0"/>
        <w:spacing w:after="0" w:line="240" w:lineRule="auto"/>
        <w:ind w:firstLine="709"/>
        <w:jc w:val="both"/>
        <w:rPr>
          <w:rFonts w:ascii="Times New Roman" w:hAnsi="Times New Roman"/>
          <w:sz w:val="24"/>
          <w:szCs w:val="24"/>
        </w:rPr>
      </w:pPr>
    </w:p>
    <w:sectPr w:rsidR="00C26564" w:rsidRPr="00F3734C" w:rsidSect="00B30806">
      <w:pgSz w:w="11905" w:h="16838" w:code="9"/>
      <w:pgMar w:top="1134" w:right="851"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201F" w14:textId="77777777" w:rsidR="00F900C2" w:rsidRDefault="00F900C2" w:rsidP="00D1378E">
      <w:pPr>
        <w:spacing w:after="0" w:line="240" w:lineRule="auto"/>
      </w:pPr>
      <w:r>
        <w:separator/>
      </w:r>
    </w:p>
  </w:endnote>
  <w:endnote w:type="continuationSeparator" w:id="0">
    <w:p w14:paraId="3FF18D25" w14:textId="77777777" w:rsidR="00F900C2" w:rsidRDefault="00F900C2" w:rsidP="00D1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2B1F3" w14:textId="77777777" w:rsidR="00F900C2" w:rsidRDefault="00F900C2" w:rsidP="00D1378E">
      <w:pPr>
        <w:spacing w:after="0" w:line="240" w:lineRule="auto"/>
      </w:pPr>
      <w:r>
        <w:separator/>
      </w:r>
    </w:p>
  </w:footnote>
  <w:footnote w:type="continuationSeparator" w:id="0">
    <w:p w14:paraId="380290DA" w14:textId="77777777" w:rsidR="00F900C2" w:rsidRDefault="00F900C2" w:rsidP="00D13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0443" w14:textId="77777777" w:rsidR="00DB7D44" w:rsidRDefault="00DB7D44">
    <w:pPr>
      <w:pStyle w:val="ae"/>
      <w:jc w:val="center"/>
    </w:pPr>
    <w:r>
      <w:fldChar w:fldCharType="begin"/>
    </w:r>
    <w:r>
      <w:instrText>PAGE   \* MERGEFORMAT</w:instrText>
    </w:r>
    <w:r>
      <w:fldChar w:fldCharType="separate"/>
    </w:r>
    <w:r w:rsidR="00D3439D">
      <w:rPr>
        <w:noProof/>
      </w:rPr>
      <w:t>17</w:t>
    </w:r>
    <w:r>
      <w:fldChar w:fldCharType="end"/>
    </w:r>
  </w:p>
  <w:p w14:paraId="05A65D5A" w14:textId="77777777" w:rsidR="00DB7D44" w:rsidRPr="002226B8" w:rsidRDefault="00DB7D44">
    <w:pPr>
      <w:pStyle w:val="ae"/>
      <w:rPr>
        <w:rFonts w:ascii="Times New Roman" w:hAnsi="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436D58"/>
    <w:multiLevelType w:val="hybridMultilevel"/>
    <w:tmpl w:val="F91EB414"/>
    <w:lvl w:ilvl="0" w:tplc="76065E88">
      <w:start w:val="1"/>
      <w:numFmt w:val="decimal"/>
      <w:lvlText w:val="%1."/>
      <w:lvlJc w:val="left"/>
      <w:pPr>
        <w:ind w:left="1084" w:hanging="3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FF41BD2"/>
    <w:multiLevelType w:val="hybridMultilevel"/>
    <w:tmpl w:val="1F4A9B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F32"/>
    <w:rsid w:val="00005FB3"/>
    <w:rsid w:val="000154BA"/>
    <w:rsid w:val="000273D5"/>
    <w:rsid w:val="00030346"/>
    <w:rsid w:val="00035425"/>
    <w:rsid w:val="00042448"/>
    <w:rsid w:val="000561BD"/>
    <w:rsid w:val="0006151B"/>
    <w:rsid w:val="00061844"/>
    <w:rsid w:val="0006266E"/>
    <w:rsid w:val="00062788"/>
    <w:rsid w:val="00062B16"/>
    <w:rsid w:val="00063047"/>
    <w:rsid w:val="000666DE"/>
    <w:rsid w:val="0007495C"/>
    <w:rsid w:val="00091AC3"/>
    <w:rsid w:val="000960FF"/>
    <w:rsid w:val="00097BB9"/>
    <w:rsid w:val="000A20A1"/>
    <w:rsid w:val="000A3BF4"/>
    <w:rsid w:val="000B4B9A"/>
    <w:rsid w:val="000B7BF1"/>
    <w:rsid w:val="000D4E7B"/>
    <w:rsid w:val="000E26B7"/>
    <w:rsid w:val="000F5284"/>
    <w:rsid w:val="001102EA"/>
    <w:rsid w:val="001148E9"/>
    <w:rsid w:val="001215E0"/>
    <w:rsid w:val="00123A7B"/>
    <w:rsid w:val="00123C68"/>
    <w:rsid w:val="0013128E"/>
    <w:rsid w:val="00136EE9"/>
    <w:rsid w:val="001441B0"/>
    <w:rsid w:val="0014506D"/>
    <w:rsid w:val="0014777E"/>
    <w:rsid w:val="0015062E"/>
    <w:rsid w:val="00160968"/>
    <w:rsid w:val="00163FD3"/>
    <w:rsid w:val="001643BD"/>
    <w:rsid w:val="00170984"/>
    <w:rsid w:val="001768C9"/>
    <w:rsid w:val="00177ECF"/>
    <w:rsid w:val="00187DCC"/>
    <w:rsid w:val="001909A2"/>
    <w:rsid w:val="001A259F"/>
    <w:rsid w:val="001A3172"/>
    <w:rsid w:val="001A6369"/>
    <w:rsid w:val="001B55E7"/>
    <w:rsid w:val="001B5F20"/>
    <w:rsid w:val="001B7532"/>
    <w:rsid w:val="001C0351"/>
    <w:rsid w:val="001C719D"/>
    <w:rsid w:val="001D5708"/>
    <w:rsid w:val="001D62B3"/>
    <w:rsid w:val="00200FC7"/>
    <w:rsid w:val="00202533"/>
    <w:rsid w:val="00203535"/>
    <w:rsid w:val="00204140"/>
    <w:rsid w:val="0021234F"/>
    <w:rsid w:val="00215BD9"/>
    <w:rsid w:val="002226B8"/>
    <w:rsid w:val="00225229"/>
    <w:rsid w:val="00245FCF"/>
    <w:rsid w:val="0025646B"/>
    <w:rsid w:val="0026289F"/>
    <w:rsid w:val="0026703B"/>
    <w:rsid w:val="00267C87"/>
    <w:rsid w:val="00271DB4"/>
    <w:rsid w:val="00275E77"/>
    <w:rsid w:val="002810F7"/>
    <w:rsid w:val="0028395A"/>
    <w:rsid w:val="0029085A"/>
    <w:rsid w:val="00297BD4"/>
    <w:rsid w:val="002A3567"/>
    <w:rsid w:val="002B78B5"/>
    <w:rsid w:val="002C13C3"/>
    <w:rsid w:val="002C5939"/>
    <w:rsid w:val="002D0F16"/>
    <w:rsid w:val="002D2E07"/>
    <w:rsid w:val="002D44CB"/>
    <w:rsid w:val="002D478D"/>
    <w:rsid w:val="002E7966"/>
    <w:rsid w:val="002F4DB7"/>
    <w:rsid w:val="002F6695"/>
    <w:rsid w:val="00302304"/>
    <w:rsid w:val="00313C0C"/>
    <w:rsid w:val="00320137"/>
    <w:rsid w:val="00332A8C"/>
    <w:rsid w:val="00336215"/>
    <w:rsid w:val="00336F42"/>
    <w:rsid w:val="003421A2"/>
    <w:rsid w:val="00350119"/>
    <w:rsid w:val="00351DFF"/>
    <w:rsid w:val="00355988"/>
    <w:rsid w:val="00360755"/>
    <w:rsid w:val="0036506D"/>
    <w:rsid w:val="00366C5A"/>
    <w:rsid w:val="003678D7"/>
    <w:rsid w:val="00372133"/>
    <w:rsid w:val="003736B1"/>
    <w:rsid w:val="00374A2D"/>
    <w:rsid w:val="00386340"/>
    <w:rsid w:val="003B5D93"/>
    <w:rsid w:val="003D56A0"/>
    <w:rsid w:val="003D5ECD"/>
    <w:rsid w:val="003D69C8"/>
    <w:rsid w:val="003F6EEA"/>
    <w:rsid w:val="00430987"/>
    <w:rsid w:val="00430EA2"/>
    <w:rsid w:val="00434C02"/>
    <w:rsid w:val="00444ED6"/>
    <w:rsid w:val="004634BB"/>
    <w:rsid w:val="00473924"/>
    <w:rsid w:val="00475005"/>
    <w:rsid w:val="00485D3B"/>
    <w:rsid w:val="00491A13"/>
    <w:rsid w:val="00494932"/>
    <w:rsid w:val="004A475B"/>
    <w:rsid w:val="004E075F"/>
    <w:rsid w:val="004E1082"/>
    <w:rsid w:val="004E1FD3"/>
    <w:rsid w:val="004E64F5"/>
    <w:rsid w:val="004E665E"/>
    <w:rsid w:val="004F2D7C"/>
    <w:rsid w:val="00513289"/>
    <w:rsid w:val="00513D6C"/>
    <w:rsid w:val="00516F5C"/>
    <w:rsid w:val="00520D2E"/>
    <w:rsid w:val="00525A20"/>
    <w:rsid w:val="005270CD"/>
    <w:rsid w:val="00534610"/>
    <w:rsid w:val="00534B01"/>
    <w:rsid w:val="00537272"/>
    <w:rsid w:val="00540F85"/>
    <w:rsid w:val="005445CA"/>
    <w:rsid w:val="00546602"/>
    <w:rsid w:val="00546BE8"/>
    <w:rsid w:val="00551AFB"/>
    <w:rsid w:val="0055221E"/>
    <w:rsid w:val="00563D3C"/>
    <w:rsid w:val="00574149"/>
    <w:rsid w:val="0057721B"/>
    <w:rsid w:val="005A56C3"/>
    <w:rsid w:val="005B1685"/>
    <w:rsid w:val="005B473D"/>
    <w:rsid w:val="005C1D76"/>
    <w:rsid w:val="005D0312"/>
    <w:rsid w:val="005D254B"/>
    <w:rsid w:val="005E2E5B"/>
    <w:rsid w:val="005E4401"/>
    <w:rsid w:val="005E4403"/>
    <w:rsid w:val="005F5923"/>
    <w:rsid w:val="00601554"/>
    <w:rsid w:val="00602D42"/>
    <w:rsid w:val="006059C5"/>
    <w:rsid w:val="0061119C"/>
    <w:rsid w:val="00631648"/>
    <w:rsid w:val="00642F08"/>
    <w:rsid w:val="0065073C"/>
    <w:rsid w:val="00651D46"/>
    <w:rsid w:val="006529B9"/>
    <w:rsid w:val="00657F00"/>
    <w:rsid w:val="006609F5"/>
    <w:rsid w:val="00662B27"/>
    <w:rsid w:val="006731E8"/>
    <w:rsid w:val="00693D49"/>
    <w:rsid w:val="006A08CD"/>
    <w:rsid w:val="006B1C31"/>
    <w:rsid w:val="006B1F57"/>
    <w:rsid w:val="006D04D8"/>
    <w:rsid w:val="006D43B6"/>
    <w:rsid w:val="006D5504"/>
    <w:rsid w:val="006D7AB0"/>
    <w:rsid w:val="00703B55"/>
    <w:rsid w:val="007176F2"/>
    <w:rsid w:val="00725288"/>
    <w:rsid w:val="0072586D"/>
    <w:rsid w:val="00726856"/>
    <w:rsid w:val="0072761A"/>
    <w:rsid w:val="00731BDA"/>
    <w:rsid w:val="007362C5"/>
    <w:rsid w:val="00740A86"/>
    <w:rsid w:val="00747C83"/>
    <w:rsid w:val="00753B45"/>
    <w:rsid w:val="007643A8"/>
    <w:rsid w:val="007A27E5"/>
    <w:rsid w:val="007A7843"/>
    <w:rsid w:val="007B1BBD"/>
    <w:rsid w:val="007C3A69"/>
    <w:rsid w:val="007C769B"/>
    <w:rsid w:val="007F0E5D"/>
    <w:rsid w:val="007F3351"/>
    <w:rsid w:val="007F59F1"/>
    <w:rsid w:val="00803088"/>
    <w:rsid w:val="00804598"/>
    <w:rsid w:val="00812303"/>
    <w:rsid w:val="00822B0E"/>
    <w:rsid w:val="00832E83"/>
    <w:rsid w:val="0084354A"/>
    <w:rsid w:val="00845239"/>
    <w:rsid w:val="008507F9"/>
    <w:rsid w:val="00870B73"/>
    <w:rsid w:val="00876DD9"/>
    <w:rsid w:val="00896C7F"/>
    <w:rsid w:val="008C7E33"/>
    <w:rsid w:val="008D538D"/>
    <w:rsid w:val="008D5CE4"/>
    <w:rsid w:val="008D6BDB"/>
    <w:rsid w:val="008F2E67"/>
    <w:rsid w:val="009000CA"/>
    <w:rsid w:val="00902EEE"/>
    <w:rsid w:val="00921733"/>
    <w:rsid w:val="0092618A"/>
    <w:rsid w:val="00935D7C"/>
    <w:rsid w:val="0093725B"/>
    <w:rsid w:val="00942BFF"/>
    <w:rsid w:val="00963276"/>
    <w:rsid w:val="009715C4"/>
    <w:rsid w:val="0098728F"/>
    <w:rsid w:val="00995F82"/>
    <w:rsid w:val="009967A0"/>
    <w:rsid w:val="009A0BC7"/>
    <w:rsid w:val="009A1A79"/>
    <w:rsid w:val="009A4C98"/>
    <w:rsid w:val="009B700A"/>
    <w:rsid w:val="009C4E33"/>
    <w:rsid w:val="009D096B"/>
    <w:rsid w:val="009D42A3"/>
    <w:rsid w:val="009E1751"/>
    <w:rsid w:val="009E217A"/>
    <w:rsid w:val="009E5BBC"/>
    <w:rsid w:val="009F2EC0"/>
    <w:rsid w:val="00A0296F"/>
    <w:rsid w:val="00A05182"/>
    <w:rsid w:val="00A062B8"/>
    <w:rsid w:val="00A1391B"/>
    <w:rsid w:val="00A27C6A"/>
    <w:rsid w:val="00A3558A"/>
    <w:rsid w:val="00A43E6E"/>
    <w:rsid w:val="00A66329"/>
    <w:rsid w:val="00A725D6"/>
    <w:rsid w:val="00A807CA"/>
    <w:rsid w:val="00A9286B"/>
    <w:rsid w:val="00AA1DB8"/>
    <w:rsid w:val="00AA68E3"/>
    <w:rsid w:val="00AB0E01"/>
    <w:rsid w:val="00AB6A4D"/>
    <w:rsid w:val="00AB73CA"/>
    <w:rsid w:val="00AB778C"/>
    <w:rsid w:val="00AE2B70"/>
    <w:rsid w:val="00AE5EA5"/>
    <w:rsid w:val="00B005E4"/>
    <w:rsid w:val="00B02972"/>
    <w:rsid w:val="00B04D0D"/>
    <w:rsid w:val="00B068FA"/>
    <w:rsid w:val="00B12EDA"/>
    <w:rsid w:val="00B17BAA"/>
    <w:rsid w:val="00B24E0D"/>
    <w:rsid w:val="00B30806"/>
    <w:rsid w:val="00B40CC4"/>
    <w:rsid w:val="00B44751"/>
    <w:rsid w:val="00B77E19"/>
    <w:rsid w:val="00B841F0"/>
    <w:rsid w:val="00B86A14"/>
    <w:rsid w:val="00B9117B"/>
    <w:rsid w:val="00B93E21"/>
    <w:rsid w:val="00BA1E63"/>
    <w:rsid w:val="00BA7417"/>
    <w:rsid w:val="00BB3257"/>
    <w:rsid w:val="00BB34BE"/>
    <w:rsid w:val="00BB7FE6"/>
    <w:rsid w:val="00BC26EA"/>
    <w:rsid w:val="00BC3A5C"/>
    <w:rsid w:val="00BE3F32"/>
    <w:rsid w:val="00BE4A93"/>
    <w:rsid w:val="00BE6E4C"/>
    <w:rsid w:val="00BF2373"/>
    <w:rsid w:val="00BF6E7D"/>
    <w:rsid w:val="00C07ED9"/>
    <w:rsid w:val="00C130D2"/>
    <w:rsid w:val="00C13DD4"/>
    <w:rsid w:val="00C175E6"/>
    <w:rsid w:val="00C26564"/>
    <w:rsid w:val="00C7515E"/>
    <w:rsid w:val="00C90D19"/>
    <w:rsid w:val="00CD1643"/>
    <w:rsid w:val="00CE50E4"/>
    <w:rsid w:val="00CF5FAE"/>
    <w:rsid w:val="00D013F7"/>
    <w:rsid w:val="00D1378E"/>
    <w:rsid w:val="00D2416F"/>
    <w:rsid w:val="00D25CD8"/>
    <w:rsid w:val="00D26665"/>
    <w:rsid w:val="00D30B50"/>
    <w:rsid w:val="00D3439D"/>
    <w:rsid w:val="00D551DE"/>
    <w:rsid w:val="00D554D6"/>
    <w:rsid w:val="00D64105"/>
    <w:rsid w:val="00D6791D"/>
    <w:rsid w:val="00D70B18"/>
    <w:rsid w:val="00D75446"/>
    <w:rsid w:val="00D75F77"/>
    <w:rsid w:val="00D81206"/>
    <w:rsid w:val="00D91287"/>
    <w:rsid w:val="00D94337"/>
    <w:rsid w:val="00DA0F08"/>
    <w:rsid w:val="00DA17D0"/>
    <w:rsid w:val="00DA1D27"/>
    <w:rsid w:val="00DB7D44"/>
    <w:rsid w:val="00DC21D6"/>
    <w:rsid w:val="00DC3B36"/>
    <w:rsid w:val="00DC4825"/>
    <w:rsid w:val="00DE2B99"/>
    <w:rsid w:val="00DE7346"/>
    <w:rsid w:val="00DF3921"/>
    <w:rsid w:val="00DF4AB9"/>
    <w:rsid w:val="00E339DB"/>
    <w:rsid w:val="00E35CE5"/>
    <w:rsid w:val="00E43980"/>
    <w:rsid w:val="00E62644"/>
    <w:rsid w:val="00E725E4"/>
    <w:rsid w:val="00E73D37"/>
    <w:rsid w:val="00E81912"/>
    <w:rsid w:val="00E84D7F"/>
    <w:rsid w:val="00E84F7A"/>
    <w:rsid w:val="00E86DA2"/>
    <w:rsid w:val="00E9005D"/>
    <w:rsid w:val="00E9757C"/>
    <w:rsid w:val="00EA396D"/>
    <w:rsid w:val="00EB29C0"/>
    <w:rsid w:val="00EC5235"/>
    <w:rsid w:val="00EE4C0A"/>
    <w:rsid w:val="00F02CA0"/>
    <w:rsid w:val="00F178C6"/>
    <w:rsid w:val="00F25D2C"/>
    <w:rsid w:val="00F3734C"/>
    <w:rsid w:val="00F51EDE"/>
    <w:rsid w:val="00F5566A"/>
    <w:rsid w:val="00F70FB5"/>
    <w:rsid w:val="00F756AE"/>
    <w:rsid w:val="00F76252"/>
    <w:rsid w:val="00F7773C"/>
    <w:rsid w:val="00F900C2"/>
    <w:rsid w:val="00F90212"/>
    <w:rsid w:val="00FA323B"/>
    <w:rsid w:val="00FB2277"/>
    <w:rsid w:val="00FB24E9"/>
    <w:rsid w:val="00FB26F5"/>
    <w:rsid w:val="00FB39D5"/>
    <w:rsid w:val="00FB4874"/>
    <w:rsid w:val="00FB5087"/>
    <w:rsid w:val="00FC3ACB"/>
    <w:rsid w:val="00FC51D4"/>
    <w:rsid w:val="00FC5E4C"/>
    <w:rsid w:val="00FC71A8"/>
    <w:rsid w:val="00FD492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DAC9"/>
  <w15:docId w15:val="{4C61B32E-E40E-4E44-9B5E-E1488851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BE3F32"/>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BE3F32"/>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E3F32"/>
    <w:pPr>
      <w:widowControl w:val="0"/>
      <w:autoSpaceDE w:val="0"/>
      <w:autoSpaceDN w:val="0"/>
      <w:adjustRightInd w:val="0"/>
    </w:pPr>
    <w:rPr>
      <w:rFonts w:eastAsia="Times New Roman" w:cs="Calibri"/>
      <w:sz w:val="22"/>
      <w:szCs w:val="22"/>
    </w:rPr>
  </w:style>
  <w:style w:type="character" w:styleId="a3">
    <w:name w:val="Hyperlink"/>
    <w:uiPriority w:val="99"/>
    <w:unhideWhenUsed/>
    <w:rsid w:val="00BE3F32"/>
    <w:rPr>
      <w:color w:val="0000FF"/>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25A20"/>
    <w:rPr>
      <w:rFonts w:ascii="Tahoma" w:hAnsi="Tahoma" w:cs="Tahoma"/>
      <w:sz w:val="16"/>
      <w:szCs w:val="16"/>
    </w:rPr>
  </w:style>
  <w:style w:type="character" w:styleId="a7">
    <w:name w:val="annotation reference"/>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link w:val="aa"/>
    <w:uiPriority w:val="99"/>
    <w:semiHidden/>
    <w:rsid w:val="00642F08"/>
    <w:rPr>
      <w:b/>
      <w:bCs/>
      <w:sz w:val="20"/>
      <w:szCs w:val="20"/>
    </w:rPr>
  </w:style>
  <w:style w:type="paragraph" w:customStyle="1" w:styleId="1">
    <w:name w:val="Обычный (веб)1"/>
    <w:basedOn w:val="a"/>
    <w:uiPriority w:val="99"/>
    <w:unhideWhenUsed/>
    <w:rsid w:val="00374A2D"/>
    <w:pPr>
      <w:spacing w:before="100" w:beforeAutospacing="1" w:after="100" w:afterAutospacing="1" w:line="240" w:lineRule="auto"/>
    </w:pPr>
    <w:rPr>
      <w:rFonts w:ascii="Times New Roman" w:hAnsi="Times New Roman"/>
      <w:sz w:val="24"/>
      <w:szCs w:val="24"/>
      <w:lang w:eastAsia="ru-RU"/>
    </w:rPr>
  </w:style>
  <w:style w:type="character" w:styleId="ac">
    <w:name w:val="Strong"/>
    <w:uiPriority w:val="22"/>
    <w:qFormat/>
    <w:rsid w:val="001B55E7"/>
    <w:rPr>
      <w:b/>
      <w:bCs/>
    </w:rPr>
  </w:style>
  <w:style w:type="character" w:customStyle="1" w:styleId="20">
    <w:name w:val="Заголовок 2 Знак"/>
    <w:link w:val="2"/>
    <w:rsid w:val="004E1082"/>
    <w:rPr>
      <w:rFonts w:ascii="Cambria" w:eastAsia="Times New Roman" w:hAnsi="Cambria" w:cs="Times New Roman"/>
      <w:b/>
      <w:bCs/>
      <w:i/>
      <w:iCs/>
      <w:sz w:val="28"/>
      <w:szCs w:val="28"/>
      <w:lang w:eastAsia="ru-RU"/>
    </w:rPr>
  </w:style>
  <w:style w:type="paragraph" w:customStyle="1" w:styleId="ad">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e">
    <w:name w:val="header"/>
    <w:basedOn w:val="a"/>
    <w:link w:val="af"/>
    <w:uiPriority w:val="99"/>
    <w:unhideWhenUsed/>
    <w:rsid w:val="00D1378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1378E"/>
  </w:style>
  <w:style w:type="paragraph" w:styleId="af0">
    <w:name w:val="footer"/>
    <w:basedOn w:val="a"/>
    <w:link w:val="af1"/>
    <w:uiPriority w:val="99"/>
    <w:unhideWhenUsed/>
    <w:rsid w:val="00D1378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1378E"/>
  </w:style>
  <w:style w:type="paragraph" w:customStyle="1" w:styleId="Heading">
    <w:name w:val="Heading"/>
    <w:rsid w:val="00245FCF"/>
    <w:pPr>
      <w:snapToGrid w:val="0"/>
    </w:pPr>
    <w:rPr>
      <w:rFonts w:ascii="Arial" w:eastAsia="Times New Roman" w:hAnsi="Arial" w:cs="Arial"/>
      <w:b/>
      <w:bCs/>
      <w:sz w:val="22"/>
      <w:szCs w:val="22"/>
    </w:rPr>
  </w:style>
  <w:style w:type="character" w:customStyle="1" w:styleId="10">
    <w:name w:val="Неразрешенное упоминание1"/>
    <w:uiPriority w:val="99"/>
    <w:semiHidden/>
    <w:unhideWhenUsed/>
    <w:rsid w:val="00F25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206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48047971">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89048D41AF0028AA09BAB3D9E7ADD98F92217EA046BBFD368FDF5EF3F2C91E7BBB45A690006E8323DA462E675F54B163935E82F8CC3g0I" TargetMode="External"/><Relationship Id="rId18" Type="http://schemas.openxmlformats.org/officeDocument/2006/relationships/hyperlink" Target="https://login.consultant.ru/link/?req=doc&amp;base=SPB&amp;n=297489&amp;dst=1005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A0906E3636AEB63BA30A758173835EA299033A174CDgE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F0A0DB73728B53AEA73EC55102129EA2DC8gF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consultantplus://offline/ref=A21D342E2012CCEB072205A01E9A9804567FA13DB706CF490581B3BDf7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89048D41AF0028AA09BAB3D9E7ADD98F92217EA046BBFD368FDF5EF3F2C91E7BBB45A680C0FE8323DA462E675F54B163935E82F8CC3g0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0CD6F-7664-4BD9-8E87-2D3CC489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9763</Words>
  <Characters>55655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65288</CharactersWithSpaces>
  <SharedDoc>false</SharedDoc>
  <HLinks>
    <vt:vector size="126" baseType="variant">
      <vt:variant>
        <vt:i4>7667772</vt:i4>
      </vt:variant>
      <vt:variant>
        <vt:i4>63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60</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57</vt:i4>
      </vt:variant>
      <vt:variant>
        <vt:i4>0</vt:i4>
      </vt:variant>
      <vt:variant>
        <vt:i4>5</vt:i4>
      </vt:variant>
      <vt:variant>
        <vt:lpwstr/>
      </vt:variant>
      <vt:variant>
        <vt:lpwstr>P134</vt:lpwstr>
      </vt:variant>
      <vt:variant>
        <vt:i4>3735664</vt:i4>
      </vt:variant>
      <vt:variant>
        <vt:i4>54</vt:i4>
      </vt:variant>
      <vt:variant>
        <vt:i4>0</vt:i4>
      </vt:variant>
      <vt:variant>
        <vt:i4>5</vt:i4>
      </vt:variant>
      <vt:variant>
        <vt:lpwstr/>
      </vt:variant>
      <vt:variant>
        <vt:lpwstr>P99</vt:lpwstr>
      </vt:variant>
      <vt:variant>
        <vt:i4>3735664</vt:i4>
      </vt:variant>
      <vt:variant>
        <vt:i4>51</vt:i4>
      </vt:variant>
      <vt:variant>
        <vt:i4>0</vt:i4>
      </vt:variant>
      <vt:variant>
        <vt:i4>5</vt:i4>
      </vt:variant>
      <vt:variant>
        <vt:lpwstr/>
      </vt:variant>
      <vt:variant>
        <vt:lpwstr>P99</vt:lpwstr>
      </vt:variant>
      <vt:variant>
        <vt:i4>720961</vt:i4>
      </vt:variant>
      <vt:variant>
        <vt:i4>48</vt:i4>
      </vt:variant>
      <vt:variant>
        <vt:i4>0</vt:i4>
      </vt:variant>
      <vt:variant>
        <vt:i4>5</vt:i4>
      </vt:variant>
      <vt:variant>
        <vt:lpwstr/>
      </vt:variant>
      <vt:variant>
        <vt:lpwstr>P318</vt:lpwstr>
      </vt:variant>
      <vt:variant>
        <vt:i4>5767177</vt:i4>
      </vt:variant>
      <vt:variant>
        <vt:i4>45</vt:i4>
      </vt:variant>
      <vt:variant>
        <vt:i4>0</vt:i4>
      </vt:variant>
      <vt:variant>
        <vt:i4>5</vt:i4>
      </vt:variant>
      <vt:variant>
        <vt:lpwstr>consultantplus://offline/ref=E661085ED54F412FA5CA6470B032C1BB0094086E0444493D44858794BC2CR1L</vt:lpwstr>
      </vt:variant>
      <vt:variant>
        <vt:lpwstr/>
      </vt:variant>
      <vt:variant>
        <vt:i4>5767251</vt:i4>
      </vt:variant>
      <vt:variant>
        <vt:i4>42</vt:i4>
      </vt:variant>
      <vt:variant>
        <vt:i4>0</vt:i4>
      </vt:variant>
      <vt:variant>
        <vt:i4>5</vt:i4>
      </vt:variant>
      <vt:variant>
        <vt:lpwstr>consultantplus://offline/ref=E661085ED54F412FA5CA6470B032C1BB0390056F0E46493D44858794BC2CR1L</vt:lpwstr>
      </vt:variant>
      <vt:variant>
        <vt:lpwstr/>
      </vt:variant>
      <vt:variant>
        <vt:i4>5767252</vt:i4>
      </vt:variant>
      <vt:variant>
        <vt:i4>39</vt:i4>
      </vt:variant>
      <vt:variant>
        <vt:i4>0</vt:i4>
      </vt:variant>
      <vt:variant>
        <vt:i4>5</vt:i4>
      </vt:variant>
      <vt:variant>
        <vt:lpwstr>consultantplus://offline/ref=E661085ED54F412FA5CA6470B032C1BB03910D6B0F4F493D44858794BC2CR1L</vt:lpwstr>
      </vt:variant>
      <vt:variant>
        <vt:lpwstr/>
      </vt:variant>
      <vt:variant>
        <vt:i4>6357047</vt:i4>
      </vt:variant>
      <vt:variant>
        <vt:i4>36</vt:i4>
      </vt:variant>
      <vt:variant>
        <vt:i4>0</vt:i4>
      </vt:variant>
      <vt:variant>
        <vt:i4>5</vt:i4>
      </vt:variant>
      <vt:variant>
        <vt:lpwstr/>
      </vt:variant>
      <vt:variant>
        <vt:lpwstr>Par151</vt:lpwstr>
      </vt:variant>
      <vt:variant>
        <vt:i4>6684722</vt:i4>
      </vt:variant>
      <vt:variant>
        <vt:i4>33</vt:i4>
      </vt:variant>
      <vt:variant>
        <vt:i4>0</vt:i4>
      </vt:variant>
      <vt:variant>
        <vt:i4>5</vt:i4>
      </vt:variant>
      <vt:variant>
        <vt:lpwstr/>
      </vt:variant>
      <vt:variant>
        <vt:lpwstr>Par205</vt:lpwstr>
      </vt:variant>
      <vt:variant>
        <vt:i4>6488123</vt:i4>
      </vt:variant>
      <vt:variant>
        <vt:i4>30</vt:i4>
      </vt:variant>
      <vt:variant>
        <vt:i4>0</vt:i4>
      </vt:variant>
      <vt:variant>
        <vt:i4>5</vt:i4>
      </vt:variant>
      <vt:variant>
        <vt:lpwstr/>
      </vt:variant>
      <vt:variant>
        <vt:lpwstr>Par193</vt:lpwstr>
      </vt:variant>
      <vt:variant>
        <vt:i4>1966091</vt:i4>
      </vt:variant>
      <vt:variant>
        <vt:i4>27</vt:i4>
      </vt:variant>
      <vt:variant>
        <vt:i4>0</vt:i4>
      </vt:variant>
      <vt:variant>
        <vt:i4>5</vt:i4>
      </vt:variant>
      <vt:variant>
        <vt:lpwstr>consultantplus://offline/ref=989048D41AF0028AA09BAB3D9E7ADD98F92217EA046BBFD368FDF5EF3F2C91E7BBB45A680C0FE8323DA462E675F54B163935E82F8CC3g0I</vt:lpwstr>
      </vt:variant>
      <vt:variant>
        <vt:lpwstr/>
      </vt:variant>
      <vt:variant>
        <vt:i4>1966089</vt:i4>
      </vt:variant>
      <vt:variant>
        <vt:i4>24</vt:i4>
      </vt:variant>
      <vt:variant>
        <vt:i4>0</vt:i4>
      </vt:variant>
      <vt:variant>
        <vt:i4>5</vt:i4>
      </vt:variant>
      <vt:variant>
        <vt:lpwstr>consultantplus://offline/ref=989048D41AF0028AA09BAB3D9E7ADD98F92217EA046BBFD368FDF5EF3F2C91E7BBB45A690006E8323DA462E675F54B163935E82F8CC3g0I</vt:lpwstr>
      </vt:variant>
      <vt:variant>
        <vt:lpwstr/>
      </vt:variant>
      <vt:variant>
        <vt:i4>8061035</vt:i4>
      </vt:variant>
      <vt:variant>
        <vt:i4>21</vt:i4>
      </vt:variant>
      <vt:variant>
        <vt:i4>0</vt:i4>
      </vt:variant>
      <vt:variant>
        <vt:i4>5</vt:i4>
      </vt:variant>
      <vt:variant>
        <vt:lpwstr>consultantplus://offline/ref=989048D41AF0028AA09BAB3D9E7ADD98F92217EA046BBFD368FDF5EF3F2C91E7BBB45A6A0906E3636AEB63BA30A758173835EA299033A174CDgEI</vt:lpwstr>
      </vt:variant>
      <vt:variant>
        <vt:lpwstr/>
      </vt:variant>
      <vt:variant>
        <vt:i4>2359398</vt:i4>
      </vt:variant>
      <vt:variant>
        <vt:i4>18</vt:i4>
      </vt:variant>
      <vt:variant>
        <vt:i4>0</vt:i4>
      </vt:variant>
      <vt:variant>
        <vt:i4>5</vt:i4>
      </vt:variant>
      <vt:variant>
        <vt:lpwstr>consultantplus://offline/ref=989048D41AF0028AA09BAB3D9E7ADD98F92217EA046BBFD368FDF5EF3F2C91E7BBB45A6F0A0DB73728B53AEA73EC55102129EA2DC8gFI</vt:lpwstr>
      </vt:variant>
      <vt:variant>
        <vt:lpwstr/>
      </vt:variant>
      <vt:variant>
        <vt:i4>1507410</vt:i4>
      </vt:variant>
      <vt:variant>
        <vt:i4>15</vt:i4>
      </vt:variant>
      <vt:variant>
        <vt:i4>0</vt:i4>
      </vt:variant>
      <vt:variant>
        <vt:i4>5</vt:i4>
      </vt:variant>
      <vt:variant>
        <vt:lpwstr>consultantplus://offline/ref=A21D342E2012CCEB072205A01E9A9804567FA13DB706CF490581B3BDf7N</vt:lpwstr>
      </vt:variant>
      <vt:variant>
        <vt:lpwstr/>
      </vt:variant>
      <vt:variant>
        <vt:i4>3604585</vt:i4>
      </vt:variant>
      <vt:variant>
        <vt:i4>12</vt:i4>
      </vt:variant>
      <vt:variant>
        <vt:i4>0</vt:i4>
      </vt:variant>
      <vt:variant>
        <vt:i4>5</vt:i4>
      </vt:variant>
      <vt:variant>
        <vt:lpwstr>consultantplus://offline/ref=00F18C9794A6FBA5230174D7D4E1A2F68A12F3FCB0F55866417FCF900749AFFFC53054802C6927317BE1DBAB0F98896DF6EC2F326F908A33vFiAI</vt:lpwstr>
      </vt:variant>
      <vt:variant>
        <vt:lpwstr/>
      </vt:variant>
      <vt:variant>
        <vt:i4>2818108</vt:i4>
      </vt:variant>
      <vt:variant>
        <vt:i4>9</vt:i4>
      </vt:variant>
      <vt:variant>
        <vt:i4>0</vt:i4>
      </vt:variant>
      <vt:variant>
        <vt:i4>5</vt:i4>
      </vt:variant>
      <vt:variant>
        <vt:lpwstr>http://tikhvin.org/gsp/koskovo/</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cp:lastModifiedBy>Мельников Александр Геннадьевич</cp:lastModifiedBy>
  <cp:revision>3</cp:revision>
  <cp:lastPrinted>2022-08-09T12:22:00Z</cp:lastPrinted>
  <dcterms:created xsi:type="dcterms:W3CDTF">2024-12-19T10:55:00Z</dcterms:created>
  <dcterms:modified xsi:type="dcterms:W3CDTF">2024-12-19T12:33:00Z</dcterms:modified>
</cp:coreProperties>
</file>