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4F96" w:rsidRDefault="00A75C56">
      <w:r>
        <w:fldChar w:fldCharType="begin"/>
      </w:r>
      <w:r>
        <w:instrText xml:space="preserve"> INCLUDEPICTURE "http://i.47news.ru/photos/2018/11/1280x1024_8VGnXxC8TZ4fyhbBPksy.jpg"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86.75pt">
            <v:imagedata r:id="rId4" r:href="rId5"/>
          </v:shape>
        </w:pict>
      </w:r>
      <w:r>
        <w:fldChar w:fldCharType="end"/>
      </w:r>
    </w:p>
    <w:sectPr w:rsidR="008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56"/>
    <w:rsid w:val="00804F96"/>
    <w:rsid w:val="00A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0241-B1E8-4AE1-AF8A-8B28B85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.47news.ru/photos/2018/11/1280x1024_8VGnXxC8TZ4fyhbBPks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2018-11-27T05:46:00Z</dcterms:created>
  <dcterms:modified xsi:type="dcterms:W3CDTF">2018-11-27T05:47:00Z</dcterms:modified>
</cp:coreProperties>
</file>