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EBC7C3" w14:textId="0D1B46B3" w:rsidR="00104E5E" w:rsidRDefault="00104E5E" w:rsidP="00104E5E">
      <w:pPr>
        <w:spacing w:line="240" w:lineRule="auto"/>
        <w:contextualSpacing/>
        <w:jc w:val="right"/>
        <w:rPr>
          <w:b/>
          <w:sz w:val="24"/>
          <w:szCs w:val="24"/>
        </w:rPr>
      </w:pPr>
    </w:p>
    <w:p w14:paraId="5F0D7E7F" w14:textId="77777777" w:rsidR="00104E5E" w:rsidRDefault="00104E5E">
      <w:pPr>
        <w:spacing w:line="240" w:lineRule="auto"/>
        <w:contextualSpacing/>
        <w:jc w:val="center"/>
        <w:rPr>
          <w:b/>
          <w:sz w:val="24"/>
          <w:szCs w:val="24"/>
        </w:rPr>
      </w:pPr>
    </w:p>
    <w:p w14:paraId="54D49CD6" w14:textId="7C5B8BC2" w:rsidR="00B90B2F" w:rsidRDefault="005C49A5">
      <w:pPr>
        <w:spacing w:line="240" w:lineRule="auto"/>
        <w:contextualSpacing/>
        <w:jc w:val="center"/>
        <w:rPr>
          <w:b/>
          <w:sz w:val="24"/>
          <w:szCs w:val="24"/>
        </w:rPr>
      </w:pPr>
      <w:r>
        <w:rPr>
          <w:b/>
          <w:sz w:val="24"/>
          <w:szCs w:val="24"/>
        </w:rPr>
        <w:t xml:space="preserve">СОВЕТ ДЕПУТАТОВ   </w:t>
      </w:r>
    </w:p>
    <w:p w14:paraId="7B9195EE" w14:textId="77777777" w:rsidR="00B90B2F" w:rsidRDefault="005C49A5">
      <w:pPr>
        <w:spacing w:line="240" w:lineRule="auto"/>
        <w:contextualSpacing/>
        <w:jc w:val="center"/>
        <w:rPr>
          <w:b/>
          <w:sz w:val="24"/>
          <w:szCs w:val="24"/>
        </w:rPr>
      </w:pPr>
      <w:r>
        <w:rPr>
          <w:b/>
          <w:sz w:val="24"/>
          <w:szCs w:val="24"/>
        </w:rPr>
        <w:t>МУНИЦИПАЛЬНОГО ОБРАЗОВАНИЯ</w:t>
      </w:r>
    </w:p>
    <w:p w14:paraId="1B31C3A6" w14:textId="77777777" w:rsidR="00B90B2F" w:rsidRDefault="005C49A5">
      <w:pPr>
        <w:spacing w:line="240" w:lineRule="auto"/>
        <w:contextualSpacing/>
        <w:jc w:val="center"/>
        <w:rPr>
          <w:b/>
          <w:sz w:val="24"/>
          <w:szCs w:val="24"/>
        </w:rPr>
      </w:pPr>
      <w:r>
        <w:rPr>
          <w:b/>
          <w:sz w:val="24"/>
          <w:szCs w:val="24"/>
        </w:rPr>
        <w:t>ГАНЬКОВСКОЕ СЕЛЬСКОЕ ПОСЕЛЕНИЕ</w:t>
      </w:r>
    </w:p>
    <w:p w14:paraId="5F2B7844" w14:textId="77777777" w:rsidR="00B90B2F" w:rsidRDefault="005C49A5">
      <w:pPr>
        <w:spacing w:line="240" w:lineRule="auto"/>
        <w:contextualSpacing/>
        <w:jc w:val="center"/>
        <w:rPr>
          <w:b/>
          <w:sz w:val="24"/>
          <w:szCs w:val="24"/>
        </w:rPr>
      </w:pPr>
      <w:r>
        <w:rPr>
          <w:b/>
          <w:sz w:val="24"/>
          <w:szCs w:val="24"/>
        </w:rPr>
        <w:t xml:space="preserve">ТИХВИНСКОГО МУНИЦИПАЛЬНОГО РАЙОНА </w:t>
      </w:r>
    </w:p>
    <w:p w14:paraId="21B1B50D" w14:textId="77777777" w:rsidR="00B90B2F" w:rsidRDefault="005C49A5">
      <w:pPr>
        <w:spacing w:line="240" w:lineRule="auto"/>
        <w:contextualSpacing/>
        <w:jc w:val="center"/>
        <w:rPr>
          <w:b/>
          <w:sz w:val="24"/>
          <w:szCs w:val="24"/>
        </w:rPr>
      </w:pPr>
      <w:r>
        <w:rPr>
          <w:b/>
          <w:sz w:val="24"/>
          <w:szCs w:val="24"/>
        </w:rPr>
        <w:t>ЛЕНИНГРАДСКОЙ ОБЛАСТИ</w:t>
      </w:r>
    </w:p>
    <w:p w14:paraId="397B803A" w14:textId="77777777" w:rsidR="00B90B2F" w:rsidRDefault="005C49A5">
      <w:pPr>
        <w:spacing w:line="240" w:lineRule="auto"/>
        <w:contextualSpacing/>
        <w:jc w:val="center"/>
        <w:rPr>
          <w:b/>
          <w:sz w:val="24"/>
          <w:szCs w:val="24"/>
        </w:rPr>
      </w:pPr>
      <w:r>
        <w:rPr>
          <w:b/>
          <w:sz w:val="24"/>
          <w:szCs w:val="24"/>
        </w:rPr>
        <w:t>(СОВЕТ ДЕПУТАТОВ ГАНЬКОВСКОГО СЕЛЬСКОГО ПОСЕЛЕНИЯ)</w:t>
      </w:r>
    </w:p>
    <w:p w14:paraId="70D46265" w14:textId="77777777" w:rsidR="00B90B2F" w:rsidRDefault="00B90B2F" w:rsidP="009E6C12">
      <w:pPr>
        <w:rPr>
          <w:b/>
          <w:sz w:val="20"/>
        </w:rPr>
      </w:pPr>
    </w:p>
    <w:p w14:paraId="1ECFBB53" w14:textId="77777777" w:rsidR="00B90B2F" w:rsidRDefault="005C49A5">
      <w:pPr>
        <w:jc w:val="center"/>
        <w:rPr>
          <w:b/>
          <w:sz w:val="24"/>
          <w:szCs w:val="24"/>
        </w:rPr>
      </w:pPr>
      <w:r>
        <w:rPr>
          <w:b/>
          <w:sz w:val="24"/>
          <w:szCs w:val="24"/>
        </w:rPr>
        <w:t>РЕШЕНИЕ</w:t>
      </w:r>
    </w:p>
    <w:p w14:paraId="225211BB" w14:textId="77777777" w:rsidR="00B90B2F" w:rsidRDefault="00B90B2F" w:rsidP="009E6C12">
      <w:pPr>
        <w:rPr>
          <w:b/>
          <w:sz w:val="20"/>
        </w:rPr>
      </w:pPr>
    </w:p>
    <w:p w14:paraId="417EFDB6" w14:textId="299FA4D3" w:rsidR="00B90B2F" w:rsidRDefault="00C4417D">
      <w:pPr>
        <w:rPr>
          <w:sz w:val="24"/>
          <w:szCs w:val="24"/>
        </w:rPr>
      </w:pPr>
      <w:r>
        <w:rPr>
          <w:sz w:val="24"/>
          <w:szCs w:val="24"/>
        </w:rPr>
        <w:t>о</w:t>
      </w:r>
      <w:r w:rsidR="005C49A5">
        <w:rPr>
          <w:sz w:val="24"/>
          <w:szCs w:val="24"/>
        </w:rPr>
        <w:t>т</w:t>
      </w:r>
      <w:r>
        <w:rPr>
          <w:sz w:val="24"/>
          <w:szCs w:val="24"/>
        </w:rPr>
        <w:t xml:space="preserve"> </w:t>
      </w:r>
      <w:r w:rsidR="00230F1C">
        <w:rPr>
          <w:sz w:val="24"/>
          <w:szCs w:val="24"/>
        </w:rPr>
        <w:t>20</w:t>
      </w:r>
      <w:r>
        <w:rPr>
          <w:sz w:val="24"/>
          <w:szCs w:val="24"/>
        </w:rPr>
        <w:t xml:space="preserve"> декабря </w:t>
      </w:r>
      <w:r w:rsidR="005C49A5">
        <w:rPr>
          <w:sz w:val="24"/>
          <w:szCs w:val="24"/>
        </w:rPr>
        <w:t>202</w:t>
      </w:r>
      <w:r w:rsidR="00104E5E">
        <w:rPr>
          <w:sz w:val="24"/>
          <w:szCs w:val="24"/>
        </w:rPr>
        <w:t>4</w:t>
      </w:r>
      <w:r w:rsidR="005C49A5">
        <w:rPr>
          <w:sz w:val="24"/>
          <w:szCs w:val="24"/>
        </w:rPr>
        <w:t xml:space="preserve"> года                                         № 04-</w:t>
      </w:r>
      <w:r w:rsidR="00230F1C">
        <w:rPr>
          <w:sz w:val="24"/>
          <w:szCs w:val="24"/>
        </w:rPr>
        <w:t>21</w:t>
      </w:r>
    </w:p>
    <w:p w14:paraId="5F749E4F" w14:textId="77777777" w:rsidR="00B90B2F" w:rsidRDefault="00B90B2F">
      <w:pPr>
        <w:rPr>
          <w:sz w:val="20"/>
        </w:rPr>
      </w:pPr>
    </w:p>
    <w:p w14:paraId="17EA32B7" w14:textId="77777777" w:rsidR="00B90B2F" w:rsidRDefault="005C49A5">
      <w:pPr>
        <w:spacing w:line="240" w:lineRule="auto"/>
        <w:contextualSpacing/>
        <w:rPr>
          <w:sz w:val="24"/>
          <w:szCs w:val="24"/>
        </w:rPr>
      </w:pPr>
      <w:r>
        <w:rPr>
          <w:sz w:val="24"/>
          <w:szCs w:val="24"/>
        </w:rPr>
        <w:t>О бюджете муниципального образования</w:t>
      </w:r>
    </w:p>
    <w:p w14:paraId="0EA84D2E" w14:textId="77777777" w:rsidR="00B90B2F" w:rsidRDefault="005C49A5">
      <w:pPr>
        <w:spacing w:line="240" w:lineRule="auto"/>
        <w:contextualSpacing/>
        <w:rPr>
          <w:sz w:val="24"/>
          <w:szCs w:val="24"/>
        </w:rPr>
      </w:pPr>
      <w:r>
        <w:rPr>
          <w:sz w:val="24"/>
          <w:szCs w:val="24"/>
        </w:rPr>
        <w:t>Ганьковское сельское поселение</w:t>
      </w:r>
    </w:p>
    <w:p w14:paraId="69A5A81D" w14:textId="77777777" w:rsidR="00B90B2F" w:rsidRDefault="005C49A5">
      <w:pPr>
        <w:spacing w:line="240" w:lineRule="auto"/>
        <w:contextualSpacing/>
        <w:rPr>
          <w:sz w:val="24"/>
          <w:szCs w:val="24"/>
        </w:rPr>
      </w:pPr>
      <w:r>
        <w:rPr>
          <w:sz w:val="24"/>
          <w:szCs w:val="24"/>
        </w:rPr>
        <w:t>Тихвинского муниципального района</w:t>
      </w:r>
    </w:p>
    <w:p w14:paraId="132F488A" w14:textId="62647146" w:rsidR="00B90B2F" w:rsidRDefault="005C49A5">
      <w:pPr>
        <w:spacing w:line="240" w:lineRule="auto"/>
        <w:contextualSpacing/>
        <w:rPr>
          <w:sz w:val="24"/>
          <w:szCs w:val="24"/>
        </w:rPr>
      </w:pPr>
      <w:r>
        <w:rPr>
          <w:sz w:val="24"/>
          <w:szCs w:val="24"/>
        </w:rPr>
        <w:t>Ленинградской области на 202</w:t>
      </w:r>
      <w:r w:rsidR="007A4CF0">
        <w:rPr>
          <w:sz w:val="24"/>
          <w:szCs w:val="24"/>
        </w:rPr>
        <w:t>5</w:t>
      </w:r>
      <w:r>
        <w:rPr>
          <w:sz w:val="24"/>
          <w:szCs w:val="24"/>
        </w:rPr>
        <w:t xml:space="preserve"> год </w:t>
      </w:r>
    </w:p>
    <w:p w14:paraId="17FE8E1B" w14:textId="73437CB0" w:rsidR="00B90B2F" w:rsidRDefault="005C49A5">
      <w:pPr>
        <w:spacing w:line="240" w:lineRule="auto"/>
        <w:contextualSpacing/>
        <w:rPr>
          <w:sz w:val="24"/>
          <w:szCs w:val="24"/>
        </w:rPr>
      </w:pPr>
      <w:r>
        <w:rPr>
          <w:sz w:val="24"/>
          <w:szCs w:val="24"/>
        </w:rPr>
        <w:t>и плановый период 202</w:t>
      </w:r>
      <w:r w:rsidR="007A4CF0">
        <w:rPr>
          <w:sz w:val="24"/>
          <w:szCs w:val="24"/>
        </w:rPr>
        <w:t>6</w:t>
      </w:r>
      <w:r>
        <w:rPr>
          <w:sz w:val="24"/>
          <w:szCs w:val="24"/>
        </w:rPr>
        <w:t xml:space="preserve"> и 202</w:t>
      </w:r>
      <w:r w:rsidR="007A4CF0">
        <w:rPr>
          <w:sz w:val="24"/>
          <w:szCs w:val="24"/>
        </w:rPr>
        <w:t>7</w:t>
      </w:r>
      <w:r>
        <w:rPr>
          <w:sz w:val="24"/>
          <w:szCs w:val="24"/>
        </w:rPr>
        <w:t xml:space="preserve"> годов</w:t>
      </w:r>
    </w:p>
    <w:p w14:paraId="282B95CD" w14:textId="77777777" w:rsidR="00B90B2F" w:rsidRDefault="00B90B2F" w:rsidP="009E6C12">
      <w:pPr>
        <w:rPr>
          <w:color w:val="000000"/>
          <w:sz w:val="20"/>
        </w:rPr>
      </w:pPr>
    </w:p>
    <w:p w14:paraId="2B1E97D1" w14:textId="77777777" w:rsidR="00B90B2F" w:rsidRPr="00991D57" w:rsidRDefault="005C49A5" w:rsidP="00EA5726">
      <w:pPr>
        <w:spacing w:after="0" w:line="240" w:lineRule="auto"/>
        <w:ind w:firstLine="708"/>
        <w:contextualSpacing/>
        <w:rPr>
          <w:color w:val="000000"/>
          <w:sz w:val="24"/>
          <w:szCs w:val="24"/>
        </w:rPr>
      </w:pPr>
      <w:r w:rsidRPr="00991D57">
        <w:rPr>
          <w:color w:val="000000"/>
          <w:sz w:val="24"/>
          <w:szCs w:val="24"/>
        </w:rPr>
        <w:t>В соответствии с Бюджетным кодексом Российской Федерации, Положением о бюджетном процессе в муниципальном образовании Ганьковское сельское поселение Тихвинского муниципального района Ленинградской области, утвержденным решением совета депутатов Ганьковского сельского поселения от 23 декабря 2022 года № 04-148, совет депутатов Ганьковского сельского поселения РЕШИЛ:</w:t>
      </w:r>
    </w:p>
    <w:p w14:paraId="4FB2E532" w14:textId="73D4B118" w:rsidR="00B90B2F" w:rsidRPr="00991D57" w:rsidRDefault="00991D57" w:rsidP="00EA5726">
      <w:pPr>
        <w:spacing w:after="0" w:line="240" w:lineRule="auto"/>
        <w:ind w:firstLine="708"/>
        <w:contextualSpacing/>
        <w:rPr>
          <w:color w:val="000000"/>
          <w:sz w:val="24"/>
          <w:szCs w:val="24"/>
        </w:rPr>
      </w:pPr>
      <w:r w:rsidRPr="00991D57">
        <w:rPr>
          <w:color w:val="000000"/>
          <w:sz w:val="24"/>
          <w:szCs w:val="24"/>
        </w:rPr>
        <w:t xml:space="preserve">1. </w:t>
      </w:r>
      <w:r w:rsidR="005C49A5" w:rsidRPr="00991D57">
        <w:rPr>
          <w:color w:val="000000"/>
          <w:sz w:val="24"/>
          <w:szCs w:val="24"/>
        </w:rPr>
        <w:t>Утвердить основные характеристики бюджета Ганьковского сельского поселения на 202</w:t>
      </w:r>
      <w:r w:rsidRPr="00991D57">
        <w:rPr>
          <w:color w:val="000000"/>
          <w:sz w:val="24"/>
          <w:szCs w:val="24"/>
        </w:rPr>
        <w:t>5</w:t>
      </w:r>
      <w:r w:rsidR="005C49A5" w:rsidRPr="00991D57">
        <w:rPr>
          <w:color w:val="000000"/>
          <w:sz w:val="24"/>
          <w:szCs w:val="24"/>
        </w:rPr>
        <w:t xml:space="preserve"> год:</w:t>
      </w:r>
    </w:p>
    <w:p w14:paraId="1D0F98D1" w14:textId="6630B718" w:rsidR="00B90B2F" w:rsidRPr="005C7452" w:rsidRDefault="005C49A5" w:rsidP="00EA5726">
      <w:pPr>
        <w:numPr>
          <w:ilvl w:val="1"/>
          <w:numId w:val="1"/>
        </w:numPr>
        <w:tabs>
          <w:tab w:val="left" w:pos="0"/>
          <w:tab w:val="left" w:pos="993"/>
        </w:tabs>
        <w:spacing w:after="0" w:line="240" w:lineRule="auto"/>
        <w:ind w:left="0" w:firstLine="540"/>
        <w:contextualSpacing/>
        <w:rPr>
          <w:sz w:val="24"/>
          <w:szCs w:val="24"/>
        </w:rPr>
      </w:pPr>
      <w:r w:rsidRPr="005C7452">
        <w:rPr>
          <w:color w:val="000000"/>
          <w:sz w:val="24"/>
          <w:szCs w:val="24"/>
        </w:rPr>
        <w:t xml:space="preserve">Прогнозируемый общий объем доходов бюджета Ганьковского сельского поселения в </w:t>
      </w:r>
      <w:r w:rsidRPr="005C7452">
        <w:rPr>
          <w:sz w:val="24"/>
          <w:szCs w:val="24"/>
        </w:rPr>
        <w:t>сумме</w:t>
      </w:r>
      <w:r w:rsidRPr="005C7452">
        <w:rPr>
          <w:color w:val="FF0000"/>
          <w:sz w:val="24"/>
          <w:szCs w:val="24"/>
        </w:rPr>
        <w:t xml:space="preserve"> </w:t>
      </w:r>
      <w:r w:rsidR="005C7452" w:rsidRPr="005C7452">
        <w:rPr>
          <w:sz w:val="24"/>
          <w:szCs w:val="24"/>
        </w:rPr>
        <w:t>30 578,0</w:t>
      </w:r>
      <w:r w:rsidRPr="005C7452">
        <w:rPr>
          <w:sz w:val="24"/>
          <w:szCs w:val="24"/>
        </w:rPr>
        <w:t xml:space="preserve"> тысяч рублей.</w:t>
      </w:r>
    </w:p>
    <w:p w14:paraId="7A6641BE" w14:textId="2BE8AB3D" w:rsidR="00B90B2F" w:rsidRPr="005C7452" w:rsidRDefault="005C49A5" w:rsidP="00EA5726">
      <w:pPr>
        <w:numPr>
          <w:ilvl w:val="1"/>
          <w:numId w:val="1"/>
        </w:numPr>
        <w:tabs>
          <w:tab w:val="left" w:pos="0"/>
          <w:tab w:val="left" w:pos="993"/>
        </w:tabs>
        <w:spacing w:after="0" w:line="240" w:lineRule="auto"/>
        <w:ind w:left="0" w:firstLine="540"/>
        <w:contextualSpacing/>
        <w:rPr>
          <w:sz w:val="24"/>
          <w:szCs w:val="24"/>
        </w:rPr>
      </w:pPr>
      <w:r w:rsidRPr="005C7452">
        <w:rPr>
          <w:sz w:val="24"/>
          <w:szCs w:val="24"/>
        </w:rPr>
        <w:t xml:space="preserve">Общий объем расходов бюджета Ганьковского сельского поселения в сумме </w:t>
      </w:r>
      <w:r w:rsidR="005C7452" w:rsidRPr="005C7452">
        <w:rPr>
          <w:sz w:val="24"/>
          <w:szCs w:val="24"/>
        </w:rPr>
        <w:t>31 103,1</w:t>
      </w:r>
      <w:r w:rsidRPr="005C7452">
        <w:rPr>
          <w:sz w:val="24"/>
          <w:szCs w:val="24"/>
        </w:rPr>
        <w:t xml:space="preserve"> тысяч рублей.</w:t>
      </w:r>
    </w:p>
    <w:p w14:paraId="3FF52297" w14:textId="74CA0DF8" w:rsidR="00B90B2F" w:rsidRPr="005C7452" w:rsidRDefault="005C49A5" w:rsidP="00EA5726">
      <w:pPr>
        <w:numPr>
          <w:ilvl w:val="1"/>
          <w:numId w:val="1"/>
        </w:numPr>
        <w:tabs>
          <w:tab w:val="left" w:pos="0"/>
          <w:tab w:val="left" w:pos="993"/>
          <w:tab w:val="left" w:pos="1440"/>
        </w:tabs>
        <w:spacing w:after="0" w:line="240" w:lineRule="auto"/>
        <w:ind w:left="0" w:firstLine="540"/>
        <w:contextualSpacing/>
        <w:rPr>
          <w:sz w:val="24"/>
          <w:szCs w:val="24"/>
        </w:rPr>
      </w:pPr>
      <w:r w:rsidRPr="005C7452">
        <w:rPr>
          <w:sz w:val="24"/>
          <w:szCs w:val="24"/>
        </w:rPr>
        <w:t xml:space="preserve">Прогнозируемый дефицит бюджета Ганьковского сельского поселения в сумме </w:t>
      </w:r>
      <w:r w:rsidR="005C7452" w:rsidRPr="005C7452">
        <w:rPr>
          <w:sz w:val="24"/>
          <w:szCs w:val="24"/>
        </w:rPr>
        <w:t>525,1</w:t>
      </w:r>
      <w:r w:rsidRPr="005C7452">
        <w:rPr>
          <w:sz w:val="24"/>
          <w:szCs w:val="24"/>
        </w:rPr>
        <w:t xml:space="preserve"> тысяч рублей.</w:t>
      </w:r>
    </w:p>
    <w:p w14:paraId="3A3CCB67" w14:textId="52A5CFD5" w:rsidR="00B90B2F" w:rsidRPr="00771B88" w:rsidRDefault="005C49A5" w:rsidP="00EA5726">
      <w:pPr>
        <w:numPr>
          <w:ilvl w:val="0"/>
          <w:numId w:val="1"/>
        </w:numPr>
        <w:tabs>
          <w:tab w:val="left" w:pos="0"/>
          <w:tab w:val="left" w:pos="993"/>
        </w:tabs>
        <w:spacing w:after="0" w:line="240" w:lineRule="auto"/>
        <w:ind w:left="0" w:firstLine="540"/>
        <w:contextualSpacing/>
        <w:rPr>
          <w:sz w:val="24"/>
          <w:szCs w:val="24"/>
        </w:rPr>
      </w:pPr>
      <w:r w:rsidRPr="00771B88">
        <w:rPr>
          <w:sz w:val="24"/>
          <w:szCs w:val="24"/>
        </w:rPr>
        <w:t>Утвердить основные характеристики бюджета Ганьковского сельского поселения на плановый период 202</w:t>
      </w:r>
      <w:r w:rsidR="00771B88" w:rsidRPr="00771B88">
        <w:rPr>
          <w:sz w:val="24"/>
          <w:szCs w:val="24"/>
        </w:rPr>
        <w:t>6</w:t>
      </w:r>
      <w:r w:rsidRPr="00771B88">
        <w:rPr>
          <w:sz w:val="24"/>
          <w:szCs w:val="24"/>
        </w:rPr>
        <w:t xml:space="preserve"> и 202</w:t>
      </w:r>
      <w:r w:rsidR="00771B88" w:rsidRPr="00771B88">
        <w:rPr>
          <w:sz w:val="24"/>
          <w:szCs w:val="24"/>
        </w:rPr>
        <w:t>7</w:t>
      </w:r>
      <w:r w:rsidRPr="00771B88">
        <w:rPr>
          <w:sz w:val="24"/>
          <w:szCs w:val="24"/>
        </w:rPr>
        <w:t xml:space="preserve"> годов:</w:t>
      </w:r>
    </w:p>
    <w:p w14:paraId="4954125F" w14:textId="353BD049" w:rsidR="00B90B2F" w:rsidRPr="00771B88" w:rsidRDefault="005C49A5" w:rsidP="00EA5726">
      <w:pPr>
        <w:numPr>
          <w:ilvl w:val="1"/>
          <w:numId w:val="1"/>
        </w:numPr>
        <w:tabs>
          <w:tab w:val="left" w:pos="0"/>
        </w:tabs>
        <w:spacing w:after="0" w:line="240" w:lineRule="auto"/>
        <w:ind w:left="0" w:firstLine="540"/>
        <w:contextualSpacing/>
        <w:rPr>
          <w:sz w:val="24"/>
          <w:szCs w:val="24"/>
        </w:rPr>
      </w:pPr>
      <w:r w:rsidRPr="00771B88">
        <w:rPr>
          <w:sz w:val="24"/>
          <w:szCs w:val="24"/>
        </w:rPr>
        <w:t>Прогнозируемый общий объем доходов бюджета Ганьковского сельского поселения на 202</w:t>
      </w:r>
      <w:r w:rsidR="00771B88" w:rsidRPr="00771B88">
        <w:rPr>
          <w:sz w:val="24"/>
          <w:szCs w:val="24"/>
        </w:rPr>
        <w:t>6</w:t>
      </w:r>
      <w:r w:rsidRPr="00771B88">
        <w:rPr>
          <w:sz w:val="24"/>
          <w:szCs w:val="24"/>
        </w:rPr>
        <w:t xml:space="preserve"> год в сумме 2</w:t>
      </w:r>
      <w:r w:rsidR="00771B88" w:rsidRPr="00771B88">
        <w:rPr>
          <w:sz w:val="24"/>
          <w:szCs w:val="24"/>
        </w:rPr>
        <w:t>6 800,7</w:t>
      </w:r>
      <w:r w:rsidRPr="00771B88">
        <w:rPr>
          <w:sz w:val="24"/>
          <w:szCs w:val="24"/>
        </w:rPr>
        <w:t xml:space="preserve"> тысяч рублей и на 202</w:t>
      </w:r>
      <w:r w:rsidR="00771B88" w:rsidRPr="00771B88">
        <w:rPr>
          <w:sz w:val="24"/>
          <w:szCs w:val="24"/>
        </w:rPr>
        <w:t>7</w:t>
      </w:r>
      <w:r w:rsidRPr="00771B88">
        <w:rPr>
          <w:sz w:val="24"/>
          <w:szCs w:val="24"/>
        </w:rPr>
        <w:t xml:space="preserve"> год в сумме 2</w:t>
      </w:r>
      <w:r w:rsidR="00771B88" w:rsidRPr="00771B88">
        <w:rPr>
          <w:sz w:val="24"/>
          <w:szCs w:val="24"/>
        </w:rPr>
        <w:t>8 453,8</w:t>
      </w:r>
      <w:r w:rsidRPr="00771B88">
        <w:rPr>
          <w:sz w:val="24"/>
          <w:szCs w:val="24"/>
        </w:rPr>
        <w:t xml:space="preserve"> тысяч рублей.</w:t>
      </w:r>
    </w:p>
    <w:p w14:paraId="3951AC31" w14:textId="109D9A39" w:rsidR="00B90B2F" w:rsidRPr="00B42B2B" w:rsidRDefault="005C49A5" w:rsidP="00EA5726">
      <w:pPr>
        <w:numPr>
          <w:ilvl w:val="1"/>
          <w:numId w:val="1"/>
        </w:numPr>
        <w:tabs>
          <w:tab w:val="left" w:pos="0"/>
        </w:tabs>
        <w:spacing w:after="0" w:line="240" w:lineRule="auto"/>
        <w:ind w:left="0" w:firstLine="540"/>
        <w:contextualSpacing/>
        <w:rPr>
          <w:sz w:val="24"/>
          <w:szCs w:val="24"/>
        </w:rPr>
      </w:pPr>
      <w:r w:rsidRPr="00B42B2B">
        <w:rPr>
          <w:sz w:val="24"/>
          <w:szCs w:val="24"/>
        </w:rPr>
        <w:t>Общий объем расходов бюджета Ганьковского сельского поселения на 202</w:t>
      </w:r>
      <w:r w:rsidR="00B42B2B" w:rsidRPr="00B42B2B">
        <w:rPr>
          <w:sz w:val="24"/>
          <w:szCs w:val="24"/>
        </w:rPr>
        <w:t>6</w:t>
      </w:r>
      <w:r w:rsidRPr="00B42B2B">
        <w:rPr>
          <w:sz w:val="24"/>
          <w:szCs w:val="24"/>
        </w:rPr>
        <w:t xml:space="preserve"> год в сумме 2</w:t>
      </w:r>
      <w:r w:rsidR="00B42B2B" w:rsidRPr="00B42B2B">
        <w:rPr>
          <w:sz w:val="24"/>
          <w:szCs w:val="24"/>
        </w:rPr>
        <w:t>7 </w:t>
      </w:r>
      <w:r w:rsidRPr="00B42B2B">
        <w:rPr>
          <w:sz w:val="24"/>
          <w:szCs w:val="24"/>
        </w:rPr>
        <w:t>4</w:t>
      </w:r>
      <w:r w:rsidR="00B42B2B" w:rsidRPr="00B42B2B">
        <w:rPr>
          <w:sz w:val="24"/>
          <w:szCs w:val="24"/>
        </w:rPr>
        <w:t>15,1</w:t>
      </w:r>
      <w:r w:rsidRPr="00B42B2B">
        <w:rPr>
          <w:sz w:val="24"/>
          <w:szCs w:val="24"/>
        </w:rPr>
        <w:t xml:space="preserve"> тысяч рублей, из них условно утвержденные расходы в сумме 4</w:t>
      </w:r>
      <w:r w:rsidR="00B42B2B" w:rsidRPr="00B42B2B">
        <w:rPr>
          <w:sz w:val="24"/>
          <w:szCs w:val="24"/>
        </w:rPr>
        <w:t>60,1</w:t>
      </w:r>
      <w:r w:rsidRPr="00B42B2B">
        <w:rPr>
          <w:sz w:val="24"/>
          <w:szCs w:val="24"/>
        </w:rPr>
        <w:t xml:space="preserve"> тысяч рублей, и на 202</w:t>
      </w:r>
      <w:r w:rsidR="00B42B2B" w:rsidRPr="00B42B2B">
        <w:rPr>
          <w:sz w:val="24"/>
          <w:szCs w:val="24"/>
        </w:rPr>
        <w:t>7</w:t>
      </w:r>
      <w:r w:rsidRPr="00B42B2B">
        <w:rPr>
          <w:sz w:val="24"/>
          <w:szCs w:val="24"/>
        </w:rPr>
        <w:t xml:space="preserve"> год в сумме 2</w:t>
      </w:r>
      <w:r w:rsidR="00B42B2B" w:rsidRPr="00B42B2B">
        <w:rPr>
          <w:sz w:val="24"/>
          <w:szCs w:val="24"/>
        </w:rPr>
        <w:t>9 172,6</w:t>
      </w:r>
      <w:r w:rsidRPr="00B42B2B">
        <w:rPr>
          <w:sz w:val="24"/>
          <w:szCs w:val="24"/>
        </w:rPr>
        <w:t xml:space="preserve"> тысяч рублей, из них условно утвержденные расходы в сумме </w:t>
      </w:r>
      <w:r w:rsidR="00B42B2B" w:rsidRPr="00B42B2B">
        <w:rPr>
          <w:sz w:val="24"/>
          <w:szCs w:val="24"/>
        </w:rPr>
        <w:t>902,0</w:t>
      </w:r>
      <w:r w:rsidRPr="00B42B2B">
        <w:rPr>
          <w:sz w:val="24"/>
          <w:szCs w:val="24"/>
        </w:rPr>
        <w:t xml:space="preserve"> тысяч рублей.</w:t>
      </w:r>
    </w:p>
    <w:p w14:paraId="0D4799F0" w14:textId="7FD31FB2" w:rsidR="00B90B2F" w:rsidRPr="0072164F" w:rsidRDefault="005C49A5" w:rsidP="00EA5726">
      <w:pPr>
        <w:numPr>
          <w:ilvl w:val="1"/>
          <w:numId w:val="1"/>
        </w:numPr>
        <w:tabs>
          <w:tab w:val="left" w:pos="0"/>
        </w:tabs>
        <w:spacing w:after="0" w:line="240" w:lineRule="auto"/>
        <w:ind w:left="0" w:firstLine="540"/>
        <w:contextualSpacing/>
        <w:rPr>
          <w:sz w:val="24"/>
          <w:szCs w:val="24"/>
        </w:rPr>
      </w:pPr>
      <w:r w:rsidRPr="0072164F">
        <w:rPr>
          <w:sz w:val="24"/>
          <w:szCs w:val="24"/>
        </w:rPr>
        <w:t>Прогнозируемый дефицит бюджета Ганьковского сельского поселения на 202</w:t>
      </w:r>
      <w:r w:rsidR="0072164F" w:rsidRPr="0072164F">
        <w:rPr>
          <w:sz w:val="24"/>
          <w:szCs w:val="24"/>
        </w:rPr>
        <w:t>6</w:t>
      </w:r>
      <w:r w:rsidRPr="0072164F">
        <w:rPr>
          <w:sz w:val="24"/>
          <w:szCs w:val="24"/>
        </w:rPr>
        <w:t xml:space="preserve"> год в сумме </w:t>
      </w:r>
      <w:r w:rsidR="0072164F" w:rsidRPr="0072164F">
        <w:rPr>
          <w:sz w:val="24"/>
          <w:szCs w:val="24"/>
        </w:rPr>
        <w:t>614,4</w:t>
      </w:r>
      <w:r w:rsidRPr="0072164F">
        <w:rPr>
          <w:sz w:val="24"/>
          <w:szCs w:val="24"/>
        </w:rPr>
        <w:t xml:space="preserve"> тысяч рублей и на 202</w:t>
      </w:r>
      <w:r w:rsidR="0072164F" w:rsidRPr="0072164F">
        <w:rPr>
          <w:sz w:val="24"/>
          <w:szCs w:val="24"/>
        </w:rPr>
        <w:t>7</w:t>
      </w:r>
      <w:r w:rsidRPr="0072164F">
        <w:rPr>
          <w:sz w:val="24"/>
          <w:szCs w:val="24"/>
        </w:rPr>
        <w:t xml:space="preserve"> год в сумме </w:t>
      </w:r>
      <w:r w:rsidR="0072164F" w:rsidRPr="0072164F">
        <w:rPr>
          <w:sz w:val="24"/>
          <w:szCs w:val="24"/>
        </w:rPr>
        <w:t>718,8</w:t>
      </w:r>
      <w:r w:rsidRPr="0072164F">
        <w:rPr>
          <w:sz w:val="24"/>
          <w:szCs w:val="24"/>
        </w:rPr>
        <w:t xml:space="preserve"> тысяч рублей.</w:t>
      </w:r>
    </w:p>
    <w:p w14:paraId="0EE94044" w14:textId="3BEEBADF" w:rsidR="00B90B2F" w:rsidRPr="002E6653" w:rsidRDefault="005C49A5" w:rsidP="00EA5726">
      <w:pPr>
        <w:pStyle w:val="11"/>
        <w:numPr>
          <w:ilvl w:val="0"/>
          <w:numId w:val="1"/>
        </w:numPr>
        <w:tabs>
          <w:tab w:val="clear" w:pos="900"/>
          <w:tab w:val="left" w:pos="567"/>
          <w:tab w:val="left" w:pos="993"/>
        </w:tabs>
        <w:spacing w:after="0" w:line="240" w:lineRule="auto"/>
        <w:ind w:left="0" w:firstLine="540"/>
        <w:rPr>
          <w:color w:val="000000"/>
          <w:sz w:val="24"/>
          <w:szCs w:val="24"/>
        </w:rPr>
      </w:pPr>
      <w:r w:rsidRPr="002E6653">
        <w:rPr>
          <w:color w:val="000000"/>
          <w:sz w:val="24"/>
          <w:szCs w:val="24"/>
        </w:rPr>
        <w:t xml:space="preserve">Утвердить источники внутреннего финансирования дефицита бюджета </w:t>
      </w:r>
      <w:bookmarkStart w:id="0" w:name="_Hlk56072285"/>
      <w:r w:rsidRPr="002E6653">
        <w:rPr>
          <w:color w:val="000000"/>
          <w:sz w:val="24"/>
          <w:szCs w:val="24"/>
        </w:rPr>
        <w:t xml:space="preserve">Ганьковского сельского поселения </w:t>
      </w:r>
      <w:bookmarkEnd w:id="0"/>
      <w:r w:rsidRPr="002E6653">
        <w:rPr>
          <w:color w:val="000000"/>
          <w:sz w:val="24"/>
          <w:szCs w:val="24"/>
        </w:rPr>
        <w:t>на 202</w:t>
      </w:r>
      <w:r w:rsidR="002E6653" w:rsidRPr="002E6653">
        <w:rPr>
          <w:color w:val="000000"/>
          <w:sz w:val="24"/>
          <w:szCs w:val="24"/>
        </w:rPr>
        <w:t>5</w:t>
      </w:r>
      <w:r w:rsidRPr="002E6653">
        <w:rPr>
          <w:color w:val="000000"/>
          <w:sz w:val="24"/>
          <w:szCs w:val="24"/>
        </w:rPr>
        <w:t xml:space="preserve"> год и на плановый период 202</w:t>
      </w:r>
      <w:r w:rsidR="002E6653" w:rsidRPr="002E6653">
        <w:rPr>
          <w:color w:val="000000"/>
          <w:sz w:val="24"/>
          <w:szCs w:val="24"/>
        </w:rPr>
        <w:t>6</w:t>
      </w:r>
      <w:r w:rsidRPr="002E6653">
        <w:rPr>
          <w:color w:val="000000"/>
          <w:sz w:val="24"/>
          <w:szCs w:val="24"/>
        </w:rPr>
        <w:t xml:space="preserve"> и 202</w:t>
      </w:r>
      <w:r w:rsidR="002E6653" w:rsidRPr="002E6653">
        <w:rPr>
          <w:color w:val="000000"/>
          <w:sz w:val="24"/>
          <w:szCs w:val="24"/>
        </w:rPr>
        <w:t>7</w:t>
      </w:r>
      <w:r w:rsidRPr="002E6653">
        <w:rPr>
          <w:color w:val="000000"/>
          <w:sz w:val="24"/>
          <w:szCs w:val="24"/>
        </w:rPr>
        <w:t xml:space="preserve"> годов согласно приложению № 1.</w:t>
      </w:r>
    </w:p>
    <w:p w14:paraId="25532D66" w14:textId="0A63212D" w:rsidR="00B90B2F" w:rsidRPr="002E6653" w:rsidRDefault="005C49A5" w:rsidP="00EA5726">
      <w:pPr>
        <w:pStyle w:val="11"/>
        <w:numPr>
          <w:ilvl w:val="0"/>
          <w:numId w:val="1"/>
        </w:numPr>
        <w:tabs>
          <w:tab w:val="clear" w:pos="900"/>
          <w:tab w:val="left" w:pos="567"/>
          <w:tab w:val="left" w:pos="993"/>
        </w:tabs>
        <w:spacing w:after="0" w:line="240" w:lineRule="auto"/>
        <w:ind w:left="0" w:firstLine="540"/>
        <w:rPr>
          <w:color w:val="000000"/>
          <w:sz w:val="24"/>
          <w:szCs w:val="24"/>
        </w:rPr>
      </w:pPr>
      <w:r w:rsidRPr="002E6653">
        <w:rPr>
          <w:color w:val="000000"/>
          <w:sz w:val="24"/>
          <w:szCs w:val="24"/>
        </w:rPr>
        <w:t>Утвердить в пределах общего объема доходов бюджета Ганьковского сельского поселения, установленного подпунктами 1.1. и 2.1. настоящего решения, прогнозируемые поступления налоговых, неналоговых и безвозмездных поступлений в бюджет Ганьковского сельского поселения по кодам видов доходов на 202</w:t>
      </w:r>
      <w:r w:rsidR="002E6653" w:rsidRPr="002E6653">
        <w:rPr>
          <w:color w:val="000000"/>
          <w:sz w:val="24"/>
          <w:szCs w:val="24"/>
        </w:rPr>
        <w:t>5</w:t>
      </w:r>
      <w:r w:rsidRPr="002E6653">
        <w:rPr>
          <w:color w:val="000000"/>
          <w:sz w:val="24"/>
          <w:szCs w:val="24"/>
        </w:rPr>
        <w:t xml:space="preserve"> год и на плановый период 202</w:t>
      </w:r>
      <w:r w:rsidR="002E6653" w:rsidRPr="002E6653">
        <w:rPr>
          <w:color w:val="000000"/>
          <w:sz w:val="24"/>
          <w:szCs w:val="24"/>
        </w:rPr>
        <w:t>6</w:t>
      </w:r>
      <w:r w:rsidRPr="002E6653">
        <w:rPr>
          <w:color w:val="000000"/>
          <w:sz w:val="24"/>
          <w:szCs w:val="24"/>
        </w:rPr>
        <w:t xml:space="preserve"> и 202</w:t>
      </w:r>
      <w:r w:rsidR="002E6653" w:rsidRPr="002E6653">
        <w:rPr>
          <w:color w:val="000000"/>
          <w:sz w:val="24"/>
          <w:szCs w:val="24"/>
        </w:rPr>
        <w:t>7</w:t>
      </w:r>
      <w:r w:rsidRPr="002E6653">
        <w:rPr>
          <w:color w:val="000000"/>
          <w:sz w:val="24"/>
          <w:szCs w:val="24"/>
        </w:rPr>
        <w:t xml:space="preserve"> годов согласно приложению № 2.</w:t>
      </w:r>
    </w:p>
    <w:p w14:paraId="03015A7B" w14:textId="5036B7EC" w:rsidR="00B90B2F" w:rsidRPr="00EA5726" w:rsidRDefault="005C49A5" w:rsidP="00EA5726">
      <w:pPr>
        <w:pStyle w:val="11"/>
        <w:numPr>
          <w:ilvl w:val="0"/>
          <w:numId w:val="1"/>
        </w:numPr>
        <w:tabs>
          <w:tab w:val="clear" w:pos="900"/>
          <w:tab w:val="left" w:pos="567"/>
          <w:tab w:val="left" w:pos="993"/>
        </w:tabs>
        <w:spacing w:after="0" w:line="240" w:lineRule="auto"/>
        <w:ind w:left="0" w:firstLine="540"/>
        <w:rPr>
          <w:color w:val="000000"/>
          <w:sz w:val="24"/>
          <w:szCs w:val="24"/>
        </w:rPr>
      </w:pPr>
      <w:r w:rsidRPr="00EA5726">
        <w:rPr>
          <w:color w:val="000000"/>
          <w:sz w:val="24"/>
          <w:szCs w:val="24"/>
        </w:rPr>
        <w:lastRenderedPageBreak/>
        <w:t>Утвердить в пределах общего объема доходов бюджета Ганьковского сельского поселения, установленного подпунктами 1.1. и 2.1. настоящего решения, объем межбюджетных трансфертов в виде безвозмездных поступлений на 202</w:t>
      </w:r>
      <w:r w:rsidR="00EA5726" w:rsidRPr="00EA5726">
        <w:rPr>
          <w:color w:val="000000"/>
          <w:sz w:val="24"/>
          <w:szCs w:val="24"/>
        </w:rPr>
        <w:t>5</w:t>
      </w:r>
      <w:r w:rsidRPr="00EA5726">
        <w:rPr>
          <w:color w:val="000000"/>
          <w:sz w:val="24"/>
          <w:szCs w:val="24"/>
        </w:rPr>
        <w:t xml:space="preserve"> год и на плановый период 202</w:t>
      </w:r>
      <w:r w:rsidR="00EA5726" w:rsidRPr="00EA5726">
        <w:rPr>
          <w:color w:val="000000"/>
          <w:sz w:val="24"/>
          <w:szCs w:val="24"/>
        </w:rPr>
        <w:t>6</w:t>
      </w:r>
      <w:r w:rsidRPr="00EA5726">
        <w:rPr>
          <w:color w:val="000000"/>
          <w:sz w:val="24"/>
          <w:szCs w:val="24"/>
        </w:rPr>
        <w:t xml:space="preserve"> и 202</w:t>
      </w:r>
      <w:r w:rsidR="00EA5726" w:rsidRPr="00EA5726">
        <w:rPr>
          <w:color w:val="000000"/>
          <w:sz w:val="24"/>
          <w:szCs w:val="24"/>
        </w:rPr>
        <w:t>7</w:t>
      </w:r>
      <w:r w:rsidRPr="00EA5726">
        <w:rPr>
          <w:color w:val="000000"/>
          <w:sz w:val="24"/>
          <w:szCs w:val="24"/>
        </w:rPr>
        <w:t xml:space="preserve"> годов согласно приложению № 3.</w:t>
      </w:r>
    </w:p>
    <w:p w14:paraId="65F8CB8A" w14:textId="3C864834" w:rsidR="00B90B2F" w:rsidRPr="00763281" w:rsidRDefault="00A72FC4" w:rsidP="00A72FC4">
      <w:pPr>
        <w:tabs>
          <w:tab w:val="left" w:pos="567"/>
          <w:tab w:val="left" w:pos="900"/>
        </w:tabs>
        <w:spacing w:after="0" w:line="240" w:lineRule="auto"/>
        <w:contextualSpacing/>
        <w:rPr>
          <w:color w:val="000000"/>
          <w:sz w:val="24"/>
          <w:szCs w:val="24"/>
        </w:rPr>
      </w:pPr>
      <w:r>
        <w:rPr>
          <w:sz w:val="24"/>
          <w:szCs w:val="24"/>
        </w:rPr>
        <w:tab/>
        <w:t xml:space="preserve">6. </w:t>
      </w:r>
      <w:r w:rsidR="005C49A5" w:rsidRPr="00763281">
        <w:rPr>
          <w:sz w:val="24"/>
          <w:szCs w:val="24"/>
        </w:rPr>
        <w:t>Установить, что задолженность по отмененным федеральным и</w:t>
      </w:r>
      <w:r w:rsidR="00CE0BE7">
        <w:rPr>
          <w:sz w:val="24"/>
          <w:szCs w:val="24"/>
        </w:rPr>
        <w:t xml:space="preserve"> </w:t>
      </w:r>
      <w:r w:rsidR="005C49A5" w:rsidRPr="00763281">
        <w:rPr>
          <w:sz w:val="24"/>
          <w:szCs w:val="24"/>
        </w:rPr>
        <w:t>региональным налогам и сборам, поступающим в бюджет Ганьковского сельского поселения, и отмененным местным налогам сборам зачисляется в бюджет Ганьковского сельского поселения.</w:t>
      </w:r>
    </w:p>
    <w:p w14:paraId="14A56972" w14:textId="77777777" w:rsidR="00B90B2F" w:rsidRPr="00406F16" w:rsidRDefault="005C49A5" w:rsidP="00A72FC4">
      <w:pPr>
        <w:suppressAutoHyphens/>
        <w:spacing w:after="0" w:line="240" w:lineRule="auto"/>
        <w:ind w:firstLine="720"/>
        <w:contextualSpacing/>
        <w:rPr>
          <w:sz w:val="24"/>
          <w:szCs w:val="24"/>
        </w:rPr>
      </w:pPr>
      <w:r w:rsidRPr="00406F16">
        <w:rPr>
          <w:sz w:val="26"/>
          <w:szCs w:val="26"/>
        </w:rPr>
        <w:t xml:space="preserve">7. </w:t>
      </w:r>
      <w:r w:rsidRPr="00406F16">
        <w:rPr>
          <w:sz w:val="24"/>
          <w:szCs w:val="24"/>
        </w:rPr>
        <w:t xml:space="preserve">Установить, что по нормативу 100 процентов подлежат зачислению в бюджет Ганьковского сельского поселения следующие виды неналоговых доходов: </w:t>
      </w:r>
    </w:p>
    <w:p w14:paraId="28CAEBA5" w14:textId="77777777" w:rsidR="00B90B2F" w:rsidRPr="00EA515B" w:rsidRDefault="005C49A5" w:rsidP="00EA5726">
      <w:pPr>
        <w:suppressAutoHyphens/>
        <w:spacing w:after="0" w:line="240" w:lineRule="auto"/>
        <w:ind w:firstLine="720"/>
        <w:contextualSpacing/>
        <w:rPr>
          <w:color w:val="000000"/>
          <w:sz w:val="24"/>
          <w:szCs w:val="24"/>
        </w:rPr>
      </w:pPr>
      <w:r w:rsidRPr="00EA515B">
        <w:rPr>
          <w:color w:val="000000"/>
          <w:sz w:val="24"/>
          <w:szCs w:val="24"/>
        </w:rPr>
        <w:t>- доходов,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p w14:paraId="0BBED962" w14:textId="77777777" w:rsidR="00B90B2F" w:rsidRPr="00EA515B" w:rsidRDefault="005C49A5" w:rsidP="00EA5726">
      <w:pPr>
        <w:suppressAutoHyphens/>
        <w:spacing w:after="0" w:line="240" w:lineRule="auto"/>
        <w:ind w:firstLine="720"/>
        <w:contextualSpacing/>
        <w:rPr>
          <w:color w:val="000000"/>
          <w:sz w:val="24"/>
          <w:szCs w:val="24"/>
        </w:rPr>
      </w:pPr>
      <w:r w:rsidRPr="00EA515B">
        <w:rPr>
          <w:color w:val="000000"/>
          <w:sz w:val="24"/>
          <w:szCs w:val="24"/>
        </w:rPr>
        <w:t xml:space="preserve">- доходов от сдачи в аренду имущества, составляющего государственную (муниципальную) казну (за исключением земельных участков); </w:t>
      </w:r>
    </w:p>
    <w:p w14:paraId="33A6402C" w14:textId="77777777" w:rsidR="00B90B2F" w:rsidRPr="00C53403" w:rsidRDefault="005C49A5" w:rsidP="00EA5726">
      <w:pPr>
        <w:spacing w:after="0" w:line="240" w:lineRule="auto"/>
        <w:ind w:firstLine="720"/>
        <w:contextualSpacing/>
        <w:rPr>
          <w:color w:val="000000"/>
          <w:sz w:val="24"/>
          <w:szCs w:val="24"/>
        </w:rPr>
      </w:pPr>
      <w:r w:rsidRPr="00C53403">
        <w:rPr>
          <w:color w:val="000000"/>
          <w:sz w:val="24"/>
          <w:szCs w:val="24"/>
        </w:rPr>
        <w:t>- доходов от сдачи в аренду имущества, находящегося в оперативном управлении органов управления поселений и созданных ими учреждений;</w:t>
      </w:r>
    </w:p>
    <w:p w14:paraId="0BF89AF9" w14:textId="77777777" w:rsidR="00B90B2F" w:rsidRPr="00C53403" w:rsidRDefault="005C49A5" w:rsidP="00EA5726">
      <w:pPr>
        <w:spacing w:after="0" w:line="240" w:lineRule="auto"/>
        <w:ind w:firstLine="720"/>
        <w:contextualSpacing/>
        <w:rPr>
          <w:color w:val="000000"/>
          <w:sz w:val="24"/>
          <w:szCs w:val="24"/>
        </w:rPr>
      </w:pPr>
      <w:r w:rsidRPr="00C53403">
        <w:rPr>
          <w:color w:val="000000"/>
          <w:sz w:val="24"/>
          <w:szCs w:val="24"/>
        </w:rPr>
        <w:t>- прочих поступлений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14:paraId="5B5E04C4" w14:textId="77777777" w:rsidR="00B90B2F" w:rsidRPr="00406F16" w:rsidRDefault="005C49A5" w:rsidP="00EA5726">
      <w:pPr>
        <w:spacing w:after="0" w:line="240" w:lineRule="auto"/>
        <w:ind w:firstLine="720"/>
        <w:contextualSpacing/>
        <w:rPr>
          <w:color w:val="000000"/>
          <w:sz w:val="24"/>
          <w:szCs w:val="24"/>
        </w:rPr>
      </w:pPr>
      <w:r w:rsidRPr="00406F16">
        <w:rPr>
          <w:color w:val="000000"/>
          <w:sz w:val="24"/>
          <w:szCs w:val="24"/>
        </w:rPr>
        <w:t>- доходов от оказания платных услуг (работ) и компенсации затрат государства;</w:t>
      </w:r>
    </w:p>
    <w:p w14:paraId="40E9C9E4" w14:textId="77777777" w:rsidR="00B90B2F" w:rsidRPr="00C53403" w:rsidRDefault="005C49A5" w:rsidP="00EA5726">
      <w:pPr>
        <w:suppressAutoHyphens/>
        <w:spacing w:after="0" w:line="240" w:lineRule="auto"/>
        <w:ind w:firstLine="720"/>
        <w:contextualSpacing/>
        <w:rPr>
          <w:color w:val="000000"/>
          <w:sz w:val="24"/>
          <w:szCs w:val="24"/>
        </w:rPr>
      </w:pPr>
      <w:r w:rsidRPr="00C53403">
        <w:rPr>
          <w:color w:val="000000"/>
          <w:sz w:val="24"/>
          <w:szCs w:val="24"/>
        </w:rPr>
        <w:t>- доходов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14:paraId="63F2FEE0" w14:textId="77777777" w:rsidR="00B90B2F" w:rsidRPr="00FE0A5B" w:rsidRDefault="005C49A5" w:rsidP="00EA5726">
      <w:pPr>
        <w:suppressAutoHyphens/>
        <w:spacing w:after="0" w:line="240" w:lineRule="auto"/>
        <w:ind w:firstLine="720"/>
        <w:contextualSpacing/>
        <w:rPr>
          <w:color w:val="000000"/>
          <w:sz w:val="24"/>
          <w:szCs w:val="24"/>
        </w:rPr>
      </w:pPr>
      <w:r w:rsidRPr="00FE0A5B">
        <w:rPr>
          <w:color w:val="000000"/>
          <w:sz w:val="24"/>
          <w:szCs w:val="24"/>
        </w:rPr>
        <w:t>·- доходов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p w14:paraId="7C28C96A" w14:textId="77777777" w:rsidR="00B90B2F" w:rsidRPr="00FE0A5B" w:rsidRDefault="005C49A5" w:rsidP="00EA5726">
      <w:pPr>
        <w:spacing w:after="0" w:line="240" w:lineRule="auto"/>
        <w:ind w:firstLine="720"/>
        <w:contextualSpacing/>
        <w:rPr>
          <w:color w:val="000000"/>
          <w:sz w:val="24"/>
          <w:szCs w:val="24"/>
        </w:rPr>
      </w:pPr>
      <w:r w:rsidRPr="00FE0A5B">
        <w:rPr>
          <w:color w:val="000000"/>
          <w:sz w:val="24"/>
          <w:szCs w:val="24"/>
        </w:rPr>
        <w:t>- штрафов, санкций, возмещения ущерба;</w:t>
      </w:r>
    </w:p>
    <w:p w14:paraId="4A7DE6D1" w14:textId="77777777" w:rsidR="00B90B2F" w:rsidRPr="006721C8" w:rsidRDefault="005C49A5" w:rsidP="00EA5726">
      <w:pPr>
        <w:spacing w:after="0" w:line="240" w:lineRule="auto"/>
        <w:ind w:firstLine="720"/>
        <w:contextualSpacing/>
        <w:rPr>
          <w:color w:val="000000"/>
          <w:sz w:val="24"/>
          <w:szCs w:val="24"/>
        </w:rPr>
      </w:pPr>
      <w:r w:rsidRPr="006721C8">
        <w:rPr>
          <w:color w:val="000000"/>
          <w:sz w:val="24"/>
          <w:szCs w:val="24"/>
        </w:rPr>
        <w:t>- невыясненных поступлений в бюджеты;</w:t>
      </w:r>
    </w:p>
    <w:p w14:paraId="5B0CBB0A" w14:textId="77777777" w:rsidR="00B90B2F" w:rsidRPr="006721C8" w:rsidRDefault="005C49A5" w:rsidP="00EA5726">
      <w:pPr>
        <w:spacing w:after="0" w:line="240" w:lineRule="auto"/>
        <w:ind w:firstLine="720"/>
        <w:contextualSpacing/>
        <w:rPr>
          <w:color w:val="000000"/>
          <w:sz w:val="24"/>
          <w:szCs w:val="24"/>
        </w:rPr>
      </w:pPr>
      <w:r w:rsidRPr="006721C8">
        <w:rPr>
          <w:color w:val="000000"/>
          <w:sz w:val="24"/>
          <w:szCs w:val="24"/>
        </w:rPr>
        <w:t>- прочих неналоговых доходов.</w:t>
      </w:r>
    </w:p>
    <w:p w14:paraId="127043AE" w14:textId="4077280D" w:rsidR="00B90B2F" w:rsidRPr="00E71D4E" w:rsidRDefault="00A72FC4" w:rsidP="00A72FC4">
      <w:pPr>
        <w:tabs>
          <w:tab w:val="left" w:pos="900"/>
          <w:tab w:val="left" w:pos="993"/>
        </w:tabs>
        <w:spacing w:after="0" w:line="240" w:lineRule="auto"/>
        <w:contextualSpacing/>
        <w:rPr>
          <w:color w:val="000000"/>
          <w:sz w:val="24"/>
          <w:szCs w:val="24"/>
        </w:rPr>
      </w:pPr>
      <w:r>
        <w:rPr>
          <w:color w:val="000000"/>
          <w:sz w:val="24"/>
          <w:szCs w:val="24"/>
        </w:rPr>
        <w:t xml:space="preserve">            8. </w:t>
      </w:r>
      <w:r w:rsidR="005C49A5" w:rsidRPr="00E71D4E">
        <w:rPr>
          <w:color w:val="000000"/>
          <w:sz w:val="24"/>
          <w:szCs w:val="24"/>
        </w:rPr>
        <w:t>Утвердить в пределах общего объема расходов, установленного подпунктами 1.2. и 2.2. настоящего решения:</w:t>
      </w:r>
    </w:p>
    <w:p w14:paraId="77E123E7" w14:textId="724DE378" w:rsidR="00B90B2F" w:rsidRPr="00C81D13" w:rsidRDefault="00A72FC4" w:rsidP="00A72FC4">
      <w:pPr>
        <w:tabs>
          <w:tab w:val="left" w:pos="0"/>
          <w:tab w:val="left" w:pos="360"/>
        </w:tabs>
        <w:spacing w:after="0" w:line="240" w:lineRule="auto"/>
        <w:contextualSpacing/>
        <w:rPr>
          <w:color w:val="000000"/>
          <w:sz w:val="24"/>
          <w:szCs w:val="24"/>
        </w:rPr>
      </w:pPr>
      <w:r>
        <w:rPr>
          <w:color w:val="000000"/>
          <w:sz w:val="24"/>
          <w:szCs w:val="24"/>
        </w:rPr>
        <w:tab/>
      </w:r>
      <w:r>
        <w:rPr>
          <w:color w:val="000000"/>
          <w:sz w:val="24"/>
          <w:szCs w:val="24"/>
        </w:rPr>
        <w:tab/>
        <w:t>8.1.</w:t>
      </w:r>
      <w:r w:rsidR="005C49A5" w:rsidRPr="00C81D13">
        <w:rPr>
          <w:color w:val="000000"/>
          <w:sz w:val="24"/>
          <w:szCs w:val="24"/>
        </w:rPr>
        <w:t xml:space="preserve">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а также по разделам и подразделам классификации расходов бюджета Ганьковского сельского поселения на 202</w:t>
      </w:r>
      <w:r w:rsidR="00E71D4E" w:rsidRPr="00C81D13">
        <w:rPr>
          <w:color w:val="000000"/>
          <w:sz w:val="24"/>
          <w:szCs w:val="24"/>
        </w:rPr>
        <w:t>5</w:t>
      </w:r>
      <w:r w:rsidR="005C49A5" w:rsidRPr="00C81D13">
        <w:rPr>
          <w:color w:val="000000"/>
          <w:sz w:val="24"/>
          <w:szCs w:val="24"/>
        </w:rPr>
        <w:t xml:space="preserve"> год и на плановый период 202</w:t>
      </w:r>
      <w:r w:rsidR="00E71D4E" w:rsidRPr="00C81D13">
        <w:rPr>
          <w:color w:val="000000"/>
          <w:sz w:val="24"/>
          <w:szCs w:val="24"/>
        </w:rPr>
        <w:t>6</w:t>
      </w:r>
      <w:r w:rsidR="005C49A5" w:rsidRPr="00C81D13">
        <w:rPr>
          <w:color w:val="000000"/>
          <w:sz w:val="24"/>
          <w:szCs w:val="24"/>
        </w:rPr>
        <w:t xml:space="preserve"> и 202</w:t>
      </w:r>
      <w:r w:rsidR="00E71D4E" w:rsidRPr="00C81D13">
        <w:rPr>
          <w:color w:val="000000"/>
          <w:sz w:val="24"/>
          <w:szCs w:val="24"/>
        </w:rPr>
        <w:t>7</w:t>
      </w:r>
      <w:r w:rsidR="005C49A5" w:rsidRPr="00C81D13">
        <w:rPr>
          <w:color w:val="000000"/>
          <w:sz w:val="24"/>
          <w:szCs w:val="24"/>
        </w:rPr>
        <w:t xml:space="preserve"> годов согласно приложению № 4;</w:t>
      </w:r>
    </w:p>
    <w:p w14:paraId="132B4FE1" w14:textId="27DCD44E" w:rsidR="00B90B2F" w:rsidRPr="00BA3DE8" w:rsidRDefault="00A72FC4" w:rsidP="00A72FC4">
      <w:pPr>
        <w:tabs>
          <w:tab w:val="left" w:pos="0"/>
          <w:tab w:val="left" w:pos="360"/>
        </w:tabs>
        <w:spacing w:after="0" w:line="240" w:lineRule="auto"/>
        <w:contextualSpacing/>
        <w:rPr>
          <w:color w:val="000000"/>
          <w:sz w:val="24"/>
          <w:szCs w:val="24"/>
        </w:rPr>
      </w:pPr>
      <w:r>
        <w:rPr>
          <w:color w:val="000000"/>
          <w:sz w:val="24"/>
          <w:szCs w:val="24"/>
        </w:rPr>
        <w:tab/>
      </w:r>
      <w:r>
        <w:rPr>
          <w:color w:val="000000"/>
          <w:sz w:val="24"/>
          <w:szCs w:val="24"/>
        </w:rPr>
        <w:tab/>
        <w:t xml:space="preserve">8.2. </w:t>
      </w:r>
      <w:r w:rsidR="005C49A5" w:rsidRPr="00BA3DE8">
        <w:rPr>
          <w:color w:val="000000"/>
          <w:sz w:val="24"/>
          <w:szCs w:val="24"/>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Ганьковского сельского поселения на 202</w:t>
      </w:r>
      <w:r w:rsidR="00BA3DE8" w:rsidRPr="00BA3DE8">
        <w:rPr>
          <w:color w:val="000000"/>
          <w:sz w:val="24"/>
          <w:szCs w:val="24"/>
        </w:rPr>
        <w:t>5</w:t>
      </w:r>
      <w:r w:rsidR="005C49A5" w:rsidRPr="00BA3DE8">
        <w:rPr>
          <w:color w:val="000000"/>
          <w:sz w:val="24"/>
          <w:szCs w:val="24"/>
        </w:rPr>
        <w:t xml:space="preserve"> год и на плановый период 202</w:t>
      </w:r>
      <w:r w:rsidR="00BA3DE8" w:rsidRPr="00BA3DE8">
        <w:rPr>
          <w:color w:val="000000"/>
          <w:sz w:val="24"/>
          <w:szCs w:val="24"/>
        </w:rPr>
        <w:t>6</w:t>
      </w:r>
      <w:r w:rsidR="005C49A5" w:rsidRPr="00BA3DE8">
        <w:rPr>
          <w:color w:val="000000"/>
          <w:sz w:val="24"/>
          <w:szCs w:val="24"/>
        </w:rPr>
        <w:t xml:space="preserve"> и 202</w:t>
      </w:r>
      <w:r w:rsidR="00BA3DE8" w:rsidRPr="00BA3DE8">
        <w:rPr>
          <w:color w:val="000000"/>
          <w:sz w:val="24"/>
          <w:szCs w:val="24"/>
        </w:rPr>
        <w:t>7</w:t>
      </w:r>
      <w:r w:rsidR="005C49A5" w:rsidRPr="00BA3DE8">
        <w:rPr>
          <w:color w:val="000000"/>
          <w:sz w:val="24"/>
          <w:szCs w:val="24"/>
        </w:rPr>
        <w:t xml:space="preserve"> годов согласно приложению № 5;</w:t>
      </w:r>
    </w:p>
    <w:p w14:paraId="7FA4210F" w14:textId="1BE20D0C" w:rsidR="00B90B2F" w:rsidRDefault="00A72FC4" w:rsidP="00A72FC4">
      <w:pPr>
        <w:tabs>
          <w:tab w:val="left" w:pos="900"/>
          <w:tab w:val="left" w:pos="993"/>
        </w:tabs>
        <w:spacing w:after="0" w:line="240" w:lineRule="auto"/>
        <w:contextualSpacing/>
        <w:rPr>
          <w:color w:val="000000"/>
          <w:sz w:val="24"/>
          <w:szCs w:val="24"/>
        </w:rPr>
      </w:pPr>
      <w:r>
        <w:rPr>
          <w:color w:val="000000"/>
          <w:sz w:val="24"/>
          <w:szCs w:val="24"/>
        </w:rPr>
        <w:t xml:space="preserve">            8.3. </w:t>
      </w:r>
      <w:r w:rsidR="005C49A5" w:rsidRPr="00B365D9">
        <w:rPr>
          <w:color w:val="000000"/>
          <w:sz w:val="24"/>
          <w:szCs w:val="24"/>
        </w:rPr>
        <w:t>Утвердить ведомственную структуру расходов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Ганьковского сельского поселения на 202</w:t>
      </w:r>
      <w:r w:rsidR="00B365D9" w:rsidRPr="00B365D9">
        <w:rPr>
          <w:color w:val="000000"/>
          <w:sz w:val="24"/>
          <w:szCs w:val="24"/>
        </w:rPr>
        <w:t>5</w:t>
      </w:r>
      <w:r w:rsidR="005C49A5" w:rsidRPr="00B365D9">
        <w:rPr>
          <w:color w:val="000000"/>
          <w:sz w:val="24"/>
          <w:szCs w:val="24"/>
        </w:rPr>
        <w:t xml:space="preserve"> год и на плановый период 202</w:t>
      </w:r>
      <w:r w:rsidR="00B365D9" w:rsidRPr="00B365D9">
        <w:rPr>
          <w:color w:val="000000"/>
          <w:sz w:val="24"/>
          <w:szCs w:val="24"/>
        </w:rPr>
        <w:t>6</w:t>
      </w:r>
      <w:r w:rsidR="005C49A5" w:rsidRPr="00B365D9">
        <w:rPr>
          <w:color w:val="000000"/>
          <w:sz w:val="24"/>
          <w:szCs w:val="24"/>
        </w:rPr>
        <w:t xml:space="preserve"> и 202</w:t>
      </w:r>
      <w:r w:rsidR="00B365D9" w:rsidRPr="00B365D9">
        <w:rPr>
          <w:color w:val="000000"/>
          <w:sz w:val="24"/>
          <w:szCs w:val="24"/>
        </w:rPr>
        <w:t>7</w:t>
      </w:r>
      <w:r w:rsidR="005C49A5" w:rsidRPr="00B365D9">
        <w:rPr>
          <w:color w:val="000000"/>
          <w:sz w:val="24"/>
          <w:szCs w:val="24"/>
        </w:rPr>
        <w:t xml:space="preserve"> годов согласно приложению № 6.</w:t>
      </w:r>
    </w:p>
    <w:p w14:paraId="7D048800" w14:textId="68800366" w:rsidR="00BA4FF1" w:rsidRPr="00BA4FF1" w:rsidRDefault="00BA4FF1" w:rsidP="00BA4FF1">
      <w:pPr>
        <w:tabs>
          <w:tab w:val="left" w:pos="993"/>
          <w:tab w:val="left" w:pos="1276"/>
        </w:tabs>
        <w:spacing w:after="0" w:line="240" w:lineRule="auto"/>
        <w:ind w:left="360"/>
        <w:rPr>
          <w:color w:val="000000"/>
          <w:sz w:val="26"/>
          <w:szCs w:val="26"/>
        </w:rPr>
      </w:pPr>
      <w:r>
        <w:rPr>
          <w:color w:val="000000"/>
          <w:sz w:val="24"/>
          <w:szCs w:val="24"/>
        </w:rPr>
        <w:t xml:space="preserve">      9.</w:t>
      </w:r>
      <w:r>
        <w:rPr>
          <w:color w:val="000000"/>
          <w:sz w:val="24"/>
          <w:szCs w:val="24"/>
        </w:rPr>
        <w:tab/>
      </w:r>
      <w:r w:rsidRPr="00BA4FF1">
        <w:rPr>
          <w:color w:val="000000"/>
          <w:sz w:val="24"/>
          <w:szCs w:val="24"/>
        </w:rPr>
        <w:t xml:space="preserve">Бюджетные ассигнования на осуществление бюджетных инвестиций в объекты капитального строительства муниципальной собственности отражаются в составе ведомственной структуры расходов бюджета </w:t>
      </w:r>
      <w:r>
        <w:rPr>
          <w:color w:val="000000"/>
          <w:sz w:val="24"/>
          <w:szCs w:val="24"/>
        </w:rPr>
        <w:t>Ганьковского</w:t>
      </w:r>
      <w:r w:rsidRPr="00BA4FF1">
        <w:rPr>
          <w:color w:val="000000"/>
          <w:sz w:val="24"/>
          <w:szCs w:val="24"/>
        </w:rPr>
        <w:t xml:space="preserve"> сельского поселения по муниципальным программам и непрограммным направлениям деятельности по соответствующим кодам бюджетной классификации.</w:t>
      </w:r>
    </w:p>
    <w:p w14:paraId="569530BD" w14:textId="133161C2" w:rsidR="00B90B2F" w:rsidRPr="006C6E17" w:rsidRDefault="00A72FC4" w:rsidP="00A72FC4">
      <w:pPr>
        <w:tabs>
          <w:tab w:val="left" w:pos="900"/>
          <w:tab w:val="left" w:pos="993"/>
        </w:tabs>
        <w:spacing w:after="0" w:line="240" w:lineRule="auto"/>
        <w:contextualSpacing/>
        <w:rPr>
          <w:color w:val="000000"/>
          <w:sz w:val="24"/>
          <w:szCs w:val="24"/>
        </w:rPr>
      </w:pPr>
      <w:r>
        <w:rPr>
          <w:color w:val="000000"/>
          <w:sz w:val="24"/>
          <w:szCs w:val="24"/>
        </w:rPr>
        <w:lastRenderedPageBreak/>
        <w:t xml:space="preserve">            </w:t>
      </w:r>
      <w:r w:rsidR="00BA4FF1">
        <w:rPr>
          <w:color w:val="000000"/>
          <w:sz w:val="24"/>
          <w:szCs w:val="24"/>
        </w:rPr>
        <w:t>10</w:t>
      </w:r>
      <w:r>
        <w:rPr>
          <w:color w:val="000000"/>
          <w:sz w:val="24"/>
          <w:szCs w:val="24"/>
        </w:rPr>
        <w:t xml:space="preserve">. </w:t>
      </w:r>
      <w:r w:rsidR="005C49A5" w:rsidRPr="006C6E17">
        <w:rPr>
          <w:color w:val="000000"/>
          <w:sz w:val="24"/>
          <w:szCs w:val="24"/>
        </w:rPr>
        <w:t>Утвердить общий объем бюджетных ассигнований на исполнение публичных нормативных обязательств Ганьковского сельского поселения:</w:t>
      </w:r>
    </w:p>
    <w:p w14:paraId="347B98E7" w14:textId="33D82B59" w:rsidR="00B90B2F" w:rsidRPr="006C6E17" w:rsidRDefault="00A72FC4" w:rsidP="00EA5726">
      <w:pPr>
        <w:tabs>
          <w:tab w:val="left" w:pos="993"/>
        </w:tabs>
        <w:spacing w:after="0" w:line="240" w:lineRule="auto"/>
        <w:contextualSpacing/>
        <w:rPr>
          <w:color w:val="000000"/>
          <w:sz w:val="24"/>
          <w:szCs w:val="24"/>
        </w:rPr>
      </w:pPr>
      <w:r>
        <w:rPr>
          <w:color w:val="000000"/>
          <w:sz w:val="24"/>
          <w:szCs w:val="24"/>
        </w:rPr>
        <w:tab/>
      </w:r>
      <w:r w:rsidR="005C49A5" w:rsidRPr="006C6E17">
        <w:rPr>
          <w:color w:val="000000"/>
          <w:sz w:val="24"/>
          <w:szCs w:val="24"/>
        </w:rPr>
        <w:t>- на 202</w:t>
      </w:r>
      <w:r w:rsidR="006C6E17" w:rsidRPr="006C6E17">
        <w:rPr>
          <w:color w:val="000000"/>
          <w:sz w:val="24"/>
          <w:szCs w:val="24"/>
        </w:rPr>
        <w:t>5</w:t>
      </w:r>
      <w:r w:rsidR="005C49A5" w:rsidRPr="006C6E17">
        <w:rPr>
          <w:color w:val="000000"/>
          <w:sz w:val="24"/>
          <w:szCs w:val="24"/>
        </w:rPr>
        <w:t xml:space="preserve"> год в сумме 1</w:t>
      </w:r>
      <w:r w:rsidR="006C6E17" w:rsidRPr="006C6E17">
        <w:rPr>
          <w:color w:val="000000"/>
          <w:sz w:val="24"/>
          <w:szCs w:val="24"/>
        </w:rPr>
        <w:t> 107,1</w:t>
      </w:r>
      <w:r w:rsidR="005C49A5" w:rsidRPr="006C6E17">
        <w:rPr>
          <w:color w:val="000000"/>
          <w:sz w:val="24"/>
          <w:szCs w:val="24"/>
        </w:rPr>
        <w:t xml:space="preserve"> тысяч рублей</w:t>
      </w:r>
      <w:r w:rsidR="006C6E17">
        <w:rPr>
          <w:color w:val="000000"/>
          <w:sz w:val="24"/>
          <w:szCs w:val="24"/>
        </w:rPr>
        <w:t>;</w:t>
      </w:r>
    </w:p>
    <w:p w14:paraId="04A5B262" w14:textId="0703B806" w:rsidR="00B90B2F" w:rsidRPr="006C6E17" w:rsidRDefault="00A72FC4" w:rsidP="00EA5726">
      <w:pPr>
        <w:tabs>
          <w:tab w:val="left" w:pos="993"/>
        </w:tabs>
        <w:spacing w:after="0" w:line="240" w:lineRule="auto"/>
        <w:contextualSpacing/>
        <w:rPr>
          <w:color w:val="000000"/>
          <w:sz w:val="24"/>
          <w:szCs w:val="24"/>
        </w:rPr>
      </w:pPr>
      <w:r>
        <w:rPr>
          <w:color w:val="000000"/>
          <w:sz w:val="24"/>
          <w:szCs w:val="24"/>
        </w:rPr>
        <w:tab/>
      </w:r>
      <w:r w:rsidR="005C49A5" w:rsidRPr="006C6E17">
        <w:rPr>
          <w:color w:val="000000"/>
          <w:sz w:val="24"/>
          <w:szCs w:val="24"/>
        </w:rPr>
        <w:t>- на 202</w:t>
      </w:r>
      <w:r w:rsidR="006C6E17" w:rsidRPr="006C6E17">
        <w:rPr>
          <w:color w:val="000000"/>
          <w:sz w:val="24"/>
          <w:szCs w:val="24"/>
        </w:rPr>
        <w:t>6</w:t>
      </w:r>
      <w:r w:rsidR="005C49A5" w:rsidRPr="006C6E17">
        <w:rPr>
          <w:color w:val="000000"/>
          <w:sz w:val="24"/>
          <w:szCs w:val="24"/>
        </w:rPr>
        <w:t xml:space="preserve"> год в сумме 1</w:t>
      </w:r>
      <w:r w:rsidR="006C6E17" w:rsidRPr="006C6E17">
        <w:rPr>
          <w:color w:val="000000"/>
          <w:sz w:val="24"/>
          <w:szCs w:val="24"/>
        </w:rPr>
        <w:t> 107,1</w:t>
      </w:r>
      <w:r w:rsidR="005C49A5" w:rsidRPr="006C6E17">
        <w:rPr>
          <w:color w:val="000000"/>
          <w:sz w:val="24"/>
          <w:szCs w:val="24"/>
        </w:rPr>
        <w:t xml:space="preserve"> тысяч рублей</w:t>
      </w:r>
      <w:r w:rsidR="006C6E17" w:rsidRPr="006C6E17">
        <w:rPr>
          <w:color w:val="000000"/>
          <w:sz w:val="24"/>
          <w:szCs w:val="24"/>
        </w:rPr>
        <w:t>;</w:t>
      </w:r>
    </w:p>
    <w:p w14:paraId="63B9129F" w14:textId="34B7649E" w:rsidR="00B90B2F" w:rsidRPr="006C6E17" w:rsidRDefault="00A72FC4" w:rsidP="00EA5726">
      <w:pPr>
        <w:tabs>
          <w:tab w:val="left" w:pos="993"/>
        </w:tabs>
        <w:spacing w:after="0" w:line="240" w:lineRule="auto"/>
        <w:contextualSpacing/>
        <w:rPr>
          <w:color w:val="000000"/>
          <w:sz w:val="24"/>
          <w:szCs w:val="24"/>
        </w:rPr>
      </w:pPr>
      <w:r>
        <w:rPr>
          <w:color w:val="000000"/>
          <w:sz w:val="24"/>
          <w:szCs w:val="24"/>
        </w:rPr>
        <w:tab/>
      </w:r>
      <w:r w:rsidR="005C49A5" w:rsidRPr="006C6E17">
        <w:rPr>
          <w:color w:val="000000"/>
          <w:sz w:val="24"/>
          <w:szCs w:val="24"/>
        </w:rPr>
        <w:t>- на 202</w:t>
      </w:r>
      <w:r w:rsidR="006C6E17" w:rsidRPr="006C6E17">
        <w:rPr>
          <w:color w:val="000000"/>
          <w:sz w:val="24"/>
          <w:szCs w:val="24"/>
        </w:rPr>
        <w:t>7</w:t>
      </w:r>
      <w:r w:rsidR="005C49A5" w:rsidRPr="006C6E17">
        <w:rPr>
          <w:color w:val="000000"/>
          <w:sz w:val="24"/>
          <w:szCs w:val="24"/>
        </w:rPr>
        <w:t xml:space="preserve"> год в сумме </w:t>
      </w:r>
      <w:r w:rsidR="006C6E17" w:rsidRPr="006C6E17">
        <w:rPr>
          <w:color w:val="000000"/>
          <w:sz w:val="24"/>
          <w:szCs w:val="24"/>
        </w:rPr>
        <w:t>1 107,1</w:t>
      </w:r>
      <w:r w:rsidR="005C49A5" w:rsidRPr="006C6E17">
        <w:rPr>
          <w:color w:val="000000"/>
          <w:sz w:val="24"/>
          <w:szCs w:val="24"/>
        </w:rPr>
        <w:t xml:space="preserve"> тысяч рублей.</w:t>
      </w:r>
    </w:p>
    <w:p w14:paraId="4E0C405E" w14:textId="35A50554" w:rsidR="00B90B2F" w:rsidRPr="006C6E17" w:rsidRDefault="00BA4FF1" w:rsidP="00A72FC4">
      <w:pPr>
        <w:tabs>
          <w:tab w:val="left" w:pos="900"/>
          <w:tab w:val="left" w:pos="993"/>
        </w:tabs>
        <w:spacing w:after="0" w:line="240" w:lineRule="auto"/>
        <w:contextualSpacing/>
        <w:rPr>
          <w:color w:val="000000"/>
          <w:sz w:val="24"/>
          <w:szCs w:val="24"/>
        </w:rPr>
      </w:pPr>
      <w:r>
        <w:rPr>
          <w:color w:val="000000"/>
          <w:sz w:val="24"/>
          <w:szCs w:val="24"/>
        </w:rPr>
        <w:t xml:space="preserve">            </w:t>
      </w:r>
      <w:r w:rsidR="00A72FC4">
        <w:rPr>
          <w:color w:val="000000"/>
          <w:sz w:val="24"/>
          <w:szCs w:val="24"/>
        </w:rPr>
        <w:t>1</w:t>
      </w:r>
      <w:r>
        <w:rPr>
          <w:color w:val="000000"/>
          <w:sz w:val="24"/>
          <w:szCs w:val="24"/>
        </w:rPr>
        <w:t>1</w:t>
      </w:r>
      <w:r w:rsidR="00A72FC4">
        <w:rPr>
          <w:color w:val="000000"/>
          <w:sz w:val="24"/>
          <w:szCs w:val="24"/>
        </w:rPr>
        <w:t xml:space="preserve">. </w:t>
      </w:r>
      <w:r w:rsidR="005C49A5" w:rsidRPr="006C6E17">
        <w:rPr>
          <w:color w:val="000000"/>
          <w:sz w:val="24"/>
          <w:szCs w:val="24"/>
        </w:rPr>
        <w:t>Утвердить объем бюджетных ассигнований дорожного фонда Ганьковского сельского поселения:</w:t>
      </w:r>
    </w:p>
    <w:p w14:paraId="470E317C" w14:textId="700257EA" w:rsidR="00B90B2F" w:rsidRPr="006C6E17" w:rsidRDefault="005C49A5" w:rsidP="00EA5726">
      <w:pPr>
        <w:tabs>
          <w:tab w:val="left" w:pos="0"/>
        </w:tabs>
        <w:spacing w:after="0" w:line="240" w:lineRule="auto"/>
        <w:ind w:firstLine="540"/>
        <w:contextualSpacing/>
        <w:rPr>
          <w:color w:val="000000"/>
          <w:sz w:val="24"/>
          <w:szCs w:val="24"/>
        </w:rPr>
      </w:pPr>
      <w:r w:rsidRPr="006C6E17">
        <w:rPr>
          <w:color w:val="000000"/>
          <w:sz w:val="24"/>
          <w:szCs w:val="24"/>
        </w:rPr>
        <w:t xml:space="preserve">       - на 202</w:t>
      </w:r>
      <w:r w:rsidR="006C6E17" w:rsidRPr="006C6E17">
        <w:rPr>
          <w:color w:val="000000"/>
          <w:sz w:val="24"/>
          <w:szCs w:val="24"/>
        </w:rPr>
        <w:t>5</w:t>
      </w:r>
      <w:r w:rsidRPr="006C6E17">
        <w:rPr>
          <w:color w:val="000000"/>
          <w:sz w:val="24"/>
          <w:szCs w:val="24"/>
        </w:rPr>
        <w:t xml:space="preserve"> год в сумме </w:t>
      </w:r>
      <w:r w:rsidR="006C6E17" w:rsidRPr="006C6E17">
        <w:rPr>
          <w:color w:val="000000"/>
          <w:sz w:val="24"/>
          <w:szCs w:val="24"/>
        </w:rPr>
        <w:t>8</w:t>
      </w:r>
      <w:r w:rsidRPr="006C6E17">
        <w:rPr>
          <w:color w:val="000000"/>
          <w:sz w:val="24"/>
          <w:szCs w:val="24"/>
        </w:rPr>
        <w:t> </w:t>
      </w:r>
      <w:r w:rsidR="006C6E17" w:rsidRPr="006C6E17">
        <w:rPr>
          <w:color w:val="000000"/>
          <w:sz w:val="24"/>
          <w:szCs w:val="24"/>
        </w:rPr>
        <w:t>369</w:t>
      </w:r>
      <w:r w:rsidRPr="006C6E17">
        <w:rPr>
          <w:color w:val="000000"/>
          <w:sz w:val="24"/>
          <w:szCs w:val="24"/>
        </w:rPr>
        <w:t>,</w:t>
      </w:r>
      <w:r w:rsidR="006C6E17" w:rsidRPr="006C6E17">
        <w:rPr>
          <w:color w:val="000000"/>
          <w:sz w:val="24"/>
          <w:szCs w:val="24"/>
        </w:rPr>
        <w:t>0</w:t>
      </w:r>
      <w:r w:rsidRPr="006C6E17">
        <w:rPr>
          <w:color w:val="000000"/>
          <w:sz w:val="24"/>
          <w:szCs w:val="24"/>
        </w:rPr>
        <w:t xml:space="preserve"> тысяч рублей;</w:t>
      </w:r>
    </w:p>
    <w:p w14:paraId="068D4C00" w14:textId="2776327B" w:rsidR="00B90B2F" w:rsidRPr="006C6E17" w:rsidRDefault="005C49A5" w:rsidP="00EA5726">
      <w:pPr>
        <w:tabs>
          <w:tab w:val="left" w:pos="0"/>
        </w:tabs>
        <w:spacing w:after="0" w:line="240" w:lineRule="auto"/>
        <w:ind w:firstLine="540"/>
        <w:contextualSpacing/>
        <w:rPr>
          <w:color w:val="000000"/>
          <w:sz w:val="24"/>
          <w:szCs w:val="24"/>
        </w:rPr>
      </w:pPr>
      <w:r w:rsidRPr="006C6E17">
        <w:rPr>
          <w:color w:val="000000"/>
          <w:sz w:val="24"/>
          <w:szCs w:val="24"/>
        </w:rPr>
        <w:t xml:space="preserve">       - на 202</w:t>
      </w:r>
      <w:r w:rsidR="006C6E17" w:rsidRPr="006C6E17">
        <w:rPr>
          <w:color w:val="000000"/>
          <w:sz w:val="24"/>
          <w:szCs w:val="24"/>
        </w:rPr>
        <w:t>6</w:t>
      </w:r>
      <w:r w:rsidRPr="006C6E17">
        <w:rPr>
          <w:color w:val="000000"/>
          <w:sz w:val="24"/>
          <w:szCs w:val="24"/>
        </w:rPr>
        <w:t xml:space="preserve"> год в сумме </w:t>
      </w:r>
      <w:r w:rsidR="006C6E17" w:rsidRPr="006C6E17">
        <w:rPr>
          <w:color w:val="000000"/>
          <w:sz w:val="24"/>
          <w:szCs w:val="24"/>
        </w:rPr>
        <w:t>5 631,5</w:t>
      </w:r>
      <w:r w:rsidRPr="006C6E17">
        <w:rPr>
          <w:color w:val="000000"/>
          <w:sz w:val="24"/>
          <w:szCs w:val="24"/>
        </w:rPr>
        <w:t xml:space="preserve"> тысяч рублей;</w:t>
      </w:r>
    </w:p>
    <w:p w14:paraId="75A94954" w14:textId="32AEE35E" w:rsidR="00B90B2F" w:rsidRPr="0023424C" w:rsidRDefault="005C49A5" w:rsidP="00EA5726">
      <w:pPr>
        <w:tabs>
          <w:tab w:val="left" w:pos="0"/>
          <w:tab w:val="left" w:pos="1276"/>
        </w:tabs>
        <w:spacing w:after="0" w:line="240" w:lineRule="auto"/>
        <w:ind w:firstLine="540"/>
        <w:contextualSpacing/>
        <w:rPr>
          <w:color w:val="000000"/>
          <w:sz w:val="24"/>
          <w:szCs w:val="24"/>
        </w:rPr>
      </w:pPr>
      <w:r w:rsidRPr="0023424C">
        <w:rPr>
          <w:color w:val="000000"/>
          <w:sz w:val="24"/>
          <w:szCs w:val="24"/>
        </w:rPr>
        <w:t xml:space="preserve">       - на 202</w:t>
      </w:r>
      <w:r w:rsidR="006C6E17" w:rsidRPr="0023424C">
        <w:rPr>
          <w:color w:val="000000"/>
          <w:sz w:val="24"/>
          <w:szCs w:val="24"/>
        </w:rPr>
        <w:t>7</w:t>
      </w:r>
      <w:r w:rsidRPr="0023424C">
        <w:rPr>
          <w:color w:val="000000"/>
          <w:sz w:val="24"/>
          <w:szCs w:val="24"/>
        </w:rPr>
        <w:t xml:space="preserve"> год в сумме </w:t>
      </w:r>
      <w:r w:rsidR="0023424C" w:rsidRPr="0023424C">
        <w:rPr>
          <w:color w:val="000000"/>
          <w:sz w:val="24"/>
          <w:szCs w:val="24"/>
        </w:rPr>
        <w:t>7 717,4</w:t>
      </w:r>
      <w:r w:rsidRPr="0023424C">
        <w:rPr>
          <w:color w:val="000000"/>
          <w:sz w:val="24"/>
          <w:szCs w:val="24"/>
        </w:rPr>
        <w:t xml:space="preserve"> тысяч рублей.</w:t>
      </w:r>
    </w:p>
    <w:p w14:paraId="4B5178B0" w14:textId="6CF4BDFB" w:rsidR="00A72FC4" w:rsidRDefault="00BA4FF1" w:rsidP="00A72FC4">
      <w:pPr>
        <w:tabs>
          <w:tab w:val="left" w:pos="900"/>
          <w:tab w:val="left" w:pos="993"/>
        </w:tabs>
        <w:spacing w:after="0" w:line="240" w:lineRule="auto"/>
        <w:contextualSpacing/>
        <w:rPr>
          <w:color w:val="000000"/>
          <w:sz w:val="24"/>
          <w:szCs w:val="24"/>
        </w:rPr>
      </w:pPr>
      <w:r>
        <w:rPr>
          <w:color w:val="000000"/>
          <w:sz w:val="24"/>
          <w:szCs w:val="24"/>
        </w:rPr>
        <w:t xml:space="preserve">            </w:t>
      </w:r>
      <w:r w:rsidR="00A72FC4">
        <w:rPr>
          <w:color w:val="000000"/>
          <w:sz w:val="24"/>
          <w:szCs w:val="24"/>
        </w:rPr>
        <w:t>1</w:t>
      </w:r>
      <w:r>
        <w:rPr>
          <w:color w:val="000000"/>
          <w:sz w:val="24"/>
          <w:szCs w:val="24"/>
        </w:rPr>
        <w:t>2</w:t>
      </w:r>
      <w:r w:rsidR="00A72FC4">
        <w:rPr>
          <w:color w:val="000000"/>
          <w:sz w:val="24"/>
          <w:szCs w:val="24"/>
        </w:rPr>
        <w:t xml:space="preserve">. </w:t>
      </w:r>
      <w:r w:rsidR="005C49A5" w:rsidRPr="0023424C">
        <w:rPr>
          <w:color w:val="000000"/>
          <w:sz w:val="24"/>
          <w:szCs w:val="24"/>
        </w:rPr>
        <w:t>Утвердить резервный фонд администрации Ганьковского сельского поселения:</w:t>
      </w:r>
    </w:p>
    <w:p w14:paraId="12E91AA2" w14:textId="693F6934" w:rsidR="00B90B2F" w:rsidRPr="0023424C" w:rsidRDefault="00A72FC4" w:rsidP="00A72FC4">
      <w:pPr>
        <w:tabs>
          <w:tab w:val="left" w:pos="900"/>
          <w:tab w:val="left" w:pos="993"/>
        </w:tabs>
        <w:spacing w:after="0" w:line="240" w:lineRule="auto"/>
        <w:contextualSpacing/>
        <w:rPr>
          <w:color w:val="000000"/>
          <w:sz w:val="24"/>
          <w:szCs w:val="24"/>
        </w:rPr>
      </w:pPr>
      <w:r>
        <w:rPr>
          <w:color w:val="000000"/>
          <w:sz w:val="24"/>
          <w:szCs w:val="24"/>
        </w:rPr>
        <w:t xml:space="preserve">              </w:t>
      </w:r>
      <w:r w:rsidR="005C49A5" w:rsidRPr="0023424C">
        <w:rPr>
          <w:color w:val="000000"/>
          <w:sz w:val="24"/>
          <w:szCs w:val="24"/>
        </w:rPr>
        <w:t xml:space="preserve"> - на 202</w:t>
      </w:r>
      <w:r w:rsidR="006C6E17" w:rsidRPr="0023424C">
        <w:rPr>
          <w:color w:val="000000"/>
          <w:sz w:val="24"/>
          <w:szCs w:val="24"/>
        </w:rPr>
        <w:t>5</w:t>
      </w:r>
      <w:r w:rsidR="005C49A5" w:rsidRPr="0023424C">
        <w:rPr>
          <w:color w:val="000000"/>
          <w:sz w:val="24"/>
          <w:szCs w:val="24"/>
        </w:rPr>
        <w:t xml:space="preserve"> год в сумме 30,0 тысяч рублей;</w:t>
      </w:r>
    </w:p>
    <w:p w14:paraId="13AF686F" w14:textId="5203F9BF" w:rsidR="00B90B2F" w:rsidRPr="0023424C" w:rsidRDefault="005C49A5" w:rsidP="00EA5726">
      <w:pPr>
        <w:tabs>
          <w:tab w:val="left" w:pos="0"/>
        </w:tabs>
        <w:spacing w:after="0" w:line="240" w:lineRule="auto"/>
        <w:ind w:firstLine="540"/>
        <w:contextualSpacing/>
        <w:rPr>
          <w:color w:val="000000"/>
          <w:sz w:val="24"/>
          <w:szCs w:val="24"/>
        </w:rPr>
      </w:pPr>
      <w:r w:rsidRPr="0023424C">
        <w:rPr>
          <w:color w:val="000000"/>
          <w:sz w:val="24"/>
          <w:szCs w:val="24"/>
        </w:rPr>
        <w:t xml:space="preserve">      -  на 202</w:t>
      </w:r>
      <w:r w:rsidR="006C6E17" w:rsidRPr="0023424C">
        <w:rPr>
          <w:color w:val="000000"/>
          <w:sz w:val="24"/>
          <w:szCs w:val="24"/>
        </w:rPr>
        <w:t>6</w:t>
      </w:r>
      <w:r w:rsidRPr="0023424C">
        <w:rPr>
          <w:color w:val="000000"/>
          <w:sz w:val="24"/>
          <w:szCs w:val="24"/>
        </w:rPr>
        <w:t xml:space="preserve"> год в сумме 30,0 тысяч рублей;</w:t>
      </w:r>
    </w:p>
    <w:p w14:paraId="4B462AE9" w14:textId="3B130420" w:rsidR="00B90B2F" w:rsidRPr="0023424C" w:rsidRDefault="005C49A5" w:rsidP="00EA5726">
      <w:pPr>
        <w:tabs>
          <w:tab w:val="left" w:pos="0"/>
        </w:tabs>
        <w:spacing w:after="0" w:line="240" w:lineRule="auto"/>
        <w:ind w:firstLine="540"/>
        <w:contextualSpacing/>
        <w:rPr>
          <w:color w:val="000000"/>
          <w:sz w:val="24"/>
          <w:szCs w:val="24"/>
        </w:rPr>
      </w:pPr>
      <w:r w:rsidRPr="0023424C">
        <w:rPr>
          <w:color w:val="000000"/>
          <w:sz w:val="24"/>
          <w:szCs w:val="24"/>
        </w:rPr>
        <w:t xml:space="preserve">      -  на 202</w:t>
      </w:r>
      <w:r w:rsidR="006C6E17" w:rsidRPr="0023424C">
        <w:rPr>
          <w:color w:val="000000"/>
          <w:sz w:val="24"/>
          <w:szCs w:val="24"/>
        </w:rPr>
        <w:t>7</w:t>
      </w:r>
      <w:r w:rsidRPr="0023424C">
        <w:rPr>
          <w:color w:val="000000"/>
          <w:sz w:val="24"/>
          <w:szCs w:val="24"/>
        </w:rPr>
        <w:t xml:space="preserve"> год в сумме 30,0 тысяч рублей. </w:t>
      </w:r>
    </w:p>
    <w:p w14:paraId="5DE91C83" w14:textId="6CD7C512" w:rsidR="00B90B2F" w:rsidRPr="008468DA" w:rsidRDefault="005C49A5" w:rsidP="00EA5726">
      <w:pPr>
        <w:tabs>
          <w:tab w:val="left" w:pos="709"/>
        </w:tabs>
        <w:spacing w:after="0" w:line="240" w:lineRule="auto"/>
        <w:ind w:firstLine="708"/>
        <w:contextualSpacing/>
        <w:rPr>
          <w:color w:val="000000"/>
          <w:sz w:val="24"/>
          <w:szCs w:val="24"/>
        </w:rPr>
      </w:pPr>
      <w:r w:rsidRPr="008468DA">
        <w:rPr>
          <w:bCs/>
          <w:color w:val="000000"/>
          <w:sz w:val="24"/>
          <w:szCs w:val="24"/>
        </w:rPr>
        <w:t>1</w:t>
      </w:r>
      <w:r w:rsidR="00BA4FF1">
        <w:rPr>
          <w:bCs/>
          <w:color w:val="000000"/>
          <w:sz w:val="24"/>
          <w:szCs w:val="24"/>
        </w:rPr>
        <w:t>3</w:t>
      </w:r>
      <w:r w:rsidRPr="008468DA">
        <w:rPr>
          <w:bCs/>
          <w:color w:val="000000"/>
          <w:sz w:val="24"/>
          <w:szCs w:val="24"/>
        </w:rPr>
        <w:t xml:space="preserve">. </w:t>
      </w:r>
      <w:r w:rsidRPr="008468DA">
        <w:rPr>
          <w:color w:val="000000"/>
          <w:sz w:val="24"/>
          <w:szCs w:val="24"/>
        </w:rPr>
        <w:t xml:space="preserve">Установить, что, в соответствии с пунктом 8 статьи 217 Бюджетного кодекса Российской Федерации, статьей 39 </w:t>
      </w:r>
      <w:r w:rsidRPr="008468DA">
        <w:rPr>
          <w:sz w:val="24"/>
          <w:szCs w:val="24"/>
        </w:rPr>
        <w:t xml:space="preserve">Положения о бюджетном процессе в муниципальном образовании Ганьковское сельское поселение Тихвинского муниципального района Ленинградской области, </w:t>
      </w:r>
      <w:r w:rsidRPr="008468DA">
        <w:rPr>
          <w:color w:val="000000"/>
          <w:sz w:val="24"/>
          <w:szCs w:val="24"/>
        </w:rPr>
        <w:t>в ходе исполнения настоящего решения изменения в сводную бюджетную роспись бюджета Ганьковского сельского поселения на 202</w:t>
      </w:r>
      <w:r w:rsidR="006C6E17" w:rsidRPr="008468DA">
        <w:rPr>
          <w:color w:val="000000"/>
          <w:sz w:val="24"/>
          <w:szCs w:val="24"/>
        </w:rPr>
        <w:t>5</w:t>
      </w:r>
      <w:r w:rsidRPr="008468DA">
        <w:rPr>
          <w:color w:val="000000"/>
          <w:sz w:val="24"/>
          <w:szCs w:val="24"/>
        </w:rPr>
        <w:t xml:space="preserve"> год и на плановый период 202</w:t>
      </w:r>
      <w:r w:rsidR="006C6E17" w:rsidRPr="008468DA">
        <w:rPr>
          <w:color w:val="000000"/>
          <w:sz w:val="24"/>
          <w:szCs w:val="24"/>
        </w:rPr>
        <w:t>6</w:t>
      </w:r>
      <w:r w:rsidRPr="008468DA">
        <w:rPr>
          <w:color w:val="000000"/>
          <w:sz w:val="24"/>
          <w:szCs w:val="24"/>
        </w:rPr>
        <w:t xml:space="preserve"> и 202</w:t>
      </w:r>
      <w:r w:rsidR="006C6E17" w:rsidRPr="008468DA">
        <w:rPr>
          <w:color w:val="000000"/>
          <w:sz w:val="24"/>
          <w:szCs w:val="24"/>
        </w:rPr>
        <w:t>7</w:t>
      </w:r>
      <w:r w:rsidRPr="008468DA">
        <w:rPr>
          <w:color w:val="000000"/>
          <w:sz w:val="24"/>
          <w:szCs w:val="24"/>
        </w:rPr>
        <w:t xml:space="preserve"> годов вносятся по следующим основаниям, связанным с особенностями исполнения бюджета Ганьковского сельского поселения, без внесения изменений в настоящее решение:</w:t>
      </w:r>
    </w:p>
    <w:p w14:paraId="74FD4F88" w14:textId="63BD104C" w:rsidR="00BA4FF1" w:rsidRPr="00BA4FF1" w:rsidRDefault="00BA4FF1" w:rsidP="00BA4FF1">
      <w:pPr>
        <w:numPr>
          <w:ilvl w:val="0"/>
          <w:numId w:val="7"/>
        </w:numPr>
        <w:tabs>
          <w:tab w:val="left" w:pos="851"/>
        </w:tabs>
        <w:spacing w:after="0" w:line="240" w:lineRule="auto"/>
        <w:ind w:left="0" w:firstLine="709"/>
        <w:rPr>
          <w:color w:val="000000"/>
          <w:sz w:val="24"/>
          <w:szCs w:val="24"/>
        </w:rPr>
      </w:pPr>
      <w:r w:rsidRPr="00BA4FF1">
        <w:rPr>
          <w:color w:val="000000"/>
          <w:sz w:val="24"/>
          <w:szCs w:val="24"/>
        </w:rPr>
        <w:t xml:space="preserve">в случаях образования, переименования, реорганизации, ликвидации органов местного самоуправления </w:t>
      </w:r>
      <w:r>
        <w:rPr>
          <w:color w:val="000000"/>
          <w:sz w:val="24"/>
          <w:szCs w:val="24"/>
        </w:rPr>
        <w:t>Ганьковского</w:t>
      </w:r>
      <w:r w:rsidRPr="00BA4FF1">
        <w:rPr>
          <w:color w:val="000000"/>
          <w:sz w:val="24"/>
          <w:szCs w:val="24"/>
        </w:rPr>
        <w:t xml:space="preserve"> сельского поселения, перераспределения их полномочий и численности, а также проведение иных мероприятий по совершенствованию структуры органов местного самоуправления </w:t>
      </w:r>
      <w:r>
        <w:rPr>
          <w:color w:val="000000"/>
          <w:sz w:val="24"/>
          <w:szCs w:val="24"/>
        </w:rPr>
        <w:t>Ганьковского</w:t>
      </w:r>
      <w:r w:rsidRPr="00BA4FF1">
        <w:rPr>
          <w:color w:val="000000"/>
          <w:sz w:val="24"/>
          <w:szCs w:val="24"/>
        </w:rPr>
        <w:t xml:space="preserve"> сельского поселения в пределах общего объема средств, предусмотренных настоящим решением на обеспечение их деятельности;</w:t>
      </w:r>
    </w:p>
    <w:p w14:paraId="34E1162F" w14:textId="77777777" w:rsidR="00BA4FF1" w:rsidRPr="00BA4FF1" w:rsidRDefault="00BA4FF1" w:rsidP="00BA4FF1">
      <w:pPr>
        <w:numPr>
          <w:ilvl w:val="0"/>
          <w:numId w:val="7"/>
        </w:numPr>
        <w:tabs>
          <w:tab w:val="left" w:pos="851"/>
        </w:tabs>
        <w:spacing w:after="0" w:line="240" w:lineRule="auto"/>
        <w:ind w:left="0" w:firstLine="709"/>
        <w:rPr>
          <w:sz w:val="24"/>
          <w:szCs w:val="24"/>
        </w:rPr>
      </w:pPr>
      <w:r w:rsidRPr="00BA4FF1">
        <w:rPr>
          <w:sz w:val="24"/>
          <w:szCs w:val="24"/>
        </w:rPr>
        <w:t>в случаях создания (реорганизации) муниципального учреждения перераспределение бюджетных ассигнований между разделами, подразделами, целевыми статьями, видами расходов классификации расходов бюджетов в пределах общего объема бюджетных ассигнований, предусмотренных настоящим решением главному распорядителю бюджетных средств;</w:t>
      </w:r>
    </w:p>
    <w:p w14:paraId="3A1CD3A1" w14:textId="77777777" w:rsidR="00BA4FF1" w:rsidRPr="00BA4FF1" w:rsidRDefault="00BA4FF1" w:rsidP="00BA4FF1">
      <w:pPr>
        <w:numPr>
          <w:ilvl w:val="0"/>
          <w:numId w:val="7"/>
        </w:numPr>
        <w:tabs>
          <w:tab w:val="left" w:pos="851"/>
          <w:tab w:val="left" w:pos="993"/>
        </w:tabs>
        <w:spacing w:after="0" w:line="240" w:lineRule="auto"/>
        <w:ind w:left="0" w:firstLine="709"/>
        <w:rPr>
          <w:color w:val="000000"/>
          <w:sz w:val="24"/>
          <w:szCs w:val="24"/>
        </w:rPr>
      </w:pPr>
      <w:r w:rsidRPr="00BA4FF1">
        <w:rPr>
          <w:color w:val="000000"/>
          <w:sz w:val="24"/>
          <w:szCs w:val="24"/>
        </w:rPr>
        <w:t>в случаях перераспределения бюджетных ассигнований между разделами, подразделами, целевыми статьями, видами классификации расходов бюджетов в пределах общего объема бюджетных ассигнований, предусмотренных настоящим решением главному распорядителю бюджетных средств на предоставление муниципальным бюджетным учреждениям субсидий на финансовое обеспечение муниципального задания на оказание муниципальных услуг (выполнение работ);</w:t>
      </w:r>
    </w:p>
    <w:p w14:paraId="7EEF970F" w14:textId="77777777" w:rsidR="00BA4FF1" w:rsidRPr="00BA4FF1" w:rsidRDefault="00BA4FF1" w:rsidP="00BA4FF1">
      <w:pPr>
        <w:numPr>
          <w:ilvl w:val="0"/>
          <w:numId w:val="7"/>
        </w:numPr>
        <w:tabs>
          <w:tab w:val="left" w:pos="851"/>
        </w:tabs>
        <w:spacing w:after="0" w:line="240" w:lineRule="auto"/>
        <w:ind w:left="0" w:firstLine="709"/>
        <w:rPr>
          <w:color w:val="000000"/>
          <w:sz w:val="24"/>
          <w:szCs w:val="24"/>
        </w:rPr>
      </w:pPr>
      <w:r w:rsidRPr="00BA4FF1">
        <w:rPr>
          <w:color w:val="000000"/>
          <w:sz w:val="24"/>
          <w:szCs w:val="24"/>
        </w:rPr>
        <w:t>в случаях распределения средств целевых межбюджетных трансфертов из федерального бюджета, областного бюджета Ленинградской области, бюджета Тихвинского района на осуществление отдельных целевых расходов на основании федеральных законов, правовых актов Президента Российской Федерации, Правительства Российской Федерации, областных законов Ленинградской области, правовых актов Губернатора Ленинградской области, Правительства Ленинградской области, муниципальных правовых актов органов местного самоуправления, а также заключенных соглашений;</w:t>
      </w:r>
    </w:p>
    <w:p w14:paraId="488316E8" w14:textId="6104FD65" w:rsidR="00BA4FF1" w:rsidRPr="00BA4FF1" w:rsidRDefault="00BA4FF1" w:rsidP="00BA4FF1">
      <w:pPr>
        <w:numPr>
          <w:ilvl w:val="0"/>
          <w:numId w:val="7"/>
        </w:numPr>
        <w:tabs>
          <w:tab w:val="left" w:pos="851"/>
        </w:tabs>
        <w:spacing w:after="0" w:line="240" w:lineRule="auto"/>
        <w:ind w:left="0" w:firstLine="709"/>
        <w:rPr>
          <w:color w:val="000000"/>
          <w:sz w:val="24"/>
          <w:szCs w:val="24"/>
        </w:rPr>
      </w:pPr>
      <w:r w:rsidRPr="00BA4FF1">
        <w:rPr>
          <w:color w:val="000000"/>
          <w:sz w:val="24"/>
          <w:szCs w:val="24"/>
        </w:rPr>
        <w:t xml:space="preserve">в случаях распределения средств целевых межбюджетных трансфертов из областного бюджета Ленинградской области, бюджета Тихвинского района на финансовое обеспечение дорожной деятельности, а также получения безвозмездных поступлений от физических и юридических лиц на финансовое обеспечение дорожной деятельности, приводящих к изменению бюджетных ассигнований дорожного фонда </w:t>
      </w:r>
      <w:r>
        <w:rPr>
          <w:color w:val="000000"/>
          <w:sz w:val="24"/>
          <w:szCs w:val="24"/>
        </w:rPr>
        <w:t>Ганьковского</w:t>
      </w:r>
      <w:r w:rsidRPr="00BA4FF1">
        <w:rPr>
          <w:color w:val="000000"/>
          <w:sz w:val="24"/>
          <w:szCs w:val="24"/>
        </w:rPr>
        <w:t xml:space="preserve"> сельского поселения;</w:t>
      </w:r>
    </w:p>
    <w:p w14:paraId="681290E1" w14:textId="77777777" w:rsidR="00BA4FF1" w:rsidRPr="00BA4FF1" w:rsidRDefault="00BA4FF1" w:rsidP="00BA4FF1">
      <w:pPr>
        <w:numPr>
          <w:ilvl w:val="0"/>
          <w:numId w:val="7"/>
        </w:numPr>
        <w:tabs>
          <w:tab w:val="left" w:pos="851"/>
        </w:tabs>
        <w:spacing w:after="0" w:line="240" w:lineRule="auto"/>
        <w:ind w:left="0" w:firstLine="709"/>
        <w:rPr>
          <w:color w:val="000000"/>
          <w:sz w:val="24"/>
          <w:szCs w:val="24"/>
        </w:rPr>
      </w:pPr>
      <w:r w:rsidRPr="00BA4FF1">
        <w:rPr>
          <w:color w:val="000000"/>
          <w:sz w:val="24"/>
          <w:szCs w:val="24"/>
        </w:rPr>
        <w:lastRenderedPageBreak/>
        <w:t>в случаях увеличения бюджетных ассигнований 2025 года на оплату заключенных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2024 году, в объеме, не превышающем остатка не использованных на 1 января 2025 года бюджетных ассигнований на исполнение указанных муниципальных контрактов;</w:t>
      </w:r>
    </w:p>
    <w:p w14:paraId="2B4CF656" w14:textId="3D19450A" w:rsidR="00BA4FF1" w:rsidRPr="00BA4FF1" w:rsidRDefault="00BA4FF1" w:rsidP="00BA4FF1">
      <w:pPr>
        <w:numPr>
          <w:ilvl w:val="0"/>
          <w:numId w:val="7"/>
        </w:numPr>
        <w:tabs>
          <w:tab w:val="left" w:pos="851"/>
        </w:tabs>
        <w:spacing w:after="0" w:line="240" w:lineRule="auto"/>
        <w:ind w:left="0" w:firstLine="709"/>
        <w:rPr>
          <w:color w:val="000000"/>
          <w:sz w:val="24"/>
          <w:szCs w:val="24"/>
        </w:rPr>
      </w:pPr>
      <w:r w:rsidRPr="00BA4FF1">
        <w:rPr>
          <w:color w:val="000000"/>
          <w:sz w:val="24"/>
          <w:szCs w:val="24"/>
        </w:rPr>
        <w:t xml:space="preserve">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на сумму, необходимую для выполнения условий софинансирования, установленных для получения субсидий и иных межбюджетных трансфертов, предоставляемых бюджету </w:t>
      </w:r>
      <w:r>
        <w:rPr>
          <w:color w:val="000000"/>
          <w:sz w:val="24"/>
          <w:szCs w:val="24"/>
        </w:rPr>
        <w:t>Ганьковского</w:t>
      </w:r>
      <w:r w:rsidRPr="00BA4FF1">
        <w:rPr>
          <w:color w:val="000000"/>
          <w:sz w:val="24"/>
          <w:szCs w:val="24"/>
        </w:rPr>
        <w:t xml:space="preserve"> сельского поселения из федерального бюджета, областного бюджета Ленинградской области, бюджета Тихвинского района в пределах объема бюджетных ассигнований, предусмотренных по соответствующей муниципальной программе;</w:t>
      </w:r>
    </w:p>
    <w:p w14:paraId="4292F89D" w14:textId="77777777" w:rsidR="00BA4FF1" w:rsidRPr="00BA4FF1" w:rsidRDefault="00BA4FF1" w:rsidP="00BA4FF1">
      <w:pPr>
        <w:numPr>
          <w:ilvl w:val="0"/>
          <w:numId w:val="7"/>
        </w:numPr>
        <w:tabs>
          <w:tab w:val="left" w:pos="851"/>
        </w:tabs>
        <w:spacing w:after="0" w:line="240" w:lineRule="auto"/>
        <w:ind w:left="0" w:firstLine="709"/>
        <w:rPr>
          <w:color w:val="000000"/>
          <w:sz w:val="24"/>
          <w:szCs w:val="24"/>
        </w:rPr>
      </w:pPr>
      <w:r w:rsidRPr="00BA4FF1">
        <w:rPr>
          <w:color w:val="000000"/>
          <w:sz w:val="24"/>
          <w:szCs w:val="24"/>
        </w:rPr>
        <w:t>случаях перераспределения бюджетных ассигнований между разделами, подразделами, целевыми статьями и видами расходов классификации расходов бюджетов в целях выполнения условий соглашений по предоставлению субсидий и иных межбюджетных трансфертов из федерального бюджета и (или) областного бюджета Ленинградской области, бюджета Тихвинского района в пределах объема бюджетных ассигнований, предусмотренных настоящим решением главному распорядителю бюджетных средств;</w:t>
      </w:r>
    </w:p>
    <w:p w14:paraId="1B5881CB" w14:textId="77777777" w:rsidR="00BA4FF1" w:rsidRPr="00BA4FF1" w:rsidRDefault="00BA4FF1" w:rsidP="00BA4FF1">
      <w:pPr>
        <w:numPr>
          <w:ilvl w:val="0"/>
          <w:numId w:val="7"/>
        </w:numPr>
        <w:tabs>
          <w:tab w:val="left" w:pos="851"/>
          <w:tab w:val="left" w:pos="993"/>
        </w:tabs>
        <w:spacing w:after="0" w:line="240" w:lineRule="auto"/>
        <w:ind w:left="0" w:firstLine="709"/>
        <w:rPr>
          <w:color w:val="000000"/>
          <w:sz w:val="24"/>
          <w:szCs w:val="24"/>
        </w:rPr>
      </w:pPr>
      <w:r w:rsidRPr="00BA4FF1">
        <w:rPr>
          <w:color w:val="000000"/>
          <w:sz w:val="24"/>
          <w:szCs w:val="24"/>
        </w:rPr>
        <w:t>в случаях перераспределения бюджетных ассигнований между главными распорядителями бюджетных средств, разделами, подразделами, целевыми статьями, видами расходов классификации расходов бюджетов классификации расходов бюджета в пределах общего объема средств, предусмотренных настоящим решением для финансирования муниципальных программ;</w:t>
      </w:r>
    </w:p>
    <w:p w14:paraId="2D780BA9" w14:textId="77777777" w:rsidR="00BA4FF1" w:rsidRPr="00BA4FF1" w:rsidRDefault="00BA4FF1" w:rsidP="00BA4FF1">
      <w:pPr>
        <w:numPr>
          <w:ilvl w:val="0"/>
          <w:numId w:val="7"/>
        </w:numPr>
        <w:tabs>
          <w:tab w:val="left" w:pos="851"/>
          <w:tab w:val="left" w:pos="993"/>
        </w:tabs>
        <w:spacing w:after="0" w:line="240" w:lineRule="auto"/>
        <w:ind w:left="0" w:firstLine="709"/>
        <w:rPr>
          <w:color w:val="000000"/>
          <w:sz w:val="24"/>
          <w:szCs w:val="24"/>
        </w:rPr>
      </w:pPr>
      <w:r w:rsidRPr="00BA4FF1">
        <w:rPr>
          <w:color w:val="000000"/>
          <w:sz w:val="24"/>
          <w:szCs w:val="24"/>
        </w:rPr>
        <w:t>в случаях внесения Министерством финансов Российской Федерации изменений в Порядок формирования и применения кодов бюджетной классификации Российской Федерации в части отражения расходов по кодам разделов, подразделов, целевых статей, видов расходов классификации расходов бюджета, а также приведения сводной бюджетной росписи в соответствие с разъяснениями Министерства финансов Российской Федерации по применению бюджетной классификации Российской Федерации;</w:t>
      </w:r>
    </w:p>
    <w:p w14:paraId="71640DBC" w14:textId="2D8427EC" w:rsidR="00BA4FF1" w:rsidRPr="00BA4FF1" w:rsidRDefault="00BA4FF1" w:rsidP="00BA4FF1">
      <w:pPr>
        <w:numPr>
          <w:ilvl w:val="0"/>
          <w:numId w:val="7"/>
        </w:numPr>
        <w:tabs>
          <w:tab w:val="left" w:pos="851"/>
        </w:tabs>
        <w:spacing w:after="0" w:line="240" w:lineRule="auto"/>
        <w:ind w:left="0" w:firstLine="709"/>
        <w:rPr>
          <w:color w:val="000000"/>
          <w:sz w:val="24"/>
          <w:szCs w:val="24"/>
        </w:rPr>
      </w:pPr>
      <w:r w:rsidRPr="00BA4FF1">
        <w:rPr>
          <w:color w:val="000000"/>
          <w:sz w:val="24"/>
          <w:szCs w:val="24"/>
        </w:rPr>
        <w:t xml:space="preserve">в случаях перераспределения бюджетных ассигнований между разделами, подразделами, целевыми статьями, видами расходов классификации расходов бюджетов в пределах общего объема бюджетных ассигнований, предусмотренных настоящим решением главному распорядителю бюджетных средств </w:t>
      </w:r>
      <w:r>
        <w:rPr>
          <w:color w:val="000000"/>
          <w:sz w:val="24"/>
          <w:szCs w:val="24"/>
        </w:rPr>
        <w:t>Ганьковского</w:t>
      </w:r>
      <w:r w:rsidRPr="00BA4FF1">
        <w:rPr>
          <w:color w:val="000000"/>
          <w:sz w:val="24"/>
          <w:szCs w:val="24"/>
        </w:rPr>
        <w:t xml:space="preserve"> сельского поселения, на сумму денежных взысканий (штрафов) за нарушение условий договоров (соглашений) о предоставлении субсидий бюджетам муниципальных образований Ленинградской области из областного бюджета Ленинградской области, подлежащую возврату в областной бюджет Ленинградской области;</w:t>
      </w:r>
    </w:p>
    <w:p w14:paraId="266FE01B" w14:textId="08140D76" w:rsidR="00BA4FF1" w:rsidRPr="00BA4FF1" w:rsidRDefault="00BA4FF1" w:rsidP="00BA4FF1">
      <w:pPr>
        <w:numPr>
          <w:ilvl w:val="0"/>
          <w:numId w:val="7"/>
        </w:numPr>
        <w:tabs>
          <w:tab w:val="left" w:pos="851"/>
        </w:tabs>
        <w:spacing w:after="0" w:line="240" w:lineRule="auto"/>
        <w:ind w:left="0" w:firstLine="709"/>
        <w:rPr>
          <w:color w:val="000000"/>
          <w:sz w:val="24"/>
          <w:szCs w:val="24"/>
        </w:rPr>
      </w:pPr>
      <w:r w:rsidRPr="00BA4FF1">
        <w:rPr>
          <w:color w:val="000000"/>
          <w:sz w:val="24"/>
          <w:szCs w:val="24"/>
        </w:rPr>
        <w:t xml:space="preserve">в случаях перераспределения бюджетных ассигнований между разделами, подразделами, целевыми статьями, видами расходов классификации расходов бюджетов на сумму, необходимую для уплаты штрафов (в том числе административных), пеней (в том числе за несвоевременную уплату налогов и сборов), на основании актов уполномоченных органов и должностных лиц по делам об административных правонарушениях, в пределах общего объема бюджетных ассигнований, предусмотренных главному распорядителю бюджетных средств </w:t>
      </w:r>
      <w:r>
        <w:rPr>
          <w:color w:val="000000"/>
          <w:sz w:val="24"/>
          <w:szCs w:val="24"/>
        </w:rPr>
        <w:t>Ганьковского</w:t>
      </w:r>
      <w:r w:rsidRPr="00BA4FF1">
        <w:rPr>
          <w:color w:val="000000"/>
          <w:sz w:val="24"/>
          <w:szCs w:val="24"/>
        </w:rPr>
        <w:t xml:space="preserve"> сельского поселения в текущем финансовом году;</w:t>
      </w:r>
    </w:p>
    <w:p w14:paraId="2CF53A8F" w14:textId="4F77171B" w:rsidR="00BA4FF1" w:rsidRPr="00BA4FF1" w:rsidRDefault="00BA4FF1" w:rsidP="00BA4FF1">
      <w:pPr>
        <w:numPr>
          <w:ilvl w:val="0"/>
          <w:numId w:val="7"/>
        </w:numPr>
        <w:tabs>
          <w:tab w:val="left" w:pos="851"/>
        </w:tabs>
        <w:spacing w:after="0" w:line="240" w:lineRule="auto"/>
        <w:ind w:left="0" w:firstLine="709"/>
        <w:rPr>
          <w:color w:val="000000"/>
          <w:sz w:val="24"/>
          <w:szCs w:val="24"/>
        </w:rPr>
      </w:pPr>
      <w:r w:rsidRPr="00BA4FF1">
        <w:rPr>
          <w:color w:val="000000"/>
          <w:sz w:val="24"/>
          <w:szCs w:val="24"/>
        </w:rPr>
        <w:t xml:space="preserve">в случаях перераспределения бюджетных ассигнований между разделами, подразделами, целевыми статьями, видами расходов классификации расходов бюджетов на сумму, необходимую для уплаты налогов и иных обязательных платежей в бюджеты бюджетной системы Российской Федерации органами местного самоуправления и казенными учреждениями, в пределах общего объема бюджетных ассигнований, предусмотренных главному распорядителю бюджетных средств </w:t>
      </w:r>
      <w:r>
        <w:rPr>
          <w:color w:val="000000"/>
          <w:sz w:val="24"/>
          <w:szCs w:val="24"/>
        </w:rPr>
        <w:t>Ганьковского</w:t>
      </w:r>
      <w:r w:rsidRPr="00BA4FF1">
        <w:rPr>
          <w:color w:val="000000"/>
          <w:sz w:val="24"/>
          <w:szCs w:val="24"/>
        </w:rPr>
        <w:t xml:space="preserve"> сельского поселения в текущем финансовом году;</w:t>
      </w:r>
    </w:p>
    <w:p w14:paraId="56D4561E" w14:textId="77777777" w:rsidR="00BA4FF1" w:rsidRPr="00BA4FF1" w:rsidRDefault="00BA4FF1" w:rsidP="00BA4FF1">
      <w:pPr>
        <w:numPr>
          <w:ilvl w:val="0"/>
          <w:numId w:val="7"/>
        </w:numPr>
        <w:tabs>
          <w:tab w:val="left" w:pos="851"/>
        </w:tabs>
        <w:spacing w:after="0" w:line="240" w:lineRule="auto"/>
        <w:ind w:left="0" w:firstLine="709"/>
        <w:rPr>
          <w:color w:val="000000"/>
          <w:sz w:val="24"/>
          <w:szCs w:val="24"/>
        </w:rPr>
      </w:pPr>
      <w:r w:rsidRPr="00BA4FF1">
        <w:rPr>
          <w:color w:val="000000"/>
          <w:sz w:val="24"/>
          <w:szCs w:val="24"/>
        </w:rPr>
        <w:t xml:space="preserve">в случаях перераспределения бюджетных ассигнований между разделами, подразделами, целевыми статьями, видами расходов классификации расходов бюджетов в </w:t>
      </w:r>
      <w:r w:rsidRPr="00BA4FF1">
        <w:rPr>
          <w:color w:val="000000"/>
          <w:sz w:val="24"/>
          <w:szCs w:val="24"/>
        </w:rPr>
        <w:lastRenderedPageBreak/>
        <w:t xml:space="preserve">пределах общего объема бюджетных ассигнований, предусмотренных настоящим решением главному распорядителю бюджетных средств в рамках непрограммных расходов; </w:t>
      </w:r>
    </w:p>
    <w:p w14:paraId="53B61B47" w14:textId="2AF89265" w:rsidR="00B90B2F" w:rsidRPr="00291FD7" w:rsidRDefault="00BA4FF1" w:rsidP="00BA4FF1">
      <w:pPr>
        <w:tabs>
          <w:tab w:val="left" w:pos="709"/>
        </w:tabs>
        <w:spacing w:after="0" w:line="240" w:lineRule="auto"/>
        <w:ind w:firstLine="709"/>
        <w:contextualSpacing/>
        <w:rPr>
          <w:sz w:val="24"/>
          <w:szCs w:val="24"/>
        </w:rPr>
      </w:pPr>
      <w:r w:rsidRPr="00BA4FF1">
        <w:rPr>
          <w:sz w:val="24"/>
          <w:szCs w:val="24"/>
        </w:rPr>
        <w:t>в случаях зачисления б</w:t>
      </w:r>
      <w:r w:rsidRPr="00BA4FF1">
        <w:rPr>
          <w:rFonts w:eastAsia="Calibri"/>
          <w:color w:val="000000"/>
          <w:sz w:val="24"/>
          <w:szCs w:val="24"/>
        </w:rPr>
        <w:t>езвозмездных поступлений от государственных (муниципальных) организаций и прочих безвозмездных поступлений</w:t>
      </w:r>
      <w:r w:rsidRPr="00DE382B">
        <w:rPr>
          <w:sz w:val="25"/>
          <w:szCs w:val="25"/>
        </w:rPr>
        <w:t>.</w:t>
      </w:r>
      <w:r w:rsidR="005C49A5" w:rsidRPr="00291FD7">
        <w:rPr>
          <w:sz w:val="24"/>
          <w:szCs w:val="24"/>
        </w:rPr>
        <w:t xml:space="preserve"> </w:t>
      </w:r>
    </w:p>
    <w:p w14:paraId="3E9066C2" w14:textId="01CEA17C" w:rsidR="00B90B2F" w:rsidRPr="00053801" w:rsidRDefault="005C49A5" w:rsidP="0087055D">
      <w:pPr>
        <w:tabs>
          <w:tab w:val="left" w:pos="0"/>
        </w:tabs>
        <w:spacing w:after="0" w:line="240" w:lineRule="auto"/>
        <w:ind w:firstLine="709"/>
        <w:contextualSpacing/>
        <w:rPr>
          <w:color w:val="000000"/>
          <w:sz w:val="24"/>
          <w:szCs w:val="24"/>
        </w:rPr>
      </w:pPr>
      <w:r w:rsidRPr="00291FD7">
        <w:rPr>
          <w:color w:val="000000"/>
          <w:sz w:val="24"/>
          <w:szCs w:val="24"/>
        </w:rPr>
        <w:t>1</w:t>
      </w:r>
      <w:r w:rsidR="00BA4FF1">
        <w:rPr>
          <w:color w:val="000000"/>
          <w:sz w:val="24"/>
          <w:szCs w:val="24"/>
        </w:rPr>
        <w:t>4</w:t>
      </w:r>
      <w:r w:rsidRPr="00291FD7">
        <w:rPr>
          <w:color w:val="000000"/>
          <w:sz w:val="24"/>
          <w:szCs w:val="24"/>
        </w:rPr>
        <w:t>. Установить, что для расчета должностных окладов работников муниципальных казенных учреждений Ганьковского сельского поселения за календарный месяц или за выполнение установленной нормы труда применяется расчетная величина с 01 января 202</w:t>
      </w:r>
      <w:r w:rsidR="00291FD7" w:rsidRPr="00291FD7">
        <w:rPr>
          <w:color w:val="000000"/>
          <w:sz w:val="24"/>
          <w:szCs w:val="24"/>
        </w:rPr>
        <w:t>5</w:t>
      </w:r>
      <w:r w:rsidRPr="00291FD7">
        <w:rPr>
          <w:color w:val="000000"/>
          <w:sz w:val="24"/>
          <w:szCs w:val="24"/>
        </w:rPr>
        <w:t xml:space="preserve"> года 1</w:t>
      </w:r>
      <w:r w:rsidR="00291FD7" w:rsidRPr="00291FD7">
        <w:rPr>
          <w:color w:val="000000"/>
          <w:sz w:val="24"/>
          <w:szCs w:val="24"/>
        </w:rPr>
        <w:t>4</w:t>
      </w:r>
      <w:r w:rsidRPr="00291FD7">
        <w:rPr>
          <w:color w:val="000000"/>
          <w:sz w:val="24"/>
          <w:szCs w:val="24"/>
        </w:rPr>
        <w:t xml:space="preserve"> </w:t>
      </w:r>
      <w:r w:rsidR="00291FD7" w:rsidRPr="00291FD7">
        <w:rPr>
          <w:color w:val="000000"/>
          <w:sz w:val="24"/>
          <w:szCs w:val="24"/>
        </w:rPr>
        <w:t>10</w:t>
      </w:r>
      <w:r w:rsidRPr="00291FD7">
        <w:rPr>
          <w:color w:val="000000"/>
          <w:sz w:val="24"/>
          <w:szCs w:val="24"/>
        </w:rPr>
        <w:t>5 рублей.</w:t>
      </w:r>
    </w:p>
    <w:p w14:paraId="44C2FF7C" w14:textId="302AE429" w:rsidR="00B90B2F" w:rsidRPr="00053801" w:rsidRDefault="005C49A5" w:rsidP="00EA5726">
      <w:pPr>
        <w:tabs>
          <w:tab w:val="left" w:pos="709"/>
        </w:tabs>
        <w:spacing w:after="0" w:line="240" w:lineRule="auto"/>
        <w:contextualSpacing/>
        <w:rPr>
          <w:color w:val="000000"/>
          <w:sz w:val="24"/>
          <w:szCs w:val="24"/>
        </w:rPr>
      </w:pPr>
      <w:r w:rsidRPr="00053801">
        <w:rPr>
          <w:color w:val="000000"/>
          <w:sz w:val="24"/>
          <w:szCs w:val="24"/>
        </w:rPr>
        <w:tab/>
        <w:t>1</w:t>
      </w:r>
      <w:r w:rsidR="00BA4FF1">
        <w:rPr>
          <w:color w:val="000000"/>
          <w:sz w:val="24"/>
          <w:szCs w:val="24"/>
        </w:rPr>
        <w:t>5</w:t>
      </w:r>
      <w:r w:rsidRPr="00053801">
        <w:rPr>
          <w:color w:val="000000"/>
          <w:sz w:val="24"/>
          <w:szCs w:val="24"/>
        </w:rPr>
        <w:t>. Утвердить расходы на обеспечение деятельности</w:t>
      </w:r>
      <w:r w:rsidR="00647428" w:rsidRPr="00053801">
        <w:rPr>
          <w:color w:val="000000"/>
          <w:sz w:val="24"/>
          <w:szCs w:val="24"/>
        </w:rPr>
        <w:t xml:space="preserve"> </w:t>
      </w:r>
      <w:r w:rsidRPr="00053801">
        <w:rPr>
          <w:color w:val="000000"/>
          <w:sz w:val="24"/>
          <w:szCs w:val="24"/>
        </w:rPr>
        <w:t xml:space="preserve">органов </w:t>
      </w:r>
      <w:r w:rsidR="00647428" w:rsidRPr="00053801">
        <w:rPr>
          <w:color w:val="000000"/>
          <w:sz w:val="24"/>
          <w:szCs w:val="24"/>
        </w:rPr>
        <w:t xml:space="preserve">местного самоуправления </w:t>
      </w:r>
      <w:r w:rsidRPr="00053801">
        <w:rPr>
          <w:color w:val="000000"/>
          <w:sz w:val="24"/>
          <w:szCs w:val="24"/>
        </w:rPr>
        <w:t>Ганьковского сельского поселения:</w:t>
      </w:r>
    </w:p>
    <w:p w14:paraId="07D01E2E" w14:textId="73E4C55F" w:rsidR="00B90B2F" w:rsidRPr="00F1486C" w:rsidRDefault="005C49A5" w:rsidP="00EA5726">
      <w:pPr>
        <w:tabs>
          <w:tab w:val="left" w:pos="709"/>
        </w:tabs>
        <w:spacing w:after="0" w:line="240" w:lineRule="auto"/>
        <w:contextualSpacing/>
        <w:rPr>
          <w:color w:val="000000"/>
          <w:sz w:val="24"/>
          <w:szCs w:val="24"/>
        </w:rPr>
      </w:pPr>
      <w:r w:rsidRPr="00F1486C">
        <w:rPr>
          <w:color w:val="000000"/>
          <w:sz w:val="24"/>
          <w:szCs w:val="24"/>
        </w:rPr>
        <w:t xml:space="preserve">       - на 202</w:t>
      </w:r>
      <w:r w:rsidR="00053801" w:rsidRPr="00F1486C">
        <w:rPr>
          <w:color w:val="000000"/>
          <w:sz w:val="24"/>
          <w:szCs w:val="24"/>
        </w:rPr>
        <w:t>5</w:t>
      </w:r>
      <w:r w:rsidRPr="00F1486C">
        <w:rPr>
          <w:color w:val="000000"/>
          <w:sz w:val="24"/>
          <w:szCs w:val="24"/>
        </w:rPr>
        <w:t xml:space="preserve"> год в сумме </w:t>
      </w:r>
      <w:r w:rsidR="005F4AC2">
        <w:rPr>
          <w:color w:val="000000"/>
          <w:sz w:val="24"/>
          <w:szCs w:val="24"/>
        </w:rPr>
        <w:t>8 502,9</w:t>
      </w:r>
      <w:r w:rsidRPr="00F1486C">
        <w:rPr>
          <w:color w:val="000000"/>
          <w:sz w:val="24"/>
          <w:szCs w:val="24"/>
        </w:rPr>
        <w:t xml:space="preserve"> тысяч рублей;</w:t>
      </w:r>
    </w:p>
    <w:p w14:paraId="56226DED" w14:textId="793411ED" w:rsidR="00B90B2F" w:rsidRPr="00B452C0" w:rsidRDefault="005C49A5" w:rsidP="00EA5726">
      <w:pPr>
        <w:tabs>
          <w:tab w:val="left" w:pos="709"/>
        </w:tabs>
        <w:spacing w:after="0" w:line="240" w:lineRule="auto"/>
        <w:contextualSpacing/>
        <w:rPr>
          <w:color w:val="000000"/>
          <w:sz w:val="24"/>
          <w:szCs w:val="24"/>
        </w:rPr>
      </w:pPr>
      <w:r w:rsidRPr="00B452C0">
        <w:rPr>
          <w:color w:val="000000"/>
          <w:sz w:val="24"/>
          <w:szCs w:val="24"/>
        </w:rPr>
        <w:t xml:space="preserve">       - на 202</w:t>
      </w:r>
      <w:r w:rsidR="00053801" w:rsidRPr="00B452C0">
        <w:rPr>
          <w:color w:val="000000"/>
          <w:sz w:val="24"/>
          <w:szCs w:val="24"/>
        </w:rPr>
        <w:t>6</w:t>
      </w:r>
      <w:r w:rsidRPr="00B452C0">
        <w:rPr>
          <w:color w:val="000000"/>
          <w:sz w:val="24"/>
          <w:szCs w:val="24"/>
        </w:rPr>
        <w:t xml:space="preserve"> год в сумме </w:t>
      </w:r>
      <w:r w:rsidR="005F4AC2">
        <w:rPr>
          <w:color w:val="000000"/>
          <w:sz w:val="24"/>
          <w:szCs w:val="24"/>
        </w:rPr>
        <w:t>9 049,8</w:t>
      </w:r>
      <w:r w:rsidRPr="00B452C0">
        <w:rPr>
          <w:color w:val="000000"/>
          <w:sz w:val="24"/>
          <w:szCs w:val="24"/>
        </w:rPr>
        <w:t xml:space="preserve"> тысяч рублей;</w:t>
      </w:r>
    </w:p>
    <w:p w14:paraId="01E0052D" w14:textId="05AB723A" w:rsidR="00B90B2F" w:rsidRPr="00414F31" w:rsidRDefault="005C49A5" w:rsidP="00EA5726">
      <w:pPr>
        <w:tabs>
          <w:tab w:val="left" w:pos="709"/>
        </w:tabs>
        <w:spacing w:after="0" w:line="240" w:lineRule="auto"/>
        <w:contextualSpacing/>
        <w:rPr>
          <w:color w:val="000000"/>
          <w:sz w:val="24"/>
          <w:szCs w:val="24"/>
        </w:rPr>
      </w:pPr>
      <w:r w:rsidRPr="00414F31">
        <w:rPr>
          <w:color w:val="000000"/>
          <w:sz w:val="24"/>
          <w:szCs w:val="24"/>
        </w:rPr>
        <w:t xml:space="preserve">       - на 202</w:t>
      </w:r>
      <w:r w:rsidR="00053801" w:rsidRPr="00414F31">
        <w:rPr>
          <w:color w:val="000000"/>
          <w:sz w:val="24"/>
          <w:szCs w:val="24"/>
        </w:rPr>
        <w:t>7</w:t>
      </w:r>
      <w:r w:rsidRPr="00414F31">
        <w:rPr>
          <w:color w:val="000000"/>
          <w:sz w:val="24"/>
          <w:szCs w:val="24"/>
        </w:rPr>
        <w:t xml:space="preserve"> год в сумме </w:t>
      </w:r>
      <w:r w:rsidR="005F4AC2">
        <w:rPr>
          <w:color w:val="000000"/>
          <w:sz w:val="24"/>
          <w:szCs w:val="24"/>
        </w:rPr>
        <w:t>8 970,3</w:t>
      </w:r>
      <w:r w:rsidRPr="00414F31">
        <w:rPr>
          <w:color w:val="000000"/>
          <w:sz w:val="24"/>
          <w:szCs w:val="24"/>
        </w:rPr>
        <w:t xml:space="preserve"> тысяч рублей.</w:t>
      </w:r>
    </w:p>
    <w:p w14:paraId="0A334E4B" w14:textId="7D14FA78" w:rsidR="00B90B2F" w:rsidRPr="00053801" w:rsidRDefault="00BA4FF1" w:rsidP="00EA5726">
      <w:pPr>
        <w:tabs>
          <w:tab w:val="left" w:pos="709"/>
        </w:tabs>
        <w:spacing w:after="0" w:line="240" w:lineRule="auto"/>
        <w:contextualSpacing/>
        <w:rPr>
          <w:color w:val="000000"/>
          <w:sz w:val="24"/>
          <w:szCs w:val="24"/>
        </w:rPr>
      </w:pPr>
      <w:r>
        <w:rPr>
          <w:color w:val="000000"/>
          <w:sz w:val="24"/>
          <w:szCs w:val="24"/>
        </w:rPr>
        <w:t xml:space="preserve">           </w:t>
      </w:r>
      <w:r w:rsidR="005C49A5" w:rsidRPr="00053801">
        <w:rPr>
          <w:color w:val="000000"/>
          <w:sz w:val="24"/>
          <w:szCs w:val="24"/>
        </w:rPr>
        <w:t>1</w:t>
      </w:r>
      <w:r>
        <w:rPr>
          <w:color w:val="000000"/>
          <w:sz w:val="24"/>
          <w:szCs w:val="24"/>
        </w:rPr>
        <w:t>6</w:t>
      </w:r>
      <w:r w:rsidR="005C49A5" w:rsidRPr="00053801">
        <w:rPr>
          <w:color w:val="000000"/>
          <w:sz w:val="24"/>
          <w:szCs w:val="24"/>
        </w:rPr>
        <w:t xml:space="preserve">. </w:t>
      </w:r>
      <w:r w:rsidR="005C49A5" w:rsidRPr="00053801">
        <w:rPr>
          <w:sz w:val="24"/>
          <w:szCs w:val="24"/>
        </w:rPr>
        <w:t>Утвердить объем и распределение и</w:t>
      </w:r>
      <w:r w:rsidR="005C49A5" w:rsidRPr="00053801">
        <w:rPr>
          <w:color w:val="000000"/>
          <w:sz w:val="24"/>
          <w:szCs w:val="24"/>
        </w:rPr>
        <w:t xml:space="preserve">ных межбюджетных </w:t>
      </w:r>
      <w:r w:rsidR="005C49A5" w:rsidRPr="00053801">
        <w:rPr>
          <w:bCs/>
          <w:color w:val="000000"/>
          <w:sz w:val="24"/>
          <w:szCs w:val="24"/>
        </w:rPr>
        <w:t>трансфертов из бюджета Ганьковского сельского поселения бюджету Тихвинского района на осуществление части полномочий и функций в соответствии с заключенными соглашениями по решению вопросов местного значения поселения на 202</w:t>
      </w:r>
      <w:r w:rsidR="005573F3" w:rsidRPr="00053801">
        <w:rPr>
          <w:bCs/>
          <w:color w:val="000000"/>
          <w:sz w:val="24"/>
          <w:szCs w:val="24"/>
        </w:rPr>
        <w:t>5</w:t>
      </w:r>
      <w:r w:rsidR="005C49A5" w:rsidRPr="00053801">
        <w:rPr>
          <w:bCs/>
          <w:color w:val="000000"/>
          <w:sz w:val="24"/>
          <w:szCs w:val="24"/>
        </w:rPr>
        <w:t xml:space="preserve"> год и плановый период 202</w:t>
      </w:r>
      <w:r w:rsidR="005573F3" w:rsidRPr="00053801">
        <w:rPr>
          <w:bCs/>
          <w:color w:val="000000"/>
          <w:sz w:val="24"/>
          <w:szCs w:val="24"/>
        </w:rPr>
        <w:t>6</w:t>
      </w:r>
      <w:r w:rsidR="005C49A5" w:rsidRPr="00053801">
        <w:rPr>
          <w:bCs/>
          <w:color w:val="000000"/>
          <w:sz w:val="24"/>
          <w:szCs w:val="24"/>
        </w:rPr>
        <w:t>-202</w:t>
      </w:r>
      <w:r w:rsidR="005573F3" w:rsidRPr="00053801">
        <w:rPr>
          <w:bCs/>
          <w:color w:val="000000"/>
          <w:sz w:val="24"/>
          <w:szCs w:val="24"/>
        </w:rPr>
        <w:t>7</w:t>
      </w:r>
      <w:r w:rsidR="005C49A5" w:rsidRPr="00053801">
        <w:rPr>
          <w:bCs/>
          <w:color w:val="000000"/>
          <w:sz w:val="24"/>
          <w:szCs w:val="24"/>
        </w:rPr>
        <w:t xml:space="preserve"> годов согласно приложению № 7.</w:t>
      </w:r>
      <w:r w:rsidR="005C49A5" w:rsidRPr="00053801">
        <w:rPr>
          <w:color w:val="000000"/>
          <w:sz w:val="24"/>
          <w:szCs w:val="24"/>
        </w:rPr>
        <w:t xml:space="preserve"> </w:t>
      </w:r>
    </w:p>
    <w:p w14:paraId="6D4F368A" w14:textId="7AA384EE" w:rsidR="00B90B2F" w:rsidRPr="000E551A" w:rsidRDefault="00BA4FF1" w:rsidP="00EA5726">
      <w:pPr>
        <w:tabs>
          <w:tab w:val="left" w:pos="0"/>
        </w:tabs>
        <w:spacing w:after="0" w:line="240" w:lineRule="auto"/>
        <w:contextualSpacing/>
        <w:rPr>
          <w:color w:val="000000"/>
          <w:sz w:val="24"/>
          <w:szCs w:val="24"/>
        </w:rPr>
      </w:pPr>
      <w:r>
        <w:rPr>
          <w:color w:val="000000"/>
          <w:sz w:val="24"/>
          <w:szCs w:val="24"/>
        </w:rPr>
        <w:t xml:space="preserve">           </w:t>
      </w:r>
      <w:r w:rsidR="005C49A5" w:rsidRPr="000E551A">
        <w:rPr>
          <w:color w:val="000000"/>
          <w:sz w:val="24"/>
          <w:szCs w:val="24"/>
        </w:rPr>
        <w:t>1</w:t>
      </w:r>
      <w:r>
        <w:rPr>
          <w:color w:val="000000"/>
          <w:sz w:val="24"/>
          <w:szCs w:val="24"/>
        </w:rPr>
        <w:t>7</w:t>
      </w:r>
      <w:r w:rsidR="005C49A5" w:rsidRPr="000E551A">
        <w:rPr>
          <w:color w:val="000000"/>
          <w:sz w:val="24"/>
          <w:szCs w:val="24"/>
        </w:rPr>
        <w:t>. Установить, что межбюджетные трансферты из бюджета Ганьковского сельского поселения бюджету Тихвинского района на осуществление части полномочий и функций в соответствии с заключенными соглашениями по решению вопросов местного значения поселения предоставляются в соответствии с порядком, утвержденным согласно приложению № 8.</w:t>
      </w:r>
    </w:p>
    <w:p w14:paraId="12EC2BCF" w14:textId="53C92D8A" w:rsidR="00B90B2F" w:rsidRPr="00665F40" w:rsidRDefault="00BA4FF1" w:rsidP="00EA5726">
      <w:pPr>
        <w:tabs>
          <w:tab w:val="left" w:pos="0"/>
        </w:tabs>
        <w:spacing w:after="0" w:line="240" w:lineRule="auto"/>
        <w:contextualSpacing/>
        <w:rPr>
          <w:color w:val="000000"/>
          <w:sz w:val="24"/>
          <w:szCs w:val="24"/>
        </w:rPr>
      </w:pPr>
      <w:r>
        <w:rPr>
          <w:color w:val="000000"/>
          <w:sz w:val="24"/>
          <w:szCs w:val="24"/>
        </w:rPr>
        <w:t xml:space="preserve">           </w:t>
      </w:r>
      <w:r w:rsidR="005C49A5" w:rsidRPr="00665F40">
        <w:rPr>
          <w:color w:val="000000"/>
          <w:sz w:val="24"/>
          <w:szCs w:val="24"/>
        </w:rPr>
        <w:t>1</w:t>
      </w:r>
      <w:r>
        <w:rPr>
          <w:color w:val="000000"/>
          <w:sz w:val="24"/>
          <w:szCs w:val="24"/>
        </w:rPr>
        <w:t>8</w:t>
      </w:r>
      <w:r w:rsidR="005C49A5" w:rsidRPr="00665F40">
        <w:rPr>
          <w:color w:val="000000"/>
          <w:sz w:val="24"/>
          <w:szCs w:val="24"/>
        </w:rPr>
        <w:t>. Установить верхний предел муниципального внутреннего долга Ганьковского сельского поселения:</w:t>
      </w:r>
    </w:p>
    <w:p w14:paraId="09596D1C" w14:textId="4A1538C7" w:rsidR="00B90B2F" w:rsidRPr="00665F40" w:rsidRDefault="005C49A5" w:rsidP="00EA5726">
      <w:pPr>
        <w:spacing w:after="0" w:line="240" w:lineRule="auto"/>
        <w:contextualSpacing/>
        <w:rPr>
          <w:color w:val="000000"/>
          <w:sz w:val="24"/>
          <w:szCs w:val="24"/>
        </w:rPr>
      </w:pPr>
      <w:r w:rsidRPr="00665F40">
        <w:rPr>
          <w:color w:val="000000"/>
          <w:sz w:val="24"/>
          <w:szCs w:val="24"/>
        </w:rPr>
        <w:tab/>
      </w:r>
      <w:r w:rsidRPr="00665F40">
        <w:rPr>
          <w:color w:val="000000"/>
          <w:sz w:val="24"/>
          <w:szCs w:val="24"/>
        </w:rPr>
        <w:tab/>
        <w:t>на 01 января 202</w:t>
      </w:r>
      <w:r w:rsidR="00665F40" w:rsidRPr="00665F40">
        <w:rPr>
          <w:color w:val="000000"/>
          <w:sz w:val="24"/>
          <w:szCs w:val="24"/>
        </w:rPr>
        <w:t>6</w:t>
      </w:r>
      <w:r w:rsidRPr="00665F40">
        <w:rPr>
          <w:color w:val="000000"/>
          <w:sz w:val="24"/>
          <w:szCs w:val="24"/>
        </w:rPr>
        <w:t xml:space="preserve"> года в сумме 0 тысяч рублей;</w:t>
      </w:r>
    </w:p>
    <w:p w14:paraId="46BB7488" w14:textId="6B5DA68E" w:rsidR="00B90B2F" w:rsidRPr="00665F40" w:rsidRDefault="005C49A5" w:rsidP="00EA5726">
      <w:pPr>
        <w:spacing w:after="0" w:line="240" w:lineRule="auto"/>
        <w:contextualSpacing/>
        <w:rPr>
          <w:color w:val="000000"/>
          <w:sz w:val="24"/>
          <w:szCs w:val="24"/>
        </w:rPr>
      </w:pPr>
      <w:r w:rsidRPr="00665F40">
        <w:rPr>
          <w:color w:val="000000"/>
          <w:sz w:val="24"/>
          <w:szCs w:val="24"/>
        </w:rPr>
        <w:tab/>
      </w:r>
      <w:r w:rsidRPr="00665F40">
        <w:rPr>
          <w:color w:val="000000"/>
          <w:sz w:val="24"/>
          <w:szCs w:val="24"/>
        </w:rPr>
        <w:tab/>
        <w:t>на 01 января 202</w:t>
      </w:r>
      <w:r w:rsidR="00665F40" w:rsidRPr="00665F40">
        <w:rPr>
          <w:color w:val="000000"/>
          <w:sz w:val="24"/>
          <w:szCs w:val="24"/>
        </w:rPr>
        <w:t>7</w:t>
      </w:r>
      <w:r w:rsidRPr="00665F40">
        <w:rPr>
          <w:color w:val="000000"/>
          <w:sz w:val="24"/>
          <w:szCs w:val="24"/>
        </w:rPr>
        <w:t xml:space="preserve"> года в сумме 0 тысяч рублей;</w:t>
      </w:r>
    </w:p>
    <w:p w14:paraId="20726970" w14:textId="57B132F5" w:rsidR="00B90B2F" w:rsidRPr="00665F40" w:rsidRDefault="005C49A5" w:rsidP="00EA5726">
      <w:pPr>
        <w:spacing w:after="0" w:line="240" w:lineRule="auto"/>
        <w:contextualSpacing/>
        <w:rPr>
          <w:color w:val="000000"/>
          <w:sz w:val="24"/>
          <w:szCs w:val="24"/>
        </w:rPr>
      </w:pPr>
      <w:r w:rsidRPr="00665F40">
        <w:rPr>
          <w:color w:val="000000"/>
          <w:sz w:val="24"/>
          <w:szCs w:val="24"/>
        </w:rPr>
        <w:t xml:space="preserve"> </w:t>
      </w:r>
      <w:r w:rsidRPr="00665F40">
        <w:rPr>
          <w:color w:val="000000"/>
          <w:sz w:val="24"/>
          <w:szCs w:val="24"/>
        </w:rPr>
        <w:tab/>
      </w:r>
      <w:r w:rsidRPr="00665F40">
        <w:rPr>
          <w:color w:val="000000"/>
          <w:sz w:val="24"/>
          <w:szCs w:val="24"/>
        </w:rPr>
        <w:tab/>
        <w:t>на 01 января 202</w:t>
      </w:r>
      <w:r w:rsidR="00665F40" w:rsidRPr="00665F40">
        <w:rPr>
          <w:color w:val="000000"/>
          <w:sz w:val="24"/>
          <w:szCs w:val="24"/>
        </w:rPr>
        <w:t>8</w:t>
      </w:r>
      <w:r w:rsidRPr="00665F40">
        <w:rPr>
          <w:color w:val="000000"/>
          <w:sz w:val="24"/>
          <w:szCs w:val="24"/>
        </w:rPr>
        <w:t xml:space="preserve"> года в сумме 0 тысяч рублей.</w:t>
      </w:r>
      <w:r w:rsidRPr="00665F40">
        <w:rPr>
          <w:color w:val="000000"/>
          <w:sz w:val="24"/>
          <w:szCs w:val="24"/>
        </w:rPr>
        <w:tab/>
      </w:r>
      <w:r w:rsidRPr="00665F40">
        <w:rPr>
          <w:color w:val="000000"/>
          <w:sz w:val="24"/>
          <w:szCs w:val="24"/>
        </w:rPr>
        <w:tab/>
        <w:t xml:space="preserve"> </w:t>
      </w:r>
    </w:p>
    <w:p w14:paraId="6043B3F8" w14:textId="645EED31" w:rsidR="00B90B2F" w:rsidRPr="00485E34" w:rsidRDefault="005C49A5" w:rsidP="00EA5726">
      <w:pPr>
        <w:spacing w:after="0" w:line="240" w:lineRule="auto"/>
        <w:contextualSpacing/>
        <w:rPr>
          <w:color w:val="000000"/>
          <w:sz w:val="24"/>
          <w:szCs w:val="24"/>
        </w:rPr>
      </w:pPr>
      <w:r w:rsidRPr="00485E34">
        <w:rPr>
          <w:color w:val="000000"/>
          <w:sz w:val="24"/>
          <w:szCs w:val="24"/>
        </w:rPr>
        <w:tab/>
      </w:r>
      <w:r w:rsidR="00053801">
        <w:rPr>
          <w:color w:val="000000"/>
          <w:sz w:val="24"/>
          <w:szCs w:val="24"/>
        </w:rPr>
        <w:t>1</w:t>
      </w:r>
      <w:r w:rsidR="00BA4FF1">
        <w:rPr>
          <w:color w:val="000000"/>
          <w:sz w:val="24"/>
          <w:szCs w:val="24"/>
        </w:rPr>
        <w:t>9</w:t>
      </w:r>
      <w:r w:rsidRPr="00485E34">
        <w:rPr>
          <w:color w:val="000000"/>
          <w:sz w:val="24"/>
          <w:szCs w:val="24"/>
        </w:rPr>
        <w:t>. Установить предельный объем муниципального долга Ганьковского сельск</w:t>
      </w:r>
      <w:r w:rsidR="00263FA8">
        <w:rPr>
          <w:color w:val="000000"/>
          <w:sz w:val="24"/>
          <w:szCs w:val="24"/>
        </w:rPr>
        <w:t>о</w:t>
      </w:r>
      <w:r w:rsidRPr="00485E34">
        <w:rPr>
          <w:color w:val="000000"/>
          <w:sz w:val="24"/>
          <w:szCs w:val="24"/>
        </w:rPr>
        <w:t>го поселения:</w:t>
      </w:r>
    </w:p>
    <w:p w14:paraId="205C1979" w14:textId="5D8A26E8" w:rsidR="00B90B2F" w:rsidRPr="00485E34" w:rsidRDefault="005C49A5" w:rsidP="00EA5726">
      <w:pPr>
        <w:spacing w:after="0" w:line="240" w:lineRule="auto"/>
        <w:contextualSpacing/>
        <w:rPr>
          <w:color w:val="000000"/>
          <w:sz w:val="24"/>
          <w:szCs w:val="24"/>
        </w:rPr>
      </w:pPr>
      <w:r w:rsidRPr="00485E34">
        <w:rPr>
          <w:color w:val="000000"/>
          <w:sz w:val="24"/>
          <w:szCs w:val="24"/>
        </w:rPr>
        <w:t xml:space="preserve"> </w:t>
      </w:r>
      <w:r w:rsidRPr="00485E34">
        <w:rPr>
          <w:color w:val="000000"/>
          <w:sz w:val="24"/>
          <w:szCs w:val="24"/>
        </w:rPr>
        <w:tab/>
      </w:r>
      <w:r w:rsidRPr="00485E34">
        <w:rPr>
          <w:color w:val="000000"/>
          <w:sz w:val="24"/>
          <w:szCs w:val="24"/>
        </w:rPr>
        <w:tab/>
        <w:t>- в течение 202</w:t>
      </w:r>
      <w:r w:rsidR="00485E34" w:rsidRPr="00485E34">
        <w:rPr>
          <w:color w:val="000000"/>
          <w:sz w:val="24"/>
          <w:szCs w:val="24"/>
        </w:rPr>
        <w:t>5</w:t>
      </w:r>
      <w:r w:rsidRPr="00485E34">
        <w:rPr>
          <w:color w:val="000000"/>
          <w:sz w:val="24"/>
          <w:szCs w:val="24"/>
        </w:rPr>
        <w:t xml:space="preserve"> года в сумме 0 тысяч рублей;</w:t>
      </w:r>
    </w:p>
    <w:p w14:paraId="0849EB69" w14:textId="57DBC179" w:rsidR="00B90B2F" w:rsidRPr="00485E34" w:rsidRDefault="005C49A5" w:rsidP="00EA5726">
      <w:pPr>
        <w:spacing w:after="0" w:line="240" w:lineRule="auto"/>
        <w:contextualSpacing/>
        <w:rPr>
          <w:color w:val="000000"/>
          <w:sz w:val="24"/>
          <w:szCs w:val="24"/>
        </w:rPr>
      </w:pPr>
      <w:r w:rsidRPr="00485E34">
        <w:rPr>
          <w:color w:val="000000"/>
          <w:sz w:val="24"/>
          <w:szCs w:val="24"/>
        </w:rPr>
        <w:tab/>
      </w:r>
      <w:r w:rsidRPr="00485E34">
        <w:rPr>
          <w:color w:val="000000"/>
          <w:sz w:val="24"/>
          <w:szCs w:val="24"/>
        </w:rPr>
        <w:tab/>
        <w:t>- в течение 202</w:t>
      </w:r>
      <w:r w:rsidR="00485E34" w:rsidRPr="00485E34">
        <w:rPr>
          <w:color w:val="000000"/>
          <w:sz w:val="24"/>
          <w:szCs w:val="24"/>
        </w:rPr>
        <w:t>6</w:t>
      </w:r>
      <w:r w:rsidRPr="00485E34">
        <w:rPr>
          <w:color w:val="000000"/>
          <w:sz w:val="24"/>
          <w:szCs w:val="24"/>
        </w:rPr>
        <w:t xml:space="preserve"> года в сумме 0 тысяч рублей;</w:t>
      </w:r>
    </w:p>
    <w:p w14:paraId="1755F19C" w14:textId="4981DB94" w:rsidR="00B90B2F" w:rsidRPr="00485E34" w:rsidRDefault="005C49A5" w:rsidP="00EA5726">
      <w:pPr>
        <w:spacing w:after="0" w:line="240" w:lineRule="auto"/>
        <w:contextualSpacing/>
        <w:rPr>
          <w:color w:val="000000"/>
          <w:sz w:val="24"/>
          <w:szCs w:val="24"/>
        </w:rPr>
      </w:pPr>
      <w:r w:rsidRPr="00485E34">
        <w:rPr>
          <w:color w:val="000000"/>
          <w:sz w:val="24"/>
          <w:szCs w:val="24"/>
        </w:rPr>
        <w:tab/>
      </w:r>
      <w:r w:rsidRPr="00485E34">
        <w:rPr>
          <w:color w:val="000000"/>
          <w:sz w:val="24"/>
          <w:szCs w:val="24"/>
        </w:rPr>
        <w:tab/>
        <w:t>- в течение 202</w:t>
      </w:r>
      <w:r w:rsidR="00485E34" w:rsidRPr="00485E34">
        <w:rPr>
          <w:color w:val="000000"/>
          <w:sz w:val="24"/>
          <w:szCs w:val="24"/>
        </w:rPr>
        <w:t>7</w:t>
      </w:r>
      <w:r w:rsidRPr="00485E34">
        <w:rPr>
          <w:color w:val="000000"/>
          <w:sz w:val="24"/>
          <w:szCs w:val="24"/>
        </w:rPr>
        <w:t xml:space="preserve"> года в сумме 0 тысяч рублей.</w:t>
      </w:r>
    </w:p>
    <w:p w14:paraId="57229A67" w14:textId="3B279350" w:rsidR="00B90B2F" w:rsidRPr="00DD3F93" w:rsidRDefault="005C49A5" w:rsidP="00EA5726">
      <w:pPr>
        <w:spacing w:after="0" w:line="240" w:lineRule="auto"/>
        <w:contextualSpacing/>
        <w:rPr>
          <w:color w:val="000000"/>
          <w:sz w:val="24"/>
          <w:szCs w:val="24"/>
        </w:rPr>
      </w:pPr>
      <w:r w:rsidRPr="00DD3F93">
        <w:rPr>
          <w:color w:val="000000"/>
          <w:sz w:val="24"/>
          <w:szCs w:val="24"/>
        </w:rPr>
        <w:tab/>
      </w:r>
      <w:r w:rsidR="00BA4FF1">
        <w:rPr>
          <w:color w:val="000000"/>
          <w:sz w:val="24"/>
          <w:szCs w:val="24"/>
        </w:rPr>
        <w:t>20</w:t>
      </w:r>
      <w:r w:rsidRPr="00DD3F93">
        <w:rPr>
          <w:color w:val="000000"/>
          <w:sz w:val="24"/>
          <w:szCs w:val="24"/>
        </w:rPr>
        <w:t>. Решение обнародовать согласно Порядку обнародования муниципальных правовых актов, утвержденному решением совета депутатов Ганьковского сельского поселения от 19 декабря 2006 года № 04-109.</w:t>
      </w:r>
    </w:p>
    <w:p w14:paraId="658A4C1D" w14:textId="77777777" w:rsidR="00B90B2F" w:rsidRPr="007A4CF0" w:rsidRDefault="00B90B2F">
      <w:pPr>
        <w:tabs>
          <w:tab w:val="left" w:pos="709"/>
        </w:tabs>
        <w:rPr>
          <w:color w:val="000000"/>
          <w:sz w:val="20"/>
          <w:highlight w:val="yellow"/>
        </w:rPr>
      </w:pPr>
    </w:p>
    <w:p w14:paraId="0596E78E" w14:textId="77777777" w:rsidR="00B90B2F" w:rsidRPr="007A4CF0" w:rsidRDefault="00B90B2F">
      <w:pPr>
        <w:tabs>
          <w:tab w:val="left" w:pos="993"/>
        </w:tabs>
        <w:rPr>
          <w:color w:val="000000"/>
          <w:sz w:val="20"/>
          <w:highlight w:val="yellow"/>
        </w:rPr>
      </w:pPr>
    </w:p>
    <w:p w14:paraId="093DDF19" w14:textId="77777777" w:rsidR="00B90B2F" w:rsidRPr="00DD3F93" w:rsidRDefault="005C49A5" w:rsidP="009E6C12">
      <w:pPr>
        <w:contextualSpacing/>
        <w:rPr>
          <w:color w:val="000000"/>
          <w:sz w:val="24"/>
          <w:szCs w:val="24"/>
        </w:rPr>
      </w:pPr>
      <w:r w:rsidRPr="00DD3F93">
        <w:rPr>
          <w:color w:val="000000"/>
          <w:sz w:val="24"/>
          <w:szCs w:val="24"/>
        </w:rPr>
        <w:t>Глава муниципального образования</w:t>
      </w:r>
    </w:p>
    <w:p w14:paraId="25A47183" w14:textId="77777777" w:rsidR="00B90B2F" w:rsidRPr="00DD3F93" w:rsidRDefault="005C49A5" w:rsidP="009E6C12">
      <w:pPr>
        <w:contextualSpacing/>
        <w:rPr>
          <w:color w:val="000000"/>
          <w:sz w:val="24"/>
          <w:szCs w:val="24"/>
        </w:rPr>
      </w:pPr>
      <w:r w:rsidRPr="00DD3F93">
        <w:rPr>
          <w:color w:val="000000"/>
          <w:sz w:val="24"/>
          <w:szCs w:val="24"/>
        </w:rPr>
        <w:t>Ганьковское сельское поселение</w:t>
      </w:r>
    </w:p>
    <w:p w14:paraId="30A3879B" w14:textId="77777777" w:rsidR="00B90B2F" w:rsidRPr="00DD3F93" w:rsidRDefault="005C49A5" w:rsidP="009E6C12">
      <w:pPr>
        <w:contextualSpacing/>
        <w:rPr>
          <w:color w:val="000000"/>
          <w:sz w:val="24"/>
          <w:szCs w:val="24"/>
        </w:rPr>
      </w:pPr>
      <w:r w:rsidRPr="00DD3F93">
        <w:rPr>
          <w:color w:val="000000"/>
          <w:sz w:val="24"/>
          <w:szCs w:val="24"/>
        </w:rPr>
        <w:t>Тихвинского муниципального района</w:t>
      </w:r>
    </w:p>
    <w:p w14:paraId="0C96170F" w14:textId="001AD91C" w:rsidR="00B90B2F" w:rsidRPr="00DD3F93" w:rsidRDefault="005C49A5" w:rsidP="009E6C12">
      <w:pPr>
        <w:contextualSpacing/>
        <w:rPr>
          <w:color w:val="000000"/>
          <w:sz w:val="24"/>
          <w:szCs w:val="24"/>
        </w:rPr>
        <w:sectPr w:rsidR="00B90B2F" w:rsidRPr="00DD3F93" w:rsidSect="00EA5726">
          <w:footerReference w:type="even" r:id="rId9"/>
          <w:pgSz w:w="11907" w:h="16840"/>
          <w:pgMar w:top="851" w:right="992" w:bottom="851" w:left="1701" w:header="720" w:footer="720" w:gutter="0"/>
          <w:cols w:space="720"/>
        </w:sectPr>
      </w:pPr>
      <w:r w:rsidRPr="00DD3F93">
        <w:rPr>
          <w:color w:val="000000"/>
          <w:sz w:val="24"/>
          <w:szCs w:val="24"/>
        </w:rPr>
        <w:t>Ленинградской области</w:t>
      </w:r>
      <w:r w:rsidRPr="00DD3F93">
        <w:rPr>
          <w:color w:val="000000"/>
          <w:sz w:val="24"/>
          <w:szCs w:val="24"/>
        </w:rPr>
        <w:tab/>
      </w:r>
      <w:r w:rsidRPr="00DD3F93">
        <w:rPr>
          <w:color w:val="000000"/>
          <w:sz w:val="24"/>
          <w:szCs w:val="24"/>
        </w:rPr>
        <w:tab/>
      </w:r>
      <w:r w:rsidRPr="00DD3F93">
        <w:rPr>
          <w:color w:val="000000"/>
          <w:sz w:val="24"/>
          <w:szCs w:val="24"/>
        </w:rPr>
        <w:tab/>
      </w:r>
      <w:r w:rsidRPr="00DD3F93">
        <w:rPr>
          <w:color w:val="000000"/>
          <w:sz w:val="24"/>
          <w:szCs w:val="24"/>
        </w:rPr>
        <w:tab/>
      </w:r>
      <w:r w:rsidRPr="00DD3F93">
        <w:rPr>
          <w:color w:val="000000"/>
          <w:sz w:val="24"/>
          <w:szCs w:val="24"/>
        </w:rPr>
        <w:tab/>
      </w:r>
      <w:r w:rsidRPr="00DD3F93">
        <w:rPr>
          <w:color w:val="000000"/>
          <w:sz w:val="24"/>
          <w:szCs w:val="24"/>
        </w:rPr>
        <w:tab/>
      </w:r>
      <w:r w:rsidRPr="00DD3F93">
        <w:rPr>
          <w:color w:val="000000"/>
          <w:sz w:val="24"/>
          <w:szCs w:val="24"/>
        </w:rPr>
        <w:tab/>
        <w:t>Е.С.</w:t>
      </w:r>
      <w:r w:rsidR="00DD3F93">
        <w:rPr>
          <w:color w:val="000000"/>
          <w:sz w:val="24"/>
          <w:szCs w:val="24"/>
        </w:rPr>
        <w:t xml:space="preserve"> </w:t>
      </w:r>
      <w:r w:rsidRPr="00DD3F93">
        <w:rPr>
          <w:color w:val="000000"/>
          <w:sz w:val="24"/>
          <w:szCs w:val="24"/>
        </w:rPr>
        <w:t>Епифанова</w:t>
      </w:r>
    </w:p>
    <w:tbl>
      <w:tblPr>
        <w:tblW w:w="15404" w:type="dxa"/>
        <w:tblInd w:w="-318" w:type="dxa"/>
        <w:tblLayout w:type="fixed"/>
        <w:tblLook w:val="04A0" w:firstRow="1" w:lastRow="0" w:firstColumn="1" w:lastColumn="0" w:noHBand="0" w:noVBand="1"/>
      </w:tblPr>
      <w:tblGrid>
        <w:gridCol w:w="2694"/>
        <w:gridCol w:w="8505"/>
        <w:gridCol w:w="1418"/>
        <w:gridCol w:w="1276"/>
        <w:gridCol w:w="1275"/>
        <w:gridCol w:w="236"/>
      </w:tblGrid>
      <w:tr w:rsidR="00B90B2F" w:rsidRPr="007A4CF0" w14:paraId="6798BFAB" w14:textId="77777777">
        <w:trPr>
          <w:trHeight w:val="255"/>
        </w:trPr>
        <w:tc>
          <w:tcPr>
            <w:tcW w:w="2694" w:type="dxa"/>
            <w:tcBorders>
              <w:top w:val="nil"/>
              <w:left w:val="nil"/>
              <w:bottom w:val="nil"/>
              <w:right w:val="nil"/>
            </w:tcBorders>
            <w:shd w:val="clear" w:color="auto" w:fill="auto"/>
            <w:vAlign w:val="bottom"/>
          </w:tcPr>
          <w:p w14:paraId="74FF5471" w14:textId="77777777" w:rsidR="00B90B2F" w:rsidRPr="007A4CF0" w:rsidRDefault="00B90B2F">
            <w:pPr>
              <w:jc w:val="left"/>
              <w:rPr>
                <w:sz w:val="20"/>
                <w:highlight w:val="yellow"/>
              </w:rPr>
            </w:pPr>
          </w:p>
        </w:tc>
        <w:tc>
          <w:tcPr>
            <w:tcW w:w="8505" w:type="dxa"/>
            <w:tcBorders>
              <w:top w:val="nil"/>
              <w:left w:val="nil"/>
              <w:bottom w:val="nil"/>
              <w:right w:val="nil"/>
            </w:tcBorders>
            <w:shd w:val="clear" w:color="auto" w:fill="auto"/>
            <w:vAlign w:val="bottom"/>
          </w:tcPr>
          <w:p w14:paraId="02576386" w14:textId="77777777" w:rsidR="00B90B2F" w:rsidRPr="007A4CF0" w:rsidRDefault="00B90B2F">
            <w:pPr>
              <w:jc w:val="left"/>
              <w:rPr>
                <w:sz w:val="20"/>
                <w:highlight w:val="yellow"/>
              </w:rPr>
            </w:pPr>
          </w:p>
        </w:tc>
        <w:tc>
          <w:tcPr>
            <w:tcW w:w="1418" w:type="dxa"/>
            <w:tcBorders>
              <w:top w:val="nil"/>
              <w:left w:val="nil"/>
              <w:bottom w:val="nil"/>
              <w:right w:val="nil"/>
            </w:tcBorders>
            <w:shd w:val="clear" w:color="auto" w:fill="auto"/>
            <w:vAlign w:val="bottom"/>
          </w:tcPr>
          <w:p w14:paraId="6D91B184" w14:textId="77777777" w:rsidR="00B90B2F" w:rsidRPr="007A4CF0" w:rsidRDefault="00B90B2F">
            <w:pPr>
              <w:jc w:val="left"/>
              <w:rPr>
                <w:sz w:val="20"/>
                <w:highlight w:val="yellow"/>
              </w:rPr>
            </w:pPr>
          </w:p>
        </w:tc>
        <w:tc>
          <w:tcPr>
            <w:tcW w:w="1276" w:type="dxa"/>
            <w:tcBorders>
              <w:top w:val="nil"/>
              <w:left w:val="nil"/>
              <w:bottom w:val="nil"/>
              <w:right w:val="nil"/>
            </w:tcBorders>
            <w:shd w:val="clear" w:color="auto" w:fill="auto"/>
            <w:vAlign w:val="bottom"/>
          </w:tcPr>
          <w:p w14:paraId="09540ABF" w14:textId="77777777" w:rsidR="00B90B2F" w:rsidRPr="007A4CF0" w:rsidRDefault="00B90B2F">
            <w:pPr>
              <w:jc w:val="left"/>
              <w:rPr>
                <w:sz w:val="20"/>
                <w:highlight w:val="yellow"/>
              </w:rPr>
            </w:pPr>
          </w:p>
        </w:tc>
        <w:tc>
          <w:tcPr>
            <w:tcW w:w="1275" w:type="dxa"/>
            <w:tcBorders>
              <w:top w:val="nil"/>
              <w:left w:val="nil"/>
              <w:bottom w:val="nil"/>
              <w:right w:val="nil"/>
            </w:tcBorders>
            <w:shd w:val="clear" w:color="auto" w:fill="auto"/>
            <w:vAlign w:val="bottom"/>
          </w:tcPr>
          <w:p w14:paraId="782CFA41" w14:textId="77777777" w:rsidR="00B90B2F" w:rsidRPr="007A4CF0" w:rsidRDefault="00B90B2F">
            <w:pPr>
              <w:jc w:val="left"/>
              <w:rPr>
                <w:sz w:val="20"/>
                <w:highlight w:val="yellow"/>
              </w:rPr>
            </w:pPr>
          </w:p>
        </w:tc>
        <w:tc>
          <w:tcPr>
            <w:tcW w:w="236" w:type="dxa"/>
            <w:tcBorders>
              <w:top w:val="nil"/>
              <w:left w:val="nil"/>
              <w:bottom w:val="nil"/>
              <w:right w:val="nil"/>
            </w:tcBorders>
            <w:shd w:val="clear" w:color="auto" w:fill="auto"/>
            <w:vAlign w:val="bottom"/>
          </w:tcPr>
          <w:p w14:paraId="70898AA5" w14:textId="77777777" w:rsidR="00B90B2F" w:rsidRPr="007A4CF0" w:rsidRDefault="00B90B2F">
            <w:pPr>
              <w:jc w:val="left"/>
              <w:rPr>
                <w:sz w:val="20"/>
                <w:highlight w:val="yellow"/>
              </w:rPr>
            </w:pPr>
          </w:p>
        </w:tc>
      </w:tr>
    </w:tbl>
    <w:p w14:paraId="69FDFA54" w14:textId="77777777" w:rsidR="00B90B2F" w:rsidRPr="009A7A49" w:rsidRDefault="005C49A5" w:rsidP="009A7A49">
      <w:pPr>
        <w:shd w:val="clear" w:color="auto" w:fill="FFFFFF"/>
        <w:spacing w:after="0" w:line="317" w:lineRule="exact"/>
        <w:ind w:left="11928"/>
        <w:contextualSpacing/>
        <w:jc w:val="right"/>
      </w:pPr>
      <w:r w:rsidRPr="009A7A49">
        <w:rPr>
          <w:color w:val="000000"/>
          <w:spacing w:val="56"/>
          <w:sz w:val="29"/>
          <w:szCs w:val="29"/>
        </w:rPr>
        <w:t>УТВЕРЖДЕНЫ</w:t>
      </w:r>
    </w:p>
    <w:p w14:paraId="4F796858" w14:textId="77777777" w:rsidR="00B90B2F" w:rsidRPr="009A7A49" w:rsidRDefault="005C49A5" w:rsidP="009A7A49">
      <w:pPr>
        <w:shd w:val="clear" w:color="auto" w:fill="FFFFFF"/>
        <w:spacing w:after="0" w:line="317" w:lineRule="exact"/>
        <w:ind w:right="130"/>
        <w:contextualSpacing/>
        <w:jc w:val="right"/>
      </w:pPr>
      <w:r w:rsidRPr="009A7A49">
        <w:rPr>
          <w:color w:val="000000"/>
          <w:spacing w:val="-4"/>
          <w:sz w:val="29"/>
          <w:szCs w:val="29"/>
        </w:rPr>
        <w:t>решением совета депутатов</w:t>
      </w:r>
    </w:p>
    <w:p w14:paraId="7FA4CD29" w14:textId="77777777" w:rsidR="00B90B2F" w:rsidRPr="009A7A49" w:rsidRDefault="005C49A5" w:rsidP="009A7A49">
      <w:pPr>
        <w:shd w:val="clear" w:color="auto" w:fill="FFFFFF"/>
        <w:spacing w:after="0" w:line="317" w:lineRule="exact"/>
        <w:ind w:right="130"/>
        <w:contextualSpacing/>
        <w:jc w:val="right"/>
      </w:pPr>
      <w:r w:rsidRPr="009A7A49">
        <w:rPr>
          <w:color w:val="000000"/>
          <w:spacing w:val="-4"/>
          <w:sz w:val="29"/>
          <w:szCs w:val="29"/>
        </w:rPr>
        <w:t>Ганьковского сельского поселения</w:t>
      </w:r>
    </w:p>
    <w:p w14:paraId="705F8BE3" w14:textId="180FC8A4" w:rsidR="00B90B2F" w:rsidRPr="009A7A49" w:rsidRDefault="005C49A5" w:rsidP="009A7A49">
      <w:pPr>
        <w:shd w:val="clear" w:color="auto" w:fill="FFFFFF"/>
        <w:tabs>
          <w:tab w:val="left" w:leader="underscore" w:pos="11424"/>
          <w:tab w:val="left" w:leader="underscore" w:pos="14510"/>
        </w:tabs>
        <w:spacing w:after="0" w:line="317" w:lineRule="exact"/>
        <w:ind w:left="10382"/>
        <w:contextualSpacing/>
        <w:jc w:val="right"/>
        <w:rPr>
          <w:color w:val="000000"/>
          <w:spacing w:val="-2"/>
          <w:sz w:val="29"/>
          <w:szCs w:val="29"/>
        </w:rPr>
      </w:pPr>
      <w:r w:rsidRPr="009A7A49">
        <w:rPr>
          <w:color w:val="000000"/>
          <w:spacing w:val="-7"/>
          <w:sz w:val="29"/>
          <w:szCs w:val="29"/>
        </w:rPr>
        <w:t xml:space="preserve">    </w:t>
      </w:r>
      <w:r w:rsidR="00C4417D" w:rsidRPr="009A7A49">
        <w:rPr>
          <w:color w:val="000000"/>
          <w:spacing w:val="-7"/>
          <w:sz w:val="29"/>
          <w:szCs w:val="29"/>
        </w:rPr>
        <w:t>о</w:t>
      </w:r>
      <w:r w:rsidRPr="009A7A49">
        <w:rPr>
          <w:color w:val="000000"/>
          <w:spacing w:val="-7"/>
          <w:sz w:val="29"/>
          <w:szCs w:val="29"/>
        </w:rPr>
        <w:t>т</w:t>
      </w:r>
      <w:r w:rsidR="00C4417D" w:rsidRPr="009A7A49">
        <w:rPr>
          <w:color w:val="000000"/>
          <w:spacing w:val="-7"/>
          <w:sz w:val="29"/>
          <w:szCs w:val="29"/>
        </w:rPr>
        <w:t xml:space="preserve"> 2</w:t>
      </w:r>
      <w:r w:rsidR="009A7A49" w:rsidRPr="009A7A49">
        <w:rPr>
          <w:color w:val="000000"/>
          <w:spacing w:val="-7"/>
          <w:sz w:val="29"/>
          <w:szCs w:val="29"/>
        </w:rPr>
        <w:t>0</w:t>
      </w:r>
      <w:r w:rsidR="00C4417D" w:rsidRPr="009A7A49">
        <w:rPr>
          <w:color w:val="000000"/>
          <w:spacing w:val="-7"/>
          <w:sz w:val="29"/>
          <w:szCs w:val="29"/>
        </w:rPr>
        <w:t xml:space="preserve"> декабря </w:t>
      </w:r>
      <w:r w:rsidRPr="009A7A49">
        <w:rPr>
          <w:color w:val="000000"/>
          <w:spacing w:val="-2"/>
          <w:sz w:val="29"/>
          <w:szCs w:val="29"/>
        </w:rPr>
        <w:t>202</w:t>
      </w:r>
      <w:r w:rsidR="009A7A49" w:rsidRPr="009A7A49">
        <w:rPr>
          <w:color w:val="000000"/>
          <w:spacing w:val="-2"/>
          <w:sz w:val="29"/>
          <w:szCs w:val="29"/>
        </w:rPr>
        <w:t>4</w:t>
      </w:r>
      <w:r w:rsidRPr="009A7A49">
        <w:rPr>
          <w:color w:val="000000"/>
          <w:spacing w:val="-2"/>
          <w:sz w:val="29"/>
          <w:szCs w:val="29"/>
        </w:rPr>
        <w:t xml:space="preserve"> г. № 04-</w:t>
      </w:r>
      <w:r w:rsidR="00C4417D" w:rsidRPr="009A7A49">
        <w:rPr>
          <w:color w:val="000000"/>
          <w:spacing w:val="-2"/>
          <w:sz w:val="29"/>
          <w:szCs w:val="29"/>
        </w:rPr>
        <w:t>2</w:t>
      </w:r>
      <w:r w:rsidR="009A7A49" w:rsidRPr="009A7A49">
        <w:rPr>
          <w:color w:val="000000"/>
          <w:spacing w:val="-2"/>
          <w:sz w:val="29"/>
          <w:szCs w:val="29"/>
        </w:rPr>
        <w:t>1</w:t>
      </w:r>
    </w:p>
    <w:p w14:paraId="1C86762F" w14:textId="77777777" w:rsidR="00B90B2F" w:rsidRPr="009A7A49" w:rsidRDefault="005C49A5" w:rsidP="009A7A49">
      <w:pPr>
        <w:shd w:val="clear" w:color="auto" w:fill="FFFFFF"/>
        <w:tabs>
          <w:tab w:val="left" w:leader="underscore" w:pos="11424"/>
          <w:tab w:val="left" w:leader="underscore" w:pos="14510"/>
        </w:tabs>
        <w:spacing w:after="0" w:line="317" w:lineRule="exact"/>
        <w:ind w:left="10382"/>
        <w:contextualSpacing/>
        <w:jc w:val="right"/>
      </w:pPr>
      <w:r w:rsidRPr="009A7A49">
        <w:rPr>
          <w:color w:val="000000"/>
          <w:spacing w:val="-2"/>
          <w:sz w:val="29"/>
          <w:szCs w:val="29"/>
        </w:rPr>
        <w:t xml:space="preserve"> (П</w:t>
      </w:r>
      <w:r w:rsidRPr="009A7A49">
        <w:rPr>
          <w:i/>
          <w:iCs/>
          <w:color w:val="000000"/>
          <w:spacing w:val="-9"/>
          <w:sz w:val="29"/>
          <w:szCs w:val="29"/>
        </w:rPr>
        <w:t>риложение № 1)</w:t>
      </w:r>
    </w:p>
    <w:p w14:paraId="6D70A025" w14:textId="77777777" w:rsidR="00B90B2F" w:rsidRPr="009A7A49" w:rsidRDefault="005C49A5">
      <w:pPr>
        <w:shd w:val="clear" w:color="auto" w:fill="FFFFFF"/>
        <w:spacing w:before="326" w:line="322" w:lineRule="exact"/>
        <w:ind w:left="24"/>
        <w:jc w:val="center"/>
      </w:pPr>
      <w:r w:rsidRPr="009A7A49">
        <w:rPr>
          <w:b/>
          <w:bCs/>
          <w:color w:val="000000"/>
          <w:spacing w:val="-6"/>
          <w:sz w:val="29"/>
          <w:szCs w:val="29"/>
        </w:rPr>
        <w:t>ИСТОЧНИКИ   ВНУТРЕННЕГО   ФИНАНСИРОВАНИЯ</w:t>
      </w:r>
    </w:p>
    <w:p w14:paraId="14BC98B1" w14:textId="434A0202" w:rsidR="00B90B2F" w:rsidRPr="009A7A49" w:rsidRDefault="005C49A5">
      <w:pPr>
        <w:shd w:val="clear" w:color="auto" w:fill="FFFFFF"/>
        <w:spacing w:line="322" w:lineRule="exact"/>
        <w:ind w:left="4546" w:right="2379"/>
        <w:jc w:val="center"/>
      </w:pPr>
      <w:r w:rsidRPr="009A7A49">
        <w:rPr>
          <w:b/>
          <w:bCs/>
          <w:color w:val="000000"/>
          <w:spacing w:val="-1"/>
          <w:sz w:val="29"/>
          <w:szCs w:val="29"/>
        </w:rPr>
        <w:t xml:space="preserve">дефицита бюджета Ганьковского </w:t>
      </w:r>
      <w:r w:rsidRPr="009A7A49">
        <w:rPr>
          <w:b/>
          <w:bCs/>
          <w:color w:val="000000"/>
          <w:spacing w:val="-6"/>
          <w:sz w:val="29"/>
          <w:szCs w:val="29"/>
        </w:rPr>
        <w:t>сельского поселения на 202</w:t>
      </w:r>
      <w:r w:rsidR="009A7A49" w:rsidRPr="009A7A49">
        <w:rPr>
          <w:b/>
          <w:bCs/>
          <w:color w:val="000000"/>
          <w:spacing w:val="-6"/>
          <w:sz w:val="29"/>
          <w:szCs w:val="29"/>
        </w:rPr>
        <w:t>5</w:t>
      </w:r>
      <w:r w:rsidRPr="009A7A49">
        <w:rPr>
          <w:b/>
          <w:bCs/>
          <w:color w:val="000000"/>
          <w:spacing w:val="-6"/>
          <w:sz w:val="29"/>
          <w:szCs w:val="29"/>
        </w:rPr>
        <w:t xml:space="preserve"> год и плановый период 202</w:t>
      </w:r>
      <w:r w:rsidR="009A7A49" w:rsidRPr="009A7A49">
        <w:rPr>
          <w:b/>
          <w:bCs/>
          <w:color w:val="000000"/>
          <w:spacing w:val="-6"/>
          <w:sz w:val="29"/>
          <w:szCs w:val="29"/>
        </w:rPr>
        <w:t>6</w:t>
      </w:r>
      <w:r w:rsidRPr="009A7A49">
        <w:rPr>
          <w:b/>
          <w:bCs/>
          <w:color w:val="000000"/>
          <w:spacing w:val="-6"/>
          <w:sz w:val="29"/>
          <w:szCs w:val="29"/>
        </w:rPr>
        <w:t xml:space="preserve"> - 202</w:t>
      </w:r>
      <w:r w:rsidR="009A7A49" w:rsidRPr="009A7A49">
        <w:rPr>
          <w:b/>
          <w:bCs/>
          <w:color w:val="000000"/>
          <w:spacing w:val="-6"/>
          <w:sz w:val="29"/>
          <w:szCs w:val="29"/>
        </w:rPr>
        <w:t>7</w:t>
      </w:r>
      <w:r w:rsidRPr="009A7A49">
        <w:rPr>
          <w:b/>
          <w:bCs/>
          <w:color w:val="000000"/>
          <w:spacing w:val="-6"/>
          <w:sz w:val="29"/>
          <w:szCs w:val="29"/>
        </w:rPr>
        <w:t xml:space="preserve"> годов</w:t>
      </w:r>
    </w:p>
    <w:tbl>
      <w:tblPr>
        <w:tblpPr w:leftFromText="180" w:rightFromText="180" w:vertAnchor="text" w:horzAnchor="margin" w:tblpXSpec="center" w:tblpY="193"/>
        <w:tblW w:w="15436" w:type="dxa"/>
        <w:tblLayout w:type="fixed"/>
        <w:tblCellMar>
          <w:left w:w="40" w:type="dxa"/>
          <w:right w:w="40" w:type="dxa"/>
        </w:tblCellMar>
        <w:tblLook w:val="04A0" w:firstRow="1" w:lastRow="0" w:firstColumn="1" w:lastColumn="0" w:noHBand="0" w:noVBand="1"/>
      </w:tblPr>
      <w:tblGrid>
        <w:gridCol w:w="3060"/>
        <w:gridCol w:w="8989"/>
        <w:gridCol w:w="1129"/>
        <w:gridCol w:w="1129"/>
        <w:gridCol w:w="1129"/>
      </w:tblGrid>
      <w:tr w:rsidR="00B90B2F" w:rsidRPr="007A4CF0" w14:paraId="13B97A19" w14:textId="77777777" w:rsidTr="009A7A49">
        <w:trPr>
          <w:trHeight w:hRule="exact" w:val="442"/>
        </w:trPr>
        <w:tc>
          <w:tcPr>
            <w:tcW w:w="3060" w:type="dxa"/>
            <w:vMerge w:val="restart"/>
            <w:tcBorders>
              <w:top w:val="single" w:sz="6" w:space="0" w:color="auto"/>
              <w:left w:val="single" w:sz="6" w:space="0" w:color="auto"/>
              <w:right w:val="single" w:sz="6" w:space="0" w:color="auto"/>
            </w:tcBorders>
            <w:shd w:val="clear" w:color="auto" w:fill="FFFFFF"/>
          </w:tcPr>
          <w:p w14:paraId="223A6B7C" w14:textId="77777777" w:rsidR="00B90B2F" w:rsidRPr="009A7A49" w:rsidRDefault="005C49A5">
            <w:pPr>
              <w:shd w:val="clear" w:color="auto" w:fill="FFFFFF"/>
              <w:jc w:val="center"/>
            </w:pPr>
            <w:r w:rsidRPr="009A7A49">
              <w:rPr>
                <w:color w:val="000000"/>
                <w:sz w:val="21"/>
                <w:szCs w:val="21"/>
              </w:rPr>
              <w:t>Код</w:t>
            </w:r>
            <w:r w:rsidRPr="009A7A49">
              <w:t xml:space="preserve"> </w:t>
            </w:r>
          </w:p>
        </w:tc>
        <w:tc>
          <w:tcPr>
            <w:tcW w:w="8989" w:type="dxa"/>
            <w:vMerge w:val="restart"/>
            <w:tcBorders>
              <w:top w:val="single" w:sz="6" w:space="0" w:color="auto"/>
              <w:left w:val="single" w:sz="6" w:space="0" w:color="auto"/>
              <w:right w:val="single" w:sz="6" w:space="0" w:color="auto"/>
            </w:tcBorders>
            <w:shd w:val="clear" w:color="auto" w:fill="FFFFFF"/>
          </w:tcPr>
          <w:p w14:paraId="363A3BD4" w14:textId="77777777" w:rsidR="00B90B2F" w:rsidRPr="009A7A49" w:rsidRDefault="005C49A5">
            <w:pPr>
              <w:shd w:val="clear" w:color="auto" w:fill="FFFFFF"/>
              <w:ind w:left="4094"/>
            </w:pPr>
            <w:r w:rsidRPr="009A7A49">
              <w:rPr>
                <w:color w:val="000000"/>
                <w:spacing w:val="-8"/>
                <w:sz w:val="21"/>
                <w:szCs w:val="21"/>
              </w:rPr>
              <w:t>Наименование</w:t>
            </w:r>
            <w:r w:rsidRPr="009A7A49">
              <w:t xml:space="preserve"> </w:t>
            </w:r>
          </w:p>
        </w:tc>
        <w:tc>
          <w:tcPr>
            <w:tcW w:w="1129" w:type="dxa"/>
            <w:tcBorders>
              <w:top w:val="single" w:sz="6" w:space="0" w:color="auto"/>
              <w:left w:val="single" w:sz="4" w:space="0" w:color="auto"/>
              <w:bottom w:val="single" w:sz="4" w:space="0" w:color="auto"/>
              <w:right w:val="single" w:sz="6" w:space="0" w:color="auto"/>
            </w:tcBorders>
            <w:shd w:val="clear" w:color="auto" w:fill="FFFFFF"/>
          </w:tcPr>
          <w:p w14:paraId="73160E4D" w14:textId="424359A2" w:rsidR="00B90B2F" w:rsidRPr="009A7A49" w:rsidRDefault="005C49A5">
            <w:pPr>
              <w:shd w:val="clear" w:color="auto" w:fill="FFFFFF"/>
              <w:ind w:right="34"/>
              <w:jc w:val="center"/>
              <w:rPr>
                <w:sz w:val="24"/>
                <w:szCs w:val="24"/>
              </w:rPr>
            </w:pPr>
            <w:r w:rsidRPr="009A7A49">
              <w:rPr>
                <w:sz w:val="24"/>
                <w:szCs w:val="24"/>
              </w:rPr>
              <w:t>202</w:t>
            </w:r>
            <w:r w:rsidR="009A7A49" w:rsidRPr="009A7A49">
              <w:rPr>
                <w:sz w:val="24"/>
                <w:szCs w:val="24"/>
              </w:rPr>
              <w:t>5</w:t>
            </w:r>
            <w:r w:rsidRPr="009A7A49">
              <w:rPr>
                <w:sz w:val="24"/>
                <w:szCs w:val="24"/>
              </w:rPr>
              <w:t xml:space="preserve"> год</w:t>
            </w:r>
          </w:p>
        </w:tc>
        <w:tc>
          <w:tcPr>
            <w:tcW w:w="1129" w:type="dxa"/>
            <w:tcBorders>
              <w:top w:val="single" w:sz="6" w:space="0" w:color="auto"/>
              <w:left w:val="single" w:sz="4" w:space="0" w:color="auto"/>
              <w:bottom w:val="single" w:sz="4" w:space="0" w:color="auto"/>
              <w:right w:val="single" w:sz="4" w:space="0" w:color="auto"/>
            </w:tcBorders>
            <w:shd w:val="clear" w:color="auto" w:fill="FFFFFF"/>
          </w:tcPr>
          <w:p w14:paraId="302F9B75" w14:textId="137EBC56" w:rsidR="00B90B2F" w:rsidRPr="009A7A49" w:rsidRDefault="005C49A5">
            <w:pPr>
              <w:shd w:val="clear" w:color="auto" w:fill="FFFFFF"/>
              <w:ind w:right="34"/>
              <w:jc w:val="center"/>
              <w:rPr>
                <w:sz w:val="24"/>
                <w:szCs w:val="24"/>
              </w:rPr>
            </w:pPr>
            <w:r w:rsidRPr="009A7A49">
              <w:rPr>
                <w:sz w:val="24"/>
                <w:szCs w:val="24"/>
              </w:rPr>
              <w:t>202</w:t>
            </w:r>
            <w:r w:rsidR="009A7A49" w:rsidRPr="009A7A49">
              <w:rPr>
                <w:sz w:val="24"/>
                <w:szCs w:val="24"/>
              </w:rPr>
              <w:t>6</w:t>
            </w:r>
            <w:r w:rsidRPr="009A7A49">
              <w:rPr>
                <w:sz w:val="24"/>
                <w:szCs w:val="24"/>
              </w:rPr>
              <w:t xml:space="preserve"> год</w:t>
            </w:r>
          </w:p>
        </w:tc>
        <w:tc>
          <w:tcPr>
            <w:tcW w:w="1129" w:type="dxa"/>
            <w:tcBorders>
              <w:top w:val="single" w:sz="6" w:space="0" w:color="auto"/>
              <w:left w:val="single" w:sz="4" w:space="0" w:color="auto"/>
              <w:bottom w:val="single" w:sz="4" w:space="0" w:color="auto"/>
              <w:right w:val="single" w:sz="6" w:space="0" w:color="auto"/>
            </w:tcBorders>
            <w:shd w:val="clear" w:color="auto" w:fill="FFFFFF"/>
          </w:tcPr>
          <w:p w14:paraId="2D6B982B" w14:textId="61679123" w:rsidR="00B90B2F" w:rsidRPr="009A7A49" w:rsidRDefault="005C49A5">
            <w:pPr>
              <w:shd w:val="clear" w:color="auto" w:fill="FFFFFF"/>
              <w:ind w:right="34"/>
              <w:jc w:val="center"/>
              <w:rPr>
                <w:sz w:val="24"/>
                <w:szCs w:val="24"/>
              </w:rPr>
            </w:pPr>
            <w:r w:rsidRPr="009A7A49">
              <w:rPr>
                <w:sz w:val="24"/>
                <w:szCs w:val="24"/>
              </w:rPr>
              <w:t>202</w:t>
            </w:r>
            <w:r w:rsidR="009A7A49" w:rsidRPr="009A7A49">
              <w:rPr>
                <w:sz w:val="24"/>
                <w:szCs w:val="24"/>
              </w:rPr>
              <w:t>7</w:t>
            </w:r>
            <w:r w:rsidRPr="009A7A49">
              <w:rPr>
                <w:sz w:val="24"/>
                <w:szCs w:val="24"/>
              </w:rPr>
              <w:t xml:space="preserve"> год</w:t>
            </w:r>
          </w:p>
        </w:tc>
      </w:tr>
      <w:tr w:rsidR="00B90B2F" w:rsidRPr="007A4CF0" w14:paraId="0EF2AB35" w14:textId="77777777" w:rsidTr="009A7A49">
        <w:trPr>
          <w:trHeight w:hRule="exact" w:val="995"/>
        </w:trPr>
        <w:tc>
          <w:tcPr>
            <w:tcW w:w="3060" w:type="dxa"/>
            <w:vMerge/>
            <w:tcBorders>
              <w:left w:val="single" w:sz="6" w:space="0" w:color="auto"/>
              <w:bottom w:val="single" w:sz="6" w:space="0" w:color="auto"/>
              <w:right w:val="single" w:sz="6" w:space="0" w:color="auto"/>
            </w:tcBorders>
            <w:shd w:val="clear" w:color="auto" w:fill="FFFFFF"/>
          </w:tcPr>
          <w:p w14:paraId="4D8DC7B4" w14:textId="77777777" w:rsidR="00B90B2F" w:rsidRPr="007A4CF0" w:rsidRDefault="00B90B2F">
            <w:pPr>
              <w:shd w:val="clear" w:color="auto" w:fill="FFFFFF"/>
              <w:jc w:val="center"/>
              <w:rPr>
                <w:color w:val="000000"/>
                <w:sz w:val="21"/>
                <w:szCs w:val="21"/>
                <w:highlight w:val="yellow"/>
              </w:rPr>
            </w:pPr>
          </w:p>
        </w:tc>
        <w:tc>
          <w:tcPr>
            <w:tcW w:w="8989" w:type="dxa"/>
            <w:vMerge/>
            <w:tcBorders>
              <w:left w:val="single" w:sz="6" w:space="0" w:color="auto"/>
              <w:bottom w:val="single" w:sz="6" w:space="0" w:color="auto"/>
              <w:right w:val="single" w:sz="6" w:space="0" w:color="auto"/>
            </w:tcBorders>
            <w:shd w:val="clear" w:color="auto" w:fill="FFFFFF"/>
          </w:tcPr>
          <w:p w14:paraId="53332E30" w14:textId="77777777" w:rsidR="00B90B2F" w:rsidRPr="007A4CF0" w:rsidRDefault="00B90B2F">
            <w:pPr>
              <w:shd w:val="clear" w:color="auto" w:fill="FFFFFF"/>
              <w:ind w:left="4094"/>
              <w:rPr>
                <w:color w:val="000000"/>
                <w:spacing w:val="-8"/>
                <w:sz w:val="21"/>
                <w:szCs w:val="21"/>
                <w:highlight w:val="yellow"/>
              </w:rPr>
            </w:pPr>
          </w:p>
        </w:tc>
        <w:tc>
          <w:tcPr>
            <w:tcW w:w="1129" w:type="dxa"/>
            <w:tcBorders>
              <w:top w:val="single" w:sz="4" w:space="0" w:color="auto"/>
              <w:left w:val="single" w:sz="4" w:space="0" w:color="auto"/>
              <w:bottom w:val="single" w:sz="6" w:space="0" w:color="auto"/>
              <w:right w:val="single" w:sz="6" w:space="0" w:color="auto"/>
            </w:tcBorders>
            <w:shd w:val="clear" w:color="auto" w:fill="FFFFFF"/>
          </w:tcPr>
          <w:p w14:paraId="6D7FD38E" w14:textId="77777777" w:rsidR="00B90B2F" w:rsidRPr="009A7A49" w:rsidRDefault="005C49A5">
            <w:pPr>
              <w:shd w:val="clear" w:color="auto" w:fill="FFFFFF"/>
              <w:ind w:right="34"/>
              <w:jc w:val="center"/>
              <w:rPr>
                <w:sz w:val="24"/>
                <w:szCs w:val="24"/>
              </w:rPr>
            </w:pPr>
            <w:r w:rsidRPr="009A7A49">
              <w:rPr>
                <w:sz w:val="24"/>
                <w:szCs w:val="24"/>
              </w:rPr>
              <w:t>Сумма (тыс. руб.)</w:t>
            </w:r>
          </w:p>
        </w:tc>
        <w:tc>
          <w:tcPr>
            <w:tcW w:w="1129" w:type="dxa"/>
            <w:tcBorders>
              <w:top w:val="single" w:sz="4" w:space="0" w:color="auto"/>
              <w:left w:val="single" w:sz="4" w:space="0" w:color="auto"/>
              <w:bottom w:val="single" w:sz="6" w:space="0" w:color="auto"/>
              <w:right w:val="single" w:sz="4" w:space="0" w:color="auto"/>
            </w:tcBorders>
            <w:shd w:val="clear" w:color="auto" w:fill="FFFFFF"/>
          </w:tcPr>
          <w:p w14:paraId="5BE3F2E8" w14:textId="77777777" w:rsidR="00B90B2F" w:rsidRPr="009A7A49" w:rsidRDefault="005C49A5">
            <w:pPr>
              <w:shd w:val="clear" w:color="auto" w:fill="FFFFFF"/>
              <w:ind w:right="34"/>
              <w:jc w:val="center"/>
              <w:rPr>
                <w:sz w:val="24"/>
                <w:szCs w:val="24"/>
              </w:rPr>
            </w:pPr>
            <w:r w:rsidRPr="009A7A49">
              <w:rPr>
                <w:sz w:val="24"/>
                <w:szCs w:val="24"/>
              </w:rPr>
              <w:t>Сумма (тыс. руб.)</w:t>
            </w:r>
          </w:p>
        </w:tc>
        <w:tc>
          <w:tcPr>
            <w:tcW w:w="1129" w:type="dxa"/>
            <w:tcBorders>
              <w:top w:val="single" w:sz="4" w:space="0" w:color="auto"/>
              <w:left w:val="single" w:sz="4" w:space="0" w:color="auto"/>
              <w:bottom w:val="single" w:sz="6" w:space="0" w:color="auto"/>
              <w:right w:val="single" w:sz="6" w:space="0" w:color="auto"/>
            </w:tcBorders>
            <w:shd w:val="clear" w:color="auto" w:fill="FFFFFF"/>
          </w:tcPr>
          <w:p w14:paraId="52EAA617" w14:textId="77777777" w:rsidR="00B90B2F" w:rsidRPr="009A7A49" w:rsidRDefault="005C49A5">
            <w:pPr>
              <w:shd w:val="clear" w:color="auto" w:fill="FFFFFF"/>
              <w:ind w:right="34"/>
              <w:jc w:val="center"/>
              <w:rPr>
                <w:sz w:val="24"/>
                <w:szCs w:val="24"/>
              </w:rPr>
            </w:pPr>
            <w:r w:rsidRPr="009A7A49">
              <w:rPr>
                <w:sz w:val="24"/>
                <w:szCs w:val="24"/>
              </w:rPr>
              <w:t>Сумма (тыс. руб.)</w:t>
            </w:r>
          </w:p>
        </w:tc>
      </w:tr>
      <w:tr w:rsidR="00B90B2F" w:rsidRPr="007A4CF0" w14:paraId="44738415" w14:textId="77777777">
        <w:trPr>
          <w:trHeight w:hRule="exact" w:val="566"/>
        </w:trPr>
        <w:tc>
          <w:tcPr>
            <w:tcW w:w="3060" w:type="dxa"/>
            <w:tcBorders>
              <w:top w:val="single" w:sz="6" w:space="0" w:color="auto"/>
              <w:left w:val="single" w:sz="6" w:space="0" w:color="auto"/>
              <w:bottom w:val="single" w:sz="6" w:space="0" w:color="auto"/>
              <w:right w:val="single" w:sz="6" w:space="0" w:color="auto"/>
            </w:tcBorders>
            <w:shd w:val="clear" w:color="auto" w:fill="FFFFFF"/>
          </w:tcPr>
          <w:p w14:paraId="0E9EC47B" w14:textId="77777777" w:rsidR="00B90B2F" w:rsidRPr="009A7A49" w:rsidRDefault="005C49A5">
            <w:pPr>
              <w:shd w:val="clear" w:color="auto" w:fill="FFFFFF"/>
              <w:jc w:val="center"/>
              <w:rPr>
                <w:b/>
                <w:color w:val="000000"/>
                <w:sz w:val="24"/>
                <w:szCs w:val="24"/>
              </w:rPr>
            </w:pPr>
            <w:r w:rsidRPr="009A7A49">
              <w:rPr>
                <w:b/>
                <w:color w:val="000000"/>
                <w:sz w:val="24"/>
                <w:szCs w:val="24"/>
              </w:rPr>
              <w:t>000 01 05 02 01 10 0000 000</w:t>
            </w:r>
          </w:p>
        </w:tc>
        <w:tc>
          <w:tcPr>
            <w:tcW w:w="8989" w:type="dxa"/>
            <w:tcBorders>
              <w:top w:val="single" w:sz="6" w:space="0" w:color="auto"/>
              <w:left w:val="single" w:sz="6" w:space="0" w:color="auto"/>
              <w:bottom w:val="single" w:sz="6" w:space="0" w:color="auto"/>
              <w:right w:val="single" w:sz="6" w:space="0" w:color="auto"/>
            </w:tcBorders>
            <w:shd w:val="clear" w:color="auto" w:fill="FFFFFF"/>
          </w:tcPr>
          <w:p w14:paraId="7BE46D4F" w14:textId="77777777" w:rsidR="00B90B2F" w:rsidRPr="009A7A49" w:rsidRDefault="005C49A5">
            <w:pPr>
              <w:shd w:val="clear" w:color="auto" w:fill="FFFFFF"/>
              <w:ind w:hanging="40"/>
              <w:rPr>
                <w:b/>
                <w:color w:val="000000"/>
                <w:spacing w:val="-8"/>
                <w:sz w:val="24"/>
                <w:szCs w:val="24"/>
              </w:rPr>
            </w:pPr>
            <w:r w:rsidRPr="009A7A49">
              <w:rPr>
                <w:b/>
                <w:color w:val="000000"/>
                <w:spacing w:val="-8"/>
                <w:sz w:val="24"/>
                <w:szCs w:val="24"/>
              </w:rPr>
              <w:t>Изменение прочих остатков денежных средств бюджетов поселений</w:t>
            </w:r>
          </w:p>
        </w:tc>
        <w:tc>
          <w:tcPr>
            <w:tcW w:w="1129" w:type="dxa"/>
            <w:tcBorders>
              <w:top w:val="single" w:sz="6" w:space="0" w:color="auto"/>
              <w:left w:val="single" w:sz="4" w:space="0" w:color="auto"/>
              <w:bottom w:val="single" w:sz="6" w:space="0" w:color="auto"/>
              <w:right w:val="single" w:sz="6" w:space="0" w:color="auto"/>
            </w:tcBorders>
            <w:shd w:val="clear" w:color="auto" w:fill="FFFFFF"/>
          </w:tcPr>
          <w:p w14:paraId="05426C9C" w14:textId="24D3FC98" w:rsidR="00B90B2F" w:rsidRPr="009A7A49" w:rsidRDefault="009A7A49">
            <w:pPr>
              <w:shd w:val="clear" w:color="auto" w:fill="FFFFFF"/>
              <w:ind w:right="34"/>
              <w:jc w:val="center"/>
              <w:rPr>
                <w:b/>
                <w:color w:val="000000"/>
                <w:spacing w:val="-11"/>
                <w:sz w:val="24"/>
                <w:szCs w:val="24"/>
              </w:rPr>
            </w:pPr>
            <w:r w:rsidRPr="009A7A49">
              <w:rPr>
                <w:b/>
                <w:color w:val="000000"/>
                <w:spacing w:val="-11"/>
                <w:sz w:val="24"/>
                <w:szCs w:val="24"/>
              </w:rPr>
              <w:t>525,1</w:t>
            </w:r>
          </w:p>
        </w:tc>
        <w:tc>
          <w:tcPr>
            <w:tcW w:w="1129" w:type="dxa"/>
            <w:tcBorders>
              <w:top w:val="single" w:sz="6" w:space="0" w:color="auto"/>
              <w:left w:val="single" w:sz="4" w:space="0" w:color="auto"/>
              <w:bottom w:val="single" w:sz="6" w:space="0" w:color="auto"/>
              <w:right w:val="single" w:sz="4" w:space="0" w:color="auto"/>
            </w:tcBorders>
            <w:shd w:val="clear" w:color="auto" w:fill="FFFFFF"/>
          </w:tcPr>
          <w:p w14:paraId="604D485A" w14:textId="43D20B3E" w:rsidR="00B90B2F" w:rsidRPr="009A7A49" w:rsidRDefault="009A7A49">
            <w:pPr>
              <w:shd w:val="clear" w:color="auto" w:fill="FFFFFF"/>
              <w:ind w:right="34"/>
              <w:jc w:val="center"/>
              <w:rPr>
                <w:b/>
                <w:color w:val="000000"/>
                <w:spacing w:val="-11"/>
                <w:sz w:val="24"/>
                <w:szCs w:val="24"/>
              </w:rPr>
            </w:pPr>
            <w:r w:rsidRPr="009A7A49">
              <w:rPr>
                <w:b/>
                <w:color w:val="000000"/>
                <w:spacing w:val="-11"/>
                <w:sz w:val="24"/>
                <w:szCs w:val="24"/>
              </w:rPr>
              <w:t>614,4</w:t>
            </w:r>
          </w:p>
        </w:tc>
        <w:tc>
          <w:tcPr>
            <w:tcW w:w="1129" w:type="dxa"/>
            <w:tcBorders>
              <w:top w:val="single" w:sz="6" w:space="0" w:color="auto"/>
              <w:left w:val="single" w:sz="4" w:space="0" w:color="auto"/>
              <w:bottom w:val="single" w:sz="6" w:space="0" w:color="auto"/>
              <w:right w:val="single" w:sz="6" w:space="0" w:color="auto"/>
            </w:tcBorders>
            <w:shd w:val="clear" w:color="auto" w:fill="FFFFFF"/>
          </w:tcPr>
          <w:p w14:paraId="0FDDA0EE" w14:textId="01094182" w:rsidR="00B90B2F" w:rsidRPr="009A7A49" w:rsidRDefault="009A7A49">
            <w:pPr>
              <w:shd w:val="clear" w:color="auto" w:fill="FFFFFF"/>
              <w:ind w:right="34"/>
              <w:jc w:val="center"/>
              <w:rPr>
                <w:b/>
                <w:color w:val="000000"/>
                <w:spacing w:val="-11"/>
                <w:sz w:val="24"/>
                <w:szCs w:val="24"/>
              </w:rPr>
            </w:pPr>
            <w:r w:rsidRPr="009A7A49">
              <w:rPr>
                <w:b/>
                <w:color w:val="000000"/>
                <w:spacing w:val="-11"/>
                <w:sz w:val="24"/>
                <w:szCs w:val="24"/>
              </w:rPr>
              <w:t>718,8</w:t>
            </w:r>
          </w:p>
        </w:tc>
      </w:tr>
      <w:tr w:rsidR="00B90B2F" w:rsidRPr="007A4CF0" w14:paraId="4BC2F85A" w14:textId="77777777">
        <w:trPr>
          <w:trHeight w:hRule="exact" w:val="566"/>
        </w:trPr>
        <w:tc>
          <w:tcPr>
            <w:tcW w:w="3060" w:type="dxa"/>
            <w:tcBorders>
              <w:top w:val="single" w:sz="6" w:space="0" w:color="auto"/>
              <w:left w:val="single" w:sz="6" w:space="0" w:color="auto"/>
              <w:bottom w:val="single" w:sz="6" w:space="0" w:color="auto"/>
              <w:right w:val="single" w:sz="6" w:space="0" w:color="auto"/>
            </w:tcBorders>
            <w:shd w:val="clear" w:color="auto" w:fill="FFFFFF"/>
          </w:tcPr>
          <w:p w14:paraId="1E9EE742" w14:textId="77777777" w:rsidR="00B90B2F" w:rsidRPr="009A7A49" w:rsidRDefault="005C49A5">
            <w:pPr>
              <w:shd w:val="clear" w:color="auto" w:fill="FFFFFF"/>
              <w:jc w:val="center"/>
              <w:rPr>
                <w:sz w:val="24"/>
                <w:szCs w:val="24"/>
              </w:rPr>
            </w:pPr>
            <w:r w:rsidRPr="009A7A49">
              <w:rPr>
                <w:sz w:val="24"/>
                <w:szCs w:val="24"/>
              </w:rPr>
              <w:t>000 01 05 02 01 10 0000 510</w:t>
            </w:r>
          </w:p>
        </w:tc>
        <w:tc>
          <w:tcPr>
            <w:tcW w:w="8989" w:type="dxa"/>
            <w:tcBorders>
              <w:top w:val="single" w:sz="6" w:space="0" w:color="auto"/>
              <w:left w:val="single" w:sz="6" w:space="0" w:color="auto"/>
              <w:bottom w:val="single" w:sz="6" w:space="0" w:color="auto"/>
              <w:right w:val="single" w:sz="6" w:space="0" w:color="auto"/>
            </w:tcBorders>
            <w:shd w:val="clear" w:color="auto" w:fill="FFFFFF"/>
          </w:tcPr>
          <w:p w14:paraId="511A8958" w14:textId="77777777" w:rsidR="00B90B2F" w:rsidRPr="009A7A49" w:rsidRDefault="005C49A5">
            <w:pPr>
              <w:shd w:val="clear" w:color="auto" w:fill="FFFFFF"/>
              <w:ind w:left="10" w:right="645"/>
              <w:rPr>
                <w:sz w:val="24"/>
                <w:szCs w:val="24"/>
              </w:rPr>
            </w:pPr>
            <w:r w:rsidRPr="009A7A49">
              <w:rPr>
                <w:sz w:val="24"/>
                <w:szCs w:val="24"/>
              </w:rPr>
              <w:t>Увеличение прочих остатков денежных средств бюджетов поселений</w:t>
            </w:r>
          </w:p>
        </w:tc>
        <w:tc>
          <w:tcPr>
            <w:tcW w:w="1129" w:type="dxa"/>
            <w:tcBorders>
              <w:top w:val="single" w:sz="6" w:space="0" w:color="auto"/>
              <w:left w:val="single" w:sz="4" w:space="0" w:color="auto"/>
              <w:bottom w:val="single" w:sz="6" w:space="0" w:color="auto"/>
              <w:right w:val="single" w:sz="6" w:space="0" w:color="auto"/>
            </w:tcBorders>
            <w:shd w:val="clear" w:color="auto" w:fill="FFFFFF"/>
          </w:tcPr>
          <w:p w14:paraId="0213E1EB" w14:textId="1018647F" w:rsidR="00B90B2F" w:rsidRPr="009A7A49" w:rsidRDefault="005C49A5">
            <w:pPr>
              <w:shd w:val="clear" w:color="auto" w:fill="FFFFFF"/>
              <w:ind w:right="29"/>
              <w:jc w:val="center"/>
              <w:rPr>
                <w:sz w:val="22"/>
                <w:szCs w:val="22"/>
              </w:rPr>
            </w:pPr>
            <w:r w:rsidRPr="009A7A49">
              <w:rPr>
                <w:sz w:val="22"/>
                <w:szCs w:val="22"/>
              </w:rPr>
              <w:t>-</w:t>
            </w:r>
            <w:r w:rsidR="009A7A49" w:rsidRPr="009A7A49">
              <w:rPr>
                <w:sz w:val="22"/>
                <w:szCs w:val="22"/>
              </w:rPr>
              <w:t>30 578,0</w:t>
            </w:r>
          </w:p>
        </w:tc>
        <w:tc>
          <w:tcPr>
            <w:tcW w:w="1129" w:type="dxa"/>
            <w:tcBorders>
              <w:top w:val="single" w:sz="6" w:space="0" w:color="auto"/>
              <w:left w:val="single" w:sz="4" w:space="0" w:color="auto"/>
              <w:bottom w:val="single" w:sz="6" w:space="0" w:color="auto"/>
              <w:right w:val="single" w:sz="4" w:space="0" w:color="auto"/>
            </w:tcBorders>
            <w:shd w:val="clear" w:color="auto" w:fill="FFFFFF"/>
          </w:tcPr>
          <w:p w14:paraId="4FCEABE4" w14:textId="79BEECFC" w:rsidR="00B90B2F" w:rsidRPr="009A7A49" w:rsidRDefault="005C49A5">
            <w:pPr>
              <w:shd w:val="clear" w:color="auto" w:fill="FFFFFF"/>
              <w:ind w:right="29"/>
              <w:jc w:val="center"/>
              <w:rPr>
                <w:sz w:val="22"/>
                <w:szCs w:val="22"/>
              </w:rPr>
            </w:pPr>
            <w:r w:rsidRPr="009A7A49">
              <w:rPr>
                <w:sz w:val="22"/>
                <w:szCs w:val="22"/>
              </w:rPr>
              <w:t>-2</w:t>
            </w:r>
            <w:r w:rsidR="009A7A49" w:rsidRPr="009A7A49">
              <w:rPr>
                <w:sz w:val="22"/>
                <w:szCs w:val="22"/>
              </w:rPr>
              <w:t>6 800,7</w:t>
            </w:r>
          </w:p>
        </w:tc>
        <w:tc>
          <w:tcPr>
            <w:tcW w:w="1129" w:type="dxa"/>
            <w:tcBorders>
              <w:top w:val="single" w:sz="6" w:space="0" w:color="auto"/>
              <w:left w:val="single" w:sz="4" w:space="0" w:color="auto"/>
              <w:bottom w:val="single" w:sz="6" w:space="0" w:color="auto"/>
              <w:right w:val="single" w:sz="6" w:space="0" w:color="auto"/>
            </w:tcBorders>
            <w:shd w:val="clear" w:color="auto" w:fill="FFFFFF"/>
          </w:tcPr>
          <w:p w14:paraId="46A53A86" w14:textId="6839BDB5" w:rsidR="00B90B2F" w:rsidRPr="009A7A49" w:rsidRDefault="005C49A5">
            <w:pPr>
              <w:shd w:val="clear" w:color="auto" w:fill="FFFFFF"/>
              <w:ind w:right="29"/>
              <w:jc w:val="center"/>
              <w:rPr>
                <w:sz w:val="22"/>
                <w:szCs w:val="22"/>
              </w:rPr>
            </w:pPr>
            <w:r w:rsidRPr="009A7A49">
              <w:rPr>
                <w:sz w:val="22"/>
                <w:szCs w:val="22"/>
              </w:rPr>
              <w:t>-2</w:t>
            </w:r>
            <w:r w:rsidR="009A7A49" w:rsidRPr="009A7A49">
              <w:rPr>
                <w:sz w:val="22"/>
                <w:szCs w:val="22"/>
              </w:rPr>
              <w:t>8 453,8</w:t>
            </w:r>
          </w:p>
        </w:tc>
      </w:tr>
      <w:tr w:rsidR="00B90B2F" w:rsidRPr="007A4CF0" w14:paraId="5B931423" w14:textId="77777777">
        <w:trPr>
          <w:trHeight w:hRule="exact" w:val="566"/>
        </w:trPr>
        <w:tc>
          <w:tcPr>
            <w:tcW w:w="3060" w:type="dxa"/>
            <w:tcBorders>
              <w:top w:val="single" w:sz="6" w:space="0" w:color="auto"/>
              <w:left w:val="single" w:sz="6" w:space="0" w:color="auto"/>
              <w:bottom w:val="single" w:sz="6" w:space="0" w:color="auto"/>
              <w:right w:val="single" w:sz="6" w:space="0" w:color="auto"/>
            </w:tcBorders>
            <w:shd w:val="clear" w:color="auto" w:fill="FFFFFF"/>
          </w:tcPr>
          <w:p w14:paraId="11BE6E17" w14:textId="77777777" w:rsidR="00B90B2F" w:rsidRPr="009A7A49" w:rsidRDefault="005C49A5">
            <w:pPr>
              <w:shd w:val="clear" w:color="auto" w:fill="FFFFFF"/>
              <w:jc w:val="center"/>
              <w:rPr>
                <w:sz w:val="24"/>
                <w:szCs w:val="24"/>
              </w:rPr>
            </w:pPr>
            <w:r w:rsidRPr="009A7A49">
              <w:rPr>
                <w:sz w:val="24"/>
                <w:szCs w:val="24"/>
              </w:rPr>
              <w:t>000 01 05 02 01 10 0000 610</w:t>
            </w:r>
          </w:p>
        </w:tc>
        <w:tc>
          <w:tcPr>
            <w:tcW w:w="8989" w:type="dxa"/>
            <w:tcBorders>
              <w:top w:val="single" w:sz="6" w:space="0" w:color="auto"/>
              <w:left w:val="single" w:sz="6" w:space="0" w:color="auto"/>
              <w:bottom w:val="single" w:sz="6" w:space="0" w:color="auto"/>
              <w:right w:val="single" w:sz="6" w:space="0" w:color="auto"/>
            </w:tcBorders>
            <w:shd w:val="clear" w:color="auto" w:fill="FFFFFF"/>
          </w:tcPr>
          <w:p w14:paraId="51921037" w14:textId="77777777" w:rsidR="00B90B2F" w:rsidRPr="009A7A49" w:rsidRDefault="005C49A5">
            <w:pPr>
              <w:shd w:val="clear" w:color="auto" w:fill="FFFFFF"/>
              <w:ind w:left="10"/>
              <w:rPr>
                <w:sz w:val="24"/>
                <w:szCs w:val="24"/>
              </w:rPr>
            </w:pPr>
            <w:r w:rsidRPr="009A7A49">
              <w:rPr>
                <w:sz w:val="24"/>
                <w:szCs w:val="24"/>
              </w:rPr>
              <w:t>Уменьшение прочих остатков денежных средств бюджетов поселений</w:t>
            </w:r>
          </w:p>
        </w:tc>
        <w:tc>
          <w:tcPr>
            <w:tcW w:w="1129" w:type="dxa"/>
            <w:tcBorders>
              <w:top w:val="single" w:sz="6" w:space="0" w:color="auto"/>
              <w:left w:val="single" w:sz="4" w:space="0" w:color="auto"/>
              <w:bottom w:val="single" w:sz="6" w:space="0" w:color="auto"/>
              <w:right w:val="single" w:sz="6" w:space="0" w:color="auto"/>
            </w:tcBorders>
            <w:shd w:val="clear" w:color="auto" w:fill="FFFFFF"/>
          </w:tcPr>
          <w:p w14:paraId="6B850018" w14:textId="66D940BF" w:rsidR="00B90B2F" w:rsidRPr="009A7A49" w:rsidRDefault="009A7A49">
            <w:pPr>
              <w:shd w:val="clear" w:color="auto" w:fill="FFFFFF"/>
              <w:ind w:right="29"/>
              <w:jc w:val="center"/>
              <w:rPr>
                <w:sz w:val="22"/>
                <w:szCs w:val="22"/>
              </w:rPr>
            </w:pPr>
            <w:r w:rsidRPr="009A7A49">
              <w:rPr>
                <w:sz w:val="22"/>
                <w:szCs w:val="22"/>
              </w:rPr>
              <w:t>31 103,1</w:t>
            </w:r>
          </w:p>
        </w:tc>
        <w:tc>
          <w:tcPr>
            <w:tcW w:w="1129" w:type="dxa"/>
            <w:tcBorders>
              <w:top w:val="single" w:sz="6" w:space="0" w:color="auto"/>
              <w:left w:val="single" w:sz="4" w:space="0" w:color="auto"/>
              <w:bottom w:val="single" w:sz="6" w:space="0" w:color="auto"/>
              <w:right w:val="single" w:sz="4" w:space="0" w:color="auto"/>
            </w:tcBorders>
            <w:shd w:val="clear" w:color="auto" w:fill="FFFFFF"/>
          </w:tcPr>
          <w:p w14:paraId="68618B0F" w14:textId="42930AC0" w:rsidR="00B90B2F" w:rsidRPr="009A7A49" w:rsidRDefault="005C49A5">
            <w:pPr>
              <w:shd w:val="clear" w:color="auto" w:fill="FFFFFF"/>
              <w:ind w:right="29"/>
              <w:jc w:val="center"/>
              <w:rPr>
                <w:sz w:val="22"/>
                <w:szCs w:val="22"/>
              </w:rPr>
            </w:pPr>
            <w:r w:rsidRPr="009A7A49">
              <w:rPr>
                <w:sz w:val="22"/>
                <w:szCs w:val="22"/>
              </w:rPr>
              <w:t>2</w:t>
            </w:r>
            <w:r w:rsidR="009A7A49" w:rsidRPr="009A7A49">
              <w:rPr>
                <w:sz w:val="22"/>
                <w:szCs w:val="22"/>
              </w:rPr>
              <w:t>7 415,1</w:t>
            </w:r>
          </w:p>
        </w:tc>
        <w:tc>
          <w:tcPr>
            <w:tcW w:w="1129" w:type="dxa"/>
            <w:tcBorders>
              <w:top w:val="single" w:sz="6" w:space="0" w:color="auto"/>
              <w:left w:val="single" w:sz="4" w:space="0" w:color="auto"/>
              <w:bottom w:val="single" w:sz="6" w:space="0" w:color="auto"/>
              <w:right w:val="single" w:sz="6" w:space="0" w:color="auto"/>
            </w:tcBorders>
            <w:shd w:val="clear" w:color="auto" w:fill="FFFFFF"/>
          </w:tcPr>
          <w:p w14:paraId="01209F7C" w14:textId="78C89A1B" w:rsidR="00B90B2F" w:rsidRPr="009A7A49" w:rsidRDefault="005C49A5">
            <w:pPr>
              <w:shd w:val="clear" w:color="auto" w:fill="FFFFFF"/>
              <w:ind w:right="29"/>
              <w:jc w:val="center"/>
              <w:rPr>
                <w:sz w:val="22"/>
                <w:szCs w:val="22"/>
              </w:rPr>
            </w:pPr>
            <w:r w:rsidRPr="009A7A49">
              <w:rPr>
                <w:sz w:val="22"/>
                <w:szCs w:val="22"/>
              </w:rPr>
              <w:t>2</w:t>
            </w:r>
            <w:r w:rsidR="009A7A49" w:rsidRPr="009A7A49">
              <w:rPr>
                <w:sz w:val="22"/>
                <w:szCs w:val="22"/>
              </w:rPr>
              <w:t>9 172,6</w:t>
            </w:r>
          </w:p>
        </w:tc>
      </w:tr>
      <w:tr w:rsidR="00B90B2F" w:rsidRPr="007A4CF0" w14:paraId="1B9D118E" w14:textId="77777777">
        <w:trPr>
          <w:trHeight w:hRule="exact" w:val="566"/>
        </w:trPr>
        <w:tc>
          <w:tcPr>
            <w:tcW w:w="3060" w:type="dxa"/>
            <w:tcBorders>
              <w:top w:val="single" w:sz="6" w:space="0" w:color="auto"/>
              <w:left w:val="single" w:sz="6" w:space="0" w:color="auto"/>
              <w:bottom w:val="single" w:sz="6" w:space="0" w:color="auto"/>
              <w:right w:val="single" w:sz="6" w:space="0" w:color="auto"/>
            </w:tcBorders>
            <w:shd w:val="clear" w:color="auto" w:fill="FFFFFF"/>
          </w:tcPr>
          <w:p w14:paraId="3478767B" w14:textId="77777777" w:rsidR="00B90B2F" w:rsidRPr="009A7A49" w:rsidRDefault="005C49A5">
            <w:pPr>
              <w:shd w:val="clear" w:color="auto" w:fill="FFFFFF"/>
              <w:jc w:val="center"/>
              <w:rPr>
                <w:b/>
                <w:sz w:val="24"/>
                <w:szCs w:val="24"/>
              </w:rPr>
            </w:pPr>
            <w:r w:rsidRPr="009A7A49">
              <w:rPr>
                <w:b/>
                <w:sz w:val="24"/>
                <w:szCs w:val="24"/>
              </w:rPr>
              <w:t>000 01 03 0</w:t>
            </w:r>
            <w:r w:rsidRPr="009A7A49">
              <w:rPr>
                <w:b/>
                <w:sz w:val="24"/>
                <w:szCs w:val="24"/>
                <w:lang w:val="en-US"/>
              </w:rPr>
              <w:t>1</w:t>
            </w:r>
            <w:r w:rsidRPr="009A7A49">
              <w:rPr>
                <w:b/>
                <w:sz w:val="24"/>
                <w:szCs w:val="24"/>
              </w:rPr>
              <w:t xml:space="preserve"> 00 00 0000 000</w:t>
            </w:r>
          </w:p>
        </w:tc>
        <w:tc>
          <w:tcPr>
            <w:tcW w:w="8989" w:type="dxa"/>
            <w:tcBorders>
              <w:top w:val="single" w:sz="6" w:space="0" w:color="auto"/>
              <w:left w:val="single" w:sz="6" w:space="0" w:color="auto"/>
              <w:bottom w:val="single" w:sz="6" w:space="0" w:color="auto"/>
              <w:right w:val="single" w:sz="6" w:space="0" w:color="auto"/>
            </w:tcBorders>
            <w:shd w:val="clear" w:color="auto" w:fill="FFFFFF"/>
          </w:tcPr>
          <w:p w14:paraId="0C6623FB" w14:textId="77777777" w:rsidR="00B90B2F" w:rsidRPr="009A7A49" w:rsidRDefault="005C49A5">
            <w:pPr>
              <w:shd w:val="clear" w:color="auto" w:fill="FFFFFF"/>
              <w:ind w:left="10"/>
              <w:rPr>
                <w:b/>
                <w:sz w:val="24"/>
                <w:szCs w:val="24"/>
              </w:rPr>
            </w:pPr>
            <w:r w:rsidRPr="009A7A49">
              <w:rPr>
                <w:b/>
                <w:sz w:val="24"/>
                <w:szCs w:val="24"/>
              </w:rPr>
              <w:t>Бюджетные кредиты, предоставленные внутри страны в валюте Российской Федерации</w:t>
            </w:r>
          </w:p>
        </w:tc>
        <w:tc>
          <w:tcPr>
            <w:tcW w:w="1129" w:type="dxa"/>
            <w:tcBorders>
              <w:top w:val="single" w:sz="6" w:space="0" w:color="auto"/>
              <w:left w:val="single" w:sz="4" w:space="0" w:color="auto"/>
              <w:bottom w:val="single" w:sz="6" w:space="0" w:color="auto"/>
              <w:right w:val="single" w:sz="6" w:space="0" w:color="auto"/>
            </w:tcBorders>
            <w:shd w:val="clear" w:color="auto" w:fill="FFFFFF"/>
          </w:tcPr>
          <w:p w14:paraId="457EF8C0" w14:textId="77777777" w:rsidR="00B90B2F" w:rsidRPr="009A7A49" w:rsidRDefault="005C49A5">
            <w:pPr>
              <w:shd w:val="clear" w:color="auto" w:fill="FFFFFF"/>
              <w:ind w:right="29"/>
              <w:jc w:val="center"/>
              <w:rPr>
                <w:b/>
                <w:sz w:val="22"/>
                <w:szCs w:val="22"/>
              </w:rPr>
            </w:pPr>
            <w:r w:rsidRPr="009A7A49">
              <w:rPr>
                <w:b/>
                <w:sz w:val="22"/>
                <w:szCs w:val="22"/>
              </w:rPr>
              <w:t>0</w:t>
            </w:r>
          </w:p>
        </w:tc>
        <w:tc>
          <w:tcPr>
            <w:tcW w:w="1129" w:type="dxa"/>
            <w:tcBorders>
              <w:top w:val="single" w:sz="6" w:space="0" w:color="auto"/>
              <w:left w:val="single" w:sz="4" w:space="0" w:color="auto"/>
              <w:bottom w:val="single" w:sz="6" w:space="0" w:color="auto"/>
              <w:right w:val="single" w:sz="4" w:space="0" w:color="auto"/>
            </w:tcBorders>
            <w:shd w:val="clear" w:color="auto" w:fill="FFFFFF"/>
          </w:tcPr>
          <w:p w14:paraId="3319A9CE" w14:textId="77777777" w:rsidR="00B90B2F" w:rsidRPr="009A7A49" w:rsidRDefault="005C49A5">
            <w:pPr>
              <w:shd w:val="clear" w:color="auto" w:fill="FFFFFF"/>
              <w:ind w:right="29"/>
              <w:jc w:val="center"/>
              <w:rPr>
                <w:b/>
                <w:sz w:val="22"/>
                <w:szCs w:val="22"/>
              </w:rPr>
            </w:pPr>
            <w:r w:rsidRPr="009A7A49">
              <w:rPr>
                <w:b/>
                <w:sz w:val="22"/>
                <w:szCs w:val="22"/>
              </w:rPr>
              <w:t>0</w:t>
            </w:r>
          </w:p>
        </w:tc>
        <w:tc>
          <w:tcPr>
            <w:tcW w:w="1129" w:type="dxa"/>
            <w:tcBorders>
              <w:top w:val="single" w:sz="6" w:space="0" w:color="auto"/>
              <w:left w:val="single" w:sz="4" w:space="0" w:color="auto"/>
              <w:bottom w:val="single" w:sz="6" w:space="0" w:color="auto"/>
              <w:right w:val="single" w:sz="6" w:space="0" w:color="auto"/>
            </w:tcBorders>
            <w:shd w:val="clear" w:color="auto" w:fill="FFFFFF"/>
          </w:tcPr>
          <w:p w14:paraId="7A940552" w14:textId="77777777" w:rsidR="00B90B2F" w:rsidRPr="009A7A49" w:rsidRDefault="005C49A5">
            <w:pPr>
              <w:shd w:val="clear" w:color="auto" w:fill="FFFFFF"/>
              <w:ind w:right="29"/>
              <w:jc w:val="center"/>
              <w:rPr>
                <w:b/>
                <w:sz w:val="22"/>
                <w:szCs w:val="22"/>
              </w:rPr>
            </w:pPr>
            <w:r w:rsidRPr="009A7A49">
              <w:rPr>
                <w:b/>
                <w:sz w:val="22"/>
                <w:szCs w:val="22"/>
              </w:rPr>
              <w:t>0</w:t>
            </w:r>
          </w:p>
        </w:tc>
      </w:tr>
      <w:tr w:rsidR="00B90B2F" w:rsidRPr="007A4CF0" w14:paraId="263EBA7F" w14:textId="77777777">
        <w:trPr>
          <w:trHeight w:hRule="exact" w:val="566"/>
        </w:trPr>
        <w:tc>
          <w:tcPr>
            <w:tcW w:w="3060" w:type="dxa"/>
            <w:tcBorders>
              <w:top w:val="single" w:sz="6" w:space="0" w:color="auto"/>
              <w:left w:val="single" w:sz="6" w:space="0" w:color="auto"/>
              <w:bottom w:val="single" w:sz="6" w:space="0" w:color="auto"/>
              <w:right w:val="single" w:sz="6" w:space="0" w:color="auto"/>
            </w:tcBorders>
            <w:shd w:val="clear" w:color="auto" w:fill="FFFFFF"/>
          </w:tcPr>
          <w:p w14:paraId="73B72450" w14:textId="77777777" w:rsidR="00B90B2F" w:rsidRPr="009A7A49" w:rsidRDefault="005C49A5">
            <w:pPr>
              <w:shd w:val="clear" w:color="auto" w:fill="FFFFFF"/>
              <w:jc w:val="center"/>
              <w:rPr>
                <w:sz w:val="24"/>
                <w:szCs w:val="24"/>
              </w:rPr>
            </w:pPr>
            <w:r w:rsidRPr="009A7A49">
              <w:rPr>
                <w:sz w:val="24"/>
                <w:szCs w:val="24"/>
              </w:rPr>
              <w:t xml:space="preserve"> 000 01 03 0</w:t>
            </w:r>
            <w:r w:rsidRPr="009A7A49">
              <w:rPr>
                <w:sz w:val="24"/>
                <w:szCs w:val="24"/>
                <w:lang w:val="en-US"/>
              </w:rPr>
              <w:t>1</w:t>
            </w:r>
            <w:r w:rsidRPr="009A7A49">
              <w:rPr>
                <w:sz w:val="24"/>
                <w:szCs w:val="24"/>
              </w:rPr>
              <w:t xml:space="preserve"> 00 10 0000 710</w:t>
            </w:r>
          </w:p>
        </w:tc>
        <w:tc>
          <w:tcPr>
            <w:tcW w:w="8989" w:type="dxa"/>
            <w:tcBorders>
              <w:top w:val="single" w:sz="6" w:space="0" w:color="auto"/>
              <w:left w:val="single" w:sz="6" w:space="0" w:color="auto"/>
              <w:bottom w:val="single" w:sz="6" w:space="0" w:color="auto"/>
              <w:right w:val="single" w:sz="6" w:space="0" w:color="auto"/>
            </w:tcBorders>
            <w:shd w:val="clear" w:color="auto" w:fill="FFFFFF"/>
          </w:tcPr>
          <w:p w14:paraId="53F905F3" w14:textId="77777777" w:rsidR="00B90B2F" w:rsidRPr="009A7A49" w:rsidRDefault="005C49A5">
            <w:pPr>
              <w:shd w:val="clear" w:color="auto" w:fill="FFFFFF"/>
              <w:ind w:left="10"/>
              <w:rPr>
                <w:sz w:val="24"/>
                <w:szCs w:val="24"/>
              </w:rPr>
            </w:pPr>
            <w:r w:rsidRPr="009A7A49">
              <w:rPr>
                <w:sz w:val="24"/>
                <w:szCs w:val="24"/>
              </w:rPr>
              <w:t>Получение кредитов от других бюджетов бюджетной системы Российской Федерации бюджетами поселений в валюте Российской Федерации</w:t>
            </w:r>
          </w:p>
        </w:tc>
        <w:tc>
          <w:tcPr>
            <w:tcW w:w="1129" w:type="dxa"/>
            <w:tcBorders>
              <w:top w:val="single" w:sz="6" w:space="0" w:color="auto"/>
              <w:left w:val="single" w:sz="4" w:space="0" w:color="auto"/>
              <w:bottom w:val="single" w:sz="6" w:space="0" w:color="auto"/>
              <w:right w:val="single" w:sz="6" w:space="0" w:color="auto"/>
            </w:tcBorders>
            <w:shd w:val="clear" w:color="auto" w:fill="FFFFFF"/>
          </w:tcPr>
          <w:p w14:paraId="136622E8" w14:textId="77777777" w:rsidR="00B90B2F" w:rsidRPr="009A7A49" w:rsidRDefault="005C49A5">
            <w:pPr>
              <w:shd w:val="clear" w:color="auto" w:fill="FFFFFF"/>
              <w:ind w:right="29"/>
              <w:jc w:val="center"/>
              <w:rPr>
                <w:sz w:val="22"/>
                <w:szCs w:val="22"/>
              </w:rPr>
            </w:pPr>
            <w:r w:rsidRPr="009A7A49">
              <w:rPr>
                <w:sz w:val="22"/>
                <w:szCs w:val="22"/>
              </w:rPr>
              <w:t>0</w:t>
            </w:r>
          </w:p>
        </w:tc>
        <w:tc>
          <w:tcPr>
            <w:tcW w:w="1129" w:type="dxa"/>
            <w:tcBorders>
              <w:top w:val="single" w:sz="6" w:space="0" w:color="auto"/>
              <w:left w:val="single" w:sz="4" w:space="0" w:color="auto"/>
              <w:bottom w:val="single" w:sz="6" w:space="0" w:color="auto"/>
              <w:right w:val="single" w:sz="4" w:space="0" w:color="auto"/>
            </w:tcBorders>
            <w:shd w:val="clear" w:color="auto" w:fill="FFFFFF"/>
          </w:tcPr>
          <w:p w14:paraId="5055D9C6" w14:textId="77777777" w:rsidR="00B90B2F" w:rsidRPr="009A7A49" w:rsidRDefault="005C49A5">
            <w:pPr>
              <w:shd w:val="clear" w:color="auto" w:fill="FFFFFF"/>
              <w:ind w:right="29"/>
              <w:jc w:val="center"/>
              <w:rPr>
                <w:sz w:val="22"/>
                <w:szCs w:val="22"/>
              </w:rPr>
            </w:pPr>
            <w:r w:rsidRPr="009A7A49">
              <w:rPr>
                <w:sz w:val="22"/>
                <w:szCs w:val="22"/>
              </w:rPr>
              <w:t>0</w:t>
            </w:r>
          </w:p>
        </w:tc>
        <w:tc>
          <w:tcPr>
            <w:tcW w:w="1129" w:type="dxa"/>
            <w:tcBorders>
              <w:top w:val="single" w:sz="6" w:space="0" w:color="auto"/>
              <w:left w:val="single" w:sz="4" w:space="0" w:color="auto"/>
              <w:bottom w:val="single" w:sz="6" w:space="0" w:color="auto"/>
              <w:right w:val="single" w:sz="6" w:space="0" w:color="auto"/>
            </w:tcBorders>
            <w:shd w:val="clear" w:color="auto" w:fill="FFFFFF"/>
          </w:tcPr>
          <w:p w14:paraId="08906350" w14:textId="77777777" w:rsidR="00B90B2F" w:rsidRPr="009A7A49" w:rsidRDefault="005C49A5">
            <w:pPr>
              <w:shd w:val="clear" w:color="auto" w:fill="FFFFFF"/>
              <w:ind w:right="29"/>
              <w:jc w:val="center"/>
              <w:rPr>
                <w:sz w:val="22"/>
                <w:szCs w:val="22"/>
              </w:rPr>
            </w:pPr>
            <w:r w:rsidRPr="009A7A49">
              <w:rPr>
                <w:sz w:val="22"/>
                <w:szCs w:val="22"/>
              </w:rPr>
              <w:t>0</w:t>
            </w:r>
          </w:p>
        </w:tc>
      </w:tr>
      <w:tr w:rsidR="00B90B2F" w:rsidRPr="007A4CF0" w14:paraId="76456BCC" w14:textId="77777777">
        <w:trPr>
          <w:trHeight w:hRule="exact" w:val="566"/>
        </w:trPr>
        <w:tc>
          <w:tcPr>
            <w:tcW w:w="3060" w:type="dxa"/>
            <w:tcBorders>
              <w:top w:val="single" w:sz="6" w:space="0" w:color="auto"/>
              <w:left w:val="single" w:sz="6" w:space="0" w:color="auto"/>
              <w:bottom w:val="single" w:sz="6" w:space="0" w:color="auto"/>
              <w:right w:val="single" w:sz="6" w:space="0" w:color="auto"/>
            </w:tcBorders>
            <w:shd w:val="clear" w:color="auto" w:fill="FFFFFF"/>
          </w:tcPr>
          <w:p w14:paraId="4F856A16" w14:textId="77777777" w:rsidR="00B90B2F" w:rsidRPr="009A7A49" w:rsidRDefault="005C49A5">
            <w:pPr>
              <w:shd w:val="clear" w:color="auto" w:fill="FFFFFF"/>
              <w:jc w:val="center"/>
              <w:rPr>
                <w:sz w:val="24"/>
                <w:szCs w:val="24"/>
              </w:rPr>
            </w:pPr>
            <w:r w:rsidRPr="009A7A49">
              <w:rPr>
                <w:sz w:val="24"/>
                <w:szCs w:val="24"/>
              </w:rPr>
              <w:t>000 01 03 0</w:t>
            </w:r>
            <w:r w:rsidRPr="009A7A49">
              <w:rPr>
                <w:sz w:val="24"/>
                <w:szCs w:val="24"/>
                <w:lang w:val="en-US"/>
              </w:rPr>
              <w:t>1</w:t>
            </w:r>
            <w:r w:rsidRPr="009A7A49">
              <w:rPr>
                <w:sz w:val="24"/>
                <w:szCs w:val="24"/>
              </w:rPr>
              <w:t xml:space="preserve"> 00 10 0000 810</w:t>
            </w:r>
          </w:p>
        </w:tc>
        <w:tc>
          <w:tcPr>
            <w:tcW w:w="8989" w:type="dxa"/>
            <w:tcBorders>
              <w:top w:val="single" w:sz="6" w:space="0" w:color="auto"/>
              <w:left w:val="single" w:sz="6" w:space="0" w:color="auto"/>
              <w:bottom w:val="single" w:sz="6" w:space="0" w:color="auto"/>
              <w:right w:val="single" w:sz="6" w:space="0" w:color="auto"/>
            </w:tcBorders>
            <w:shd w:val="clear" w:color="auto" w:fill="FFFFFF"/>
          </w:tcPr>
          <w:p w14:paraId="4C43A090" w14:textId="77777777" w:rsidR="00B90B2F" w:rsidRPr="009A7A49" w:rsidRDefault="005C49A5">
            <w:pPr>
              <w:shd w:val="clear" w:color="auto" w:fill="FFFFFF"/>
              <w:ind w:left="10"/>
              <w:rPr>
                <w:sz w:val="24"/>
                <w:szCs w:val="24"/>
              </w:rPr>
            </w:pPr>
            <w:r w:rsidRPr="009A7A49">
              <w:rPr>
                <w:sz w:val="24"/>
                <w:szCs w:val="24"/>
              </w:rPr>
              <w:t>Погашение бюджетами поселений бюджетных кредитов от других бюджетов бюджетной системы Российской Федерации в валюте Российской Федерации</w:t>
            </w:r>
          </w:p>
        </w:tc>
        <w:tc>
          <w:tcPr>
            <w:tcW w:w="1129" w:type="dxa"/>
            <w:tcBorders>
              <w:top w:val="single" w:sz="6" w:space="0" w:color="auto"/>
              <w:left w:val="single" w:sz="4" w:space="0" w:color="auto"/>
              <w:bottom w:val="single" w:sz="6" w:space="0" w:color="auto"/>
              <w:right w:val="single" w:sz="6" w:space="0" w:color="auto"/>
            </w:tcBorders>
            <w:shd w:val="clear" w:color="auto" w:fill="FFFFFF"/>
          </w:tcPr>
          <w:p w14:paraId="59739498" w14:textId="77777777" w:rsidR="00B90B2F" w:rsidRPr="009A7A49" w:rsidRDefault="005C49A5">
            <w:pPr>
              <w:shd w:val="clear" w:color="auto" w:fill="FFFFFF"/>
              <w:ind w:right="29"/>
              <w:jc w:val="center"/>
              <w:rPr>
                <w:sz w:val="22"/>
                <w:szCs w:val="22"/>
              </w:rPr>
            </w:pPr>
            <w:r w:rsidRPr="009A7A49">
              <w:rPr>
                <w:sz w:val="22"/>
                <w:szCs w:val="22"/>
              </w:rPr>
              <w:t>0</w:t>
            </w:r>
          </w:p>
        </w:tc>
        <w:tc>
          <w:tcPr>
            <w:tcW w:w="1129" w:type="dxa"/>
            <w:tcBorders>
              <w:top w:val="single" w:sz="6" w:space="0" w:color="auto"/>
              <w:left w:val="single" w:sz="4" w:space="0" w:color="auto"/>
              <w:bottom w:val="single" w:sz="6" w:space="0" w:color="auto"/>
              <w:right w:val="single" w:sz="4" w:space="0" w:color="auto"/>
            </w:tcBorders>
            <w:shd w:val="clear" w:color="auto" w:fill="FFFFFF"/>
          </w:tcPr>
          <w:p w14:paraId="421874B8" w14:textId="77777777" w:rsidR="00B90B2F" w:rsidRPr="009A7A49" w:rsidRDefault="005C49A5">
            <w:pPr>
              <w:shd w:val="clear" w:color="auto" w:fill="FFFFFF"/>
              <w:ind w:right="29"/>
              <w:jc w:val="center"/>
              <w:rPr>
                <w:sz w:val="22"/>
                <w:szCs w:val="22"/>
              </w:rPr>
            </w:pPr>
            <w:r w:rsidRPr="009A7A49">
              <w:rPr>
                <w:sz w:val="22"/>
                <w:szCs w:val="22"/>
              </w:rPr>
              <w:t>0</w:t>
            </w:r>
          </w:p>
        </w:tc>
        <w:tc>
          <w:tcPr>
            <w:tcW w:w="1129" w:type="dxa"/>
            <w:tcBorders>
              <w:top w:val="single" w:sz="6" w:space="0" w:color="auto"/>
              <w:left w:val="single" w:sz="4" w:space="0" w:color="auto"/>
              <w:bottom w:val="single" w:sz="6" w:space="0" w:color="auto"/>
              <w:right w:val="single" w:sz="6" w:space="0" w:color="auto"/>
            </w:tcBorders>
            <w:shd w:val="clear" w:color="auto" w:fill="FFFFFF"/>
          </w:tcPr>
          <w:p w14:paraId="3F428718" w14:textId="77777777" w:rsidR="00B90B2F" w:rsidRPr="009A7A49" w:rsidRDefault="005C49A5">
            <w:pPr>
              <w:shd w:val="clear" w:color="auto" w:fill="FFFFFF"/>
              <w:ind w:right="29"/>
              <w:jc w:val="center"/>
              <w:rPr>
                <w:sz w:val="22"/>
                <w:szCs w:val="22"/>
              </w:rPr>
            </w:pPr>
            <w:r w:rsidRPr="009A7A49">
              <w:rPr>
                <w:sz w:val="22"/>
                <w:szCs w:val="22"/>
              </w:rPr>
              <w:t>0</w:t>
            </w:r>
          </w:p>
        </w:tc>
      </w:tr>
      <w:tr w:rsidR="00B90B2F" w:rsidRPr="007A4CF0" w14:paraId="72566DF8" w14:textId="77777777">
        <w:trPr>
          <w:trHeight w:hRule="exact" w:val="442"/>
        </w:trPr>
        <w:tc>
          <w:tcPr>
            <w:tcW w:w="3060" w:type="dxa"/>
            <w:tcBorders>
              <w:top w:val="single" w:sz="6" w:space="0" w:color="auto"/>
              <w:left w:val="single" w:sz="6" w:space="0" w:color="auto"/>
              <w:bottom w:val="single" w:sz="4" w:space="0" w:color="auto"/>
              <w:right w:val="single" w:sz="6" w:space="0" w:color="auto"/>
            </w:tcBorders>
            <w:shd w:val="clear" w:color="auto" w:fill="FFFFFF"/>
          </w:tcPr>
          <w:p w14:paraId="60456745" w14:textId="77777777" w:rsidR="00B90B2F" w:rsidRPr="007A4CF0" w:rsidRDefault="00B90B2F">
            <w:pPr>
              <w:shd w:val="clear" w:color="auto" w:fill="FFFFFF"/>
              <w:jc w:val="center"/>
              <w:rPr>
                <w:b/>
                <w:sz w:val="24"/>
                <w:szCs w:val="24"/>
                <w:highlight w:val="yellow"/>
              </w:rPr>
            </w:pPr>
          </w:p>
        </w:tc>
        <w:tc>
          <w:tcPr>
            <w:tcW w:w="8989" w:type="dxa"/>
            <w:tcBorders>
              <w:top w:val="single" w:sz="6" w:space="0" w:color="auto"/>
              <w:left w:val="single" w:sz="6" w:space="0" w:color="auto"/>
              <w:bottom w:val="single" w:sz="4" w:space="0" w:color="auto"/>
              <w:right w:val="single" w:sz="6" w:space="0" w:color="auto"/>
            </w:tcBorders>
            <w:shd w:val="clear" w:color="auto" w:fill="FFFFFF"/>
          </w:tcPr>
          <w:p w14:paraId="6197AD23" w14:textId="77777777" w:rsidR="00B90B2F" w:rsidRPr="007A4CF0" w:rsidRDefault="005C49A5">
            <w:pPr>
              <w:shd w:val="clear" w:color="auto" w:fill="FFFFFF"/>
              <w:ind w:left="10"/>
              <w:rPr>
                <w:b/>
                <w:sz w:val="24"/>
                <w:szCs w:val="24"/>
                <w:highlight w:val="yellow"/>
              </w:rPr>
            </w:pPr>
            <w:r w:rsidRPr="009A7A49">
              <w:rPr>
                <w:b/>
                <w:sz w:val="24"/>
                <w:szCs w:val="24"/>
              </w:rPr>
              <w:t xml:space="preserve">Всего источников внутреннего финансирования </w:t>
            </w:r>
          </w:p>
        </w:tc>
        <w:tc>
          <w:tcPr>
            <w:tcW w:w="1129" w:type="dxa"/>
            <w:tcBorders>
              <w:top w:val="single" w:sz="6" w:space="0" w:color="auto"/>
              <w:left w:val="single" w:sz="4" w:space="0" w:color="auto"/>
              <w:bottom w:val="single" w:sz="4" w:space="0" w:color="auto"/>
              <w:right w:val="single" w:sz="6" w:space="0" w:color="auto"/>
            </w:tcBorders>
            <w:shd w:val="clear" w:color="auto" w:fill="FFFFFF"/>
          </w:tcPr>
          <w:p w14:paraId="12DA0736" w14:textId="5C4CE611" w:rsidR="00B90B2F" w:rsidRPr="009A7A49" w:rsidRDefault="009A7A49">
            <w:pPr>
              <w:shd w:val="clear" w:color="auto" w:fill="FFFFFF"/>
              <w:ind w:right="29"/>
              <w:jc w:val="center"/>
              <w:rPr>
                <w:b/>
                <w:sz w:val="24"/>
                <w:szCs w:val="24"/>
              </w:rPr>
            </w:pPr>
            <w:r w:rsidRPr="009A7A49">
              <w:rPr>
                <w:b/>
                <w:sz w:val="24"/>
                <w:szCs w:val="24"/>
              </w:rPr>
              <w:t>525,1</w:t>
            </w:r>
          </w:p>
        </w:tc>
        <w:tc>
          <w:tcPr>
            <w:tcW w:w="1129" w:type="dxa"/>
            <w:tcBorders>
              <w:top w:val="single" w:sz="6" w:space="0" w:color="auto"/>
              <w:left w:val="single" w:sz="4" w:space="0" w:color="auto"/>
              <w:bottom w:val="single" w:sz="4" w:space="0" w:color="auto"/>
              <w:right w:val="single" w:sz="4" w:space="0" w:color="auto"/>
            </w:tcBorders>
            <w:shd w:val="clear" w:color="auto" w:fill="FFFFFF"/>
          </w:tcPr>
          <w:p w14:paraId="515360E2" w14:textId="2BAB4BE5" w:rsidR="00B90B2F" w:rsidRPr="009A7A49" w:rsidRDefault="009A7A49">
            <w:pPr>
              <w:shd w:val="clear" w:color="auto" w:fill="FFFFFF"/>
              <w:ind w:right="29"/>
              <w:jc w:val="center"/>
              <w:rPr>
                <w:b/>
                <w:sz w:val="24"/>
                <w:szCs w:val="24"/>
              </w:rPr>
            </w:pPr>
            <w:r w:rsidRPr="009A7A49">
              <w:rPr>
                <w:b/>
                <w:sz w:val="24"/>
                <w:szCs w:val="24"/>
              </w:rPr>
              <w:t>614,4</w:t>
            </w:r>
          </w:p>
        </w:tc>
        <w:tc>
          <w:tcPr>
            <w:tcW w:w="1129" w:type="dxa"/>
            <w:tcBorders>
              <w:top w:val="single" w:sz="6" w:space="0" w:color="auto"/>
              <w:left w:val="single" w:sz="4" w:space="0" w:color="auto"/>
              <w:bottom w:val="single" w:sz="4" w:space="0" w:color="auto"/>
              <w:right w:val="single" w:sz="6" w:space="0" w:color="auto"/>
            </w:tcBorders>
            <w:shd w:val="clear" w:color="auto" w:fill="FFFFFF"/>
          </w:tcPr>
          <w:p w14:paraId="06B895C6" w14:textId="4BBEF9A6" w:rsidR="00B90B2F" w:rsidRPr="009A7A49" w:rsidRDefault="009A7A49">
            <w:pPr>
              <w:shd w:val="clear" w:color="auto" w:fill="FFFFFF"/>
              <w:ind w:right="29"/>
              <w:jc w:val="center"/>
              <w:rPr>
                <w:b/>
                <w:sz w:val="24"/>
                <w:szCs w:val="24"/>
              </w:rPr>
            </w:pPr>
            <w:r w:rsidRPr="009A7A49">
              <w:rPr>
                <w:b/>
                <w:sz w:val="24"/>
                <w:szCs w:val="24"/>
              </w:rPr>
              <w:t>718,8</w:t>
            </w:r>
          </w:p>
        </w:tc>
      </w:tr>
    </w:tbl>
    <w:p w14:paraId="3091EBD4" w14:textId="77777777" w:rsidR="00B90B2F" w:rsidRPr="007A4CF0" w:rsidRDefault="00B90B2F" w:rsidP="0093227E">
      <w:pPr>
        <w:rPr>
          <w:b/>
          <w:bCs/>
          <w:color w:val="000000"/>
          <w:szCs w:val="28"/>
          <w:highlight w:val="yellow"/>
        </w:rPr>
      </w:pPr>
    </w:p>
    <w:p w14:paraId="6910E6B3" w14:textId="77777777" w:rsidR="00B90B2F" w:rsidRPr="007A4CF0" w:rsidRDefault="00B90B2F">
      <w:pPr>
        <w:jc w:val="center"/>
        <w:rPr>
          <w:b/>
          <w:bCs/>
          <w:color w:val="000000"/>
          <w:szCs w:val="28"/>
          <w:highlight w:val="yellow"/>
        </w:rPr>
        <w:sectPr w:rsidR="00B90B2F" w:rsidRPr="007A4CF0" w:rsidSect="009A7A49">
          <w:pgSz w:w="16838" w:h="11906" w:orient="landscape"/>
          <w:pgMar w:top="1418" w:right="1134" w:bottom="850" w:left="1134" w:header="708" w:footer="708" w:gutter="0"/>
          <w:cols w:space="708"/>
          <w:docGrid w:linePitch="381"/>
        </w:sectPr>
      </w:pPr>
    </w:p>
    <w:p w14:paraId="486F5431" w14:textId="77777777" w:rsidR="00B90B2F" w:rsidRPr="0093227E" w:rsidRDefault="005C49A5" w:rsidP="0093227E">
      <w:pPr>
        <w:tabs>
          <w:tab w:val="left" w:pos="8408"/>
        </w:tabs>
        <w:spacing w:after="0"/>
        <w:ind w:left="6663" w:hanging="851"/>
        <w:contextualSpacing/>
        <w:jc w:val="right"/>
        <w:rPr>
          <w:sz w:val="20"/>
        </w:rPr>
      </w:pPr>
      <w:r w:rsidRPr="0093227E">
        <w:rPr>
          <w:sz w:val="20"/>
        </w:rPr>
        <w:lastRenderedPageBreak/>
        <w:t>УТВЕРЖДЕНЫ</w:t>
      </w:r>
    </w:p>
    <w:p w14:paraId="71FDBC9B" w14:textId="77777777" w:rsidR="00B90B2F" w:rsidRPr="0093227E" w:rsidRDefault="005C49A5" w:rsidP="0093227E">
      <w:pPr>
        <w:tabs>
          <w:tab w:val="left" w:pos="8408"/>
        </w:tabs>
        <w:spacing w:after="0"/>
        <w:ind w:left="8505" w:hanging="2693"/>
        <w:contextualSpacing/>
        <w:jc w:val="right"/>
        <w:rPr>
          <w:sz w:val="20"/>
        </w:rPr>
      </w:pPr>
      <w:r w:rsidRPr="0093227E">
        <w:rPr>
          <w:sz w:val="20"/>
        </w:rPr>
        <w:t>решением совета депутатов</w:t>
      </w:r>
    </w:p>
    <w:p w14:paraId="2E397A39" w14:textId="77777777" w:rsidR="00B90B2F" w:rsidRPr="0093227E" w:rsidRDefault="005C49A5" w:rsidP="0093227E">
      <w:pPr>
        <w:tabs>
          <w:tab w:val="left" w:pos="8408"/>
        </w:tabs>
        <w:spacing w:after="0"/>
        <w:ind w:left="6663" w:hanging="851"/>
        <w:contextualSpacing/>
        <w:jc w:val="right"/>
        <w:rPr>
          <w:sz w:val="20"/>
        </w:rPr>
      </w:pPr>
      <w:r w:rsidRPr="0093227E">
        <w:rPr>
          <w:sz w:val="20"/>
        </w:rPr>
        <w:t>Ганьковского сельского поселения</w:t>
      </w:r>
    </w:p>
    <w:p w14:paraId="6E12B68B" w14:textId="2C689190" w:rsidR="00B90B2F" w:rsidRPr="0093227E" w:rsidRDefault="00C4417D" w:rsidP="0093227E">
      <w:pPr>
        <w:tabs>
          <w:tab w:val="left" w:pos="8408"/>
        </w:tabs>
        <w:spacing w:after="0"/>
        <w:ind w:left="6663" w:hanging="851"/>
        <w:contextualSpacing/>
        <w:jc w:val="right"/>
        <w:rPr>
          <w:sz w:val="20"/>
        </w:rPr>
      </w:pPr>
      <w:r w:rsidRPr="0093227E">
        <w:rPr>
          <w:sz w:val="20"/>
        </w:rPr>
        <w:t>о</w:t>
      </w:r>
      <w:r w:rsidR="005C49A5" w:rsidRPr="0093227E">
        <w:rPr>
          <w:sz w:val="20"/>
        </w:rPr>
        <w:t>т</w:t>
      </w:r>
      <w:r w:rsidRPr="0093227E">
        <w:rPr>
          <w:sz w:val="20"/>
        </w:rPr>
        <w:t xml:space="preserve"> 2</w:t>
      </w:r>
      <w:r w:rsidR="0093227E" w:rsidRPr="0093227E">
        <w:rPr>
          <w:sz w:val="20"/>
        </w:rPr>
        <w:t>0</w:t>
      </w:r>
      <w:r w:rsidRPr="0093227E">
        <w:rPr>
          <w:sz w:val="20"/>
        </w:rPr>
        <w:t xml:space="preserve"> декабря </w:t>
      </w:r>
      <w:r w:rsidR="005C49A5" w:rsidRPr="0093227E">
        <w:rPr>
          <w:sz w:val="20"/>
        </w:rPr>
        <w:t>202</w:t>
      </w:r>
      <w:r w:rsidR="0093227E" w:rsidRPr="0093227E">
        <w:rPr>
          <w:sz w:val="20"/>
        </w:rPr>
        <w:t>4</w:t>
      </w:r>
      <w:r w:rsidR="005C49A5" w:rsidRPr="0093227E">
        <w:rPr>
          <w:sz w:val="20"/>
        </w:rPr>
        <w:t xml:space="preserve"> г. № 04-</w:t>
      </w:r>
      <w:r w:rsidR="0093227E" w:rsidRPr="0093227E">
        <w:rPr>
          <w:sz w:val="20"/>
        </w:rPr>
        <w:t>21</w:t>
      </w:r>
    </w:p>
    <w:p w14:paraId="5EF1EA88" w14:textId="77777777" w:rsidR="00B90B2F" w:rsidRPr="0093227E" w:rsidRDefault="005C49A5" w:rsidP="0093227E">
      <w:pPr>
        <w:tabs>
          <w:tab w:val="left" w:pos="8408"/>
        </w:tabs>
        <w:spacing w:after="0"/>
        <w:ind w:left="6663" w:hanging="426"/>
        <w:contextualSpacing/>
        <w:jc w:val="right"/>
        <w:rPr>
          <w:sz w:val="20"/>
        </w:rPr>
      </w:pPr>
      <w:r w:rsidRPr="0093227E">
        <w:rPr>
          <w:sz w:val="20"/>
        </w:rPr>
        <w:t>(Приложение № 2)</w:t>
      </w:r>
    </w:p>
    <w:p w14:paraId="01BF3CF3" w14:textId="77777777" w:rsidR="00B90B2F" w:rsidRPr="0093227E" w:rsidRDefault="00B90B2F">
      <w:pPr>
        <w:ind w:left="108"/>
        <w:jc w:val="center"/>
        <w:rPr>
          <w:b/>
          <w:bCs/>
          <w:sz w:val="24"/>
          <w:szCs w:val="24"/>
        </w:rPr>
      </w:pPr>
    </w:p>
    <w:p w14:paraId="2091EC14" w14:textId="77777777" w:rsidR="00B90B2F" w:rsidRPr="0093227E" w:rsidRDefault="005C49A5">
      <w:pPr>
        <w:ind w:left="108"/>
        <w:contextualSpacing/>
        <w:jc w:val="center"/>
        <w:rPr>
          <w:b/>
          <w:bCs/>
          <w:sz w:val="24"/>
          <w:szCs w:val="24"/>
        </w:rPr>
      </w:pPr>
      <w:r w:rsidRPr="0093227E">
        <w:rPr>
          <w:b/>
          <w:bCs/>
          <w:sz w:val="24"/>
          <w:szCs w:val="24"/>
        </w:rPr>
        <w:t>Прогнозируемые</w:t>
      </w:r>
    </w:p>
    <w:p w14:paraId="191A7EC8" w14:textId="77777777" w:rsidR="00B90B2F" w:rsidRPr="0093227E" w:rsidRDefault="005C49A5">
      <w:pPr>
        <w:ind w:left="108"/>
        <w:contextualSpacing/>
        <w:jc w:val="center"/>
        <w:rPr>
          <w:b/>
          <w:bCs/>
          <w:sz w:val="24"/>
          <w:szCs w:val="24"/>
        </w:rPr>
      </w:pPr>
      <w:r w:rsidRPr="0093227E">
        <w:rPr>
          <w:b/>
          <w:bCs/>
          <w:sz w:val="24"/>
          <w:szCs w:val="24"/>
        </w:rPr>
        <w:t xml:space="preserve">поступления доходов в бюджет Ганьковского сельского поселения </w:t>
      </w:r>
    </w:p>
    <w:p w14:paraId="287E7C06" w14:textId="5B6685AD" w:rsidR="00B90B2F" w:rsidRPr="0093227E" w:rsidRDefault="005C49A5">
      <w:pPr>
        <w:ind w:left="108"/>
        <w:contextualSpacing/>
        <w:jc w:val="center"/>
        <w:rPr>
          <w:b/>
          <w:bCs/>
          <w:sz w:val="22"/>
          <w:szCs w:val="28"/>
        </w:rPr>
      </w:pPr>
      <w:r w:rsidRPr="0093227E">
        <w:rPr>
          <w:b/>
          <w:bCs/>
          <w:sz w:val="24"/>
          <w:szCs w:val="24"/>
        </w:rPr>
        <w:t>на 202</w:t>
      </w:r>
      <w:r w:rsidR="0093227E" w:rsidRPr="0093227E">
        <w:rPr>
          <w:b/>
          <w:bCs/>
          <w:sz w:val="24"/>
          <w:szCs w:val="24"/>
        </w:rPr>
        <w:t>5</w:t>
      </w:r>
      <w:r w:rsidRPr="0093227E">
        <w:rPr>
          <w:b/>
          <w:bCs/>
          <w:sz w:val="24"/>
          <w:szCs w:val="24"/>
        </w:rPr>
        <w:t xml:space="preserve"> год и на плановый период 202</w:t>
      </w:r>
      <w:r w:rsidR="0093227E" w:rsidRPr="0093227E">
        <w:rPr>
          <w:b/>
          <w:bCs/>
          <w:sz w:val="24"/>
          <w:szCs w:val="24"/>
        </w:rPr>
        <w:t>6</w:t>
      </w:r>
      <w:r w:rsidRPr="0093227E">
        <w:rPr>
          <w:b/>
          <w:bCs/>
          <w:sz w:val="24"/>
          <w:szCs w:val="24"/>
        </w:rPr>
        <w:t xml:space="preserve"> и 202</w:t>
      </w:r>
      <w:r w:rsidR="0093227E" w:rsidRPr="0093227E">
        <w:rPr>
          <w:b/>
          <w:bCs/>
          <w:sz w:val="24"/>
          <w:szCs w:val="24"/>
        </w:rPr>
        <w:t>7</w:t>
      </w:r>
      <w:r w:rsidRPr="0093227E">
        <w:rPr>
          <w:b/>
          <w:bCs/>
          <w:sz w:val="24"/>
          <w:szCs w:val="24"/>
        </w:rPr>
        <w:t xml:space="preserve"> годов</w:t>
      </w:r>
    </w:p>
    <w:p w14:paraId="1768C2F5" w14:textId="77777777" w:rsidR="00B90B2F" w:rsidRPr="0093227E" w:rsidRDefault="00B90B2F">
      <w:pPr>
        <w:suppressAutoHyphens/>
        <w:rPr>
          <w:szCs w:val="28"/>
        </w:rPr>
      </w:pPr>
    </w:p>
    <w:tbl>
      <w:tblPr>
        <w:tblpPr w:leftFromText="180" w:rightFromText="180" w:vertAnchor="text" w:horzAnchor="page" w:tblpX="685" w:tblpY="197"/>
        <w:tblW w:w="10778" w:type="dxa"/>
        <w:tblLayout w:type="fixed"/>
        <w:tblCellMar>
          <w:left w:w="30" w:type="dxa"/>
          <w:right w:w="30" w:type="dxa"/>
        </w:tblCellMar>
        <w:tblLook w:val="04A0" w:firstRow="1" w:lastRow="0" w:firstColumn="1" w:lastColumn="0" w:noHBand="0" w:noVBand="1"/>
      </w:tblPr>
      <w:tblGrid>
        <w:gridCol w:w="2298"/>
        <w:gridCol w:w="4678"/>
        <w:gridCol w:w="1250"/>
        <w:gridCol w:w="1276"/>
        <w:gridCol w:w="1276"/>
      </w:tblGrid>
      <w:tr w:rsidR="00B90B2F" w:rsidRPr="007A4CF0" w14:paraId="40131622" w14:textId="77777777">
        <w:trPr>
          <w:trHeight w:val="329"/>
        </w:trPr>
        <w:tc>
          <w:tcPr>
            <w:tcW w:w="2298" w:type="dxa"/>
            <w:vMerge w:val="restart"/>
            <w:tcBorders>
              <w:top w:val="single" w:sz="6" w:space="0" w:color="auto"/>
              <w:left w:val="single" w:sz="6" w:space="0" w:color="auto"/>
              <w:bottom w:val="single" w:sz="6" w:space="0" w:color="auto"/>
              <w:right w:val="single" w:sz="6" w:space="0" w:color="auto"/>
            </w:tcBorders>
            <w:vAlign w:val="center"/>
          </w:tcPr>
          <w:p w14:paraId="290BDD23" w14:textId="77777777" w:rsidR="00B90B2F" w:rsidRPr="0093227E" w:rsidRDefault="005C49A5">
            <w:pPr>
              <w:autoSpaceDE w:val="0"/>
              <w:autoSpaceDN w:val="0"/>
              <w:adjustRightInd w:val="0"/>
              <w:jc w:val="center"/>
              <w:rPr>
                <w:b/>
                <w:bCs/>
                <w:color w:val="000000"/>
                <w:sz w:val="20"/>
              </w:rPr>
            </w:pPr>
            <w:r w:rsidRPr="0093227E">
              <w:rPr>
                <w:b/>
                <w:bCs/>
                <w:color w:val="000000"/>
                <w:sz w:val="20"/>
              </w:rPr>
              <w:t>Код  дохода бюджетной классификации</w:t>
            </w:r>
          </w:p>
        </w:tc>
        <w:tc>
          <w:tcPr>
            <w:tcW w:w="4678" w:type="dxa"/>
            <w:vMerge w:val="restart"/>
            <w:tcBorders>
              <w:top w:val="single" w:sz="6" w:space="0" w:color="auto"/>
              <w:left w:val="single" w:sz="6" w:space="0" w:color="auto"/>
              <w:bottom w:val="single" w:sz="6" w:space="0" w:color="auto"/>
              <w:right w:val="single" w:sz="6" w:space="0" w:color="auto"/>
            </w:tcBorders>
            <w:vAlign w:val="center"/>
          </w:tcPr>
          <w:p w14:paraId="472F6107" w14:textId="77777777" w:rsidR="00B90B2F" w:rsidRPr="0093227E" w:rsidRDefault="005C49A5">
            <w:pPr>
              <w:autoSpaceDE w:val="0"/>
              <w:autoSpaceDN w:val="0"/>
              <w:adjustRightInd w:val="0"/>
              <w:jc w:val="center"/>
              <w:rPr>
                <w:b/>
                <w:bCs/>
                <w:color w:val="000000"/>
                <w:sz w:val="20"/>
              </w:rPr>
            </w:pPr>
            <w:r w:rsidRPr="0093227E">
              <w:rPr>
                <w:b/>
                <w:bCs/>
                <w:color w:val="000000"/>
                <w:sz w:val="20"/>
              </w:rPr>
              <w:t>Источник доходов</w:t>
            </w:r>
          </w:p>
        </w:tc>
        <w:tc>
          <w:tcPr>
            <w:tcW w:w="3802" w:type="dxa"/>
            <w:gridSpan w:val="3"/>
            <w:tcBorders>
              <w:top w:val="single" w:sz="6" w:space="0" w:color="auto"/>
              <w:left w:val="single" w:sz="6" w:space="0" w:color="auto"/>
              <w:bottom w:val="single" w:sz="6" w:space="0" w:color="auto"/>
              <w:right w:val="single" w:sz="6" w:space="0" w:color="auto"/>
            </w:tcBorders>
            <w:vAlign w:val="center"/>
          </w:tcPr>
          <w:p w14:paraId="7FAA3729" w14:textId="77777777" w:rsidR="00B90B2F" w:rsidRPr="0093227E" w:rsidRDefault="005C49A5">
            <w:pPr>
              <w:autoSpaceDE w:val="0"/>
              <w:autoSpaceDN w:val="0"/>
              <w:adjustRightInd w:val="0"/>
              <w:jc w:val="center"/>
              <w:rPr>
                <w:b/>
                <w:bCs/>
                <w:color w:val="000000"/>
                <w:sz w:val="20"/>
              </w:rPr>
            </w:pPr>
            <w:r w:rsidRPr="0093227E">
              <w:rPr>
                <w:b/>
                <w:bCs/>
                <w:color w:val="000000"/>
                <w:sz w:val="20"/>
              </w:rPr>
              <w:t>Сумма, тысяч рублей</w:t>
            </w:r>
          </w:p>
        </w:tc>
      </w:tr>
      <w:tr w:rsidR="00B90B2F" w:rsidRPr="007A4CF0" w14:paraId="2FC72BF5" w14:textId="77777777">
        <w:trPr>
          <w:trHeight w:val="329"/>
        </w:trPr>
        <w:tc>
          <w:tcPr>
            <w:tcW w:w="2298" w:type="dxa"/>
            <w:vMerge/>
            <w:tcBorders>
              <w:top w:val="single" w:sz="6" w:space="0" w:color="auto"/>
              <w:left w:val="single" w:sz="6" w:space="0" w:color="auto"/>
              <w:bottom w:val="single" w:sz="6" w:space="0" w:color="auto"/>
              <w:right w:val="single" w:sz="6" w:space="0" w:color="auto"/>
            </w:tcBorders>
            <w:vAlign w:val="center"/>
          </w:tcPr>
          <w:p w14:paraId="3744E21B" w14:textId="77777777" w:rsidR="00B90B2F" w:rsidRPr="007A4CF0" w:rsidRDefault="00B90B2F">
            <w:pPr>
              <w:jc w:val="left"/>
              <w:rPr>
                <w:b/>
                <w:bCs/>
                <w:color w:val="000000"/>
                <w:sz w:val="20"/>
                <w:highlight w:val="yellow"/>
              </w:rPr>
            </w:pPr>
          </w:p>
        </w:tc>
        <w:tc>
          <w:tcPr>
            <w:tcW w:w="4678" w:type="dxa"/>
            <w:vMerge/>
            <w:tcBorders>
              <w:top w:val="single" w:sz="6" w:space="0" w:color="auto"/>
              <w:left w:val="single" w:sz="6" w:space="0" w:color="auto"/>
              <w:bottom w:val="single" w:sz="6" w:space="0" w:color="auto"/>
              <w:right w:val="single" w:sz="6" w:space="0" w:color="auto"/>
            </w:tcBorders>
            <w:vAlign w:val="center"/>
          </w:tcPr>
          <w:p w14:paraId="68A2F1C9" w14:textId="77777777" w:rsidR="00B90B2F" w:rsidRPr="007A4CF0" w:rsidRDefault="00B90B2F">
            <w:pPr>
              <w:jc w:val="left"/>
              <w:rPr>
                <w:b/>
                <w:bCs/>
                <w:color w:val="000000"/>
                <w:sz w:val="20"/>
                <w:highlight w:val="yellow"/>
              </w:rPr>
            </w:pPr>
          </w:p>
        </w:tc>
        <w:tc>
          <w:tcPr>
            <w:tcW w:w="1250" w:type="dxa"/>
            <w:tcBorders>
              <w:top w:val="single" w:sz="6" w:space="0" w:color="auto"/>
              <w:left w:val="single" w:sz="6" w:space="0" w:color="auto"/>
              <w:bottom w:val="single" w:sz="6" w:space="0" w:color="auto"/>
              <w:right w:val="single" w:sz="6" w:space="0" w:color="auto"/>
            </w:tcBorders>
            <w:vAlign w:val="center"/>
          </w:tcPr>
          <w:p w14:paraId="4E228CE7" w14:textId="6CEDF774" w:rsidR="00B90B2F" w:rsidRPr="0093227E" w:rsidRDefault="005C49A5">
            <w:pPr>
              <w:autoSpaceDE w:val="0"/>
              <w:autoSpaceDN w:val="0"/>
              <w:adjustRightInd w:val="0"/>
              <w:jc w:val="center"/>
              <w:rPr>
                <w:b/>
                <w:bCs/>
                <w:color w:val="000000"/>
                <w:sz w:val="20"/>
              </w:rPr>
            </w:pPr>
            <w:r w:rsidRPr="0093227E">
              <w:rPr>
                <w:b/>
                <w:bCs/>
                <w:color w:val="000000"/>
                <w:sz w:val="20"/>
              </w:rPr>
              <w:t>202</w:t>
            </w:r>
            <w:r w:rsidR="0093227E" w:rsidRPr="0093227E">
              <w:rPr>
                <w:b/>
                <w:bCs/>
                <w:color w:val="000000"/>
                <w:sz w:val="20"/>
              </w:rPr>
              <w:t>5</w:t>
            </w:r>
            <w:r w:rsidRPr="0093227E">
              <w:rPr>
                <w:b/>
                <w:bCs/>
                <w:color w:val="000000"/>
                <w:sz w:val="20"/>
              </w:rPr>
              <w:t xml:space="preserve"> год</w:t>
            </w:r>
          </w:p>
        </w:tc>
        <w:tc>
          <w:tcPr>
            <w:tcW w:w="1276" w:type="dxa"/>
            <w:tcBorders>
              <w:top w:val="single" w:sz="6" w:space="0" w:color="auto"/>
              <w:left w:val="single" w:sz="6" w:space="0" w:color="auto"/>
              <w:bottom w:val="single" w:sz="6" w:space="0" w:color="auto"/>
              <w:right w:val="single" w:sz="6" w:space="0" w:color="auto"/>
            </w:tcBorders>
            <w:vAlign w:val="center"/>
          </w:tcPr>
          <w:p w14:paraId="1E844E70" w14:textId="75F2F55F" w:rsidR="00B90B2F" w:rsidRPr="0093227E" w:rsidRDefault="005C49A5">
            <w:pPr>
              <w:autoSpaceDE w:val="0"/>
              <w:autoSpaceDN w:val="0"/>
              <w:adjustRightInd w:val="0"/>
              <w:jc w:val="center"/>
              <w:rPr>
                <w:b/>
                <w:bCs/>
                <w:color w:val="000000"/>
                <w:sz w:val="20"/>
              </w:rPr>
            </w:pPr>
            <w:r w:rsidRPr="0093227E">
              <w:rPr>
                <w:b/>
                <w:bCs/>
                <w:color w:val="000000"/>
                <w:sz w:val="20"/>
              </w:rPr>
              <w:t>202</w:t>
            </w:r>
            <w:r w:rsidR="0093227E" w:rsidRPr="0093227E">
              <w:rPr>
                <w:b/>
                <w:bCs/>
                <w:color w:val="000000"/>
                <w:sz w:val="20"/>
              </w:rPr>
              <w:t>6</w:t>
            </w:r>
            <w:r w:rsidRPr="0093227E">
              <w:rPr>
                <w:b/>
                <w:bCs/>
                <w:color w:val="000000"/>
                <w:sz w:val="20"/>
              </w:rPr>
              <w:t xml:space="preserve"> год</w:t>
            </w:r>
          </w:p>
        </w:tc>
        <w:tc>
          <w:tcPr>
            <w:tcW w:w="1276" w:type="dxa"/>
            <w:tcBorders>
              <w:top w:val="single" w:sz="6" w:space="0" w:color="auto"/>
              <w:left w:val="single" w:sz="6" w:space="0" w:color="auto"/>
              <w:bottom w:val="single" w:sz="6" w:space="0" w:color="auto"/>
              <w:right w:val="single" w:sz="6" w:space="0" w:color="auto"/>
            </w:tcBorders>
            <w:vAlign w:val="center"/>
          </w:tcPr>
          <w:p w14:paraId="54C1F454" w14:textId="440B9BE0" w:rsidR="00B90B2F" w:rsidRPr="0093227E" w:rsidRDefault="005C49A5">
            <w:pPr>
              <w:autoSpaceDE w:val="0"/>
              <w:autoSpaceDN w:val="0"/>
              <w:adjustRightInd w:val="0"/>
              <w:jc w:val="center"/>
              <w:rPr>
                <w:b/>
                <w:bCs/>
                <w:color w:val="000000"/>
                <w:sz w:val="20"/>
              </w:rPr>
            </w:pPr>
            <w:r w:rsidRPr="0093227E">
              <w:rPr>
                <w:b/>
                <w:bCs/>
                <w:color w:val="000000"/>
                <w:sz w:val="20"/>
              </w:rPr>
              <w:t>202</w:t>
            </w:r>
            <w:r w:rsidR="0093227E" w:rsidRPr="0093227E">
              <w:rPr>
                <w:b/>
                <w:bCs/>
                <w:color w:val="000000"/>
                <w:sz w:val="20"/>
              </w:rPr>
              <w:t>7</w:t>
            </w:r>
            <w:r w:rsidRPr="0093227E">
              <w:rPr>
                <w:b/>
                <w:bCs/>
                <w:color w:val="000000"/>
                <w:sz w:val="20"/>
              </w:rPr>
              <w:t xml:space="preserve"> год</w:t>
            </w:r>
          </w:p>
        </w:tc>
      </w:tr>
      <w:tr w:rsidR="00B90B2F" w:rsidRPr="007A4CF0" w14:paraId="0EE3CFAE" w14:textId="77777777">
        <w:trPr>
          <w:trHeight w:val="90"/>
        </w:trPr>
        <w:tc>
          <w:tcPr>
            <w:tcW w:w="2298" w:type="dxa"/>
            <w:tcBorders>
              <w:top w:val="single" w:sz="6" w:space="0" w:color="auto"/>
              <w:left w:val="single" w:sz="6" w:space="0" w:color="auto"/>
              <w:bottom w:val="single" w:sz="6" w:space="0" w:color="auto"/>
              <w:right w:val="single" w:sz="6" w:space="0" w:color="auto"/>
            </w:tcBorders>
            <w:vAlign w:val="center"/>
          </w:tcPr>
          <w:p w14:paraId="06EE2FFF" w14:textId="77777777" w:rsidR="00B90B2F" w:rsidRPr="0093227E" w:rsidRDefault="005C49A5">
            <w:pPr>
              <w:autoSpaceDE w:val="0"/>
              <w:autoSpaceDN w:val="0"/>
              <w:adjustRightInd w:val="0"/>
              <w:jc w:val="center"/>
              <w:rPr>
                <w:b/>
                <w:bCs/>
                <w:color w:val="000000"/>
                <w:sz w:val="20"/>
              </w:rPr>
            </w:pPr>
            <w:r w:rsidRPr="0093227E">
              <w:rPr>
                <w:b/>
                <w:bCs/>
                <w:color w:val="000000"/>
                <w:sz w:val="20"/>
              </w:rPr>
              <w:t>1 00 00000 00 0000 000</w:t>
            </w:r>
          </w:p>
        </w:tc>
        <w:tc>
          <w:tcPr>
            <w:tcW w:w="4678" w:type="dxa"/>
            <w:tcBorders>
              <w:top w:val="single" w:sz="6" w:space="0" w:color="auto"/>
              <w:left w:val="single" w:sz="6" w:space="0" w:color="auto"/>
              <w:bottom w:val="single" w:sz="6" w:space="0" w:color="auto"/>
              <w:right w:val="single" w:sz="6" w:space="0" w:color="auto"/>
            </w:tcBorders>
            <w:vAlign w:val="center"/>
          </w:tcPr>
          <w:p w14:paraId="7AB402E1" w14:textId="77777777" w:rsidR="00B90B2F" w:rsidRPr="0093227E" w:rsidRDefault="005C49A5">
            <w:pPr>
              <w:autoSpaceDE w:val="0"/>
              <w:autoSpaceDN w:val="0"/>
              <w:adjustRightInd w:val="0"/>
              <w:jc w:val="left"/>
              <w:rPr>
                <w:b/>
                <w:bCs/>
                <w:color w:val="000000"/>
                <w:sz w:val="20"/>
              </w:rPr>
            </w:pPr>
            <w:r w:rsidRPr="0093227E">
              <w:rPr>
                <w:b/>
                <w:bCs/>
                <w:color w:val="000000"/>
                <w:sz w:val="20"/>
              </w:rPr>
              <w:t>НАЛОГОВЫЕ И НЕНАЛОГОВЫЕ ДОХОДЫ</w:t>
            </w:r>
          </w:p>
        </w:tc>
        <w:tc>
          <w:tcPr>
            <w:tcW w:w="1250" w:type="dxa"/>
            <w:tcBorders>
              <w:top w:val="single" w:sz="6" w:space="0" w:color="auto"/>
              <w:left w:val="single" w:sz="6" w:space="0" w:color="auto"/>
              <w:bottom w:val="single" w:sz="6" w:space="0" w:color="auto"/>
              <w:right w:val="single" w:sz="6" w:space="0" w:color="auto"/>
            </w:tcBorders>
          </w:tcPr>
          <w:p w14:paraId="66DF693F" w14:textId="17A97A9B" w:rsidR="00B90B2F" w:rsidRPr="0093227E" w:rsidRDefault="0093227E">
            <w:pPr>
              <w:wordWrap w:val="0"/>
              <w:autoSpaceDE w:val="0"/>
              <w:autoSpaceDN w:val="0"/>
              <w:adjustRightInd w:val="0"/>
              <w:jc w:val="right"/>
              <w:rPr>
                <w:b/>
                <w:bCs/>
                <w:color w:val="000000"/>
                <w:sz w:val="20"/>
              </w:rPr>
            </w:pPr>
            <w:r w:rsidRPr="0093227E">
              <w:rPr>
                <w:b/>
                <w:bCs/>
                <w:color w:val="000000"/>
                <w:sz w:val="20"/>
              </w:rPr>
              <w:t>6 153,9</w:t>
            </w:r>
          </w:p>
        </w:tc>
        <w:tc>
          <w:tcPr>
            <w:tcW w:w="1276" w:type="dxa"/>
            <w:tcBorders>
              <w:top w:val="single" w:sz="6" w:space="0" w:color="auto"/>
              <w:left w:val="single" w:sz="6" w:space="0" w:color="auto"/>
              <w:bottom w:val="single" w:sz="6" w:space="0" w:color="auto"/>
              <w:right w:val="single" w:sz="6" w:space="0" w:color="auto"/>
            </w:tcBorders>
          </w:tcPr>
          <w:p w14:paraId="23D58B4D" w14:textId="272DDC70" w:rsidR="00B90B2F" w:rsidRPr="0093227E" w:rsidRDefault="0093227E">
            <w:pPr>
              <w:autoSpaceDE w:val="0"/>
              <w:autoSpaceDN w:val="0"/>
              <w:adjustRightInd w:val="0"/>
              <w:jc w:val="right"/>
              <w:rPr>
                <w:b/>
                <w:bCs/>
                <w:color w:val="000000"/>
                <w:sz w:val="20"/>
              </w:rPr>
            </w:pPr>
            <w:r w:rsidRPr="0093227E">
              <w:rPr>
                <w:b/>
                <w:bCs/>
                <w:sz w:val="20"/>
              </w:rPr>
              <w:t>6 591,2</w:t>
            </w:r>
          </w:p>
        </w:tc>
        <w:tc>
          <w:tcPr>
            <w:tcW w:w="1276" w:type="dxa"/>
            <w:tcBorders>
              <w:top w:val="single" w:sz="6" w:space="0" w:color="auto"/>
              <w:left w:val="single" w:sz="6" w:space="0" w:color="auto"/>
              <w:bottom w:val="single" w:sz="6" w:space="0" w:color="auto"/>
              <w:right w:val="single" w:sz="6" w:space="0" w:color="auto"/>
            </w:tcBorders>
          </w:tcPr>
          <w:p w14:paraId="524DD4A6" w14:textId="1CDA6B16" w:rsidR="00B90B2F" w:rsidRPr="0093227E" w:rsidRDefault="0093227E">
            <w:pPr>
              <w:autoSpaceDE w:val="0"/>
              <w:autoSpaceDN w:val="0"/>
              <w:adjustRightInd w:val="0"/>
              <w:jc w:val="right"/>
              <w:rPr>
                <w:b/>
                <w:bCs/>
                <w:color w:val="000000"/>
                <w:sz w:val="20"/>
              </w:rPr>
            </w:pPr>
            <w:r w:rsidRPr="0093227E">
              <w:rPr>
                <w:b/>
                <w:bCs/>
                <w:sz w:val="20"/>
              </w:rPr>
              <w:t>6 834,5</w:t>
            </w:r>
          </w:p>
        </w:tc>
      </w:tr>
      <w:tr w:rsidR="00B90B2F" w:rsidRPr="007A4CF0" w14:paraId="70BF4E00" w14:textId="77777777">
        <w:trPr>
          <w:trHeight w:val="353"/>
        </w:trPr>
        <w:tc>
          <w:tcPr>
            <w:tcW w:w="2298" w:type="dxa"/>
            <w:tcBorders>
              <w:top w:val="single" w:sz="6" w:space="0" w:color="auto"/>
              <w:left w:val="single" w:sz="6" w:space="0" w:color="auto"/>
              <w:bottom w:val="single" w:sz="6" w:space="0" w:color="auto"/>
              <w:right w:val="single" w:sz="6" w:space="0" w:color="auto"/>
            </w:tcBorders>
            <w:vAlign w:val="center"/>
          </w:tcPr>
          <w:p w14:paraId="54A304DA" w14:textId="77777777" w:rsidR="00B90B2F" w:rsidRPr="007A4CF0" w:rsidRDefault="00B90B2F">
            <w:pPr>
              <w:autoSpaceDE w:val="0"/>
              <w:autoSpaceDN w:val="0"/>
              <w:adjustRightInd w:val="0"/>
              <w:jc w:val="center"/>
              <w:rPr>
                <w:b/>
                <w:bCs/>
                <w:color w:val="000000"/>
                <w:sz w:val="20"/>
                <w:highlight w:val="yellow"/>
              </w:rPr>
            </w:pPr>
          </w:p>
        </w:tc>
        <w:tc>
          <w:tcPr>
            <w:tcW w:w="4678" w:type="dxa"/>
            <w:tcBorders>
              <w:top w:val="single" w:sz="6" w:space="0" w:color="auto"/>
              <w:left w:val="single" w:sz="6" w:space="0" w:color="auto"/>
              <w:bottom w:val="single" w:sz="6" w:space="0" w:color="auto"/>
              <w:right w:val="single" w:sz="6" w:space="0" w:color="auto"/>
            </w:tcBorders>
            <w:vAlign w:val="center"/>
          </w:tcPr>
          <w:p w14:paraId="0CFDF358" w14:textId="77777777" w:rsidR="00B90B2F" w:rsidRPr="0007246A" w:rsidRDefault="005C49A5">
            <w:pPr>
              <w:autoSpaceDE w:val="0"/>
              <w:autoSpaceDN w:val="0"/>
              <w:adjustRightInd w:val="0"/>
              <w:jc w:val="left"/>
              <w:rPr>
                <w:b/>
                <w:bCs/>
                <w:color w:val="000000"/>
                <w:sz w:val="20"/>
              </w:rPr>
            </w:pPr>
            <w:r w:rsidRPr="0007246A">
              <w:rPr>
                <w:b/>
                <w:bCs/>
                <w:color w:val="000000"/>
                <w:sz w:val="20"/>
              </w:rPr>
              <w:t>НАЛОГОВЫЕ ДОХОДЫ</w:t>
            </w:r>
          </w:p>
        </w:tc>
        <w:tc>
          <w:tcPr>
            <w:tcW w:w="1250" w:type="dxa"/>
            <w:tcBorders>
              <w:top w:val="single" w:sz="6" w:space="0" w:color="auto"/>
              <w:left w:val="single" w:sz="6" w:space="0" w:color="auto"/>
              <w:bottom w:val="single" w:sz="6" w:space="0" w:color="auto"/>
              <w:right w:val="single" w:sz="6" w:space="0" w:color="auto"/>
            </w:tcBorders>
            <w:vAlign w:val="center"/>
          </w:tcPr>
          <w:p w14:paraId="056D29C6" w14:textId="7198427E" w:rsidR="00B90B2F" w:rsidRPr="0007246A" w:rsidRDefault="0007246A">
            <w:pPr>
              <w:autoSpaceDE w:val="0"/>
              <w:autoSpaceDN w:val="0"/>
              <w:adjustRightInd w:val="0"/>
              <w:jc w:val="right"/>
              <w:rPr>
                <w:b/>
                <w:bCs/>
                <w:color w:val="000000"/>
                <w:sz w:val="20"/>
              </w:rPr>
            </w:pPr>
            <w:r w:rsidRPr="0007246A">
              <w:rPr>
                <w:b/>
                <w:bCs/>
                <w:color w:val="000000"/>
                <w:sz w:val="20"/>
              </w:rPr>
              <w:t>5 366,5</w:t>
            </w:r>
          </w:p>
        </w:tc>
        <w:tc>
          <w:tcPr>
            <w:tcW w:w="1276" w:type="dxa"/>
            <w:tcBorders>
              <w:top w:val="single" w:sz="6" w:space="0" w:color="auto"/>
              <w:left w:val="single" w:sz="6" w:space="0" w:color="auto"/>
              <w:bottom w:val="single" w:sz="6" w:space="0" w:color="auto"/>
              <w:right w:val="single" w:sz="6" w:space="0" w:color="auto"/>
            </w:tcBorders>
            <w:vAlign w:val="center"/>
          </w:tcPr>
          <w:p w14:paraId="47E84A40" w14:textId="33286694" w:rsidR="00B90B2F" w:rsidRPr="0007246A" w:rsidRDefault="0007246A">
            <w:pPr>
              <w:autoSpaceDE w:val="0"/>
              <w:autoSpaceDN w:val="0"/>
              <w:adjustRightInd w:val="0"/>
              <w:jc w:val="right"/>
              <w:rPr>
                <w:b/>
                <w:bCs/>
                <w:color w:val="000000"/>
                <w:sz w:val="20"/>
              </w:rPr>
            </w:pPr>
            <w:r w:rsidRPr="0007246A">
              <w:rPr>
                <w:b/>
                <w:bCs/>
                <w:color w:val="000000"/>
                <w:sz w:val="20"/>
              </w:rPr>
              <w:t>5 803,8</w:t>
            </w:r>
          </w:p>
        </w:tc>
        <w:tc>
          <w:tcPr>
            <w:tcW w:w="1276" w:type="dxa"/>
            <w:tcBorders>
              <w:top w:val="single" w:sz="6" w:space="0" w:color="auto"/>
              <w:left w:val="single" w:sz="6" w:space="0" w:color="auto"/>
              <w:bottom w:val="single" w:sz="6" w:space="0" w:color="auto"/>
              <w:right w:val="single" w:sz="6" w:space="0" w:color="auto"/>
            </w:tcBorders>
            <w:vAlign w:val="center"/>
          </w:tcPr>
          <w:p w14:paraId="3575515E" w14:textId="4E3D6FA7" w:rsidR="00B90B2F" w:rsidRPr="0007246A" w:rsidRDefault="0007246A">
            <w:pPr>
              <w:autoSpaceDE w:val="0"/>
              <w:autoSpaceDN w:val="0"/>
              <w:adjustRightInd w:val="0"/>
              <w:jc w:val="right"/>
              <w:rPr>
                <w:b/>
                <w:bCs/>
                <w:color w:val="000000"/>
                <w:sz w:val="20"/>
              </w:rPr>
            </w:pPr>
            <w:r w:rsidRPr="0007246A">
              <w:rPr>
                <w:b/>
                <w:bCs/>
                <w:color w:val="000000"/>
                <w:sz w:val="20"/>
              </w:rPr>
              <w:t>6 047,1</w:t>
            </w:r>
          </w:p>
        </w:tc>
      </w:tr>
      <w:tr w:rsidR="00B90B2F" w:rsidRPr="007A4CF0" w14:paraId="7DDF4CBD" w14:textId="77777777">
        <w:trPr>
          <w:trHeight w:val="317"/>
        </w:trPr>
        <w:tc>
          <w:tcPr>
            <w:tcW w:w="2298" w:type="dxa"/>
            <w:tcBorders>
              <w:top w:val="single" w:sz="6" w:space="0" w:color="auto"/>
              <w:left w:val="single" w:sz="6" w:space="0" w:color="auto"/>
              <w:bottom w:val="single" w:sz="2" w:space="0" w:color="auto"/>
              <w:right w:val="single" w:sz="6" w:space="0" w:color="auto"/>
            </w:tcBorders>
            <w:vAlign w:val="center"/>
          </w:tcPr>
          <w:p w14:paraId="76204172" w14:textId="77777777" w:rsidR="00B90B2F" w:rsidRPr="0007246A" w:rsidRDefault="005C49A5">
            <w:pPr>
              <w:autoSpaceDE w:val="0"/>
              <w:autoSpaceDN w:val="0"/>
              <w:adjustRightInd w:val="0"/>
              <w:jc w:val="center"/>
              <w:rPr>
                <w:color w:val="000000"/>
                <w:sz w:val="20"/>
              </w:rPr>
            </w:pPr>
            <w:r w:rsidRPr="0007246A">
              <w:rPr>
                <w:color w:val="000000"/>
                <w:sz w:val="20"/>
              </w:rPr>
              <w:t>1 01 00000 00 0000 000</w:t>
            </w:r>
          </w:p>
        </w:tc>
        <w:tc>
          <w:tcPr>
            <w:tcW w:w="4678" w:type="dxa"/>
            <w:tcBorders>
              <w:top w:val="single" w:sz="6" w:space="0" w:color="auto"/>
              <w:left w:val="single" w:sz="6" w:space="0" w:color="auto"/>
              <w:bottom w:val="single" w:sz="2" w:space="0" w:color="auto"/>
              <w:right w:val="single" w:sz="6" w:space="0" w:color="auto"/>
            </w:tcBorders>
            <w:vAlign w:val="center"/>
          </w:tcPr>
          <w:p w14:paraId="4E7B9E89" w14:textId="77777777" w:rsidR="00B90B2F" w:rsidRPr="0007246A" w:rsidRDefault="005C49A5">
            <w:pPr>
              <w:autoSpaceDE w:val="0"/>
              <w:autoSpaceDN w:val="0"/>
              <w:adjustRightInd w:val="0"/>
              <w:jc w:val="left"/>
              <w:rPr>
                <w:color w:val="000000"/>
                <w:sz w:val="20"/>
              </w:rPr>
            </w:pPr>
            <w:r w:rsidRPr="0007246A">
              <w:rPr>
                <w:color w:val="000000"/>
                <w:sz w:val="20"/>
              </w:rPr>
              <w:t>НАЛОГИ НА ПРИБЫЛЬ, ДОХОДЫ</w:t>
            </w:r>
          </w:p>
        </w:tc>
        <w:tc>
          <w:tcPr>
            <w:tcW w:w="1250" w:type="dxa"/>
            <w:tcBorders>
              <w:top w:val="single" w:sz="6" w:space="0" w:color="auto"/>
              <w:left w:val="single" w:sz="6" w:space="0" w:color="auto"/>
              <w:bottom w:val="single" w:sz="2" w:space="0" w:color="auto"/>
              <w:right w:val="single" w:sz="6" w:space="0" w:color="auto"/>
            </w:tcBorders>
            <w:vAlign w:val="center"/>
          </w:tcPr>
          <w:p w14:paraId="777DCBCD" w14:textId="2BB41008" w:rsidR="00B90B2F" w:rsidRPr="0007246A" w:rsidRDefault="0007246A">
            <w:pPr>
              <w:autoSpaceDE w:val="0"/>
              <w:autoSpaceDN w:val="0"/>
              <w:adjustRightInd w:val="0"/>
              <w:jc w:val="right"/>
              <w:rPr>
                <w:b/>
                <w:color w:val="000000"/>
                <w:sz w:val="20"/>
              </w:rPr>
            </w:pPr>
            <w:r w:rsidRPr="0007246A">
              <w:rPr>
                <w:b/>
                <w:color w:val="000000"/>
                <w:sz w:val="20"/>
              </w:rPr>
              <w:t>850,0</w:t>
            </w:r>
          </w:p>
        </w:tc>
        <w:tc>
          <w:tcPr>
            <w:tcW w:w="1276" w:type="dxa"/>
            <w:tcBorders>
              <w:top w:val="single" w:sz="6" w:space="0" w:color="auto"/>
              <w:left w:val="single" w:sz="6" w:space="0" w:color="auto"/>
              <w:bottom w:val="single" w:sz="2" w:space="0" w:color="auto"/>
              <w:right w:val="single" w:sz="6" w:space="0" w:color="auto"/>
            </w:tcBorders>
            <w:vAlign w:val="center"/>
          </w:tcPr>
          <w:p w14:paraId="3000761A" w14:textId="06D00077" w:rsidR="00B90B2F" w:rsidRPr="0007246A" w:rsidRDefault="0007246A">
            <w:pPr>
              <w:autoSpaceDE w:val="0"/>
              <w:autoSpaceDN w:val="0"/>
              <w:adjustRightInd w:val="0"/>
              <w:jc w:val="right"/>
              <w:rPr>
                <w:b/>
                <w:color w:val="000000"/>
                <w:sz w:val="20"/>
              </w:rPr>
            </w:pPr>
            <w:r w:rsidRPr="0007246A">
              <w:rPr>
                <w:b/>
                <w:color w:val="000000"/>
                <w:sz w:val="20"/>
              </w:rPr>
              <w:t>1 067,3</w:t>
            </w:r>
          </w:p>
        </w:tc>
        <w:tc>
          <w:tcPr>
            <w:tcW w:w="1276" w:type="dxa"/>
            <w:tcBorders>
              <w:top w:val="single" w:sz="6" w:space="0" w:color="auto"/>
              <w:left w:val="single" w:sz="6" w:space="0" w:color="auto"/>
              <w:bottom w:val="single" w:sz="2" w:space="0" w:color="auto"/>
              <w:right w:val="single" w:sz="6" w:space="0" w:color="auto"/>
            </w:tcBorders>
            <w:vAlign w:val="center"/>
          </w:tcPr>
          <w:p w14:paraId="1CBF9C63" w14:textId="4E3B1D43" w:rsidR="00B90B2F" w:rsidRPr="0007246A" w:rsidRDefault="0007246A">
            <w:pPr>
              <w:autoSpaceDE w:val="0"/>
              <w:autoSpaceDN w:val="0"/>
              <w:adjustRightInd w:val="0"/>
              <w:jc w:val="right"/>
              <w:rPr>
                <w:b/>
                <w:color w:val="000000"/>
                <w:sz w:val="20"/>
              </w:rPr>
            </w:pPr>
            <w:r w:rsidRPr="0007246A">
              <w:rPr>
                <w:b/>
                <w:color w:val="000000"/>
                <w:sz w:val="20"/>
              </w:rPr>
              <w:t>1 136,7</w:t>
            </w:r>
          </w:p>
        </w:tc>
      </w:tr>
      <w:tr w:rsidR="00B90B2F" w:rsidRPr="007A4CF0" w14:paraId="340A3316" w14:textId="77777777">
        <w:trPr>
          <w:trHeight w:val="317"/>
        </w:trPr>
        <w:tc>
          <w:tcPr>
            <w:tcW w:w="2298" w:type="dxa"/>
            <w:tcBorders>
              <w:top w:val="single" w:sz="2" w:space="0" w:color="auto"/>
              <w:left w:val="single" w:sz="6" w:space="0" w:color="auto"/>
              <w:bottom w:val="single" w:sz="2" w:space="0" w:color="auto"/>
              <w:right w:val="single" w:sz="6" w:space="0" w:color="auto"/>
            </w:tcBorders>
            <w:vAlign w:val="center"/>
          </w:tcPr>
          <w:p w14:paraId="7A8FF980" w14:textId="77777777" w:rsidR="00B90B2F" w:rsidRPr="0007246A" w:rsidRDefault="005C49A5">
            <w:pPr>
              <w:autoSpaceDE w:val="0"/>
              <w:autoSpaceDN w:val="0"/>
              <w:adjustRightInd w:val="0"/>
              <w:jc w:val="center"/>
              <w:rPr>
                <w:color w:val="000000"/>
                <w:sz w:val="20"/>
              </w:rPr>
            </w:pPr>
            <w:r w:rsidRPr="0007246A">
              <w:rPr>
                <w:color w:val="000000"/>
                <w:sz w:val="20"/>
              </w:rPr>
              <w:t>1 01 02000 01 0000 110</w:t>
            </w:r>
          </w:p>
        </w:tc>
        <w:tc>
          <w:tcPr>
            <w:tcW w:w="4678" w:type="dxa"/>
            <w:tcBorders>
              <w:top w:val="single" w:sz="2" w:space="0" w:color="auto"/>
              <w:left w:val="single" w:sz="6" w:space="0" w:color="auto"/>
              <w:bottom w:val="single" w:sz="2" w:space="0" w:color="auto"/>
              <w:right w:val="single" w:sz="6" w:space="0" w:color="auto"/>
            </w:tcBorders>
            <w:vAlign w:val="center"/>
          </w:tcPr>
          <w:p w14:paraId="006393AC" w14:textId="77777777" w:rsidR="00B90B2F" w:rsidRPr="0007246A" w:rsidRDefault="005C49A5">
            <w:pPr>
              <w:autoSpaceDE w:val="0"/>
              <w:autoSpaceDN w:val="0"/>
              <w:adjustRightInd w:val="0"/>
              <w:jc w:val="left"/>
              <w:rPr>
                <w:color w:val="000000"/>
                <w:sz w:val="20"/>
              </w:rPr>
            </w:pPr>
            <w:r w:rsidRPr="0007246A">
              <w:rPr>
                <w:color w:val="000000"/>
                <w:sz w:val="20"/>
              </w:rPr>
              <w:t>Налог на доходы физических лиц</w:t>
            </w:r>
          </w:p>
        </w:tc>
        <w:tc>
          <w:tcPr>
            <w:tcW w:w="1250" w:type="dxa"/>
            <w:tcBorders>
              <w:top w:val="single" w:sz="2" w:space="0" w:color="auto"/>
              <w:left w:val="single" w:sz="6" w:space="0" w:color="auto"/>
              <w:bottom w:val="single" w:sz="2" w:space="0" w:color="auto"/>
              <w:right w:val="single" w:sz="6" w:space="0" w:color="auto"/>
            </w:tcBorders>
            <w:vAlign w:val="center"/>
          </w:tcPr>
          <w:p w14:paraId="0724DDD1" w14:textId="7F86B956" w:rsidR="00B90B2F" w:rsidRPr="0007246A" w:rsidRDefault="0007246A">
            <w:pPr>
              <w:autoSpaceDE w:val="0"/>
              <w:autoSpaceDN w:val="0"/>
              <w:adjustRightInd w:val="0"/>
              <w:jc w:val="right"/>
              <w:rPr>
                <w:color w:val="000000"/>
                <w:sz w:val="20"/>
              </w:rPr>
            </w:pPr>
            <w:r w:rsidRPr="0007246A">
              <w:rPr>
                <w:color w:val="000000"/>
                <w:sz w:val="20"/>
              </w:rPr>
              <w:t>850,0</w:t>
            </w:r>
          </w:p>
        </w:tc>
        <w:tc>
          <w:tcPr>
            <w:tcW w:w="1276" w:type="dxa"/>
            <w:tcBorders>
              <w:top w:val="single" w:sz="2" w:space="0" w:color="auto"/>
              <w:left w:val="single" w:sz="6" w:space="0" w:color="auto"/>
              <w:bottom w:val="single" w:sz="2" w:space="0" w:color="auto"/>
              <w:right w:val="single" w:sz="6" w:space="0" w:color="auto"/>
            </w:tcBorders>
            <w:vAlign w:val="center"/>
          </w:tcPr>
          <w:p w14:paraId="2C5E5479" w14:textId="1F137D26" w:rsidR="00B90B2F" w:rsidRPr="0007246A" w:rsidRDefault="0007246A">
            <w:pPr>
              <w:autoSpaceDE w:val="0"/>
              <w:autoSpaceDN w:val="0"/>
              <w:adjustRightInd w:val="0"/>
              <w:jc w:val="right"/>
              <w:rPr>
                <w:color w:val="000000"/>
                <w:sz w:val="20"/>
              </w:rPr>
            </w:pPr>
            <w:r w:rsidRPr="0007246A">
              <w:rPr>
                <w:color w:val="000000"/>
                <w:sz w:val="20"/>
              </w:rPr>
              <w:t>1 067,3</w:t>
            </w:r>
          </w:p>
        </w:tc>
        <w:tc>
          <w:tcPr>
            <w:tcW w:w="1276" w:type="dxa"/>
            <w:tcBorders>
              <w:top w:val="single" w:sz="2" w:space="0" w:color="auto"/>
              <w:left w:val="single" w:sz="6" w:space="0" w:color="auto"/>
              <w:bottom w:val="single" w:sz="2" w:space="0" w:color="auto"/>
              <w:right w:val="single" w:sz="6" w:space="0" w:color="auto"/>
            </w:tcBorders>
            <w:vAlign w:val="center"/>
          </w:tcPr>
          <w:p w14:paraId="39DB7AFE" w14:textId="75FDE5C2" w:rsidR="00B90B2F" w:rsidRPr="0007246A" w:rsidRDefault="0007246A">
            <w:pPr>
              <w:autoSpaceDE w:val="0"/>
              <w:autoSpaceDN w:val="0"/>
              <w:adjustRightInd w:val="0"/>
              <w:jc w:val="right"/>
              <w:rPr>
                <w:color w:val="000000"/>
                <w:sz w:val="20"/>
              </w:rPr>
            </w:pPr>
            <w:r w:rsidRPr="0007246A">
              <w:rPr>
                <w:color w:val="000000"/>
                <w:sz w:val="20"/>
              </w:rPr>
              <w:t>1 136,7</w:t>
            </w:r>
          </w:p>
        </w:tc>
      </w:tr>
      <w:tr w:rsidR="00B90B2F" w:rsidRPr="007A4CF0" w14:paraId="1DAA25EC" w14:textId="77777777">
        <w:trPr>
          <w:trHeight w:val="720"/>
        </w:trPr>
        <w:tc>
          <w:tcPr>
            <w:tcW w:w="2298" w:type="dxa"/>
            <w:tcBorders>
              <w:top w:val="single" w:sz="2" w:space="0" w:color="auto"/>
              <w:left w:val="single" w:sz="6" w:space="0" w:color="auto"/>
              <w:bottom w:val="single" w:sz="2" w:space="0" w:color="auto"/>
              <w:right w:val="single" w:sz="6" w:space="0" w:color="auto"/>
            </w:tcBorders>
            <w:vAlign w:val="center"/>
          </w:tcPr>
          <w:p w14:paraId="065695D5" w14:textId="77777777" w:rsidR="00B90B2F" w:rsidRPr="0007246A" w:rsidRDefault="005C49A5">
            <w:pPr>
              <w:autoSpaceDE w:val="0"/>
              <w:autoSpaceDN w:val="0"/>
              <w:adjustRightInd w:val="0"/>
              <w:jc w:val="center"/>
              <w:rPr>
                <w:color w:val="000000"/>
                <w:sz w:val="20"/>
              </w:rPr>
            </w:pPr>
            <w:r w:rsidRPr="0007246A">
              <w:rPr>
                <w:color w:val="000000"/>
                <w:sz w:val="20"/>
              </w:rPr>
              <w:t>1 03 00000 00 0000 000</w:t>
            </w:r>
          </w:p>
        </w:tc>
        <w:tc>
          <w:tcPr>
            <w:tcW w:w="4678" w:type="dxa"/>
            <w:tcBorders>
              <w:top w:val="single" w:sz="2" w:space="0" w:color="auto"/>
              <w:left w:val="single" w:sz="6" w:space="0" w:color="auto"/>
              <w:bottom w:val="single" w:sz="2" w:space="0" w:color="auto"/>
              <w:right w:val="single" w:sz="6" w:space="0" w:color="auto"/>
            </w:tcBorders>
            <w:vAlign w:val="center"/>
          </w:tcPr>
          <w:p w14:paraId="42BEC0C1" w14:textId="77777777" w:rsidR="00B90B2F" w:rsidRPr="0007246A" w:rsidRDefault="005C49A5">
            <w:pPr>
              <w:autoSpaceDE w:val="0"/>
              <w:autoSpaceDN w:val="0"/>
              <w:adjustRightInd w:val="0"/>
              <w:jc w:val="left"/>
              <w:rPr>
                <w:color w:val="000000"/>
                <w:sz w:val="20"/>
              </w:rPr>
            </w:pPr>
            <w:r w:rsidRPr="0007246A">
              <w:rPr>
                <w:color w:val="000000"/>
                <w:sz w:val="20"/>
              </w:rPr>
              <w:t>НАЛОГИ НА ТОВАРЫ (РАБОТЫ, УСЛУГИ), РЕАЛИЗУЕМЫЕ НА ТЕРРИТОРИИ РОССИЙСКОЙ ФЕДЕРАЦИИ</w:t>
            </w:r>
          </w:p>
        </w:tc>
        <w:tc>
          <w:tcPr>
            <w:tcW w:w="1250" w:type="dxa"/>
            <w:tcBorders>
              <w:top w:val="single" w:sz="2" w:space="0" w:color="auto"/>
              <w:left w:val="single" w:sz="6" w:space="0" w:color="auto"/>
              <w:bottom w:val="single" w:sz="2" w:space="0" w:color="auto"/>
              <w:right w:val="single" w:sz="6" w:space="0" w:color="auto"/>
            </w:tcBorders>
            <w:vAlign w:val="center"/>
          </w:tcPr>
          <w:p w14:paraId="2AF584AE" w14:textId="42D3CED0" w:rsidR="00B90B2F" w:rsidRPr="0007246A" w:rsidRDefault="0007246A">
            <w:pPr>
              <w:autoSpaceDE w:val="0"/>
              <w:autoSpaceDN w:val="0"/>
              <w:adjustRightInd w:val="0"/>
              <w:jc w:val="right"/>
              <w:rPr>
                <w:b/>
                <w:color w:val="000000"/>
                <w:sz w:val="20"/>
              </w:rPr>
            </w:pPr>
            <w:r w:rsidRPr="0007246A">
              <w:rPr>
                <w:b/>
                <w:color w:val="000000"/>
                <w:sz w:val="20"/>
              </w:rPr>
              <w:t>4 030,5</w:t>
            </w:r>
          </w:p>
        </w:tc>
        <w:tc>
          <w:tcPr>
            <w:tcW w:w="1276" w:type="dxa"/>
            <w:tcBorders>
              <w:top w:val="single" w:sz="2" w:space="0" w:color="auto"/>
              <w:left w:val="single" w:sz="6" w:space="0" w:color="auto"/>
              <w:bottom w:val="single" w:sz="2" w:space="0" w:color="auto"/>
              <w:right w:val="single" w:sz="6" w:space="0" w:color="auto"/>
            </w:tcBorders>
            <w:vAlign w:val="center"/>
          </w:tcPr>
          <w:p w14:paraId="27EFD583" w14:textId="774B015C" w:rsidR="00B90B2F" w:rsidRPr="0007246A" w:rsidRDefault="0007246A">
            <w:pPr>
              <w:autoSpaceDE w:val="0"/>
              <w:autoSpaceDN w:val="0"/>
              <w:adjustRightInd w:val="0"/>
              <w:jc w:val="right"/>
              <w:rPr>
                <w:b/>
                <w:color w:val="000000"/>
                <w:sz w:val="20"/>
              </w:rPr>
            </w:pPr>
            <w:r w:rsidRPr="0007246A">
              <w:rPr>
                <w:b/>
                <w:color w:val="000000"/>
                <w:sz w:val="20"/>
              </w:rPr>
              <w:t>4 246,5</w:t>
            </w:r>
          </w:p>
        </w:tc>
        <w:tc>
          <w:tcPr>
            <w:tcW w:w="1276" w:type="dxa"/>
            <w:tcBorders>
              <w:top w:val="single" w:sz="2" w:space="0" w:color="auto"/>
              <w:left w:val="single" w:sz="6" w:space="0" w:color="auto"/>
              <w:bottom w:val="single" w:sz="2" w:space="0" w:color="auto"/>
              <w:right w:val="single" w:sz="6" w:space="0" w:color="auto"/>
            </w:tcBorders>
            <w:vAlign w:val="center"/>
          </w:tcPr>
          <w:p w14:paraId="36DED550" w14:textId="78226D38" w:rsidR="00B90B2F" w:rsidRPr="0007246A" w:rsidRDefault="0007246A">
            <w:pPr>
              <w:autoSpaceDE w:val="0"/>
              <w:autoSpaceDN w:val="0"/>
              <w:adjustRightInd w:val="0"/>
              <w:jc w:val="right"/>
              <w:rPr>
                <w:b/>
                <w:color w:val="000000"/>
                <w:sz w:val="20"/>
              </w:rPr>
            </w:pPr>
            <w:r w:rsidRPr="0007246A">
              <w:rPr>
                <w:b/>
                <w:color w:val="000000"/>
                <w:sz w:val="20"/>
              </w:rPr>
              <w:t>4 416,4</w:t>
            </w:r>
          </w:p>
        </w:tc>
      </w:tr>
      <w:tr w:rsidR="00B90B2F" w:rsidRPr="007A4CF0" w14:paraId="1A6D08BD" w14:textId="77777777">
        <w:trPr>
          <w:trHeight w:val="696"/>
        </w:trPr>
        <w:tc>
          <w:tcPr>
            <w:tcW w:w="2298" w:type="dxa"/>
            <w:tcBorders>
              <w:top w:val="single" w:sz="2" w:space="0" w:color="auto"/>
              <w:left w:val="single" w:sz="6" w:space="0" w:color="auto"/>
              <w:bottom w:val="single" w:sz="2" w:space="0" w:color="auto"/>
              <w:right w:val="single" w:sz="6" w:space="0" w:color="auto"/>
            </w:tcBorders>
            <w:vAlign w:val="center"/>
          </w:tcPr>
          <w:p w14:paraId="237D89A1" w14:textId="77777777" w:rsidR="00B90B2F" w:rsidRPr="00884542" w:rsidRDefault="005C49A5">
            <w:pPr>
              <w:autoSpaceDE w:val="0"/>
              <w:autoSpaceDN w:val="0"/>
              <w:adjustRightInd w:val="0"/>
              <w:jc w:val="center"/>
              <w:rPr>
                <w:color w:val="000000"/>
                <w:sz w:val="20"/>
              </w:rPr>
            </w:pPr>
            <w:r w:rsidRPr="00884542">
              <w:rPr>
                <w:color w:val="000000"/>
                <w:sz w:val="20"/>
              </w:rPr>
              <w:t>1 03 02000 01 0000 110</w:t>
            </w:r>
          </w:p>
        </w:tc>
        <w:tc>
          <w:tcPr>
            <w:tcW w:w="4678" w:type="dxa"/>
            <w:tcBorders>
              <w:top w:val="single" w:sz="2" w:space="0" w:color="auto"/>
              <w:left w:val="single" w:sz="6" w:space="0" w:color="auto"/>
              <w:bottom w:val="single" w:sz="2" w:space="0" w:color="auto"/>
              <w:right w:val="single" w:sz="6" w:space="0" w:color="auto"/>
            </w:tcBorders>
            <w:vAlign w:val="center"/>
          </w:tcPr>
          <w:p w14:paraId="2215B67D" w14:textId="77777777" w:rsidR="00B90B2F" w:rsidRPr="00884542" w:rsidRDefault="005C49A5">
            <w:pPr>
              <w:autoSpaceDE w:val="0"/>
              <w:autoSpaceDN w:val="0"/>
              <w:adjustRightInd w:val="0"/>
              <w:jc w:val="left"/>
              <w:rPr>
                <w:color w:val="000000"/>
                <w:sz w:val="20"/>
              </w:rPr>
            </w:pPr>
            <w:r w:rsidRPr="00884542">
              <w:rPr>
                <w:color w:val="000000"/>
                <w:sz w:val="20"/>
              </w:rPr>
              <w:t>Акцизы по подакцизным товарам (продукции), производимым на территории Российской Федерации</w:t>
            </w:r>
          </w:p>
        </w:tc>
        <w:tc>
          <w:tcPr>
            <w:tcW w:w="1250" w:type="dxa"/>
            <w:tcBorders>
              <w:top w:val="single" w:sz="2" w:space="0" w:color="auto"/>
              <w:left w:val="single" w:sz="6" w:space="0" w:color="auto"/>
              <w:bottom w:val="single" w:sz="2" w:space="0" w:color="auto"/>
              <w:right w:val="single" w:sz="6" w:space="0" w:color="auto"/>
            </w:tcBorders>
            <w:vAlign w:val="center"/>
          </w:tcPr>
          <w:p w14:paraId="36069A73" w14:textId="4A95DA45" w:rsidR="00B90B2F" w:rsidRPr="00884542" w:rsidRDefault="00884542">
            <w:pPr>
              <w:autoSpaceDE w:val="0"/>
              <w:autoSpaceDN w:val="0"/>
              <w:adjustRightInd w:val="0"/>
              <w:jc w:val="right"/>
              <w:rPr>
                <w:color w:val="000000"/>
                <w:sz w:val="20"/>
              </w:rPr>
            </w:pPr>
            <w:r w:rsidRPr="00884542">
              <w:rPr>
                <w:color w:val="000000"/>
                <w:sz w:val="20"/>
              </w:rPr>
              <w:t>4 030,5</w:t>
            </w:r>
          </w:p>
        </w:tc>
        <w:tc>
          <w:tcPr>
            <w:tcW w:w="1276" w:type="dxa"/>
            <w:tcBorders>
              <w:top w:val="single" w:sz="2" w:space="0" w:color="auto"/>
              <w:left w:val="single" w:sz="6" w:space="0" w:color="auto"/>
              <w:bottom w:val="single" w:sz="2" w:space="0" w:color="auto"/>
              <w:right w:val="single" w:sz="6" w:space="0" w:color="auto"/>
            </w:tcBorders>
            <w:vAlign w:val="center"/>
          </w:tcPr>
          <w:p w14:paraId="365FFABB" w14:textId="22BDF5BA" w:rsidR="00B90B2F" w:rsidRPr="00884542" w:rsidRDefault="00884542">
            <w:pPr>
              <w:autoSpaceDE w:val="0"/>
              <w:autoSpaceDN w:val="0"/>
              <w:adjustRightInd w:val="0"/>
              <w:jc w:val="right"/>
              <w:rPr>
                <w:color w:val="000000"/>
                <w:sz w:val="20"/>
              </w:rPr>
            </w:pPr>
            <w:r w:rsidRPr="00884542">
              <w:rPr>
                <w:color w:val="000000"/>
                <w:sz w:val="20"/>
              </w:rPr>
              <w:t>4 246,5</w:t>
            </w:r>
          </w:p>
        </w:tc>
        <w:tc>
          <w:tcPr>
            <w:tcW w:w="1276" w:type="dxa"/>
            <w:tcBorders>
              <w:top w:val="single" w:sz="2" w:space="0" w:color="auto"/>
              <w:left w:val="single" w:sz="6" w:space="0" w:color="auto"/>
              <w:bottom w:val="single" w:sz="2" w:space="0" w:color="auto"/>
              <w:right w:val="single" w:sz="6" w:space="0" w:color="auto"/>
            </w:tcBorders>
            <w:vAlign w:val="center"/>
          </w:tcPr>
          <w:p w14:paraId="1B22A051" w14:textId="3EE225AC" w:rsidR="00B90B2F" w:rsidRPr="00884542" w:rsidRDefault="00884542">
            <w:pPr>
              <w:autoSpaceDE w:val="0"/>
              <w:autoSpaceDN w:val="0"/>
              <w:adjustRightInd w:val="0"/>
              <w:jc w:val="right"/>
              <w:rPr>
                <w:color w:val="000000"/>
                <w:sz w:val="20"/>
              </w:rPr>
            </w:pPr>
            <w:r w:rsidRPr="00884542">
              <w:rPr>
                <w:color w:val="000000"/>
                <w:sz w:val="20"/>
              </w:rPr>
              <w:t>4 416,4</w:t>
            </w:r>
          </w:p>
        </w:tc>
      </w:tr>
      <w:tr w:rsidR="00B90B2F" w:rsidRPr="007A4CF0" w14:paraId="10607991" w14:textId="77777777">
        <w:trPr>
          <w:trHeight w:val="317"/>
        </w:trPr>
        <w:tc>
          <w:tcPr>
            <w:tcW w:w="2298" w:type="dxa"/>
            <w:tcBorders>
              <w:top w:val="single" w:sz="2" w:space="0" w:color="auto"/>
              <w:left w:val="single" w:sz="6" w:space="0" w:color="auto"/>
              <w:bottom w:val="single" w:sz="2" w:space="0" w:color="auto"/>
              <w:right w:val="single" w:sz="6" w:space="0" w:color="auto"/>
            </w:tcBorders>
            <w:vAlign w:val="center"/>
          </w:tcPr>
          <w:p w14:paraId="63F4EECF" w14:textId="77777777" w:rsidR="00B90B2F" w:rsidRPr="00884542" w:rsidRDefault="005C49A5">
            <w:pPr>
              <w:autoSpaceDE w:val="0"/>
              <w:autoSpaceDN w:val="0"/>
              <w:adjustRightInd w:val="0"/>
              <w:jc w:val="center"/>
              <w:rPr>
                <w:color w:val="000000"/>
                <w:sz w:val="20"/>
              </w:rPr>
            </w:pPr>
            <w:r w:rsidRPr="00884542">
              <w:rPr>
                <w:color w:val="000000"/>
                <w:sz w:val="20"/>
              </w:rPr>
              <w:t>1 06 00000 00 0000 000</w:t>
            </w:r>
          </w:p>
        </w:tc>
        <w:tc>
          <w:tcPr>
            <w:tcW w:w="4678" w:type="dxa"/>
            <w:tcBorders>
              <w:top w:val="single" w:sz="2" w:space="0" w:color="auto"/>
              <w:left w:val="single" w:sz="6" w:space="0" w:color="auto"/>
              <w:bottom w:val="single" w:sz="2" w:space="0" w:color="auto"/>
              <w:right w:val="single" w:sz="6" w:space="0" w:color="auto"/>
            </w:tcBorders>
            <w:vAlign w:val="center"/>
          </w:tcPr>
          <w:p w14:paraId="467A6539" w14:textId="77777777" w:rsidR="00B90B2F" w:rsidRPr="00884542" w:rsidRDefault="005C49A5">
            <w:pPr>
              <w:autoSpaceDE w:val="0"/>
              <w:autoSpaceDN w:val="0"/>
              <w:adjustRightInd w:val="0"/>
              <w:jc w:val="left"/>
              <w:rPr>
                <w:color w:val="000000"/>
                <w:sz w:val="20"/>
              </w:rPr>
            </w:pPr>
            <w:r w:rsidRPr="00884542">
              <w:rPr>
                <w:color w:val="000000"/>
                <w:sz w:val="20"/>
              </w:rPr>
              <w:t>НАЛОГИ НА ИМУЩЕСТВО</w:t>
            </w:r>
          </w:p>
        </w:tc>
        <w:tc>
          <w:tcPr>
            <w:tcW w:w="1250" w:type="dxa"/>
            <w:tcBorders>
              <w:top w:val="single" w:sz="2" w:space="0" w:color="auto"/>
              <w:left w:val="single" w:sz="6" w:space="0" w:color="auto"/>
              <w:bottom w:val="single" w:sz="2" w:space="0" w:color="auto"/>
              <w:right w:val="single" w:sz="6" w:space="0" w:color="auto"/>
            </w:tcBorders>
            <w:vAlign w:val="center"/>
          </w:tcPr>
          <w:p w14:paraId="608A165E" w14:textId="0210ACF8" w:rsidR="00B90B2F" w:rsidRPr="00884542" w:rsidRDefault="00884542">
            <w:pPr>
              <w:autoSpaceDE w:val="0"/>
              <w:autoSpaceDN w:val="0"/>
              <w:adjustRightInd w:val="0"/>
              <w:jc w:val="right"/>
              <w:rPr>
                <w:b/>
                <w:color w:val="000000"/>
                <w:sz w:val="20"/>
              </w:rPr>
            </w:pPr>
            <w:r w:rsidRPr="00884542">
              <w:rPr>
                <w:b/>
                <w:color w:val="000000"/>
                <w:sz w:val="20"/>
              </w:rPr>
              <w:t>483,0</w:t>
            </w:r>
          </w:p>
        </w:tc>
        <w:tc>
          <w:tcPr>
            <w:tcW w:w="1276" w:type="dxa"/>
            <w:tcBorders>
              <w:top w:val="single" w:sz="2" w:space="0" w:color="auto"/>
              <w:left w:val="single" w:sz="6" w:space="0" w:color="auto"/>
              <w:bottom w:val="single" w:sz="2" w:space="0" w:color="auto"/>
              <w:right w:val="single" w:sz="6" w:space="0" w:color="auto"/>
            </w:tcBorders>
            <w:vAlign w:val="center"/>
          </w:tcPr>
          <w:p w14:paraId="2C890C1C" w14:textId="08CB7902" w:rsidR="00B90B2F" w:rsidRPr="00884542" w:rsidRDefault="00884542">
            <w:pPr>
              <w:autoSpaceDE w:val="0"/>
              <w:autoSpaceDN w:val="0"/>
              <w:adjustRightInd w:val="0"/>
              <w:jc w:val="right"/>
              <w:rPr>
                <w:b/>
                <w:color w:val="000000"/>
                <w:sz w:val="20"/>
              </w:rPr>
            </w:pPr>
            <w:r w:rsidRPr="00884542">
              <w:rPr>
                <w:b/>
                <w:color w:val="000000"/>
                <w:sz w:val="20"/>
              </w:rPr>
              <w:t>487,0</w:t>
            </w:r>
          </w:p>
        </w:tc>
        <w:tc>
          <w:tcPr>
            <w:tcW w:w="1276" w:type="dxa"/>
            <w:tcBorders>
              <w:top w:val="single" w:sz="2" w:space="0" w:color="auto"/>
              <w:left w:val="single" w:sz="6" w:space="0" w:color="auto"/>
              <w:bottom w:val="single" w:sz="2" w:space="0" w:color="auto"/>
              <w:right w:val="single" w:sz="6" w:space="0" w:color="auto"/>
            </w:tcBorders>
            <w:vAlign w:val="center"/>
          </w:tcPr>
          <w:p w14:paraId="20A26098" w14:textId="2F432A21" w:rsidR="00B90B2F" w:rsidRPr="00884542" w:rsidRDefault="00884542">
            <w:pPr>
              <w:autoSpaceDE w:val="0"/>
              <w:autoSpaceDN w:val="0"/>
              <w:adjustRightInd w:val="0"/>
              <w:jc w:val="right"/>
              <w:rPr>
                <w:b/>
                <w:color w:val="000000"/>
                <w:sz w:val="20"/>
              </w:rPr>
            </w:pPr>
            <w:r w:rsidRPr="00884542">
              <w:rPr>
                <w:b/>
                <w:color w:val="000000"/>
                <w:sz w:val="20"/>
              </w:rPr>
              <w:t>491,0</w:t>
            </w:r>
          </w:p>
        </w:tc>
      </w:tr>
      <w:tr w:rsidR="00B90B2F" w:rsidRPr="007A4CF0" w14:paraId="1ACBC344" w14:textId="77777777">
        <w:trPr>
          <w:trHeight w:val="317"/>
        </w:trPr>
        <w:tc>
          <w:tcPr>
            <w:tcW w:w="2298" w:type="dxa"/>
            <w:tcBorders>
              <w:top w:val="single" w:sz="2" w:space="0" w:color="auto"/>
              <w:left w:val="single" w:sz="6" w:space="0" w:color="auto"/>
              <w:bottom w:val="single" w:sz="2" w:space="0" w:color="auto"/>
              <w:right w:val="single" w:sz="6" w:space="0" w:color="auto"/>
            </w:tcBorders>
            <w:vAlign w:val="center"/>
          </w:tcPr>
          <w:p w14:paraId="60247B0D" w14:textId="77777777" w:rsidR="00B90B2F" w:rsidRPr="00884542" w:rsidRDefault="005C49A5">
            <w:pPr>
              <w:autoSpaceDE w:val="0"/>
              <w:autoSpaceDN w:val="0"/>
              <w:adjustRightInd w:val="0"/>
              <w:jc w:val="center"/>
              <w:rPr>
                <w:color w:val="000000"/>
                <w:sz w:val="20"/>
              </w:rPr>
            </w:pPr>
            <w:r w:rsidRPr="00884542">
              <w:rPr>
                <w:color w:val="000000"/>
                <w:sz w:val="20"/>
              </w:rPr>
              <w:t>1 06 01000 00 0000 110</w:t>
            </w:r>
          </w:p>
        </w:tc>
        <w:tc>
          <w:tcPr>
            <w:tcW w:w="4678" w:type="dxa"/>
            <w:tcBorders>
              <w:top w:val="single" w:sz="2" w:space="0" w:color="auto"/>
              <w:left w:val="single" w:sz="6" w:space="0" w:color="auto"/>
              <w:bottom w:val="single" w:sz="2" w:space="0" w:color="auto"/>
              <w:right w:val="single" w:sz="6" w:space="0" w:color="auto"/>
            </w:tcBorders>
            <w:vAlign w:val="center"/>
          </w:tcPr>
          <w:p w14:paraId="72919795" w14:textId="77777777" w:rsidR="00B90B2F" w:rsidRPr="00884542" w:rsidRDefault="005C49A5">
            <w:pPr>
              <w:autoSpaceDE w:val="0"/>
              <w:autoSpaceDN w:val="0"/>
              <w:adjustRightInd w:val="0"/>
              <w:jc w:val="left"/>
              <w:rPr>
                <w:color w:val="000000"/>
                <w:sz w:val="20"/>
              </w:rPr>
            </w:pPr>
            <w:r w:rsidRPr="00884542">
              <w:rPr>
                <w:color w:val="000000"/>
                <w:sz w:val="20"/>
              </w:rPr>
              <w:t>Налог на имущество физических лиц</w:t>
            </w:r>
          </w:p>
        </w:tc>
        <w:tc>
          <w:tcPr>
            <w:tcW w:w="1250" w:type="dxa"/>
            <w:tcBorders>
              <w:top w:val="single" w:sz="2" w:space="0" w:color="auto"/>
              <w:left w:val="single" w:sz="6" w:space="0" w:color="auto"/>
              <w:bottom w:val="single" w:sz="2" w:space="0" w:color="auto"/>
              <w:right w:val="single" w:sz="6" w:space="0" w:color="auto"/>
            </w:tcBorders>
            <w:vAlign w:val="center"/>
          </w:tcPr>
          <w:p w14:paraId="5671249E" w14:textId="2452AFA2" w:rsidR="00B90B2F" w:rsidRPr="00884542" w:rsidRDefault="00884542">
            <w:pPr>
              <w:autoSpaceDE w:val="0"/>
              <w:autoSpaceDN w:val="0"/>
              <w:adjustRightInd w:val="0"/>
              <w:jc w:val="right"/>
              <w:rPr>
                <w:color w:val="000000"/>
                <w:sz w:val="20"/>
              </w:rPr>
            </w:pPr>
            <w:r w:rsidRPr="00884542">
              <w:rPr>
                <w:color w:val="000000"/>
                <w:sz w:val="20"/>
              </w:rPr>
              <w:t>115,0</w:t>
            </w:r>
          </w:p>
        </w:tc>
        <w:tc>
          <w:tcPr>
            <w:tcW w:w="1276" w:type="dxa"/>
            <w:tcBorders>
              <w:top w:val="single" w:sz="2" w:space="0" w:color="auto"/>
              <w:left w:val="single" w:sz="6" w:space="0" w:color="auto"/>
              <w:bottom w:val="single" w:sz="2" w:space="0" w:color="auto"/>
              <w:right w:val="single" w:sz="6" w:space="0" w:color="auto"/>
            </w:tcBorders>
            <w:vAlign w:val="center"/>
          </w:tcPr>
          <w:p w14:paraId="4D96940B" w14:textId="64495B06" w:rsidR="00B90B2F" w:rsidRPr="00884542" w:rsidRDefault="00884542">
            <w:pPr>
              <w:autoSpaceDE w:val="0"/>
              <w:autoSpaceDN w:val="0"/>
              <w:adjustRightInd w:val="0"/>
              <w:jc w:val="right"/>
              <w:rPr>
                <w:color w:val="000000"/>
                <w:sz w:val="20"/>
              </w:rPr>
            </w:pPr>
            <w:r w:rsidRPr="00884542">
              <w:rPr>
                <w:color w:val="000000"/>
                <w:sz w:val="20"/>
              </w:rPr>
              <w:t>116,0</w:t>
            </w:r>
          </w:p>
        </w:tc>
        <w:tc>
          <w:tcPr>
            <w:tcW w:w="1276" w:type="dxa"/>
            <w:tcBorders>
              <w:top w:val="single" w:sz="2" w:space="0" w:color="auto"/>
              <w:left w:val="single" w:sz="6" w:space="0" w:color="auto"/>
              <w:bottom w:val="single" w:sz="2" w:space="0" w:color="auto"/>
              <w:right w:val="single" w:sz="6" w:space="0" w:color="auto"/>
            </w:tcBorders>
            <w:vAlign w:val="center"/>
          </w:tcPr>
          <w:p w14:paraId="24BA5140" w14:textId="09D4A7DA" w:rsidR="00B90B2F" w:rsidRPr="00884542" w:rsidRDefault="00884542">
            <w:pPr>
              <w:autoSpaceDE w:val="0"/>
              <w:autoSpaceDN w:val="0"/>
              <w:adjustRightInd w:val="0"/>
              <w:jc w:val="right"/>
              <w:rPr>
                <w:color w:val="000000"/>
                <w:sz w:val="20"/>
              </w:rPr>
            </w:pPr>
            <w:r w:rsidRPr="00884542">
              <w:rPr>
                <w:color w:val="000000"/>
                <w:sz w:val="20"/>
              </w:rPr>
              <w:t>117,0</w:t>
            </w:r>
          </w:p>
        </w:tc>
      </w:tr>
      <w:tr w:rsidR="00B90B2F" w:rsidRPr="007A4CF0" w14:paraId="051CB133" w14:textId="77777777">
        <w:trPr>
          <w:trHeight w:val="317"/>
        </w:trPr>
        <w:tc>
          <w:tcPr>
            <w:tcW w:w="2298" w:type="dxa"/>
            <w:tcBorders>
              <w:top w:val="single" w:sz="2" w:space="0" w:color="auto"/>
              <w:left w:val="single" w:sz="6" w:space="0" w:color="auto"/>
              <w:bottom w:val="single" w:sz="6" w:space="0" w:color="auto"/>
              <w:right w:val="single" w:sz="6" w:space="0" w:color="auto"/>
            </w:tcBorders>
            <w:vAlign w:val="center"/>
          </w:tcPr>
          <w:p w14:paraId="160ED854" w14:textId="77777777" w:rsidR="00B90B2F" w:rsidRPr="00884542" w:rsidRDefault="005C49A5">
            <w:pPr>
              <w:autoSpaceDE w:val="0"/>
              <w:autoSpaceDN w:val="0"/>
              <w:adjustRightInd w:val="0"/>
              <w:jc w:val="center"/>
              <w:rPr>
                <w:color w:val="000000"/>
                <w:sz w:val="20"/>
              </w:rPr>
            </w:pPr>
            <w:r w:rsidRPr="00884542">
              <w:rPr>
                <w:color w:val="000000"/>
                <w:sz w:val="20"/>
              </w:rPr>
              <w:t>1 06 06000 00 0000 110</w:t>
            </w:r>
          </w:p>
        </w:tc>
        <w:tc>
          <w:tcPr>
            <w:tcW w:w="4678" w:type="dxa"/>
            <w:tcBorders>
              <w:top w:val="single" w:sz="2" w:space="0" w:color="auto"/>
              <w:left w:val="single" w:sz="6" w:space="0" w:color="auto"/>
              <w:bottom w:val="single" w:sz="6" w:space="0" w:color="auto"/>
              <w:right w:val="single" w:sz="6" w:space="0" w:color="auto"/>
            </w:tcBorders>
            <w:vAlign w:val="center"/>
          </w:tcPr>
          <w:p w14:paraId="528DD313" w14:textId="77777777" w:rsidR="00B90B2F" w:rsidRPr="00884542" w:rsidRDefault="005C49A5">
            <w:pPr>
              <w:autoSpaceDE w:val="0"/>
              <w:autoSpaceDN w:val="0"/>
              <w:adjustRightInd w:val="0"/>
              <w:jc w:val="left"/>
              <w:rPr>
                <w:color w:val="000000"/>
                <w:sz w:val="20"/>
              </w:rPr>
            </w:pPr>
            <w:r w:rsidRPr="00884542">
              <w:rPr>
                <w:color w:val="000000"/>
                <w:sz w:val="20"/>
              </w:rPr>
              <w:t>Земельный налог</w:t>
            </w:r>
          </w:p>
        </w:tc>
        <w:tc>
          <w:tcPr>
            <w:tcW w:w="1250" w:type="dxa"/>
            <w:tcBorders>
              <w:top w:val="single" w:sz="2" w:space="0" w:color="auto"/>
              <w:left w:val="single" w:sz="6" w:space="0" w:color="auto"/>
              <w:bottom w:val="single" w:sz="6" w:space="0" w:color="auto"/>
              <w:right w:val="single" w:sz="6" w:space="0" w:color="auto"/>
            </w:tcBorders>
            <w:vAlign w:val="center"/>
          </w:tcPr>
          <w:p w14:paraId="25E76176" w14:textId="67A7908C" w:rsidR="00B90B2F" w:rsidRPr="00884542" w:rsidRDefault="00884542">
            <w:pPr>
              <w:autoSpaceDE w:val="0"/>
              <w:autoSpaceDN w:val="0"/>
              <w:adjustRightInd w:val="0"/>
              <w:jc w:val="right"/>
              <w:rPr>
                <w:color w:val="000000"/>
                <w:sz w:val="20"/>
              </w:rPr>
            </w:pPr>
            <w:r w:rsidRPr="00884542">
              <w:rPr>
                <w:color w:val="000000"/>
                <w:sz w:val="20"/>
              </w:rPr>
              <w:t>368,0</w:t>
            </w:r>
          </w:p>
        </w:tc>
        <w:tc>
          <w:tcPr>
            <w:tcW w:w="1276" w:type="dxa"/>
            <w:tcBorders>
              <w:top w:val="single" w:sz="2" w:space="0" w:color="auto"/>
              <w:left w:val="single" w:sz="6" w:space="0" w:color="auto"/>
              <w:bottom w:val="single" w:sz="6" w:space="0" w:color="auto"/>
              <w:right w:val="single" w:sz="6" w:space="0" w:color="auto"/>
            </w:tcBorders>
            <w:vAlign w:val="center"/>
          </w:tcPr>
          <w:p w14:paraId="3892B260" w14:textId="532B4AC4" w:rsidR="00B90B2F" w:rsidRPr="00884542" w:rsidRDefault="00884542">
            <w:pPr>
              <w:autoSpaceDE w:val="0"/>
              <w:autoSpaceDN w:val="0"/>
              <w:adjustRightInd w:val="0"/>
              <w:jc w:val="right"/>
              <w:rPr>
                <w:color w:val="000000"/>
                <w:sz w:val="20"/>
              </w:rPr>
            </w:pPr>
            <w:r w:rsidRPr="00884542">
              <w:rPr>
                <w:color w:val="000000"/>
                <w:sz w:val="20"/>
              </w:rPr>
              <w:t>371,0</w:t>
            </w:r>
          </w:p>
        </w:tc>
        <w:tc>
          <w:tcPr>
            <w:tcW w:w="1276" w:type="dxa"/>
            <w:tcBorders>
              <w:top w:val="single" w:sz="2" w:space="0" w:color="auto"/>
              <w:left w:val="single" w:sz="6" w:space="0" w:color="auto"/>
              <w:bottom w:val="single" w:sz="6" w:space="0" w:color="auto"/>
              <w:right w:val="single" w:sz="6" w:space="0" w:color="auto"/>
            </w:tcBorders>
            <w:vAlign w:val="center"/>
          </w:tcPr>
          <w:p w14:paraId="6ED1E3CA" w14:textId="4EFA8B84" w:rsidR="00B90B2F" w:rsidRPr="00884542" w:rsidRDefault="00884542">
            <w:pPr>
              <w:autoSpaceDE w:val="0"/>
              <w:autoSpaceDN w:val="0"/>
              <w:adjustRightInd w:val="0"/>
              <w:jc w:val="right"/>
              <w:rPr>
                <w:color w:val="000000"/>
                <w:sz w:val="20"/>
              </w:rPr>
            </w:pPr>
            <w:r w:rsidRPr="00884542">
              <w:rPr>
                <w:color w:val="000000"/>
                <w:sz w:val="20"/>
              </w:rPr>
              <w:t>374,0</w:t>
            </w:r>
          </w:p>
        </w:tc>
      </w:tr>
      <w:tr w:rsidR="00B90B2F" w:rsidRPr="007A4CF0" w14:paraId="3ADD7E53" w14:textId="77777777">
        <w:trPr>
          <w:trHeight w:val="317"/>
        </w:trPr>
        <w:tc>
          <w:tcPr>
            <w:tcW w:w="2298" w:type="dxa"/>
            <w:tcBorders>
              <w:top w:val="single" w:sz="2" w:space="0" w:color="auto"/>
              <w:left w:val="single" w:sz="6" w:space="0" w:color="auto"/>
              <w:bottom w:val="single" w:sz="6" w:space="0" w:color="auto"/>
              <w:right w:val="single" w:sz="6" w:space="0" w:color="auto"/>
            </w:tcBorders>
            <w:vAlign w:val="center"/>
          </w:tcPr>
          <w:p w14:paraId="38C6ABE6" w14:textId="77777777" w:rsidR="00B90B2F" w:rsidRPr="00884542" w:rsidRDefault="005C49A5">
            <w:pPr>
              <w:autoSpaceDE w:val="0"/>
              <w:autoSpaceDN w:val="0"/>
              <w:adjustRightInd w:val="0"/>
              <w:jc w:val="center"/>
              <w:rPr>
                <w:color w:val="000000"/>
                <w:sz w:val="20"/>
              </w:rPr>
            </w:pPr>
            <w:r w:rsidRPr="00884542">
              <w:rPr>
                <w:color w:val="000000"/>
                <w:sz w:val="20"/>
              </w:rPr>
              <w:t xml:space="preserve">1 08 00000 00 0000 000 </w:t>
            </w:r>
          </w:p>
        </w:tc>
        <w:tc>
          <w:tcPr>
            <w:tcW w:w="4678" w:type="dxa"/>
            <w:tcBorders>
              <w:top w:val="single" w:sz="2" w:space="0" w:color="auto"/>
              <w:left w:val="single" w:sz="6" w:space="0" w:color="auto"/>
              <w:bottom w:val="single" w:sz="6" w:space="0" w:color="auto"/>
              <w:right w:val="single" w:sz="6" w:space="0" w:color="auto"/>
            </w:tcBorders>
            <w:vAlign w:val="center"/>
          </w:tcPr>
          <w:p w14:paraId="38BD5D23" w14:textId="77777777" w:rsidR="00B90B2F" w:rsidRPr="00884542" w:rsidRDefault="005C49A5">
            <w:pPr>
              <w:autoSpaceDE w:val="0"/>
              <w:autoSpaceDN w:val="0"/>
              <w:adjustRightInd w:val="0"/>
              <w:jc w:val="left"/>
              <w:rPr>
                <w:color w:val="000000"/>
                <w:sz w:val="20"/>
              </w:rPr>
            </w:pPr>
            <w:r w:rsidRPr="00884542">
              <w:rPr>
                <w:color w:val="000000"/>
                <w:sz w:val="20"/>
              </w:rPr>
              <w:t>ГОСУДАРСТВЕННАЯ ПОШЛИНА</w:t>
            </w:r>
          </w:p>
        </w:tc>
        <w:tc>
          <w:tcPr>
            <w:tcW w:w="1250" w:type="dxa"/>
            <w:tcBorders>
              <w:top w:val="single" w:sz="2" w:space="0" w:color="auto"/>
              <w:left w:val="single" w:sz="6" w:space="0" w:color="auto"/>
              <w:bottom w:val="single" w:sz="6" w:space="0" w:color="auto"/>
              <w:right w:val="single" w:sz="6" w:space="0" w:color="auto"/>
            </w:tcBorders>
            <w:vAlign w:val="center"/>
          </w:tcPr>
          <w:p w14:paraId="53AAE599" w14:textId="77777777" w:rsidR="00B90B2F" w:rsidRPr="00884542" w:rsidRDefault="005C49A5">
            <w:pPr>
              <w:autoSpaceDE w:val="0"/>
              <w:autoSpaceDN w:val="0"/>
              <w:adjustRightInd w:val="0"/>
              <w:jc w:val="right"/>
              <w:rPr>
                <w:b/>
                <w:color w:val="000000"/>
                <w:sz w:val="20"/>
              </w:rPr>
            </w:pPr>
            <w:r w:rsidRPr="00884542">
              <w:rPr>
                <w:b/>
                <w:color w:val="000000"/>
                <w:sz w:val="20"/>
              </w:rPr>
              <w:t>3,0</w:t>
            </w:r>
          </w:p>
        </w:tc>
        <w:tc>
          <w:tcPr>
            <w:tcW w:w="1276" w:type="dxa"/>
            <w:tcBorders>
              <w:top w:val="single" w:sz="2" w:space="0" w:color="auto"/>
              <w:left w:val="single" w:sz="6" w:space="0" w:color="auto"/>
              <w:bottom w:val="single" w:sz="6" w:space="0" w:color="auto"/>
              <w:right w:val="single" w:sz="6" w:space="0" w:color="auto"/>
            </w:tcBorders>
            <w:vAlign w:val="center"/>
          </w:tcPr>
          <w:p w14:paraId="5E370F46" w14:textId="77777777" w:rsidR="00B90B2F" w:rsidRPr="00884542" w:rsidRDefault="005C49A5">
            <w:pPr>
              <w:autoSpaceDE w:val="0"/>
              <w:autoSpaceDN w:val="0"/>
              <w:adjustRightInd w:val="0"/>
              <w:jc w:val="right"/>
              <w:rPr>
                <w:b/>
                <w:color w:val="000000"/>
                <w:sz w:val="20"/>
              </w:rPr>
            </w:pPr>
            <w:r w:rsidRPr="00884542">
              <w:rPr>
                <w:b/>
                <w:color w:val="000000"/>
                <w:sz w:val="20"/>
              </w:rPr>
              <w:t>3,0</w:t>
            </w:r>
          </w:p>
        </w:tc>
        <w:tc>
          <w:tcPr>
            <w:tcW w:w="1276" w:type="dxa"/>
            <w:tcBorders>
              <w:top w:val="single" w:sz="2" w:space="0" w:color="auto"/>
              <w:left w:val="single" w:sz="6" w:space="0" w:color="auto"/>
              <w:bottom w:val="single" w:sz="6" w:space="0" w:color="auto"/>
              <w:right w:val="single" w:sz="6" w:space="0" w:color="auto"/>
            </w:tcBorders>
            <w:vAlign w:val="center"/>
          </w:tcPr>
          <w:p w14:paraId="0151D177" w14:textId="77777777" w:rsidR="00B90B2F" w:rsidRPr="00884542" w:rsidRDefault="005C49A5">
            <w:pPr>
              <w:autoSpaceDE w:val="0"/>
              <w:autoSpaceDN w:val="0"/>
              <w:adjustRightInd w:val="0"/>
              <w:jc w:val="right"/>
              <w:rPr>
                <w:b/>
                <w:color w:val="000000"/>
                <w:sz w:val="20"/>
              </w:rPr>
            </w:pPr>
            <w:r w:rsidRPr="00884542">
              <w:rPr>
                <w:b/>
                <w:color w:val="000000"/>
                <w:sz w:val="20"/>
              </w:rPr>
              <w:t>3,0</w:t>
            </w:r>
          </w:p>
        </w:tc>
      </w:tr>
      <w:tr w:rsidR="00B90B2F" w:rsidRPr="007A4CF0" w14:paraId="7E958002" w14:textId="77777777">
        <w:trPr>
          <w:trHeight w:val="365"/>
        </w:trPr>
        <w:tc>
          <w:tcPr>
            <w:tcW w:w="2298" w:type="dxa"/>
            <w:tcBorders>
              <w:top w:val="single" w:sz="6" w:space="0" w:color="auto"/>
              <w:left w:val="single" w:sz="6" w:space="0" w:color="auto"/>
              <w:bottom w:val="single" w:sz="6" w:space="0" w:color="auto"/>
              <w:right w:val="single" w:sz="6" w:space="0" w:color="auto"/>
            </w:tcBorders>
            <w:vAlign w:val="center"/>
          </w:tcPr>
          <w:p w14:paraId="5E44038E" w14:textId="77777777" w:rsidR="00B90B2F" w:rsidRPr="007A4CF0" w:rsidRDefault="00B90B2F">
            <w:pPr>
              <w:autoSpaceDE w:val="0"/>
              <w:autoSpaceDN w:val="0"/>
              <w:adjustRightInd w:val="0"/>
              <w:jc w:val="center"/>
              <w:rPr>
                <w:b/>
                <w:bCs/>
                <w:color w:val="000000"/>
                <w:sz w:val="20"/>
                <w:highlight w:val="yellow"/>
              </w:rPr>
            </w:pPr>
          </w:p>
        </w:tc>
        <w:tc>
          <w:tcPr>
            <w:tcW w:w="4678" w:type="dxa"/>
            <w:tcBorders>
              <w:top w:val="single" w:sz="6" w:space="0" w:color="auto"/>
              <w:left w:val="single" w:sz="6" w:space="0" w:color="auto"/>
              <w:bottom w:val="single" w:sz="6" w:space="0" w:color="auto"/>
              <w:right w:val="single" w:sz="6" w:space="0" w:color="auto"/>
            </w:tcBorders>
            <w:vAlign w:val="center"/>
          </w:tcPr>
          <w:p w14:paraId="724935E0" w14:textId="77777777" w:rsidR="00B90B2F" w:rsidRPr="00071900" w:rsidRDefault="005C49A5">
            <w:pPr>
              <w:autoSpaceDE w:val="0"/>
              <w:autoSpaceDN w:val="0"/>
              <w:adjustRightInd w:val="0"/>
              <w:jc w:val="left"/>
              <w:rPr>
                <w:b/>
                <w:bCs/>
                <w:color w:val="000000"/>
                <w:sz w:val="20"/>
              </w:rPr>
            </w:pPr>
            <w:r w:rsidRPr="00071900">
              <w:rPr>
                <w:b/>
                <w:bCs/>
                <w:color w:val="000000"/>
                <w:sz w:val="20"/>
              </w:rPr>
              <w:t>НЕНАЛОГОВЫЕ ДОХОДЫ</w:t>
            </w:r>
          </w:p>
        </w:tc>
        <w:tc>
          <w:tcPr>
            <w:tcW w:w="1250" w:type="dxa"/>
            <w:tcBorders>
              <w:top w:val="single" w:sz="6" w:space="0" w:color="auto"/>
              <w:left w:val="single" w:sz="6" w:space="0" w:color="auto"/>
              <w:bottom w:val="single" w:sz="6" w:space="0" w:color="auto"/>
              <w:right w:val="single" w:sz="6" w:space="0" w:color="auto"/>
            </w:tcBorders>
            <w:vAlign w:val="center"/>
          </w:tcPr>
          <w:p w14:paraId="7DA4C3AA" w14:textId="656E0F8F" w:rsidR="00B90B2F" w:rsidRPr="00071900" w:rsidRDefault="00071900">
            <w:pPr>
              <w:autoSpaceDE w:val="0"/>
              <w:autoSpaceDN w:val="0"/>
              <w:adjustRightInd w:val="0"/>
              <w:jc w:val="right"/>
              <w:rPr>
                <w:b/>
                <w:bCs/>
                <w:color w:val="000000"/>
                <w:sz w:val="20"/>
              </w:rPr>
            </w:pPr>
            <w:r w:rsidRPr="00071900">
              <w:rPr>
                <w:b/>
                <w:bCs/>
                <w:color w:val="000000"/>
                <w:sz w:val="20"/>
              </w:rPr>
              <w:t>787,4</w:t>
            </w:r>
          </w:p>
        </w:tc>
        <w:tc>
          <w:tcPr>
            <w:tcW w:w="1276" w:type="dxa"/>
            <w:tcBorders>
              <w:top w:val="single" w:sz="6" w:space="0" w:color="auto"/>
              <w:left w:val="single" w:sz="6" w:space="0" w:color="auto"/>
              <w:bottom w:val="single" w:sz="6" w:space="0" w:color="auto"/>
              <w:right w:val="single" w:sz="6" w:space="0" w:color="auto"/>
            </w:tcBorders>
            <w:vAlign w:val="center"/>
          </w:tcPr>
          <w:p w14:paraId="34F3432D" w14:textId="0365511C" w:rsidR="00B90B2F" w:rsidRPr="00071900" w:rsidRDefault="00071900">
            <w:pPr>
              <w:autoSpaceDE w:val="0"/>
              <w:autoSpaceDN w:val="0"/>
              <w:adjustRightInd w:val="0"/>
              <w:jc w:val="right"/>
              <w:rPr>
                <w:b/>
                <w:bCs/>
                <w:color w:val="000000"/>
                <w:sz w:val="20"/>
              </w:rPr>
            </w:pPr>
            <w:r w:rsidRPr="00071900">
              <w:rPr>
                <w:b/>
                <w:bCs/>
                <w:color w:val="000000"/>
                <w:sz w:val="20"/>
              </w:rPr>
              <w:t>787,4</w:t>
            </w:r>
          </w:p>
        </w:tc>
        <w:tc>
          <w:tcPr>
            <w:tcW w:w="1276" w:type="dxa"/>
            <w:tcBorders>
              <w:top w:val="single" w:sz="6" w:space="0" w:color="auto"/>
              <w:left w:val="single" w:sz="6" w:space="0" w:color="auto"/>
              <w:bottom w:val="single" w:sz="6" w:space="0" w:color="auto"/>
              <w:right w:val="single" w:sz="6" w:space="0" w:color="auto"/>
            </w:tcBorders>
            <w:vAlign w:val="center"/>
          </w:tcPr>
          <w:p w14:paraId="7364D6E8" w14:textId="6FF86F28" w:rsidR="00B90B2F" w:rsidRPr="00071900" w:rsidRDefault="00071900">
            <w:pPr>
              <w:autoSpaceDE w:val="0"/>
              <w:autoSpaceDN w:val="0"/>
              <w:adjustRightInd w:val="0"/>
              <w:jc w:val="right"/>
              <w:rPr>
                <w:b/>
                <w:bCs/>
                <w:color w:val="000000"/>
                <w:sz w:val="20"/>
              </w:rPr>
            </w:pPr>
            <w:r w:rsidRPr="00071900">
              <w:rPr>
                <w:b/>
                <w:bCs/>
                <w:color w:val="000000"/>
                <w:sz w:val="20"/>
              </w:rPr>
              <w:t>787,4</w:t>
            </w:r>
          </w:p>
        </w:tc>
      </w:tr>
      <w:tr w:rsidR="00B90B2F" w:rsidRPr="007A4CF0" w14:paraId="569E1E70" w14:textId="77777777">
        <w:trPr>
          <w:trHeight w:val="797"/>
        </w:trPr>
        <w:tc>
          <w:tcPr>
            <w:tcW w:w="2298" w:type="dxa"/>
            <w:tcBorders>
              <w:top w:val="single" w:sz="6" w:space="0" w:color="auto"/>
              <w:left w:val="single" w:sz="6" w:space="0" w:color="auto"/>
              <w:bottom w:val="single" w:sz="2" w:space="0" w:color="auto"/>
              <w:right w:val="single" w:sz="6" w:space="0" w:color="auto"/>
            </w:tcBorders>
            <w:vAlign w:val="center"/>
          </w:tcPr>
          <w:p w14:paraId="485CC523" w14:textId="77777777" w:rsidR="00B90B2F" w:rsidRPr="00A17549" w:rsidRDefault="005C49A5">
            <w:pPr>
              <w:autoSpaceDE w:val="0"/>
              <w:autoSpaceDN w:val="0"/>
              <w:adjustRightInd w:val="0"/>
              <w:jc w:val="center"/>
              <w:rPr>
                <w:color w:val="000000"/>
                <w:sz w:val="20"/>
              </w:rPr>
            </w:pPr>
            <w:r w:rsidRPr="00A17549">
              <w:rPr>
                <w:color w:val="000000"/>
                <w:sz w:val="20"/>
              </w:rPr>
              <w:t>1 11 00000 00 0000 000</w:t>
            </w:r>
          </w:p>
        </w:tc>
        <w:tc>
          <w:tcPr>
            <w:tcW w:w="4678" w:type="dxa"/>
            <w:tcBorders>
              <w:top w:val="single" w:sz="6" w:space="0" w:color="auto"/>
              <w:left w:val="single" w:sz="6" w:space="0" w:color="auto"/>
              <w:bottom w:val="single" w:sz="2" w:space="0" w:color="auto"/>
              <w:right w:val="single" w:sz="6" w:space="0" w:color="auto"/>
            </w:tcBorders>
            <w:vAlign w:val="center"/>
          </w:tcPr>
          <w:p w14:paraId="2A03A5A9" w14:textId="77777777" w:rsidR="00B90B2F" w:rsidRPr="00A17549" w:rsidRDefault="005C49A5">
            <w:pPr>
              <w:autoSpaceDE w:val="0"/>
              <w:autoSpaceDN w:val="0"/>
              <w:adjustRightInd w:val="0"/>
              <w:jc w:val="left"/>
              <w:rPr>
                <w:color w:val="000000"/>
                <w:sz w:val="20"/>
              </w:rPr>
            </w:pPr>
            <w:r w:rsidRPr="00A17549">
              <w:rPr>
                <w:color w:val="000000"/>
                <w:sz w:val="20"/>
              </w:rPr>
              <w:t>ДОХОДЫ ОТ ИСПОЛЬЗОВАНИЯ ИМУЩЕСТВА, НАХОДЯЩЕГОСЯ В ГОСУДАРСТВЕННОЙ И МУНИЦИПАЛЬНОЙ СОБСТВЕННОСТИ</w:t>
            </w:r>
          </w:p>
        </w:tc>
        <w:tc>
          <w:tcPr>
            <w:tcW w:w="1250" w:type="dxa"/>
            <w:tcBorders>
              <w:top w:val="single" w:sz="6" w:space="0" w:color="auto"/>
              <w:left w:val="single" w:sz="6" w:space="0" w:color="auto"/>
              <w:bottom w:val="single" w:sz="2" w:space="0" w:color="auto"/>
              <w:right w:val="single" w:sz="6" w:space="0" w:color="auto"/>
            </w:tcBorders>
            <w:vAlign w:val="center"/>
          </w:tcPr>
          <w:p w14:paraId="68F704FB" w14:textId="6EBA0345" w:rsidR="00B90B2F" w:rsidRPr="00A17549" w:rsidRDefault="00A17549">
            <w:pPr>
              <w:autoSpaceDE w:val="0"/>
              <w:autoSpaceDN w:val="0"/>
              <w:adjustRightInd w:val="0"/>
              <w:jc w:val="right"/>
              <w:rPr>
                <w:b/>
                <w:color w:val="000000"/>
                <w:sz w:val="20"/>
              </w:rPr>
            </w:pPr>
            <w:r w:rsidRPr="00A17549">
              <w:rPr>
                <w:b/>
                <w:color w:val="000000"/>
                <w:sz w:val="20"/>
              </w:rPr>
              <w:t>652,4</w:t>
            </w:r>
          </w:p>
        </w:tc>
        <w:tc>
          <w:tcPr>
            <w:tcW w:w="1276" w:type="dxa"/>
            <w:tcBorders>
              <w:top w:val="single" w:sz="6" w:space="0" w:color="auto"/>
              <w:left w:val="single" w:sz="6" w:space="0" w:color="auto"/>
              <w:bottom w:val="single" w:sz="2" w:space="0" w:color="auto"/>
              <w:right w:val="single" w:sz="6" w:space="0" w:color="auto"/>
            </w:tcBorders>
            <w:vAlign w:val="center"/>
          </w:tcPr>
          <w:p w14:paraId="6787010D" w14:textId="254DC271" w:rsidR="00B90B2F" w:rsidRPr="00A17549" w:rsidRDefault="00A17549">
            <w:pPr>
              <w:autoSpaceDE w:val="0"/>
              <w:autoSpaceDN w:val="0"/>
              <w:adjustRightInd w:val="0"/>
              <w:jc w:val="right"/>
              <w:rPr>
                <w:b/>
                <w:color w:val="000000"/>
                <w:sz w:val="20"/>
              </w:rPr>
            </w:pPr>
            <w:r w:rsidRPr="00A17549">
              <w:rPr>
                <w:b/>
                <w:color w:val="000000"/>
                <w:sz w:val="20"/>
              </w:rPr>
              <w:t>652,4</w:t>
            </w:r>
          </w:p>
        </w:tc>
        <w:tc>
          <w:tcPr>
            <w:tcW w:w="1276" w:type="dxa"/>
            <w:tcBorders>
              <w:top w:val="single" w:sz="6" w:space="0" w:color="auto"/>
              <w:left w:val="single" w:sz="6" w:space="0" w:color="auto"/>
              <w:bottom w:val="single" w:sz="2" w:space="0" w:color="auto"/>
              <w:right w:val="single" w:sz="6" w:space="0" w:color="auto"/>
            </w:tcBorders>
            <w:vAlign w:val="center"/>
          </w:tcPr>
          <w:p w14:paraId="414030D4" w14:textId="5B8640FE" w:rsidR="00B90B2F" w:rsidRPr="00A17549" w:rsidRDefault="00A17549">
            <w:pPr>
              <w:autoSpaceDE w:val="0"/>
              <w:autoSpaceDN w:val="0"/>
              <w:adjustRightInd w:val="0"/>
              <w:jc w:val="right"/>
              <w:rPr>
                <w:b/>
                <w:color w:val="000000"/>
                <w:sz w:val="20"/>
              </w:rPr>
            </w:pPr>
            <w:r w:rsidRPr="00A17549">
              <w:rPr>
                <w:b/>
                <w:color w:val="000000"/>
                <w:sz w:val="20"/>
              </w:rPr>
              <w:t>652,4</w:t>
            </w:r>
          </w:p>
        </w:tc>
      </w:tr>
      <w:tr w:rsidR="00B90B2F" w:rsidRPr="007A4CF0" w14:paraId="49F78BC2" w14:textId="77777777">
        <w:trPr>
          <w:trHeight w:val="797"/>
        </w:trPr>
        <w:tc>
          <w:tcPr>
            <w:tcW w:w="2298" w:type="dxa"/>
            <w:tcBorders>
              <w:top w:val="single" w:sz="6" w:space="0" w:color="auto"/>
              <w:left w:val="single" w:sz="6" w:space="0" w:color="auto"/>
              <w:bottom w:val="single" w:sz="2" w:space="0" w:color="auto"/>
              <w:right w:val="single" w:sz="6" w:space="0" w:color="auto"/>
            </w:tcBorders>
            <w:vAlign w:val="center"/>
          </w:tcPr>
          <w:p w14:paraId="0B029E56" w14:textId="77777777" w:rsidR="00B90B2F" w:rsidRPr="00A17549" w:rsidRDefault="005C49A5">
            <w:pPr>
              <w:autoSpaceDE w:val="0"/>
              <w:autoSpaceDN w:val="0"/>
              <w:adjustRightInd w:val="0"/>
              <w:jc w:val="center"/>
              <w:rPr>
                <w:color w:val="000000"/>
                <w:sz w:val="20"/>
              </w:rPr>
            </w:pPr>
            <w:r w:rsidRPr="00A17549">
              <w:rPr>
                <w:color w:val="000000"/>
                <w:sz w:val="20"/>
              </w:rPr>
              <w:t>1 11 05025 00 0 000 120</w:t>
            </w:r>
          </w:p>
        </w:tc>
        <w:tc>
          <w:tcPr>
            <w:tcW w:w="4678" w:type="dxa"/>
            <w:tcBorders>
              <w:top w:val="single" w:sz="6" w:space="0" w:color="auto"/>
              <w:left w:val="single" w:sz="6" w:space="0" w:color="auto"/>
              <w:bottom w:val="single" w:sz="2" w:space="0" w:color="auto"/>
              <w:right w:val="single" w:sz="6" w:space="0" w:color="auto"/>
            </w:tcBorders>
            <w:vAlign w:val="center"/>
          </w:tcPr>
          <w:p w14:paraId="7E80EF14" w14:textId="77777777" w:rsidR="00B90B2F" w:rsidRPr="00A17549" w:rsidRDefault="005C49A5">
            <w:pPr>
              <w:autoSpaceDE w:val="0"/>
              <w:autoSpaceDN w:val="0"/>
              <w:adjustRightInd w:val="0"/>
              <w:jc w:val="left"/>
              <w:rPr>
                <w:color w:val="000000"/>
                <w:sz w:val="20"/>
              </w:rPr>
            </w:pPr>
            <w:r w:rsidRPr="00A17549">
              <w:rPr>
                <w:color w:val="000000"/>
                <w:sz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50" w:type="dxa"/>
            <w:tcBorders>
              <w:top w:val="single" w:sz="6" w:space="0" w:color="auto"/>
              <w:left w:val="single" w:sz="6" w:space="0" w:color="auto"/>
              <w:bottom w:val="single" w:sz="2" w:space="0" w:color="auto"/>
              <w:right w:val="single" w:sz="6" w:space="0" w:color="auto"/>
            </w:tcBorders>
            <w:vAlign w:val="center"/>
          </w:tcPr>
          <w:p w14:paraId="3360C80E" w14:textId="14C02B82" w:rsidR="00B90B2F" w:rsidRPr="00A17549" w:rsidRDefault="00A17549">
            <w:pPr>
              <w:autoSpaceDE w:val="0"/>
              <w:autoSpaceDN w:val="0"/>
              <w:adjustRightInd w:val="0"/>
              <w:jc w:val="right"/>
              <w:rPr>
                <w:color w:val="000000"/>
                <w:sz w:val="20"/>
              </w:rPr>
            </w:pPr>
            <w:r w:rsidRPr="00A17549">
              <w:rPr>
                <w:color w:val="000000"/>
                <w:sz w:val="20"/>
              </w:rPr>
              <w:t>18,6</w:t>
            </w:r>
          </w:p>
        </w:tc>
        <w:tc>
          <w:tcPr>
            <w:tcW w:w="1276" w:type="dxa"/>
            <w:tcBorders>
              <w:top w:val="single" w:sz="6" w:space="0" w:color="auto"/>
              <w:left w:val="single" w:sz="6" w:space="0" w:color="auto"/>
              <w:bottom w:val="single" w:sz="2" w:space="0" w:color="auto"/>
              <w:right w:val="single" w:sz="6" w:space="0" w:color="auto"/>
            </w:tcBorders>
            <w:vAlign w:val="center"/>
          </w:tcPr>
          <w:p w14:paraId="22E7893E" w14:textId="338D394E" w:rsidR="00B90B2F" w:rsidRPr="00A17549" w:rsidRDefault="00A17549">
            <w:pPr>
              <w:autoSpaceDE w:val="0"/>
              <w:autoSpaceDN w:val="0"/>
              <w:adjustRightInd w:val="0"/>
              <w:jc w:val="right"/>
              <w:rPr>
                <w:color w:val="000000"/>
                <w:sz w:val="20"/>
              </w:rPr>
            </w:pPr>
            <w:r w:rsidRPr="00A17549">
              <w:rPr>
                <w:color w:val="000000"/>
                <w:sz w:val="20"/>
              </w:rPr>
              <w:t>18,6</w:t>
            </w:r>
          </w:p>
        </w:tc>
        <w:tc>
          <w:tcPr>
            <w:tcW w:w="1276" w:type="dxa"/>
            <w:tcBorders>
              <w:top w:val="single" w:sz="6" w:space="0" w:color="auto"/>
              <w:left w:val="single" w:sz="6" w:space="0" w:color="auto"/>
              <w:bottom w:val="single" w:sz="2" w:space="0" w:color="auto"/>
              <w:right w:val="single" w:sz="6" w:space="0" w:color="auto"/>
            </w:tcBorders>
            <w:vAlign w:val="center"/>
          </w:tcPr>
          <w:p w14:paraId="2788E64B" w14:textId="207697BD" w:rsidR="00B90B2F" w:rsidRPr="00A17549" w:rsidRDefault="00A17549">
            <w:pPr>
              <w:autoSpaceDE w:val="0"/>
              <w:autoSpaceDN w:val="0"/>
              <w:adjustRightInd w:val="0"/>
              <w:jc w:val="right"/>
              <w:rPr>
                <w:color w:val="000000"/>
                <w:sz w:val="20"/>
              </w:rPr>
            </w:pPr>
            <w:r w:rsidRPr="00A17549">
              <w:rPr>
                <w:color w:val="000000"/>
                <w:sz w:val="20"/>
              </w:rPr>
              <w:t>18,6</w:t>
            </w:r>
          </w:p>
        </w:tc>
      </w:tr>
      <w:tr w:rsidR="00B90B2F" w:rsidRPr="007A4CF0" w14:paraId="662F330E" w14:textId="77777777">
        <w:trPr>
          <w:trHeight w:val="797"/>
        </w:trPr>
        <w:tc>
          <w:tcPr>
            <w:tcW w:w="2298" w:type="dxa"/>
            <w:tcBorders>
              <w:top w:val="single" w:sz="6" w:space="0" w:color="auto"/>
              <w:left w:val="single" w:sz="6" w:space="0" w:color="auto"/>
              <w:bottom w:val="single" w:sz="2" w:space="0" w:color="auto"/>
              <w:right w:val="single" w:sz="6" w:space="0" w:color="auto"/>
            </w:tcBorders>
            <w:vAlign w:val="center"/>
          </w:tcPr>
          <w:p w14:paraId="38B97A60" w14:textId="77777777" w:rsidR="00B90B2F" w:rsidRPr="00A17549" w:rsidRDefault="005C49A5">
            <w:pPr>
              <w:autoSpaceDE w:val="0"/>
              <w:autoSpaceDN w:val="0"/>
              <w:adjustRightInd w:val="0"/>
              <w:jc w:val="center"/>
              <w:rPr>
                <w:color w:val="000000"/>
                <w:sz w:val="20"/>
              </w:rPr>
            </w:pPr>
            <w:r w:rsidRPr="00A17549">
              <w:rPr>
                <w:color w:val="000000"/>
                <w:sz w:val="20"/>
              </w:rPr>
              <w:t xml:space="preserve">1 11 05075 </w:t>
            </w:r>
            <w:r w:rsidRPr="00A17549">
              <w:rPr>
                <w:color w:val="000000"/>
                <w:sz w:val="20"/>
                <w:lang w:val="en-US"/>
              </w:rPr>
              <w:t>0</w:t>
            </w:r>
            <w:r w:rsidRPr="00A17549">
              <w:rPr>
                <w:color w:val="000000"/>
                <w:sz w:val="20"/>
              </w:rPr>
              <w:t>0 0 000 120</w:t>
            </w:r>
          </w:p>
        </w:tc>
        <w:tc>
          <w:tcPr>
            <w:tcW w:w="4678" w:type="dxa"/>
            <w:tcBorders>
              <w:top w:val="single" w:sz="6" w:space="0" w:color="auto"/>
              <w:left w:val="single" w:sz="6" w:space="0" w:color="auto"/>
              <w:bottom w:val="single" w:sz="2" w:space="0" w:color="auto"/>
              <w:right w:val="single" w:sz="6" w:space="0" w:color="auto"/>
            </w:tcBorders>
            <w:vAlign w:val="center"/>
          </w:tcPr>
          <w:p w14:paraId="3E989A1B" w14:textId="77777777" w:rsidR="00B90B2F" w:rsidRPr="00A17549" w:rsidRDefault="005C49A5">
            <w:pPr>
              <w:autoSpaceDE w:val="0"/>
              <w:autoSpaceDN w:val="0"/>
              <w:adjustRightInd w:val="0"/>
              <w:jc w:val="left"/>
              <w:rPr>
                <w:color w:val="000000"/>
                <w:sz w:val="20"/>
              </w:rPr>
            </w:pPr>
            <w:r w:rsidRPr="00A17549">
              <w:rPr>
                <w:color w:val="000000"/>
                <w:sz w:val="20"/>
              </w:rPr>
              <w:t>Доходы от сдачи в аренду имущества, составляющего казну сельских поселений (за исключением земельных участков)</w:t>
            </w:r>
          </w:p>
        </w:tc>
        <w:tc>
          <w:tcPr>
            <w:tcW w:w="1250" w:type="dxa"/>
            <w:tcBorders>
              <w:top w:val="single" w:sz="6" w:space="0" w:color="auto"/>
              <w:left w:val="single" w:sz="6" w:space="0" w:color="auto"/>
              <w:bottom w:val="single" w:sz="2" w:space="0" w:color="auto"/>
              <w:right w:val="single" w:sz="6" w:space="0" w:color="auto"/>
            </w:tcBorders>
            <w:vAlign w:val="center"/>
          </w:tcPr>
          <w:p w14:paraId="7F5CC07E" w14:textId="44B0FF29" w:rsidR="00B90B2F" w:rsidRPr="00A17549" w:rsidRDefault="005C49A5">
            <w:pPr>
              <w:autoSpaceDE w:val="0"/>
              <w:autoSpaceDN w:val="0"/>
              <w:adjustRightInd w:val="0"/>
              <w:jc w:val="right"/>
              <w:rPr>
                <w:color w:val="000000"/>
                <w:sz w:val="20"/>
              </w:rPr>
            </w:pPr>
            <w:r w:rsidRPr="00A17549">
              <w:rPr>
                <w:color w:val="000000"/>
                <w:sz w:val="20"/>
              </w:rPr>
              <w:t>388,</w:t>
            </w:r>
            <w:r w:rsidR="00A17549" w:rsidRPr="00A17549">
              <w:rPr>
                <w:color w:val="000000"/>
                <w:sz w:val="20"/>
              </w:rPr>
              <w:t>7</w:t>
            </w:r>
          </w:p>
        </w:tc>
        <w:tc>
          <w:tcPr>
            <w:tcW w:w="1276" w:type="dxa"/>
            <w:tcBorders>
              <w:top w:val="single" w:sz="6" w:space="0" w:color="auto"/>
              <w:left w:val="single" w:sz="6" w:space="0" w:color="auto"/>
              <w:bottom w:val="single" w:sz="2" w:space="0" w:color="auto"/>
              <w:right w:val="single" w:sz="6" w:space="0" w:color="auto"/>
            </w:tcBorders>
            <w:vAlign w:val="center"/>
          </w:tcPr>
          <w:p w14:paraId="245194F1" w14:textId="1FFB7B0E" w:rsidR="00B90B2F" w:rsidRPr="00A17549" w:rsidRDefault="005C49A5">
            <w:pPr>
              <w:autoSpaceDE w:val="0"/>
              <w:autoSpaceDN w:val="0"/>
              <w:adjustRightInd w:val="0"/>
              <w:jc w:val="right"/>
              <w:rPr>
                <w:color w:val="000000"/>
                <w:sz w:val="20"/>
              </w:rPr>
            </w:pPr>
            <w:r w:rsidRPr="00A17549">
              <w:rPr>
                <w:color w:val="000000"/>
                <w:sz w:val="20"/>
              </w:rPr>
              <w:t>388,</w:t>
            </w:r>
            <w:r w:rsidR="00A17549" w:rsidRPr="00A17549">
              <w:rPr>
                <w:color w:val="000000"/>
                <w:sz w:val="20"/>
              </w:rPr>
              <w:t>7</w:t>
            </w:r>
          </w:p>
        </w:tc>
        <w:tc>
          <w:tcPr>
            <w:tcW w:w="1276" w:type="dxa"/>
            <w:tcBorders>
              <w:top w:val="single" w:sz="6" w:space="0" w:color="auto"/>
              <w:left w:val="single" w:sz="6" w:space="0" w:color="auto"/>
              <w:bottom w:val="single" w:sz="2" w:space="0" w:color="auto"/>
              <w:right w:val="single" w:sz="6" w:space="0" w:color="auto"/>
            </w:tcBorders>
            <w:vAlign w:val="center"/>
          </w:tcPr>
          <w:p w14:paraId="68CB9C11" w14:textId="2EED1F63" w:rsidR="00B90B2F" w:rsidRPr="00A17549" w:rsidRDefault="005C49A5">
            <w:pPr>
              <w:autoSpaceDE w:val="0"/>
              <w:autoSpaceDN w:val="0"/>
              <w:adjustRightInd w:val="0"/>
              <w:jc w:val="right"/>
              <w:rPr>
                <w:color w:val="000000"/>
                <w:sz w:val="20"/>
              </w:rPr>
            </w:pPr>
            <w:r w:rsidRPr="00A17549">
              <w:rPr>
                <w:color w:val="000000"/>
                <w:sz w:val="20"/>
              </w:rPr>
              <w:t>388,</w:t>
            </w:r>
            <w:r w:rsidR="00A17549" w:rsidRPr="00A17549">
              <w:rPr>
                <w:color w:val="000000"/>
                <w:sz w:val="20"/>
              </w:rPr>
              <w:t>7</w:t>
            </w:r>
          </w:p>
        </w:tc>
      </w:tr>
      <w:tr w:rsidR="00B90B2F" w:rsidRPr="007A4CF0" w14:paraId="77E20EC0" w14:textId="77777777">
        <w:trPr>
          <w:trHeight w:val="1414"/>
        </w:trPr>
        <w:tc>
          <w:tcPr>
            <w:tcW w:w="2298" w:type="dxa"/>
            <w:tcBorders>
              <w:top w:val="single" w:sz="2" w:space="0" w:color="auto"/>
              <w:left w:val="single" w:sz="6" w:space="0" w:color="auto"/>
              <w:bottom w:val="single" w:sz="2" w:space="0" w:color="auto"/>
              <w:right w:val="single" w:sz="6" w:space="0" w:color="auto"/>
            </w:tcBorders>
            <w:vAlign w:val="center"/>
          </w:tcPr>
          <w:p w14:paraId="3BC69C18" w14:textId="77777777" w:rsidR="00B90B2F" w:rsidRPr="006B5EE8" w:rsidRDefault="005C49A5">
            <w:pPr>
              <w:autoSpaceDE w:val="0"/>
              <w:autoSpaceDN w:val="0"/>
              <w:adjustRightInd w:val="0"/>
              <w:jc w:val="center"/>
              <w:rPr>
                <w:color w:val="000000"/>
                <w:sz w:val="20"/>
              </w:rPr>
            </w:pPr>
            <w:r w:rsidRPr="006B5EE8">
              <w:rPr>
                <w:color w:val="000000"/>
                <w:sz w:val="20"/>
              </w:rPr>
              <w:t>1 11 09000 00 0000 120</w:t>
            </w:r>
          </w:p>
        </w:tc>
        <w:tc>
          <w:tcPr>
            <w:tcW w:w="4678" w:type="dxa"/>
            <w:tcBorders>
              <w:top w:val="single" w:sz="2" w:space="0" w:color="auto"/>
              <w:left w:val="single" w:sz="6" w:space="0" w:color="auto"/>
              <w:bottom w:val="single" w:sz="2" w:space="0" w:color="auto"/>
              <w:right w:val="single" w:sz="6" w:space="0" w:color="auto"/>
            </w:tcBorders>
            <w:vAlign w:val="center"/>
          </w:tcPr>
          <w:p w14:paraId="4D5F0FCC" w14:textId="77777777" w:rsidR="00B90B2F" w:rsidRPr="006B5EE8" w:rsidRDefault="005C49A5">
            <w:pPr>
              <w:autoSpaceDE w:val="0"/>
              <w:autoSpaceDN w:val="0"/>
              <w:adjustRightInd w:val="0"/>
              <w:jc w:val="left"/>
              <w:rPr>
                <w:color w:val="000000"/>
                <w:sz w:val="20"/>
              </w:rPr>
            </w:pPr>
            <w:r w:rsidRPr="006B5EE8">
              <w:rPr>
                <w:color w:val="000000"/>
                <w:sz w:val="20"/>
              </w:rPr>
              <w:t>Прочие доходы от использования имущества и прав, находящихся в государственной и муниципальной собственности (за исключением имущества муниципальных автономных учреждений, а также имущества муниципальных унитарных предприятий, в том числе казенных)</w:t>
            </w:r>
          </w:p>
        </w:tc>
        <w:tc>
          <w:tcPr>
            <w:tcW w:w="1250" w:type="dxa"/>
            <w:tcBorders>
              <w:top w:val="single" w:sz="2" w:space="0" w:color="auto"/>
              <w:left w:val="single" w:sz="6" w:space="0" w:color="auto"/>
              <w:bottom w:val="single" w:sz="2" w:space="0" w:color="auto"/>
              <w:right w:val="single" w:sz="6" w:space="0" w:color="auto"/>
            </w:tcBorders>
            <w:vAlign w:val="center"/>
          </w:tcPr>
          <w:p w14:paraId="52EDDF19" w14:textId="597874CF" w:rsidR="00B90B2F" w:rsidRPr="006B5EE8" w:rsidRDefault="006B5EE8">
            <w:pPr>
              <w:autoSpaceDE w:val="0"/>
              <w:autoSpaceDN w:val="0"/>
              <w:adjustRightInd w:val="0"/>
              <w:jc w:val="right"/>
              <w:rPr>
                <w:color w:val="000000"/>
                <w:sz w:val="20"/>
              </w:rPr>
            </w:pPr>
            <w:r w:rsidRPr="006B5EE8">
              <w:rPr>
                <w:color w:val="000000"/>
                <w:sz w:val="20"/>
              </w:rPr>
              <w:t>245,1</w:t>
            </w:r>
          </w:p>
        </w:tc>
        <w:tc>
          <w:tcPr>
            <w:tcW w:w="1276" w:type="dxa"/>
            <w:tcBorders>
              <w:top w:val="single" w:sz="2" w:space="0" w:color="auto"/>
              <w:left w:val="single" w:sz="6" w:space="0" w:color="auto"/>
              <w:bottom w:val="single" w:sz="2" w:space="0" w:color="auto"/>
              <w:right w:val="single" w:sz="6" w:space="0" w:color="auto"/>
            </w:tcBorders>
            <w:vAlign w:val="center"/>
          </w:tcPr>
          <w:p w14:paraId="0A94A1B2" w14:textId="2B6FA5B8" w:rsidR="00B90B2F" w:rsidRPr="006B5EE8" w:rsidRDefault="006B5EE8">
            <w:pPr>
              <w:autoSpaceDE w:val="0"/>
              <w:autoSpaceDN w:val="0"/>
              <w:adjustRightInd w:val="0"/>
              <w:jc w:val="right"/>
              <w:rPr>
                <w:color w:val="000000"/>
                <w:sz w:val="20"/>
              </w:rPr>
            </w:pPr>
            <w:r w:rsidRPr="006B5EE8">
              <w:rPr>
                <w:color w:val="000000"/>
                <w:sz w:val="20"/>
              </w:rPr>
              <w:t>245,1</w:t>
            </w:r>
          </w:p>
        </w:tc>
        <w:tc>
          <w:tcPr>
            <w:tcW w:w="1276" w:type="dxa"/>
            <w:tcBorders>
              <w:top w:val="single" w:sz="2" w:space="0" w:color="auto"/>
              <w:left w:val="single" w:sz="6" w:space="0" w:color="auto"/>
              <w:bottom w:val="single" w:sz="2" w:space="0" w:color="auto"/>
              <w:right w:val="single" w:sz="6" w:space="0" w:color="auto"/>
            </w:tcBorders>
            <w:vAlign w:val="center"/>
          </w:tcPr>
          <w:p w14:paraId="030BD474" w14:textId="4CD7EC73" w:rsidR="00B90B2F" w:rsidRPr="006B5EE8" w:rsidRDefault="006B5EE8">
            <w:pPr>
              <w:autoSpaceDE w:val="0"/>
              <w:autoSpaceDN w:val="0"/>
              <w:adjustRightInd w:val="0"/>
              <w:jc w:val="right"/>
              <w:rPr>
                <w:color w:val="000000"/>
                <w:sz w:val="20"/>
              </w:rPr>
            </w:pPr>
            <w:r w:rsidRPr="006B5EE8">
              <w:rPr>
                <w:color w:val="000000"/>
                <w:sz w:val="20"/>
              </w:rPr>
              <w:t>245,1</w:t>
            </w:r>
          </w:p>
        </w:tc>
      </w:tr>
      <w:tr w:rsidR="00B90B2F" w:rsidRPr="007A4CF0" w14:paraId="08F2386F" w14:textId="77777777">
        <w:trPr>
          <w:trHeight w:val="569"/>
        </w:trPr>
        <w:tc>
          <w:tcPr>
            <w:tcW w:w="2298" w:type="dxa"/>
            <w:tcBorders>
              <w:top w:val="single" w:sz="2" w:space="0" w:color="auto"/>
              <w:left w:val="single" w:sz="6" w:space="0" w:color="auto"/>
              <w:bottom w:val="single" w:sz="2" w:space="0" w:color="auto"/>
              <w:right w:val="single" w:sz="6" w:space="0" w:color="auto"/>
            </w:tcBorders>
            <w:vAlign w:val="center"/>
          </w:tcPr>
          <w:p w14:paraId="365CC6D3" w14:textId="77777777" w:rsidR="00B90B2F" w:rsidRPr="003B7FC7" w:rsidRDefault="005C49A5">
            <w:pPr>
              <w:autoSpaceDE w:val="0"/>
              <w:autoSpaceDN w:val="0"/>
              <w:adjustRightInd w:val="0"/>
              <w:jc w:val="center"/>
              <w:rPr>
                <w:color w:val="000000"/>
                <w:sz w:val="20"/>
              </w:rPr>
            </w:pPr>
            <w:r w:rsidRPr="003B7FC7">
              <w:rPr>
                <w:color w:val="000000"/>
                <w:sz w:val="20"/>
              </w:rPr>
              <w:lastRenderedPageBreak/>
              <w:t>1 13 00000 00 0000 130</w:t>
            </w:r>
          </w:p>
        </w:tc>
        <w:tc>
          <w:tcPr>
            <w:tcW w:w="4678" w:type="dxa"/>
            <w:tcBorders>
              <w:top w:val="single" w:sz="2" w:space="0" w:color="auto"/>
              <w:left w:val="single" w:sz="6" w:space="0" w:color="auto"/>
              <w:bottom w:val="single" w:sz="2" w:space="0" w:color="auto"/>
              <w:right w:val="single" w:sz="6" w:space="0" w:color="auto"/>
            </w:tcBorders>
            <w:vAlign w:val="center"/>
          </w:tcPr>
          <w:p w14:paraId="20446CCA" w14:textId="77777777" w:rsidR="00B90B2F" w:rsidRPr="003B7FC7" w:rsidRDefault="005C49A5">
            <w:pPr>
              <w:autoSpaceDE w:val="0"/>
              <w:autoSpaceDN w:val="0"/>
              <w:adjustRightInd w:val="0"/>
              <w:jc w:val="left"/>
              <w:rPr>
                <w:color w:val="000000"/>
                <w:sz w:val="20"/>
              </w:rPr>
            </w:pPr>
            <w:r w:rsidRPr="003B7FC7">
              <w:rPr>
                <w:color w:val="000000"/>
                <w:sz w:val="20"/>
              </w:rPr>
              <w:t>ДОХОДЫ ОТ ОКАЗАНИЯ ПЛАТНЫХ УСЛУГ И КОМПЕНСАЦИИ ЗАТРАТ ГОСУДАРСТВА</w:t>
            </w:r>
          </w:p>
        </w:tc>
        <w:tc>
          <w:tcPr>
            <w:tcW w:w="1250" w:type="dxa"/>
            <w:tcBorders>
              <w:top w:val="single" w:sz="2" w:space="0" w:color="auto"/>
              <w:left w:val="single" w:sz="6" w:space="0" w:color="auto"/>
              <w:bottom w:val="single" w:sz="2" w:space="0" w:color="auto"/>
              <w:right w:val="single" w:sz="6" w:space="0" w:color="auto"/>
            </w:tcBorders>
            <w:vAlign w:val="center"/>
          </w:tcPr>
          <w:p w14:paraId="7C0E3694" w14:textId="02EC10FF" w:rsidR="00B90B2F" w:rsidRPr="003B7FC7" w:rsidRDefault="00362F19">
            <w:pPr>
              <w:autoSpaceDE w:val="0"/>
              <w:autoSpaceDN w:val="0"/>
              <w:adjustRightInd w:val="0"/>
              <w:jc w:val="right"/>
              <w:rPr>
                <w:b/>
                <w:color w:val="000000"/>
                <w:sz w:val="20"/>
                <w:lang w:val="en-US"/>
              </w:rPr>
            </w:pPr>
            <w:r w:rsidRPr="003B7FC7">
              <w:rPr>
                <w:b/>
                <w:color w:val="000000"/>
                <w:sz w:val="20"/>
              </w:rPr>
              <w:t>135,0</w:t>
            </w:r>
          </w:p>
        </w:tc>
        <w:tc>
          <w:tcPr>
            <w:tcW w:w="1276" w:type="dxa"/>
            <w:tcBorders>
              <w:top w:val="single" w:sz="2" w:space="0" w:color="auto"/>
              <w:left w:val="single" w:sz="6" w:space="0" w:color="auto"/>
              <w:bottom w:val="single" w:sz="2" w:space="0" w:color="auto"/>
              <w:right w:val="single" w:sz="6" w:space="0" w:color="auto"/>
            </w:tcBorders>
            <w:vAlign w:val="center"/>
          </w:tcPr>
          <w:p w14:paraId="4850CA9E" w14:textId="0ACE13E2" w:rsidR="00B90B2F" w:rsidRPr="003B7FC7" w:rsidRDefault="00362F19">
            <w:pPr>
              <w:autoSpaceDE w:val="0"/>
              <w:autoSpaceDN w:val="0"/>
              <w:adjustRightInd w:val="0"/>
              <w:jc w:val="right"/>
              <w:rPr>
                <w:b/>
                <w:color w:val="000000"/>
                <w:sz w:val="20"/>
              </w:rPr>
            </w:pPr>
            <w:r w:rsidRPr="003B7FC7">
              <w:rPr>
                <w:b/>
                <w:color w:val="000000"/>
                <w:sz w:val="20"/>
              </w:rPr>
              <w:t>135,0</w:t>
            </w:r>
          </w:p>
        </w:tc>
        <w:tc>
          <w:tcPr>
            <w:tcW w:w="1276" w:type="dxa"/>
            <w:tcBorders>
              <w:top w:val="single" w:sz="2" w:space="0" w:color="auto"/>
              <w:left w:val="single" w:sz="6" w:space="0" w:color="auto"/>
              <w:bottom w:val="single" w:sz="2" w:space="0" w:color="auto"/>
              <w:right w:val="single" w:sz="6" w:space="0" w:color="auto"/>
            </w:tcBorders>
            <w:vAlign w:val="center"/>
          </w:tcPr>
          <w:p w14:paraId="5E79FD2B" w14:textId="3D366C5D" w:rsidR="00B90B2F" w:rsidRPr="003B7FC7" w:rsidRDefault="00362F19">
            <w:pPr>
              <w:autoSpaceDE w:val="0"/>
              <w:autoSpaceDN w:val="0"/>
              <w:adjustRightInd w:val="0"/>
              <w:jc w:val="right"/>
              <w:rPr>
                <w:b/>
                <w:color w:val="000000"/>
                <w:sz w:val="20"/>
              </w:rPr>
            </w:pPr>
            <w:r w:rsidRPr="003B7FC7">
              <w:rPr>
                <w:b/>
                <w:color w:val="000000"/>
                <w:sz w:val="20"/>
              </w:rPr>
              <w:t>135,0</w:t>
            </w:r>
          </w:p>
        </w:tc>
      </w:tr>
      <w:tr w:rsidR="00B90B2F" w:rsidRPr="007A4CF0" w14:paraId="08FA39D9" w14:textId="77777777">
        <w:trPr>
          <w:trHeight w:val="353"/>
        </w:trPr>
        <w:tc>
          <w:tcPr>
            <w:tcW w:w="2298" w:type="dxa"/>
            <w:tcBorders>
              <w:top w:val="single" w:sz="6" w:space="0" w:color="auto"/>
              <w:left w:val="single" w:sz="6" w:space="0" w:color="auto"/>
              <w:bottom w:val="single" w:sz="6" w:space="0" w:color="auto"/>
              <w:right w:val="single" w:sz="6" w:space="0" w:color="auto"/>
            </w:tcBorders>
            <w:vAlign w:val="center"/>
          </w:tcPr>
          <w:p w14:paraId="4F6BBDAF" w14:textId="77777777" w:rsidR="00B90B2F" w:rsidRPr="00B511AD" w:rsidRDefault="005C49A5">
            <w:pPr>
              <w:autoSpaceDE w:val="0"/>
              <w:autoSpaceDN w:val="0"/>
              <w:adjustRightInd w:val="0"/>
              <w:jc w:val="center"/>
              <w:rPr>
                <w:b/>
                <w:bCs/>
                <w:color w:val="000000"/>
                <w:sz w:val="20"/>
              </w:rPr>
            </w:pPr>
            <w:r w:rsidRPr="00B511AD">
              <w:rPr>
                <w:b/>
                <w:bCs/>
                <w:color w:val="000000"/>
                <w:sz w:val="20"/>
              </w:rPr>
              <w:t>2 00 00000 00 0000 000</w:t>
            </w:r>
          </w:p>
        </w:tc>
        <w:tc>
          <w:tcPr>
            <w:tcW w:w="4678" w:type="dxa"/>
            <w:tcBorders>
              <w:top w:val="single" w:sz="6" w:space="0" w:color="auto"/>
              <w:left w:val="single" w:sz="6" w:space="0" w:color="auto"/>
              <w:bottom w:val="single" w:sz="6" w:space="0" w:color="auto"/>
              <w:right w:val="single" w:sz="6" w:space="0" w:color="auto"/>
            </w:tcBorders>
            <w:vAlign w:val="center"/>
          </w:tcPr>
          <w:p w14:paraId="7358C7B9" w14:textId="77777777" w:rsidR="00B90B2F" w:rsidRPr="00B511AD" w:rsidRDefault="005C49A5">
            <w:pPr>
              <w:autoSpaceDE w:val="0"/>
              <w:autoSpaceDN w:val="0"/>
              <w:adjustRightInd w:val="0"/>
              <w:jc w:val="left"/>
              <w:rPr>
                <w:b/>
                <w:bCs/>
                <w:color w:val="000000"/>
                <w:sz w:val="20"/>
              </w:rPr>
            </w:pPr>
            <w:r w:rsidRPr="00B511AD">
              <w:rPr>
                <w:b/>
                <w:bCs/>
                <w:color w:val="000000"/>
                <w:sz w:val="20"/>
              </w:rPr>
              <w:t>БЕЗВОЗМЕЗДНЫЕ ПОСТУПЛЕНИЯ</w:t>
            </w:r>
          </w:p>
        </w:tc>
        <w:tc>
          <w:tcPr>
            <w:tcW w:w="1250" w:type="dxa"/>
            <w:tcBorders>
              <w:top w:val="single" w:sz="6" w:space="0" w:color="auto"/>
              <w:left w:val="single" w:sz="6" w:space="0" w:color="auto"/>
              <w:bottom w:val="single" w:sz="6" w:space="0" w:color="auto"/>
              <w:right w:val="single" w:sz="6" w:space="0" w:color="auto"/>
            </w:tcBorders>
            <w:vAlign w:val="center"/>
          </w:tcPr>
          <w:p w14:paraId="2FF30CA7" w14:textId="03E4F820" w:rsidR="00B90B2F" w:rsidRPr="00B511AD" w:rsidRDefault="00B511AD">
            <w:pPr>
              <w:autoSpaceDE w:val="0"/>
              <w:autoSpaceDN w:val="0"/>
              <w:adjustRightInd w:val="0"/>
              <w:jc w:val="right"/>
              <w:rPr>
                <w:b/>
                <w:bCs/>
                <w:color w:val="000000"/>
                <w:sz w:val="20"/>
              </w:rPr>
            </w:pPr>
            <w:r w:rsidRPr="00B511AD">
              <w:rPr>
                <w:b/>
                <w:bCs/>
                <w:color w:val="000000"/>
                <w:sz w:val="20"/>
              </w:rPr>
              <w:t>24 424,1</w:t>
            </w:r>
          </w:p>
        </w:tc>
        <w:tc>
          <w:tcPr>
            <w:tcW w:w="1276" w:type="dxa"/>
            <w:tcBorders>
              <w:top w:val="single" w:sz="6" w:space="0" w:color="auto"/>
              <w:left w:val="single" w:sz="6" w:space="0" w:color="auto"/>
              <w:bottom w:val="single" w:sz="6" w:space="0" w:color="auto"/>
              <w:right w:val="single" w:sz="6" w:space="0" w:color="auto"/>
            </w:tcBorders>
            <w:vAlign w:val="center"/>
          </w:tcPr>
          <w:p w14:paraId="1A3933AB" w14:textId="342AEE7B" w:rsidR="00B90B2F" w:rsidRPr="00B511AD" w:rsidRDefault="00B511AD">
            <w:pPr>
              <w:autoSpaceDE w:val="0"/>
              <w:autoSpaceDN w:val="0"/>
              <w:adjustRightInd w:val="0"/>
              <w:jc w:val="right"/>
              <w:rPr>
                <w:b/>
                <w:bCs/>
                <w:color w:val="000000"/>
                <w:sz w:val="20"/>
              </w:rPr>
            </w:pPr>
            <w:r w:rsidRPr="00B511AD">
              <w:rPr>
                <w:b/>
                <w:bCs/>
                <w:color w:val="000000"/>
                <w:sz w:val="20"/>
              </w:rPr>
              <w:t>20 209,5</w:t>
            </w:r>
          </w:p>
        </w:tc>
        <w:tc>
          <w:tcPr>
            <w:tcW w:w="1276" w:type="dxa"/>
            <w:tcBorders>
              <w:top w:val="single" w:sz="6" w:space="0" w:color="auto"/>
              <w:left w:val="single" w:sz="6" w:space="0" w:color="auto"/>
              <w:bottom w:val="single" w:sz="6" w:space="0" w:color="auto"/>
              <w:right w:val="single" w:sz="6" w:space="0" w:color="auto"/>
            </w:tcBorders>
            <w:vAlign w:val="center"/>
          </w:tcPr>
          <w:p w14:paraId="1F7FE829" w14:textId="4CFC4E27" w:rsidR="00B90B2F" w:rsidRPr="00B511AD" w:rsidRDefault="00B511AD">
            <w:pPr>
              <w:autoSpaceDE w:val="0"/>
              <w:autoSpaceDN w:val="0"/>
              <w:adjustRightInd w:val="0"/>
              <w:jc w:val="right"/>
              <w:rPr>
                <w:b/>
                <w:bCs/>
                <w:color w:val="000000"/>
                <w:sz w:val="20"/>
              </w:rPr>
            </w:pPr>
            <w:r w:rsidRPr="00B511AD">
              <w:rPr>
                <w:b/>
                <w:bCs/>
                <w:color w:val="000000"/>
                <w:sz w:val="20"/>
              </w:rPr>
              <w:t>21 619,3</w:t>
            </w:r>
          </w:p>
        </w:tc>
      </w:tr>
      <w:tr w:rsidR="00B90B2F" w:rsidRPr="007A4CF0" w14:paraId="74247106" w14:textId="77777777">
        <w:trPr>
          <w:trHeight w:val="353"/>
        </w:trPr>
        <w:tc>
          <w:tcPr>
            <w:tcW w:w="2298" w:type="dxa"/>
            <w:tcBorders>
              <w:top w:val="single" w:sz="6" w:space="0" w:color="auto"/>
              <w:left w:val="single" w:sz="6" w:space="0" w:color="auto"/>
              <w:bottom w:val="single" w:sz="6" w:space="0" w:color="auto"/>
              <w:right w:val="single" w:sz="6" w:space="0" w:color="auto"/>
            </w:tcBorders>
            <w:vAlign w:val="center"/>
          </w:tcPr>
          <w:p w14:paraId="028A0238" w14:textId="77777777" w:rsidR="00B90B2F" w:rsidRPr="00B511AD" w:rsidRDefault="005C49A5">
            <w:pPr>
              <w:autoSpaceDE w:val="0"/>
              <w:autoSpaceDN w:val="0"/>
              <w:adjustRightInd w:val="0"/>
              <w:jc w:val="center"/>
              <w:rPr>
                <w:b/>
                <w:bCs/>
                <w:color w:val="000000"/>
                <w:sz w:val="20"/>
              </w:rPr>
            </w:pPr>
            <w:r w:rsidRPr="00B511AD">
              <w:rPr>
                <w:bCs/>
                <w:color w:val="000000"/>
                <w:sz w:val="20"/>
              </w:rPr>
              <w:t>22 02 00000 00 0000 000</w:t>
            </w:r>
          </w:p>
        </w:tc>
        <w:tc>
          <w:tcPr>
            <w:tcW w:w="4678" w:type="dxa"/>
            <w:tcBorders>
              <w:top w:val="single" w:sz="6" w:space="0" w:color="auto"/>
              <w:left w:val="single" w:sz="6" w:space="0" w:color="auto"/>
              <w:bottom w:val="single" w:sz="6" w:space="0" w:color="auto"/>
              <w:right w:val="single" w:sz="6" w:space="0" w:color="auto"/>
            </w:tcBorders>
            <w:vAlign w:val="center"/>
          </w:tcPr>
          <w:p w14:paraId="0383BD4B" w14:textId="77777777" w:rsidR="00B90B2F" w:rsidRPr="00B511AD" w:rsidRDefault="005C49A5">
            <w:pPr>
              <w:autoSpaceDE w:val="0"/>
              <w:autoSpaceDN w:val="0"/>
              <w:adjustRightInd w:val="0"/>
              <w:jc w:val="left"/>
              <w:rPr>
                <w:b/>
                <w:bCs/>
                <w:color w:val="000000"/>
                <w:sz w:val="20"/>
              </w:rPr>
            </w:pPr>
            <w:r w:rsidRPr="00B511AD">
              <w:rPr>
                <w:bCs/>
                <w:color w:val="000000"/>
                <w:sz w:val="20"/>
              </w:rPr>
              <w:t>БЕЗВОЗМЕЗДНЫЕ ПОСТУПЛЕНИЯ ОТ ДРУГИХ БЮДЖЕТОВ БЮДЖЕТНОЙ СИСТЕМЫ РОССИЙСКОЙ ФЕДЕРАЦИИ</w:t>
            </w:r>
          </w:p>
        </w:tc>
        <w:tc>
          <w:tcPr>
            <w:tcW w:w="1250" w:type="dxa"/>
            <w:tcBorders>
              <w:top w:val="single" w:sz="6" w:space="0" w:color="auto"/>
              <w:left w:val="single" w:sz="6" w:space="0" w:color="auto"/>
              <w:bottom w:val="single" w:sz="6" w:space="0" w:color="auto"/>
              <w:right w:val="single" w:sz="6" w:space="0" w:color="auto"/>
            </w:tcBorders>
            <w:vAlign w:val="center"/>
          </w:tcPr>
          <w:p w14:paraId="70019A65" w14:textId="5B129669" w:rsidR="00B90B2F" w:rsidRPr="00B511AD" w:rsidRDefault="00B511AD">
            <w:pPr>
              <w:autoSpaceDE w:val="0"/>
              <w:autoSpaceDN w:val="0"/>
              <w:adjustRightInd w:val="0"/>
              <w:jc w:val="right"/>
              <w:rPr>
                <w:color w:val="000000"/>
                <w:sz w:val="20"/>
              </w:rPr>
            </w:pPr>
            <w:r w:rsidRPr="00B511AD">
              <w:rPr>
                <w:color w:val="000000"/>
                <w:sz w:val="20"/>
              </w:rPr>
              <w:t>24 424,1</w:t>
            </w:r>
          </w:p>
        </w:tc>
        <w:tc>
          <w:tcPr>
            <w:tcW w:w="1276" w:type="dxa"/>
            <w:tcBorders>
              <w:top w:val="single" w:sz="6" w:space="0" w:color="auto"/>
              <w:left w:val="single" w:sz="6" w:space="0" w:color="auto"/>
              <w:bottom w:val="single" w:sz="6" w:space="0" w:color="auto"/>
              <w:right w:val="single" w:sz="6" w:space="0" w:color="auto"/>
            </w:tcBorders>
            <w:vAlign w:val="center"/>
          </w:tcPr>
          <w:p w14:paraId="088D15B6" w14:textId="3AFEA038" w:rsidR="00B90B2F" w:rsidRPr="00B511AD" w:rsidRDefault="00B511AD">
            <w:pPr>
              <w:autoSpaceDE w:val="0"/>
              <w:autoSpaceDN w:val="0"/>
              <w:adjustRightInd w:val="0"/>
              <w:jc w:val="right"/>
              <w:rPr>
                <w:color w:val="000000"/>
                <w:sz w:val="20"/>
              </w:rPr>
            </w:pPr>
            <w:r w:rsidRPr="00B511AD">
              <w:rPr>
                <w:color w:val="000000"/>
                <w:sz w:val="20"/>
              </w:rPr>
              <w:t>20 209,5</w:t>
            </w:r>
          </w:p>
        </w:tc>
        <w:tc>
          <w:tcPr>
            <w:tcW w:w="1276" w:type="dxa"/>
            <w:tcBorders>
              <w:top w:val="single" w:sz="6" w:space="0" w:color="auto"/>
              <w:left w:val="single" w:sz="6" w:space="0" w:color="auto"/>
              <w:bottom w:val="single" w:sz="6" w:space="0" w:color="auto"/>
              <w:right w:val="single" w:sz="6" w:space="0" w:color="auto"/>
            </w:tcBorders>
            <w:vAlign w:val="center"/>
          </w:tcPr>
          <w:p w14:paraId="2786A995" w14:textId="4366F772" w:rsidR="00B90B2F" w:rsidRPr="00B511AD" w:rsidRDefault="00B511AD">
            <w:pPr>
              <w:autoSpaceDE w:val="0"/>
              <w:autoSpaceDN w:val="0"/>
              <w:adjustRightInd w:val="0"/>
              <w:jc w:val="right"/>
              <w:rPr>
                <w:color w:val="000000"/>
                <w:sz w:val="20"/>
              </w:rPr>
            </w:pPr>
            <w:r w:rsidRPr="00B511AD">
              <w:rPr>
                <w:color w:val="000000"/>
                <w:sz w:val="20"/>
              </w:rPr>
              <w:t>21 619,3</w:t>
            </w:r>
          </w:p>
        </w:tc>
      </w:tr>
      <w:tr w:rsidR="00B90B2F" w:rsidRPr="007A4CF0" w14:paraId="708FB403" w14:textId="77777777">
        <w:trPr>
          <w:trHeight w:val="353"/>
        </w:trPr>
        <w:tc>
          <w:tcPr>
            <w:tcW w:w="2298" w:type="dxa"/>
            <w:tcBorders>
              <w:top w:val="single" w:sz="6" w:space="0" w:color="auto"/>
              <w:left w:val="single" w:sz="6" w:space="0" w:color="auto"/>
              <w:bottom w:val="single" w:sz="6" w:space="0" w:color="auto"/>
              <w:right w:val="single" w:sz="6" w:space="0" w:color="auto"/>
            </w:tcBorders>
            <w:vAlign w:val="center"/>
          </w:tcPr>
          <w:p w14:paraId="3510E05A" w14:textId="77777777" w:rsidR="00B90B2F" w:rsidRPr="00B511AD" w:rsidRDefault="005C49A5">
            <w:pPr>
              <w:autoSpaceDE w:val="0"/>
              <w:autoSpaceDN w:val="0"/>
              <w:adjustRightInd w:val="0"/>
              <w:jc w:val="center"/>
              <w:rPr>
                <w:b/>
                <w:bCs/>
                <w:color w:val="000000"/>
                <w:sz w:val="20"/>
              </w:rPr>
            </w:pPr>
            <w:r w:rsidRPr="00B511AD">
              <w:rPr>
                <w:bCs/>
                <w:color w:val="000000"/>
                <w:sz w:val="20"/>
              </w:rPr>
              <w:t>2 07 00000 00 0000 000</w:t>
            </w:r>
          </w:p>
        </w:tc>
        <w:tc>
          <w:tcPr>
            <w:tcW w:w="4678" w:type="dxa"/>
            <w:tcBorders>
              <w:top w:val="single" w:sz="6" w:space="0" w:color="auto"/>
              <w:left w:val="single" w:sz="6" w:space="0" w:color="auto"/>
              <w:bottom w:val="single" w:sz="6" w:space="0" w:color="auto"/>
              <w:right w:val="single" w:sz="6" w:space="0" w:color="auto"/>
            </w:tcBorders>
            <w:vAlign w:val="center"/>
          </w:tcPr>
          <w:p w14:paraId="637BA932" w14:textId="77777777" w:rsidR="00B90B2F" w:rsidRPr="00B511AD" w:rsidRDefault="005C49A5">
            <w:pPr>
              <w:autoSpaceDE w:val="0"/>
              <w:autoSpaceDN w:val="0"/>
              <w:adjustRightInd w:val="0"/>
              <w:jc w:val="left"/>
              <w:rPr>
                <w:b/>
                <w:bCs/>
                <w:color w:val="000000"/>
                <w:sz w:val="20"/>
              </w:rPr>
            </w:pPr>
            <w:r w:rsidRPr="00B511AD">
              <w:rPr>
                <w:bCs/>
                <w:color w:val="000000"/>
                <w:sz w:val="20"/>
              </w:rPr>
              <w:t>ПРОЧИЕ БЕЗВОЗМЕЗДНЫЕ ПОСТУПЛЕНИЯ</w:t>
            </w:r>
          </w:p>
        </w:tc>
        <w:tc>
          <w:tcPr>
            <w:tcW w:w="1250" w:type="dxa"/>
            <w:tcBorders>
              <w:top w:val="single" w:sz="6" w:space="0" w:color="auto"/>
              <w:left w:val="single" w:sz="6" w:space="0" w:color="auto"/>
              <w:bottom w:val="single" w:sz="6" w:space="0" w:color="auto"/>
              <w:right w:val="single" w:sz="6" w:space="0" w:color="auto"/>
            </w:tcBorders>
            <w:vAlign w:val="center"/>
          </w:tcPr>
          <w:p w14:paraId="1A16CE77" w14:textId="77777777" w:rsidR="00B90B2F" w:rsidRPr="00B511AD" w:rsidRDefault="005C49A5">
            <w:pPr>
              <w:autoSpaceDE w:val="0"/>
              <w:autoSpaceDN w:val="0"/>
              <w:adjustRightInd w:val="0"/>
              <w:jc w:val="right"/>
              <w:rPr>
                <w:color w:val="000000"/>
                <w:sz w:val="20"/>
              </w:rPr>
            </w:pPr>
            <w:r w:rsidRPr="00B511AD">
              <w:rPr>
                <w:color w:val="000000"/>
                <w:sz w:val="20"/>
              </w:rPr>
              <w:t>0,0</w:t>
            </w:r>
          </w:p>
        </w:tc>
        <w:tc>
          <w:tcPr>
            <w:tcW w:w="1276" w:type="dxa"/>
            <w:tcBorders>
              <w:top w:val="single" w:sz="6" w:space="0" w:color="auto"/>
              <w:left w:val="single" w:sz="6" w:space="0" w:color="auto"/>
              <w:bottom w:val="single" w:sz="6" w:space="0" w:color="auto"/>
              <w:right w:val="single" w:sz="6" w:space="0" w:color="auto"/>
            </w:tcBorders>
            <w:vAlign w:val="center"/>
          </w:tcPr>
          <w:p w14:paraId="77FB62E6" w14:textId="77777777" w:rsidR="00B90B2F" w:rsidRPr="00B511AD" w:rsidRDefault="005C49A5">
            <w:pPr>
              <w:autoSpaceDE w:val="0"/>
              <w:autoSpaceDN w:val="0"/>
              <w:adjustRightInd w:val="0"/>
              <w:jc w:val="right"/>
              <w:rPr>
                <w:color w:val="000000"/>
                <w:sz w:val="20"/>
              </w:rPr>
            </w:pPr>
            <w:r w:rsidRPr="00B511AD">
              <w:rPr>
                <w:color w:val="000000"/>
                <w:sz w:val="20"/>
              </w:rPr>
              <w:t>0,0</w:t>
            </w:r>
          </w:p>
        </w:tc>
        <w:tc>
          <w:tcPr>
            <w:tcW w:w="1276" w:type="dxa"/>
            <w:tcBorders>
              <w:top w:val="single" w:sz="6" w:space="0" w:color="auto"/>
              <w:left w:val="single" w:sz="6" w:space="0" w:color="auto"/>
              <w:bottom w:val="single" w:sz="6" w:space="0" w:color="auto"/>
              <w:right w:val="single" w:sz="6" w:space="0" w:color="auto"/>
            </w:tcBorders>
            <w:vAlign w:val="center"/>
          </w:tcPr>
          <w:p w14:paraId="020E1030" w14:textId="77777777" w:rsidR="00B90B2F" w:rsidRPr="00B511AD" w:rsidRDefault="005C49A5">
            <w:pPr>
              <w:autoSpaceDE w:val="0"/>
              <w:autoSpaceDN w:val="0"/>
              <w:adjustRightInd w:val="0"/>
              <w:jc w:val="right"/>
              <w:rPr>
                <w:color w:val="000000"/>
                <w:sz w:val="20"/>
              </w:rPr>
            </w:pPr>
            <w:r w:rsidRPr="00B511AD">
              <w:rPr>
                <w:color w:val="000000"/>
                <w:sz w:val="20"/>
              </w:rPr>
              <w:t>0,0</w:t>
            </w:r>
          </w:p>
        </w:tc>
      </w:tr>
      <w:tr w:rsidR="00B90B2F" w:rsidRPr="007A4CF0" w14:paraId="25076597" w14:textId="77777777">
        <w:trPr>
          <w:trHeight w:val="834"/>
        </w:trPr>
        <w:tc>
          <w:tcPr>
            <w:tcW w:w="2298" w:type="dxa"/>
            <w:tcBorders>
              <w:top w:val="single" w:sz="6" w:space="0" w:color="auto"/>
              <w:left w:val="single" w:sz="6" w:space="0" w:color="auto"/>
              <w:bottom w:val="single" w:sz="6" w:space="0" w:color="auto"/>
              <w:right w:val="single" w:sz="6" w:space="0" w:color="auto"/>
            </w:tcBorders>
            <w:vAlign w:val="center"/>
          </w:tcPr>
          <w:p w14:paraId="53F9C83C" w14:textId="77777777" w:rsidR="00B90B2F" w:rsidRPr="007A4CF0" w:rsidRDefault="00B90B2F">
            <w:pPr>
              <w:autoSpaceDE w:val="0"/>
              <w:autoSpaceDN w:val="0"/>
              <w:adjustRightInd w:val="0"/>
              <w:jc w:val="center"/>
              <w:rPr>
                <w:color w:val="000000"/>
                <w:sz w:val="20"/>
                <w:highlight w:val="yellow"/>
              </w:rPr>
            </w:pPr>
          </w:p>
        </w:tc>
        <w:tc>
          <w:tcPr>
            <w:tcW w:w="4678" w:type="dxa"/>
            <w:tcBorders>
              <w:top w:val="single" w:sz="6" w:space="0" w:color="auto"/>
              <w:left w:val="single" w:sz="6" w:space="0" w:color="auto"/>
              <w:bottom w:val="single" w:sz="6" w:space="0" w:color="auto"/>
              <w:right w:val="single" w:sz="6" w:space="0" w:color="auto"/>
            </w:tcBorders>
            <w:vAlign w:val="center"/>
          </w:tcPr>
          <w:p w14:paraId="30837AFE" w14:textId="77777777" w:rsidR="00B90B2F" w:rsidRPr="00B511AD" w:rsidRDefault="005C49A5">
            <w:pPr>
              <w:autoSpaceDE w:val="0"/>
              <w:autoSpaceDN w:val="0"/>
              <w:adjustRightInd w:val="0"/>
              <w:jc w:val="left"/>
              <w:rPr>
                <w:b/>
                <w:bCs/>
                <w:color w:val="000000"/>
                <w:sz w:val="20"/>
              </w:rPr>
            </w:pPr>
            <w:r w:rsidRPr="00B511AD">
              <w:rPr>
                <w:b/>
                <w:bCs/>
                <w:color w:val="000000"/>
                <w:sz w:val="20"/>
              </w:rPr>
              <w:t>ВСЕГО ДОХОДОВ</w:t>
            </w:r>
          </w:p>
        </w:tc>
        <w:tc>
          <w:tcPr>
            <w:tcW w:w="1250" w:type="dxa"/>
            <w:tcBorders>
              <w:top w:val="single" w:sz="6" w:space="0" w:color="auto"/>
              <w:left w:val="single" w:sz="6" w:space="0" w:color="auto"/>
              <w:bottom w:val="single" w:sz="6" w:space="0" w:color="auto"/>
              <w:right w:val="single" w:sz="6" w:space="0" w:color="auto"/>
            </w:tcBorders>
            <w:vAlign w:val="center"/>
          </w:tcPr>
          <w:p w14:paraId="3F1229E8" w14:textId="7370C5E7" w:rsidR="00B90B2F" w:rsidRPr="00B511AD" w:rsidRDefault="00B511AD">
            <w:pPr>
              <w:autoSpaceDE w:val="0"/>
              <w:autoSpaceDN w:val="0"/>
              <w:adjustRightInd w:val="0"/>
              <w:jc w:val="right"/>
              <w:rPr>
                <w:b/>
                <w:bCs/>
                <w:color w:val="000000"/>
                <w:sz w:val="20"/>
              </w:rPr>
            </w:pPr>
            <w:r w:rsidRPr="00B511AD">
              <w:rPr>
                <w:b/>
                <w:bCs/>
                <w:color w:val="000000"/>
                <w:sz w:val="20"/>
              </w:rPr>
              <w:t>30 578,0</w:t>
            </w:r>
          </w:p>
        </w:tc>
        <w:tc>
          <w:tcPr>
            <w:tcW w:w="1276" w:type="dxa"/>
            <w:tcBorders>
              <w:top w:val="single" w:sz="6" w:space="0" w:color="auto"/>
              <w:left w:val="single" w:sz="6" w:space="0" w:color="auto"/>
              <w:bottom w:val="single" w:sz="6" w:space="0" w:color="auto"/>
              <w:right w:val="single" w:sz="6" w:space="0" w:color="auto"/>
            </w:tcBorders>
            <w:vAlign w:val="center"/>
          </w:tcPr>
          <w:p w14:paraId="36DE75A2" w14:textId="506C7AAB" w:rsidR="00B90B2F" w:rsidRPr="00B511AD" w:rsidRDefault="00B511AD">
            <w:pPr>
              <w:autoSpaceDE w:val="0"/>
              <w:autoSpaceDN w:val="0"/>
              <w:adjustRightInd w:val="0"/>
              <w:jc w:val="right"/>
              <w:rPr>
                <w:b/>
                <w:bCs/>
                <w:color w:val="000000"/>
                <w:sz w:val="20"/>
              </w:rPr>
            </w:pPr>
            <w:r w:rsidRPr="00B511AD">
              <w:rPr>
                <w:b/>
                <w:bCs/>
                <w:color w:val="000000"/>
                <w:sz w:val="20"/>
              </w:rPr>
              <w:t>26 800,7</w:t>
            </w:r>
          </w:p>
        </w:tc>
        <w:tc>
          <w:tcPr>
            <w:tcW w:w="1276" w:type="dxa"/>
            <w:tcBorders>
              <w:top w:val="single" w:sz="6" w:space="0" w:color="auto"/>
              <w:left w:val="single" w:sz="6" w:space="0" w:color="auto"/>
              <w:bottom w:val="single" w:sz="6" w:space="0" w:color="auto"/>
              <w:right w:val="single" w:sz="6" w:space="0" w:color="auto"/>
            </w:tcBorders>
            <w:vAlign w:val="center"/>
          </w:tcPr>
          <w:p w14:paraId="0F53A537" w14:textId="77777777" w:rsidR="00B90B2F" w:rsidRPr="00B511AD" w:rsidRDefault="00B90B2F">
            <w:pPr>
              <w:autoSpaceDE w:val="0"/>
              <w:autoSpaceDN w:val="0"/>
              <w:adjustRightInd w:val="0"/>
              <w:jc w:val="right"/>
              <w:rPr>
                <w:b/>
                <w:bCs/>
                <w:color w:val="000000"/>
                <w:sz w:val="20"/>
              </w:rPr>
            </w:pPr>
          </w:p>
          <w:p w14:paraId="16F5EEE6" w14:textId="18994F74" w:rsidR="00B90B2F" w:rsidRPr="00B511AD" w:rsidRDefault="00B511AD">
            <w:pPr>
              <w:autoSpaceDE w:val="0"/>
              <w:autoSpaceDN w:val="0"/>
              <w:adjustRightInd w:val="0"/>
              <w:jc w:val="right"/>
              <w:rPr>
                <w:b/>
                <w:bCs/>
                <w:color w:val="000000"/>
                <w:sz w:val="20"/>
              </w:rPr>
            </w:pPr>
            <w:r w:rsidRPr="00B511AD">
              <w:rPr>
                <w:b/>
                <w:bCs/>
                <w:color w:val="000000"/>
                <w:sz w:val="20"/>
              </w:rPr>
              <w:t>28 453,8</w:t>
            </w:r>
          </w:p>
          <w:p w14:paraId="73DA9EB4" w14:textId="77777777" w:rsidR="00B90B2F" w:rsidRPr="00B511AD" w:rsidRDefault="00B90B2F">
            <w:pPr>
              <w:autoSpaceDE w:val="0"/>
              <w:autoSpaceDN w:val="0"/>
              <w:adjustRightInd w:val="0"/>
              <w:jc w:val="right"/>
              <w:rPr>
                <w:b/>
                <w:bCs/>
                <w:color w:val="000000"/>
                <w:sz w:val="20"/>
              </w:rPr>
            </w:pPr>
          </w:p>
        </w:tc>
      </w:tr>
    </w:tbl>
    <w:p w14:paraId="27D1119F" w14:textId="77777777" w:rsidR="00B90B2F" w:rsidRPr="007A4CF0" w:rsidRDefault="00B90B2F">
      <w:pPr>
        <w:jc w:val="center"/>
        <w:rPr>
          <w:b/>
          <w:bCs/>
          <w:color w:val="000000"/>
          <w:szCs w:val="28"/>
          <w:highlight w:val="yellow"/>
        </w:rPr>
      </w:pPr>
    </w:p>
    <w:p w14:paraId="1A9DCA58" w14:textId="77777777" w:rsidR="00B90B2F" w:rsidRPr="007A4CF0" w:rsidRDefault="00B90B2F">
      <w:pPr>
        <w:jc w:val="center"/>
        <w:rPr>
          <w:b/>
          <w:bCs/>
          <w:color w:val="000000"/>
          <w:szCs w:val="28"/>
          <w:highlight w:val="yellow"/>
        </w:rPr>
      </w:pPr>
    </w:p>
    <w:p w14:paraId="326853AF" w14:textId="77777777" w:rsidR="00B90B2F" w:rsidRPr="007A4CF0" w:rsidRDefault="00B90B2F">
      <w:pPr>
        <w:jc w:val="center"/>
        <w:rPr>
          <w:b/>
          <w:bCs/>
          <w:color w:val="000000"/>
          <w:szCs w:val="28"/>
          <w:highlight w:val="yellow"/>
        </w:rPr>
      </w:pPr>
    </w:p>
    <w:p w14:paraId="675F1F83" w14:textId="77777777" w:rsidR="00B90B2F" w:rsidRPr="007A4CF0" w:rsidRDefault="00B90B2F">
      <w:pPr>
        <w:jc w:val="center"/>
        <w:rPr>
          <w:b/>
          <w:bCs/>
          <w:color w:val="000000"/>
          <w:szCs w:val="28"/>
          <w:highlight w:val="yellow"/>
        </w:rPr>
      </w:pPr>
    </w:p>
    <w:p w14:paraId="4748D49C" w14:textId="77777777" w:rsidR="00B90B2F" w:rsidRPr="007A4CF0" w:rsidRDefault="00B90B2F">
      <w:pPr>
        <w:jc w:val="center"/>
        <w:rPr>
          <w:b/>
          <w:bCs/>
          <w:color w:val="000000"/>
          <w:szCs w:val="28"/>
          <w:highlight w:val="yellow"/>
        </w:rPr>
      </w:pPr>
    </w:p>
    <w:p w14:paraId="50112D5A" w14:textId="77777777" w:rsidR="00B90B2F" w:rsidRPr="007A4CF0" w:rsidRDefault="00B90B2F">
      <w:pPr>
        <w:jc w:val="center"/>
        <w:rPr>
          <w:b/>
          <w:bCs/>
          <w:color w:val="000000"/>
          <w:szCs w:val="28"/>
          <w:highlight w:val="yellow"/>
        </w:rPr>
      </w:pPr>
    </w:p>
    <w:p w14:paraId="3E05B6E1" w14:textId="77777777" w:rsidR="00B90B2F" w:rsidRPr="007A4CF0" w:rsidRDefault="00B90B2F">
      <w:pPr>
        <w:jc w:val="center"/>
        <w:rPr>
          <w:b/>
          <w:bCs/>
          <w:color w:val="000000"/>
          <w:szCs w:val="28"/>
          <w:highlight w:val="yellow"/>
        </w:rPr>
      </w:pPr>
    </w:p>
    <w:p w14:paraId="7C459FC4" w14:textId="77777777" w:rsidR="00B90B2F" w:rsidRPr="007A4CF0" w:rsidRDefault="00B90B2F">
      <w:pPr>
        <w:jc w:val="center"/>
        <w:rPr>
          <w:b/>
          <w:bCs/>
          <w:color w:val="000000"/>
          <w:szCs w:val="28"/>
          <w:highlight w:val="yellow"/>
        </w:rPr>
      </w:pPr>
    </w:p>
    <w:p w14:paraId="160F0DBA" w14:textId="77777777" w:rsidR="00B90B2F" w:rsidRPr="007A4CF0" w:rsidRDefault="00B90B2F">
      <w:pPr>
        <w:jc w:val="center"/>
        <w:rPr>
          <w:b/>
          <w:bCs/>
          <w:color w:val="000000"/>
          <w:szCs w:val="28"/>
          <w:highlight w:val="yellow"/>
        </w:rPr>
      </w:pPr>
    </w:p>
    <w:p w14:paraId="5A8E6538" w14:textId="77777777" w:rsidR="00B90B2F" w:rsidRPr="007A4CF0" w:rsidRDefault="00B90B2F">
      <w:pPr>
        <w:jc w:val="center"/>
        <w:rPr>
          <w:b/>
          <w:bCs/>
          <w:color w:val="000000"/>
          <w:szCs w:val="28"/>
          <w:highlight w:val="yellow"/>
        </w:rPr>
      </w:pPr>
    </w:p>
    <w:p w14:paraId="23CE0E94" w14:textId="77777777" w:rsidR="00B90B2F" w:rsidRPr="007A4CF0" w:rsidRDefault="00B90B2F">
      <w:pPr>
        <w:jc w:val="center"/>
        <w:rPr>
          <w:b/>
          <w:bCs/>
          <w:color w:val="000000"/>
          <w:szCs w:val="28"/>
          <w:highlight w:val="yellow"/>
        </w:rPr>
      </w:pPr>
    </w:p>
    <w:p w14:paraId="3312198F" w14:textId="77777777" w:rsidR="00B90B2F" w:rsidRPr="007A4CF0" w:rsidRDefault="00B90B2F">
      <w:pPr>
        <w:jc w:val="center"/>
        <w:rPr>
          <w:b/>
          <w:bCs/>
          <w:color w:val="000000"/>
          <w:szCs w:val="28"/>
          <w:highlight w:val="yellow"/>
        </w:rPr>
      </w:pPr>
    </w:p>
    <w:p w14:paraId="586B5BF6" w14:textId="77777777" w:rsidR="00B90B2F" w:rsidRPr="007A4CF0" w:rsidRDefault="00B90B2F">
      <w:pPr>
        <w:jc w:val="center"/>
        <w:rPr>
          <w:b/>
          <w:bCs/>
          <w:color w:val="000000"/>
          <w:szCs w:val="28"/>
          <w:highlight w:val="yellow"/>
        </w:rPr>
      </w:pPr>
    </w:p>
    <w:p w14:paraId="29B3E47B" w14:textId="77777777" w:rsidR="00B90B2F" w:rsidRPr="007A4CF0" w:rsidRDefault="00B90B2F">
      <w:pPr>
        <w:jc w:val="center"/>
        <w:rPr>
          <w:b/>
          <w:bCs/>
          <w:color w:val="000000"/>
          <w:szCs w:val="28"/>
          <w:highlight w:val="yellow"/>
        </w:rPr>
      </w:pPr>
    </w:p>
    <w:p w14:paraId="7550FCAD" w14:textId="77777777" w:rsidR="00B90B2F" w:rsidRDefault="00B90B2F">
      <w:pPr>
        <w:jc w:val="center"/>
        <w:rPr>
          <w:b/>
          <w:bCs/>
          <w:color w:val="000000"/>
          <w:szCs w:val="28"/>
          <w:highlight w:val="yellow"/>
        </w:rPr>
      </w:pPr>
    </w:p>
    <w:p w14:paraId="6F07074F" w14:textId="77777777" w:rsidR="008370D2" w:rsidRDefault="008370D2">
      <w:pPr>
        <w:jc w:val="center"/>
        <w:rPr>
          <w:b/>
          <w:bCs/>
          <w:color w:val="000000"/>
          <w:szCs w:val="28"/>
          <w:highlight w:val="yellow"/>
        </w:rPr>
      </w:pPr>
    </w:p>
    <w:p w14:paraId="3824729D" w14:textId="77777777" w:rsidR="008370D2" w:rsidRDefault="008370D2">
      <w:pPr>
        <w:jc w:val="center"/>
        <w:rPr>
          <w:b/>
          <w:bCs/>
          <w:color w:val="000000"/>
          <w:szCs w:val="28"/>
          <w:highlight w:val="yellow"/>
        </w:rPr>
      </w:pPr>
    </w:p>
    <w:p w14:paraId="69137D8B" w14:textId="77777777" w:rsidR="008370D2" w:rsidRDefault="008370D2">
      <w:pPr>
        <w:jc w:val="center"/>
        <w:rPr>
          <w:b/>
          <w:bCs/>
          <w:color w:val="000000"/>
          <w:szCs w:val="28"/>
          <w:highlight w:val="yellow"/>
        </w:rPr>
      </w:pPr>
    </w:p>
    <w:p w14:paraId="211B5DBD" w14:textId="77777777" w:rsidR="008370D2" w:rsidRPr="007A4CF0" w:rsidRDefault="008370D2">
      <w:pPr>
        <w:jc w:val="center"/>
        <w:rPr>
          <w:b/>
          <w:bCs/>
          <w:color w:val="000000"/>
          <w:szCs w:val="28"/>
          <w:highlight w:val="yellow"/>
        </w:rPr>
      </w:pPr>
    </w:p>
    <w:p w14:paraId="3EFA6951" w14:textId="77777777" w:rsidR="00B90B2F" w:rsidRPr="007A4CF0" w:rsidRDefault="00B90B2F">
      <w:pPr>
        <w:jc w:val="center"/>
        <w:rPr>
          <w:b/>
          <w:bCs/>
          <w:color w:val="000000"/>
          <w:szCs w:val="28"/>
          <w:highlight w:val="yellow"/>
        </w:rPr>
      </w:pPr>
    </w:p>
    <w:p w14:paraId="27A714A1" w14:textId="77777777" w:rsidR="00B90B2F" w:rsidRPr="007A4CF0" w:rsidRDefault="00B90B2F">
      <w:pPr>
        <w:rPr>
          <w:b/>
          <w:bCs/>
          <w:color w:val="000000"/>
          <w:szCs w:val="28"/>
          <w:highlight w:val="yellow"/>
        </w:rPr>
      </w:pPr>
    </w:p>
    <w:p w14:paraId="4FCF33E9" w14:textId="77777777" w:rsidR="00B90B2F" w:rsidRPr="007A4CF0" w:rsidRDefault="00B90B2F">
      <w:pPr>
        <w:rPr>
          <w:b/>
          <w:bCs/>
          <w:color w:val="000000"/>
          <w:szCs w:val="28"/>
          <w:highlight w:val="yellow"/>
        </w:rPr>
      </w:pPr>
    </w:p>
    <w:tbl>
      <w:tblPr>
        <w:tblW w:w="11301" w:type="dxa"/>
        <w:tblInd w:w="-1026" w:type="dxa"/>
        <w:tblLayout w:type="fixed"/>
        <w:tblLook w:val="04A0" w:firstRow="1" w:lastRow="0" w:firstColumn="1" w:lastColumn="0" w:noHBand="0" w:noVBand="1"/>
      </w:tblPr>
      <w:tblGrid>
        <w:gridCol w:w="2378"/>
        <w:gridCol w:w="5033"/>
        <w:gridCol w:w="1275"/>
        <w:gridCol w:w="143"/>
        <w:gridCol w:w="938"/>
        <w:gridCol w:w="1298"/>
        <w:gridCol w:w="236"/>
      </w:tblGrid>
      <w:tr w:rsidR="008370D2" w:rsidRPr="007A4CF0" w14:paraId="45010206" w14:textId="77777777" w:rsidTr="0039334D">
        <w:trPr>
          <w:gridAfter w:val="1"/>
          <w:wAfter w:w="236" w:type="dxa"/>
          <w:trHeight w:val="2041"/>
        </w:trPr>
        <w:tc>
          <w:tcPr>
            <w:tcW w:w="11065" w:type="dxa"/>
            <w:gridSpan w:val="6"/>
            <w:tcBorders>
              <w:top w:val="nil"/>
              <w:left w:val="nil"/>
              <w:right w:val="nil"/>
            </w:tcBorders>
            <w:shd w:val="clear" w:color="auto" w:fill="auto"/>
            <w:vAlign w:val="bottom"/>
          </w:tcPr>
          <w:p w14:paraId="467A7CC2" w14:textId="77777777" w:rsidR="008370D2" w:rsidRPr="008370D2" w:rsidRDefault="008370D2">
            <w:pPr>
              <w:jc w:val="right"/>
              <w:rPr>
                <w:rFonts w:ascii="Arial" w:hAnsi="Arial" w:cs="Arial"/>
                <w:sz w:val="20"/>
              </w:rPr>
            </w:pPr>
            <w:r w:rsidRPr="008370D2">
              <w:rPr>
                <w:rFonts w:ascii="Arial" w:hAnsi="Arial" w:cs="Arial"/>
                <w:sz w:val="20"/>
              </w:rPr>
              <w:lastRenderedPageBreak/>
              <w:t xml:space="preserve">                                                                                                УТВЕРЖДЕНЫ</w:t>
            </w:r>
          </w:p>
          <w:p w14:paraId="64110247" w14:textId="77777777" w:rsidR="008370D2" w:rsidRPr="008370D2" w:rsidRDefault="008370D2">
            <w:pPr>
              <w:jc w:val="right"/>
              <w:rPr>
                <w:rFonts w:ascii="Arial" w:hAnsi="Arial" w:cs="Arial"/>
                <w:sz w:val="20"/>
              </w:rPr>
            </w:pPr>
            <w:r w:rsidRPr="008370D2">
              <w:rPr>
                <w:rFonts w:ascii="Arial" w:hAnsi="Arial" w:cs="Arial"/>
                <w:sz w:val="20"/>
              </w:rPr>
              <w:t xml:space="preserve">                                                                                                решением совета депутатов</w:t>
            </w:r>
          </w:p>
          <w:p w14:paraId="7B915BE5" w14:textId="77777777" w:rsidR="008370D2" w:rsidRPr="008370D2" w:rsidRDefault="008370D2">
            <w:pPr>
              <w:jc w:val="right"/>
              <w:rPr>
                <w:rFonts w:ascii="Arial" w:hAnsi="Arial" w:cs="Arial"/>
                <w:sz w:val="20"/>
              </w:rPr>
            </w:pPr>
            <w:r w:rsidRPr="008370D2">
              <w:rPr>
                <w:rFonts w:ascii="Arial" w:hAnsi="Arial" w:cs="Arial"/>
                <w:sz w:val="20"/>
              </w:rPr>
              <w:t xml:space="preserve">                                                                                              Ганьковского сельского поселения </w:t>
            </w:r>
          </w:p>
          <w:p w14:paraId="127F54EF" w14:textId="77777777" w:rsidR="008370D2" w:rsidRPr="008370D2" w:rsidRDefault="008370D2">
            <w:pPr>
              <w:jc w:val="right"/>
              <w:rPr>
                <w:rFonts w:ascii="Arial" w:hAnsi="Arial" w:cs="Arial"/>
                <w:sz w:val="20"/>
              </w:rPr>
            </w:pPr>
            <w:r w:rsidRPr="008370D2">
              <w:rPr>
                <w:rFonts w:ascii="Arial" w:hAnsi="Arial" w:cs="Arial"/>
                <w:sz w:val="20"/>
              </w:rPr>
              <w:t xml:space="preserve">                                                                                                от 20 декабря 2024 г. № 04-21</w:t>
            </w:r>
          </w:p>
          <w:p w14:paraId="5B07602A" w14:textId="39EA084D" w:rsidR="008370D2" w:rsidRPr="008370D2" w:rsidRDefault="008370D2" w:rsidP="0039334D">
            <w:pPr>
              <w:jc w:val="right"/>
              <w:rPr>
                <w:rFonts w:ascii="Arial" w:hAnsi="Arial" w:cs="Arial"/>
                <w:sz w:val="20"/>
              </w:rPr>
            </w:pPr>
            <w:r w:rsidRPr="008370D2">
              <w:rPr>
                <w:rFonts w:ascii="Arial" w:hAnsi="Arial" w:cs="Arial"/>
                <w:sz w:val="20"/>
              </w:rPr>
              <w:t xml:space="preserve">                                                                                                (Приложение № 3)</w:t>
            </w:r>
          </w:p>
        </w:tc>
      </w:tr>
      <w:tr w:rsidR="00B90B2F" w:rsidRPr="007A4CF0" w14:paraId="0E804A48" w14:textId="77777777" w:rsidTr="005C49A5">
        <w:trPr>
          <w:gridAfter w:val="1"/>
          <w:wAfter w:w="236" w:type="dxa"/>
          <w:trHeight w:val="255"/>
        </w:trPr>
        <w:tc>
          <w:tcPr>
            <w:tcW w:w="8829" w:type="dxa"/>
            <w:gridSpan w:val="4"/>
            <w:tcBorders>
              <w:top w:val="nil"/>
              <w:left w:val="nil"/>
              <w:right w:val="nil"/>
            </w:tcBorders>
            <w:shd w:val="clear" w:color="auto" w:fill="auto"/>
            <w:vAlign w:val="bottom"/>
          </w:tcPr>
          <w:p w14:paraId="5843EA64" w14:textId="77777777" w:rsidR="00B90B2F" w:rsidRPr="007A4CF0" w:rsidRDefault="00B90B2F">
            <w:pPr>
              <w:jc w:val="right"/>
              <w:rPr>
                <w:rFonts w:ascii="Arial" w:hAnsi="Arial" w:cs="Arial"/>
                <w:sz w:val="20"/>
                <w:highlight w:val="yellow"/>
              </w:rPr>
            </w:pPr>
          </w:p>
        </w:tc>
        <w:tc>
          <w:tcPr>
            <w:tcW w:w="938" w:type="dxa"/>
            <w:tcBorders>
              <w:top w:val="nil"/>
              <w:left w:val="nil"/>
              <w:right w:val="nil"/>
            </w:tcBorders>
            <w:shd w:val="clear" w:color="auto" w:fill="auto"/>
            <w:vAlign w:val="bottom"/>
          </w:tcPr>
          <w:p w14:paraId="4083DBD7" w14:textId="77777777" w:rsidR="00B90B2F" w:rsidRPr="007A4CF0" w:rsidRDefault="00B90B2F">
            <w:pPr>
              <w:jc w:val="left"/>
              <w:rPr>
                <w:sz w:val="20"/>
                <w:highlight w:val="yellow"/>
              </w:rPr>
            </w:pPr>
          </w:p>
        </w:tc>
        <w:tc>
          <w:tcPr>
            <w:tcW w:w="1298" w:type="dxa"/>
            <w:tcBorders>
              <w:top w:val="nil"/>
              <w:left w:val="nil"/>
              <w:right w:val="nil"/>
            </w:tcBorders>
            <w:shd w:val="clear" w:color="auto" w:fill="auto"/>
            <w:vAlign w:val="bottom"/>
          </w:tcPr>
          <w:p w14:paraId="1D9594F5" w14:textId="77777777" w:rsidR="00B90B2F" w:rsidRPr="007A4CF0" w:rsidRDefault="00B90B2F">
            <w:pPr>
              <w:jc w:val="left"/>
              <w:rPr>
                <w:sz w:val="20"/>
                <w:highlight w:val="yellow"/>
              </w:rPr>
            </w:pPr>
          </w:p>
        </w:tc>
      </w:tr>
      <w:tr w:rsidR="00B90B2F" w:rsidRPr="007A4CF0" w14:paraId="3F9A4FE2" w14:textId="77777777" w:rsidTr="005C49A5">
        <w:trPr>
          <w:gridAfter w:val="1"/>
          <w:wAfter w:w="236" w:type="dxa"/>
          <w:trHeight w:val="507"/>
        </w:trPr>
        <w:tc>
          <w:tcPr>
            <w:tcW w:w="11065" w:type="dxa"/>
            <w:gridSpan w:val="6"/>
            <w:vMerge w:val="restart"/>
            <w:tcBorders>
              <w:top w:val="nil"/>
              <w:bottom w:val="nil"/>
              <w:right w:val="nil"/>
            </w:tcBorders>
            <w:shd w:val="clear" w:color="auto" w:fill="auto"/>
            <w:vAlign w:val="bottom"/>
          </w:tcPr>
          <w:p w14:paraId="6AAE6660" w14:textId="4E385E77" w:rsidR="00B90B2F" w:rsidRPr="008370D2" w:rsidRDefault="005C49A5">
            <w:pPr>
              <w:jc w:val="center"/>
              <w:rPr>
                <w:rFonts w:ascii="Arial" w:hAnsi="Arial" w:cs="Arial"/>
                <w:b/>
                <w:bCs/>
                <w:szCs w:val="28"/>
              </w:rPr>
            </w:pPr>
            <w:r w:rsidRPr="008370D2">
              <w:rPr>
                <w:rFonts w:ascii="Arial" w:hAnsi="Arial" w:cs="Arial"/>
                <w:b/>
                <w:bCs/>
                <w:szCs w:val="28"/>
              </w:rPr>
              <w:t xml:space="preserve"> БЕЗВОЗМЕЗДНЫЕ ПОСТУПЛЕНИЯ НА 202</w:t>
            </w:r>
            <w:r w:rsidR="008370D2" w:rsidRPr="008370D2">
              <w:rPr>
                <w:rFonts w:ascii="Arial" w:hAnsi="Arial" w:cs="Arial"/>
                <w:b/>
                <w:bCs/>
                <w:szCs w:val="28"/>
              </w:rPr>
              <w:t>5</w:t>
            </w:r>
            <w:r w:rsidRPr="008370D2">
              <w:rPr>
                <w:rFonts w:ascii="Arial" w:hAnsi="Arial" w:cs="Arial"/>
                <w:b/>
                <w:bCs/>
                <w:szCs w:val="28"/>
              </w:rPr>
              <w:t xml:space="preserve"> год и плановый период                     202</w:t>
            </w:r>
            <w:r w:rsidR="008370D2" w:rsidRPr="008370D2">
              <w:rPr>
                <w:rFonts w:ascii="Arial" w:hAnsi="Arial" w:cs="Arial"/>
                <w:b/>
                <w:bCs/>
                <w:szCs w:val="28"/>
              </w:rPr>
              <w:t>6</w:t>
            </w:r>
            <w:r w:rsidRPr="008370D2">
              <w:rPr>
                <w:rFonts w:ascii="Arial" w:hAnsi="Arial" w:cs="Arial"/>
                <w:b/>
                <w:bCs/>
                <w:szCs w:val="28"/>
              </w:rPr>
              <w:t>-202</w:t>
            </w:r>
            <w:r w:rsidR="008370D2" w:rsidRPr="008370D2">
              <w:rPr>
                <w:rFonts w:ascii="Arial" w:hAnsi="Arial" w:cs="Arial"/>
                <w:b/>
                <w:bCs/>
                <w:szCs w:val="28"/>
              </w:rPr>
              <w:t>7</w:t>
            </w:r>
            <w:r w:rsidRPr="008370D2">
              <w:rPr>
                <w:rFonts w:ascii="Arial" w:hAnsi="Arial" w:cs="Arial"/>
                <w:b/>
                <w:bCs/>
                <w:szCs w:val="28"/>
              </w:rPr>
              <w:t xml:space="preserve"> годов</w:t>
            </w:r>
          </w:p>
        </w:tc>
      </w:tr>
      <w:tr w:rsidR="00B90B2F" w:rsidRPr="007A4CF0" w14:paraId="2AF6472B" w14:textId="77777777" w:rsidTr="005C49A5">
        <w:trPr>
          <w:trHeight w:val="495"/>
        </w:trPr>
        <w:tc>
          <w:tcPr>
            <w:tcW w:w="11065" w:type="dxa"/>
            <w:gridSpan w:val="6"/>
            <w:vMerge/>
            <w:tcBorders>
              <w:top w:val="nil"/>
              <w:bottom w:val="nil"/>
              <w:right w:val="nil"/>
            </w:tcBorders>
            <w:vAlign w:val="center"/>
          </w:tcPr>
          <w:p w14:paraId="1DF7773B" w14:textId="77777777" w:rsidR="00B90B2F" w:rsidRPr="008370D2" w:rsidRDefault="00B90B2F">
            <w:pPr>
              <w:jc w:val="left"/>
              <w:rPr>
                <w:rFonts w:ascii="Arial" w:hAnsi="Arial" w:cs="Arial"/>
                <w:b/>
                <w:bCs/>
                <w:szCs w:val="28"/>
              </w:rPr>
            </w:pPr>
          </w:p>
        </w:tc>
        <w:tc>
          <w:tcPr>
            <w:tcW w:w="236" w:type="dxa"/>
            <w:tcBorders>
              <w:top w:val="nil"/>
              <w:left w:val="nil"/>
              <w:bottom w:val="nil"/>
              <w:right w:val="nil"/>
            </w:tcBorders>
            <w:shd w:val="clear" w:color="auto" w:fill="auto"/>
            <w:vAlign w:val="bottom"/>
          </w:tcPr>
          <w:p w14:paraId="39A5DC04" w14:textId="77777777" w:rsidR="00B90B2F" w:rsidRPr="007A4CF0" w:rsidRDefault="00B90B2F">
            <w:pPr>
              <w:jc w:val="center"/>
              <w:rPr>
                <w:rFonts w:ascii="Arial" w:hAnsi="Arial" w:cs="Arial"/>
                <w:b/>
                <w:bCs/>
                <w:szCs w:val="28"/>
                <w:highlight w:val="yellow"/>
              </w:rPr>
            </w:pPr>
          </w:p>
        </w:tc>
      </w:tr>
      <w:tr w:rsidR="00B90B2F" w:rsidRPr="007A4CF0" w14:paraId="2656A252" w14:textId="77777777" w:rsidTr="005C49A5">
        <w:trPr>
          <w:trHeight w:val="255"/>
        </w:trPr>
        <w:tc>
          <w:tcPr>
            <w:tcW w:w="2378" w:type="dxa"/>
            <w:tcBorders>
              <w:top w:val="nil"/>
              <w:left w:val="nil"/>
              <w:right w:val="nil"/>
            </w:tcBorders>
            <w:shd w:val="clear" w:color="auto" w:fill="auto"/>
            <w:vAlign w:val="bottom"/>
          </w:tcPr>
          <w:p w14:paraId="4514FB90" w14:textId="77777777" w:rsidR="00B90B2F" w:rsidRPr="008370D2" w:rsidRDefault="00B90B2F">
            <w:pPr>
              <w:jc w:val="left"/>
              <w:rPr>
                <w:sz w:val="20"/>
              </w:rPr>
            </w:pPr>
          </w:p>
        </w:tc>
        <w:tc>
          <w:tcPr>
            <w:tcW w:w="5033" w:type="dxa"/>
            <w:tcBorders>
              <w:top w:val="nil"/>
              <w:left w:val="nil"/>
              <w:bottom w:val="nil"/>
              <w:right w:val="nil"/>
            </w:tcBorders>
            <w:shd w:val="clear" w:color="auto" w:fill="auto"/>
            <w:vAlign w:val="bottom"/>
          </w:tcPr>
          <w:p w14:paraId="51038CF7" w14:textId="77777777" w:rsidR="00B90B2F" w:rsidRPr="008370D2" w:rsidRDefault="00B90B2F">
            <w:pPr>
              <w:jc w:val="left"/>
              <w:rPr>
                <w:sz w:val="20"/>
              </w:rPr>
            </w:pPr>
          </w:p>
        </w:tc>
        <w:tc>
          <w:tcPr>
            <w:tcW w:w="1275" w:type="dxa"/>
            <w:tcBorders>
              <w:top w:val="nil"/>
              <w:left w:val="nil"/>
              <w:bottom w:val="nil"/>
              <w:right w:val="nil"/>
            </w:tcBorders>
            <w:shd w:val="clear" w:color="auto" w:fill="auto"/>
            <w:vAlign w:val="bottom"/>
          </w:tcPr>
          <w:p w14:paraId="1043CEC7" w14:textId="77777777" w:rsidR="00B90B2F" w:rsidRPr="007A4CF0" w:rsidRDefault="00B90B2F">
            <w:pPr>
              <w:jc w:val="left"/>
              <w:rPr>
                <w:sz w:val="20"/>
                <w:highlight w:val="yellow"/>
              </w:rPr>
            </w:pPr>
          </w:p>
        </w:tc>
        <w:tc>
          <w:tcPr>
            <w:tcW w:w="1081" w:type="dxa"/>
            <w:gridSpan w:val="2"/>
            <w:tcBorders>
              <w:top w:val="nil"/>
              <w:left w:val="nil"/>
              <w:bottom w:val="nil"/>
              <w:right w:val="nil"/>
            </w:tcBorders>
            <w:shd w:val="clear" w:color="auto" w:fill="auto"/>
            <w:vAlign w:val="bottom"/>
          </w:tcPr>
          <w:p w14:paraId="1460631D" w14:textId="77777777" w:rsidR="00B90B2F" w:rsidRPr="007A4CF0" w:rsidRDefault="00B90B2F">
            <w:pPr>
              <w:jc w:val="left"/>
              <w:rPr>
                <w:sz w:val="20"/>
                <w:highlight w:val="yellow"/>
              </w:rPr>
            </w:pPr>
          </w:p>
        </w:tc>
        <w:tc>
          <w:tcPr>
            <w:tcW w:w="1298" w:type="dxa"/>
            <w:tcBorders>
              <w:top w:val="nil"/>
              <w:left w:val="nil"/>
              <w:bottom w:val="nil"/>
              <w:right w:val="nil"/>
            </w:tcBorders>
            <w:shd w:val="clear" w:color="auto" w:fill="auto"/>
            <w:vAlign w:val="bottom"/>
          </w:tcPr>
          <w:p w14:paraId="50C71990" w14:textId="77777777" w:rsidR="00B90B2F" w:rsidRPr="007A4CF0" w:rsidRDefault="00B90B2F">
            <w:pPr>
              <w:jc w:val="left"/>
              <w:rPr>
                <w:sz w:val="20"/>
                <w:highlight w:val="yellow"/>
              </w:rPr>
            </w:pPr>
          </w:p>
        </w:tc>
        <w:tc>
          <w:tcPr>
            <w:tcW w:w="236" w:type="dxa"/>
            <w:vAlign w:val="center"/>
          </w:tcPr>
          <w:p w14:paraId="012C94D7" w14:textId="77777777" w:rsidR="00B90B2F" w:rsidRPr="007A4CF0" w:rsidRDefault="00B90B2F">
            <w:pPr>
              <w:jc w:val="left"/>
              <w:rPr>
                <w:sz w:val="20"/>
                <w:highlight w:val="yellow"/>
              </w:rPr>
            </w:pPr>
          </w:p>
        </w:tc>
      </w:tr>
      <w:tr w:rsidR="00B90B2F" w:rsidRPr="007A4CF0" w14:paraId="66E5B2B1" w14:textId="77777777" w:rsidTr="005C49A5">
        <w:trPr>
          <w:trHeight w:val="255"/>
        </w:trPr>
        <w:tc>
          <w:tcPr>
            <w:tcW w:w="2378" w:type="dxa"/>
            <w:tcBorders>
              <w:top w:val="nil"/>
              <w:bottom w:val="nil"/>
              <w:right w:val="nil"/>
            </w:tcBorders>
            <w:shd w:val="clear" w:color="auto" w:fill="auto"/>
            <w:vAlign w:val="bottom"/>
          </w:tcPr>
          <w:p w14:paraId="649DEFB1" w14:textId="77777777" w:rsidR="00B90B2F" w:rsidRPr="008370D2" w:rsidRDefault="005C49A5">
            <w:pPr>
              <w:jc w:val="left"/>
              <w:rPr>
                <w:rFonts w:ascii="Arial" w:hAnsi="Arial" w:cs="Arial"/>
                <w:b/>
                <w:bCs/>
                <w:sz w:val="20"/>
              </w:rPr>
            </w:pPr>
            <w:r w:rsidRPr="008370D2">
              <w:rPr>
                <w:rFonts w:ascii="Arial" w:hAnsi="Arial" w:cs="Arial"/>
                <w:b/>
                <w:bCs/>
                <w:sz w:val="20"/>
              </w:rPr>
              <w:t> </w:t>
            </w:r>
          </w:p>
        </w:tc>
        <w:tc>
          <w:tcPr>
            <w:tcW w:w="5033" w:type="dxa"/>
            <w:tcBorders>
              <w:top w:val="nil"/>
              <w:left w:val="nil"/>
              <w:bottom w:val="single" w:sz="4" w:space="0" w:color="auto"/>
              <w:right w:val="nil"/>
            </w:tcBorders>
            <w:shd w:val="clear" w:color="auto" w:fill="auto"/>
            <w:vAlign w:val="bottom"/>
          </w:tcPr>
          <w:p w14:paraId="1A013EB8" w14:textId="77777777" w:rsidR="00B90B2F" w:rsidRPr="008370D2" w:rsidRDefault="005C49A5">
            <w:pPr>
              <w:jc w:val="left"/>
              <w:rPr>
                <w:rFonts w:ascii="Arial" w:hAnsi="Arial" w:cs="Arial"/>
                <w:sz w:val="20"/>
              </w:rPr>
            </w:pPr>
            <w:r w:rsidRPr="008370D2">
              <w:rPr>
                <w:rFonts w:ascii="Arial" w:hAnsi="Arial" w:cs="Arial"/>
                <w:sz w:val="20"/>
              </w:rPr>
              <w:t> </w:t>
            </w:r>
          </w:p>
        </w:tc>
        <w:tc>
          <w:tcPr>
            <w:tcW w:w="1275" w:type="dxa"/>
            <w:tcBorders>
              <w:top w:val="nil"/>
              <w:left w:val="nil"/>
              <w:bottom w:val="nil"/>
              <w:right w:val="nil"/>
            </w:tcBorders>
            <w:shd w:val="clear" w:color="auto" w:fill="auto"/>
            <w:vAlign w:val="bottom"/>
          </w:tcPr>
          <w:p w14:paraId="3CCFD9BB" w14:textId="77777777" w:rsidR="00B90B2F" w:rsidRPr="007A4CF0" w:rsidRDefault="00B90B2F">
            <w:pPr>
              <w:jc w:val="left"/>
              <w:rPr>
                <w:rFonts w:ascii="Arial" w:hAnsi="Arial" w:cs="Arial"/>
                <w:sz w:val="20"/>
                <w:highlight w:val="yellow"/>
              </w:rPr>
            </w:pPr>
          </w:p>
        </w:tc>
        <w:tc>
          <w:tcPr>
            <w:tcW w:w="1081" w:type="dxa"/>
            <w:gridSpan w:val="2"/>
            <w:tcBorders>
              <w:top w:val="nil"/>
              <w:left w:val="nil"/>
              <w:bottom w:val="nil"/>
              <w:right w:val="nil"/>
            </w:tcBorders>
            <w:shd w:val="clear" w:color="auto" w:fill="auto"/>
            <w:vAlign w:val="bottom"/>
          </w:tcPr>
          <w:p w14:paraId="0CE0C051" w14:textId="77777777" w:rsidR="00B90B2F" w:rsidRPr="007A4CF0" w:rsidRDefault="00B90B2F">
            <w:pPr>
              <w:jc w:val="left"/>
              <w:rPr>
                <w:sz w:val="20"/>
                <w:highlight w:val="yellow"/>
              </w:rPr>
            </w:pPr>
          </w:p>
        </w:tc>
        <w:tc>
          <w:tcPr>
            <w:tcW w:w="1298" w:type="dxa"/>
            <w:tcBorders>
              <w:top w:val="nil"/>
              <w:left w:val="nil"/>
              <w:bottom w:val="nil"/>
              <w:right w:val="nil"/>
            </w:tcBorders>
            <w:shd w:val="clear" w:color="auto" w:fill="auto"/>
            <w:vAlign w:val="bottom"/>
          </w:tcPr>
          <w:p w14:paraId="253E8DB0" w14:textId="77777777" w:rsidR="00B90B2F" w:rsidRPr="007A4CF0" w:rsidRDefault="00B90B2F">
            <w:pPr>
              <w:jc w:val="left"/>
              <w:rPr>
                <w:sz w:val="20"/>
                <w:highlight w:val="yellow"/>
              </w:rPr>
            </w:pPr>
          </w:p>
        </w:tc>
        <w:tc>
          <w:tcPr>
            <w:tcW w:w="236" w:type="dxa"/>
            <w:vAlign w:val="center"/>
          </w:tcPr>
          <w:p w14:paraId="6BCE5D7F" w14:textId="77777777" w:rsidR="00B90B2F" w:rsidRPr="007A4CF0" w:rsidRDefault="00B90B2F">
            <w:pPr>
              <w:jc w:val="left"/>
              <w:rPr>
                <w:sz w:val="20"/>
                <w:highlight w:val="yellow"/>
              </w:rPr>
            </w:pPr>
          </w:p>
        </w:tc>
      </w:tr>
      <w:tr w:rsidR="00B90B2F" w:rsidRPr="007A4CF0" w14:paraId="74403DDA" w14:textId="77777777">
        <w:trPr>
          <w:trHeight w:val="780"/>
        </w:trPr>
        <w:tc>
          <w:tcPr>
            <w:tcW w:w="2378" w:type="dxa"/>
            <w:tcBorders>
              <w:top w:val="single" w:sz="4" w:space="0" w:color="auto"/>
              <w:left w:val="single" w:sz="4" w:space="0" w:color="auto"/>
              <w:bottom w:val="single" w:sz="4" w:space="0" w:color="auto"/>
              <w:right w:val="single" w:sz="4" w:space="0" w:color="auto"/>
            </w:tcBorders>
            <w:shd w:val="clear" w:color="auto" w:fill="auto"/>
            <w:vAlign w:val="bottom"/>
          </w:tcPr>
          <w:p w14:paraId="15051D53" w14:textId="77777777" w:rsidR="00B90B2F" w:rsidRPr="00932CD8" w:rsidRDefault="005C49A5">
            <w:pPr>
              <w:jc w:val="center"/>
              <w:rPr>
                <w:rFonts w:ascii="Arial" w:hAnsi="Arial" w:cs="Arial"/>
                <w:b/>
                <w:bCs/>
                <w:sz w:val="24"/>
                <w:szCs w:val="24"/>
              </w:rPr>
            </w:pPr>
            <w:r w:rsidRPr="00932CD8">
              <w:rPr>
                <w:rFonts w:ascii="Arial" w:hAnsi="Arial" w:cs="Arial"/>
                <w:b/>
                <w:bCs/>
                <w:sz w:val="24"/>
                <w:szCs w:val="24"/>
              </w:rPr>
              <w:t>Код бюджетной классификации</w:t>
            </w:r>
          </w:p>
        </w:tc>
        <w:tc>
          <w:tcPr>
            <w:tcW w:w="5033" w:type="dxa"/>
            <w:tcBorders>
              <w:top w:val="single" w:sz="8" w:space="0" w:color="auto"/>
              <w:left w:val="nil"/>
              <w:bottom w:val="nil"/>
              <w:right w:val="single" w:sz="4" w:space="0" w:color="auto"/>
            </w:tcBorders>
            <w:shd w:val="clear" w:color="auto" w:fill="auto"/>
            <w:vAlign w:val="bottom"/>
          </w:tcPr>
          <w:p w14:paraId="0042B7A6" w14:textId="77777777" w:rsidR="00B90B2F" w:rsidRPr="00932CD8" w:rsidRDefault="005C49A5">
            <w:pPr>
              <w:jc w:val="center"/>
              <w:rPr>
                <w:rFonts w:ascii="Arial" w:hAnsi="Arial" w:cs="Arial"/>
                <w:b/>
                <w:bCs/>
                <w:sz w:val="24"/>
                <w:szCs w:val="24"/>
              </w:rPr>
            </w:pPr>
            <w:r w:rsidRPr="00932CD8">
              <w:rPr>
                <w:rFonts w:ascii="Arial" w:hAnsi="Arial" w:cs="Arial"/>
                <w:b/>
                <w:bCs/>
                <w:sz w:val="24"/>
                <w:szCs w:val="24"/>
              </w:rPr>
              <w:t>Источники доходов</w:t>
            </w:r>
          </w:p>
        </w:tc>
        <w:tc>
          <w:tcPr>
            <w:tcW w:w="1275" w:type="dxa"/>
            <w:tcBorders>
              <w:top w:val="single" w:sz="4" w:space="0" w:color="auto"/>
              <w:left w:val="nil"/>
              <w:bottom w:val="single" w:sz="4" w:space="0" w:color="auto"/>
              <w:right w:val="single" w:sz="4" w:space="0" w:color="auto"/>
            </w:tcBorders>
            <w:shd w:val="clear" w:color="auto" w:fill="auto"/>
            <w:vAlign w:val="bottom"/>
          </w:tcPr>
          <w:p w14:paraId="1A8BFB27" w14:textId="417A37A6" w:rsidR="00B90B2F" w:rsidRPr="00932CD8" w:rsidRDefault="005C49A5">
            <w:pPr>
              <w:jc w:val="left"/>
              <w:rPr>
                <w:rFonts w:ascii="Arial" w:hAnsi="Arial" w:cs="Arial"/>
                <w:b/>
                <w:bCs/>
                <w:sz w:val="20"/>
              </w:rPr>
            </w:pPr>
            <w:r w:rsidRPr="00932CD8">
              <w:rPr>
                <w:rFonts w:ascii="Arial" w:hAnsi="Arial" w:cs="Arial"/>
                <w:b/>
                <w:bCs/>
                <w:sz w:val="20"/>
              </w:rPr>
              <w:t>202</w:t>
            </w:r>
            <w:r w:rsidR="00932CD8" w:rsidRPr="00932CD8">
              <w:rPr>
                <w:rFonts w:ascii="Arial" w:hAnsi="Arial" w:cs="Arial"/>
                <w:b/>
                <w:bCs/>
                <w:sz w:val="20"/>
              </w:rPr>
              <w:t>5</w:t>
            </w:r>
            <w:r w:rsidRPr="00932CD8">
              <w:rPr>
                <w:rFonts w:ascii="Arial" w:hAnsi="Arial" w:cs="Arial"/>
                <w:b/>
                <w:bCs/>
                <w:sz w:val="20"/>
              </w:rPr>
              <w:t xml:space="preserve"> год сумма (тыс. руб.)</w:t>
            </w:r>
          </w:p>
        </w:tc>
        <w:tc>
          <w:tcPr>
            <w:tcW w:w="1081" w:type="dxa"/>
            <w:gridSpan w:val="2"/>
            <w:tcBorders>
              <w:top w:val="single" w:sz="4" w:space="0" w:color="auto"/>
              <w:left w:val="nil"/>
              <w:bottom w:val="single" w:sz="4" w:space="0" w:color="auto"/>
              <w:right w:val="single" w:sz="4" w:space="0" w:color="auto"/>
            </w:tcBorders>
            <w:shd w:val="clear" w:color="auto" w:fill="auto"/>
            <w:vAlign w:val="bottom"/>
          </w:tcPr>
          <w:p w14:paraId="072EC237" w14:textId="40012672" w:rsidR="00B90B2F" w:rsidRPr="00932CD8" w:rsidRDefault="005C49A5">
            <w:pPr>
              <w:jc w:val="left"/>
              <w:rPr>
                <w:rFonts w:ascii="Arial" w:hAnsi="Arial" w:cs="Arial"/>
                <w:b/>
                <w:bCs/>
                <w:sz w:val="20"/>
              </w:rPr>
            </w:pPr>
            <w:r w:rsidRPr="00932CD8">
              <w:rPr>
                <w:rFonts w:ascii="Arial" w:hAnsi="Arial" w:cs="Arial"/>
                <w:b/>
                <w:bCs/>
                <w:sz w:val="20"/>
              </w:rPr>
              <w:t>202</w:t>
            </w:r>
            <w:r w:rsidR="00932CD8" w:rsidRPr="00932CD8">
              <w:rPr>
                <w:rFonts w:ascii="Arial" w:hAnsi="Arial" w:cs="Arial"/>
                <w:b/>
                <w:bCs/>
                <w:sz w:val="20"/>
              </w:rPr>
              <w:t>6</w:t>
            </w:r>
            <w:r w:rsidRPr="00932CD8">
              <w:rPr>
                <w:rFonts w:ascii="Arial" w:hAnsi="Arial" w:cs="Arial"/>
                <w:b/>
                <w:bCs/>
                <w:sz w:val="20"/>
              </w:rPr>
              <w:t xml:space="preserve"> год сумма (тыс. руб.)</w:t>
            </w:r>
          </w:p>
        </w:tc>
        <w:tc>
          <w:tcPr>
            <w:tcW w:w="1298" w:type="dxa"/>
            <w:tcBorders>
              <w:top w:val="single" w:sz="4" w:space="0" w:color="auto"/>
              <w:left w:val="nil"/>
              <w:bottom w:val="single" w:sz="4" w:space="0" w:color="auto"/>
              <w:right w:val="single" w:sz="4" w:space="0" w:color="auto"/>
            </w:tcBorders>
            <w:shd w:val="clear" w:color="auto" w:fill="auto"/>
            <w:vAlign w:val="bottom"/>
          </w:tcPr>
          <w:p w14:paraId="27DD7EEC" w14:textId="5C4B026D" w:rsidR="00B90B2F" w:rsidRPr="00932CD8" w:rsidRDefault="005C49A5">
            <w:pPr>
              <w:jc w:val="left"/>
              <w:rPr>
                <w:rFonts w:ascii="Arial" w:hAnsi="Arial" w:cs="Arial"/>
                <w:b/>
                <w:bCs/>
                <w:sz w:val="20"/>
              </w:rPr>
            </w:pPr>
            <w:r w:rsidRPr="00932CD8">
              <w:rPr>
                <w:rFonts w:ascii="Arial" w:hAnsi="Arial" w:cs="Arial"/>
                <w:b/>
                <w:bCs/>
                <w:sz w:val="20"/>
              </w:rPr>
              <w:t>202</w:t>
            </w:r>
            <w:r w:rsidR="00932CD8" w:rsidRPr="00932CD8">
              <w:rPr>
                <w:rFonts w:ascii="Arial" w:hAnsi="Arial" w:cs="Arial"/>
                <w:b/>
                <w:bCs/>
                <w:sz w:val="20"/>
              </w:rPr>
              <w:t>7</w:t>
            </w:r>
            <w:r w:rsidRPr="00932CD8">
              <w:rPr>
                <w:rFonts w:ascii="Arial" w:hAnsi="Arial" w:cs="Arial"/>
                <w:b/>
                <w:bCs/>
                <w:sz w:val="20"/>
              </w:rPr>
              <w:t xml:space="preserve"> год сумма (тыс. руб.)</w:t>
            </w:r>
          </w:p>
        </w:tc>
        <w:tc>
          <w:tcPr>
            <w:tcW w:w="236" w:type="dxa"/>
            <w:vAlign w:val="center"/>
          </w:tcPr>
          <w:p w14:paraId="775ADF95" w14:textId="77777777" w:rsidR="00B90B2F" w:rsidRPr="007A4CF0" w:rsidRDefault="00B90B2F">
            <w:pPr>
              <w:jc w:val="left"/>
              <w:rPr>
                <w:sz w:val="20"/>
                <w:highlight w:val="yellow"/>
              </w:rPr>
            </w:pPr>
          </w:p>
        </w:tc>
      </w:tr>
      <w:tr w:rsidR="00B90B2F" w:rsidRPr="007A4CF0" w14:paraId="1EEC8BFE" w14:textId="77777777">
        <w:trPr>
          <w:trHeight w:val="945"/>
        </w:trPr>
        <w:tc>
          <w:tcPr>
            <w:tcW w:w="2378" w:type="dxa"/>
            <w:tcBorders>
              <w:top w:val="nil"/>
              <w:left w:val="single" w:sz="4" w:space="0" w:color="auto"/>
              <w:bottom w:val="single" w:sz="4" w:space="0" w:color="auto"/>
              <w:right w:val="single" w:sz="4" w:space="0" w:color="auto"/>
            </w:tcBorders>
            <w:shd w:val="clear" w:color="auto" w:fill="auto"/>
            <w:vAlign w:val="bottom"/>
          </w:tcPr>
          <w:p w14:paraId="5F91D598" w14:textId="77777777" w:rsidR="00B90B2F" w:rsidRPr="00932CD8" w:rsidRDefault="005C49A5">
            <w:pPr>
              <w:jc w:val="left"/>
              <w:rPr>
                <w:rFonts w:ascii="Arial" w:hAnsi="Arial" w:cs="Arial"/>
                <w:b/>
                <w:bCs/>
                <w:sz w:val="20"/>
              </w:rPr>
            </w:pPr>
            <w:r w:rsidRPr="00932CD8">
              <w:rPr>
                <w:rFonts w:ascii="Arial" w:hAnsi="Arial" w:cs="Arial"/>
                <w:b/>
                <w:bCs/>
                <w:sz w:val="20"/>
              </w:rPr>
              <w:t>2 02 00000 00 0000 000</w:t>
            </w:r>
          </w:p>
        </w:tc>
        <w:tc>
          <w:tcPr>
            <w:tcW w:w="5033" w:type="dxa"/>
            <w:tcBorders>
              <w:top w:val="single" w:sz="4" w:space="0" w:color="auto"/>
              <w:left w:val="nil"/>
              <w:bottom w:val="single" w:sz="4" w:space="0" w:color="auto"/>
              <w:right w:val="single" w:sz="4" w:space="0" w:color="auto"/>
            </w:tcBorders>
            <w:shd w:val="clear" w:color="auto" w:fill="auto"/>
            <w:vAlign w:val="bottom"/>
          </w:tcPr>
          <w:p w14:paraId="78BC1CBB" w14:textId="77777777" w:rsidR="00B90B2F" w:rsidRPr="00932CD8" w:rsidRDefault="005C49A5">
            <w:pPr>
              <w:jc w:val="center"/>
              <w:rPr>
                <w:rFonts w:ascii="Arial" w:hAnsi="Arial" w:cs="Arial"/>
                <w:b/>
                <w:bCs/>
                <w:sz w:val="24"/>
                <w:szCs w:val="24"/>
              </w:rPr>
            </w:pPr>
            <w:r w:rsidRPr="00932CD8">
              <w:rPr>
                <w:rFonts w:ascii="Arial" w:hAnsi="Arial" w:cs="Arial"/>
                <w:b/>
                <w:bCs/>
                <w:sz w:val="24"/>
                <w:szCs w:val="24"/>
              </w:rPr>
              <w:t>Безвозмездные поступления от других бюджетов бюджетной системы Российской Федерации</w:t>
            </w:r>
          </w:p>
        </w:tc>
        <w:tc>
          <w:tcPr>
            <w:tcW w:w="1275" w:type="dxa"/>
            <w:tcBorders>
              <w:top w:val="nil"/>
              <w:left w:val="nil"/>
              <w:bottom w:val="single" w:sz="4" w:space="0" w:color="auto"/>
              <w:right w:val="single" w:sz="4" w:space="0" w:color="auto"/>
            </w:tcBorders>
            <w:shd w:val="clear" w:color="auto" w:fill="auto"/>
            <w:vAlign w:val="bottom"/>
          </w:tcPr>
          <w:p w14:paraId="63A71D14" w14:textId="56EF193B" w:rsidR="00B90B2F" w:rsidRPr="00932CD8" w:rsidRDefault="00932CD8">
            <w:pPr>
              <w:wordWrap w:val="0"/>
              <w:jc w:val="right"/>
              <w:rPr>
                <w:rFonts w:ascii="Arial" w:hAnsi="Arial" w:cs="Arial"/>
                <w:b/>
                <w:bCs/>
                <w:sz w:val="20"/>
              </w:rPr>
            </w:pPr>
            <w:r w:rsidRPr="00932CD8">
              <w:rPr>
                <w:rFonts w:ascii="Arial" w:hAnsi="Arial" w:cs="Arial"/>
                <w:b/>
                <w:bCs/>
                <w:sz w:val="20"/>
              </w:rPr>
              <w:t>24 424,1</w:t>
            </w:r>
          </w:p>
        </w:tc>
        <w:tc>
          <w:tcPr>
            <w:tcW w:w="1081" w:type="dxa"/>
            <w:gridSpan w:val="2"/>
            <w:tcBorders>
              <w:top w:val="nil"/>
              <w:left w:val="nil"/>
              <w:bottom w:val="single" w:sz="4" w:space="0" w:color="auto"/>
              <w:right w:val="single" w:sz="4" w:space="0" w:color="auto"/>
            </w:tcBorders>
            <w:shd w:val="clear" w:color="auto" w:fill="auto"/>
            <w:vAlign w:val="bottom"/>
          </w:tcPr>
          <w:p w14:paraId="1D137EE1" w14:textId="00FE687D" w:rsidR="00B90B2F" w:rsidRPr="00932CD8" w:rsidRDefault="00932CD8">
            <w:pPr>
              <w:wordWrap w:val="0"/>
              <w:jc w:val="right"/>
              <w:rPr>
                <w:rFonts w:ascii="Arial" w:hAnsi="Arial" w:cs="Arial"/>
                <w:b/>
                <w:bCs/>
                <w:sz w:val="20"/>
              </w:rPr>
            </w:pPr>
            <w:r w:rsidRPr="00932CD8">
              <w:rPr>
                <w:rFonts w:ascii="Arial" w:hAnsi="Arial" w:cs="Arial"/>
                <w:b/>
                <w:bCs/>
                <w:sz w:val="20"/>
              </w:rPr>
              <w:t>20 209,5</w:t>
            </w:r>
          </w:p>
        </w:tc>
        <w:tc>
          <w:tcPr>
            <w:tcW w:w="1298" w:type="dxa"/>
            <w:tcBorders>
              <w:top w:val="nil"/>
              <w:left w:val="nil"/>
              <w:bottom w:val="single" w:sz="4" w:space="0" w:color="auto"/>
              <w:right w:val="single" w:sz="4" w:space="0" w:color="auto"/>
            </w:tcBorders>
            <w:shd w:val="clear" w:color="auto" w:fill="auto"/>
            <w:vAlign w:val="bottom"/>
          </w:tcPr>
          <w:p w14:paraId="0FF745D3" w14:textId="25324A28" w:rsidR="00B90B2F" w:rsidRPr="00932CD8" w:rsidRDefault="00932CD8">
            <w:pPr>
              <w:wordWrap w:val="0"/>
              <w:jc w:val="right"/>
              <w:rPr>
                <w:rFonts w:ascii="Arial" w:hAnsi="Arial" w:cs="Arial"/>
                <w:b/>
                <w:bCs/>
                <w:sz w:val="20"/>
              </w:rPr>
            </w:pPr>
            <w:r w:rsidRPr="00932CD8">
              <w:rPr>
                <w:rFonts w:ascii="Arial" w:hAnsi="Arial" w:cs="Arial"/>
                <w:b/>
                <w:bCs/>
                <w:sz w:val="20"/>
              </w:rPr>
              <w:t>21 619,3</w:t>
            </w:r>
          </w:p>
        </w:tc>
        <w:tc>
          <w:tcPr>
            <w:tcW w:w="236" w:type="dxa"/>
            <w:vAlign w:val="center"/>
          </w:tcPr>
          <w:p w14:paraId="1C3E5917" w14:textId="77777777" w:rsidR="00B90B2F" w:rsidRPr="007A4CF0" w:rsidRDefault="00B90B2F">
            <w:pPr>
              <w:jc w:val="left"/>
              <w:rPr>
                <w:sz w:val="20"/>
                <w:highlight w:val="yellow"/>
              </w:rPr>
            </w:pPr>
          </w:p>
        </w:tc>
      </w:tr>
      <w:tr w:rsidR="00B90B2F" w:rsidRPr="007A4CF0" w14:paraId="17055A03" w14:textId="77777777">
        <w:trPr>
          <w:trHeight w:val="1022"/>
        </w:trPr>
        <w:tc>
          <w:tcPr>
            <w:tcW w:w="2378" w:type="dxa"/>
            <w:tcBorders>
              <w:top w:val="nil"/>
              <w:left w:val="single" w:sz="4" w:space="0" w:color="auto"/>
              <w:bottom w:val="single" w:sz="4" w:space="0" w:color="auto"/>
              <w:right w:val="single" w:sz="4" w:space="0" w:color="auto"/>
            </w:tcBorders>
            <w:shd w:val="clear" w:color="auto" w:fill="auto"/>
            <w:vAlign w:val="bottom"/>
          </w:tcPr>
          <w:p w14:paraId="73C3516F" w14:textId="77777777" w:rsidR="00B90B2F" w:rsidRPr="00550A76" w:rsidRDefault="005C49A5">
            <w:pPr>
              <w:jc w:val="left"/>
              <w:rPr>
                <w:rFonts w:ascii="Arial" w:hAnsi="Arial" w:cs="Arial"/>
                <w:b/>
                <w:bCs/>
                <w:sz w:val="20"/>
              </w:rPr>
            </w:pPr>
            <w:r w:rsidRPr="00550A76">
              <w:rPr>
                <w:rFonts w:ascii="Arial" w:hAnsi="Arial" w:cs="Arial"/>
                <w:b/>
                <w:bCs/>
                <w:sz w:val="20"/>
              </w:rPr>
              <w:t>2 02 16001 00 0000 150</w:t>
            </w:r>
          </w:p>
        </w:tc>
        <w:tc>
          <w:tcPr>
            <w:tcW w:w="5033" w:type="dxa"/>
            <w:tcBorders>
              <w:top w:val="nil"/>
              <w:left w:val="nil"/>
              <w:bottom w:val="single" w:sz="4" w:space="0" w:color="auto"/>
              <w:right w:val="single" w:sz="4" w:space="0" w:color="auto"/>
            </w:tcBorders>
            <w:shd w:val="clear" w:color="000000" w:fill="FFFFFF"/>
            <w:vAlign w:val="bottom"/>
          </w:tcPr>
          <w:p w14:paraId="2717F813" w14:textId="77777777" w:rsidR="00B90B2F" w:rsidRPr="00550A76" w:rsidRDefault="005C49A5">
            <w:pPr>
              <w:jc w:val="left"/>
              <w:rPr>
                <w:rFonts w:ascii="Arial" w:hAnsi="Arial" w:cs="Arial"/>
                <w:b/>
                <w:bCs/>
                <w:sz w:val="20"/>
              </w:rPr>
            </w:pPr>
            <w:r w:rsidRPr="00550A76">
              <w:rPr>
                <w:rFonts w:ascii="Arial" w:hAnsi="Arial" w:cs="Arial"/>
                <w:b/>
                <w:bCs/>
                <w:sz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275" w:type="dxa"/>
            <w:tcBorders>
              <w:top w:val="nil"/>
              <w:left w:val="nil"/>
              <w:bottom w:val="single" w:sz="4" w:space="0" w:color="auto"/>
              <w:right w:val="single" w:sz="4" w:space="0" w:color="auto"/>
            </w:tcBorders>
            <w:shd w:val="clear" w:color="auto" w:fill="auto"/>
            <w:vAlign w:val="bottom"/>
          </w:tcPr>
          <w:p w14:paraId="5D94C858" w14:textId="1DAFA134" w:rsidR="00B90B2F" w:rsidRPr="00550A76" w:rsidRDefault="00550A76">
            <w:pPr>
              <w:wordWrap w:val="0"/>
              <w:jc w:val="right"/>
              <w:rPr>
                <w:rFonts w:ascii="Arial" w:hAnsi="Arial" w:cs="Arial"/>
                <w:b/>
                <w:bCs/>
                <w:sz w:val="20"/>
              </w:rPr>
            </w:pPr>
            <w:r w:rsidRPr="00550A76">
              <w:rPr>
                <w:rFonts w:ascii="Arial" w:hAnsi="Arial" w:cs="Arial"/>
                <w:b/>
                <w:bCs/>
                <w:sz w:val="20"/>
              </w:rPr>
              <w:t>11 617,0</w:t>
            </w:r>
          </w:p>
        </w:tc>
        <w:tc>
          <w:tcPr>
            <w:tcW w:w="1081" w:type="dxa"/>
            <w:gridSpan w:val="2"/>
            <w:tcBorders>
              <w:top w:val="nil"/>
              <w:left w:val="nil"/>
              <w:bottom w:val="single" w:sz="4" w:space="0" w:color="auto"/>
              <w:right w:val="single" w:sz="4" w:space="0" w:color="auto"/>
            </w:tcBorders>
            <w:shd w:val="clear" w:color="auto" w:fill="auto"/>
            <w:vAlign w:val="bottom"/>
          </w:tcPr>
          <w:p w14:paraId="2FD6B0D6" w14:textId="65C44E10" w:rsidR="00B90B2F" w:rsidRPr="00550A76" w:rsidRDefault="00550A76">
            <w:pPr>
              <w:wordWrap w:val="0"/>
              <w:jc w:val="right"/>
              <w:rPr>
                <w:rFonts w:ascii="Arial" w:hAnsi="Arial" w:cs="Arial"/>
                <w:b/>
                <w:bCs/>
                <w:sz w:val="20"/>
              </w:rPr>
            </w:pPr>
            <w:r w:rsidRPr="00550A76">
              <w:rPr>
                <w:rFonts w:ascii="Arial" w:hAnsi="Arial" w:cs="Arial"/>
                <w:b/>
                <w:bCs/>
                <w:sz w:val="20"/>
              </w:rPr>
              <w:t>11 197,8</w:t>
            </w:r>
          </w:p>
        </w:tc>
        <w:tc>
          <w:tcPr>
            <w:tcW w:w="1298" w:type="dxa"/>
            <w:tcBorders>
              <w:top w:val="nil"/>
              <w:left w:val="nil"/>
              <w:bottom w:val="single" w:sz="4" w:space="0" w:color="auto"/>
              <w:right w:val="single" w:sz="4" w:space="0" w:color="auto"/>
            </w:tcBorders>
            <w:shd w:val="clear" w:color="auto" w:fill="auto"/>
            <w:vAlign w:val="bottom"/>
          </w:tcPr>
          <w:p w14:paraId="5A4AC58D" w14:textId="48ADAB01" w:rsidR="00B90B2F" w:rsidRPr="00550A76" w:rsidRDefault="00550A76">
            <w:pPr>
              <w:wordWrap w:val="0"/>
              <w:jc w:val="right"/>
              <w:rPr>
                <w:rFonts w:ascii="Arial" w:hAnsi="Arial" w:cs="Arial"/>
                <w:b/>
                <w:bCs/>
                <w:sz w:val="20"/>
              </w:rPr>
            </w:pPr>
            <w:r w:rsidRPr="00550A76">
              <w:rPr>
                <w:rFonts w:ascii="Arial" w:hAnsi="Arial" w:cs="Arial"/>
                <w:b/>
                <w:bCs/>
                <w:sz w:val="20"/>
              </w:rPr>
              <w:t>10 486,8</w:t>
            </w:r>
          </w:p>
        </w:tc>
        <w:tc>
          <w:tcPr>
            <w:tcW w:w="236" w:type="dxa"/>
            <w:vAlign w:val="center"/>
          </w:tcPr>
          <w:p w14:paraId="01899AD4" w14:textId="77777777" w:rsidR="00B90B2F" w:rsidRPr="007A4CF0" w:rsidRDefault="00B90B2F">
            <w:pPr>
              <w:jc w:val="left"/>
              <w:rPr>
                <w:sz w:val="20"/>
                <w:highlight w:val="yellow"/>
              </w:rPr>
            </w:pPr>
          </w:p>
        </w:tc>
      </w:tr>
      <w:tr w:rsidR="00B90B2F" w:rsidRPr="007A4CF0" w14:paraId="4167BA7C" w14:textId="77777777">
        <w:trPr>
          <w:trHeight w:val="853"/>
        </w:trPr>
        <w:tc>
          <w:tcPr>
            <w:tcW w:w="2378" w:type="dxa"/>
            <w:tcBorders>
              <w:top w:val="nil"/>
              <w:left w:val="single" w:sz="4" w:space="0" w:color="auto"/>
              <w:bottom w:val="single" w:sz="4" w:space="0" w:color="auto"/>
              <w:right w:val="single" w:sz="4" w:space="0" w:color="auto"/>
            </w:tcBorders>
            <w:shd w:val="clear" w:color="auto" w:fill="auto"/>
          </w:tcPr>
          <w:p w14:paraId="435AD1E6" w14:textId="77777777" w:rsidR="00B90B2F" w:rsidRPr="00E14806" w:rsidRDefault="005C49A5">
            <w:pPr>
              <w:jc w:val="left"/>
              <w:rPr>
                <w:rFonts w:ascii="Arial" w:hAnsi="Arial" w:cs="Arial"/>
                <w:sz w:val="20"/>
              </w:rPr>
            </w:pPr>
            <w:r w:rsidRPr="00E14806">
              <w:rPr>
                <w:rFonts w:ascii="Arial" w:hAnsi="Arial" w:cs="Arial"/>
                <w:sz w:val="20"/>
              </w:rPr>
              <w:t>2 02 16001 10 0000 150</w:t>
            </w:r>
          </w:p>
        </w:tc>
        <w:tc>
          <w:tcPr>
            <w:tcW w:w="5033" w:type="dxa"/>
            <w:tcBorders>
              <w:top w:val="nil"/>
              <w:left w:val="nil"/>
              <w:bottom w:val="single" w:sz="4" w:space="0" w:color="auto"/>
              <w:right w:val="single" w:sz="4" w:space="0" w:color="auto"/>
            </w:tcBorders>
            <w:shd w:val="clear" w:color="auto" w:fill="auto"/>
            <w:vAlign w:val="bottom"/>
          </w:tcPr>
          <w:p w14:paraId="0E333B5D" w14:textId="77777777" w:rsidR="00B90B2F" w:rsidRPr="00E14806" w:rsidRDefault="005C49A5">
            <w:pPr>
              <w:jc w:val="left"/>
              <w:rPr>
                <w:rFonts w:ascii="Arial" w:hAnsi="Arial" w:cs="Arial"/>
                <w:sz w:val="20"/>
              </w:rPr>
            </w:pPr>
            <w:r w:rsidRPr="00E14806">
              <w:rPr>
                <w:rFonts w:ascii="Arial" w:hAnsi="Arial" w:cs="Arial"/>
                <w:sz w:val="20"/>
              </w:rPr>
              <w:t>Дотации бюджетам сельских поселений на выравнивание бюджетной обеспеченности из бюджетов муниципальных районов (областная часть)</w:t>
            </w:r>
          </w:p>
        </w:tc>
        <w:tc>
          <w:tcPr>
            <w:tcW w:w="1275" w:type="dxa"/>
            <w:tcBorders>
              <w:top w:val="nil"/>
              <w:left w:val="nil"/>
              <w:bottom w:val="single" w:sz="4" w:space="0" w:color="auto"/>
              <w:right w:val="single" w:sz="4" w:space="0" w:color="auto"/>
            </w:tcBorders>
            <w:shd w:val="clear" w:color="auto" w:fill="auto"/>
            <w:vAlign w:val="bottom"/>
          </w:tcPr>
          <w:p w14:paraId="5E790FA3" w14:textId="03698D04" w:rsidR="00B90B2F" w:rsidRPr="00E14806" w:rsidRDefault="00E14806">
            <w:pPr>
              <w:wordWrap w:val="0"/>
              <w:jc w:val="right"/>
              <w:rPr>
                <w:rFonts w:ascii="Arial" w:hAnsi="Arial" w:cs="Arial"/>
                <w:sz w:val="20"/>
              </w:rPr>
            </w:pPr>
            <w:r w:rsidRPr="00E14806">
              <w:rPr>
                <w:rFonts w:ascii="Arial" w:hAnsi="Arial" w:cs="Arial"/>
                <w:sz w:val="20"/>
              </w:rPr>
              <w:t>7 128,2</w:t>
            </w:r>
          </w:p>
        </w:tc>
        <w:tc>
          <w:tcPr>
            <w:tcW w:w="1081" w:type="dxa"/>
            <w:gridSpan w:val="2"/>
            <w:tcBorders>
              <w:top w:val="nil"/>
              <w:left w:val="nil"/>
              <w:bottom w:val="single" w:sz="4" w:space="0" w:color="auto"/>
              <w:right w:val="single" w:sz="4" w:space="0" w:color="auto"/>
            </w:tcBorders>
            <w:shd w:val="clear" w:color="auto" w:fill="auto"/>
            <w:vAlign w:val="bottom"/>
          </w:tcPr>
          <w:p w14:paraId="6559CA89" w14:textId="71389FF4" w:rsidR="00B90B2F" w:rsidRPr="00E14806" w:rsidRDefault="00E14806">
            <w:pPr>
              <w:jc w:val="right"/>
              <w:rPr>
                <w:rFonts w:ascii="Arial" w:hAnsi="Arial" w:cs="Arial"/>
                <w:sz w:val="20"/>
              </w:rPr>
            </w:pPr>
            <w:r w:rsidRPr="00E14806">
              <w:rPr>
                <w:rFonts w:ascii="Arial" w:hAnsi="Arial" w:cs="Arial"/>
                <w:sz w:val="20"/>
              </w:rPr>
              <w:t>6 591,3</w:t>
            </w:r>
          </w:p>
        </w:tc>
        <w:tc>
          <w:tcPr>
            <w:tcW w:w="1298" w:type="dxa"/>
            <w:tcBorders>
              <w:top w:val="nil"/>
              <w:left w:val="nil"/>
              <w:bottom w:val="single" w:sz="4" w:space="0" w:color="auto"/>
              <w:right w:val="single" w:sz="4" w:space="0" w:color="auto"/>
            </w:tcBorders>
            <w:shd w:val="clear" w:color="auto" w:fill="auto"/>
            <w:vAlign w:val="bottom"/>
          </w:tcPr>
          <w:p w14:paraId="40BBE04E" w14:textId="1FFF3D13" w:rsidR="00B90B2F" w:rsidRPr="00E14806" w:rsidRDefault="00E14806" w:rsidP="00E14806">
            <w:pPr>
              <w:wordWrap w:val="0"/>
              <w:jc w:val="right"/>
              <w:rPr>
                <w:rFonts w:ascii="Arial" w:hAnsi="Arial" w:cs="Arial"/>
                <w:sz w:val="20"/>
              </w:rPr>
            </w:pPr>
            <w:r w:rsidRPr="00E14806">
              <w:rPr>
                <w:rFonts w:ascii="Arial" w:hAnsi="Arial" w:cs="Arial"/>
                <w:sz w:val="20"/>
              </w:rPr>
              <w:t>5 985,2</w:t>
            </w:r>
          </w:p>
        </w:tc>
        <w:tc>
          <w:tcPr>
            <w:tcW w:w="236" w:type="dxa"/>
            <w:vAlign w:val="center"/>
          </w:tcPr>
          <w:p w14:paraId="0298F7D1" w14:textId="77777777" w:rsidR="00B90B2F" w:rsidRPr="007A4CF0" w:rsidRDefault="00B90B2F">
            <w:pPr>
              <w:jc w:val="left"/>
              <w:rPr>
                <w:sz w:val="20"/>
                <w:highlight w:val="yellow"/>
              </w:rPr>
            </w:pPr>
          </w:p>
        </w:tc>
      </w:tr>
      <w:tr w:rsidR="00B90B2F" w:rsidRPr="007A4CF0" w14:paraId="171E9E36" w14:textId="77777777">
        <w:trPr>
          <w:trHeight w:val="823"/>
        </w:trPr>
        <w:tc>
          <w:tcPr>
            <w:tcW w:w="2378" w:type="dxa"/>
            <w:tcBorders>
              <w:top w:val="nil"/>
              <w:left w:val="single" w:sz="4" w:space="0" w:color="auto"/>
              <w:bottom w:val="single" w:sz="4" w:space="0" w:color="auto"/>
              <w:right w:val="single" w:sz="4" w:space="0" w:color="auto"/>
            </w:tcBorders>
            <w:shd w:val="clear" w:color="auto" w:fill="auto"/>
          </w:tcPr>
          <w:p w14:paraId="4369EB4F" w14:textId="77777777" w:rsidR="00B90B2F" w:rsidRPr="00E14806" w:rsidRDefault="005C49A5">
            <w:pPr>
              <w:jc w:val="left"/>
              <w:rPr>
                <w:rFonts w:ascii="Arial" w:hAnsi="Arial" w:cs="Arial"/>
                <w:sz w:val="20"/>
              </w:rPr>
            </w:pPr>
            <w:r w:rsidRPr="00E14806">
              <w:rPr>
                <w:rFonts w:ascii="Arial" w:hAnsi="Arial" w:cs="Arial"/>
                <w:sz w:val="20"/>
              </w:rPr>
              <w:t>2 02 16001 10 0000 150</w:t>
            </w:r>
          </w:p>
        </w:tc>
        <w:tc>
          <w:tcPr>
            <w:tcW w:w="5033" w:type="dxa"/>
            <w:tcBorders>
              <w:top w:val="nil"/>
              <w:left w:val="nil"/>
              <w:bottom w:val="single" w:sz="4" w:space="0" w:color="auto"/>
              <w:right w:val="single" w:sz="4" w:space="0" w:color="auto"/>
            </w:tcBorders>
            <w:shd w:val="clear" w:color="auto" w:fill="auto"/>
            <w:vAlign w:val="bottom"/>
          </w:tcPr>
          <w:p w14:paraId="51751263" w14:textId="77777777" w:rsidR="00B90B2F" w:rsidRPr="00E14806" w:rsidRDefault="005C49A5">
            <w:pPr>
              <w:jc w:val="left"/>
              <w:rPr>
                <w:rFonts w:ascii="Arial" w:hAnsi="Arial" w:cs="Arial"/>
                <w:sz w:val="20"/>
              </w:rPr>
            </w:pPr>
            <w:r w:rsidRPr="00E14806">
              <w:rPr>
                <w:rFonts w:ascii="Arial" w:hAnsi="Arial" w:cs="Arial"/>
                <w:sz w:val="20"/>
              </w:rPr>
              <w:t>Дотации бюджетам сельских поселений на выравнивание бюджетной обеспеченности из бюджетов муниципальных районов (средства района)</w:t>
            </w:r>
          </w:p>
        </w:tc>
        <w:tc>
          <w:tcPr>
            <w:tcW w:w="1275" w:type="dxa"/>
            <w:tcBorders>
              <w:top w:val="nil"/>
              <w:left w:val="nil"/>
              <w:bottom w:val="single" w:sz="4" w:space="0" w:color="auto"/>
              <w:right w:val="single" w:sz="4" w:space="0" w:color="auto"/>
            </w:tcBorders>
            <w:shd w:val="clear" w:color="auto" w:fill="auto"/>
            <w:vAlign w:val="bottom"/>
          </w:tcPr>
          <w:p w14:paraId="134F2DE5" w14:textId="69569B25" w:rsidR="00B90B2F" w:rsidRPr="00E14806" w:rsidRDefault="00E14806">
            <w:pPr>
              <w:wordWrap w:val="0"/>
              <w:jc w:val="right"/>
              <w:rPr>
                <w:rFonts w:ascii="Arial" w:hAnsi="Arial" w:cs="Arial"/>
                <w:sz w:val="20"/>
              </w:rPr>
            </w:pPr>
            <w:r w:rsidRPr="00E14806">
              <w:rPr>
                <w:rFonts w:ascii="Arial" w:hAnsi="Arial" w:cs="Arial"/>
                <w:sz w:val="20"/>
              </w:rPr>
              <w:t>4 488,8</w:t>
            </w:r>
          </w:p>
        </w:tc>
        <w:tc>
          <w:tcPr>
            <w:tcW w:w="1081" w:type="dxa"/>
            <w:gridSpan w:val="2"/>
            <w:tcBorders>
              <w:top w:val="nil"/>
              <w:left w:val="nil"/>
              <w:bottom w:val="single" w:sz="4" w:space="0" w:color="auto"/>
              <w:right w:val="single" w:sz="4" w:space="0" w:color="auto"/>
            </w:tcBorders>
            <w:shd w:val="clear" w:color="auto" w:fill="auto"/>
            <w:vAlign w:val="bottom"/>
          </w:tcPr>
          <w:p w14:paraId="5FA05A12" w14:textId="47121E3A" w:rsidR="00B90B2F" w:rsidRPr="00E14806" w:rsidRDefault="00E14806">
            <w:pPr>
              <w:wordWrap w:val="0"/>
              <w:jc w:val="right"/>
              <w:rPr>
                <w:rFonts w:ascii="Arial" w:hAnsi="Arial" w:cs="Arial"/>
                <w:sz w:val="20"/>
              </w:rPr>
            </w:pPr>
            <w:r w:rsidRPr="00E14806">
              <w:rPr>
                <w:rFonts w:ascii="Arial" w:hAnsi="Arial" w:cs="Arial"/>
                <w:sz w:val="20"/>
              </w:rPr>
              <w:t>4 606,5</w:t>
            </w:r>
          </w:p>
        </w:tc>
        <w:tc>
          <w:tcPr>
            <w:tcW w:w="1298" w:type="dxa"/>
            <w:tcBorders>
              <w:top w:val="nil"/>
              <w:left w:val="nil"/>
              <w:bottom w:val="single" w:sz="4" w:space="0" w:color="auto"/>
              <w:right w:val="single" w:sz="4" w:space="0" w:color="auto"/>
            </w:tcBorders>
            <w:shd w:val="clear" w:color="auto" w:fill="auto"/>
            <w:vAlign w:val="bottom"/>
          </w:tcPr>
          <w:p w14:paraId="25AC4101" w14:textId="053FBEC5" w:rsidR="00B90B2F" w:rsidRPr="00E14806" w:rsidRDefault="00E14806">
            <w:pPr>
              <w:wordWrap w:val="0"/>
              <w:jc w:val="right"/>
              <w:rPr>
                <w:rFonts w:ascii="Arial" w:hAnsi="Arial" w:cs="Arial"/>
                <w:sz w:val="20"/>
              </w:rPr>
            </w:pPr>
            <w:r w:rsidRPr="00E14806">
              <w:rPr>
                <w:rFonts w:ascii="Arial" w:hAnsi="Arial" w:cs="Arial"/>
                <w:sz w:val="20"/>
              </w:rPr>
              <w:t>4 501,6</w:t>
            </w:r>
          </w:p>
        </w:tc>
        <w:tc>
          <w:tcPr>
            <w:tcW w:w="236" w:type="dxa"/>
            <w:vAlign w:val="center"/>
          </w:tcPr>
          <w:p w14:paraId="5C467C62" w14:textId="77777777" w:rsidR="00B90B2F" w:rsidRPr="007A4CF0" w:rsidRDefault="00B90B2F">
            <w:pPr>
              <w:jc w:val="left"/>
              <w:rPr>
                <w:sz w:val="20"/>
                <w:highlight w:val="yellow"/>
              </w:rPr>
            </w:pPr>
          </w:p>
        </w:tc>
      </w:tr>
      <w:tr w:rsidR="00B90B2F" w:rsidRPr="007A4CF0" w14:paraId="4F3A56AE" w14:textId="77777777">
        <w:trPr>
          <w:trHeight w:val="551"/>
        </w:trPr>
        <w:tc>
          <w:tcPr>
            <w:tcW w:w="2378" w:type="dxa"/>
            <w:tcBorders>
              <w:top w:val="nil"/>
              <w:left w:val="single" w:sz="4" w:space="0" w:color="auto"/>
              <w:bottom w:val="single" w:sz="4" w:space="0" w:color="auto"/>
              <w:right w:val="single" w:sz="4" w:space="0" w:color="auto"/>
            </w:tcBorders>
            <w:shd w:val="clear" w:color="auto" w:fill="auto"/>
          </w:tcPr>
          <w:p w14:paraId="0CA83298" w14:textId="77777777" w:rsidR="00B90B2F" w:rsidRPr="00983204" w:rsidRDefault="005C49A5">
            <w:pPr>
              <w:jc w:val="left"/>
              <w:rPr>
                <w:rFonts w:ascii="Arial" w:hAnsi="Arial" w:cs="Arial"/>
                <w:b/>
                <w:bCs/>
                <w:sz w:val="20"/>
              </w:rPr>
            </w:pPr>
            <w:r w:rsidRPr="00983204">
              <w:rPr>
                <w:rFonts w:ascii="Arial" w:hAnsi="Arial" w:cs="Arial"/>
                <w:b/>
                <w:bCs/>
                <w:sz w:val="20"/>
              </w:rPr>
              <w:t>2 02 20000 00 0000 150</w:t>
            </w:r>
          </w:p>
        </w:tc>
        <w:tc>
          <w:tcPr>
            <w:tcW w:w="5033" w:type="dxa"/>
            <w:tcBorders>
              <w:top w:val="nil"/>
              <w:left w:val="nil"/>
              <w:bottom w:val="single" w:sz="4" w:space="0" w:color="auto"/>
              <w:right w:val="single" w:sz="4" w:space="0" w:color="auto"/>
            </w:tcBorders>
            <w:shd w:val="clear" w:color="auto" w:fill="auto"/>
            <w:vAlign w:val="bottom"/>
          </w:tcPr>
          <w:p w14:paraId="2BA9B4CE" w14:textId="77777777" w:rsidR="00B90B2F" w:rsidRPr="00983204" w:rsidRDefault="005C49A5">
            <w:pPr>
              <w:jc w:val="left"/>
              <w:rPr>
                <w:rFonts w:ascii="Arial" w:hAnsi="Arial" w:cs="Arial"/>
                <w:b/>
                <w:bCs/>
                <w:sz w:val="20"/>
              </w:rPr>
            </w:pPr>
            <w:r w:rsidRPr="00983204">
              <w:rPr>
                <w:rFonts w:ascii="Arial" w:hAnsi="Arial" w:cs="Arial"/>
                <w:b/>
                <w:bCs/>
                <w:sz w:val="20"/>
              </w:rPr>
              <w:t>Субсидии бюджетам бюджетной системы Российской Федерации (межбюджетные субсидии)</w:t>
            </w:r>
          </w:p>
        </w:tc>
        <w:tc>
          <w:tcPr>
            <w:tcW w:w="1275" w:type="dxa"/>
            <w:tcBorders>
              <w:top w:val="nil"/>
              <w:left w:val="nil"/>
              <w:bottom w:val="single" w:sz="4" w:space="0" w:color="auto"/>
              <w:right w:val="single" w:sz="4" w:space="0" w:color="auto"/>
            </w:tcBorders>
            <w:shd w:val="clear" w:color="auto" w:fill="auto"/>
            <w:vAlign w:val="bottom"/>
          </w:tcPr>
          <w:p w14:paraId="288A1688" w14:textId="10E3E834" w:rsidR="00B90B2F" w:rsidRPr="00983204" w:rsidRDefault="005C49A5">
            <w:pPr>
              <w:wordWrap w:val="0"/>
              <w:jc w:val="right"/>
              <w:rPr>
                <w:rFonts w:ascii="Arial" w:hAnsi="Arial" w:cs="Arial"/>
                <w:b/>
                <w:bCs/>
                <w:sz w:val="20"/>
              </w:rPr>
            </w:pPr>
            <w:r w:rsidRPr="00983204">
              <w:rPr>
                <w:rFonts w:ascii="Arial" w:hAnsi="Arial" w:cs="Arial"/>
                <w:b/>
                <w:bCs/>
                <w:sz w:val="20"/>
              </w:rPr>
              <w:t>4</w:t>
            </w:r>
            <w:r w:rsidR="00983204" w:rsidRPr="00983204">
              <w:rPr>
                <w:rFonts w:ascii="Arial" w:hAnsi="Arial" w:cs="Arial"/>
                <w:b/>
                <w:bCs/>
                <w:sz w:val="20"/>
              </w:rPr>
              <w:t> 968,3</w:t>
            </w:r>
          </w:p>
        </w:tc>
        <w:tc>
          <w:tcPr>
            <w:tcW w:w="1081" w:type="dxa"/>
            <w:gridSpan w:val="2"/>
            <w:tcBorders>
              <w:top w:val="nil"/>
              <w:left w:val="nil"/>
              <w:bottom w:val="single" w:sz="4" w:space="0" w:color="auto"/>
              <w:right w:val="single" w:sz="4" w:space="0" w:color="auto"/>
            </w:tcBorders>
            <w:shd w:val="clear" w:color="auto" w:fill="auto"/>
            <w:vAlign w:val="bottom"/>
          </w:tcPr>
          <w:p w14:paraId="548F3520" w14:textId="47C7B833" w:rsidR="00B90B2F" w:rsidRPr="00983204" w:rsidRDefault="005C49A5">
            <w:pPr>
              <w:wordWrap w:val="0"/>
              <w:jc w:val="right"/>
              <w:rPr>
                <w:rFonts w:ascii="Arial" w:hAnsi="Arial" w:cs="Arial"/>
                <w:b/>
                <w:bCs/>
                <w:sz w:val="20"/>
              </w:rPr>
            </w:pPr>
            <w:r w:rsidRPr="00983204">
              <w:rPr>
                <w:rFonts w:ascii="Arial" w:hAnsi="Arial" w:cs="Arial"/>
                <w:b/>
                <w:bCs/>
                <w:sz w:val="20"/>
              </w:rPr>
              <w:t>1</w:t>
            </w:r>
            <w:r w:rsidR="00983204" w:rsidRPr="00983204">
              <w:rPr>
                <w:rFonts w:ascii="Arial" w:hAnsi="Arial" w:cs="Arial"/>
                <w:b/>
                <w:bCs/>
                <w:sz w:val="20"/>
              </w:rPr>
              <w:t> 814,8</w:t>
            </w:r>
          </w:p>
        </w:tc>
        <w:tc>
          <w:tcPr>
            <w:tcW w:w="1298" w:type="dxa"/>
            <w:tcBorders>
              <w:top w:val="nil"/>
              <w:left w:val="nil"/>
              <w:bottom w:val="single" w:sz="4" w:space="0" w:color="auto"/>
              <w:right w:val="single" w:sz="4" w:space="0" w:color="auto"/>
            </w:tcBorders>
            <w:shd w:val="clear" w:color="auto" w:fill="auto"/>
            <w:vAlign w:val="bottom"/>
          </w:tcPr>
          <w:p w14:paraId="14F5DEAD" w14:textId="1B471D62" w:rsidR="00B90B2F" w:rsidRPr="00983204" w:rsidRDefault="00983204">
            <w:pPr>
              <w:wordWrap w:val="0"/>
              <w:jc w:val="right"/>
              <w:rPr>
                <w:rFonts w:ascii="Arial" w:hAnsi="Arial" w:cs="Arial"/>
                <w:b/>
                <w:bCs/>
                <w:sz w:val="20"/>
              </w:rPr>
            </w:pPr>
            <w:r w:rsidRPr="00983204">
              <w:rPr>
                <w:rFonts w:ascii="Arial" w:hAnsi="Arial" w:cs="Arial"/>
                <w:b/>
                <w:bCs/>
                <w:sz w:val="20"/>
              </w:rPr>
              <w:t>3 730,8</w:t>
            </w:r>
          </w:p>
        </w:tc>
        <w:tc>
          <w:tcPr>
            <w:tcW w:w="236" w:type="dxa"/>
            <w:vAlign w:val="center"/>
          </w:tcPr>
          <w:p w14:paraId="376C425A" w14:textId="77777777" w:rsidR="00B90B2F" w:rsidRPr="007A4CF0" w:rsidRDefault="00B90B2F">
            <w:pPr>
              <w:jc w:val="left"/>
              <w:rPr>
                <w:sz w:val="20"/>
                <w:highlight w:val="yellow"/>
              </w:rPr>
            </w:pPr>
          </w:p>
        </w:tc>
      </w:tr>
      <w:tr w:rsidR="00B90B2F" w:rsidRPr="007A4CF0" w14:paraId="19187357" w14:textId="77777777">
        <w:trPr>
          <w:trHeight w:val="955"/>
        </w:trPr>
        <w:tc>
          <w:tcPr>
            <w:tcW w:w="2378" w:type="dxa"/>
            <w:tcBorders>
              <w:top w:val="nil"/>
              <w:left w:val="single" w:sz="4" w:space="0" w:color="auto"/>
              <w:bottom w:val="single" w:sz="4" w:space="0" w:color="auto"/>
              <w:right w:val="single" w:sz="4" w:space="0" w:color="auto"/>
            </w:tcBorders>
            <w:shd w:val="clear" w:color="auto" w:fill="auto"/>
          </w:tcPr>
          <w:p w14:paraId="0C1C1ED7" w14:textId="77777777" w:rsidR="00B90B2F" w:rsidRPr="00AD0E4C" w:rsidRDefault="005C49A5">
            <w:pPr>
              <w:jc w:val="left"/>
              <w:rPr>
                <w:rFonts w:ascii="Arial" w:hAnsi="Arial" w:cs="Arial"/>
                <w:sz w:val="20"/>
              </w:rPr>
            </w:pPr>
            <w:r w:rsidRPr="00AD0E4C">
              <w:rPr>
                <w:rFonts w:ascii="Arial" w:hAnsi="Arial" w:cs="Arial"/>
                <w:sz w:val="20"/>
              </w:rPr>
              <w:t>2 02 29999 10 0000 150</w:t>
            </w:r>
          </w:p>
        </w:tc>
        <w:tc>
          <w:tcPr>
            <w:tcW w:w="5033" w:type="dxa"/>
            <w:tcBorders>
              <w:top w:val="nil"/>
              <w:left w:val="nil"/>
              <w:bottom w:val="single" w:sz="4" w:space="0" w:color="auto"/>
              <w:right w:val="single" w:sz="4" w:space="0" w:color="auto"/>
            </w:tcBorders>
            <w:shd w:val="clear" w:color="auto" w:fill="auto"/>
            <w:vAlign w:val="bottom"/>
          </w:tcPr>
          <w:p w14:paraId="2DD7D87A" w14:textId="77777777" w:rsidR="00B90B2F" w:rsidRPr="00AD0E4C" w:rsidRDefault="005C49A5">
            <w:pPr>
              <w:jc w:val="left"/>
              <w:rPr>
                <w:rFonts w:ascii="Arial" w:hAnsi="Arial" w:cs="Arial"/>
                <w:sz w:val="20"/>
              </w:rPr>
            </w:pPr>
            <w:r w:rsidRPr="00AD0E4C">
              <w:rPr>
                <w:rFonts w:ascii="Arial" w:hAnsi="Arial" w:cs="Arial"/>
                <w:sz w:val="20"/>
              </w:rPr>
              <w:t>Прочие субсидии бюджетам сельских поселений (на обеспечение выплат стимулирующего характера работникам муниципальных учреждений культуры)</w:t>
            </w:r>
          </w:p>
        </w:tc>
        <w:tc>
          <w:tcPr>
            <w:tcW w:w="1275" w:type="dxa"/>
            <w:tcBorders>
              <w:top w:val="nil"/>
              <w:left w:val="nil"/>
              <w:bottom w:val="single" w:sz="4" w:space="0" w:color="auto"/>
              <w:right w:val="single" w:sz="4" w:space="0" w:color="auto"/>
            </w:tcBorders>
            <w:shd w:val="clear" w:color="auto" w:fill="auto"/>
            <w:vAlign w:val="bottom"/>
          </w:tcPr>
          <w:p w14:paraId="4C9886E7" w14:textId="2E7BD452" w:rsidR="00B90B2F" w:rsidRPr="00AD0E4C" w:rsidRDefault="00AD0E4C">
            <w:pPr>
              <w:wordWrap w:val="0"/>
              <w:jc w:val="right"/>
              <w:rPr>
                <w:rFonts w:ascii="Arial" w:hAnsi="Arial" w:cs="Arial"/>
                <w:sz w:val="20"/>
              </w:rPr>
            </w:pPr>
            <w:r w:rsidRPr="00AD0E4C">
              <w:rPr>
                <w:rFonts w:ascii="Arial" w:hAnsi="Arial" w:cs="Arial"/>
                <w:sz w:val="20"/>
              </w:rPr>
              <w:t>1 814,8</w:t>
            </w:r>
          </w:p>
        </w:tc>
        <w:tc>
          <w:tcPr>
            <w:tcW w:w="1081" w:type="dxa"/>
            <w:gridSpan w:val="2"/>
            <w:tcBorders>
              <w:top w:val="nil"/>
              <w:left w:val="nil"/>
              <w:bottom w:val="single" w:sz="4" w:space="0" w:color="auto"/>
              <w:right w:val="single" w:sz="4" w:space="0" w:color="auto"/>
            </w:tcBorders>
            <w:shd w:val="clear" w:color="auto" w:fill="auto"/>
            <w:vAlign w:val="bottom"/>
          </w:tcPr>
          <w:p w14:paraId="127C29CE" w14:textId="3F7B03D7" w:rsidR="00B90B2F" w:rsidRPr="00AD0E4C" w:rsidRDefault="00AD0E4C">
            <w:pPr>
              <w:wordWrap w:val="0"/>
              <w:jc w:val="right"/>
              <w:rPr>
                <w:rFonts w:ascii="Arial" w:hAnsi="Arial" w:cs="Arial"/>
                <w:sz w:val="20"/>
              </w:rPr>
            </w:pPr>
            <w:r w:rsidRPr="00AD0E4C">
              <w:rPr>
                <w:rFonts w:ascii="Arial" w:hAnsi="Arial" w:cs="Arial"/>
                <w:sz w:val="20"/>
              </w:rPr>
              <w:t>1 814,8</w:t>
            </w:r>
          </w:p>
        </w:tc>
        <w:tc>
          <w:tcPr>
            <w:tcW w:w="1298" w:type="dxa"/>
            <w:tcBorders>
              <w:top w:val="nil"/>
              <w:left w:val="nil"/>
              <w:bottom w:val="single" w:sz="4" w:space="0" w:color="auto"/>
              <w:right w:val="single" w:sz="4" w:space="0" w:color="auto"/>
            </w:tcBorders>
            <w:shd w:val="clear" w:color="auto" w:fill="auto"/>
            <w:vAlign w:val="bottom"/>
          </w:tcPr>
          <w:p w14:paraId="405C8E2A" w14:textId="73E9007F" w:rsidR="00B90B2F" w:rsidRPr="00AD0E4C" w:rsidRDefault="00AD0E4C">
            <w:pPr>
              <w:wordWrap w:val="0"/>
              <w:jc w:val="right"/>
              <w:rPr>
                <w:rFonts w:ascii="Arial" w:hAnsi="Arial" w:cs="Arial"/>
                <w:sz w:val="20"/>
              </w:rPr>
            </w:pPr>
            <w:r w:rsidRPr="00AD0E4C">
              <w:rPr>
                <w:rFonts w:ascii="Arial" w:hAnsi="Arial" w:cs="Arial"/>
                <w:sz w:val="20"/>
              </w:rPr>
              <w:t>1 814,8</w:t>
            </w:r>
          </w:p>
        </w:tc>
        <w:tc>
          <w:tcPr>
            <w:tcW w:w="236" w:type="dxa"/>
            <w:vAlign w:val="center"/>
          </w:tcPr>
          <w:p w14:paraId="39C6C24A" w14:textId="77777777" w:rsidR="00B90B2F" w:rsidRPr="007A4CF0" w:rsidRDefault="00B90B2F">
            <w:pPr>
              <w:jc w:val="left"/>
              <w:rPr>
                <w:sz w:val="20"/>
                <w:highlight w:val="yellow"/>
              </w:rPr>
            </w:pPr>
          </w:p>
        </w:tc>
      </w:tr>
      <w:tr w:rsidR="00B90B2F" w:rsidRPr="007A4CF0" w14:paraId="276D939C" w14:textId="77777777">
        <w:trPr>
          <w:trHeight w:val="601"/>
        </w:trPr>
        <w:tc>
          <w:tcPr>
            <w:tcW w:w="2378" w:type="dxa"/>
            <w:tcBorders>
              <w:top w:val="nil"/>
              <w:left w:val="single" w:sz="4" w:space="0" w:color="auto"/>
              <w:bottom w:val="single" w:sz="4" w:space="0" w:color="auto"/>
              <w:right w:val="single" w:sz="4" w:space="0" w:color="auto"/>
            </w:tcBorders>
            <w:shd w:val="clear" w:color="auto" w:fill="auto"/>
          </w:tcPr>
          <w:p w14:paraId="5A0D9E01" w14:textId="77777777" w:rsidR="00B90B2F" w:rsidRPr="00AA1726" w:rsidRDefault="005C49A5">
            <w:pPr>
              <w:jc w:val="left"/>
              <w:rPr>
                <w:rFonts w:ascii="Arial" w:hAnsi="Arial" w:cs="Arial"/>
                <w:sz w:val="20"/>
              </w:rPr>
            </w:pPr>
            <w:r w:rsidRPr="00AA1726">
              <w:rPr>
                <w:rFonts w:ascii="Arial" w:hAnsi="Arial" w:cs="Arial"/>
                <w:sz w:val="20"/>
              </w:rPr>
              <w:t>2 02 29999 10 0000 150</w:t>
            </w:r>
          </w:p>
        </w:tc>
        <w:tc>
          <w:tcPr>
            <w:tcW w:w="5033" w:type="dxa"/>
            <w:tcBorders>
              <w:top w:val="nil"/>
              <w:left w:val="nil"/>
              <w:bottom w:val="single" w:sz="4" w:space="0" w:color="auto"/>
              <w:right w:val="single" w:sz="4" w:space="0" w:color="auto"/>
            </w:tcBorders>
            <w:shd w:val="clear" w:color="auto" w:fill="auto"/>
            <w:vAlign w:val="bottom"/>
          </w:tcPr>
          <w:p w14:paraId="57737E8E" w14:textId="5DDF96F4" w:rsidR="00B90B2F" w:rsidRPr="00AA1726" w:rsidRDefault="005C49A5">
            <w:pPr>
              <w:jc w:val="left"/>
              <w:rPr>
                <w:rFonts w:ascii="Arial" w:hAnsi="Arial" w:cs="Arial"/>
                <w:sz w:val="20"/>
              </w:rPr>
            </w:pPr>
            <w:r w:rsidRPr="00AA1726">
              <w:rPr>
                <w:rFonts w:ascii="Arial" w:hAnsi="Arial" w:cs="Arial"/>
                <w:sz w:val="20"/>
              </w:rPr>
              <w:t>Прочие субсидии бюджетам сельских поселений (на реализацию областного закона от 1</w:t>
            </w:r>
            <w:r w:rsidR="00AA1726" w:rsidRPr="00AA1726">
              <w:rPr>
                <w:rFonts w:ascii="Arial" w:hAnsi="Arial" w:cs="Arial"/>
                <w:sz w:val="20"/>
              </w:rPr>
              <w:t>6</w:t>
            </w:r>
            <w:r w:rsidRPr="00AA1726">
              <w:rPr>
                <w:rFonts w:ascii="Arial" w:hAnsi="Arial" w:cs="Arial"/>
                <w:sz w:val="20"/>
              </w:rPr>
              <w:t xml:space="preserve"> </w:t>
            </w:r>
            <w:r w:rsidR="00AA1726" w:rsidRPr="00AA1726">
              <w:rPr>
                <w:rFonts w:ascii="Arial" w:hAnsi="Arial" w:cs="Arial"/>
                <w:sz w:val="20"/>
              </w:rPr>
              <w:t>февраля</w:t>
            </w:r>
            <w:r w:rsidRPr="00AA1726">
              <w:rPr>
                <w:rFonts w:ascii="Arial" w:hAnsi="Arial" w:cs="Arial"/>
                <w:sz w:val="20"/>
              </w:rPr>
              <w:t xml:space="preserve"> 20</w:t>
            </w:r>
            <w:r w:rsidR="00AA1726" w:rsidRPr="00AA1726">
              <w:rPr>
                <w:rFonts w:ascii="Arial" w:hAnsi="Arial" w:cs="Arial"/>
                <w:sz w:val="20"/>
              </w:rPr>
              <w:t xml:space="preserve">24 </w:t>
            </w:r>
            <w:r w:rsidRPr="00AA1726">
              <w:rPr>
                <w:rFonts w:ascii="Arial" w:hAnsi="Arial" w:cs="Arial"/>
                <w:sz w:val="20"/>
              </w:rPr>
              <w:t>г. №</w:t>
            </w:r>
            <w:r w:rsidR="00AA1726" w:rsidRPr="00AA1726">
              <w:rPr>
                <w:rFonts w:ascii="Arial" w:hAnsi="Arial" w:cs="Arial"/>
                <w:sz w:val="20"/>
              </w:rPr>
              <w:t xml:space="preserve"> 10</w:t>
            </w:r>
            <w:r w:rsidRPr="00AA1726">
              <w:rPr>
                <w:rFonts w:ascii="Arial" w:hAnsi="Arial" w:cs="Arial"/>
                <w:sz w:val="20"/>
              </w:rPr>
              <w:t>-оз)</w:t>
            </w:r>
          </w:p>
        </w:tc>
        <w:tc>
          <w:tcPr>
            <w:tcW w:w="1275" w:type="dxa"/>
            <w:tcBorders>
              <w:top w:val="nil"/>
              <w:left w:val="nil"/>
              <w:bottom w:val="single" w:sz="4" w:space="0" w:color="auto"/>
              <w:right w:val="single" w:sz="4" w:space="0" w:color="auto"/>
            </w:tcBorders>
            <w:shd w:val="clear" w:color="auto" w:fill="auto"/>
            <w:vAlign w:val="bottom"/>
          </w:tcPr>
          <w:p w14:paraId="04CAE089" w14:textId="0265F4F2" w:rsidR="00B90B2F" w:rsidRPr="00AA1726" w:rsidRDefault="00AA1726">
            <w:pPr>
              <w:wordWrap w:val="0"/>
              <w:jc w:val="right"/>
              <w:rPr>
                <w:rFonts w:ascii="Arial" w:hAnsi="Arial" w:cs="Arial"/>
                <w:sz w:val="20"/>
              </w:rPr>
            </w:pPr>
            <w:r w:rsidRPr="00AA1726">
              <w:rPr>
                <w:rFonts w:ascii="Arial" w:hAnsi="Arial" w:cs="Arial"/>
                <w:sz w:val="20"/>
              </w:rPr>
              <w:t>2 953,5</w:t>
            </w:r>
          </w:p>
        </w:tc>
        <w:tc>
          <w:tcPr>
            <w:tcW w:w="1081" w:type="dxa"/>
            <w:gridSpan w:val="2"/>
            <w:tcBorders>
              <w:top w:val="nil"/>
              <w:left w:val="nil"/>
              <w:bottom w:val="single" w:sz="4" w:space="0" w:color="auto"/>
              <w:right w:val="single" w:sz="4" w:space="0" w:color="auto"/>
            </w:tcBorders>
            <w:shd w:val="clear" w:color="auto" w:fill="auto"/>
            <w:vAlign w:val="bottom"/>
          </w:tcPr>
          <w:p w14:paraId="76149E2A" w14:textId="77777777" w:rsidR="00B90B2F" w:rsidRPr="00AA1726" w:rsidRDefault="005C49A5">
            <w:pPr>
              <w:jc w:val="left"/>
              <w:rPr>
                <w:rFonts w:ascii="Arial" w:hAnsi="Arial" w:cs="Arial"/>
                <w:sz w:val="20"/>
              </w:rPr>
            </w:pPr>
            <w:r w:rsidRPr="00AA1726">
              <w:rPr>
                <w:rFonts w:ascii="Arial" w:hAnsi="Arial" w:cs="Arial"/>
                <w:sz w:val="20"/>
              </w:rPr>
              <w:t> </w:t>
            </w:r>
          </w:p>
        </w:tc>
        <w:tc>
          <w:tcPr>
            <w:tcW w:w="1298" w:type="dxa"/>
            <w:tcBorders>
              <w:top w:val="nil"/>
              <w:left w:val="nil"/>
              <w:bottom w:val="single" w:sz="4" w:space="0" w:color="auto"/>
              <w:right w:val="single" w:sz="4" w:space="0" w:color="auto"/>
            </w:tcBorders>
            <w:shd w:val="clear" w:color="auto" w:fill="auto"/>
            <w:vAlign w:val="bottom"/>
          </w:tcPr>
          <w:p w14:paraId="1004AC85" w14:textId="77777777" w:rsidR="00B90B2F" w:rsidRPr="00AA1726" w:rsidRDefault="005C49A5">
            <w:pPr>
              <w:jc w:val="left"/>
              <w:rPr>
                <w:rFonts w:ascii="Arial" w:hAnsi="Arial" w:cs="Arial"/>
                <w:sz w:val="20"/>
              </w:rPr>
            </w:pPr>
            <w:r w:rsidRPr="00AA1726">
              <w:rPr>
                <w:rFonts w:ascii="Arial" w:hAnsi="Arial" w:cs="Arial"/>
                <w:sz w:val="20"/>
              </w:rPr>
              <w:t> </w:t>
            </w:r>
          </w:p>
        </w:tc>
        <w:tc>
          <w:tcPr>
            <w:tcW w:w="236" w:type="dxa"/>
            <w:vAlign w:val="center"/>
          </w:tcPr>
          <w:p w14:paraId="1E5B1627" w14:textId="77777777" w:rsidR="00B90B2F" w:rsidRPr="007A4CF0" w:rsidRDefault="00B90B2F">
            <w:pPr>
              <w:jc w:val="left"/>
              <w:rPr>
                <w:sz w:val="20"/>
                <w:highlight w:val="yellow"/>
              </w:rPr>
            </w:pPr>
          </w:p>
        </w:tc>
      </w:tr>
      <w:tr w:rsidR="00B90B2F" w:rsidRPr="007A4CF0" w14:paraId="220B39B7" w14:textId="77777777">
        <w:trPr>
          <w:trHeight w:val="780"/>
        </w:trPr>
        <w:tc>
          <w:tcPr>
            <w:tcW w:w="2378" w:type="dxa"/>
            <w:tcBorders>
              <w:top w:val="nil"/>
              <w:left w:val="single" w:sz="4" w:space="0" w:color="auto"/>
              <w:bottom w:val="single" w:sz="4" w:space="0" w:color="auto"/>
              <w:right w:val="single" w:sz="4" w:space="0" w:color="auto"/>
            </w:tcBorders>
            <w:shd w:val="clear" w:color="auto" w:fill="auto"/>
          </w:tcPr>
          <w:p w14:paraId="31C49F6A" w14:textId="77777777" w:rsidR="00B90B2F" w:rsidRPr="00B24E74" w:rsidRDefault="005C49A5">
            <w:pPr>
              <w:jc w:val="left"/>
              <w:rPr>
                <w:rFonts w:ascii="Arial" w:hAnsi="Arial" w:cs="Arial"/>
                <w:sz w:val="20"/>
              </w:rPr>
            </w:pPr>
            <w:r w:rsidRPr="00B24E74">
              <w:rPr>
                <w:rFonts w:ascii="Arial" w:hAnsi="Arial" w:cs="Arial"/>
                <w:sz w:val="20"/>
              </w:rPr>
              <w:t>2 02 29999 10 0000 150</w:t>
            </w:r>
          </w:p>
        </w:tc>
        <w:tc>
          <w:tcPr>
            <w:tcW w:w="5033" w:type="dxa"/>
            <w:tcBorders>
              <w:top w:val="nil"/>
              <w:left w:val="nil"/>
              <w:bottom w:val="single" w:sz="4" w:space="0" w:color="auto"/>
              <w:right w:val="single" w:sz="4" w:space="0" w:color="auto"/>
            </w:tcBorders>
            <w:shd w:val="clear" w:color="auto" w:fill="auto"/>
            <w:vAlign w:val="bottom"/>
          </w:tcPr>
          <w:p w14:paraId="5F2473E2" w14:textId="36A346BA" w:rsidR="00B90B2F" w:rsidRPr="00B24E74" w:rsidRDefault="005C49A5">
            <w:pPr>
              <w:jc w:val="left"/>
              <w:rPr>
                <w:rFonts w:ascii="Arial" w:hAnsi="Arial" w:cs="Arial"/>
                <w:sz w:val="20"/>
              </w:rPr>
            </w:pPr>
            <w:r w:rsidRPr="00B24E74">
              <w:rPr>
                <w:rFonts w:ascii="Arial" w:hAnsi="Arial" w:cs="Arial"/>
                <w:sz w:val="20"/>
              </w:rPr>
              <w:t xml:space="preserve">Прочие субсидии бюджетам сельских поселений (на </w:t>
            </w:r>
            <w:r w:rsidR="00B24E74" w:rsidRPr="00B24E74">
              <w:rPr>
                <w:rFonts w:ascii="Arial" w:hAnsi="Arial" w:cs="Arial"/>
                <w:sz w:val="20"/>
              </w:rPr>
              <w:t>ремонт автомобильных дорог общего пользования местного значения за счет средств областного</w:t>
            </w:r>
            <w:r w:rsidRPr="00B24E74">
              <w:rPr>
                <w:rFonts w:ascii="Arial" w:hAnsi="Arial" w:cs="Arial"/>
                <w:sz w:val="20"/>
              </w:rPr>
              <w:t xml:space="preserve">) </w:t>
            </w:r>
          </w:p>
        </w:tc>
        <w:tc>
          <w:tcPr>
            <w:tcW w:w="1275" w:type="dxa"/>
            <w:tcBorders>
              <w:top w:val="nil"/>
              <w:left w:val="nil"/>
              <w:bottom w:val="single" w:sz="4" w:space="0" w:color="auto"/>
              <w:right w:val="single" w:sz="4" w:space="0" w:color="auto"/>
            </w:tcBorders>
            <w:shd w:val="clear" w:color="auto" w:fill="auto"/>
            <w:vAlign w:val="bottom"/>
          </w:tcPr>
          <w:p w14:paraId="147E7ECB" w14:textId="30DD2C6E" w:rsidR="00B90B2F" w:rsidRPr="00B24E74" w:rsidRDefault="00B90B2F">
            <w:pPr>
              <w:wordWrap w:val="0"/>
              <w:jc w:val="right"/>
              <w:rPr>
                <w:rFonts w:ascii="Arial" w:hAnsi="Arial" w:cs="Arial"/>
                <w:sz w:val="20"/>
              </w:rPr>
            </w:pPr>
          </w:p>
        </w:tc>
        <w:tc>
          <w:tcPr>
            <w:tcW w:w="1081" w:type="dxa"/>
            <w:gridSpan w:val="2"/>
            <w:tcBorders>
              <w:top w:val="nil"/>
              <w:left w:val="nil"/>
              <w:bottom w:val="single" w:sz="4" w:space="0" w:color="auto"/>
              <w:right w:val="single" w:sz="4" w:space="0" w:color="auto"/>
            </w:tcBorders>
            <w:shd w:val="clear" w:color="auto" w:fill="auto"/>
            <w:vAlign w:val="bottom"/>
          </w:tcPr>
          <w:p w14:paraId="53D2F57B" w14:textId="77777777" w:rsidR="00B90B2F" w:rsidRPr="00B24E74" w:rsidRDefault="005C49A5">
            <w:pPr>
              <w:jc w:val="left"/>
              <w:rPr>
                <w:rFonts w:ascii="Arial" w:hAnsi="Arial" w:cs="Arial"/>
                <w:sz w:val="20"/>
              </w:rPr>
            </w:pPr>
            <w:r w:rsidRPr="00B24E74">
              <w:rPr>
                <w:rFonts w:ascii="Arial" w:hAnsi="Arial" w:cs="Arial"/>
                <w:sz w:val="20"/>
              </w:rPr>
              <w:t> </w:t>
            </w:r>
          </w:p>
        </w:tc>
        <w:tc>
          <w:tcPr>
            <w:tcW w:w="1298" w:type="dxa"/>
            <w:tcBorders>
              <w:top w:val="nil"/>
              <w:left w:val="nil"/>
              <w:bottom w:val="single" w:sz="4" w:space="0" w:color="auto"/>
              <w:right w:val="single" w:sz="4" w:space="0" w:color="auto"/>
            </w:tcBorders>
            <w:shd w:val="clear" w:color="auto" w:fill="auto"/>
            <w:vAlign w:val="bottom"/>
          </w:tcPr>
          <w:p w14:paraId="5F205150" w14:textId="5D4D4EAB" w:rsidR="00B90B2F" w:rsidRPr="00B24E74" w:rsidRDefault="005C49A5" w:rsidP="00B24E74">
            <w:pPr>
              <w:jc w:val="right"/>
              <w:rPr>
                <w:rFonts w:ascii="Arial" w:hAnsi="Arial" w:cs="Arial"/>
                <w:sz w:val="20"/>
              </w:rPr>
            </w:pPr>
            <w:r w:rsidRPr="00B24E74">
              <w:rPr>
                <w:rFonts w:ascii="Arial" w:hAnsi="Arial" w:cs="Arial"/>
                <w:sz w:val="20"/>
              </w:rPr>
              <w:t> </w:t>
            </w:r>
            <w:r w:rsidR="00B24E74" w:rsidRPr="00B24E74">
              <w:rPr>
                <w:rFonts w:ascii="Arial" w:hAnsi="Arial" w:cs="Arial"/>
                <w:sz w:val="20"/>
              </w:rPr>
              <w:t>1 916,0</w:t>
            </w:r>
          </w:p>
        </w:tc>
        <w:tc>
          <w:tcPr>
            <w:tcW w:w="236" w:type="dxa"/>
            <w:vAlign w:val="center"/>
          </w:tcPr>
          <w:p w14:paraId="75DC5DE6" w14:textId="77777777" w:rsidR="00B90B2F" w:rsidRPr="007A4CF0" w:rsidRDefault="00B90B2F">
            <w:pPr>
              <w:jc w:val="left"/>
              <w:rPr>
                <w:sz w:val="20"/>
                <w:highlight w:val="yellow"/>
              </w:rPr>
            </w:pPr>
          </w:p>
        </w:tc>
      </w:tr>
      <w:tr w:rsidR="00B90B2F" w:rsidRPr="007A4CF0" w14:paraId="6DBE56CB" w14:textId="77777777">
        <w:trPr>
          <w:trHeight w:val="806"/>
        </w:trPr>
        <w:tc>
          <w:tcPr>
            <w:tcW w:w="2378" w:type="dxa"/>
            <w:tcBorders>
              <w:top w:val="nil"/>
              <w:left w:val="single" w:sz="4" w:space="0" w:color="auto"/>
              <w:bottom w:val="single" w:sz="4" w:space="0" w:color="auto"/>
              <w:right w:val="single" w:sz="4" w:space="0" w:color="auto"/>
            </w:tcBorders>
            <w:shd w:val="clear" w:color="auto" w:fill="auto"/>
          </w:tcPr>
          <w:p w14:paraId="23B1F062" w14:textId="77777777" w:rsidR="00B90B2F" w:rsidRPr="001D2CBF" w:rsidRDefault="005C49A5">
            <w:pPr>
              <w:jc w:val="left"/>
              <w:rPr>
                <w:rFonts w:ascii="Arial" w:hAnsi="Arial" w:cs="Arial"/>
                <w:sz w:val="20"/>
              </w:rPr>
            </w:pPr>
            <w:r w:rsidRPr="001D2CBF">
              <w:rPr>
                <w:rFonts w:ascii="Arial" w:hAnsi="Arial" w:cs="Arial"/>
                <w:sz w:val="20"/>
              </w:rPr>
              <w:t>2 02 29999 10 0000 150</w:t>
            </w:r>
          </w:p>
        </w:tc>
        <w:tc>
          <w:tcPr>
            <w:tcW w:w="5033" w:type="dxa"/>
            <w:tcBorders>
              <w:top w:val="nil"/>
              <w:left w:val="nil"/>
              <w:bottom w:val="single" w:sz="4" w:space="0" w:color="auto"/>
              <w:right w:val="single" w:sz="4" w:space="0" w:color="auto"/>
            </w:tcBorders>
            <w:shd w:val="clear" w:color="auto" w:fill="auto"/>
            <w:vAlign w:val="bottom"/>
          </w:tcPr>
          <w:p w14:paraId="7C5F9D57" w14:textId="77777777" w:rsidR="00B90B2F" w:rsidRPr="001D2CBF" w:rsidRDefault="005C49A5">
            <w:pPr>
              <w:jc w:val="left"/>
              <w:rPr>
                <w:rFonts w:ascii="Arial" w:hAnsi="Arial" w:cs="Arial"/>
                <w:sz w:val="20"/>
              </w:rPr>
            </w:pPr>
            <w:r w:rsidRPr="001D2CBF">
              <w:rPr>
                <w:rFonts w:ascii="Arial" w:hAnsi="Arial" w:cs="Arial"/>
                <w:sz w:val="20"/>
              </w:rPr>
              <w:t>Прочие субсидии бюджетам сельских поселений (депутатские - по развитию общественной инфраструктуры муниципального значения в ЛО)</w:t>
            </w:r>
          </w:p>
        </w:tc>
        <w:tc>
          <w:tcPr>
            <w:tcW w:w="1275" w:type="dxa"/>
            <w:tcBorders>
              <w:top w:val="nil"/>
              <w:left w:val="nil"/>
              <w:bottom w:val="single" w:sz="4" w:space="0" w:color="auto"/>
              <w:right w:val="single" w:sz="4" w:space="0" w:color="auto"/>
            </w:tcBorders>
            <w:shd w:val="clear" w:color="auto" w:fill="auto"/>
            <w:vAlign w:val="bottom"/>
          </w:tcPr>
          <w:p w14:paraId="7B240637" w14:textId="43E479D8" w:rsidR="00B90B2F" w:rsidRPr="001D2CBF" w:rsidRDefault="001D2CBF">
            <w:pPr>
              <w:jc w:val="right"/>
              <w:rPr>
                <w:rFonts w:ascii="Arial" w:hAnsi="Arial" w:cs="Arial"/>
                <w:sz w:val="20"/>
              </w:rPr>
            </w:pPr>
            <w:r w:rsidRPr="001D2CBF">
              <w:rPr>
                <w:rFonts w:ascii="Arial" w:hAnsi="Arial" w:cs="Arial"/>
                <w:sz w:val="20"/>
              </w:rPr>
              <w:t>2</w:t>
            </w:r>
            <w:r w:rsidR="005C49A5" w:rsidRPr="001D2CBF">
              <w:rPr>
                <w:rFonts w:ascii="Arial" w:hAnsi="Arial" w:cs="Arial"/>
                <w:sz w:val="20"/>
              </w:rPr>
              <w:t>00,0</w:t>
            </w:r>
          </w:p>
        </w:tc>
        <w:tc>
          <w:tcPr>
            <w:tcW w:w="1081" w:type="dxa"/>
            <w:gridSpan w:val="2"/>
            <w:tcBorders>
              <w:top w:val="nil"/>
              <w:left w:val="nil"/>
              <w:bottom w:val="single" w:sz="4" w:space="0" w:color="auto"/>
              <w:right w:val="single" w:sz="4" w:space="0" w:color="auto"/>
            </w:tcBorders>
            <w:shd w:val="clear" w:color="auto" w:fill="auto"/>
            <w:vAlign w:val="bottom"/>
          </w:tcPr>
          <w:p w14:paraId="300F76AD" w14:textId="77777777" w:rsidR="00B90B2F" w:rsidRPr="001D2CBF" w:rsidRDefault="00B90B2F">
            <w:pPr>
              <w:jc w:val="left"/>
              <w:rPr>
                <w:rFonts w:ascii="Arial" w:hAnsi="Arial" w:cs="Arial"/>
                <w:sz w:val="20"/>
              </w:rPr>
            </w:pPr>
          </w:p>
        </w:tc>
        <w:tc>
          <w:tcPr>
            <w:tcW w:w="1298" w:type="dxa"/>
            <w:tcBorders>
              <w:top w:val="nil"/>
              <w:left w:val="nil"/>
              <w:bottom w:val="single" w:sz="4" w:space="0" w:color="auto"/>
              <w:right w:val="single" w:sz="4" w:space="0" w:color="auto"/>
            </w:tcBorders>
            <w:shd w:val="clear" w:color="auto" w:fill="auto"/>
            <w:vAlign w:val="bottom"/>
          </w:tcPr>
          <w:p w14:paraId="5C4886B7" w14:textId="77777777" w:rsidR="00B90B2F" w:rsidRPr="001D2CBF" w:rsidRDefault="00B90B2F">
            <w:pPr>
              <w:jc w:val="left"/>
              <w:rPr>
                <w:rFonts w:ascii="Arial" w:hAnsi="Arial" w:cs="Arial"/>
                <w:sz w:val="20"/>
              </w:rPr>
            </w:pPr>
          </w:p>
        </w:tc>
        <w:tc>
          <w:tcPr>
            <w:tcW w:w="236" w:type="dxa"/>
            <w:vAlign w:val="center"/>
          </w:tcPr>
          <w:p w14:paraId="6564F956" w14:textId="77777777" w:rsidR="00B90B2F" w:rsidRPr="007A4CF0" w:rsidRDefault="00B90B2F">
            <w:pPr>
              <w:jc w:val="left"/>
              <w:rPr>
                <w:sz w:val="20"/>
                <w:highlight w:val="yellow"/>
              </w:rPr>
            </w:pPr>
          </w:p>
        </w:tc>
      </w:tr>
      <w:tr w:rsidR="00B90B2F" w:rsidRPr="007A4CF0" w14:paraId="1F7FC074" w14:textId="77777777">
        <w:trPr>
          <w:trHeight w:val="563"/>
        </w:trPr>
        <w:tc>
          <w:tcPr>
            <w:tcW w:w="2378" w:type="dxa"/>
            <w:tcBorders>
              <w:top w:val="nil"/>
              <w:left w:val="single" w:sz="4" w:space="0" w:color="auto"/>
              <w:bottom w:val="single" w:sz="4" w:space="0" w:color="auto"/>
              <w:right w:val="single" w:sz="4" w:space="0" w:color="auto"/>
            </w:tcBorders>
            <w:shd w:val="clear" w:color="auto" w:fill="auto"/>
            <w:vAlign w:val="bottom"/>
          </w:tcPr>
          <w:p w14:paraId="3A14A1EF" w14:textId="77777777" w:rsidR="00B90B2F" w:rsidRPr="008C79E5" w:rsidRDefault="005C49A5">
            <w:pPr>
              <w:jc w:val="left"/>
              <w:rPr>
                <w:rFonts w:ascii="Arial" w:hAnsi="Arial" w:cs="Arial"/>
                <w:b/>
                <w:bCs/>
                <w:sz w:val="20"/>
              </w:rPr>
            </w:pPr>
            <w:r w:rsidRPr="008C79E5">
              <w:rPr>
                <w:rFonts w:ascii="Arial" w:hAnsi="Arial" w:cs="Arial"/>
                <w:b/>
                <w:bCs/>
                <w:sz w:val="20"/>
              </w:rPr>
              <w:lastRenderedPageBreak/>
              <w:t>2 02 30000 00 0000 150</w:t>
            </w:r>
          </w:p>
        </w:tc>
        <w:tc>
          <w:tcPr>
            <w:tcW w:w="5033" w:type="dxa"/>
            <w:tcBorders>
              <w:top w:val="nil"/>
              <w:left w:val="nil"/>
              <w:bottom w:val="single" w:sz="4" w:space="0" w:color="auto"/>
              <w:right w:val="single" w:sz="4" w:space="0" w:color="auto"/>
            </w:tcBorders>
            <w:shd w:val="clear" w:color="auto" w:fill="auto"/>
            <w:vAlign w:val="bottom"/>
          </w:tcPr>
          <w:p w14:paraId="44950EC9" w14:textId="77777777" w:rsidR="00B90B2F" w:rsidRPr="008C79E5" w:rsidRDefault="005C49A5">
            <w:pPr>
              <w:jc w:val="left"/>
              <w:rPr>
                <w:rFonts w:ascii="Arial" w:hAnsi="Arial" w:cs="Arial"/>
                <w:b/>
                <w:bCs/>
                <w:sz w:val="20"/>
              </w:rPr>
            </w:pPr>
            <w:r w:rsidRPr="008C79E5">
              <w:rPr>
                <w:rFonts w:ascii="Arial" w:hAnsi="Arial" w:cs="Arial"/>
                <w:b/>
                <w:bCs/>
                <w:sz w:val="20"/>
              </w:rPr>
              <w:t xml:space="preserve">Субвенции бюджетам бюджетной системы Российской Федерации </w:t>
            </w:r>
          </w:p>
        </w:tc>
        <w:tc>
          <w:tcPr>
            <w:tcW w:w="1275" w:type="dxa"/>
            <w:tcBorders>
              <w:top w:val="nil"/>
              <w:left w:val="nil"/>
              <w:bottom w:val="single" w:sz="4" w:space="0" w:color="auto"/>
              <w:right w:val="single" w:sz="4" w:space="0" w:color="auto"/>
            </w:tcBorders>
            <w:shd w:val="clear" w:color="auto" w:fill="auto"/>
            <w:vAlign w:val="bottom"/>
          </w:tcPr>
          <w:p w14:paraId="2565215E" w14:textId="20E01E93" w:rsidR="00B90B2F" w:rsidRPr="008C79E5" w:rsidRDefault="008C79E5">
            <w:pPr>
              <w:jc w:val="right"/>
              <w:rPr>
                <w:rFonts w:ascii="Arial" w:hAnsi="Arial" w:cs="Arial"/>
                <w:b/>
                <w:bCs/>
                <w:sz w:val="20"/>
              </w:rPr>
            </w:pPr>
            <w:r w:rsidRPr="008C79E5">
              <w:rPr>
                <w:rFonts w:ascii="Arial" w:hAnsi="Arial" w:cs="Arial"/>
                <w:b/>
                <w:bCs/>
                <w:sz w:val="20"/>
              </w:rPr>
              <w:t>203,4</w:t>
            </w:r>
          </w:p>
        </w:tc>
        <w:tc>
          <w:tcPr>
            <w:tcW w:w="1081" w:type="dxa"/>
            <w:gridSpan w:val="2"/>
            <w:tcBorders>
              <w:top w:val="nil"/>
              <w:left w:val="nil"/>
              <w:bottom w:val="single" w:sz="4" w:space="0" w:color="auto"/>
              <w:right w:val="single" w:sz="4" w:space="0" w:color="auto"/>
            </w:tcBorders>
            <w:shd w:val="clear" w:color="auto" w:fill="auto"/>
            <w:vAlign w:val="bottom"/>
          </w:tcPr>
          <w:p w14:paraId="33BDDFA7" w14:textId="3A56B2BF" w:rsidR="00B90B2F" w:rsidRPr="008C79E5" w:rsidRDefault="008C79E5">
            <w:pPr>
              <w:jc w:val="right"/>
              <w:rPr>
                <w:rFonts w:ascii="Arial" w:hAnsi="Arial" w:cs="Arial"/>
                <w:b/>
                <w:bCs/>
                <w:sz w:val="20"/>
              </w:rPr>
            </w:pPr>
            <w:r w:rsidRPr="008C79E5">
              <w:rPr>
                <w:rFonts w:ascii="Arial" w:hAnsi="Arial" w:cs="Arial"/>
                <w:b/>
                <w:bCs/>
                <w:sz w:val="20"/>
              </w:rPr>
              <w:t>220,7</w:t>
            </w:r>
          </w:p>
        </w:tc>
        <w:tc>
          <w:tcPr>
            <w:tcW w:w="1298" w:type="dxa"/>
            <w:tcBorders>
              <w:top w:val="nil"/>
              <w:left w:val="nil"/>
              <w:bottom w:val="single" w:sz="4" w:space="0" w:color="auto"/>
              <w:right w:val="single" w:sz="4" w:space="0" w:color="auto"/>
            </w:tcBorders>
            <w:shd w:val="clear" w:color="auto" w:fill="auto"/>
            <w:vAlign w:val="bottom"/>
          </w:tcPr>
          <w:p w14:paraId="1639CE9B" w14:textId="77777777" w:rsidR="00B90B2F" w:rsidRPr="008C79E5" w:rsidRDefault="005C49A5">
            <w:pPr>
              <w:jc w:val="right"/>
              <w:rPr>
                <w:rFonts w:ascii="Arial" w:hAnsi="Arial" w:cs="Arial"/>
                <w:b/>
                <w:bCs/>
                <w:sz w:val="20"/>
              </w:rPr>
            </w:pPr>
            <w:r w:rsidRPr="008C79E5">
              <w:rPr>
                <w:rFonts w:ascii="Arial" w:hAnsi="Arial" w:cs="Arial"/>
                <w:b/>
                <w:bCs/>
                <w:sz w:val="20"/>
              </w:rPr>
              <w:t>3,5</w:t>
            </w:r>
          </w:p>
        </w:tc>
        <w:tc>
          <w:tcPr>
            <w:tcW w:w="236" w:type="dxa"/>
            <w:vAlign w:val="center"/>
          </w:tcPr>
          <w:p w14:paraId="42B7C7FB" w14:textId="77777777" w:rsidR="00B90B2F" w:rsidRPr="007A4CF0" w:rsidRDefault="00B90B2F">
            <w:pPr>
              <w:jc w:val="left"/>
              <w:rPr>
                <w:sz w:val="20"/>
                <w:highlight w:val="yellow"/>
              </w:rPr>
            </w:pPr>
          </w:p>
        </w:tc>
      </w:tr>
      <w:tr w:rsidR="00B90B2F" w:rsidRPr="007A4CF0" w14:paraId="2185F0C4" w14:textId="77777777">
        <w:trPr>
          <w:trHeight w:val="1026"/>
        </w:trPr>
        <w:tc>
          <w:tcPr>
            <w:tcW w:w="2378" w:type="dxa"/>
            <w:tcBorders>
              <w:top w:val="nil"/>
              <w:left w:val="single" w:sz="4" w:space="0" w:color="auto"/>
              <w:bottom w:val="single" w:sz="4" w:space="0" w:color="auto"/>
              <w:right w:val="single" w:sz="4" w:space="0" w:color="auto"/>
            </w:tcBorders>
            <w:shd w:val="clear" w:color="auto" w:fill="auto"/>
            <w:vAlign w:val="bottom"/>
          </w:tcPr>
          <w:p w14:paraId="0306D492" w14:textId="77777777" w:rsidR="00B90B2F" w:rsidRPr="008C79E5" w:rsidRDefault="005C49A5">
            <w:pPr>
              <w:jc w:val="left"/>
              <w:rPr>
                <w:rFonts w:ascii="Arial" w:hAnsi="Arial" w:cs="Arial"/>
                <w:sz w:val="20"/>
              </w:rPr>
            </w:pPr>
            <w:r w:rsidRPr="008C79E5">
              <w:rPr>
                <w:rFonts w:ascii="Arial" w:hAnsi="Arial" w:cs="Arial"/>
                <w:sz w:val="20"/>
              </w:rPr>
              <w:t>2 02 30024 10 0000 150</w:t>
            </w:r>
          </w:p>
        </w:tc>
        <w:tc>
          <w:tcPr>
            <w:tcW w:w="5033" w:type="dxa"/>
            <w:tcBorders>
              <w:top w:val="nil"/>
              <w:left w:val="nil"/>
              <w:bottom w:val="single" w:sz="4" w:space="0" w:color="auto"/>
              <w:right w:val="single" w:sz="4" w:space="0" w:color="auto"/>
            </w:tcBorders>
            <w:shd w:val="clear" w:color="auto" w:fill="auto"/>
            <w:vAlign w:val="bottom"/>
          </w:tcPr>
          <w:p w14:paraId="3815A1E2" w14:textId="77777777" w:rsidR="00B90B2F" w:rsidRPr="008C79E5" w:rsidRDefault="005C49A5">
            <w:pPr>
              <w:jc w:val="left"/>
              <w:rPr>
                <w:rFonts w:ascii="Arial" w:hAnsi="Arial" w:cs="Arial"/>
                <w:sz w:val="20"/>
              </w:rPr>
            </w:pPr>
            <w:r w:rsidRPr="008C79E5">
              <w:rPr>
                <w:rFonts w:ascii="Arial" w:hAnsi="Arial" w:cs="Arial"/>
                <w:sz w:val="20"/>
              </w:rPr>
              <w:t>Субвенции бюджетам поселений на выполнение передаваемых полномочий субъектов Российской Федерации (в сфере административных правоотношений)</w:t>
            </w:r>
          </w:p>
        </w:tc>
        <w:tc>
          <w:tcPr>
            <w:tcW w:w="1275" w:type="dxa"/>
            <w:tcBorders>
              <w:top w:val="nil"/>
              <w:left w:val="nil"/>
              <w:bottom w:val="single" w:sz="4" w:space="0" w:color="auto"/>
              <w:right w:val="single" w:sz="4" w:space="0" w:color="auto"/>
            </w:tcBorders>
            <w:shd w:val="clear" w:color="auto" w:fill="auto"/>
            <w:vAlign w:val="bottom"/>
          </w:tcPr>
          <w:p w14:paraId="30F02176" w14:textId="77777777" w:rsidR="00B90B2F" w:rsidRPr="008C79E5" w:rsidRDefault="005C49A5">
            <w:pPr>
              <w:jc w:val="right"/>
              <w:rPr>
                <w:rFonts w:ascii="Arial" w:hAnsi="Arial" w:cs="Arial"/>
                <w:sz w:val="20"/>
              </w:rPr>
            </w:pPr>
            <w:r w:rsidRPr="008C79E5">
              <w:rPr>
                <w:rFonts w:ascii="Arial" w:hAnsi="Arial" w:cs="Arial"/>
                <w:sz w:val="20"/>
              </w:rPr>
              <w:t>3,5</w:t>
            </w:r>
          </w:p>
        </w:tc>
        <w:tc>
          <w:tcPr>
            <w:tcW w:w="1081" w:type="dxa"/>
            <w:gridSpan w:val="2"/>
            <w:tcBorders>
              <w:top w:val="nil"/>
              <w:left w:val="nil"/>
              <w:bottom w:val="single" w:sz="4" w:space="0" w:color="auto"/>
              <w:right w:val="single" w:sz="4" w:space="0" w:color="auto"/>
            </w:tcBorders>
            <w:shd w:val="clear" w:color="auto" w:fill="auto"/>
            <w:vAlign w:val="bottom"/>
          </w:tcPr>
          <w:p w14:paraId="07408BDB" w14:textId="77777777" w:rsidR="00B90B2F" w:rsidRPr="008C79E5" w:rsidRDefault="005C49A5">
            <w:pPr>
              <w:jc w:val="right"/>
              <w:rPr>
                <w:rFonts w:ascii="Arial" w:hAnsi="Arial" w:cs="Arial"/>
                <w:sz w:val="20"/>
              </w:rPr>
            </w:pPr>
            <w:r w:rsidRPr="008C79E5">
              <w:rPr>
                <w:rFonts w:ascii="Arial" w:hAnsi="Arial" w:cs="Arial"/>
                <w:sz w:val="20"/>
              </w:rPr>
              <w:t>3,5</w:t>
            </w:r>
          </w:p>
        </w:tc>
        <w:tc>
          <w:tcPr>
            <w:tcW w:w="1298" w:type="dxa"/>
            <w:tcBorders>
              <w:top w:val="nil"/>
              <w:left w:val="nil"/>
              <w:bottom w:val="single" w:sz="4" w:space="0" w:color="auto"/>
              <w:right w:val="single" w:sz="4" w:space="0" w:color="auto"/>
            </w:tcBorders>
            <w:shd w:val="clear" w:color="auto" w:fill="auto"/>
            <w:vAlign w:val="bottom"/>
          </w:tcPr>
          <w:p w14:paraId="5241F7D2" w14:textId="77777777" w:rsidR="00B90B2F" w:rsidRPr="008C79E5" w:rsidRDefault="005C49A5">
            <w:pPr>
              <w:jc w:val="right"/>
              <w:rPr>
                <w:rFonts w:ascii="Arial" w:hAnsi="Arial" w:cs="Arial"/>
                <w:sz w:val="20"/>
              </w:rPr>
            </w:pPr>
            <w:r w:rsidRPr="008C79E5">
              <w:rPr>
                <w:rFonts w:ascii="Arial" w:hAnsi="Arial" w:cs="Arial"/>
                <w:sz w:val="20"/>
              </w:rPr>
              <w:t>3,5</w:t>
            </w:r>
          </w:p>
        </w:tc>
        <w:tc>
          <w:tcPr>
            <w:tcW w:w="236" w:type="dxa"/>
            <w:vAlign w:val="center"/>
          </w:tcPr>
          <w:p w14:paraId="47CD1405" w14:textId="77777777" w:rsidR="00B90B2F" w:rsidRPr="007A4CF0" w:rsidRDefault="00B90B2F">
            <w:pPr>
              <w:jc w:val="left"/>
              <w:rPr>
                <w:sz w:val="20"/>
                <w:highlight w:val="yellow"/>
              </w:rPr>
            </w:pPr>
          </w:p>
        </w:tc>
      </w:tr>
      <w:tr w:rsidR="00B90B2F" w:rsidRPr="007A4CF0" w14:paraId="5B822DAC" w14:textId="77777777">
        <w:trPr>
          <w:trHeight w:val="799"/>
        </w:trPr>
        <w:tc>
          <w:tcPr>
            <w:tcW w:w="2378" w:type="dxa"/>
            <w:tcBorders>
              <w:top w:val="nil"/>
              <w:left w:val="single" w:sz="4" w:space="0" w:color="auto"/>
              <w:bottom w:val="single" w:sz="4" w:space="0" w:color="auto"/>
              <w:right w:val="single" w:sz="4" w:space="0" w:color="auto"/>
            </w:tcBorders>
            <w:shd w:val="clear" w:color="auto" w:fill="auto"/>
            <w:vAlign w:val="bottom"/>
          </w:tcPr>
          <w:p w14:paraId="2A7246BA" w14:textId="77777777" w:rsidR="00B90B2F" w:rsidRPr="008C79E5" w:rsidRDefault="005C49A5">
            <w:pPr>
              <w:jc w:val="left"/>
              <w:rPr>
                <w:rFonts w:ascii="Arial" w:hAnsi="Arial" w:cs="Arial"/>
                <w:sz w:val="20"/>
              </w:rPr>
            </w:pPr>
            <w:r w:rsidRPr="008C79E5">
              <w:rPr>
                <w:rFonts w:ascii="Arial" w:hAnsi="Arial" w:cs="Arial"/>
                <w:sz w:val="20"/>
              </w:rPr>
              <w:t>2 02 35118 10 0000 150</w:t>
            </w:r>
          </w:p>
        </w:tc>
        <w:tc>
          <w:tcPr>
            <w:tcW w:w="5033" w:type="dxa"/>
            <w:tcBorders>
              <w:top w:val="nil"/>
              <w:left w:val="nil"/>
              <w:bottom w:val="single" w:sz="4" w:space="0" w:color="auto"/>
              <w:right w:val="single" w:sz="4" w:space="0" w:color="auto"/>
            </w:tcBorders>
            <w:shd w:val="clear" w:color="auto" w:fill="auto"/>
            <w:vAlign w:val="bottom"/>
          </w:tcPr>
          <w:p w14:paraId="7D1017E5" w14:textId="77777777" w:rsidR="00B90B2F" w:rsidRPr="008C79E5" w:rsidRDefault="005C49A5">
            <w:pPr>
              <w:jc w:val="left"/>
              <w:rPr>
                <w:rFonts w:ascii="Arial" w:hAnsi="Arial" w:cs="Arial"/>
                <w:sz w:val="20"/>
              </w:rPr>
            </w:pPr>
            <w:r w:rsidRPr="008C79E5">
              <w:rPr>
                <w:rFonts w:ascii="Arial" w:hAnsi="Arial" w:cs="Arial"/>
                <w:sz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5" w:type="dxa"/>
            <w:tcBorders>
              <w:top w:val="nil"/>
              <w:left w:val="nil"/>
              <w:bottom w:val="single" w:sz="4" w:space="0" w:color="auto"/>
              <w:right w:val="single" w:sz="4" w:space="0" w:color="auto"/>
            </w:tcBorders>
            <w:shd w:val="clear" w:color="auto" w:fill="auto"/>
            <w:vAlign w:val="bottom"/>
          </w:tcPr>
          <w:p w14:paraId="6D71B396" w14:textId="693D1EC6" w:rsidR="00B90B2F" w:rsidRPr="008C79E5" w:rsidRDefault="008C79E5">
            <w:pPr>
              <w:jc w:val="right"/>
              <w:rPr>
                <w:rFonts w:ascii="Arial" w:hAnsi="Arial" w:cs="Arial"/>
                <w:sz w:val="20"/>
              </w:rPr>
            </w:pPr>
            <w:r w:rsidRPr="008C79E5">
              <w:rPr>
                <w:rFonts w:ascii="Arial" w:hAnsi="Arial" w:cs="Arial"/>
                <w:sz w:val="20"/>
              </w:rPr>
              <w:t>199,9</w:t>
            </w:r>
          </w:p>
        </w:tc>
        <w:tc>
          <w:tcPr>
            <w:tcW w:w="1081" w:type="dxa"/>
            <w:gridSpan w:val="2"/>
            <w:tcBorders>
              <w:top w:val="nil"/>
              <w:left w:val="nil"/>
              <w:bottom w:val="single" w:sz="4" w:space="0" w:color="auto"/>
              <w:right w:val="single" w:sz="4" w:space="0" w:color="auto"/>
            </w:tcBorders>
            <w:shd w:val="clear" w:color="auto" w:fill="auto"/>
            <w:vAlign w:val="bottom"/>
          </w:tcPr>
          <w:p w14:paraId="3E036406" w14:textId="4673E1BF" w:rsidR="00B90B2F" w:rsidRPr="008C79E5" w:rsidRDefault="008C79E5">
            <w:pPr>
              <w:jc w:val="right"/>
              <w:rPr>
                <w:rFonts w:ascii="Arial" w:hAnsi="Arial" w:cs="Arial"/>
                <w:sz w:val="20"/>
              </w:rPr>
            </w:pPr>
            <w:r w:rsidRPr="008C79E5">
              <w:rPr>
                <w:rFonts w:ascii="Arial" w:hAnsi="Arial" w:cs="Arial"/>
                <w:sz w:val="20"/>
              </w:rPr>
              <w:t>217,2</w:t>
            </w:r>
          </w:p>
        </w:tc>
        <w:tc>
          <w:tcPr>
            <w:tcW w:w="1298" w:type="dxa"/>
            <w:tcBorders>
              <w:top w:val="nil"/>
              <w:left w:val="nil"/>
              <w:bottom w:val="single" w:sz="4" w:space="0" w:color="auto"/>
              <w:right w:val="single" w:sz="4" w:space="0" w:color="auto"/>
            </w:tcBorders>
            <w:shd w:val="clear" w:color="auto" w:fill="auto"/>
            <w:vAlign w:val="bottom"/>
          </w:tcPr>
          <w:p w14:paraId="23210EA0" w14:textId="66A83639" w:rsidR="00B90B2F" w:rsidRPr="008C79E5" w:rsidRDefault="00B90B2F">
            <w:pPr>
              <w:jc w:val="right"/>
              <w:rPr>
                <w:rFonts w:ascii="Arial" w:hAnsi="Arial" w:cs="Arial"/>
                <w:sz w:val="20"/>
              </w:rPr>
            </w:pPr>
          </w:p>
        </w:tc>
        <w:tc>
          <w:tcPr>
            <w:tcW w:w="236" w:type="dxa"/>
            <w:vAlign w:val="center"/>
          </w:tcPr>
          <w:p w14:paraId="463ADECD" w14:textId="77777777" w:rsidR="00B90B2F" w:rsidRPr="007A4CF0" w:rsidRDefault="00B90B2F">
            <w:pPr>
              <w:jc w:val="left"/>
              <w:rPr>
                <w:sz w:val="20"/>
                <w:highlight w:val="yellow"/>
              </w:rPr>
            </w:pPr>
          </w:p>
        </w:tc>
      </w:tr>
      <w:tr w:rsidR="00B90B2F" w:rsidRPr="007A4CF0" w14:paraId="604D90E3" w14:textId="77777777">
        <w:trPr>
          <w:trHeight w:val="255"/>
        </w:trPr>
        <w:tc>
          <w:tcPr>
            <w:tcW w:w="2378" w:type="dxa"/>
            <w:tcBorders>
              <w:top w:val="nil"/>
              <w:left w:val="single" w:sz="4" w:space="0" w:color="auto"/>
              <w:bottom w:val="single" w:sz="4" w:space="0" w:color="auto"/>
              <w:right w:val="single" w:sz="4" w:space="0" w:color="auto"/>
            </w:tcBorders>
            <w:shd w:val="clear" w:color="auto" w:fill="auto"/>
            <w:vAlign w:val="bottom"/>
          </w:tcPr>
          <w:p w14:paraId="2C1EF91A" w14:textId="77777777" w:rsidR="00B90B2F" w:rsidRPr="008C79E5" w:rsidRDefault="005C49A5">
            <w:pPr>
              <w:jc w:val="left"/>
              <w:rPr>
                <w:rFonts w:ascii="Arial" w:hAnsi="Arial" w:cs="Arial"/>
                <w:b/>
                <w:bCs/>
                <w:sz w:val="20"/>
              </w:rPr>
            </w:pPr>
            <w:r w:rsidRPr="008C79E5">
              <w:rPr>
                <w:rFonts w:ascii="Arial" w:hAnsi="Arial" w:cs="Arial"/>
                <w:b/>
                <w:bCs/>
                <w:sz w:val="20"/>
              </w:rPr>
              <w:t>2 02 40000 00 0000 150</w:t>
            </w:r>
          </w:p>
        </w:tc>
        <w:tc>
          <w:tcPr>
            <w:tcW w:w="5033" w:type="dxa"/>
            <w:tcBorders>
              <w:top w:val="nil"/>
              <w:left w:val="nil"/>
              <w:bottom w:val="single" w:sz="4" w:space="0" w:color="auto"/>
              <w:right w:val="single" w:sz="4" w:space="0" w:color="auto"/>
            </w:tcBorders>
            <w:shd w:val="clear" w:color="auto" w:fill="auto"/>
            <w:vAlign w:val="bottom"/>
          </w:tcPr>
          <w:p w14:paraId="3B471736" w14:textId="77777777" w:rsidR="00B90B2F" w:rsidRPr="008C79E5" w:rsidRDefault="005C49A5">
            <w:pPr>
              <w:jc w:val="left"/>
              <w:rPr>
                <w:rFonts w:ascii="Arial" w:hAnsi="Arial" w:cs="Arial"/>
                <w:b/>
                <w:bCs/>
                <w:sz w:val="20"/>
              </w:rPr>
            </w:pPr>
            <w:r w:rsidRPr="008C79E5">
              <w:rPr>
                <w:rFonts w:ascii="Arial" w:hAnsi="Arial" w:cs="Arial"/>
                <w:b/>
                <w:bCs/>
                <w:sz w:val="20"/>
              </w:rPr>
              <w:t>Иные межбюджетные трансферты</w:t>
            </w:r>
          </w:p>
        </w:tc>
        <w:tc>
          <w:tcPr>
            <w:tcW w:w="1275" w:type="dxa"/>
            <w:tcBorders>
              <w:top w:val="nil"/>
              <w:left w:val="nil"/>
              <w:bottom w:val="single" w:sz="4" w:space="0" w:color="auto"/>
              <w:right w:val="single" w:sz="4" w:space="0" w:color="auto"/>
            </w:tcBorders>
            <w:shd w:val="clear" w:color="auto" w:fill="auto"/>
            <w:vAlign w:val="bottom"/>
          </w:tcPr>
          <w:p w14:paraId="3152585F" w14:textId="58CC455D" w:rsidR="00B90B2F" w:rsidRPr="008C79E5" w:rsidRDefault="008C79E5">
            <w:pPr>
              <w:wordWrap w:val="0"/>
              <w:jc w:val="right"/>
              <w:rPr>
                <w:rFonts w:ascii="Arial" w:hAnsi="Arial" w:cs="Arial"/>
                <w:b/>
                <w:bCs/>
                <w:sz w:val="20"/>
              </w:rPr>
            </w:pPr>
            <w:r w:rsidRPr="008C79E5">
              <w:rPr>
                <w:rFonts w:ascii="Arial" w:hAnsi="Arial" w:cs="Arial"/>
                <w:b/>
                <w:bCs/>
                <w:sz w:val="20"/>
              </w:rPr>
              <w:t>7 635,4</w:t>
            </w:r>
          </w:p>
        </w:tc>
        <w:tc>
          <w:tcPr>
            <w:tcW w:w="1081" w:type="dxa"/>
            <w:gridSpan w:val="2"/>
            <w:tcBorders>
              <w:top w:val="nil"/>
              <w:left w:val="nil"/>
              <w:bottom w:val="single" w:sz="4" w:space="0" w:color="auto"/>
              <w:right w:val="single" w:sz="4" w:space="0" w:color="auto"/>
            </w:tcBorders>
            <w:shd w:val="clear" w:color="auto" w:fill="auto"/>
            <w:vAlign w:val="bottom"/>
          </w:tcPr>
          <w:p w14:paraId="3F15019D" w14:textId="5BF37E3F" w:rsidR="00B90B2F" w:rsidRPr="008C79E5" w:rsidRDefault="008C79E5">
            <w:pPr>
              <w:wordWrap w:val="0"/>
              <w:jc w:val="right"/>
              <w:rPr>
                <w:rFonts w:ascii="Arial" w:hAnsi="Arial" w:cs="Arial"/>
                <w:b/>
                <w:bCs/>
                <w:sz w:val="20"/>
              </w:rPr>
            </w:pPr>
            <w:r w:rsidRPr="008C79E5">
              <w:rPr>
                <w:rFonts w:ascii="Arial" w:hAnsi="Arial" w:cs="Arial"/>
                <w:b/>
                <w:bCs/>
                <w:sz w:val="20"/>
              </w:rPr>
              <w:t>6 976,2</w:t>
            </w:r>
          </w:p>
        </w:tc>
        <w:tc>
          <w:tcPr>
            <w:tcW w:w="1298" w:type="dxa"/>
            <w:tcBorders>
              <w:top w:val="nil"/>
              <w:left w:val="nil"/>
              <w:bottom w:val="single" w:sz="4" w:space="0" w:color="auto"/>
              <w:right w:val="single" w:sz="4" w:space="0" w:color="auto"/>
            </w:tcBorders>
            <w:shd w:val="clear" w:color="auto" w:fill="auto"/>
            <w:vAlign w:val="bottom"/>
          </w:tcPr>
          <w:p w14:paraId="23EBBA5B" w14:textId="6BF95BCF" w:rsidR="00B90B2F" w:rsidRPr="008C79E5" w:rsidRDefault="008C79E5">
            <w:pPr>
              <w:wordWrap w:val="0"/>
              <w:jc w:val="right"/>
              <w:rPr>
                <w:rFonts w:ascii="Arial" w:hAnsi="Arial" w:cs="Arial"/>
                <w:b/>
                <w:bCs/>
                <w:sz w:val="20"/>
              </w:rPr>
            </w:pPr>
            <w:r w:rsidRPr="008C79E5">
              <w:rPr>
                <w:rFonts w:ascii="Arial" w:hAnsi="Arial" w:cs="Arial"/>
                <w:b/>
                <w:bCs/>
                <w:sz w:val="20"/>
              </w:rPr>
              <w:t>7 398,2</w:t>
            </w:r>
          </w:p>
        </w:tc>
        <w:tc>
          <w:tcPr>
            <w:tcW w:w="236" w:type="dxa"/>
            <w:vAlign w:val="center"/>
          </w:tcPr>
          <w:p w14:paraId="2558F221" w14:textId="77777777" w:rsidR="00B90B2F" w:rsidRPr="007A4CF0" w:rsidRDefault="00B90B2F">
            <w:pPr>
              <w:jc w:val="left"/>
              <w:rPr>
                <w:sz w:val="20"/>
                <w:highlight w:val="yellow"/>
              </w:rPr>
            </w:pPr>
          </w:p>
        </w:tc>
      </w:tr>
      <w:tr w:rsidR="00B90B2F" w:rsidRPr="007A4CF0" w14:paraId="0C3C80B6" w14:textId="77777777">
        <w:trPr>
          <w:trHeight w:val="1530"/>
        </w:trPr>
        <w:tc>
          <w:tcPr>
            <w:tcW w:w="2378" w:type="dxa"/>
            <w:tcBorders>
              <w:top w:val="nil"/>
              <w:left w:val="single" w:sz="4" w:space="0" w:color="auto"/>
              <w:bottom w:val="single" w:sz="4" w:space="0" w:color="auto"/>
              <w:right w:val="single" w:sz="4" w:space="0" w:color="auto"/>
            </w:tcBorders>
            <w:shd w:val="clear" w:color="auto" w:fill="auto"/>
            <w:vAlign w:val="bottom"/>
          </w:tcPr>
          <w:p w14:paraId="1ABC3773" w14:textId="77777777" w:rsidR="00B90B2F" w:rsidRPr="006D0098" w:rsidRDefault="005C49A5">
            <w:pPr>
              <w:jc w:val="left"/>
              <w:rPr>
                <w:rFonts w:ascii="Arial" w:hAnsi="Arial" w:cs="Arial"/>
                <w:b/>
                <w:bCs/>
                <w:sz w:val="20"/>
              </w:rPr>
            </w:pPr>
            <w:r w:rsidRPr="006D0098">
              <w:rPr>
                <w:rFonts w:ascii="Arial" w:hAnsi="Arial" w:cs="Arial"/>
                <w:b/>
                <w:bCs/>
                <w:sz w:val="20"/>
              </w:rPr>
              <w:t>2 02 40014 10 0000 150</w:t>
            </w:r>
          </w:p>
        </w:tc>
        <w:tc>
          <w:tcPr>
            <w:tcW w:w="5033" w:type="dxa"/>
            <w:tcBorders>
              <w:top w:val="nil"/>
              <w:left w:val="nil"/>
              <w:bottom w:val="single" w:sz="4" w:space="0" w:color="auto"/>
              <w:right w:val="single" w:sz="4" w:space="0" w:color="auto"/>
            </w:tcBorders>
            <w:shd w:val="clear" w:color="auto" w:fill="auto"/>
            <w:vAlign w:val="bottom"/>
          </w:tcPr>
          <w:p w14:paraId="41A7E83B" w14:textId="77777777" w:rsidR="00B90B2F" w:rsidRPr="006D0098" w:rsidRDefault="005C49A5">
            <w:pPr>
              <w:jc w:val="left"/>
              <w:rPr>
                <w:rFonts w:ascii="Arial" w:hAnsi="Arial" w:cs="Arial"/>
                <w:b/>
                <w:bCs/>
                <w:sz w:val="20"/>
              </w:rPr>
            </w:pPr>
            <w:r w:rsidRPr="006D0098">
              <w:rPr>
                <w:rFonts w:ascii="Arial" w:hAnsi="Arial" w:cs="Arial"/>
                <w:b/>
                <w:bCs/>
                <w:sz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5" w:type="dxa"/>
            <w:tcBorders>
              <w:top w:val="nil"/>
              <w:left w:val="nil"/>
              <w:bottom w:val="single" w:sz="4" w:space="0" w:color="auto"/>
              <w:right w:val="single" w:sz="4" w:space="0" w:color="auto"/>
            </w:tcBorders>
            <w:shd w:val="clear" w:color="auto" w:fill="auto"/>
            <w:vAlign w:val="bottom"/>
          </w:tcPr>
          <w:p w14:paraId="6184F4C6" w14:textId="77777777" w:rsidR="00B90B2F" w:rsidRPr="006D0098" w:rsidRDefault="005C49A5">
            <w:pPr>
              <w:wordWrap w:val="0"/>
              <w:jc w:val="right"/>
              <w:rPr>
                <w:rFonts w:ascii="Arial" w:hAnsi="Arial" w:cs="Arial"/>
                <w:sz w:val="20"/>
              </w:rPr>
            </w:pPr>
            <w:r w:rsidRPr="006D0098">
              <w:rPr>
                <w:rFonts w:ascii="Arial" w:hAnsi="Arial" w:cs="Arial"/>
                <w:sz w:val="20"/>
              </w:rPr>
              <w:t>1 385,0</w:t>
            </w:r>
          </w:p>
        </w:tc>
        <w:tc>
          <w:tcPr>
            <w:tcW w:w="1081" w:type="dxa"/>
            <w:gridSpan w:val="2"/>
            <w:tcBorders>
              <w:top w:val="nil"/>
              <w:left w:val="nil"/>
              <w:bottom w:val="single" w:sz="4" w:space="0" w:color="auto"/>
              <w:right w:val="single" w:sz="4" w:space="0" w:color="auto"/>
            </w:tcBorders>
            <w:shd w:val="clear" w:color="auto" w:fill="auto"/>
            <w:vAlign w:val="bottom"/>
          </w:tcPr>
          <w:p w14:paraId="44AF4BDC" w14:textId="77777777" w:rsidR="00B90B2F" w:rsidRPr="006D0098" w:rsidRDefault="005C49A5">
            <w:pPr>
              <w:wordWrap w:val="0"/>
              <w:jc w:val="right"/>
              <w:rPr>
                <w:rFonts w:ascii="Arial" w:hAnsi="Arial" w:cs="Arial"/>
                <w:sz w:val="20"/>
              </w:rPr>
            </w:pPr>
            <w:r w:rsidRPr="006D0098">
              <w:rPr>
                <w:rFonts w:ascii="Arial" w:hAnsi="Arial" w:cs="Arial"/>
                <w:sz w:val="20"/>
              </w:rPr>
              <w:t>1 385,0</w:t>
            </w:r>
          </w:p>
        </w:tc>
        <w:tc>
          <w:tcPr>
            <w:tcW w:w="1298" w:type="dxa"/>
            <w:tcBorders>
              <w:top w:val="nil"/>
              <w:left w:val="nil"/>
              <w:bottom w:val="single" w:sz="4" w:space="0" w:color="auto"/>
              <w:right w:val="single" w:sz="4" w:space="0" w:color="auto"/>
            </w:tcBorders>
            <w:shd w:val="clear" w:color="auto" w:fill="auto"/>
            <w:vAlign w:val="bottom"/>
          </w:tcPr>
          <w:p w14:paraId="13FE2166" w14:textId="77777777" w:rsidR="00B90B2F" w:rsidRPr="006D0098" w:rsidRDefault="005C49A5">
            <w:pPr>
              <w:wordWrap w:val="0"/>
              <w:jc w:val="right"/>
              <w:rPr>
                <w:rFonts w:ascii="Arial" w:hAnsi="Arial" w:cs="Arial"/>
                <w:sz w:val="20"/>
              </w:rPr>
            </w:pPr>
            <w:r w:rsidRPr="006D0098">
              <w:rPr>
                <w:rFonts w:ascii="Arial" w:hAnsi="Arial" w:cs="Arial"/>
                <w:sz w:val="20"/>
              </w:rPr>
              <w:t>1 385,0</w:t>
            </w:r>
          </w:p>
        </w:tc>
        <w:tc>
          <w:tcPr>
            <w:tcW w:w="236" w:type="dxa"/>
            <w:vAlign w:val="center"/>
          </w:tcPr>
          <w:p w14:paraId="1753FDCE" w14:textId="77777777" w:rsidR="00B90B2F" w:rsidRPr="007A4CF0" w:rsidRDefault="00B90B2F">
            <w:pPr>
              <w:jc w:val="left"/>
              <w:rPr>
                <w:sz w:val="20"/>
                <w:highlight w:val="yellow"/>
              </w:rPr>
            </w:pPr>
          </w:p>
        </w:tc>
      </w:tr>
      <w:tr w:rsidR="00B90B2F" w:rsidRPr="007A4CF0" w14:paraId="195C9D6F" w14:textId="77777777">
        <w:trPr>
          <w:trHeight w:val="630"/>
        </w:trPr>
        <w:tc>
          <w:tcPr>
            <w:tcW w:w="2378" w:type="dxa"/>
            <w:tcBorders>
              <w:top w:val="nil"/>
              <w:left w:val="single" w:sz="4" w:space="0" w:color="auto"/>
              <w:bottom w:val="single" w:sz="4" w:space="0" w:color="auto"/>
              <w:right w:val="single" w:sz="4" w:space="0" w:color="auto"/>
            </w:tcBorders>
            <w:shd w:val="clear" w:color="auto" w:fill="auto"/>
            <w:vAlign w:val="bottom"/>
          </w:tcPr>
          <w:p w14:paraId="0822746D" w14:textId="77777777" w:rsidR="00B90B2F" w:rsidRPr="006D0098" w:rsidRDefault="005C49A5">
            <w:pPr>
              <w:jc w:val="left"/>
              <w:rPr>
                <w:rFonts w:ascii="Arial" w:hAnsi="Arial" w:cs="Arial"/>
                <w:b/>
                <w:bCs/>
                <w:sz w:val="20"/>
              </w:rPr>
            </w:pPr>
            <w:r w:rsidRPr="006D0098">
              <w:rPr>
                <w:rFonts w:ascii="Arial" w:hAnsi="Arial" w:cs="Arial"/>
                <w:b/>
                <w:bCs/>
                <w:sz w:val="20"/>
              </w:rPr>
              <w:t>2 02 49999 10 0000 150</w:t>
            </w:r>
          </w:p>
        </w:tc>
        <w:tc>
          <w:tcPr>
            <w:tcW w:w="5033" w:type="dxa"/>
            <w:tcBorders>
              <w:top w:val="nil"/>
              <w:left w:val="nil"/>
              <w:bottom w:val="single" w:sz="4" w:space="0" w:color="auto"/>
              <w:right w:val="single" w:sz="4" w:space="0" w:color="auto"/>
            </w:tcBorders>
            <w:shd w:val="clear" w:color="auto" w:fill="auto"/>
            <w:vAlign w:val="bottom"/>
          </w:tcPr>
          <w:p w14:paraId="2CD936D1" w14:textId="77777777" w:rsidR="00B90B2F" w:rsidRPr="006D0098" w:rsidRDefault="005C49A5">
            <w:pPr>
              <w:jc w:val="left"/>
              <w:rPr>
                <w:rFonts w:ascii="Arial" w:hAnsi="Arial" w:cs="Arial"/>
                <w:b/>
                <w:bCs/>
                <w:sz w:val="20"/>
              </w:rPr>
            </w:pPr>
            <w:r w:rsidRPr="006D0098">
              <w:rPr>
                <w:rFonts w:ascii="Arial" w:hAnsi="Arial" w:cs="Arial"/>
                <w:b/>
                <w:bCs/>
                <w:sz w:val="20"/>
              </w:rPr>
              <w:t xml:space="preserve">Прочие межбюджетные трансферты, передаваемые бюджетам поселений </w:t>
            </w:r>
          </w:p>
        </w:tc>
        <w:tc>
          <w:tcPr>
            <w:tcW w:w="1275" w:type="dxa"/>
            <w:tcBorders>
              <w:top w:val="nil"/>
              <w:left w:val="nil"/>
              <w:bottom w:val="single" w:sz="4" w:space="0" w:color="auto"/>
              <w:right w:val="single" w:sz="4" w:space="0" w:color="auto"/>
            </w:tcBorders>
            <w:shd w:val="clear" w:color="auto" w:fill="auto"/>
            <w:vAlign w:val="bottom"/>
          </w:tcPr>
          <w:p w14:paraId="2418B2C4" w14:textId="55314CDC" w:rsidR="00B90B2F" w:rsidRPr="006D0098" w:rsidRDefault="006D0098">
            <w:pPr>
              <w:wordWrap w:val="0"/>
              <w:jc w:val="right"/>
              <w:rPr>
                <w:rFonts w:ascii="Arial" w:hAnsi="Arial" w:cs="Arial"/>
                <w:b/>
                <w:bCs/>
                <w:sz w:val="20"/>
              </w:rPr>
            </w:pPr>
            <w:r w:rsidRPr="006D0098">
              <w:rPr>
                <w:rFonts w:ascii="Arial" w:hAnsi="Arial" w:cs="Arial"/>
                <w:b/>
                <w:bCs/>
                <w:sz w:val="20"/>
              </w:rPr>
              <w:t>6 250,4</w:t>
            </w:r>
          </w:p>
        </w:tc>
        <w:tc>
          <w:tcPr>
            <w:tcW w:w="1081" w:type="dxa"/>
            <w:gridSpan w:val="2"/>
            <w:tcBorders>
              <w:top w:val="nil"/>
              <w:left w:val="nil"/>
              <w:bottom w:val="single" w:sz="4" w:space="0" w:color="auto"/>
              <w:right w:val="single" w:sz="4" w:space="0" w:color="auto"/>
            </w:tcBorders>
            <w:shd w:val="clear" w:color="auto" w:fill="auto"/>
            <w:vAlign w:val="bottom"/>
          </w:tcPr>
          <w:p w14:paraId="628EBD94" w14:textId="58FC5794" w:rsidR="00B90B2F" w:rsidRPr="006D0098" w:rsidRDefault="006D0098">
            <w:pPr>
              <w:wordWrap w:val="0"/>
              <w:jc w:val="right"/>
              <w:rPr>
                <w:rFonts w:ascii="Arial" w:hAnsi="Arial" w:cs="Arial"/>
                <w:b/>
                <w:bCs/>
                <w:sz w:val="20"/>
              </w:rPr>
            </w:pPr>
            <w:r w:rsidRPr="006D0098">
              <w:rPr>
                <w:rFonts w:ascii="Arial" w:hAnsi="Arial" w:cs="Arial"/>
                <w:b/>
                <w:bCs/>
                <w:sz w:val="20"/>
              </w:rPr>
              <w:t>5 591,2</w:t>
            </w:r>
          </w:p>
        </w:tc>
        <w:tc>
          <w:tcPr>
            <w:tcW w:w="1298" w:type="dxa"/>
            <w:tcBorders>
              <w:top w:val="nil"/>
              <w:left w:val="nil"/>
              <w:bottom w:val="single" w:sz="4" w:space="0" w:color="auto"/>
              <w:right w:val="single" w:sz="4" w:space="0" w:color="auto"/>
            </w:tcBorders>
            <w:shd w:val="clear" w:color="auto" w:fill="auto"/>
            <w:vAlign w:val="bottom"/>
          </w:tcPr>
          <w:p w14:paraId="190BAF55" w14:textId="38C7CA24" w:rsidR="00B90B2F" w:rsidRPr="006D0098" w:rsidRDefault="006D0098">
            <w:pPr>
              <w:wordWrap w:val="0"/>
              <w:jc w:val="right"/>
              <w:rPr>
                <w:rFonts w:ascii="Arial" w:hAnsi="Arial" w:cs="Arial"/>
                <w:b/>
                <w:bCs/>
                <w:sz w:val="20"/>
              </w:rPr>
            </w:pPr>
            <w:r w:rsidRPr="006D0098">
              <w:rPr>
                <w:rFonts w:ascii="Arial" w:hAnsi="Arial" w:cs="Arial"/>
                <w:b/>
                <w:bCs/>
                <w:sz w:val="20"/>
              </w:rPr>
              <w:t>6 013,2</w:t>
            </w:r>
          </w:p>
        </w:tc>
        <w:tc>
          <w:tcPr>
            <w:tcW w:w="236" w:type="dxa"/>
            <w:vAlign w:val="center"/>
          </w:tcPr>
          <w:p w14:paraId="70521E2D" w14:textId="77777777" w:rsidR="00B90B2F" w:rsidRPr="007A4CF0" w:rsidRDefault="00B90B2F">
            <w:pPr>
              <w:jc w:val="left"/>
              <w:rPr>
                <w:sz w:val="20"/>
                <w:highlight w:val="yellow"/>
              </w:rPr>
            </w:pPr>
          </w:p>
        </w:tc>
      </w:tr>
      <w:tr w:rsidR="00B90B2F" w:rsidRPr="007A4CF0" w14:paraId="06000448" w14:textId="77777777">
        <w:trPr>
          <w:trHeight w:val="1291"/>
        </w:trPr>
        <w:tc>
          <w:tcPr>
            <w:tcW w:w="2378" w:type="dxa"/>
            <w:tcBorders>
              <w:top w:val="nil"/>
              <w:left w:val="single" w:sz="4" w:space="0" w:color="auto"/>
              <w:bottom w:val="single" w:sz="4" w:space="0" w:color="auto"/>
              <w:right w:val="single" w:sz="4" w:space="0" w:color="auto"/>
            </w:tcBorders>
            <w:shd w:val="clear" w:color="auto" w:fill="auto"/>
            <w:vAlign w:val="bottom"/>
          </w:tcPr>
          <w:p w14:paraId="1110732F" w14:textId="77777777" w:rsidR="00B90B2F" w:rsidRPr="00884FA1" w:rsidRDefault="005C49A5">
            <w:pPr>
              <w:jc w:val="left"/>
              <w:rPr>
                <w:rFonts w:ascii="Arial" w:hAnsi="Arial" w:cs="Arial"/>
                <w:sz w:val="20"/>
              </w:rPr>
            </w:pPr>
            <w:r w:rsidRPr="00884FA1">
              <w:rPr>
                <w:rFonts w:ascii="Arial" w:hAnsi="Arial" w:cs="Arial"/>
                <w:sz w:val="20"/>
              </w:rPr>
              <w:t>2 02 49999 10 0000 150</w:t>
            </w:r>
          </w:p>
        </w:tc>
        <w:tc>
          <w:tcPr>
            <w:tcW w:w="5033" w:type="dxa"/>
            <w:tcBorders>
              <w:top w:val="nil"/>
              <w:left w:val="nil"/>
              <w:bottom w:val="single" w:sz="4" w:space="0" w:color="auto"/>
              <w:right w:val="single" w:sz="4" w:space="0" w:color="auto"/>
            </w:tcBorders>
            <w:shd w:val="clear" w:color="auto" w:fill="auto"/>
            <w:vAlign w:val="bottom"/>
          </w:tcPr>
          <w:p w14:paraId="3F1F8CF8" w14:textId="77777777" w:rsidR="00B90B2F" w:rsidRPr="00884FA1" w:rsidRDefault="005C49A5">
            <w:pPr>
              <w:jc w:val="left"/>
              <w:rPr>
                <w:rFonts w:ascii="Arial" w:hAnsi="Arial" w:cs="Arial"/>
                <w:sz w:val="20"/>
              </w:rPr>
            </w:pPr>
            <w:r w:rsidRPr="00884FA1">
              <w:rPr>
                <w:rFonts w:ascii="Arial" w:hAnsi="Arial" w:cs="Arial"/>
                <w:sz w:val="20"/>
              </w:rPr>
              <w:t>Прочие межбюджетные трансферты, передаваемые бюджетам поселений (на доведение средней заработной платы работников учреждений культуры до средней зарплаты региона согласно Указа Президента РФ из бюджета района)</w:t>
            </w:r>
          </w:p>
        </w:tc>
        <w:tc>
          <w:tcPr>
            <w:tcW w:w="1275" w:type="dxa"/>
            <w:tcBorders>
              <w:top w:val="nil"/>
              <w:left w:val="nil"/>
              <w:bottom w:val="single" w:sz="4" w:space="0" w:color="auto"/>
              <w:right w:val="single" w:sz="4" w:space="0" w:color="auto"/>
            </w:tcBorders>
            <w:shd w:val="clear" w:color="auto" w:fill="auto"/>
            <w:vAlign w:val="bottom"/>
          </w:tcPr>
          <w:p w14:paraId="386FD718" w14:textId="2FEDC688" w:rsidR="00B90B2F" w:rsidRPr="00884FA1" w:rsidRDefault="00884FA1">
            <w:pPr>
              <w:wordWrap w:val="0"/>
              <w:jc w:val="right"/>
              <w:rPr>
                <w:rFonts w:ascii="Arial" w:hAnsi="Arial" w:cs="Arial"/>
                <w:sz w:val="20"/>
              </w:rPr>
            </w:pPr>
            <w:r w:rsidRPr="00884FA1">
              <w:rPr>
                <w:rFonts w:ascii="Arial" w:hAnsi="Arial" w:cs="Arial"/>
                <w:sz w:val="20"/>
              </w:rPr>
              <w:t>1 923,7</w:t>
            </w:r>
          </w:p>
        </w:tc>
        <w:tc>
          <w:tcPr>
            <w:tcW w:w="1081" w:type="dxa"/>
            <w:gridSpan w:val="2"/>
            <w:tcBorders>
              <w:top w:val="nil"/>
              <w:left w:val="nil"/>
              <w:bottom w:val="single" w:sz="4" w:space="0" w:color="auto"/>
              <w:right w:val="single" w:sz="4" w:space="0" w:color="auto"/>
            </w:tcBorders>
            <w:shd w:val="clear" w:color="auto" w:fill="auto"/>
            <w:vAlign w:val="bottom"/>
          </w:tcPr>
          <w:p w14:paraId="359B74C2" w14:textId="01E3BF6E" w:rsidR="00B90B2F" w:rsidRPr="00884FA1" w:rsidRDefault="00884FA1">
            <w:pPr>
              <w:wordWrap w:val="0"/>
              <w:jc w:val="right"/>
              <w:rPr>
                <w:rFonts w:ascii="Arial" w:hAnsi="Arial" w:cs="Arial"/>
                <w:sz w:val="20"/>
              </w:rPr>
            </w:pPr>
            <w:r w:rsidRPr="00884FA1">
              <w:rPr>
                <w:rFonts w:ascii="Arial" w:hAnsi="Arial" w:cs="Arial"/>
                <w:sz w:val="20"/>
              </w:rPr>
              <w:t>1 923,7</w:t>
            </w:r>
          </w:p>
        </w:tc>
        <w:tc>
          <w:tcPr>
            <w:tcW w:w="1298" w:type="dxa"/>
            <w:tcBorders>
              <w:top w:val="nil"/>
              <w:left w:val="nil"/>
              <w:bottom w:val="single" w:sz="4" w:space="0" w:color="auto"/>
              <w:right w:val="single" w:sz="4" w:space="0" w:color="auto"/>
            </w:tcBorders>
            <w:shd w:val="clear" w:color="auto" w:fill="auto"/>
            <w:vAlign w:val="bottom"/>
          </w:tcPr>
          <w:p w14:paraId="27DB036E" w14:textId="782F8752" w:rsidR="00B90B2F" w:rsidRPr="00884FA1" w:rsidRDefault="00884FA1">
            <w:pPr>
              <w:wordWrap w:val="0"/>
              <w:jc w:val="right"/>
              <w:rPr>
                <w:rFonts w:ascii="Arial" w:hAnsi="Arial" w:cs="Arial"/>
                <w:sz w:val="20"/>
              </w:rPr>
            </w:pPr>
            <w:r w:rsidRPr="00884FA1">
              <w:rPr>
                <w:rFonts w:ascii="Arial" w:hAnsi="Arial" w:cs="Arial"/>
                <w:sz w:val="20"/>
              </w:rPr>
              <w:t>1 923,7</w:t>
            </w:r>
          </w:p>
        </w:tc>
        <w:tc>
          <w:tcPr>
            <w:tcW w:w="236" w:type="dxa"/>
            <w:vAlign w:val="center"/>
          </w:tcPr>
          <w:p w14:paraId="181F5B58" w14:textId="77777777" w:rsidR="00B90B2F" w:rsidRPr="007A4CF0" w:rsidRDefault="00B90B2F">
            <w:pPr>
              <w:jc w:val="left"/>
              <w:rPr>
                <w:sz w:val="20"/>
                <w:highlight w:val="yellow"/>
              </w:rPr>
            </w:pPr>
          </w:p>
        </w:tc>
      </w:tr>
      <w:tr w:rsidR="00B90B2F" w:rsidRPr="007A4CF0" w14:paraId="17530289" w14:textId="77777777">
        <w:trPr>
          <w:trHeight w:val="833"/>
        </w:trPr>
        <w:tc>
          <w:tcPr>
            <w:tcW w:w="2378" w:type="dxa"/>
            <w:tcBorders>
              <w:top w:val="nil"/>
              <w:left w:val="single" w:sz="4" w:space="0" w:color="auto"/>
              <w:bottom w:val="single" w:sz="4" w:space="0" w:color="auto"/>
              <w:right w:val="single" w:sz="4" w:space="0" w:color="auto"/>
            </w:tcBorders>
            <w:shd w:val="clear" w:color="auto" w:fill="auto"/>
            <w:vAlign w:val="bottom"/>
          </w:tcPr>
          <w:p w14:paraId="49B0F24E" w14:textId="77777777" w:rsidR="00B90B2F" w:rsidRPr="008C5A5B" w:rsidRDefault="005C49A5">
            <w:pPr>
              <w:jc w:val="left"/>
              <w:rPr>
                <w:rFonts w:ascii="Arial" w:hAnsi="Arial" w:cs="Arial"/>
                <w:sz w:val="20"/>
              </w:rPr>
            </w:pPr>
            <w:r w:rsidRPr="008C5A5B">
              <w:rPr>
                <w:rFonts w:ascii="Arial" w:hAnsi="Arial" w:cs="Arial"/>
                <w:sz w:val="20"/>
              </w:rPr>
              <w:t>2 02 49999 10 0000 150</w:t>
            </w:r>
          </w:p>
        </w:tc>
        <w:tc>
          <w:tcPr>
            <w:tcW w:w="5033" w:type="dxa"/>
            <w:tcBorders>
              <w:top w:val="nil"/>
              <w:left w:val="nil"/>
              <w:bottom w:val="single" w:sz="4" w:space="0" w:color="auto"/>
              <w:right w:val="single" w:sz="4" w:space="0" w:color="auto"/>
            </w:tcBorders>
            <w:shd w:val="clear" w:color="auto" w:fill="auto"/>
            <w:vAlign w:val="bottom"/>
          </w:tcPr>
          <w:p w14:paraId="244C845D" w14:textId="77777777" w:rsidR="00B90B2F" w:rsidRPr="008C5A5B" w:rsidRDefault="005C49A5">
            <w:pPr>
              <w:jc w:val="left"/>
              <w:rPr>
                <w:rFonts w:ascii="Arial" w:hAnsi="Arial" w:cs="Arial"/>
                <w:sz w:val="20"/>
              </w:rPr>
            </w:pPr>
            <w:r w:rsidRPr="008C5A5B">
              <w:rPr>
                <w:rFonts w:ascii="Arial" w:hAnsi="Arial" w:cs="Arial"/>
                <w:sz w:val="20"/>
              </w:rPr>
              <w:t>Прочие межбюджетные трансферты, передаваемые бюджетам поселений (дополнительная финансовая помощь из бюджета района)</w:t>
            </w:r>
          </w:p>
        </w:tc>
        <w:tc>
          <w:tcPr>
            <w:tcW w:w="1275" w:type="dxa"/>
            <w:tcBorders>
              <w:top w:val="nil"/>
              <w:left w:val="nil"/>
              <w:bottom w:val="single" w:sz="4" w:space="0" w:color="auto"/>
              <w:right w:val="single" w:sz="4" w:space="0" w:color="auto"/>
            </w:tcBorders>
            <w:shd w:val="clear" w:color="auto" w:fill="auto"/>
            <w:vAlign w:val="bottom"/>
          </w:tcPr>
          <w:p w14:paraId="267E9816" w14:textId="27E82F0F" w:rsidR="00B90B2F" w:rsidRPr="008C5A5B" w:rsidRDefault="008C5A5B">
            <w:pPr>
              <w:wordWrap w:val="0"/>
              <w:jc w:val="right"/>
              <w:rPr>
                <w:rFonts w:ascii="Arial" w:hAnsi="Arial" w:cs="Arial"/>
                <w:sz w:val="20"/>
              </w:rPr>
            </w:pPr>
            <w:r w:rsidRPr="008C5A5B">
              <w:rPr>
                <w:rFonts w:ascii="Arial" w:hAnsi="Arial" w:cs="Arial"/>
                <w:sz w:val="20"/>
              </w:rPr>
              <w:t>3 447,7</w:t>
            </w:r>
          </w:p>
        </w:tc>
        <w:tc>
          <w:tcPr>
            <w:tcW w:w="1081" w:type="dxa"/>
            <w:gridSpan w:val="2"/>
            <w:tcBorders>
              <w:top w:val="nil"/>
              <w:left w:val="nil"/>
              <w:bottom w:val="single" w:sz="4" w:space="0" w:color="auto"/>
              <w:right w:val="single" w:sz="4" w:space="0" w:color="auto"/>
            </w:tcBorders>
            <w:shd w:val="clear" w:color="auto" w:fill="auto"/>
            <w:vAlign w:val="bottom"/>
          </w:tcPr>
          <w:p w14:paraId="619D5596" w14:textId="24C08CC0" w:rsidR="00B90B2F" w:rsidRPr="008C5A5B" w:rsidRDefault="008C5A5B">
            <w:pPr>
              <w:wordWrap w:val="0"/>
              <w:jc w:val="right"/>
              <w:rPr>
                <w:rFonts w:ascii="Arial" w:hAnsi="Arial" w:cs="Arial"/>
                <w:sz w:val="20"/>
              </w:rPr>
            </w:pPr>
            <w:r w:rsidRPr="008C5A5B">
              <w:rPr>
                <w:rFonts w:ascii="Arial" w:hAnsi="Arial" w:cs="Arial"/>
                <w:sz w:val="20"/>
              </w:rPr>
              <w:t>3 667,5</w:t>
            </w:r>
          </w:p>
        </w:tc>
        <w:tc>
          <w:tcPr>
            <w:tcW w:w="1298" w:type="dxa"/>
            <w:tcBorders>
              <w:top w:val="nil"/>
              <w:left w:val="nil"/>
              <w:bottom w:val="single" w:sz="4" w:space="0" w:color="auto"/>
              <w:right w:val="single" w:sz="4" w:space="0" w:color="auto"/>
            </w:tcBorders>
            <w:shd w:val="clear" w:color="auto" w:fill="auto"/>
            <w:vAlign w:val="bottom"/>
          </w:tcPr>
          <w:p w14:paraId="6BE95446" w14:textId="790DBD46" w:rsidR="00B90B2F" w:rsidRPr="008C5A5B" w:rsidRDefault="008C5A5B">
            <w:pPr>
              <w:wordWrap w:val="0"/>
              <w:jc w:val="right"/>
              <w:rPr>
                <w:rFonts w:ascii="Arial" w:hAnsi="Arial" w:cs="Arial"/>
                <w:sz w:val="20"/>
              </w:rPr>
            </w:pPr>
            <w:r w:rsidRPr="008C5A5B">
              <w:rPr>
                <w:rFonts w:ascii="Arial" w:hAnsi="Arial" w:cs="Arial"/>
                <w:sz w:val="20"/>
              </w:rPr>
              <w:t>4 089,5</w:t>
            </w:r>
          </w:p>
        </w:tc>
        <w:tc>
          <w:tcPr>
            <w:tcW w:w="236" w:type="dxa"/>
            <w:vAlign w:val="center"/>
          </w:tcPr>
          <w:p w14:paraId="7152FA23" w14:textId="77777777" w:rsidR="00B90B2F" w:rsidRPr="007A4CF0" w:rsidRDefault="00B90B2F">
            <w:pPr>
              <w:jc w:val="left"/>
              <w:rPr>
                <w:sz w:val="20"/>
                <w:highlight w:val="yellow"/>
              </w:rPr>
            </w:pPr>
          </w:p>
        </w:tc>
      </w:tr>
      <w:tr w:rsidR="00B90B2F" w:rsidRPr="007A4CF0" w14:paraId="311874CE" w14:textId="77777777">
        <w:trPr>
          <w:trHeight w:val="833"/>
        </w:trPr>
        <w:tc>
          <w:tcPr>
            <w:tcW w:w="2378" w:type="dxa"/>
            <w:tcBorders>
              <w:top w:val="single" w:sz="4" w:space="0" w:color="auto"/>
              <w:left w:val="single" w:sz="4" w:space="0" w:color="auto"/>
              <w:bottom w:val="single" w:sz="4" w:space="0" w:color="auto"/>
              <w:right w:val="single" w:sz="4" w:space="0" w:color="auto"/>
            </w:tcBorders>
            <w:shd w:val="clear" w:color="auto" w:fill="auto"/>
            <w:vAlign w:val="bottom"/>
          </w:tcPr>
          <w:p w14:paraId="6694F1F2" w14:textId="77777777" w:rsidR="00B90B2F" w:rsidRPr="00580B78" w:rsidRDefault="005C49A5">
            <w:pPr>
              <w:jc w:val="left"/>
              <w:rPr>
                <w:rFonts w:ascii="Arial" w:hAnsi="Arial" w:cs="Arial"/>
                <w:sz w:val="20"/>
              </w:rPr>
            </w:pPr>
            <w:r w:rsidRPr="00580B78">
              <w:rPr>
                <w:rFonts w:ascii="Arial" w:hAnsi="Arial" w:cs="Arial"/>
                <w:sz w:val="20"/>
              </w:rPr>
              <w:t>2 02 49999 10 0000 150</w:t>
            </w:r>
          </w:p>
        </w:tc>
        <w:tc>
          <w:tcPr>
            <w:tcW w:w="5033" w:type="dxa"/>
            <w:tcBorders>
              <w:top w:val="single" w:sz="4" w:space="0" w:color="auto"/>
              <w:left w:val="nil"/>
              <w:bottom w:val="single" w:sz="4" w:space="0" w:color="auto"/>
              <w:right w:val="single" w:sz="4" w:space="0" w:color="auto"/>
            </w:tcBorders>
            <w:shd w:val="clear" w:color="auto" w:fill="auto"/>
            <w:vAlign w:val="bottom"/>
          </w:tcPr>
          <w:p w14:paraId="7B12C93F" w14:textId="77777777" w:rsidR="00B90B2F" w:rsidRPr="00580B78" w:rsidRDefault="005C49A5">
            <w:pPr>
              <w:jc w:val="left"/>
              <w:rPr>
                <w:rFonts w:ascii="Arial" w:hAnsi="Arial" w:cs="Arial"/>
                <w:sz w:val="20"/>
              </w:rPr>
            </w:pPr>
            <w:r w:rsidRPr="00580B78">
              <w:rPr>
                <w:rFonts w:ascii="Arial" w:hAnsi="Arial" w:cs="Arial"/>
                <w:sz w:val="20"/>
              </w:rPr>
              <w:t xml:space="preserve">Прочие межбюджетные трансферты, передаваемые бюджетам поселений (на развитие общественной инфраструктуры поселения) </w:t>
            </w:r>
          </w:p>
        </w:tc>
        <w:tc>
          <w:tcPr>
            <w:tcW w:w="1275" w:type="dxa"/>
            <w:tcBorders>
              <w:top w:val="single" w:sz="4" w:space="0" w:color="auto"/>
              <w:left w:val="nil"/>
              <w:bottom w:val="single" w:sz="4" w:space="0" w:color="auto"/>
              <w:right w:val="single" w:sz="4" w:space="0" w:color="auto"/>
            </w:tcBorders>
            <w:shd w:val="clear" w:color="auto" w:fill="auto"/>
            <w:vAlign w:val="bottom"/>
          </w:tcPr>
          <w:p w14:paraId="1ABF6B27" w14:textId="1092658D" w:rsidR="00B90B2F" w:rsidRPr="00580B78" w:rsidRDefault="00580B78">
            <w:pPr>
              <w:wordWrap w:val="0"/>
              <w:jc w:val="right"/>
              <w:rPr>
                <w:rFonts w:ascii="Arial" w:hAnsi="Arial" w:cs="Arial"/>
                <w:sz w:val="20"/>
              </w:rPr>
            </w:pPr>
            <w:r w:rsidRPr="00580B78">
              <w:rPr>
                <w:rFonts w:ascii="Arial" w:hAnsi="Arial" w:cs="Arial"/>
                <w:sz w:val="20"/>
              </w:rPr>
              <w:t>879,0</w:t>
            </w:r>
          </w:p>
        </w:tc>
        <w:tc>
          <w:tcPr>
            <w:tcW w:w="1081" w:type="dxa"/>
            <w:gridSpan w:val="2"/>
            <w:tcBorders>
              <w:top w:val="single" w:sz="4" w:space="0" w:color="auto"/>
              <w:left w:val="nil"/>
              <w:bottom w:val="single" w:sz="4" w:space="0" w:color="auto"/>
              <w:right w:val="single" w:sz="4" w:space="0" w:color="auto"/>
            </w:tcBorders>
            <w:shd w:val="clear" w:color="auto" w:fill="auto"/>
            <w:vAlign w:val="bottom"/>
          </w:tcPr>
          <w:p w14:paraId="3C7E74FC" w14:textId="77777777" w:rsidR="00B90B2F" w:rsidRPr="00580B78" w:rsidRDefault="00B90B2F">
            <w:pPr>
              <w:jc w:val="right"/>
              <w:rPr>
                <w:rFonts w:ascii="Arial" w:hAnsi="Arial" w:cs="Arial"/>
                <w:sz w:val="20"/>
              </w:rPr>
            </w:pPr>
          </w:p>
        </w:tc>
        <w:tc>
          <w:tcPr>
            <w:tcW w:w="1298" w:type="dxa"/>
            <w:tcBorders>
              <w:top w:val="single" w:sz="4" w:space="0" w:color="auto"/>
              <w:left w:val="nil"/>
              <w:bottom w:val="single" w:sz="4" w:space="0" w:color="auto"/>
              <w:right w:val="single" w:sz="4" w:space="0" w:color="auto"/>
            </w:tcBorders>
            <w:shd w:val="clear" w:color="auto" w:fill="auto"/>
            <w:vAlign w:val="bottom"/>
          </w:tcPr>
          <w:p w14:paraId="5A5ABBC4" w14:textId="77777777" w:rsidR="00B90B2F" w:rsidRPr="00580B78" w:rsidRDefault="00B90B2F">
            <w:pPr>
              <w:jc w:val="right"/>
              <w:rPr>
                <w:rFonts w:ascii="Arial" w:hAnsi="Arial" w:cs="Arial"/>
                <w:sz w:val="20"/>
              </w:rPr>
            </w:pPr>
          </w:p>
        </w:tc>
        <w:tc>
          <w:tcPr>
            <w:tcW w:w="236" w:type="dxa"/>
            <w:vAlign w:val="center"/>
          </w:tcPr>
          <w:p w14:paraId="65E22E56" w14:textId="77777777" w:rsidR="00B90B2F" w:rsidRPr="007A4CF0" w:rsidRDefault="00B90B2F">
            <w:pPr>
              <w:jc w:val="left"/>
              <w:rPr>
                <w:sz w:val="20"/>
                <w:highlight w:val="yellow"/>
              </w:rPr>
            </w:pPr>
          </w:p>
        </w:tc>
      </w:tr>
    </w:tbl>
    <w:p w14:paraId="1245DB54" w14:textId="77777777" w:rsidR="00B90B2F" w:rsidRPr="007A4CF0" w:rsidRDefault="00B90B2F">
      <w:pPr>
        <w:jc w:val="center"/>
        <w:rPr>
          <w:b/>
          <w:bCs/>
          <w:color w:val="000000"/>
          <w:szCs w:val="28"/>
          <w:highlight w:val="yellow"/>
        </w:rPr>
      </w:pPr>
    </w:p>
    <w:p w14:paraId="1CFBECDA" w14:textId="77777777" w:rsidR="00B90B2F" w:rsidRPr="007A4CF0" w:rsidRDefault="00B90B2F">
      <w:pPr>
        <w:jc w:val="center"/>
        <w:rPr>
          <w:b/>
          <w:bCs/>
          <w:color w:val="000000"/>
          <w:szCs w:val="28"/>
          <w:highlight w:val="yellow"/>
        </w:rPr>
      </w:pPr>
    </w:p>
    <w:p w14:paraId="07BA17AD" w14:textId="77777777" w:rsidR="00B90B2F" w:rsidRPr="007A4CF0" w:rsidRDefault="00B90B2F">
      <w:pPr>
        <w:jc w:val="center"/>
        <w:rPr>
          <w:b/>
          <w:bCs/>
          <w:color w:val="000000"/>
          <w:szCs w:val="28"/>
          <w:highlight w:val="yellow"/>
        </w:rPr>
      </w:pPr>
    </w:p>
    <w:p w14:paraId="092B0F55" w14:textId="77777777" w:rsidR="00B90B2F" w:rsidRPr="007A4CF0" w:rsidRDefault="00B90B2F">
      <w:pPr>
        <w:jc w:val="center"/>
        <w:rPr>
          <w:b/>
          <w:bCs/>
          <w:color w:val="000000"/>
          <w:szCs w:val="28"/>
          <w:highlight w:val="yellow"/>
        </w:rPr>
      </w:pPr>
    </w:p>
    <w:p w14:paraId="53F7EE4B" w14:textId="77777777" w:rsidR="00B90B2F" w:rsidRPr="007A4CF0" w:rsidRDefault="00B90B2F">
      <w:pPr>
        <w:jc w:val="center"/>
        <w:rPr>
          <w:b/>
          <w:bCs/>
          <w:color w:val="000000"/>
          <w:szCs w:val="28"/>
          <w:highlight w:val="yellow"/>
        </w:rPr>
      </w:pPr>
    </w:p>
    <w:p w14:paraId="697D98D9" w14:textId="77777777" w:rsidR="00B90B2F" w:rsidRPr="007A4CF0" w:rsidRDefault="00B90B2F">
      <w:pPr>
        <w:jc w:val="center"/>
        <w:rPr>
          <w:b/>
          <w:bCs/>
          <w:color w:val="000000"/>
          <w:szCs w:val="28"/>
          <w:highlight w:val="yellow"/>
        </w:rPr>
      </w:pPr>
    </w:p>
    <w:p w14:paraId="125DA25D" w14:textId="77777777" w:rsidR="00B90B2F" w:rsidRPr="007A4CF0" w:rsidRDefault="00B90B2F">
      <w:pPr>
        <w:jc w:val="center"/>
        <w:rPr>
          <w:b/>
          <w:bCs/>
          <w:color w:val="000000"/>
          <w:szCs w:val="28"/>
          <w:highlight w:val="yellow"/>
        </w:rPr>
      </w:pPr>
    </w:p>
    <w:p w14:paraId="2D2A81FC" w14:textId="77777777" w:rsidR="00B90B2F" w:rsidRPr="007A4CF0" w:rsidRDefault="00B90B2F">
      <w:pPr>
        <w:jc w:val="center"/>
        <w:rPr>
          <w:b/>
          <w:bCs/>
          <w:color w:val="000000"/>
          <w:szCs w:val="28"/>
          <w:highlight w:val="yellow"/>
        </w:rPr>
      </w:pPr>
    </w:p>
    <w:p w14:paraId="52C95CDD" w14:textId="77777777" w:rsidR="00B90B2F" w:rsidRPr="007A4CF0" w:rsidRDefault="00B90B2F">
      <w:pPr>
        <w:jc w:val="center"/>
        <w:rPr>
          <w:b/>
          <w:bCs/>
          <w:color w:val="000000"/>
          <w:szCs w:val="28"/>
          <w:highlight w:val="yellow"/>
        </w:rPr>
      </w:pPr>
    </w:p>
    <w:p w14:paraId="11FC6C98" w14:textId="77777777" w:rsidR="00B90B2F" w:rsidRPr="007A4CF0" w:rsidRDefault="00B90B2F">
      <w:pPr>
        <w:jc w:val="center"/>
        <w:rPr>
          <w:b/>
          <w:bCs/>
          <w:color w:val="000000"/>
          <w:szCs w:val="28"/>
          <w:highlight w:val="yellow"/>
        </w:rPr>
      </w:pPr>
    </w:p>
    <w:p w14:paraId="4BDF87A5" w14:textId="77777777" w:rsidR="00B90B2F" w:rsidRDefault="00B90B2F" w:rsidP="0038477A">
      <w:pPr>
        <w:contextualSpacing/>
        <w:rPr>
          <w:b/>
          <w:bCs/>
          <w:color w:val="000000"/>
          <w:szCs w:val="28"/>
          <w:highlight w:val="yellow"/>
        </w:rPr>
      </w:pPr>
    </w:p>
    <w:p w14:paraId="068CB5F5" w14:textId="77777777" w:rsidR="00CE0BE7" w:rsidRPr="007A4CF0" w:rsidRDefault="00CE0BE7" w:rsidP="0038477A">
      <w:pPr>
        <w:contextualSpacing/>
        <w:rPr>
          <w:b/>
          <w:bCs/>
          <w:color w:val="000000"/>
          <w:szCs w:val="28"/>
          <w:highlight w:val="yellow"/>
        </w:rPr>
      </w:pPr>
    </w:p>
    <w:tbl>
      <w:tblPr>
        <w:tblW w:w="11435" w:type="dxa"/>
        <w:tblInd w:w="-1168" w:type="dxa"/>
        <w:tblLayout w:type="fixed"/>
        <w:tblLook w:val="04A0" w:firstRow="1" w:lastRow="0" w:firstColumn="1" w:lastColumn="0" w:noHBand="0" w:noVBand="1"/>
      </w:tblPr>
      <w:tblGrid>
        <w:gridCol w:w="4205"/>
        <w:gridCol w:w="1749"/>
        <w:gridCol w:w="709"/>
        <w:gridCol w:w="619"/>
        <w:gridCol w:w="557"/>
        <w:gridCol w:w="1092"/>
        <w:gridCol w:w="1134"/>
        <w:gridCol w:w="1134"/>
        <w:gridCol w:w="236"/>
      </w:tblGrid>
      <w:tr w:rsidR="00B90B2F" w:rsidRPr="007A4CF0" w14:paraId="58F24EED" w14:textId="77777777">
        <w:trPr>
          <w:gridAfter w:val="1"/>
          <w:wAfter w:w="236" w:type="dxa"/>
          <w:trHeight w:val="315"/>
        </w:trPr>
        <w:tc>
          <w:tcPr>
            <w:tcW w:w="4205" w:type="dxa"/>
            <w:tcBorders>
              <w:top w:val="nil"/>
              <w:left w:val="nil"/>
              <w:bottom w:val="nil"/>
              <w:right w:val="nil"/>
            </w:tcBorders>
            <w:shd w:val="clear" w:color="auto" w:fill="auto"/>
            <w:vAlign w:val="bottom"/>
          </w:tcPr>
          <w:p w14:paraId="59639723" w14:textId="77777777" w:rsidR="00B90B2F" w:rsidRPr="0038477A" w:rsidRDefault="005C49A5">
            <w:pPr>
              <w:contextualSpacing/>
              <w:jc w:val="left"/>
              <w:rPr>
                <w:rFonts w:ascii="Calibri" w:hAnsi="Calibri" w:cs="Calibri"/>
                <w:color w:val="000000"/>
                <w:sz w:val="24"/>
                <w:szCs w:val="24"/>
              </w:rPr>
            </w:pPr>
            <w:r w:rsidRPr="0038477A">
              <w:rPr>
                <w:rFonts w:ascii="Calibri" w:hAnsi="Calibri" w:cs="Calibri"/>
                <w:color w:val="000000"/>
                <w:sz w:val="24"/>
                <w:szCs w:val="24"/>
              </w:rPr>
              <w:lastRenderedPageBreak/>
              <w:t> </w:t>
            </w:r>
          </w:p>
        </w:tc>
        <w:tc>
          <w:tcPr>
            <w:tcW w:w="1749" w:type="dxa"/>
            <w:tcBorders>
              <w:top w:val="nil"/>
              <w:left w:val="nil"/>
              <w:bottom w:val="nil"/>
              <w:right w:val="nil"/>
            </w:tcBorders>
            <w:shd w:val="clear" w:color="auto" w:fill="auto"/>
            <w:vAlign w:val="bottom"/>
          </w:tcPr>
          <w:p w14:paraId="5CA9FD85" w14:textId="77777777" w:rsidR="00B90B2F" w:rsidRPr="0038477A" w:rsidRDefault="005C49A5">
            <w:pPr>
              <w:contextualSpacing/>
              <w:jc w:val="left"/>
              <w:rPr>
                <w:rFonts w:ascii="Calibri" w:hAnsi="Calibri" w:cs="Calibri"/>
                <w:color w:val="000000"/>
                <w:sz w:val="24"/>
                <w:szCs w:val="24"/>
              </w:rPr>
            </w:pPr>
            <w:r w:rsidRPr="0038477A">
              <w:rPr>
                <w:rFonts w:ascii="Calibri" w:hAnsi="Calibri" w:cs="Calibri"/>
                <w:color w:val="000000"/>
                <w:sz w:val="24"/>
                <w:szCs w:val="24"/>
              </w:rPr>
              <w:t> </w:t>
            </w:r>
          </w:p>
        </w:tc>
        <w:tc>
          <w:tcPr>
            <w:tcW w:w="709" w:type="dxa"/>
            <w:tcBorders>
              <w:top w:val="nil"/>
              <w:left w:val="nil"/>
              <w:bottom w:val="nil"/>
              <w:right w:val="nil"/>
            </w:tcBorders>
            <w:shd w:val="clear" w:color="auto" w:fill="auto"/>
            <w:vAlign w:val="bottom"/>
          </w:tcPr>
          <w:p w14:paraId="006FAF10" w14:textId="77777777" w:rsidR="00B90B2F" w:rsidRPr="0038477A" w:rsidRDefault="005C49A5">
            <w:pPr>
              <w:contextualSpacing/>
              <w:jc w:val="left"/>
              <w:rPr>
                <w:rFonts w:ascii="Calibri" w:hAnsi="Calibri" w:cs="Calibri"/>
                <w:color w:val="000000"/>
                <w:sz w:val="24"/>
                <w:szCs w:val="24"/>
              </w:rPr>
            </w:pPr>
            <w:r w:rsidRPr="0038477A">
              <w:rPr>
                <w:rFonts w:ascii="Calibri" w:hAnsi="Calibri" w:cs="Calibri"/>
                <w:color w:val="000000"/>
                <w:sz w:val="24"/>
                <w:szCs w:val="24"/>
              </w:rPr>
              <w:t> </w:t>
            </w:r>
          </w:p>
        </w:tc>
        <w:tc>
          <w:tcPr>
            <w:tcW w:w="619" w:type="dxa"/>
            <w:tcBorders>
              <w:top w:val="nil"/>
              <w:left w:val="nil"/>
              <w:bottom w:val="nil"/>
              <w:right w:val="nil"/>
            </w:tcBorders>
            <w:shd w:val="clear" w:color="auto" w:fill="auto"/>
            <w:vAlign w:val="bottom"/>
          </w:tcPr>
          <w:p w14:paraId="579BA0D3" w14:textId="77777777" w:rsidR="00B90B2F" w:rsidRPr="0038477A" w:rsidRDefault="005C49A5">
            <w:pPr>
              <w:contextualSpacing/>
              <w:jc w:val="left"/>
              <w:rPr>
                <w:rFonts w:ascii="Calibri" w:hAnsi="Calibri" w:cs="Calibri"/>
                <w:color w:val="000000"/>
                <w:sz w:val="24"/>
                <w:szCs w:val="24"/>
              </w:rPr>
            </w:pPr>
            <w:r w:rsidRPr="0038477A">
              <w:rPr>
                <w:rFonts w:ascii="Calibri" w:hAnsi="Calibri" w:cs="Calibri"/>
                <w:color w:val="000000"/>
                <w:sz w:val="24"/>
                <w:szCs w:val="24"/>
              </w:rPr>
              <w:t> </w:t>
            </w:r>
          </w:p>
        </w:tc>
        <w:tc>
          <w:tcPr>
            <w:tcW w:w="557" w:type="dxa"/>
            <w:tcBorders>
              <w:top w:val="nil"/>
              <w:left w:val="nil"/>
              <w:bottom w:val="nil"/>
              <w:right w:val="nil"/>
            </w:tcBorders>
            <w:shd w:val="clear" w:color="auto" w:fill="auto"/>
            <w:vAlign w:val="bottom"/>
          </w:tcPr>
          <w:p w14:paraId="08759859" w14:textId="77777777" w:rsidR="00B90B2F" w:rsidRPr="0038477A" w:rsidRDefault="005C49A5">
            <w:pPr>
              <w:contextualSpacing/>
              <w:jc w:val="left"/>
              <w:rPr>
                <w:rFonts w:ascii="Calibri" w:hAnsi="Calibri" w:cs="Calibri"/>
                <w:color w:val="000000"/>
                <w:sz w:val="24"/>
                <w:szCs w:val="24"/>
              </w:rPr>
            </w:pPr>
            <w:r w:rsidRPr="0038477A">
              <w:rPr>
                <w:rFonts w:ascii="Calibri" w:hAnsi="Calibri" w:cs="Calibri"/>
                <w:color w:val="000000"/>
                <w:sz w:val="24"/>
                <w:szCs w:val="24"/>
              </w:rPr>
              <w:t> </w:t>
            </w:r>
          </w:p>
        </w:tc>
        <w:tc>
          <w:tcPr>
            <w:tcW w:w="1092" w:type="dxa"/>
            <w:tcBorders>
              <w:top w:val="nil"/>
              <w:left w:val="nil"/>
              <w:bottom w:val="nil"/>
              <w:right w:val="nil"/>
            </w:tcBorders>
            <w:shd w:val="clear" w:color="auto" w:fill="auto"/>
            <w:vAlign w:val="center"/>
          </w:tcPr>
          <w:p w14:paraId="2262372C" w14:textId="77777777" w:rsidR="00B90B2F" w:rsidRPr="0038477A" w:rsidRDefault="005C49A5">
            <w:pPr>
              <w:contextualSpacing/>
              <w:jc w:val="right"/>
              <w:rPr>
                <w:rFonts w:ascii="Calibri" w:hAnsi="Calibri" w:cs="Calibri"/>
                <w:color w:val="000000"/>
                <w:sz w:val="24"/>
                <w:szCs w:val="24"/>
              </w:rPr>
            </w:pPr>
            <w:r w:rsidRPr="0038477A">
              <w:rPr>
                <w:rFonts w:ascii="Calibri" w:hAnsi="Calibri" w:cs="Calibri"/>
                <w:color w:val="000000"/>
                <w:sz w:val="24"/>
                <w:szCs w:val="24"/>
              </w:rPr>
              <w:t> </w:t>
            </w:r>
          </w:p>
        </w:tc>
        <w:tc>
          <w:tcPr>
            <w:tcW w:w="2268" w:type="dxa"/>
            <w:gridSpan w:val="2"/>
            <w:tcBorders>
              <w:top w:val="nil"/>
              <w:left w:val="nil"/>
              <w:bottom w:val="nil"/>
              <w:right w:val="nil"/>
            </w:tcBorders>
            <w:shd w:val="clear" w:color="auto" w:fill="auto"/>
            <w:vAlign w:val="center"/>
          </w:tcPr>
          <w:p w14:paraId="2CEB463D" w14:textId="77777777" w:rsidR="00B90B2F" w:rsidRPr="0038477A" w:rsidRDefault="005C49A5">
            <w:pPr>
              <w:contextualSpacing/>
              <w:jc w:val="right"/>
              <w:rPr>
                <w:rFonts w:ascii="Calibri" w:hAnsi="Calibri" w:cs="Calibri"/>
                <w:color w:val="000000"/>
                <w:sz w:val="24"/>
                <w:szCs w:val="24"/>
              </w:rPr>
            </w:pPr>
            <w:r w:rsidRPr="0038477A">
              <w:rPr>
                <w:rFonts w:ascii="Calibri" w:hAnsi="Calibri" w:cs="Calibri"/>
                <w:color w:val="000000"/>
                <w:sz w:val="24"/>
                <w:szCs w:val="24"/>
              </w:rPr>
              <w:t xml:space="preserve">УТВЕРЖДЕНО </w:t>
            </w:r>
          </w:p>
        </w:tc>
      </w:tr>
      <w:tr w:rsidR="00B90B2F" w:rsidRPr="007A4CF0" w14:paraId="1FAB5D22" w14:textId="77777777">
        <w:trPr>
          <w:gridAfter w:val="1"/>
          <w:wAfter w:w="236" w:type="dxa"/>
          <w:trHeight w:val="315"/>
        </w:trPr>
        <w:tc>
          <w:tcPr>
            <w:tcW w:w="4205" w:type="dxa"/>
            <w:tcBorders>
              <w:top w:val="nil"/>
              <w:left w:val="nil"/>
              <w:bottom w:val="nil"/>
              <w:right w:val="nil"/>
            </w:tcBorders>
            <w:shd w:val="clear" w:color="auto" w:fill="auto"/>
            <w:vAlign w:val="bottom"/>
          </w:tcPr>
          <w:p w14:paraId="62CABFD9" w14:textId="77777777" w:rsidR="00B90B2F" w:rsidRPr="0038477A" w:rsidRDefault="005C49A5">
            <w:pPr>
              <w:contextualSpacing/>
              <w:jc w:val="left"/>
              <w:rPr>
                <w:rFonts w:ascii="Calibri" w:hAnsi="Calibri" w:cs="Calibri"/>
                <w:color w:val="000000"/>
                <w:sz w:val="24"/>
                <w:szCs w:val="24"/>
              </w:rPr>
            </w:pPr>
            <w:r w:rsidRPr="0038477A">
              <w:rPr>
                <w:rFonts w:ascii="Calibri" w:hAnsi="Calibri" w:cs="Calibri"/>
                <w:color w:val="000000"/>
                <w:sz w:val="24"/>
                <w:szCs w:val="24"/>
              </w:rPr>
              <w:t> </w:t>
            </w:r>
          </w:p>
        </w:tc>
        <w:tc>
          <w:tcPr>
            <w:tcW w:w="1749" w:type="dxa"/>
            <w:tcBorders>
              <w:top w:val="nil"/>
              <w:left w:val="nil"/>
              <w:bottom w:val="nil"/>
              <w:right w:val="nil"/>
            </w:tcBorders>
            <w:shd w:val="clear" w:color="auto" w:fill="auto"/>
            <w:vAlign w:val="bottom"/>
          </w:tcPr>
          <w:p w14:paraId="172EDB4D" w14:textId="77777777" w:rsidR="00B90B2F" w:rsidRPr="0038477A" w:rsidRDefault="005C49A5">
            <w:pPr>
              <w:contextualSpacing/>
              <w:jc w:val="left"/>
              <w:rPr>
                <w:rFonts w:ascii="Calibri" w:hAnsi="Calibri" w:cs="Calibri"/>
                <w:color w:val="000000"/>
                <w:sz w:val="24"/>
                <w:szCs w:val="24"/>
              </w:rPr>
            </w:pPr>
            <w:r w:rsidRPr="0038477A">
              <w:rPr>
                <w:rFonts w:ascii="Calibri" w:hAnsi="Calibri" w:cs="Calibri"/>
                <w:color w:val="000000"/>
                <w:sz w:val="24"/>
                <w:szCs w:val="24"/>
              </w:rPr>
              <w:t> </w:t>
            </w:r>
          </w:p>
        </w:tc>
        <w:tc>
          <w:tcPr>
            <w:tcW w:w="709" w:type="dxa"/>
            <w:tcBorders>
              <w:top w:val="nil"/>
              <w:left w:val="nil"/>
              <w:bottom w:val="nil"/>
              <w:right w:val="nil"/>
            </w:tcBorders>
            <w:shd w:val="clear" w:color="auto" w:fill="auto"/>
            <w:vAlign w:val="bottom"/>
          </w:tcPr>
          <w:p w14:paraId="7B9FC8EC" w14:textId="77777777" w:rsidR="00B90B2F" w:rsidRPr="0038477A" w:rsidRDefault="005C49A5">
            <w:pPr>
              <w:contextualSpacing/>
              <w:jc w:val="left"/>
              <w:rPr>
                <w:rFonts w:ascii="Calibri" w:hAnsi="Calibri" w:cs="Calibri"/>
                <w:color w:val="000000"/>
                <w:sz w:val="24"/>
                <w:szCs w:val="24"/>
              </w:rPr>
            </w:pPr>
            <w:r w:rsidRPr="0038477A">
              <w:rPr>
                <w:rFonts w:ascii="Calibri" w:hAnsi="Calibri" w:cs="Calibri"/>
                <w:color w:val="000000"/>
                <w:sz w:val="24"/>
                <w:szCs w:val="24"/>
              </w:rPr>
              <w:t> </w:t>
            </w:r>
          </w:p>
        </w:tc>
        <w:tc>
          <w:tcPr>
            <w:tcW w:w="619" w:type="dxa"/>
            <w:tcBorders>
              <w:top w:val="nil"/>
              <w:left w:val="nil"/>
              <w:bottom w:val="nil"/>
              <w:right w:val="nil"/>
            </w:tcBorders>
            <w:shd w:val="clear" w:color="auto" w:fill="auto"/>
            <w:vAlign w:val="bottom"/>
          </w:tcPr>
          <w:p w14:paraId="3BEC0F87" w14:textId="77777777" w:rsidR="00B90B2F" w:rsidRPr="0038477A" w:rsidRDefault="005C49A5">
            <w:pPr>
              <w:contextualSpacing/>
              <w:jc w:val="left"/>
              <w:rPr>
                <w:rFonts w:ascii="Calibri" w:hAnsi="Calibri" w:cs="Calibri"/>
                <w:color w:val="000000"/>
                <w:sz w:val="24"/>
                <w:szCs w:val="24"/>
              </w:rPr>
            </w:pPr>
            <w:r w:rsidRPr="0038477A">
              <w:rPr>
                <w:rFonts w:ascii="Calibri" w:hAnsi="Calibri" w:cs="Calibri"/>
                <w:color w:val="000000"/>
                <w:sz w:val="24"/>
                <w:szCs w:val="24"/>
              </w:rPr>
              <w:t> </w:t>
            </w:r>
          </w:p>
        </w:tc>
        <w:tc>
          <w:tcPr>
            <w:tcW w:w="557" w:type="dxa"/>
            <w:tcBorders>
              <w:top w:val="nil"/>
              <w:left w:val="nil"/>
              <w:bottom w:val="nil"/>
              <w:right w:val="nil"/>
            </w:tcBorders>
            <w:shd w:val="clear" w:color="auto" w:fill="auto"/>
            <w:vAlign w:val="bottom"/>
          </w:tcPr>
          <w:p w14:paraId="6A1C8961" w14:textId="77777777" w:rsidR="00B90B2F" w:rsidRPr="0038477A" w:rsidRDefault="005C49A5">
            <w:pPr>
              <w:contextualSpacing/>
              <w:jc w:val="left"/>
              <w:rPr>
                <w:rFonts w:ascii="Calibri" w:hAnsi="Calibri" w:cs="Calibri"/>
                <w:color w:val="000000"/>
                <w:sz w:val="24"/>
                <w:szCs w:val="24"/>
              </w:rPr>
            </w:pPr>
            <w:r w:rsidRPr="0038477A">
              <w:rPr>
                <w:rFonts w:ascii="Calibri" w:hAnsi="Calibri" w:cs="Calibri"/>
                <w:color w:val="000000"/>
                <w:sz w:val="24"/>
                <w:szCs w:val="24"/>
              </w:rPr>
              <w:t> </w:t>
            </w:r>
          </w:p>
        </w:tc>
        <w:tc>
          <w:tcPr>
            <w:tcW w:w="3360" w:type="dxa"/>
            <w:gridSpan w:val="3"/>
            <w:tcBorders>
              <w:top w:val="nil"/>
              <w:left w:val="nil"/>
              <w:bottom w:val="nil"/>
              <w:right w:val="nil"/>
            </w:tcBorders>
            <w:shd w:val="clear" w:color="auto" w:fill="auto"/>
            <w:vAlign w:val="center"/>
          </w:tcPr>
          <w:p w14:paraId="63CF382F" w14:textId="77777777" w:rsidR="00B90B2F" w:rsidRPr="0038477A" w:rsidRDefault="005C49A5">
            <w:pPr>
              <w:contextualSpacing/>
              <w:jc w:val="right"/>
              <w:rPr>
                <w:rFonts w:ascii="Calibri" w:hAnsi="Calibri" w:cs="Calibri"/>
                <w:color w:val="000000"/>
                <w:sz w:val="24"/>
                <w:szCs w:val="24"/>
              </w:rPr>
            </w:pPr>
            <w:r w:rsidRPr="0038477A">
              <w:rPr>
                <w:rFonts w:ascii="Calibri" w:hAnsi="Calibri" w:cs="Calibri"/>
                <w:color w:val="000000"/>
                <w:sz w:val="24"/>
                <w:szCs w:val="24"/>
              </w:rPr>
              <w:t xml:space="preserve">решением совета депутатов </w:t>
            </w:r>
          </w:p>
        </w:tc>
      </w:tr>
      <w:tr w:rsidR="00B90B2F" w:rsidRPr="007A4CF0" w14:paraId="5E1BFF96" w14:textId="77777777">
        <w:trPr>
          <w:gridAfter w:val="1"/>
          <w:wAfter w:w="236" w:type="dxa"/>
          <w:trHeight w:val="221"/>
        </w:trPr>
        <w:tc>
          <w:tcPr>
            <w:tcW w:w="11199" w:type="dxa"/>
            <w:gridSpan w:val="8"/>
            <w:tcBorders>
              <w:top w:val="nil"/>
              <w:left w:val="nil"/>
              <w:bottom w:val="nil"/>
              <w:right w:val="nil"/>
            </w:tcBorders>
            <w:shd w:val="clear" w:color="auto" w:fill="auto"/>
            <w:vAlign w:val="bottom"/>
          </w:tcPr>
          <w:p w14:paraId="0C20B713" w14:textId="77777777" w:rsidR="00B90B2F" w:rsidRPr="0038477A" w:rsidRDefault="005C49A5">
            <w:pPr>
              <w:contextualSpacing/>
              <w:jc w:val="right"/>
              <w:rPr>
                <w:rFonts w:ascii="Calibri" w:hAnsi="Calibri" w:cs="Calibri"/>
                <w:color w:val="000000"/>
                <w:sz w:val="24"/>
                <w:szCs w:val="24"/>
              </w:rPr>
            </w:pPr>
            <w:r w:rsidRPr="0038477A">
              <w:rPr>
                <w:rFonts w:ascii="Calibri" w:hAnsi="Calibri" w:cs="Calibri"/>
                <w:color w:val="000000"/>
                <w:sz w:val="24"/>
                <w:szCs w:val="24"/>
              </w:rPr>
              <w:t> Ганьковского сельского поселения</w:t>
            </w:r>
          </w:p>
        </w:tc>
      </w:tr>
      <w:tr w:rsidR="00B90B2F" w:rsidRPr="007A4CF0" w14:paraId="050CF069" w14:textId="77777777">
        <w:trPr>
          <w:gridAfter w:val="1"/>
          <w:wAfter w:w="236" w:type="dxa"/>
          <w:trHeight w:val="315"/>
        </w:trPr>
        <w:tc>
          <w:tcPr>
            <w:tcW w:w="11199" w:type="dxa"/>
            <w:gridSpan w:val="8"/>
            <w:tcBorders>
              <w:top w:val="nil"/>
              <w:left w:val="nil"/>
              <w:bottom w:val="nil"/>
              <w:right w:val="nil"/>
            </w:tcBorders>
            <w:shd w:val="clear" w:color="auto" w:fill="auto"/>
            <w:vAlign w:val="bottom"/>
          </w:tcPr>
          <w:p w14:paraId="7328F35B" w14:textId="3C623FAC" w:rsidR="00B90B2F" w:rsidRPr="0038477A" w:rsidRDefault="00C4417D">
            <w:pPr>
              <w:contextualSpacing/>
              <w:jc w:val="right"/>
              <w:rPr>
                <w:rFonts w:ascii="Calibri" w:hAnsi="Calibri" w:cs="Calibri"/>
                <w:color w:val="000000"/>
                <w:sz w:val="24"/>
                <w:szCs w:val="24"/>
              </w:rPr>
            </w:pPr>
            <w:r w:rsidRPr="0038477A">
              <w:rPr>
                <w:rFonts w:ascii="Calibri" w:hAnsi="Calibri" w:cs="Calibri"/>
                <w:color w:val="000000"/>
                <w:sz w:val="24"/>
                <w:szCs w:val="24"/>
              </w:rPr>
              <w:t>о</w:t>
            </w:r>
            <w:r w:rsidR="005C49A5" w:rsidRPr="0038477A">
              <w:rPr>
                <w:rFonts w:ascii="Calibri" w:hAnsi="Calibri" w:cs="Calibri"/>
                <w:color w:val="000000"/>
                <w:sz w:val="24"/>
                <w:szCs w:val="24"/>
              </w:rPr>
              <w:t>т</w:t>
            </w:r>
            <w:r w:rsidRPr="0038477A">
              <w:rPr>
                <w:rFonts w:ascii="Calibri" w:hAnsi="Calibri" w:cs="Calibri"/>
                <w:color w:val="000000"/>
                <w:sz w:val="24"/>
                <w:szCs w:val="24"/>
              </w:rPr>
              <w:t xml:space="preserve"> 2</w:t>
            </w:r>
            <w:r w:rsidR="0038477A" w:rsidRPr="0038477A">
              <w:rPr>
                <w:rFonts w:ascii="Calibri" w:hAnsi="Calibri" w:cs="Calibri"/>
                <w:color w:val="000000"/>
                <w:sz w:val="24"/>
                <w:szCs w:val="24"/>
              </w:rPr>
              <w:t>0</w:t>
            </w:r>
            <w:r w:rsidRPr="0038477A">
              <w:rPr>
                <w:rFonts w:ascii="Calibri" w:hAnsi="Calibri" w:cs="Calibri"/>
                <w:color w:val="000000"/>
                <w:sz w:val="24"/>
                <w:szCs w:val="24"/>
              </w:rPr>
              <w:t xml:space="preserve"> декабря </w:t>
            </w:r>
            <w:r w:rsidR="005C49A5" w:rsidRPr="0038477A">
              <w:rPr>
                <w:rFonts w:ascii="Calibri" w:hAnsi="Calibri" w:cs="Calibri"/>
                <w:color w:val="000000"/>
                <w:sz w:val="24"/>
                <w:szCs w:val="24"/>
              </w:rPr>
              <w:t>202</w:t>
            </w:r>
            <w:r w:rsidR="0038477A" w:rsidRPr="0038477A">
              <w:rPr>
                <w:rFonts w:ascii="Calibri" w:hAnsi="Calibri" w:cs="Calibri"/>
                <w:color w:val="000000"/>
                <w:sz w:val="24"/>
                <w:szCs w:val="24"/>
              </w:rPr>
              <w:t>4</w:t>
            </w:r>
            <w:r w:rsidR="005C49A5" w:rsidRPr="0038477A">
              <w:rPr>
                <w:rFonts w:ascii="Calibri" w:hAnsi="Calibri" w:cs="Calibri"/>
                <w:color w:val="000000"/>
                <w:sz w:val="24"/>
                <w:szCs w:val="24"/>
              </w:rPr>
              <w:t xml:space="preserve"> г. № 04-</w:t>
            </w:r>
            <w:r w:rsidR="0038477A" w:rsidRPr="0038477A">
              <w:rPr>
                <w:rFonts w:ascii="Calibri" w:hAnsi="Calibri" w:cs="Calibri"/>
                <w:color w:val="000000"/>
                <w:sz w:val="24"/>
                <w:szCs w:val="24"/>
              </w:rPr>
              <w:t>21</w:t>
            </w:r>
          </w:p>
        </w:tc>
      </w:tr>
      <w:tr w:rsidR="00B90B2F" w:rsidRPr="0038477A" w14:paraId="27EEE8FC" w14:textId="77777777">
        <w:trPr>
          <w:gridAfter w:val="1"/>
          <w:wAfter w:w="236" w:type="dxa"/>
          <w:trHeight w:val="315"/>
        </w:trPr>
        <w:tc>
          <w:tcPr>
            <w:tcW w:w="4205" w:type="dxa"/>
            <w:tcBorders>
              <w:top w:val="nil"/>
              <w:left w:val="nil"/>
              <w:bottom w:val="nil"/>
              <w:right w:val="nil"/>
            </w:tcBorders>
            <w:shd w:val="clear" w:color="auto" w:fill="auto"/>
            <w:vAlign w:val="bottom"/>
          </w:tcPr>
          <w:p w14:paraId="5C6F937B" w14:textId="77777777" w:rsidR="00B90B2F" w:rsidRPr="0038477A" w:rsidRDefault="005C49A5">
            <w:pPr>
              <w:contextualSpacing/>
              <w:jc w:val="left"/>
              <w:rPr>
                <w:rFonts w:ascii="Calibri" w:hAnsi="Calibri" w:cs="Calibri"/>
                <w:color w:val="000000"/>
                <w:sz w:val="24"/>
                <w:szCs w:val="24"/>
              </w:rPr>
            </w:pPr>
            <w:r w:rsidRPr="0038477A">
              <w:rPr>
                <w:rFonts w:ascii="Calibri" w:hAnsi="Calibri" w:cs="Calibri"/>
                <w:color w:val="000000"/>
                <w:sz w:val="24"/>
                <w:szCs w:val="24"/>
              </w:rPr>
              <w:t> </w:t>
            </w:r>
          </w:p>
        </w:tc>
        <w:tc>
          <w:tcPr>
            <w:tcW w:w="1749" w:type="dxa"/>
            <w:tcBorders>
              <w:top w:val="nil"/>
              <w:left w:val="nil"/>
              <w:bottom w:val="nil"/>
              <w:right w:val="nil"/>
            </w:tcBorders>
            <w:shd w:val="clear" w:color="auto" w:fill="auto"/>
            <w:vAlign w:val="bottom"/>
          </w:tcPr>
          <w:p w14:paraId="3F79BD62" w14:textId="77777777" w:rsidR="00B90B2F" w:rsidRPr="0038477A" w:rsidRDefault="005C49A5">
            <w:pPr>
              <w:contextualSpacing/>
              <w:jc w:val="left"/>
              <w:rPr>
                <w:rFonts w:ascii="Calibri" w:hAnsi="Calibri" w:cs="Calibri"/>
                <w:color w:val="000000"/>
                <w:sz w:val="24"/>
                <w:szCs w:val="24"/>
              </w:rPr>
            </w:pPr>
            <w:r w:rsidRPr="0038477A">
              <w:rPr>
                <w:rFonts w:ascii="Calibri" w:hAnsi="Calibri" w:cs="Calibri"/>
                <w:color w:val="000000"/>
                <w:sz w:val="24"/>
                <w:szCs w:val="24"/>
              </w:rPr>
              <w:t> </w:t>
            </w:r>
          </w:p>
        </w:tc>
        <w:tc>
          <w:tcPr>
            <w:tcW w:w="709" w:type="dxa"/>
            <w:tcBorders>
              <w:top w:val="nil"/>
              <w:left w:val="nil"/>
              <w:bottom w:val="nil"/>
              <w:right w:val="nil"/>
            </w:tcBorders>
            <w:shd w:val="clear" w:color="auto" w:fill="auto"/>
            <w:vAlign w:val="bottom"/>
          </w:tcPr>
          <w:p w14:paraId="3C63416D" w14:textId="77777777" w:rsidR="00B90B2F" w:rsidRPr="0038477A" w:rsidRDefault="005C49A5">
            <w:pPr>
              <w:contextualSpacing/>
              <w:jc w:val="left"/>
              <w:rPr>
                <w:rFonts w:ascii="Calibri" w:hAnsi="Calibri" w:cs="Calibri"/>
                <w:color w:val="000000"/>
                <w:sz w:val="24"/>
                <w:szCs w:val="24"/>
              </w:rPr>
            </w:pPr>
            <w:r w:rsidRPr="0038477A">
              <w:rPr>
                <w:rFonts w:ascii="Calibri" w:hAnsi="Calibri" w:cs="Calibri"/>
                <w:color w:val="000000"/>
                <w:sz w:val="24"/>
                <w:szCs w:val="24"/>
              </w:rPr>
              <w:t> </w:t>
            </w:r>
          </w:p>
        </w:tc>
        <w:tc>
          <w:tcPr>
            <w:tcW w:w="619" w:type="dxa"/>
            <w:tcBorders>
              <w:top w:val="nil"/>
              <w:left w:val="nil"/>
              <w:bottom w:val="nil"/>
              <w:right w:val="nil"/>
            </w:tcBorders>
            <w:shd w:val="clear" w:color="auto" w:fill="auto"/>
            <w:vAlign w:val="bottom"/>
          </w:tcPr>
          <w:p w14:paraId="46D1D0DB" w14:textId="77777777" w:rsidR="00B90B2F" w:rsidRPr="0038477A" w:rsidRDefault="005C49A5">
            <w:pPr>
              <w:contextualSpacing/>
              <w:jc w:val="left"/>
              <w:rPr>
                <w:rFonts w:ascii="Calibri" w:hAnsi="Calibri" w:cs="Calibri"/>
                <w:color w:val="000000"/>
                <w:sz w:val="24"/>
                <w:szCs w:val="24"/>
              </w:rPr>
            </w:pPr>
            <w:r w:rsidRPr="0038477A">
              <w:rPr>
                <w:rFonts w:ascii="Calibri" w:hAnsi="Calibri" w:cs="Calibri"/>
                <w:color w:val="000000"/>
                <w:sz w:val="24"/>
                <w:szCs w:val="24"/>
              </w:rPr>
              <w:t> </w:t>
            </w:r>
          </w:p>
        </w:tc>
        <w:tc>
          <w:tcPr>
            <w:tcW w:w="557" w:type="dxa"/>
            <w:tcBorders>
              <w:top w:val="nil"/>
              <w:left w:val="nil"/>
              <w:bottom w:val="nil"/>
              <w:right w:val="nil"/>
            </w:tcBorders>
            <w:shd w:val="clear" w:color="auto" w:fill="auto"/>
            <w:vAlign w:val="bottom"/>
          </w:tcPr>
          <w:p w14:paraId="7A464EBA" w14:textId="77777777" w:rsidR="00B90B2F" w:rsidRPr="0038477A" w:rsidRDefault="005C49A5">
            <w:pPr>
              <w:contextualSpacing/>
              <w:jc w:val="left"/>
              <w:rPr>
                <w:rFonts w:ascii="Calibri" w:hAnsi="Calibri" w:cs="Calibri"/>
                <w:color w:val="000000"/>
                <w:sz w:val="24"/>
                <w:szCs w:val="24"/>
              </w:rPr>
            </w:pPr>
            <w:r w:rsidRPr="0038477A">
              <w:rPr>
                <w:rFonts w:ascii="Calibri" w:hAnsi="Calibri" w:cs="Calibri"/>
                <w:color w:val="000000"/>
                <w:sz w:val="24"/>
                <w:szCs w:val="24"/>
              </w:rPr>
              <w:t> </w:t>
            </w:r>
          </w:p>
        </w:tc>
        <w:tc>
          <w:tcPr>
            <w:tcW w:w="1092" w:type="dxa"/>
            <w:tcBorders>
              <w:top w:val="nil"/>
              <w:left w:val="nil"/>
              <w:bottom w:val="nil"/>
              <w:right w:val="nil"/>
            </w:tcBorders>
            <w:shd w:val="clear" w:color="auto" w:fill="auto"/>
            <w:vAlign w:val="center"/>
          </w:tcPr>
          <w:p w14:paraId="7647285C" w14:textId="77777777" w:rsidR="00B90B2F" w:rsidRPr="0038477A" w:rsidRDefault="005C49A5">
            <w:pPr>
              <w:contextualSpacing/>
              <w:jc w:val="right"/>
              <w:rPr>
                <w:rFonts w:ascii="Calibri" w:hAnsi="Calibri" w:cs="Calibri"/>
                <w:color w:val="000000"/>
                <w:sz w:val="24"/>
                <w:szCs w:val="24"/>
              </w:rPr>
            </w:pPr>
            <w:r w:rsidRPr="0038477A">
              <w:rPr>
                <w:rFonts w:ascii="Calibri" w:hAnsi="Calibri" w:cs="Calibri"/>
                <w:color w:val="000000"/>
                <w:sz w:val="24"/>
                <w:szCs w:val="24"/>
              </w:rPr>
              <w:t> </w:t>
            </w:r>
          </w:p>
        </w:tc>
        <w:tc>
          <w:tcPr>
            <w:tcW w:w="2268" w:type="dxa"/>
            <w:gridSpan w:val="2"/>
            <w:tcBorders>
              <w:top w:val="nil"/>
              <w:left w:val="nil"/>
              <w:bottom w:val="nil"/>
              <w:right w:val="nil"/>
            </w:tcBorders>
            <w:shd w:val="clear" w:color="auto" w:fill="auto"/>
            <w:vAlign w:val="center"/>
          </w:tcPr>
          <w:p w14:paraId="22E435C1" w14:textId="77777777" w:rsidR="00B90B2F" w:rsidRPr="0038477A" w:rsidRDefault="005C49A5">
            <w:pPr>
              <w:contextualSpacing/>
              <w:jc w:val="right"/>
              <w:rPr>
                <w:rFonts w:ascii="Calibri" w:hAnsi="Calibri" w:cs="Calibri"/>
                <w:color w:val="000000"/>
                <w:sz w:val="24"/>
                <w:szCs w:val="24"/>
              </w:rPr>
            </w:pPr>
            <w:r w:rsidRPr="0038477A">
              <w:rPr>
                <w:rFonts w:ascii="Calibri" w:hAnsi="Calibri" w:cs="Calibri"/>
                <w:color w:val="000000"/>
                <w:sz w:val="24"/>
                <w:szCs w:val="24"/>
              </w:rPr>
              <w:t>(Приложение № 4)</w:t>
            </w:r>
          </w:p>
        </w:tc>
      </w:tr>
      <w:tr w:rsidR="00B90B2F" w:rsidRPr="0038477A" w14:paraId="5848858B" w14:textId="77777777">
        <w:trPr>
          <w:gridAfter w:val="1"/>
          <w:wAfter w:w="236" w:type="dxa"/>
          <w:trHeight w:val="315"/>
        </w:trPr>
        <w:tc>
          <w:tcPr>
            <w:tcW w:w="4205" w:type="dxa"/>
            <w:tcBorders>
              <w:top w:val="nil"/>
              <w:left w:val="nil"/>
              <w:bottom w:val="nil"/>
              <w:right w:val="nil"/>
            </w:tcBorders>
            <w:shd w:val="clear" w:color="auto" w:fill="auto"/>
            <w:vAlign w:val="bottom"/>
          </w:tcPr>
          <w:p w14:paraId="136CC40C" w14:textId="77777777" w:rsidR="00B90B2F" w:rsidRPr="0038477A" w:rsidRDefault="005C49A5">
            <w:pPr>
              <w:contextualSpacing/>
              <w:jc w:val="left"/>
              <w:rPr>
                <w:rFonts w:ascii="Calibri" w:hAnsi="Calibri" w:cs="Calibri"/>
                <w:color w:val="000000"/>
                <w:sz w:val="24"/>
                <w:szCs w:val="24"/>
              </w:rPr>
            </w:pPr>
            <w:r w:rsidRPr="0038477A">
              <w:rPr>
                <w:rFonts w:ascii="Calibri" w:hAnsi="Calibri" w:cs="Calibri"/>
                <w:color w:val="000000"/>
                <w:sz w:val="24"/>
                <w:szCs w:val="24"/>
              </w:rPr>
              <w:t> </w:t>
            </w:r>
          </w:p>
        </w:tc>
        <w:tc>
          <w:tcPr>
            <w:tcW w:w="1749" w:type="dxa"/>
            <w:tcBorders>
              <w:top w:val="nil"/>
              <w:left w:val="nil"/>
              <w:bottom w:val="nil"/>
              <w:right w:val="nil"/>
            </w:tcBorders>
            <w:shd w:val="clear" w:color="auto" w:fill="auto"/>
            <w:vAlign w:val="bottom"/>
          </w:tcPr>
          <w:p w14:paraId="4EA9B230" w14:textId="77777777" w:rsidR="00B90B2F" w:rsidRPr="0038477A" w:rsidRDefault="005C49A5">
            <w:pPr>
              <w:contextualSpacing/>
              <w:jc w:val="left"/>
              <w:rPr>
                <w:rFonts w:ascii="Calibri" w:hAnsi="Calibri" w:cs="Calibri"/>
                <w:color w:val="000000"/>
                <w:sz w:val="24"/>
                <w:szCs w:val="24"/>
              </w:rPr>
            </w:pPr>
            <w:r w:rsidRPr="0038477A">
              <w:rPr>
                <w:rFonts w:ascii="Calibri" w:hAnsi="Calibri" w:cs="Calibri"/>
                <w:color w:val="000000"/>
                <w:sz w:val="24"/>
                <w:szCs w:val="24"/>
              </w:rPr>
              <w:t> </w:t>
            </w:r>
          </w:p>
        </w:tc>
        <w:tc>
          <w:tcPr>
            <w:tcW w:w="709" w:type="dxa"/>
            <w:tcBorders>
              <w:top w:val="nil"/>
              <w:left w:val="nil"/>
              <w:bottom w:val="nil"/>
              <w:right w:val="nil"/>
            </w:tcBorders>
            <w:shd w:val="clear" w:color="auto" w:fill="auto"/>
            <w:vAlign w:val="bottom"/>
          </w:tcPr>
          <w:p w14:paraId="5F25AD42" w14:textId="77777777" w:rsidR="00B90B2F" w:rsidRPr="0038477A" w:rsidRDefault="005C49A5">
            <w:pPr>
              <w:contextualSpacing/>
              <w:jc w:val="left"/>
              <w:rPr>
                <w:rFonts w:ascii="Calibri" w:hAnsi="Calibri" w:cs="Calibri"/>
                <w:color w:val="000000"/>
                <w:sz w:val="24"/>
                <w:szCs w:val="24"/>
              </w:rPr>
            </w:pPr>
            <w:r w:rsidRPr="0038477A">
              <w:rPr>
                <w:rFonts w:ascii="Calibri" w:hAnsi="Calibri" w:cs="Calibri"/>
                <w:color w:val="000000"/>
                <w:sz w:val="24"/>
                <w:szCs w:val="24"/>
              </w:rPr>
              <w:t> </w:t>
            </w:r>
          </w:p>
        </w:tc>
        <w:tc>
          <w:tcPr>
            <w:tcW w:w="619" w:type="dxa"/>
            <w:tcBorders>
              <w:top w:val="nil"/>
              <w:left w:val="nil"/>
              <w:bottom w:val="nil"/>
              <w:right w:val="nil"/>
            </w:tcBorders>
            <w:shd w:val="clear" w:color="auto" w:fill="auto"/>
            <w:vAlign w:val="bottom"/>
          </w:tcPr>
          <w:p w14:paraId="4374A44E" w14:textId="77777777" w:rsidR="00B90B2F" w:rsidRPr="0038477A" w:rsidRDefault="005C49A5">
            <w:pPr>
              <w:contextualSpacing/>
              <w:jc w:val="left"/>
              <w:rPr>
                <w:rFonts w:ascii="Calibri" w:hAnsi="Calibri" w:cs="Calibri"/>
                <w:color w:val="000000"/>
                <w:sz w:val="24"/>
                <w:szCs w:val="24"/>
              </w:rPr>
            </w:pPr>
            <w:r w:rsidRPr="0038477A">
              <w:rPr>
                <w:rFonts w:ascii="Calibri" w:hAnsi="Calibri" w:cs="Calibri"/>
                <w:color w:val="000000"/>
                <w:sz w:val="24"/>
                <w:szCs w:val="24"/>
              </w:rPr>
              <w:t> </w:t>
            </w:r>
          </w:p>
        </w:tc>
        <w:tc>
          <w:tcPr>
            <w:tcW w:w="557" w:type="dxa"/>
            <w:tcBorders>
              <w:top w:val="nil"/>
              <w:left w:val="nil"/>
              <w:bottom w:val="nil"/>
              <w:right w:val="nil"/>
            </w:tcBorders>
            <w:shd w:val="clear" w:color="auto" w:fill="auto"/>
            <w:vAlign w:val="bottom"/>
          </w:tcPr>
          <w:p w14:paraId="6CD00A51" w14:textId="77777777" w:rsidR="00B90B2F" w:rsidRPr="0038477A" w:rsidRDefault="005C49A5">
            <w:pPr>
              <w:contextualSpacing/>
              <w:jc w:val="left"/>
              <w:rPr>
                <w:rFonts w:ascii="Calibri" w:hAnsi="Calibri" w:cs="Calibri"/>
                <w:color w:val="000000"/>
                <w:sz w:val="24"/>
                <w:szCs w:val="24"/>
              </w:rPr>
            </w:pPr>
            <w:r w:rsidRPr="0038477A">
              <w:rPr>
                <w:rFonts w:ascii="Calibri" w:hAnsi="Calibri" w:cs="Calibri"/>
                <w:color w:val="000000"/>
                <w:sz w:val="24"/>
                <w:szCs w:val="24"/>
              </w:rPr>
              <w:t> </w:t>
            </w:r>
          </w:p>
        </w:tc>
        <w:tc>
          <w:tcPr>
            <w:tcW w:w="1092" w:type="dxa"/>
            <w:tcBorders>
              <w:top w:val="nil"/>
              <w:left w:val="nil"/>
              <w:bottom w:val="nil"/>
              <w:right w:val="nil"/>
            </w:tcBorders>
            <w:shd w:val="clear" w:color="auto" w:fill="auto"/>
            <w:vAlign w:val="center"/>
          </w:tcPr>
          <w:p w14:paraId="0428B84B" w14:textId="77777777" w:rsidR="00B90B2F" w:rsidRPr="0038477A" w:rsidRDefault="005C49A5">
            <w:pPr>
              <w:contextualSpacing/>
              <w:jc w:val="right"/>
              <w:rPr>
                <w:rFonts w:ascii="Calibri" w:hAnsi="Calibri" w:cs="Calibri"/>
                <w:color w:val="000000"/>
                <w:sz w:val="24"/>
                <w:szCs w:val="24"/>
              </w:rPr>
            </w:pPr>
            <w:r w:rsidRPr="0038477A">
              <w:rPr>
                <w:rFonts w:ascii="Calibri" w:hAnsi="Calibri" w:cs="Calibri"/>
                <w:color w:val="000000"/>
                <w:sz w:val="24"/>
                <w:szCs w:val="24"/>
              </w:rPr>
              <w:t> </w:t>
            </w:r>
          </w:p>
        </w:tc>
        <w:tc>
          <w:tcPr>
            <w:tcW w:w="1134" w:type="dxa"/>
            <w:tcBorders>
              <w:top w:val="nil"/>
              <w:left w:val="nil"/>
              <w:bottom w:val="nil"/>
              <w:right w:val="nil"/>
            </w:tcBorders>
            <w:shd w:val="clear" w:color="auto" w:fill="auto"/>
            <w:vAlign w:val="center"/>
          </w:tcPr>
          <w:p w14:paraId="2932DA42" w14:textId="77777777" w:rsidR="00B90B2F" w:rsidRPr="0038477A" w:rsidRDefault="005C49A5">
            <w:pPr>
              <w:contextualSpacing/>
              <w:jc w:val="right"/>
              <w:rPr>
                <w:rFonts w:ascii="Calibri" w:hAnsi="Calibri" w:cs="Calibri"/>
                <w:color w:val="000000"/>
                <w:sz w:val="24"/>
                <w:szCs w:val="24"/>
              </w:rPr>
            </w:pPr>
            <w:r w:rsidRPr="0038477A">
              <w:rPr>
                <w:rFonts w:ascii="Calibri" w:hAnsi="Calibri" w:cs="Calibri"/>
                <w:color w:val="000000"/>
                <w:sz w:val="24"/>
                <w:szCs w:val="24"/>
              </w:rPr>
              <w:t> </w:t>
            </w:r>
          </w:p>
        </w:tc>
        <w:tc>
          <w:tcPr>
            <w:tcW w:w="1134" w:type="dxa"/>
            <w:tcBorders>
              <w:top w:val="nil"/>
              <w:left w:val="nil"/>
              <w:bottom w:val="nil"/>
              <w:right w:val="nil"/>
            </w:tcBorders>
            <w:shd w:val="clear" w:color="auto" w:fill="auto"/>
            <w:vAlign w:val="center"/>
          </w:tcPr>
          <w:p w14:paraId="1EEBD49E" w14:textId="77777777" w:rsidR="00B90B2F" w:rsidRPr="0038477A" w:rsidRDefault="005C49A5">
            <w:pPr>
              <w:contextualSpacing/>
              <w:jc w:val="right"/>
              <w:rPr>
                <w:rFonts w:ascii="Calibri" w:hAnsi="Calibri" w:cs="Calibri"/>
                <w:color w:val="000000"/>
                <w:sz w:val="24"/>
                <w:szCs w:val="24"/>
              </w:rPr>
            </w:pPr>
            <w:r w:rsidRPr="0038477A">
              <w:rPr>
                <w:rFonts w:ascii="Calibri" w:hAnsi="Calibri" w:cs="Calibri"/>
                <w:color w:val="000000"/>
                <w:sz w:val="24"/>
                <w:szCs w:val="24"/>
              </w:rPr>
              <w:t> </w:t>
            </w:r>
          </w:p>
        </w:tc>
      </w:tr>
      <w:tr w:rsidR="00B90B2F" w:rsidRPr="007A4CF0" w14:paraId="0CF66945" w14:textId="77777777">
        <w:trPr>
          <w:gridAfter w:val="1"/>
          <w:wAfter w:w="236" w:type="dxa"/>
          <w:trHeight w:val="315"/>
        </w:trPr>
        <w:tc>
          <w:tcPr>
            <w:tcW w:w="4205" w:type="dxa"/>
            <w:tcBorders>
              <w:top w:val="nil"/>
              <w:left w:val="nil"/>
              <w:bottom w:val="nil"/>
              <w:right w:val="nil"/>
            </w:tcBorders>
            <w:shd w:val="clear" w:color="auto" w:fill="auto"/>
            <w:vAlign w:val="bottom"/>
          </w:tcPr>
          <w:p w14:paraId="7137FEA8" w14:textId="77777777" w:rsidR="00B90B2F" w:rsidRPr="0038477A" w:rsidRDefault="005C49A5">
            <w:pPr>
              <w:jc w:val="left"/>
              <w:rPr>
                <w:rFonts w:ascii="Calibri" w:hAnsi="Calibri" w:cs="Calibri"/>
                <w:color w:val="000000"/>
                <w:sz w:val="24"/>
                <w:szCs w:val="24"/>
              </w:rPr>
            </w:pPr>
            <w:r w:rsidRPr="0038477A">
              <w:rPr>
                <w:rFonts w:ascii="Calibri" w:hAnsi="Calibri" w:cs="Calibri"/>
                <w:color w:val="000000"/>
                <w:sz w:val="24"/>
                <w:szCs w:val="24"/>
              </w:rPr>
              <w:t> </w:t>
            </w:r>
          </w:p>
        </w:tc>
        <w:tc>
          <w:tcPr>
            <w:tcW w:w="1749" w:type="dxa"/>
            <w:tcBorders>
              <w:top w:val="nil"/>
              <w:left w:val="nil"/>
              <w:bottom w:val="nil"/>
              <w:right w:val="nil"/>
            </w:tcBorders>
            <w:shd w:val="clear" w:color="auto" w:fill="auto"/>
            <w:vAlign w:val="bottom"/>
          </w:tcPr>
          <w:p w14:paraId="0C317915" w14:textId="77777777" w:rsidR="00B90B2F" w:rsidRPr="0038477A" w:rsidRDefault="005C49A5">
            <w:pPr>
              <w:jc w:val="left"/>
              <w:rPr>
                <w:rFonts w:ascii="Calibri" w:hAnsi="Calibri" w:cs="Calibri"/>
                <w:color w:val="000000"/>
                <w:sz w:val="24"/>
                <w:szCs w:val="24"/>
              </w:rPr>
            </w:pPr>
            <w:r w:rsidRPr="0038477A">
              <w:rPr>
                <w:rFonts w:ascii="Calibri" w:hAnsi="Calibri" w:cs="Calibri"/>
                <w:color w:val="000000"/>
                <w:sz w:val="24"/>
                <w:szCs w:val="24"/>
              </w:rPr>
              <w:t> </w:t>
            </w:r>
          </w:p>
        </w:tc>
        <w:tc>
          <w:tcPr>
            <w:tcW w:w="709" w:type="dxa"/>
            <w:tcBorders>
              <w:top w:val="nil"/>
              <w:left w:val="nil"/>
              <w:bottom w:val="nil"/>
              <w:right w:val="nil"/>
            </w:tcBorders>
            <w:shd w:val="clear" w:color="auto" w:fill="auto"/>
            <w:vAlign w:val="bottom"/>
          </w:tcPr>
          <w:p w14:paraId="60FECC74" w14:textId="77777777" w:rsidR="00B90B2F" w:rsidRPr="0038477A" w:rsidRDefault="005C49A5">
            <w:pPr>
              <w:jc w:val="left"/>
              <w:rPr>
                <w:rFonts w:ascii="Calibri" w:hAnsi="Calibri" w:cs="Calibri"/>
                <w:color w:val="000000"/>
                <w:sz w:val="24"/>
                <w:szCs w:val="24"/>
              </w:rPr>
            </w:pPr>
            <w:r w:rsidRPr="0038477A">
              <w:rPr>
                <w:rFonts w:ascii="Calibri" w:hAnsi="Calibri" w:cs="Calibri"/>
                <w:color w:val="000000"/>
                <w:sz w:val="24"/>
                <w:szCs w:val="24"/>
              </w:rPr>
              <w:t> </w:t>
            </w:r>
          </w:p>
        </w:tc>
        <w:tc>
          <w:tcPr>
            <w:tcW w:w="619" w:type="dxa"/>
            <w:tcBorders>
              <w:top w:val="nil"/>
              <w:left w:val="nil"/>
              <w:bottom w:val="nil"/>
              <w:right w:val="nil"/>
            </w:tcBorders>
            <w:shd w:val="clear" w:color="auto" w:fill="auto"/>
            <w:vAlign w:val="bottom"/>
          </w:tcPr>
          <w:p w14:paraId="29F67654" w14:textId="77777777" w:rsidR="00B90B2F" w:rsidRPr="0038477A" w:rsidRDefault="005C49A5">
            <w:pPr>
              <w:jc w:val="left"/>
              <w:rPr>
                <w:rFonts w:ascii="Calibri" w:hAnsi="Calibri" w:cs="Calibri"/>
                <w:color w:val="000000"/>
                <w:sz w:val="24"/>
                <w:szCs w:val="24"/>
              </w:rPr>
            </w:pPr>
            <w:r w:rsidRPr="0038477A">
              <w:rPr>
                <w:rFonts w:ascii="Calibri" w:hAnsi="Calibri" w:cs="Calibri"/>
                <w:color w:val="000000"/>
                <w:sz w:val="24"/>
                <w:szCs w:val="24"/>
              </w:rPr>
              <w:t> </w:t>
            </w:r>
          </w:p>
        </w:tc>
        <w:tc>
          <w:tcPr>
            <w:tcW w:w="557" w:type="dxa"/>
            <w:tcBorders>
              <w:top w:val="nil"/>
              <w:left w:val="nil"/>
              <w:bottom w:val="nil"/>
              <w:right w:val="nil"/>
            </w:tcBorders>
            <w:shd w:val="clear" w:color="auto" w:fill="auto"/>
            <w:vAlign w:val="bottom"/>
          </w:tcPr>
          <w:p w14:paraId="6F26357A" w14:textId="77777777" w:rsidR="00B90B2F" w:rsidRPr="0038477A" w:rsidRDefault="005C49A5">
            <w:pPr>
              <w:jc w:val="left"/>
              <w:rPr>
                <w:rFonts w:ascii="Calibri" w:hAnsi="Calibri" w:cs="Calibri"/>
                <w:color w:val="000000"/>
                <w:sz w:val="24"/>
                <w:szCs w:val="24"/>
              </w:rPr>
            </w:pPr>
            <w:r w:rsidRPr="0038477A">
              <w:rPr>
                <w:rFonts w:ascii="Calibri" w:hAnsi="Calibri" w:cs="Calibri"/>
                <w:color w:val="000000"/>
                <w:sz w:val="24"/>
                <w:szCs w:val="24"/>
              </w:rPr>
              <w:t> </w:t>
            </w:r>
          </w:p>
        </w:tc>
        <w:tc>
          <w:tcPr>
            <w:tcW w:w="1092" w:type="dxa"/>
            <w:tcBorders>
              <w:top w:val="nil"/>
              <w:left w:val="nil"/>
              <w:bottom w:val="nil"/>
              <w:right w:val="nil"/>
            </w:tcBorders>
            <w:shd w:val="clear" w:color="auto" w:fill="auto"/>
            <w:vAlign w:val="center"/>
          </w:tcPr>
          <w:p w14:paraId="27DE75AB" w14:textId="77777777" w:rsidR="00B90B2F" w:rsidRPr="0038477A" w:rsidRDefault="005C49A5">
            <w:pPr>
              <w:jc w:val="right"/>
              <w:rPr>
                <w:rFonts w:ascii="Calibri" w:hAnsi="Calibri" w:cs="Calibri"/>
                <w:color w:val="000000"/>
                <w:sz w:val="24"/>
                <w:szCs w:val="24"/>
              </w:rPr>
            </w:pPr>
            <w:r w:rsidRPr="0038477A">
              <w:rPr>
                <w:rFonts w:ascii="Calibri" w:hAnsi="Calibri" w:cs="Calibri"/>
                <w:color w:val="000000"/>
                <w:sz w:val="24"/>
                <w:szCs w:val="24"/>
              </w:rPr>
              <w:t> </w:t>
            </w:r>
          </w:p>
        </w:tc>
        <w:tc>
          <w:tcPr>
            <w:tcW w:w="1134" w:type="dxa"/>
            <w:tcBorders>
              <w:top w:val="nil"/>
              <w:left w:val="nil"/>
              <w:bottom w:val="nil"/>
              <w:right w:val="nil"/>
            </w:tcBorders>
            <w:shd w:val="clear" w:color="auto" w:fill="auto"/>
            <w:vAlign w:val="center"/>
          </w:tcPr>
          <w:p w14:paraId="1C54EDC6" w14:textId="77777777" w:rsidR="00B90B2F" w:rsidRPr="0038477A" w:rsidRDefault="005C49A5">
            <w:pPr>
              <w:jc w:val="right"/>
              <w:rPr>
                <w:rFonts w:ascii="Calibri" w:hAnsi="Calibri" w:cs="Calibri"/>
                <w:color w:val="000000"/>
                <w:sz w:val="24"/>
                <w:szCs w:val="24"/>
              </w:rPr>
            </w:pPr>
            <w:r w:rsidRPr="0038477A">
              <w:rPr>
                <w:rFonts w:ascii="Calibri" w:hAnsi="Calibri" w:cs="Calibri"/>
                <w:color w:val="000000"/>
                <w:sz w:val="24"/>
                <w:szCs w:val="24"/>
              </w:rPr>
              <w:t> </w:t>
            </w:r>
          </w:p>
        </w:tc>
        <w:tc>
          <w:tcPr>
            <w:tcW w:w="1134" w:type="dxa"/>
            <w:tcBorders>
              <w:top w:val="nil"/>
              <w:left w:val="nil"/>
              <w:bottom w:val="nil"/>
              <w:right w:val="nil"/>
            </w:tcBorders>
            <w:shd w:val="clear" w:color="auto" w:fill="auto"/>
            <w:vAlign w:val="center"/>
          </w:tcPr>
          <w:p w14:paraId="013297CE" w14:textId="77777777" w:rsidR="00B90B2F" w:rsidRPr="0038477A" w:rsidRDefault="005C49A5">
            <w:pPr>
              <w:jc w:val="right"/>
              <w:rPr>
                <w:rFonts w:ascii="Calibri" w:hAnsi="Calibri" w:cs="Calibri"/>
                <w:color w:val="000000"/>
                <w:sz w:val="24"/>
                <w:szCs w:val="24"/>
              </w:rPr>
            </w:pPr>
            <w:r w:rsidRPr="0038477A">
              <w:rPr>
                <w:rFonts w:ascii="Calibri" w:hAnsi="Calibri" w:cs="Calibri"/>
                <w:color w:val="000000"/>
                <w:sz w:val="24"/>
                <w:szCs w:val="24"/>
              </w:rPr>
              <w:t> </w:t>
            </w:r>
          </w:p>
        </w:tc>
      </w:tr>
      <w:tr w:rsidR="00B90B2F" w:rsidRPr="007A4CF0" w14:paraId="4DDA2617" w14:textId="77777777">
        <w:trPr>
          <w:gridAfter w:val="1"/>
          <w:wAfter w:w="236" w:type="dxa"/>
          <w:trHeight w:val="1197"/>
        </w:trPr>
        <w:tc>
          <w:tcPr>
            <w:tcW w:w="11199" w:type="dxa"/>
            <w:gridSpan w:val="8"/>
            <w:tcBorders>
              <w:top w:val="nil"/>
              <w:left w:val="nil"/>
              <w:bottom w:val="nil"/>
              <w:right w:val="nil"/>
            </w:tcBorders>
            <w:shd w:val="clear" w:color="auto" w:fill="auto"/>
            <w:vAlign w:val="center"/>
          </w:tcPr>
          <w:p w14:paraId="64312EB8" w14:textId="4D2A5BA2" w:rsidR="00B90B2F" w:rsidRPr="0038477A" w:rsidRDefault="005C49A5">
            <w:pPr>
              <w:jc w:val="center"/>
              <w:rPr>
                <w:b/>
                <w:bCs/>
                <w:color w:val="000000"/>
                <w:szCs w:val="28"/>
              </w:rPr>
            </w:pPr>
            <w:r w:rsidRPr="0038477A">
              <w:rPr>
                <w:b/>
                <w:bCs/>
                <w:color w:val="000000"/>
                <w:szCs w:val="28"/>
              </w:rPr>
              <w:t>Распределение бюджетных ассигнований по разделам, по целевым статьям (государственным программам, и непрограммным направлениям деятельности), группам видов расходов, разделам, подразделам классификации расходов бюджета на 202</w:t>
            </w:r>
            <w:r w:rsidR="0038477A" w:rsidRPr="0038477A">
              <w:rPr>
                <w:b/>
                <w:bCs/>
                <w:color w:val="000000"/>
                <w:szCs w:val="28"/>
              </w:rPr>
              <w:t>5</w:t>
            </w:r>
            <w:r w:rsidRPr="0038477A">
              <w:rPr>
                <w:b/>
                <w:bCs/>
                <w:color w:val="000000"/>
                <w:szCs w:val="28"/>
              </w:rPr>
              <w:t xml:space="preserve"> год и плановый период 202</w:t>
            </w:r>
            <w:r w:rsidR="0038477A" w:rsidRPr="0038477A">
              <w:rPr>
                <w:b/>
                <w:bCs/>
                <w:color w:val="000000"/>
                <w:szCs w:val="28"/>
              </w:rPr>
              <w:t>6</w:t>
            </w:r>
            <w:r w:rsidRPr="0038477A">
              <w:rPr>
                <w:b/>
                <w:bCs/>
                <w:color w:val="000000"/>
                <w:szCs w:val="28"/>
              </w:rPr>
              <w:t xml:space="preserve"> и 202</w:t>
            </w:r>
            <w:r w:rsidR="0038477A" w:rsidRPr="0038477A">
              <w:rPr>
                <w:b/>
                <w:bCs/>
                <w:color w:val="000000"/>
                <w:szCs w:val="28"/>
              </w:rPr>
              <w:t>7</w:t>
            </w:r>
            <w:r w:rsidRPr="0038477A">
              <w:rPr>
                <w:b/>
                <w:bCs/>
                <w:color w:val="000000"/>
                <w:szCs w:val="28"/>
              </w:rPr>
              <w:t xml:space="preserve"> годов</w:t>
            </w:r>
          </w:p>
        </w:tc>
      </w:tr>
      <w:tr w:rsidR="00B90B2F" w:rsidRPr="007A4CF0" w14:paraId="605BD6CD" w14:textId="77777777">
        <w:trPr>
          <w:gridAfter w:val="1"/>
          <w:wAfter w:w="236" w:type="dxa"/>
          <w:trHeight w:val="390"/>
        </w:trPr>
        <w:tc>
          <w:tcPr>
            <w:tcW w:w="4205" w:type="dxa"/>
            <w:tcBorders>
              <w:top w:val="nil"/>
              <w:left w:val="nil"/>
              <w:bottom w:val="nil"/>
              <w:right w:val="nil"/>
            </w:tcBorders>
            <w:shd w:val="clear" w:color="auto" w:fill="auto"/>
            <w:vAlign w:val="center"/>
          </w:tcPr>
          <w:p w14:paraId="44F42F66" w14:textId="77777777" w:rsidR="00B90B2F" w:rsidRPr="0038477A" w:rsidRDefault="005C49A5">
            <w:pPr>
              <w:jc w:val="center"/>
              <w:rPr>
                <w:color w:val="000000"/>
                <w:szCs w:val="28"/>
              </w:rPr>
            </w:pPr>
            <w:r w:rsidRPr="0038477A">
              <w:rPr>
                <w:color w:val="000000"/>
                <w:szCs w:val="28"/>
              </w:rPr>
              <w:t> </w:t>
            </w:r>
          </w:p>
        </w:tc>
        <w:tc>
          <w:tcPr>
            <w:tcW w:w="1749" w:type="dxa"/>
            <w:tcBorders>
              <w:top w:val="nil"/>
              <w:left w:val="nil"/>
              <w:bottom w:val="nil"/>
              <w:right w:val="nil"/>
            </w:tcBorders>
            <w:shd w:val="clear" w:color="auto" w:fill="auto"/>
            <w:vAlign w:val="center"/>
          </w:tcPr>
          <w:p w14:paraId="66CB3D3C" w14:textId="77777777" w:rsidR="00B90B2F" w:rsidRPr="0038477A" w:rsidRDefault="005C49A5">
            <w:pPr>
              <w:jc w:val="center"/>
              <w:rPr>
                <w:color w:val="000000"/>
                <w:szCs w:val="28"/>
              </w:rPr>
            </w:pPr>
            <w:r w:rsidRPr="0038477A">
              <w:rPr>
                <w:color w:val="000000"/>
                <w:szCs w:val="28"/>
              </w:rPr>
              <w:t> </w:t>
            </w:r>
          </w:p>
        </w:tc>
        <w:tc>
          <w:tcPr>
            <w:tcW w:w="709" w:type="dxa"/>
            <w:tcBorders>
              <w:top w:val="nil"/>
              <w:left w:val="nil"/>
              <w:bottom w:val="nil"/>
              <w:right w:val="nil"/>
            </w:tcBorders>
            <w:shd w:val="clear" w:color="auto" w:fill="auto"/>
            <w:vAlign w:val="center"/>
          </w:tcPr>
          <w:p w14:paraId="1DF91731" w14:textId="77777777" w:rsidR="00B90B2F" w:rsidRPr="0038477A" w:rsidRDefault="005C49A5">
            <w:pPr>
              <w:jc w:val="center"/>
              <w:rPr>
                <w:color w:val="000000"/>
                <w:szCs w:val="28"/>
              </w:rPr>
            </w:pPr>
            <w:r w:rsidRPr="0038477A">
              <w:rPr>
                <w:color w:val="000000"/>
                <w:szCs w:val="28"/>
              </w:rPr>
              <w:t> </w:t>
            </w:r>
          </w:p>
        </w:tc>
        <w:tc>
          <w:tcPr>
            <w:tcW w:w="619" w:type="dxa"/>
            <w:tcBorders>
              <w:top w:val="nil"/>
              <w:left w:val="nil"/>
              <w:bottom w:val="nil"/>
              <w:right w:val="nil"/>
            </w:tcBorders>
            <w:shd w:val="clear" w:color="auto" w:fill="auto"/>
            <w:vAlign w:val="center"/>
          </w:tcPr>
          <w:p w14:paraId="77FB77F5" w14:textId="77777777" w:rsidR="00B90B2F" w:rsidRPr="0038477A" w:rsidRDefault="005C49A5">
            <w:pPr>
              <w:jc w:val="center"/>
              <w:rPr>
                <w:color w:val="000000"/>
                <w:szCs w:val="28"/>
              </w:rPr>
            </w:pPr>
            <w:r w:rsidRPr="0038477A">
              <w:rPr>
                <w:color w:val="000000"/>
                <w:szCs w:val="28"/>
              </w:rPr>
              <w:t> </w:t>
            </w:r>
          </w:p>
        </w:tc>
        <w:tc>
          <w:tcPr>
            <w:tcW w:w="557" w:type="dxa"/>
            <w:tcBorders>
              <w:top w:val="nil"/>
              <w:left w:val="nil"/>
              <w:bottom w:val="nil"/>
              <w:right w:val="nil"/>
            </w:tcBorders>
            <w:shd w:val="clear" w:color="auto" w:fill="auto"/>
            <w:vAlign w:val="center"/>
          </w:tcPr>
          <w:p w14:paraId="0535E4F3" w14:textId="77777777" w:rsidR="00B90B2F" w:rsidRPr="0038477A" w:rsidRDefault="005C49A5">
            <w:pPr>
              <w:jc w:val="center"/>
              <w:rPr>
                <w:color w:val="000000"/>
                <w:szCs w:val="28"/>
              </w:rPr>
            </w:pPr>
            <w:r w:rsidRPr="0038477A">
              <w:rPr>
                <w:color w:val="000000"/>
                <w:szCs w:val="28"/>
              </w:rPr>
              <w:t> </w:t>
            </w:r>
          </w:p>
        </w:tc>
        <w:tc>
          <w:tcPr>
            <w:tcW w:w="1092" w:type="dxa"/>
            <w:tcBorders>
              <w:top w:val="nil"/>
              <w:left w:val="nil"/>
              <w:bottom w:val="nil"/>
              <w:right w:val="nil"/>
            </w:tcBorders>
            <w:shd w:val="clear" w:color="auto" w:fill="auto"/>
            <w:vAlign w:val="center"/>
          </w:tcPr>
          <w:p w14:paraId="7F9CE3F6" w14:textId="77777777" w:rsidR="00B90B2F" w:rsidRPr="0038477A" w:rsidRDefault="005C49A5">
            <w:pPr>
              <w:jc w:val="right"/>
              <w:rPr>
                <w:color w:val="000000"/>
                <w:szCs w:val="28"/>
              </w:rPr>
            </w:pPr>
            <w:r w:rsidRPr="0038477A">
              <w:rPr>
                <w:color w:val="000000"/>
                <w:szCs w:val="28"/>
              </w:rPr>
              <w:t> </w:t>
            </w:r>
          </w:p>
        </w:tc>
        <w:tc>
          <w:tcPr>
            <w:tcW w:w="1134" w:type="dxa"/>
            <w:tcBorders>
              <w:top w:val="nil"/>
              <w:left w:val="nil"/>
              <w:bottom w:val="nil"/>
              <w:right w:val="nil"/>
            </w:tcBorders>
            <w:shd w:val="clear" w:color="auto" w:fill="auto"/>
            <w:vAlign w:val="center"/>
          </w:tcPr>
          <w:p w14:paraId="40E26295" w14:textId="77777777" w:rsidR="00B90B2F" w:rsidRPr="0038477A" w:rsidRDefault="005C49A5">
            <w:pPr>
              <w:jc w:val="right"/>
              <w:rPr>
                <w:color w:val="000000"/>
                <w:szCs w:val="28"/>
              </w:rPr>
            </w:pPr>
            <w:r w:rsidRPr="0038477A">
              <w:rPr>
                <w:color w:val="000000"/>
                <w:szCs w:val="28"/>
              </w:rPr>
              <w:t> </w:t>
            </w:r>
          </w:p>
        </w:tc>
        <w:tc>
          <w:tcPr>
            <w:tcW w:w="1134" w:type="dxa"/>
            <w:tcBorders>
              <w:top w:val="nil"/>
              <w:left w:val="nil"/>
              <w:bottom w:val="nil"/>
              <w:right w:val="nil"/>
            </w:tcBorders>
            <w:shd w:val="clear" w:color="auto" w:fill="auto"/>
            <w:vAlign w:val="center"/>
          </w:tcPr>
          <w:p w14:paraId="47ECBEAD" w14:textId="77777777" w:rsidR="00B90B2F" w:rsidRPr="0038477A" w:rsidRDefault="005C49A5">
            <w:pPr>
              <w:jc w:val="right"/>
              <w:rPr>
                <w:color w:val="000000"/>
                <w:szCs w:val="28"/>
              </w:rPr>
            </w:pPr>
            <w:r w:rsidRPr="0038477A">
              <w:rPr>
                <w:color w:val="000000"/>
                <w:szCs w:val="28"/>
              </w:rPr>
              <w:t> </w:t>
            </w:r>
          </w:p>
        </w:tc>
      </w:tr>
      <w:tr w:rsidR="00B90B2F" w:rsidRPr="007A4CF0" w14:paraId="24F29ACC" w14:textId="77777777">
        <w:trPr>
          <w:gridAfter w:val="1"/>
          <w:wAfter w:w="236" w:type="dxa"/>
          <w:trHeight w:val="458"/>
        </w:trPr>
        <w:tc>
          <w:tcPr>
            <w:tcW w:w="42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E4C5C27" w14:textId="77777777" w:rsidR="00B90B2F" w:rsidRPr="0038477A" w:rsidRDefault="005C49A5">
            <w:pPr>
              <w:jc w:val="center"/>
              <w:textAlignment w:val="center"/>
              <w:rPr>
                <w:b/>
                <w:bCs/>
                <w:color w:val="000000"/>
                <w:sz w:val="24"/>
                <w:szCs w:val="24"/>
              </w:rPr>
            </w:pPr>
            <w:r w:rsidRPr="0038477A">
              <w:rPr>
                <w:rFonts w:eastAsia="SimSun"/>
                <w:b/>
                <w:color w:val="000000"/>
                <w:sz w:val="24"/>
                <w:szCs w:val="24"/>
                <w:lang w:val="en-US" w:eastAsia="zh-CN" w:bidi="ar"/>
              </w:rPr>
              <w:t>Наименование</w:t>
            </w:r>
          </w:p>
        </w:tc>
        <w:tc>
          <w:tcPr>
            <w:tcW w:w="17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780A4E" w14:textId="77777777" w:rsidR="00B90B2F" w:rsidRPr="0038477A" w:rsidRDefault="005C49A5">
            <w:pPr>
              <w:jc w:val="center"/>
              <w:textAlignment w:val="center"/>
              <w:rPr>
                <w:b/>
                <w:bCs/>
                <w:color w:val="000000"/>
                <w:sz w:val="24"/>
                <w:szCs w:val="24"/>
              </w:rPr>
            </w:pPr>
            <w:r w:rsidRPr="0038477A">
              <w:rPr>
                <w:rFonts w:eastAsia="SimSun"/>
                <w:b/>
                <w:color w:val="000000"/>
                <w:sz w:val="24"/>
                <w:szCs w:val="24"/>
                <w:lang w:val="en-US" w:eastAsia="zh-CN" w:bidi="ar"/>
              </w:rPr>
              <w:t>ЦСР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30066A" w14:textId="77777777" w:rsidR="00B90B2F" w:rsidRPr="0038477A" w:rsidRDefault="005C49A5">
            <w:pPr>
              <w:jc w:val="center"/>
              <w:textAlignment w:val="center"/>
              <w:rPr>
                <w:b/>
                <w:bCs/>
                <w:color w:val="000000"/>
                <w:sz w:val="24"/>
                <w:szCs w:val="24"/>
              </w:rPr>
            </w:pPr>
            <w:r w:rsidRPr="0038477A">
              <w:rPr>
                <w:rFonts w:eastAsia="SimSun"/>
                <w:b/>
                <w:color w:val="000000"/>
                <w:sz w:val="24"/>
                <w:szCs w:val="24"/>
                <w:lang w:val="en-US" w:eastAsia="zh-CN" w:bidi="ar"/>
              </w:rPr>
              <w:t>ВР</w:t>
            </w:r>
          </w:p>
        </w:tc>
        <w:tc>
          <w:tcPr>
            <w:tcW w:w="6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72CD34" w14:textId="77777777" w:rsidR="00B90B2F" w:rsidRPr="0038477A" w:rsidRDefault="005C49A5">
            <w:pPr>
              <w:jc w:val="center"/>
              <w:textAlignment w:val="center"/>
              <w:rPr>
                <w:b/>
                <w:bCs/>
                <w:color w:val="000000"/>
                <w:sz w:val="24"/>
                <w:szCs w:val="24"/>
              </w:rPr>
            </w:pPr>
            <w:r w:rsidRPr="0038477A">
              <w:rPr>
                <w:rFonts w:eastAsia="SimSun"/>
                <w:b/>
                <w:color w:val="000000"/>
                <w:sz w:val="24"/>
                <w:szCs w:val="24"/>
                <w:lang w:val="en-US" w:eastAsia="zh-CN" w:bidi="ar"/>
              </w:rPr>
              <w:t>Рз</w:t>
            </w:r>
          </w:p>
        </w:tc>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36FC4F" w14:textId="77777777" w:rsidR="00B90B2F" w:rsidRPr="0038477A" w:rsidRDefault="005C49A5">
            <w:pPr>
              <w:jc w:val="center"/>
              <w:textAlignment w:val="center"/>
              <w:rPr>
                <w:b/>
                <w:bCs/>
                <w:color w:val="000000"/>
                <w:sz w:val="24"/>
                <w:szCs w:val="24"/>
              </w:rPr>
            </w:pPr>
            <w:r w:rsidRPr="0038477A">
              <w:rPr>
                <w:rFonts w:eastAsia="SimSun"/>
                <w:b/>
                <w:color w:val="000000"/>
                <w:sz w:val="24"/>
                <w:szCs w:val="24"/>
                <w:lang w:val="en-US" w:eastAsia="zh-CN" w:bidi="ar"/>
              </w:rPr>
              <w:t>ПР</w:t>
            </w:r>
          </w:p>
        </w:tc>
        <w:tc>
          <w:tcPr>
            <w:tcW w:w="10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7A5A49" w14:textId="77777777" w:rsidR="00B90B2F" w:rsidRPr="0038477A" w:rsidRDefault="005C49A5">
            <w:pPr>
              <w:jc w:val="center"/>
              <w:textAlignment w:val="center"/>
              <w:rPr>
                <w:b/>
                <w:bCs/>
                <w:color w:val="000000"/>
                <w:sz w:val="24"/>
                <w:szCs w:val="24"/>
              </w:rPr>
            </w:pPr>
            <w:r w:rsidRPr="0038477A">
              <w:rPr>
                <w:rFonts w:eastAsia="SimSun"/>
                <w:b/>
                <w:color w:val="000000"/>
                <w:sz w:val="24"/>
                <w:szCs w:val="24"/>
                <w:lang w:val="en-US" w:eastAsia="zh-CN" w:bidi="ar"/>
              </w:rPr>
              <w:t>Сумма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E67877" w14:textId="3B7283DC" w:rsidR="00B90B2F" w:rsidRPr="0038477A" w:rsidRDefault="005C49A5">
            <w:pPr>
              <w:jc w:val="center"/>
              <w:textAlignment w:val="center"/>
              <w:rPr>
                <w:b/>
                <w:bCs/>
                <w:color w:val="000000"/>
                <w:sz w:val="24"/>
                <w:szCs w:val="24"/>
              </w:rPr>
            </w:pPr>
            <w:r w:rsidRPr="0038477A">
              <w:rPr>
                <w:rFonts w:eastAsia="SimSun"/>
                <w:b/>
                <w:color w:val="000000"/>
                <w:sz w:val="24"/>
                <w:szCs w:val="24"/>
                <w:lang w:val="en-US" w:eastAsia="zh-CN" w:bidi="ar"/>
              </w:rPr>
              <w:t>202</w:t>
            </w:r>
            <w:r w:rsidR="0038477A" w:rsidRPr="0038477A">
              <w:rPr>
                <w:rFonts w:eastAsia="SimSun"/>
                <w:b/>
                <w:color w:val="000000"/>
                <w:sz w:val="24"/>
                <w:szCs w:val="24"/>
                <w:lang w:eastAsia="zh-CN" w:bidi="ar"/>
              </w:rPr>
              <w:t>6</w:t>
            </w:r>
            <w:r w:rsidRPr="0038477A">
              <w:rPr>
                <w:rFonts w:eastAsia="SimSun"/>
                <w:b/>
                <w:color w:val="000000"/>
                <w:sz w:val="24"/>
                <w:szCs w:val="24"/>
                <w:lang w:val="en-US" w:eastAsia="zh-CN" w:bidi="ar"/>
              </w:rPr>
              <w:t xml:space="preserve">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EA82DD1" w14:textId="3CED8D15" w:rsidR="00B90B2F" w:rsidRPr="0038477A" w:rsidRDefault="005C49A5">
            <w:pPr>
              <w:jc w:val="center"/>
              <w:textAlignment w:val="center"/>
              <w:rPr>
                <w:b/>
                <w:bCs/>
                <w:color w:val="000000"/>
                <w:sz w:val="24"/>
                <w:szCs w:val="24"/>
              </w:rPr>
            </w:pPr>
            <w:r w:rsidRPr="0038477A">
              <w:rPr>
                <w:rFonts w:eastAsia="SimSun"/>
                <w:b/>
                <w:color w:val="000000"/>
                <w:sz w:val="24"/>
                <w:szCs w:val="24"/>
                <w:lang w:val="en-US" w:eastAsia="zh-CN" w:bidi="ar"/>
              </w:rPr>
              <w:t>202</w:t>
            </w:r>
            <w:r w:rsidR="0038477A" w:rsidRPr="0038477A">
              <w:rPr>
                <w:rFonts w:eastAsia="SimSun"/>
                <w:b/>
                <w:color w:val="000000"/>
                <w:sz w:val="24"/>
                <w:szCs w:val="24"/>
                <w:lang w:eastAsia="zh-CN" w:bidi="ar"/>
              </w:rPr>
              <w:t>7</w:t>
            </w:r>
            <w:r w:rsidRPr="0038477A">
              <w:rPr>
                <w:rFonts w:eastAsia="SimSun"/>
                <w:b/>
                <w:color w:val="000000"/>
                <w:sz w:val="24"/>
                <w:szCs w:val="24"/>
                <w:lang w:val="en-US" w:eastAsia="zh-CN" w:bidi="ar"/>
              </w:rPr>
              <w:t xml:space="preserve"> г.</w:t>
            </w:r>
          </w:p>
        </w:tc>
      </w:tr>
      <w:tr w:rsidR="00B90B2F" w:rsidRPr="007A4CF0" w14:paraId="6C09C63F" w14:textId="77777777">
        <w:trPr>
          <w:trHeight w:val="90"/>
        </w:trPr>
        <w:tc>
          <w:tcPr>
            <w:tcW w:w="4205" w:type="dxa"/>
            <w:vMerge/>
            <w:tcBorders>
              <w:top w:val="single" w:sz="4" w:space="0" w:color="auto"/>
              <w:left w:val="single" w:sz="4" w:space="0" w:color="auto"/>
              <w:bottom w:val="single" w:sz="4" w:space="0" w:color="auto"/>
              <w:right w:val="single" w:sz="4" w:space="0" w:color="auto"/>
            </w:tcBorders>
            <w:vAlign w:val="center"/>
          </w:tcPr>
          <w:p w14:paraId="0A293EDB" w14:textId="77777777" w:rsidR="00B90B2F" w:rsidRPr="007A4CF0" w:rsidRDefault="00B90B2F">
            <w:pPr>
              <w:jc w:val="left"/>
              <w:rPr>
                <w:b/>
                <w:bCs/>
                <w:color w:val="000000"/>
                <w:sz w:val="24"/>
                <w:szCs w:val="24"/>
                <w:highlight w:val="yellow"/>
              </w:rPr>
            </w:pPr>
          </w:p>
        </w:tc>
        <w:tc>
          <w:tcPr>
            <w:tcW w:w="1749" w:type="dxa"/>
            <w:vMerge/>
            <w:tcBorders>
              <w:top w:val="single" w:sz="4" w:space="0" w:color="auto"/>
              <w:left w:val="single" w:sz="4" w:space="0" w:color="auto"/>
              <w:bottom w:val="single" w:sz="4" w:space="0" w:color="auto"/>
              <w:right w:val="single" w:sz="4" w:space="0" w:color="auto"/>
            </w:tcBorders>
            <w:vAlign w:val="center"/>
          </w:tcPr>
          <w:p w14:paraId="6B5D1A9E" w14:textId="77777777" w:rsidR="00B90B2F" w:rsidRPr="007A4CF0" w:rsidRDefault="00B90B2F">
            <w:pPr>
              <w:jc w:val="left"/>
              <w:rPr>
                <w:b/>
                <w:bCs/>
                <w:color w:val="000000"/>
                <w:sz w:val="24"/>
                <w:szCs w:val="24"/>
                <w:highlight w:val="yellow"/>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6DD30F0A" w14:textId="77777777" w:rsidR="00B90B2F" w:rsidRPr="007A4CF0" w:rsidRDefault="00B90B2F">
            <w:pPr>
              <w:jc w:val="left"/>
              <w:rPr>
                <w:b/>
                <w:bCs/>
                <w:color w:val="000000"/>
                <w:sz w:val="24"/>
                <w:szCs w:val="24"/>
                <w:highlight w:val="yellow"/>
              </w:rPr>
            </w:pPr>
          </w:p>
        </w:tc>
        <w:tc>
          <w:tcPr>
            <w:tcW w:w="619" w:type="dxa"/>
            <w:vMerge/>
            <w:tcBorders>
              <w:top w:val="single" w:sz="4" w:space="0" w:color="auto"/>
              <w:left w:val="single" w:sz="4" w:space="0" w:color="auto"/>
              <w:bottom w:val="single" w:sz="4" w:space="0" w:color="auto"/>
              <w:right w:val="single" w:sz="4" w:space="0" w:color="auto"/>
            </w:tcBorders>
            <w:vAlign w:val="center"/>
          </w:tcPr>
          <w:p w14:paraId="54F4E559" w14:textId="77777777" w:rsidR="00B90B2F" w:rsidRPr="007A4CF0" w:rsidRDefault="00B90B2F">
            <w:pPr>
              <w:jc w:val="left"/>
              <w:rPr>
                <w:b/>
                <w:bCs/>
                <w:color w:val="000000"/>
                <w:sz w:val="24"/>
                <w:szCs w:val="24"/>
                <w:highlight w:val="yellow"/>
              </w:rPr>
            </w:pPr>
          </w:p>
        </w:tc>
        <w:tc>
          <w:tcPr>
            <w:tcW w:w="557" w:type="dxa"/>
            <w:vMerge/>
            <w:tcBorders>
              <w:top w:val="single" w:sz="4" w:space="0" w:color="auto"/>
              <w:left w:val="single" w:sz="4" w:space="0" w:color="auto"/>
              <w:bottom w:val="single" w:sz="4" w:space="0" w:color="auto"/>
              <w:right w:val="single" w:sz="4" w:space="0" w:color="auto"/>
            </w:tcBorders>
            <w:vAlign w:val="center"/>
          </w:tcPr>
          <w:p w14:paraId="520F64C4" w14:textId="77777777" w:rsidR="00B90B2F" w:rsidRPr="007A4CF0" w:rsidRDefault="00B90B2F">
            <w:pPr>
              <w:jc w:val="left"/>
              <w:rPr>
                <w:b/>
                <w:bCs/>
                <w:color w:val="000000"/>
                <w:sz w:val="24"/>
                <w:szCs w:val="24"/>
                <w:highlight w:val="yellow"/>
              </w:rPr>
            </w:pPr>
          </w:p>
        </w:tc>
        <w:tc>
          <w:tcPr>
            <w:tcW w:w="1092" w:type="dxa"/>
            <w:vMerge/>
            <w:tcBorders>
              <w:top w:val="single" w:sz="4" w:space="0" w:color="auto"/>
              <w:left w:val="single" w:sz="4" w:space="0" w:color="auto"/>
              <w:bottom w:val="single" w:sz="4" w:space="0" w:color="auto"/>
              <w:right w:val="single" w:sz="4" w:space="0" w:color="auto"/>
            </w:tcBorders>
            <w:vAlign w:val="center"/>
          </w:tcPr>
          <w:p w14:paraId="3399A073" w14:textId="77777777" w:rsidR="00B90B2F" w:rsidRPr="007A4CF0" w:rsidRDefault="00B90B2F">
            <w:pPr>
              <w:jc w:val="left"/>
              <w:rPr>
                <w:b/>
                <w:bCs/>
                <w:color w:val="000000"/>
                <w:sz w:val="24"/>
                <w:szCs w:val="24"/>
                <w:highlight w:val="yellow"/>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7AD2F2D" w14:textId="77777777" w:rsidR="00B90B2F" w:rsidRPr="007A4CF0" w:rsidRDefault="00B90B2F">
            <w:pPr>
              <w:jc w:val="left"/>
              <w:rPr>
                <w:b/>
                <w:bCs/>
                <w:color w:val="000000"/>
                <w:sz w:val="24"/>
                <w:szCs w:val="24"/>
                <w:highlight w:val="yellow"/>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9F78B31" w14:textId="77777777" w:rsidR="00B90B2F" w:rsidRPr="007A4CF0" w:rsidRDefault="00B90B2F">
            <w:pPr>
              <w:jc w:val="left"/>
              <w:rPr>
                <w:b/>
                <w:bCs/>
                <w:color w:val="000000"/>
                <w:sz w:val="24"/>
                <w:szCs w:val="24"/>
                <w:highlight w:val="yellow"/>
              </w:rPr>
            </w:pPr>
          </w:p>
        </w:tc>
        <w:tc>
          <w:tcPr>
            <w:tcW w:w="236" w:type="dxa"/>
            <w:tcBorders>
              <w:top w:val="nil"/>
              <w:left w:val="nil"/>
              <w:bottom w:val="nil"/>
              <w:right w:val="nil"/>
            </w:tcBorders>
            <w:shd w:val="clear" w:color="auto" w:fill="auto"/>
            <w:vAlign w:val="bottom"/>
          </w:tcPr>
          <w:p w14:paraId="68A3B954" w14:textId="77777777" w:rsidR="00B90B2F" w:rsidRPr="007A4CF0" w:rsidRDefault="00B90B2F">
            <w:pPr>
              <w:jc w:val="center"/>
              <w:rPr>
                <w:b/>
                <w:bCs/>
                <w:color w:val="000000"/>
                <w:sz w:val="24"/>
                <w:szCs w:val="24"/>
                <w:highlight w:val="yellow"/>
              </w:rPr>
            </w:pPr>
          </w:p>
        </w:tc>
      </w:tr>
      <w:tr w:rsidR="00B90B2F" w:rsidRPr="007A4CF0" w14:paraId="6102E586"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4E074CF5" w14:textId="77777777" w:rsidR="00B90B2F" w:rsidRPr="006D0C9C" w:rsidRDefault="005C49A5">
            <w:pPr>
              <w:jc w:val="left"/>
              <w:textAlignment w:val="center"/>
              <w:rPr>
                <w:b/>
                <w:bCs/>
                <w:color w:val="000000"/>
                <w:sz w:val="24"/>
                <w:szCs w:val="24"/>
              </w:rPr>
            </w:pPr>
            <w:r w:rsidRPr="006D0C9C">
              <w:rPr>
                <w:rFonts w:eastAsia="SimSun"/>
                <w:b/>
                <w:color w:val="000000"/>
                <w:sz w:val="24"/>
                <w:szCs w:val="24"/>
                <w:lang w:eastAsia="zh-CN" w:bidi="ar"/>
              </w:rPr>
              <w:t>Муниципальная программа "Развитие сферы культуры и спорта в Ганьковском сельском поселении"</w:t>
            </w:r>
          </w:p>
        </w:tc>
        <w:tc>
          <w:tcPr>
            <w:tcW w:w="1749" w:type="dxa"/>
            <w:tcBorders>
              <w:top w:val="nil"/>
              <w:left w:val="nil"/>
              <w:bottom w:val="single" w:sz="4" w:space="0" w:color="auto"/>
              <w:right w:val="single" w:sz="4" w:space="0" w:color="auto"/>
            </w:tcBorders>
            <w:shd w:val="clear" w:color="auto" w:fill="auto"/>
            <w:vAlign w:val="center"/>
          </w:tcPr>
          <w:p w14:paraId="09202667" w14:textId="77777777" w:rsidR="00B90B2F" w:rsidRPr="006D0C9C" w:rsidRDefault="005C49A5">
            <w:pPr>
              <w:jc w:val="center"/>
              <w:textAlignment w:val="center"/>
              <w:rPr>
                <w:b/>
                <w:bCs/>
                <w:color w:val="000000"/>
                <w:sz w:val="24"/>
                <w:szCs w:val="24"/>
              </w:rPr>
            </w:pPr>
            <w:r w:rsidRPr="006D0C9C">
              <w:rPr>
                <w:rFonts w:eastAsia="SimSun"/>
                <w:b/>
                <w:color w:val="000000"/>
                <w:sz w:val="24"/>
                <w:szCs w:val="24"/>
                <w:lang w:val="en-US" w:eastAsia="zh-CN" w:bidi="ar"/>
              </w:rPr>
              <w:t>01.0.00.00000</w:t>
            </w:r>
          </w:p>
        </w:tc>
        <w:tc>
          <w:tcPr>
            <w:tcW w:w="709" w:type="dxa"/>
            <w:tcBorders>
              <w:top w:val="nil"/>
              <w:left w:val="nil"/>
              <w:bottom w:val="single" w:sz="4" w:space="0" w:color="auto"/>
              <w:right w:val="single" w:sz="4" w:space="0" w:color="auto"/>
            </w:tcBorders>
            <w:shd w:val="clear" w:color="auto" w:fill="auto"/>
            <w:vAlign w:val="center"/>
          </w:tcPr>
          <w:p w14:paraId="316DF744" w14:textId="77777777" w:rsidR="00B90B2F" w:rsidRPr="006D0C9C"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62B3A7DE" w14:textId="77777777" w:rsidR="00B90B2F" w:rsidRPr="006D0C9C"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213BEA62" w14:textId="77777777" w:rsidR="00B90B2F" w:rsidRPr="006D0C9C"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129B7950" w14:textId="6E67372F" w:rsidR="00B90B2F" w:rsidRPr="006D0C9C" w:rsidRDefault="006D0C9C">
            <w:pPr>
              <w:jc w:val="right"/>
              <w:textAlignment w:val="center"/>
              <w:rPr>
                <w:b/>
                <w:bCs/>
                <w:color w:val="000000"/>
                <w:sz w:val="24"/>
                <w:szCs w:val="24"/>
              </w:rPr>
            </w:pPr>
            <w:r w:rsidRPr="006D0C9C">
              <w:rPr>
                <w:rFonts w:eastAsia="SimSun"/>
                <w:b/>
                <w:color w:val="000000"/>
                <w:sz w:val="24"/>
                <w:szCs w:val="24"/>
                <w:lang w:eastAsia="zh-CN" w:bidi="ar"/>
              </w:rPr>
              <w:t>11 710,2</w:t>
            </w:r>
          </w:p>
        </w:tc>
        <w:tc>
          <w:tcPr>
            <w:tcW w:w="1134" w:type="dxa"/>
            <w:tcBorders>
              <w:top w:val="nil"/>
              <w:left w:val="nil"/>
              <w:bottom w:val="single" w:sz="4" w:space="0" w:color="auto"/>
              <w:right w:val="single" w:sz="4" w:space="0" w:color="auto"/>
            </w:tcBorders>
            <w:shd w:val="clear" w:color="auto" w:fill="auto"/>
            <w:vAlign w:val="center"/>
          </w:tcPr>
          <w:p w14:paraId="71899F04" w14:textId="37C63ECF" w:rsidR="00B90B2F" w:rsidRPr="006D0C9C" w:rsidRDefault="006D0C9C">
            <w:pPr>
              <w:jc w:val="right"/>
              <w:textAlignment w:val="center"/>
              <w:rPr>
                <w:b/>
                <w:bCs/>
                <w:color w:val="000000"/>
                <w:sz w:val="24"/>
                <w:szCs w:val="24"/>
              </w:rPr>
            </w:pPr>
            <w:r w:rsidRPr="006D0C9C">
              <w:rPr>
                <w:rFonts w:eastAsia="SimSun"/>
                <w:b/>
                <w:color w:val="000000"/>
                <w:sz w:val="24"/>
                <w:szCs w:val="24"/>
                <w:lang w:eastAsia="zh-CN" w:bidi="ar"/>
              </w:rPr>
              <w:t>10 283,6</w:t>
            </w:r>
          </w:p>
        </w:tc>
        <w:tc>
          <w:tcPr>
            <w:tcW w:w="1134" w:type="dxa"/>
            <w:tcBorders>
              <w:top w:val="nil"/>
              <w:left w:val="nil"/>
              <w:bottom w:val="single" w:sz="4" w:space="0" w:color="auto"/>
              <w:right w:val="single" w:sz="4" w:space="0" w:color="auto"/>
            </w:tcBorders>
            <w:shd w:val="clear" w:color="auto" w:fill="auto"/>
            <w:vAlign w:val="center"/>
          </w:tcPr>
          <w:p w14:paraId="47A65C0E" w14:textId="412983D6" w:rsidR="00B90B2F" w:rsidRPr="006D0C9C" w:rsidRDefault="006D0C9C">
            <w:pPr>
              <w:jc w:val="right"/>
              <w:textAlignment w:val="center"/>
              <w:rPr>
                <w:b/>
                <w:bCs/>
                <w:color w:val="000000"/>
                <w:sz w:val="24"/>
                <w:szCs w:val="24"/>
              </w:rPr>
            </w:pPr>
            <w:r w:rsidRPr="006D0C9C">
              <w:rPr>
                <w:rFonts w:eastAsia="SimSun"/>
                <w:b/>
                <w:color w:val="000000"/>
                <w:sz w:val="24"/>
                <w:szCs w:val="24"/>
                <w:lang w:eastAsia="zh-CN" w:bidi="ar"/>
              </w:rPr>
              <w:t>9 737,6</w:t>
            </w:r>
          </w:p>
        </w:tc>
        <w:tc>
          <w:tcPr>
            <w:tcW w:w="236" w:type="dxa"/>
            <w:vAlign w:val="center"/>
          </w:tcPr>
          <w:p w14:paraId="54266BD0" w14:textId="77777777" w:rsidR="00B90B2F" w:rsidRPr="007A4CF0" w:rsidRDefault="00B90B2F">
            <w:pPr>
              <w:jc w:val="left"/>
              <w:rPr>
                <w:sz w:val="20"/>
                <w:highlight w:val="yellow"/>
              </w:rPr>
            </w:pPr>
          </w:p>
        </w:tc>
      </w:tr>
      <w:tr w:rsidR="00B90B2F" w:rsidRPr="007A4CF0" w14:paraId="5E115F10"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472C3326" w14:textId="77777777" w:rsidR="00B90B2F" w:rsidRPr="006D0C9C" w:rsidRDefault="005C49A5">
            <w:pPr>
              <w:jc w:val="left"/>
              <w:textAlignment w:val="center"/>
              <w:rPr>
                <w:b/>
                <w:bCs/>
                <w:color w:val="000000"/>
                <w:sz w:val="24"/>
                <w:szCs w:val="24"/>
              </w:rPr>
            </w:pPr>
            <w:r w:rsidRPr="006D0C9C">
              <w:rPr>
                <w:rFonts w:eastAsia="SimSun"/>
                <w:b/>
                <w:color w:val="000000"/>
                <w:sz w:val="24"/>
                <w:szCs w:val="24"/>
                <w:lang w:val="en-US" w:eastAsia="zh-CN" w:bidi="ar"/>
              </w:rPr>
              <w:t>Комплексы процессных мероприятий</w:t>
            </w:r>
          </w:p>
        </w:tc>
        <w:tc>
          <w:tcPr>
            <w:tcW w:w="1749" w:type="dxa"/>
            <w:tcBorders>
              <w:top w:val="nil"/>
              <w:left w:val="nil"/>
              <w:bottom w:val="single" w:sz="4" w:space="0" w:color="auto"/>
              <w:right w:val="single" w:sz="4" w:space="0" w:color="auto"/>
            </w:tcBorders>
            <w:shd w:val="clear" w:color="auto" w:fill="auto"/>
            <w:vAlign w:val="center"/>
          </w:tcPr>
          <w:p w14:paraId="05B3211C" w14:textId="77777777" w:rsidR="00B90B2F" w:rsidRPr="006D0C9C" w:rsidRDefault="005C49A5">
            <w:pPr>
              <w:jc w:val="center"/>
              <w:textAlignment w:val="center"/>
              <w:rPr>
                <w:b/>
                <w:bCs/>
                <w:color w:val="000000"/>
                <w:sz w:val="24"/>
                <w:szCs w:val="24"/>
              </w:rPr>
            </w:pPr>
            <w:r w:rsidRPr="006D0C9C">
              <w:rPr>
                <w:rFonts w:eastAsia="SimSun"/>
                <w:b/>
                <w:color w:val="000000"/>
                <w:sz w:val="24"/>
                <w:szCs w:val="24"/>
                <w:lang w:val="en-US" w:eastAsia="zh-CN" w:bidi="ar"/>
              </w:rPr>
              <w:t>01.4.00.00000</w:t>
            </w:r>
          </w:p>
        </w:tc>
        <w:tc>
          <w:tcPr>
            <w:tcW w:w="709" w:type="dxa"/>
            <w:tcBorders>
              <w:top w:val="nil"/>
              <w:left w:val="nil"/>
              <w:bottom w:val="single" w:sz="4" w:space="0" w:color="auto"/>
              <w:right w:val="single" w:sz="4" w:space="0" w:color="auto"/>
            </w:tcBorders>
            <w:shd w:val="clear" w:color="auto" w:fill="auto"/>
            <w:vAlign w:val="center"/>
          </w:tcPr>
          <w:p w14:paraId="4409DCA7" w14:textId="77777777" w:rsidR="00B90B2F" w:rsidRPr="006D0C9C"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4962D653" w14:textId="77777777" w:rsidR="00B90B2F" w:rsidRPr="006D0C9C"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6FC4F7F4" w14:textId="77777777" w:rsidR="00B90B2F" w:rsidRPr="006D0C9C"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7269489E" w14:textId="203D0EF8" w:rsidR="00B90B2F" w:rsidRPr="006D0C9C" w:rsidRDefault="006D0C9C">
            <w:pPr>
              <w:jc w:val="right"/>
              <w:textAlignment w:val="center"/>
              <w:rPr>
                <w:b/>
                <w:bCs/>
                <w:color w:val="000000"/>
                <w:sz w:val="24"/>
                <w:szCs w:val="24"/>
              </w:rPr>
            </w:pPr>
            <w:r w:rsidRPr="006D0C9C">
              <w:rPr>
                <w:rFonts w:eastAsia="SimSun"/>
                <w:b/>
                <w:color w:val="000000"/>
                <w:sz w:val="24"/>
                <w:szCs w:val="24"/>
                <w:lang w:eastAsia="zh-CN" w:bidi="ar"/>
              </w:rPr>
              <w:t>11 710,2</w:t>
            </w:r>
          </w:p>
        </w:tc>
        <w:tc>
          <w:tcPr>
            <w:tcW w:w="1134" w:type="dxa"/>
            <w:tcBorders>
              <w:top w:val="nil"/>
              <w:left w:val="nil"/>
              <w:bottom w:val="single" w:sz="4" w:space="0" w:color="auto"/>
              <w:right w:val="single" w:sz="4" w:space="0" w:color="auto"/>
            </w:tcBorders>
            <w:shd w:val="clear" w:color="auto" w:fill="auto"/>
            <w:vAlign w:val="center"/>
          </w:tcPr>
          <w:p w14:paraId="4C13D4B4" w14:textId="08EC5644" w:rsidR="00B90B2F" w:rsidRPr="006D0C9C" w:rsidRDefault="006D0C9C">
            <w:pPr>
              <w:jc w:val="right"/>
              <w:textAlignment w:val="center"/>
              <w:rPr>
                <w:b/>
                <w:bCs/>
                <w:color w:val="000000"/>
                <w:sz w:val="24"/>
                <w:szCs w:val="24"/>
              </w:rPr>
            </w:pPr>
            <w:r w:rsidRPr="006D0C9C">
              <w:rPr>
                <w:rFonts w:eastAsia="SimSun"/>
                <w:b/>
                <w:color w:val="000000"/>
                <w:sz w:val="24"/>
                <w:szCs w:val="24"/>
                <w:lang w:eastAsia="zh-CN" w:bidi="ar"/>
              </w:rPr>
              <w:t>10 283,6</w:t>
            </w:r>
          </w:p>
        </w:tc>
        <w:tc>
          <w:tcPr>
            <w:tcW w:w="1134" w:type="dxa"/>
            <w:tcBorders>
              <w:top w:val="nil"/>
              <w:left w:val="nil"/>
              <w:bottom w:val="single" w:sz="4" w:space="0" w:color="auto"/>
              <w:right w:val="single" w:sz="4" w:space="0" w:color="auto"/>
            </w:tcBorders>
            <w:shd w:val="clear" w:color="auto" w:fill="auto"/>
            <w:vAlign w:val="center"/>
          </w:tcPr>
          <w:p w14:paraId="2FD3C83F" w14:textId="135F6CE5" w:rsidR="00B90B2F" w:rsidRPr="006D0C9C" w:rsidRDefault="006D0C9C">
            <w:pPr>
              <w:jc w:val="right"/>
              <w:textAlignment w:val="center"/>
              <w:rPr>
                <w:b/>
                <w:bCs/>
                <w:color w:val="000000"/>
                <w:sz w:val="24"/>
                <w:szCs w:val="24"/>
              </w:rPr>
            </w:pPr>
            <w:r w:rsidRPr="006D0C9C">
              <w:rPr>
                <w:rFonts w:eastAsia="SimSun"/>
                <w:b/>
                <w:color w:val="000000"/>
                <w:sz w:val="24"/>
                <w:szCs w:val="24"/>
                <w:lang w:eastAsia="zh-CN" w:bidi="ar"/>
              </w:rPr>
              <w:t>9 737,6</w:t>
            </w:r>
          </w:p>
        </w:tc>
        <w:tc>
          <w:tcPr>
            <w:tcW w:w="236" w:type="dxa"/>
            <w:vAlign w:val="center"/>
          </w:tcPr>
          <w:p w14:paraId="6AB5DDF8" w14:textId="77777777" w:rsidR="00B90B2F" w:rsidRPr="007A4CF0" w:rsidRDefault="00B90B2F">
            <w:pPr>
              <w:jc w:val="left"/>
              <w:rPr>
                <w:sz w:val="20"/>
                <w:highlight w:val="yellow"/>
              </w:rPr>
            </w:pPr>
          </w:p>
        </w:tc>
      </w:tr>
      <w:tr w:rsidR="00B90B2F" w:rsidRPr="007A4CF0" w14:paraId="3B9B1C55" w14:textId="77777777">
        <w:trPr>
          <w:trHeight w:val="945"/>
        </w:trPr>
        <w:tc>
          <w:tcPr>
            <w:tcW w:w="4205" w:type="dxa"/>
            <w:tcBorders>
              <w:top w:val="nil"/>
              <w:left w:val="single" w:sz="4" w:space="0" w:color="auto"/>
              <w:bottom w:val="single" w:sz="4" w:space="0" w:color="auto"/>
              <w:right w:val="single" w:sz="4" w:space="0" w:color="auto"/>
            </w:tcBorders>
            <w:shd w:val="clear" w:color="auto" w:fill="auto"/>
            <w:vAlign w:val="center"/>
          </w:tcPr>
          <w:p w14:paraId="5B78DF33" w14:textId="77777777" w:rsidR="00B90B2F" w:rsidRPr="006D0C9C" w:rsidRDefault="005C49A5">
            <w:pPr>
              <w:jc w:val="left"/>
              <w:textAlignment w:val="center"/>
              <w:rPr>
                <w:b/>
                <w:bCs/>
                <w:color w:val="000000"/>
                <w:sz w:val="24"/>
                <w:szCs w:val="24"/>
              </w:rPr>
            </w:pPr>
            <w:r w:rsidRPr="006D0C9C">
              <w:rPr>
                <w:rFonts w:eastAsia="SimSun"/>
                <w:b/>
                <w:color w:val="000000"/>
                <w:sz w:val="24"/>
                <w:szCs w:val="24"/>
                <w:lang w:eastAsia="zh-CN" w:bidi="ar"/>
              </w:rPr>
              <w:t>Комплекс процессных мероприятий "Создание условий для организации досуга и обеспечение жителей поселения услугами организации культуры"</w:t>
            </w:r>
          </w:p>
        </w:tc>
        <w:tc>
          <w:tcPr>
            <w:tcW w:w="1749" w:type="dxa"/>
            <w:tcBorders>
              <w:top w:val="nil"/>
              <w:left w:val="nil"/>
              <w:bottom w:val="single" w:sz="4" w:space="0" w:color="auto"/>
              <w:right w:val="single" w:sz="4" w:space="0" w:color="auto"/>
            </w:tcBorders>
            <w:shd w:val="clear" w:color="auto" w:fill="auto"/>
            <w:vAlign w:val="center"/>
          </w:tcPr>
          <w:p w14:paraId="47178111" w14:textId="77777777" w:rsidR="00B90B2F" w:rsidRPr="006D0C9C" w:rsidRDefault="005C49A5">
            <w:pPr>
              <w:jc w:val="center"/>
              <w:textAlignment w:val="center"/>
              <w:rPr>
                <w:b/>
                <w:bCs/>
                <w:color w:val="000000"/>
                <w:sz w:val="24"/>
                <w:szCs w:val="24"/>
              </w:rPr>
            </w:pPr>
            <w:r w:rsidRPr="006D0C9C">
              <w:rPr>
                <w:rFonts w:eastAsia="SimSun"/>
                <w:b/>
                <w:color w:val="000000"/>
                <w:sz w:val="24"/>
                <w:szCs w:val="24"/>
                <w:lang w:val="en-US" w:eastAsia="zh-CN" w:bidi="ar"/>
              </w:rPr>
              <w:t>01.4.01.00000</w:t>
            </w:r>
          </w:p>
        </w:tc>
        <w:tc>
          <w:tcPr>
            <w:tcW w:w="709" w:type="dxa"/>
            <w:tcBorders>
              <w:top w:val="nil"/>
              <w:left w:val="nil"/>
              <w:bottom w:val="single" w:sz="4" w:space="0" w:color="auto"/>
              <w:right w:val="single" w:sz="4" w:space="0" w:color="auto"/>
            </w:tcBorders>
            <w:shd w:val="clear" w:color="auto" w:fill="auto"/>
            <w:vAlign w:val="center"/>
          </w:tcPr>
          <w:p w14:paraId="6BBF4556" w14:textId="77777777" w:rsidR="00B90B2F" w:rsidRPr="006D0C9C"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23D3DE1E" w14:textId="77777777" w:rsidR="00B90B2F" w:rsidRPr="006D0C9C"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11FCF1B4" w14:textId="77777777" w:rsidR="00B90B2F" w:rsidRPr="006D0C9C"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2FD140D6" w14:textId="4A4ABE78" w:rsidR="00B90B2F" w:rsidRPr="006D0C9C" w:rsidRDefault="006D0C9C">
            <w:pPr>
              <w:jc w:val="right"/>
              <w:textAlignment w:val="center"/>
              <w:rPr>
                <w:b/>
                <w:bCs/>
                <w:color w:val="000000"/>
                <w:sz w:val="24"/>
                <w:szCs w:val="24"/>
              </w:rPr>
            </w:pPr>
            <w:r w:rsidRPr="006D0C9C">
              <w:rPr>
                <w:rFonts w:eastAsia="SimSun"/>
                <w:b/>
                <w:color w:val="000000"/>
                <w:sz w:val="24"/>
                <w:szCs w:val="24"/>
                <w:lang w:eastAsia="zh-CN" w:bidi="ar"/>
              </w:rPr>
              <w:t>8 654,4</w:t>
            </w:r>
          </w:p>
        </w:tc>
        <w:tc>
          <w:tcPr>
            <w:tcW w:w="1134" w:type="dxa"/>
            <w:tcBorders>
              <w:top w:val="nil"/>
              <w:left w:val="nil"/>
              <w:bottom w:val="single" w:sz="4" w:space="0" w:color="auto"/>
              <w:right w:val="single" w:sz="4" w:space="0" w:color="auto"/>
            </w:tcBorders>
            <w:shd w:val="clear" w:color="auto" w:fill="auto"/>
            <w:vAlign w:val="center"/>
          </w:tcPr>
          <w:p w14:paraId="09B11F4C" w14:textId="723633E0" w:rsidR="00B90B2F" w:rsidRPr="006D0C9C" w:rsidRDefault="006D0C9C">
            <w:pPr>
              <w:jc w:val="right"/>
              <w:textAlignment w:val="center"/>
              <w:rPr>
                <w:b/>
                <w:bCs/>
                <w:color w:val="000000"/>
                <w:sz w:val="24"/>
                <w:szCs w:val="24"/>
              </w:rPr>
            </w:pPr>
            <w:r w:rsidRPr="006D0C9C">
              <w:rPr>
                <w:rFonts w:eastAsia="SimSun"/>
                <w:b/>
                <w:color w:val="000000"/>
                <w:sz w:val="24"/>
                <w:szCs w:val="24"/>
                <w:lang w:eastAsia="zh-CN" w:bidi="ar"/>
              </w:rPr>
              <w:t>7 227,8</w:t>
            </w:r>
          </w:p>
        </w:tc>
        <w:tc>
          <w:tcPr>
            <w:tcW w:w="1134" w:type="dxa"/>
            <w:tcBorders>
              <w:top w:val="nil"/>
              <w:left w:val="nil"/>
              <w:bottom w:val="single" w:sz="4" w:space="0" w:color="auto"/>
              <w:right w:val="single" w:sz="4" w:space="0" w:color="auto"/>
            </w:tcBorders>
            <w:shd w:val="clear" w:color="auto" w:fill="auto"/>
            <w:vAlign w:val="center"/>
          </w:tcPr>
          <w:p w14:paraId="6B0A5A02" w14:textId="28BA2AF8" w:rsidR="00B90B2F" w:rsidRPr="006D0C9C" w:rsidRDefault="006D0C9C">
            <w:pPr>
              <w:jc w:val="right"/>
              <w:textAlignment w:val="center"/>
              <w:rPr>
                <w:b/>
                <w:bCs/>
                <w:color w:val="000000"/>
                <w:sz w:val="24"/>
                <w:szCs w:val="24"/>
              </w:rPr>
            </w:pPr>
            <w:r w:rsidRPr="006D0C9C">
              <w:rPr>
                <w:rFonts w:eastAsia="SimSun"/>
                <w:b/>
                <w:color w:val="000000"/>
                <w:sz w:val="24"/>
                <w:szCs w:val="24"/>
                <w:lang w:eastAsia="zh-CN" w:bidi="ar"/>
              </w:rPr>
              <w:t>6 902,6</w:t>
            </w:r>
          </w:p>
        </w:tc>
        <w:tc>
          <w:tcPr>
            <w:tcW w:w="236" w:type="dxa"/>
            <w:vAlign w:val="center"/>
          </w:tcPr>
          <w:p w14:paraId="072BEFCC" w14:textId="77777777" w:rsidR="00B90B2F" w:rsidRPr="007A4CF0" w:rsidRDefault="00B90B2F">
            <w:pPr>
              <w:jc w:val="left"/>
              <w:rPr>
                <w:sz w:val="20"/>
                <w:highlight w:val="yellow"/>
              </w:rPr>
            </w:pPr>
          </w:p>
        </w:tc>
      </w:tr>
      <w:tr w:rsidR="00B90B2F" w:rsidRPr="007A4CF0" w14:paraId="78D7A4F9"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489ABDB3" w14:textId="77777777" w:rsidR="00B90B2F" w:rsidRPr="00885A74" w:rsidRDefault="005C49A5">
            <w:pPr>
              <w:jc w:val="left"/>
              <w:textAlignment w:val="center"/>
              <w:rPr>
                <w:b/>
                <w:bCs/>
                <w:color w:val="000000"/>
                <w:sz w:val="24"/>
                <w:szCs w:val="24"/>
              </w:rPr>
            </w:pPr>
            <w:r w:rsidRPr="00885A74">
              <w:rPr>
                <w:rFonts w:eastAsia="SimSun"/>
                <w:b/>
                <w:color w:val="000000"/>
                <w:sz w:val="24"/>
                <w:szCs w:val="24"/>
                <w:lang w:eastAsia="zh-CN" w:bidi="ar"/>
              </w:rPr>
              <w:t>Расходы на обеспечение деятельности муниципальных казенных учреждений</w:t>
            </w:r>
          </w:p>
        </w:tc>
        <w:tc>
          <w:tcPr>
            <w:tcW w:w="1749" w:type="dxa"/>
            <w:tcBorders>
              <w:top w:val="nil"/>
              <w:left w:val="nil"/>
              <w:bottom w:val="single" w:sz="4" w:space="0" w:color="auto"/>
              <w:right w:val="single" w:sz="4" w:space="0" w:color="auto"/>
            </w:tcBorders>
            <w:shd w:val="clear" w:color="auto" w:fill="auto"/>
            <w:vAlign w:val="center"/>
          </w:tcPr>
          <w:p w14:paraId="736C472D" w14:textId="77777777" w:rsidR="00B90B2F" w:rsidRPr="00885A74" w:rsidRDefault="005C49A5">
            <w:pPr>
              <w:jc w:val="center"/>
              <w:textAlignment w:val="center"/>
              <w:rPr>
                <w:b/>
                <w:bCs/>
                <w:color w:val="000000"/>
                <w:sz w:val="24"/>
                <w:szCs w:val="24"/>
              </w:rPr>
            </w:pPr>
            <w:r w:rsidRPr="00885A74">
              <w:rPr>
                <w:rFonts w:eastAsia="SimSun"/>
                <w:b/>
                <w:color w:val="000000"/>
                <w:sz w:val="24"/>
                <w:szCs w:val="24"/>
                <w:lang w:val="en-US" w:eastAsia="zh-CN" w:bidi="ar"/>
              </w:rPr>
              <w:t>01.4.01.00120</w:t>
            </w:r>
          </w:p>
        </w:tc>
        <w:tc>
          <w:tcPr>
            <w:tcW w:w="709" w:type="dxa"/>
            <w:tcBorders>
              <w:top w:val="nil"/>
              <w:left w:val="nil"/>
              <w:bottom w:val="single" w:sz="4" w:space="0" w:color="auto"/>
              <w:right w:val="single" w:sz="4" w:space="0" w:color="auto"/>
            </w:tcBorders>
            <w:shd w:val="clear" w:color="auto" w:fill="auto"/>
            <w:vAlign w:val="center"/>
          </w:tcPr>
          <w:p w14:paraId="1BF390AC" w14:textId="77777777" w:rsidR="00B90B2F" w:rsidRPr="00885A74"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6A01CBC2" w14:textId="77777777" w:rsidR="00B90B2F" w:rsidRPr="00885A74"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61F2B0EF" w14:textId="77777777" w:rsidR="00B90B2F" w:rsidRPr="00885A74"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367AAA66" w14:textId="7D4D09F4" w:rsidR="00B90B2F" w:rsidRPr="00885A74" w:rsidRDefault="00885A74">
            <w:pPr>
              <w:jc w:val="right"/>
              <w:textAlignment w:val="center"/>
              <w:rPr>
                <w:b/>
                <w:bCs/>
                <w:color w:val="000000"/>
                <w:sz w:val="24"/>
                <w:szCs w:val="24"/>
              </w:rPr>
            </w:pPr>
            <w:r w:rsidRPr="00885A74">
              <w:rPr>
                <w:rFonts w:eastAsia="SimSun"/>
                <w:b/>
                <w:color w:val="000000"/>
                <w:sz w:val="24"/>
                <w:szCs w:val="24"/>
                <w:lang w:eastAsia="zh-CN" w:bidi="ar"/>
              </w:rPr>
              <w:t>1 235,6</w:t>
            </w:r>
          </w:p>
        </w:tc>
        <w:tc>
          <w:tcPr>
            <w:tcW w:w="1134" w:type="dxa"/>
            <w:tcBorders>
              <w:top w:val="nil"/>
              <w:left w:val="nil"/>
              <w:bottom w:val="single" w:sz="4" w:space="0" w:color="auto"/>
              <w:right w:val="single" w:sz="4" w:space="0" w:color="auto"/>
            </w:tcBorders>
            <w:shd w:val="clear" w:color="auto" w:fill="auto"/>
            <w:vAlign w:val="center"/>
          </w:tcPr>
          <w:p w14:paraId="1AE7E246" w14:textId="7AFD5C27" w:rsidR="00B90B2F" w:rsidRPr="00885A74" w:rsidRDefault="00885A74">
            <w:pPr>
              <w:jc w:val="right"/>
              <w:textAlignment w:val="center"/>
              <w:rPr>
                <w:b/>
                <w:bCs/>
                <w:color w:val="000000"/>
                <w:sz w:val="24"/>
                <w:szCs w:val="24"/>
              </w:rPr>
            </w:pPr>
            <w:r w:rsidRPr="00885A74">
              <w:rPr>
                <w:rFonts w:eastAsia="SimSun"/>
                <w:b/>
                <w:color w:val="000000"/>
                <w:sz w:val="24"/>
                <w:szCs w:val="24"/>
                <w:lang w:eastAsia="zh-CN" w:bidi="ar"/>
              </w:rPr>
              <w:t>823,3</w:t>
            </w:r>
          </w:p>
        </w:tc>
        <w:tc>
          <w:tcPr>
            <w:tcW w:w="1134" w:type="dxa"/>
            <w:tcBorders>
              <w:top w:val="nil"/>
              <w:left w:val="nil"/>
              <w:bottom w:val="single" w:sz="4" w:space="0" w:color="auto"/>
              <w:right w:val="single" w:sz="4" w:space="0" w:color="auto"/>
            </w:tcBorders>
            <w:shd w:val="clear" w:color="auto" w:fill="auto"/>
            <w:vAlign w:val="center"/>
          </w:tcPr>
          <w:p w14:paraId="4CE05B64" w14:textId="259E6A6D" w:rsidR="00B90B2F" w:rsidRPr="00885A74" w:rsidRDefault="00885A74">
            <w:pPr>
              <w:jc w:val="right"/>
              <w:textAlignment w:val="center"/>
              <w:rPr>
                <w:b/>
                <w:bCs/>
                <w:color w:val="000000"/>
                <w:sz w:val="24"/>
                <w:szCs w:val="24"/>
              </w:rPr>
            </w:pPr>
            <w:r w:rsidRPr="00885A74">
              <w:rPr>
                <w:rFonts w:eastAsia="SimSun"/>
                <w:b/>
                <w:color w:val="000000"/>
                <w:sz w:val="24"/>
                <w:szCs w:val="24"/>
                <w:lang w:eastAsia="zh-CN" w:bidi="ar"/>
              </w:rPr>
              <w:t>561,1</w:t>
            </w:r>
          </w:p>
        </w:tc>
        <w:tc>
          <w:tcPr>
            <w:tcW w:w="236" w:type="dxa"/>
            <w:vAlign w:val="center"/>
          </w:tcPr>
          <w:p w14:paraId="561EDB80" w14:textId="77777777" w:rsidR="00B90B2F" w:rsidRPr="007A4CF0" w:rsidRDefault="00B90B2F">
            <w:pPr>
              <w:jc w:val="left"/>
              <w:rPr>
                <w:sz w:val="20"/>
                <w:highlight w:val="yellow"/>
              </w:rPr>
            </w:pPr>
          </w:p>
        </w:tc>
      </w:tr>
      <w:tr w:rsidR="00B90B2F" w:rsidRPr="007A4CF0" w14:paraId="002D89D8" w14:textId="77777777">
        <w:trPr>
          <w:trHeight w:val="1005"/>
        </w:trPr>
        <w:tc>
          <w:tcPr>
            <w:tcW w:w="4205" w:type="dxa"/>
            <w:tcBorders>
              <w:top w:val="nil"/>
              <w:left w:val="single" w:sz="4" w:space="0" w:color="auto"/>
              <w:bottom w:val="single" w:sz="4" w:space="0" w:color="auto"/>
              <w:right w:val="single" w:sz="4" w:space="0" w:color="auto"/>
            </w:tcBorders>
            <w:shd w:val="clear" w:color="auto" w:fill="auto"/>
            <w:vAlign w:val="center"/>
          </w:tcPr>
          <w:p w14:paraId="03E0DEBE" w14:textId="77777777" w:rsidR="00B90B2F" w:rsidRPr="00790E11" w:rsidRDefault="005C49A5">
            <w:pPr>
              <w:jc w:val="left"/>
              <w:textAlignment w:val="center"/>
              <w:rPr>
                <w:b/>
                <w:bCs/>
                <w:color w:val="000000"/>
                <w:sz w:val="24"/>
                <w:szCs w:val="24"/>
              </w:rPr>
            </w:pPr>
            <w:r w:rsidRPr="00790E11">
              <w:rPr>
                <w:rFonts w:eastAsia="SimSun"/>
                <w:b/>
                <w:color w:val="000000"/>
                <w:sz w:val="24"/>
                <w:szCs w:val="24"/>
                <w:lang w:eastAsia="zh-CN" w:bidi="ar"/>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9" w:type="dxa"/>
            <w:tcBorders>
              <w:top w:val="nil"/>
              <w:left w:val="nil"/>
              <w:bottom w:val="single" w:sz="4" w:space="0" w:color="auto"/>
              <w:right w:val="single" w:sz="4" w:space="0" w:color="auto"/>
            </w:tcBorders>
            <w:shd w:val="clear" w:color="auto" w:fill="auto"/>
            <w:vAlign w:val="center"/>
          </w:tcPr>
          <w:p w14:paraId="64CDE348" w14:textId="77777777" w:rsidR="00B90B2F" w:rsidRPr="00790E11" w:rsidRDefault="005C49A5">
            <w:pPr>
              <w:jc w:val="center"/>
              <w:textAlignment w:val="center"/>
              <w:rPr>
                <w:b/>
                <w:bCs/>
                <w:color w:val="000000"/>
                <w:sz w:val="24"/>
                <w:szCs w:val="24"/>
              </w:rPr>
            </w:pPr>
            <w:r w:rsidRPr="00790E11">
              <w:rPr>
                <w:rFonts w:eastAsia="SimSun"/>
                <w:b/>
                <w:color w:val="000000"/>
                <w:sz w:val="24"/>
                <w:szCs w:val="24"/>
                <w:lang w:val="en-US" w:eastAsia="zh-CN" w:bidi="ar"/>
              </w:rPr>
              <w:t>01.4.01.00120</w:t>
            </w:r>
          </w:p>
        </w:tc>
        <w:tc>
          <w:tcPr>
            <w:tcW w:w="709" w:type="dxa"/>
            <w:tcBorders>
              <w:top w:val="nil"/>
              <w:left w:val="nil"/>
              <w:bottom w:val="single" w:sz="4" w:space="0" w:color="auto"/>
              <w:right w:val="single" w:sz="4" w:space="0" w:color="auto"/>
            </w:tcBorders>
            <w:shd w:val="clear" w:color="auto" w:fill="auto"/>
            <w:vAlign w:val="center"/>
          </w:tcPr>
          <w:p w14:paraId="49952D34" w14:textId="77777777" w:rsidR="00B90B2F" w:rsidRPr="00790E11" w:rsidRDefault="005C49A5">
            <w:pPr>
              <w:jc w:val="center"/>
              <w:textAlignment w:val="center"/>
              <w:rPr>
                <w:b/>
                <w:bCs/>
                <w:color w:val="000000"/>
                <w:sz w:val="24"/>
                <w:szCs w:val="24"/>
              </w:rPr>
            </w:pPr>
            <w:r w:rsidRPr="00790E11">
              <w:rPr>
                <w:rFonts w:eastAsia="SimSun"/>
                <w:b/>
                <w:color w:val="000000"/>
                <w:sz w:val="24"/>
                <w:szCs w:val="24"/>
                <w:lang w:val="en-US" w:eastAsia="zh-CN" w:bidi="ar"/>
              </w:rPr>
              <w:t>100</w:t>
            </w:r>
          </w:p>
        </w:tc>
        <w:tc>
          <w:tcPr>
            <w:tcW w:w="619" w:type="dxa"/>
            <w:tcBorders>
              <w:top w:val="nil"/>
              <w:left w:val="nil"/>
              <w:bottom w:val="single" w:sz="4" w:space="0" w:color="auto"/>
              <w:right w:val="single" w:sz="4" w:space="0" w:color="auto"/>
            </w:tcBorders>
            <w:shd w:val="clear" w:color="auto" w:fill="auto"/>
            <w:vAlign w:val="center"/>
          </w:tcPr>
          <w:p w14:paraId="7AF3FAE1" w14:textId="77777777" w:rsidR="00B90B2F" w:rsidRPr="00790E11"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7CEC8584" w14:textId="77777777" w:rsidR="00B90B2F" w:rsidRPr="00790E11"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18CB1BDB" w14:textId="55923F70" w:rsidR="00B90B2F" w:rsidRPr="00790E11" w:rsidRDefault="00790E11">
            <w:pPr>
              <w:jc w:val="right"/>
              <w:textAlignment w:val="center"/>
              <w:rPr>
                <w:b/>
                <w:bCs/>
                <w:color w:val="000000"/>
                <w:sz w:val="24"/>
                <w:szCs w:val="24"/>
              </w:rPr>
            </w:pPr>
            <w:r w:rsidRPr="00790E11">
              <w:rPr>
                <w:rFonts w:eastAsia="SimSun"/>
                <w:b/>
                <w:color w:val="000000"/>
                <w:sz w:val="24"/>
                <w:szCs w:val="24"/>
                <w:lang w:eastAsia="zh-CN" w:bidi="ar"/>
              </w:rPr>
              <w:t>1 003,9</w:t>
            </w:r>
          </w:p>
        </w:tc>
        <w:tc>
          <w:tcPr>
            <w:tcW w:w="1134" w:type="dxa"/>
            <w:tcBorders>
              <w:top w:val="nil"/>
              <w:left w:val="nil"/>
              <w:bottom w:val="single" w:sz="4" w:space="0" w:color="auto"/>
              <w:right w:val="single" w:sz="4" w:space="0" w:color="auto"/>
            </w:tcBorders>
            <w:shd w:val="clear" w:color="auto" w:fill="auto"/>
            <w:vAlign w:val="center"/>
          </w:tcPr>
          <w:p w14:paraId="42F8609F" w14:textId="0945ADBF" w:rsidR="00B90B2F" w:rsidRPr="00790E11" w:rsidRDefault="00790E11">
            <w:pPr>
              <w:jc w:val="right"/>
              <w:textAlignment w:val="center"/>
              <w:rPr>
                <w:b/>
                <w:bCs/>
                <w:color w:val="000000"/>
                <w:sz w:val="24"/>
                <w:szCs w:val="24"/>
              </w:rPr>
            </w:pPr>
            <w:r w:rsidRPr="00790E11">
              <w:rPr>
                <w:rFonts w:eastAsia="SimSun"/>
                <w:b/>
                <w:color w:val="000000"/>
                <w:sz w:val="24"/>
                <w:szCs w:val="24"/>
                <w:lang w:eastAsia="zh-CN" w:bidi="ar"/>
              </w:rPr>
              <w:t>666,8</w:t>
            </w:r>
          </w:p>
        </w:tc>
        <w:tc>
          <w:tcPr>
            <w:tcW w:w="1134" w:type="dxa"/>
            <w:tcBorders>
              <w:top w:val="nil"/>
              <w:left w:val="nil"/>
              <w:bottom w:val="single" w:sz="4" w:space="0" w:color="auto"/>
              <w:right w:val="single" w:sz="4" w:space="0" w:color="auto"/>
            </w:tcBorders>
            <w:shd w:val="clear" w:color="auto" w:fill="auto"/>
            <w:vAlign w:val="center"/>
          </w:tcPr>
          <w:p w14:paraId="4D9F9937" w14:textId="7BBD4599" w:rsidR="00B90B2F" w:rsidRPr="00790E11" w:rsidRDefault="00790E11">
            <w:pPr>
              <w:jc w:val="right"/>
              <w:textAlignment w:val="center"/>
              <w:rPr>
                <w:b/>
                <w:bCs/>
                <w:color w:val="000000"/>
                <w:sz w:val="24"/>
                <w:szCs w:val="24"/>
              </w:rPr>
            </w:pPr>
            <w:r w:rsidRPr="00790E11">
              <w:rPr>
                <w:rFonts w:eastAsia="SimSun"/>
                <w:b/>
                <w:color w:val="000000"/>
                <w:sz w:val="24"/>
                <w:szCs w:val="24"/>
                <w:lang w:eastAsia="zh-CN" w:bidi="ar"/>
              </w:rPr>
              <w:t>341,6</w:t>
            </w:r>
          </w:p>
        </w:tc>
        <w:tc>
          <w:tcPr>
            <w:tcW w:w="236" w:type="dxa"/>
            <w:vAlign w:val="center"/>
          </w:tcPr>
          <w:p w14:paraId="7EC5AA91" w14:textId="77777777" w:rsidR="00B90B2F" w:rsidRPr="007A4CF0" w:rsidRDefault="00B90B2F">
            <w:pPr>
              <w:jc w:val="left"/>
              <w:rPr>
                <w:sz w:val="20"/>
                <w:highlight w:val="yellow"/>
              </w:rPr>
            </w:pPr>
          </w:p>
        </w:tc>
      </w:tr>
      <w:tr w:rsidR="00B90B2F" w:rsidRPr="007A4CF0" w14:paraId="5128574F" w14:textId="77777777">
        <w:trPr>
          <w:trHeight w:val="475"/>
        </w:trPr>
        <w:tc>
          <w:tcPr>
            <w:tcW w:w="4205" w:type="dxa"/>
            <w:tcBorders>
              <w:top w:val="nil"/>
              <w:left w:val="single" w:sz="4" w:space="0" w:color="auto"/>
              <w:bottom w:val="single" w:sz="4" w:space="0" w:color="auto"/>
              <w:right w:val="single" w:sz="4" w:space="0" w:color="auto"/>
            </w:tcBorders>
            <w:shd w:val="clear" w:color="auto" w:fill="auto"/>
            <w:vAlign w:val="center"/>
          </w:tcPr>
          <w:p w14:paraId="6E0DDF09" w14:textId="77777777" w:rsidR="00B90B2F" w:rsidRPr="00790E11" w:rsidRDefault="005C49A5">
            <w:pPr>
              <w:jc w:val="left"/>
              <w:textAlignment w:val="center"/>
              <w:rPr>
                <w:b/>
                <w:bCs/>
                <w:color w:val="000000"/>
                <w:sz w:val="24"/>
                <w:szCs w:val="24"/>
              </w:rPr>
            </w:pPr>
            <w:r w:rsidRPr="00790E11">
              <w:rPr>
                <w:rFonts w:eastAsia="SimSun"/>
                <w:b/>
                <w:color w:val="000000"/>
                <w:sz w:val="24"/>
                <w:szCs w:val="24"/>
                <w:lang w:val="en-US" w:eastAsia="zh-CN" w:bidi="ar"/>
              </w:rPr>
              <w:t>Фонд оплаты труда учреждений</w:t>
            </w:r>
          </w:p>
        </w:tc>
        <w:tc>
          <w:tcPr>
            <w:tcW w:w="1749" w:type="dxa"/>
            <w:tcBorders>
              <w:top w:val="nil"/>
              <w:left w:val="nil"/>
              <w:bottom w:val="single" w:sz="4" w:space="0" w:color="auto"/>
              <w:right w:val="single" w:sz="4" w:space="0" w:color="auto"/>
            </w:tcBorders>
            <w:shd w:val="clear" w:color="auto" w:fill="auto"/>
            <w:vAlign w:val="center"/>
          </w:tcPr>
          <w:p w14:paraId="2532459F" w14:textId="77777777" w:rsidR="00B90B2F" w:rsidRPr="00790E11" w:rsidRDefault="005C49A5">
            <w:pPr>
              <w:jc w:val="center"/>
              <w:textAlignment w:val="center"/>
              <w:rPr>
                <w:b/>
                <w:bCs/>
                <w:color w:val="000000"/>
                <w:sz w:val="24"/>
                <w:szCs w:val="24"/>
              </w:rPr>
            </w:pPr>
            <w:r w:rsidRPr="00790E11">
              <w:rPr>
                <w:rFonts w:eastAsia="SimSun"/>
                <w:b/>
                <w:color w:val="000000"/>
                <w:sz w:val="24"/>
                <w:szCs w:val="24"/>
                <w:lang w:val="en-US" w:eastAsia="zh-CN" w:bidi="ar"/>
              </w:rPr>
              <w:t>01.4.01.00120</w:t>
            </w:r>
          </w:p>
        </w:tc>
        <w:tc>
          <w:tcPr>
            <w:tcW w:w="709" w:type="dxa"/>
            <w:tcBorders>
              <w:top w:val="nil"/>
              <w:left w:val="nil"/>
              <w:bottom w:val="single" w:sz="4" w:space="0" w:color="auto"/>
              <w:right w:val="single" w:sz="4" w:space="0" w:color="auto"/>
            </w:tcBorders>
            <w:shd w:val="clear" w:color="auto" w:fill="auto"/>
            <w:vAlign w:val="center"/>
          </w:tcPr>
          <w:p w14:paraId="14A5B576" w14:textId="77777777" w:rsidR="00B90B2F" w:rsidRPr="00790E11" w:rsidRDefault="005C49A5">
            <w:pPr>
              <w:jc w:val="center"/>
              <w:textAlignment w:val="center"/>
              <w:rPr>
                <w:b/>
                <w:bCs/>
                <w:color w:val="000000"/>
                <w:sz w:val="24"/>
                <w:szCs w:val="24"/>
              </w:rPr>
            </w:pPr>
            <w:r w:rsidRPr="00790E11">
              <w:rPr>
                <w:rFonts w:eastAsia="SimSun"/>
                <w:b/>
                <w:color w:val="000000"/>
                <w:sz w:val="24"/>
                <w:szCs w:val="24"/>
                <w:lang w:val="en-US" w:eastAsia="zh-CN" w:bidi="ar"/>
              </w:rPr>
              <w:t>111</w:t>
            </w:r>
          </w:p>
        </w:tc>
        <w:tc>
          <w:tcPr>
            <w:tcW w:w="619" w:type="dxa"/>
            <w:tcBorders>
              <w:top w:val="nil"/>
              <w:left w:val="nil"/>
              <w:bottom w:val="single" w:sz="4" w:space="0" w:color="auto"/>
              <w:right w:val="single" w:sz="4" w:space="0" w:color="auto"/>
            </w:tcBorders>
            <w:shd w:val="clear" w:color="auto" w:fill="auto"/>
            <w:vAlign w:val="center"/>
          </w:tcPr>
          <w:p w14:paraId="342F3B65" w14:textId="77777777" w:rsidR="00B90B2F" w:rsidRPr="00790E11" w:rsidRDefault="005C49A5">
            <w:pPr>
              <w:jc w:val="center"/>
              <w:textAlignment w:val="center"/>
              <w:rPr>
                <w:b/>
                <w:bCs/>
                <w:color w:val="000000"/>
                <w:sz w:val="24"/>
                <w:szCs w:val="24"/>
              </w:rPr>
            </w:pPr>
            <w:r w:rsidRPr="00790E11">
              <w:rPr>
                <w:rFonts w:eastAsia="SimSun"/>
                <w:b/>
                <w:color w:val="000000"/>
                <w:sz w:val="24"/>
                <w:szCs w:val="24"/>
                <w:lang w:val="en-US" w:eastAsia="zh-CN" w:bidi="ar"/>
              </w:rPr>
              <w:t>08</w:t>
            </w:r>
          </w:p>
        </w:tc>
        <w:tc>
          <w:tcPr>
            <w:tcW w:w="557" w:type="dxa"/>
            <w:tcBorders>
              <w:top w:val="nil"/>
              <w:left w:val="nil"/>
              <w:bottom w:val="single" w:sz="4" w:space="0" w:color="auto"/>
              <w:right w:val="single" w:sz="4" w:space="0" w:color="auto"/>
            </w:tcBorders>
            <w:shd w:val="clear" w:color="auto" w:fill="auto"/>
            <w:vAlign w:val="center"/>
          </w:tcPr>
          <w:p w14:paraId="13066F21" w14:textId="77777777" w:rsidR="00B90B2F" w:rsidRPr="00790E11" w:rsidRDefault="005C49A5">
            <w:pPr>
              <w:jc w:val="center"/>
              <w:textAlignment w:val="center"/>
              <w:rPr>
                <w:b/>
                <w:bCs/>
                <w:color w:val="000000"/>
                <w:sz w:val="24"/>
                <w:szCs w:val="24"/>
              </w:rPr>
            </w:pPr>
            <w:r w:rsidRPr="00790E11">
              <w:rPr>
                <w:rFonts w:eastAsia="SimSun"/>
                <w:b/>
                <w:color w:val="000000"/>
                <w:sz w:val="24"/>
                <w:szCs w:val="24"/>
                <w:lang w:val="en-US" w:eastAsia="zh-CN" w:bidi="ar"/>
              </w:rPr>
              <w:t>01</w:t>
            </w:r>
          </w:p>
        </w:tc>
        <w:tc>
          <w:tcPr>
            <w:tcW w:w="1092" w:type="dxa"/>
            <w:tcBorders>
              <w:top w:val="nil"/>
              <w:left w:val="nil"/>
              <w:bottom w:val="single" w:sz="4" w:space="0" w:color="auto"/>
              <w:right w:val="single" w:sz="4" w:space="0" w:color="auto"/>
            </w:tcBorders>
            <w:shd w:val="clear" w:color="auto" w:fill="auto"/>
            <w:vAlign w:val="center"/>
          </w:tcPr>
          <w:p w14:paraId="78E20BDE" w14:textId="48518EAD" w:rsidR="00B90B2F" w:rsidRPr="00790E11" w:rsidRDefault="00790E11">
            <w:pPr>
              <w:jc w:val="right"/>
              <w:textAlignment w:val="center"/>
              <w:rPr>
                <w:b/>
                <w:bCs/>
                <w:color w:val="000000"/>
                <w:sz w:val="24"/>
                <w:szCs w:val="24"/>
              </w:rPr>
            </w:pPr>
            <w:r w:rsidRPr="00790E11">
              <w:rPr>
                <w:rFonts w:eastAsia="SimSun"/>
                <w:b/>
                <w:color w:val="000000"/>
                <w:sz w:val="24"/>
                <w:szCs w:val="24"/>
                <w:lang w:eastAsia="zh-CN" w:bidi="ar"/>
              </w:rPr>
              <w:t>771,0</w:t>
            </w:r>
          </w:p>
        </w:tc>
        <w:tc>
          <w:tcPr>
            <w:tcW w:w="1134" w:type="dxa"/>
            <w:tcBorders>
              <w:top w:val="nil"/>
              <w:left w:val="nil"/>
              <w:bottom w:val="single" w:sz="4" w:space="0" w:color="auto"/>
              <w:right w:val="single" w:sz="4" w:space="0" w:color="auto"/>
            </w:tcBorders>
            <w:shd w:val="clear" w:color="auto" w:fill="auto"/>
            <w:vAlign w:val="center"/>
          </w:tcPr>
          <w:p w14:paraId="12EE3D69" w14:textId="585E6262" w:rsidR="00B90B2F" w:rsidRPr="00790E11" w:rsidRDefault="00790E11">
            <w:pPr>
              <w:jc w:val="right"/>
              <w:textAlignment w:val="center"/>
              <w:rPr>
                <w:b/>
                <w:bCs/>
                <w:color w:val="000000"/>
                <w:sz w:val="24"/>
                <w:szCs w:val="24"/>
              </w:rPr>
            </w:pPr>
            <w:r w:rsidRPr="00790E11">
              <w:rPr>
                <w:rFonts w:eastAsia="SimSun"/>
                <w:b/>
                <w:color w:val="000000"/>
                <w:sz w:val="24"/>
                <w:szCs w:val="24"/>
                <w:lang w:eastAsia="zh-CN" w:bidi="ar"/>
              </w:rPr>
              <w:t>512,1</w:t>
            </w:r>
          </w:p>
        </w:tc>
        <w:tc>
          <w:tcPr>
            <w:tcW w:w="1134" w:type="dxa"/>
            <w:tcBorders>
              <w:top w:val="nil"/>
              <w:left w:val="nil"/>
              <w:bottom w:val="single" w:sz="4" w:space="0" w:color="auto"/>
              <w:right w:val="single" w:sz="4" w:space="0" w:color="auto"/>
            </w:tcBorders>
            <w:shd w:val="clear" w:color="auto" w:fill="auto"/>
            <w:vAlign w:val="center"/>
          </w:tcPr>
          <w:p w14:paraId="58B69F10" w14:textId="66095CD3" w:rsidR="00B90B2F" w:rsidRPr="00790E11" w:rsidRDefault="00790E11">
            <w:pPr>
              <w:jc w:val="right"/>
              <w:textAlignment w:val="center"/>
              <w:rPr>
                <w:b/>
                <w:bCs/>
                <w:color w:val="000000"/>
                <w:sz w:val="24"/>
                <w:szCs w:val="24"/>
              </w:rPr>
            </w:pPr>
            <w:r w:rsidRPr="00790E11">
              <w:rPr>
                <w:rFonts w:eastAsia="SimSun"/>
                <w:b/>
                <w:color w:val="000000"/>
                <w:sz w:val="24"/>
                <w:szCs w:val="24"/>
                <w:lang w:eastAsia="zh-CN" w:bidi="ar"/>
              </w:rPr>
              <w:t>262,3</w:t>
            </w:r>
          </w:p>
        </w:tc>
        <w:tc>
          <w:tcPr>
            <w:tcW w:w="236" w:type="dxa"/>
            <w:vAlign w:val="center"/>
          </w:tcPr>
          <w:p w14:paraId="7101124F" w14:textId="77777777" w:rsidR="00B90B2F" w:rsidRPr="007A4CF0" w:rsidRDefault="00B90B2F">
            <w:pPr>
              <w:jc w:val="left"/>
              <w:rPr>
                <w:sz w:val="20"/>
                <w:highlight w:val="yellow"/>
              </w:rPr>
            </w:pPr>
          </w:p>
        </w:tc>
      </w:tr>
      <w:tr w:rsidR="00B90B2F" w:rsidRPr="007A4CF0" w14:paraId="351E3AAE"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13AA6039" w14:textId="77777777" w:rsidR="00B90B2F" w:rsidRPr="00790E11" w:rsidRDefault="005C49A5">
            <w:pPr>
              <w:jc w:val="left"/>
              <w:textAlignment w:val="center"/>
              <w:rPr>
                <w:b/>
                <w:bCs/>
                <w:color w:val="000000"/>
                <w:sz w:val="24"/>
                <w:szCs w:val="24"/>
              </w:rPr>
            </w:pPr>
            <w:r w:rsidRPr="00790E11">
              <w:rPr>
                <w:rFonts w:eastAsia="SimSun"/>
                <w:b/>
                <w:color w:val="000000"/>
                <w:sz w:val="24"/>
                <w:szCs w:val="24"/>
                <w:lang w:eastAsia="zh-CN" w:bidi="ar"/>
              </w:rPr>
              <w:t>Взносы по обязательному социальному страхованию на выплаты по оплате труда работников и иные выплаты работникам учреждений</w:t>
            </w:r>
          </w:p>
        </w:tc>
        <w:tc>
          <w:tcPr>
            <w:tcW w:w="1749" w:type="dxa"/>
            <w:tcBorders>
              <w:top w:val="nil"/>
              <w:left w:val="nil"/>
              <w:bottom w:val="single" w:sz="4" w:space="0" w:color="auto"/>
              <w:right w:val="single" w:sz="4" w:space="0" w:color="auto"/>
            </w:tcBorders>
            <w:shd w:val="clear" w:color="auto" w:fill="auto"/>
            <w:vAlign w:val="center"/>
          </w:tcPr>
          <w:p w14:paraId="0A3A1B1D" w14:textId="77777777" w:rsidR="00B90B2F" w:rsidRPr="00790E11" w:rsidRDefault="005C49A5">
            <w:pPr>
              <w:jc w:val="center"/>
              <w:textAlignment w:val="center"/>
              <w:rPr>
                <w:b/>
                <w:bCs/>
                <w:color w:val="000000"/>
                <w:sz w:val="24"/>
                <w:szCs w:val="24"/>
              </w:rPr>
            </w:pPr>
            <w:r w:rsidRPr="00790E11">
              <w:rPr>
                <w:rFonts w:eastAsia="SimSun"/>
                <w:b/>
                <w:color w:val="000000"/>
                <w:sz w:val="24"/>
                <w:szCs w:val="24"/>
                <w:lang w:val="en-US" w:eastAsia="zh-CN" w:bidi="ar"/>
              </w:rPr>
              <w:t>01.4.01.00120</w:t>
            </w:r>
          </w:p>
        </w:tc>
        <w:tc>
          <w:tcPr>
            <w:tcW w:w="709" w:type="dxa"/>
            <w:tcBorders>
              <w:top w:val="nil"/>
              <w:left w:val="nil"/>
              <w:bottom w:val="single" w:sz="4" w:space="0" w:color="auto"/>
              <w:right w:val="single" w:sz="4" w:space="0" w:color="auto"/>
            </w:tcBorders>
            <w:shd w:val="clear" w:color="auto" w:fill="auto"/>
            <w:vAlign w:val="center"/>
          </w:tcPr>
          <w:p w14:paraId="722EE80C" w14:textId="77777777" w:rsidR="00B90B2F" w:rsidRPr="00790E11" w:rsidRDefault="005C49A5">
            <w:pPr>
              <w:jc w:val="center"/>
              <w:textAlignment w:val="center"/>
              <w:rPr>
                <w:b/>
                <w:bCs/>
                <w:color w:val="000000"/>
                <w:sz w:val="24"/>
                <w:szCs w:val="24"/>
              </w:rPr>
            </w:pPr>
            <w:r w:rsidRPr="00790E11">
              <w:rPr>
                <w:rFonts w:eastAsia="SimSun"/>
                <w:b/>
                <w:color w:val="000000"/>
                <w:sz w:val="24"/>
                <w:szCs w:val="24"/>
                <w:lang w:val="en-US" w:eastAsia="zh-CN" w:bidi="ar"/>
              </w:rPr>
              <w:t>119</w:t>
            </w:r>
          </w:p>
        </w:tc>
        <w:tc>
          <w:tcPr>
            <w:tcW w:w="619" w:type="dxa"/>
            <w:tcBorders>
              <w:top w:val="nil"/>
              <w:left w:val="nil"/>
              <w:bottom w:val="single" w:sz="4" w:space="0" w:color="auto"/>
              <w:right w:val="single" w:sz="4" w:space="0" w:color="auto"/>
            </w:tcBorders>
            <w:shd w:val="clear" w:color="auto" w:fill="auto"/>
            <w:vAlign w:val="center"/>
          </w:tcPr>
          <w:p w14:paraId="0C88FD43" w14:textId="77777777" w:rsidR="00B90B2F" w:rsidRPr="00790E11" w:rsidRDefault="005C49A5">
            <w:pPr>
              <w:jc w:val="center"/>
              <w:textAlignment w:val="center"/>
              <w:rPr>
                <w:b/>
                <w:bCs/>
                <w:color w:val="000000"/>
                <w:sz w:val="24"/>
                <w:szCs w:val="24"/>
              </w:rPr>
            </w:pPr>
            <w:r w:rsidRPr="00790E11">
              <w:rPr>
                <w:rFonts w:eastAsia="SimSun"/>
                <w:b/>
                <w:color w:val="000000"/>
                <w:sz w:val="24"/>
                <w:szCs w:val="24"/>
                <w:lang w:val="en-US" w:eastAsia="zh-CN" w:bidi="ar"/>
              </w:rPr>
              <w:t>08</w:t>
            </w:r>
          </w:p>
        </w:tc>
        <w:tc>
          <w:tcPr>
            <w:tcW w:w="557" w:type="dxa"/>
            <w:tcBorders>
              <w:top w:val="nil"/>
              <w:left w:val="nil"/>
              <w:bottom w:val="single" w:sz="4" w:space="0" w:color="auto"/>
              <w:right w:val="single" w:sz="4" w:space="0" w:color="auto"/>
            </w:tcBorders>
            <w:shd w:val="clear" w:color="auto" w:fill="auto"/>
            <w:vAlign w:val="center"/>
          </w:tcPr>
          <w:p w14:paraId="7E68B234" w14:textId="77777777" w:rsidR="00B90B2F" w:rsidRPr="00790E11" w:rsidRDefault="005C49A5">
            <w:pPr>
              <w:jc w:val="center"/>
              <w:textAlignment w:val="center"/>
              <w:rPr>
                <w:b/>
                <w:bCs/>
                <w:color w:val="000000"/>
                <w:sz w:val="24"/>
                <w:szCs w:val="24"/>
              </w:rPr>
            </w:pPr>
            <w:r w:rsidRPr="00790E11">
              <w:rPr>
                <w:rFonts w:eastAsia="SimSun"/>
                <w:b/>
                <w:color w:val="000000"/>
                <w:sz w:val="24"/>
                <w:szCs w:val="24"/>
                <w:lang w:val="en-US" w:eastAsia="zh-CN" w:bidi="ar"/>
              </w:rPr>
              <w:t>01</w:t>
            </w:r>
          </w:p>
        </w:tc>
        <w:tc>
          <w:tcPr>
            <w:tcW w:w="1092" w:type="dxa"/>
            <w:tcBorders>
              <w:top w:val="nil"/>
              <w:left w:val="nil"/>
              <w:bottom w:val="single" w:sz="4" w:space="0" w:color="auto"/>
              <w:right w:val="single" w:sz="4" w:space="0" w:color="auto"/>
            </w:tcBorders>
            <w:shd w:val="clear" w:color="auto" w:fill="auto"/>
            <w:vAlign w:val="center"/>
          </w:tcPr>
          <w:p w14:paraId="11895DF1" w14:textId="28218557" w:rsidR="00B90B2F" w:rsidRPr="00790E11" w:rsidRDefault="00790E11">
            <w:pPr>
              <w:jc w:val="right"/>
              <w:textAlignment w:val="center"/>
              <w:rPr>
                <w:b/>
                <w:bCs/>
                <w:color w:val="000000"/>
                <w:sz w:val="24"/>
                <w:szCs w:val="24"/>
              </w:rPr>
            </w:pPr>
            <w:r w:rsidRPr="00790E11">
              <w:rPr>
                <w:rFonts w:eastAsia="SimSun"/>
                <w:b/>
                <w:color w:val="000000"/>
                <w:sz w:val="24"/>
                <w:szCs w:val="24"/>
                <w:lang w:eastAsia="zh-CN" w:bidi="ar"/>
              </w:rPr>
              <w:t>232,9</w:t>
            </w:r>
          </w:p>
        </w:tc>
        <w:tc>
          <w:tcPr>
            <w:tcW w:w="1134" w:type="dxa"/>
            <w:tcBorders>
              <w:top w:val="nil"/>
              <w:left w:val="nil"/>
              <w:bottom w:val="single" w:sz="4" w:space="0" w:color="auto"/>
              <w:right w:val="single" w:sz="4" w:space="0" w:color="auto"/>
            </w:tcBorders>
            <w:shd w:val="clear" w:color="auto" w:fill="auto"/>
            <w:vAlign w:val="center"/>
          </w:tcPr>
          <w:p w14:paraId="5DE5B380" w14:textId="2D712A77" w:rsidR="00B90B2F" w:rsidRPr="00790E11" w:rsidRDefault="00790E11">
            <w:pPr>
              <w:jc w:val="right"/>
              <w:textAlignment w:val="center"/>
              <w:rPr>
                <w:b/>
                <w:bCs/>
                <w:color w:val="000000"/>
                <w:sz w:val="24"/>
                <w:szCs w:val="24"/>
              </w:rPr>
            </w:pPr>
            <w:r w:rsidRPr="00790E11">
              <w:rPr>
                <w:rFonts w:eastAsia="SimSun"/>
                <w:b/>
                <w:color w:val="000000"/>
                <w:sz w:val="24"/>
                <w:szCs w:val="24"/>
                <w:lang w:eastAsia="zh-CN" w:bidi="ar"/>
              </w:rPr>
              <w:t>154,7</w:t>
            </w:r>
          </w:p>
        </w:tc>
        <w:tc>
          <w:tcPr>
            <w:tcW w:w="1134" w:type="dxa"/>
            <w:tcBorders>
              <w:top w:val="nil"/>
              <w:left w:val="nil"/>
              <w:bottom w:val="single" w:sz="4" w:space="0" w:color="auto"/>
              <w:right w:val="single" w:sz="4" w:space="0" w:color="auto"/>
            </w:tcBorders>
            <w:shd w:val="clear" w:color="auto" w:fill="auto"/>
            <w:vAlign w:val="center"/>
          </w:tcPr>
          <w:p w14:paraId="5024243E" w14:textId="08FCC104" w:rsidR="00B90B2F" w:rsidRPr="00790E11" w:rsidRDefault="00790E11">
            <w:pPr>
              <w:jc w:val="right"/>
              <w:textAlignment w:val="center"/>
              <w:rPr>
                <w:b/>
                <w:bCs/>
                <w:color w:val="000000"/>
                <w:sz w:val="24"/>
                <w:szCs w:val="24"/>
              </w:rPr>
            </w:pPr>
            <w:r w:rsidRPr="00790E11">
              <w:rPr>
                <w:rFonts w:eastAsia="SimSun"/>
                <w:b/>
                <w:color w:val="000000"/>
                <w:sz w:val="24"/>
                <w:szCs w:val="24"/>
                <w:lang w:eastAsia="zh-CN" w:bidi="ar"/>
              </w:rPr>
              <w:t>79,3</w:t>
            </w:r>
          </w:p>
        </w:tc>
        <w:tc>
          <w:tcPr>
            <w:tcW w:w="236" w:type="dxa"/>
            <w:vAlign w:val="center"/>
          </w:tcPr>
          <w:p w14:paraId="158F4A33" w14:textId="77777777" w:rsidR="00B90B2F" w:rsidRPr="007A4CF0" w:rsidRDefault="00B90B2F">
            <w:pPr>
              <w:jc w:val="left"/>
              <w:rPr>
                <w:sz w:val="20"/>
                <w:highlight w:val="yellow"/>
              </w:rPr>
            </w:pPr>
          </w:p>
        </w:tc>
      </w:tr>
      <w:tr w:rsidR="00B90B2F" w:rsidRPr="007A4CF0" w14:paraId="6616C9C8"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63BDE8DF" w14:textId="77777777" w:rsidR="00B90B2F" w:rsidRPr="00790E11" w:rsidRDefault="005C49A5">
            <w:pPr>
              <w:jc w:val="left"/>
              <w:textAlignment w:val="center"/>
              <w:rPr>
                <w:b/>
                <w:bCs/>
                <w:color w:val="000000"/>
                <w:sz w:val="24"/>
                <w:szCs w:val="24"/>
              </w:rPr>
            </w:pPr>
            <w:r w:rsidRPr="00790E11">
              <w:rPr>
                <w:rFonts w:eastAsia="SimSun"/>
                <w:b/>
                <w:color w:val="000000"/>
                <w:sz w:val="24"/>
                <w:szCs w:val="24"/>
                <w:lang w:eastAsia="zh-CN" w:bidi="ar"/>
              </w:rPr>
              <w:lastRenderedPageBreak/>
              <w:t>Расходы на 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tcPr>
          <w:p w14:paraId="079B8DAE" w14:textId="77777777" w:rsidR="00B90B2F" w:rsidRPr="00790E11" w:rsidRDefault="005C49A5">
            <w:pPr>
              <w:jc w:val="center"/>
              <w:textAlignment w:val="center"/>
              <w:rPr>
                <w:b/>
                <w:bCs/>
                <w:color w:val="000000"/>
                <w:sz w:val="24"/>
                <w:szCs w:val="24"/>
              </w:rPr>
            </w:pPr>
            <w:r w:rsidRPr="00790E11">
              <w:rPr>
                <w:rFonts w:eastAsia="SimSun"/>
                <w:b/>
                <w:color w:val="000000"/>
                <w:sz w:val="24"/>
                <w:szCs w:val="24"/>
                <w:lang w:val="en-US" w:eastAsia="zh-CN" w:bidi="ar"/>
              </w:rPr>
              <w:t>01.4.01.00120</w:t>
            </w:r>
          </w:p>
        </w:tc>
        <w:tc>
          <w:tcPr>
            <w:tcW w:w="709" w:type="dxa"/>
            <w:tcBorders>
              <w:top w:val="nil"/>
              <w:left w:val="nil"/>
              <w:bottom w:val="single" w:sz="4" w:space="0" w:color="auto"/>
              <w:right w:val="single" w:sz="4" w:space="0" w:color="auto"/>
            </w:tcBorders>
            <w:shd w:val="clear" w:color="auto" w:fill="auto"/>
            <w:vAlign w:val="center"/>
          </w:tcPr>
          <w:p w14:paraId="7596F771" w14:textId="77777777" w:rsidR="00B90B2F" w:rsidRPr="00790E11" w:rsidRDefault="005C49A5">
            <w:pPr>
              <w:jc w:val="center"/>
              <w:textAlignment w:val="center"/>
              <w:rPr>
                <w:b/>
                <w:bCs/>
                <w:color w:val="000000"/>
                <w:sz w:val="24"/>
                <w:szCs w:val="24"/>
              </w:rPr>
            </w:pPr>
            <w:r w:rsidRPr="00790E11">
              <w:rPr>
                <w:rFonts w:eastAsia="SimSun"/>
                <w:b/>
                <w:color w:val="000000"/>
                <w:sz w:val="24"/>
                <w:szCs w:val="24"/>
                <w:lang w:val="en-US" w:eastAsia="zh-CN" w:bidi="ar"/>
              </w:rPr>
              <w:t>200</w:t>
            </w:r>
          </w:p>
        </w:tc>
        <w:tc>
          <w:tcPr>
            <w:tcW w:w="619" w:type="dxa"/>
            <w:tcBorders>
              <w:top w:val="nil"/>
              <w:left w:val="nil"/>
              <w:bottom w:val="single" w:sz="4" w:space="0" w:color="auto"/>
              <w:right w:val="single" w:sz="4" w:space="0" w:color="auto"/>
            </w:tcBorders>
            <w:shd w:val="clear" w:color="auto" w:fill="auto"/>
            <w:vAlign w:val="center"/>
          </w:tcPr>
          <w:p w14:paraId="3B9FA2D6" w14:textId="77777777" w:rsidR="00B90B2F" w:rsidRPr="00790E11"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7636BE16" w14:textId="77777777" w:rsidR="00B90B2F" w:rsidRPr="00790E11"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2D2743BC" w14:textId="30BC51EC" w:rsidR="00B90B2F" w:rsidRPr="00790E11" w:rsidRDefault="00790E11">
            <w:pPr>
              <w:jc w:val="right"/>
              <w:textAlignment w:val="center"/>
              <w:rPr>
                <w:b/>
                <w:bCs/>
                <w:color w:val="000000"/>
                <w:sz w:val="24"/>
                <w:szCs w:val="24"/>
              </w:rPr>
            </w:pPr>
            <w:r w:rsidRPr="00790E11">
              <w:rPr>
                <w:rFonts w:eastAsia="SimSun"/>
                <w:b/>
                <w:color w:val="000000"/>
                <w:sz w:val="24"/>
                <w:szCs w:val="24"/>
                <w:lang w:eastAsia="zh-CN" w:bidi="ar"/>
              </w:rPr>
              <w:t>210,2</w:t>
            </w:r>
          </w:p>
        </w:tc>
        <w:tc>
          <w:tcPr>
            <w:tcW w:w="1134" w:type="dxa"/>
            <w:tcBorders>
              <w:top w:val="nil"/>
              <w:left w:val="nil"/>
              <w:bottom w:val="single" w:sz="4" w:space="0" w:color="auto"/>
              <w:right w:val="single" w:sz="4" w:space="0" w:color="auto"/>
            </w:tcBorders>
            <w:shd w:val="clear" w:color="auto" w:fill="auto"/>
            <w:vAlign w:val="center"/>
          </w:tcPr>
          <w:p w14:paraId="565E52F2" w14:textId="358BDC8A" w:rsidR="00B90B2F" w:rsidRPr="00790E11" w:rsidRDefault="00790E11">
            <w:pPr>
              <w:jc w:val="right"/>
              <w:textAlignment w:val="center"/>
              <w:rPr>
                <w:b/>
                <w:bCs/>
                <w:color w:val="000000"/>
                <w:sz w:val="24"/>
                <w:szCs w:val="24"/>
              </w:rPr>
            </w:pPr>
            <w:r w:rsidRPr="00790E11">
              <w:rPr>
                <w:rFonts w:eastAsia="SimSun"/>
                <w:b/>
                <w:color w:val="000000"/>
                <w:sz w:val="24"/>
                <w:szCs w:val="24"/>
                <w:lang w:eastAsia="zh-CN" w:bidi="ar"/>
              </w:rPr>
              <w:t>135,0</w:t>
            </w:r>
          </w:p>
        </w:tc>
        <w:tc>
          <w:tcPr>
            <w:tcW w:w="1134" w:type="dxa"/>
            <w:tcBorders>
              <w:top w:val="nil"/>
              <w:left w:val="nil"/>
              <w:bottom w:val="single" w:sz="4" w:space="0" w:color="auto"/>
              <w:right w:val="single" w:sz="4" w:space="0" w:color="auto"/>
            </w:tcBorders>
            <w:shd w:val="clear" w:color="auto" w:fill="auto"/>
            <w:vAlign w:val="center"/>
          </w:tcPr>
          <w:p w14:paraId="7BA0EAF9" w14:textId="109DA655" w:rsidR="00B90B2F" w:rsidRPr="00790E11" w:rsidRDefault="00790E11">
            <w:pPr>
              <w:jc w:val="right"/>
              <w:textAlignment w:val="center"/>
              <w:rPr>
                <w:b/>
                <w:bCs/>
                <w:color w:val="000000"/>
                <w:sz w:val="24"/>
                <w:szCs w:val="24"/>
              </w:rPr>
            </w:pPr>
            <w:r w:rsidRPr="00790E11">
              <w:rPr>
                <w:rFonts w:eastAsia="SimSun"/>
                <w:b/>
                <w:color w:val="000000"/>
                <w:sz w:val="24"/>
                <w:szCs w:val="24"/>
                <w:lang w:eastAsia="zh-CN" w:bidi="ar"/>
              </w:rPr>
              <w:t>198,0</w:t>
            </w:r>
          </w:p>
        </w:tc>
        <w:tc>
          <w:tcPr>
            <w:tcW w:w="236" w:type="dxa"/>
            <w:vAlign w:val="center"/>
          </w:tcPr>
          <w:p w14:paraId="67634339" w14:textId="77777777" w:rsidR="00B90B2F" w:rsidRPr="007A4CF0" w:rsidRDefault="00B90B2F">
            <w:pPr>
              <w:jc w:val="left"/>
              <w:rPr>
                <w:sz w:val="20"/>
                <w:highlight w:val="yellow"/>
              </w:rPr>
            </w:pPr>
          </w:p>
        </w:tc>
      </w:tr>
      <w:tr w:rsidR="00B90B2F" w:rsidRPr="007A4CF0" w14:paraId="33C4FE35" w14:textId="77777777">
        <w:trPr>
          <w:trHeight w:val="945"/>
        </w:trPr>
        <w:tc>
          <w:tcPr>
            <w:tcW w:w="4205" w:type="dxa"/>
            <w:tcBorders>
              <w:top w:val="nil"/>
              <w:left w:val="single" w:sz="4" w:space="0" w:color="auto"/>
              <w:bottom w:val="single" w:sz="4" w:space="0" w:color="auto"/>
              <w:right w:val="single" w:sz="4" w:space="0" w:color="auto"/>
            </w:tcBorders>
            <w:shd w:val="clear" w:color="auto" w:fill="auto"/>
            <w:vAlign w:val="center"/>
          </w:tcPr>
          <w:p w14:paraId="1347E2F6" w14:textId="77777777" w:rsidR="00B90B2F" w:rsidRPr="00493169" w:rsidRDefault="005C49A5">
            <w:pPr>
              <w:jc w:val="left"/>
              <w:textAlignment w:val="center"/>
              <w:rPr>
                <w:b/>
                <w:bCs/>
                <w:color w:val="000000"/>
                <w:sz w:val="24"/>
                <w:szCs w:val="24"/>
              </w:rPr>
            </w:pPr>
            <w:r w:rsidRPr="00493169">
              <w:rPr>
                <w:rFonts w:eastAsia="SimSun"/>
                <w:b/>
                <w:color w:val="000000"/>
                <w:sz w:val="24"/>
                <w:szCs w:val="24"/>
                <w:lang w:eastAsia="zh-CN" w:bidi="ar"/>
              </w:rPr>
              <w:t>Закупка товаров, работ, услуг в сфере информационно-коммуникационных технологий</w:t>
            </w:r>
          </w:p>
        </w:tc>
        <w:tc>
          <w:tcPr>
            <w:tcW w:w="1749" w:type="dxa"/>
            <w:tcBorders>
              <w:top w:val="nil"/>
              <w:left w:val="nil"/>
              <w:bottom w:val="single" w:sz="4" w:space="0" w:color="auto"/>
              <w:right w:val="single" w:sz="4" w:space="0" w:color="auto"/>
            </w:tcBorders>
            <w:shd w:val="clear" w:color="auto" w:fill="auto"/>
            <w:vAlign w:val="center"/>
          </w:tcPr>
          <w:p w14:paraId="47DAC106" w14:textId="77777777" w:rsidR="00B90B2F" w:rsidRPr="00493169" w:rsidRDefault="005C49A5">
            <w:pPr>
              <w:jc w:val="center"/>
              <w:textAlignment w:val="center"/>
              <w:rPr>
                <w:b/>
                <w:bCs/>
                <w:color w:val="000000"/>
                <w:sz w:val="24"/>
                <w:szCs w:val="24"/>
              </w:rPr>
            </w:pPr>
            <w:r w:rsidRPr="00493169">
              <w:rPr>
                <w:rFonts w:eastAsia="SimSun"/>
                <w:b/>
                <w:color w:val="000000"/>
                <w:sz w:val="24"/>
                <w:szCs w:val="24"/>
                <w:lang w:val="en-US" w:eastAsia="zh-CN" w:bidi="ar"/>
              </w:rPr>
              <w:t>01.4.01.00120</w:t>
            </w:r>
          </w:p>
        </w:tc>
        <w:tc>
          <w:tcPr>
            <w:tcW w:w="709" w:type="dxa"/>
            <w:tcBorders>
              <w:top w:val="nil"/>
              <w:left w:val="nil"/>
              <w:bottom w:val="single" w:sz="4" w:space="0" w:color="auto"/>
              <w:right w:val="single" w:sz="4" w:space="0" w:color="auto"/>
            </w:tcBorders>
            <w:shd w:val="clear" w:color="auto" w:fill="auto"/>
            <w:vAlign w:val="center"/>
          </w:tcPr>
          <w:p w14:paraId="2E2BCBDD" w14:textId="77777777" w:rsidR="00B90B2F" w:rsidRPr="00493169" w:rsidRDefault="005C49A5">
            <w:pPr>
              <w:jc w:val="center"/>
              <w:textAlignment w:val="center"/>
              <w:rPr>
                <w:b/>
                <w:bCs/>
                <w:color w:val="000000"/>
                <w:sz w:val="24"/>
                <w:szCs w:val="24"/>
              </w:rPr>
            </w:pPr>
            <w:r w:rsidRPr="00493169">
              <w:rPr>
                <w:rFonts w:eastAsia="SimSun"/>
                <w:b/>
                <w:color w:val="000000"/>
                <w:sz w:val="24"/>
                <w:szCs w:val="24"/>
                <w:lang w:val="en-US" w:eastAsia="zh-CN" w:bidi="ar"/>
              </w:rPr>
              <w:t>242</w:t>
            </w:r>
          </w:p>
        </w:tc>
        <w:tc>
          <w:tcPr>
            <w:tcW w:w="619" w:type="dxa"/>
            <w:tcBorders>
              <w:top w:val="nil"/>
              <w:left w:val="nil"/>
              <w:bottom w:val="single" w:sz="4" w:space="0" w:color="auto"/>
              <w:right w:val="single" w:sz="4" w:space="0" w:color="auto"/>
            </w:tcBorders>
            <w:shd w:val="clear" w:color="auto" w:fill="auto"/>
            <w:vAlign w:val="center"/>
          </w:tcPr>
          <w:p w14:paraId="6138981A" w14:textId="77777777" w:rsidR="00B90B2F" w:rsidRPr="00493169" w:rsidRDefault="005C49A5">
            <w:pPr>
              <w:jc w:val="center"/>
              <w:textAlignment w:val="center"/>
              <w:rPr>
                <w:b/>
                <w:bCs/>
                <w:color w:val="000000"/>
                <w:sz w:val="24"/>
                <w:szCs w:val="24"/>
              </w:rPr>
            </w:pPr>
            <w:r w:rsidRPr="00493169">
              <w:rPr>
                <w:rFonts w:eastAsia="SimSun"/>
                <w:b/>
                <w:color w:val="000000"/>
                <w:sz w:val="24"/>
                <w:szCs w:val="24"/>
                <w:lang w:val="en-US" w:eastAsia="zh-CN" w:bidi="ar"/>
              </w:rPr>
              <w:t>08</w:t>
            </w:r>
          </w:p>
        </w:tc>
        <w:tc>
          <w:tcPr>
            <w:tcW w:w="557" w:type="dxa"/>
            <w:tcBorders>
              <w:top w:val="nil"/>
              <w:left w:val="nil"/>
              <w:bottom w:val="single" w:sz="4" w:space="0" w:color="auto"/>
              <w:right w:val="single" w:sz="4" w:space="0" w:color="auto"/>
            </w:tcBorders>
            <w:shd w:val="clear" w:color="auto" w:fill="auto"/>
            <w:vAlign w:val="center"/>
          </w:tcPr>
          <w:p w14:paraId="53300DD6" w14:textId="77777777" w:rsidR="00B90B2F" w:rsidRPr="00493169" w:rsidRDefault="005C49A5">
            <w:pPr>
              <w:jc w:val="center"/>
              <w:textAlignment w:val="center"/>
              <w:rPr>
                <w:b/>
                <w:bCs/>
                <w:color w:val="000000"/>
                <w:sz w:val="24"/>
                <w:szCs w:val="24"/>
              </w:rPr>
            </w:pPr>
            <w:r w:rsidRPr="00493169">
              <w:rPr>
                <w:rFonts w:eastAsia="SimSun"/>
                <w:b/>
                <w:color w:val="000000"/>
                <w:sz w:val="24"/>
                <w:szCs w:val="24"/>
                <w:lang w:val="en-US" w:eastAsia="zh-CN" w:bidi="ar"/>
              </w:rPr>
              <w:t>01</w:t>
            </w:r>
          </w:p>
        </w:tc>
        <w:tc>
          <w:tcPr>
            <w:tcW w:w="1092" w:type="dxa"/>
            <w:tcBorders>
              <w:top w:val="nil"/>
              <w:left w:val="nil"/>
              <w:bottom w:val="single" w:sz="4" w:space="0" w:color="auto"/>
              <w:right w:val="single" w:sz="4" w:space="0" w:color="auto"/>
            </w:tcBorders>
            <w:shd w:val="clear" w:color="auto" w:fill="auto"/>
            <w:vAlign w:val="center"/>
          </w:tcPr>
          <w:p w14:paraId="758FB643" w14:textId="11EDB230" w:rsidR="00B90B2F" w:rsidRPr="00493169" w:rsidRDefault="00493169">
            <w:pPr>
              <w:jc w:val="right"/>
              <w:textAlignment w:val="center"/>
              <w:rPr>
                <w:b/>
                <w:bCs/>
                <w:color w:val="000000"/>
                <w:sz w:val="24"/>
                <w:szCs w:val="24"/>
              </w:rPr>
            </w:pPr>
            <w:r w:rsidRPr="00493169">
              <w:rPr>
                <w:rFonts w:eastAsia="SimSun"/>
                <w:b/>
                <w:color w:val="000000"/>
                <w:sz w:val="24"/>
                <w:szCs w:val="24"/>
                <w:lang w:eastAsia="zh-CN" w:bidi="ar"/>
              </w:rPr>
              <w:t>75,2</w:t>
            </w:r>
          </w:p>
        </w:tc>
        <w:tc>
          <w:tcPr>
            <w:tcW w:w="1134" w:type="dxa"/>
            <w:tcBorders>
              <w:top w:val="nil"/>
              <w:left w:val="nil"/>
              <w:bottom w:val="single" w:sz="4" w:space="0" w:color="auto"/>
              <w:right w:val="single" w:sz="4" w:space="0" w:color="auto"/>
            </w:tcBorders>
            <w:shd w:val="clear" w:color="auto" w:fill="auto"/>
            <w:vAlign w:val="center"/>
          </w:tcPr>
          <w:p w14:paraId="25501B48" w14:textId="4343D911" w:rsidR="00B90B2F" w:rsidRPr="00493169" w:rsidRDefault="00B90B2F">
            <w:pPr>
              <w:jc w:val="right"/>
              <w:textAlignment w:val="center"/>
              <w:rPr>
                <w:b/>
                <w:bCs/>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0D336536" w14:textId="66D98EB0" w:rsidR="00B90B2F" w:rsidRPr="007A4CF0" w:rsidRDefault="00B90B2F">
            <w:pPr>
              <w:jc w:val="right"/>
              <w:textAlignment w:val="center"/>
              <w:rPr>
                <w:b/>
                <w:bCs/>
                <w:color w:val="000000"/>
                <w:sz w:val="24"/>
                <w:szCs w:val="24"/>
                <w:highlight w:val="yellow"/>
              </w:rPr>
            </w:pPr>
          </w:p>
        </w:tc>
        <w:tc>
          <w:tcPr>
            <w:tcW w:w="236" w:type="dxa"/>
            <w:vAlign w:val="center"/>
          </w:tcPr>
          <w:p w14:paraId="07BE8A1C" w14:textId="77777777" w:rsidR="00B90B2F" w:rsidRPr="007A4CF0" w:rsidRDefault="00B90B2F">
            <w:pPr>
              <w:jc w:val="left"/>
              <w:rPr>
                <w:sz w:val="20"/>
                <w:highlight w:val="yellow"/>
              </w:rPr>
            </w:pPr>
          </w:p>
        </w:tc>
      </w:tr>
      <w:tr w:rsidR="00B90B2F" w:rsidRPr="007A4CF0" w14:paraId="648D04EE"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27590D46" w14:textId="77777777" w:rsidR="00B90B2F" w:rsidRPr="00493169" w:rsidRDefault="005C49A5">
            <w:pPr>
              <w:jc w:val="left"/>
              <w:textAlignment w:val="center"/>
              <w:rPr>
                <w:b/>
                <w:bCs/>
                <w:color w:val="000000"/>
                <w:sz w:val="24"/>
                <w:szCs w:val="24"/>
              </w:rPr>
            </w:pPr>
            <w:r w:rsidRPr="00493169">
              <w:rPr>
                <w:rFonts w:eastAsia="SimSun"/>
                <w:b/>
                <w:color w:val="000000"/>
                <w:sz w:val="24"/>
                <w:szCs w:val="24"/>
                <w:lang w:eastAsia="zh-CN" w:bidi="ar"/>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tcPr>
          <w:p w14:paraId="1E5EFDFD" w14:textId="77777777" w:rsidR="00B90B2F" w:rsidRPr="00493169" w:rsidRDefault="005C49A5">
            <w:pPr>
              <w:jc w:val="center"/>
              <w:textAlignment w:val="center"/>
              <w:rPr>
                <w:b/>
                <w:bCs/>
                <w:color w:val="000000"/>
                <w:sz w:val="24"/>
                <w:szCs w:val="24"/>
              </w:rPr>
            </w:pPr>
            <w:r w:rsidRPr="00493169">
              <w:rPr>
                <w:rFonts w:eastAsia="SimSun"/>
                <w:b/>
                <w:color w:val="000000"/>
                <w:sz w:val="24"/>
                <w:szCs w:val="24"/>
                <w:lang w:val="en-US" w:eastAsia="zh-CN" w:bidi="ar"/>
              </w:rPr>
              <w:t>01.4.01.00120</w:t>
            </w:r>
          </w:p>
        </w:tc>
        <w:tc>
          <w:tcPr>
            <w:tcW w:w="709" w:type="dxa"/>
            <w:tcBorders>
              <w:top w:val="nil"/>
              <w:left w:val="nil"/>
              <w:bottom w:val="single" w:sz="4" w:space="0" w:color="auto"/>
              <w:right w:val="single" w:sz="4" w:space="0" w:color="auto"/>
            </w:tcBorders>
            <w:shd w:val="clear" w:color="auto" w:fill="auto"/>
            <w:vAlign w:val="center"/>
          </w:tcPr>
          <w:p w14:paraId="3D42984B" w14:textId="77777777" w:rsidR="00B90B2F" w:rsidRPr="00493169" w:rsidRDefault="005C49A5">
            <w:pPr>
              <w:jc w:val="center"/>
              <w:textAlignment w:val="center"/>
              <w:rPr>
                <w:b/>
                <w:bCs/>
                <w:color w:val="000000"/>
                <w:sz w:val="24"/>
                <w:szCs w:val="24"/>
              </w:rPr>
            </w:pPr>
            <w:r w:rsidRPr="00493169">
              <w:rPr>
                <w:rFonts w:eastAsia="SimSun"/>
                <w:b/>
                <w:color w:val="000000"/>
                <w:sz w:val="24"/>
                <w:szCs w:val="24"/>
                <w:lang w:val="en-US" w:eastAsia="zh-CN" w:bidi="ar"/>
              </w:rPr>
              <w:t>244</w:t>
            </w:r>
          </w:p>
        </w:tc>
        <w:tc>
          <w:tcPr>
            <w:tcW w:w="619" w:type="dxa"/>
            <w:tcBorders>
              <w:top w:val="nil"/>
              <w:left w:val="nil"/>
              <w:bottom w:val="single" w:sz="4" w:space="0" w:color="auto"/>
              <w:right w:val="single" w:sz="4" w:space="0" w:color="auto"/>
            </w:tcBorders>
            <w:shd w:val="clear" w:color="auto" w:fill="auto"/>
            <w:vAlign w:val="center"/>
          </w:tcPr>
          <w:p w14:paraId="3ED956BA" w14:textId="77777777" w:rsidR="00B90B2F" w:rsidRPr="00493169" w:rsidRDefault="005C49A5">
            <w:pPr>
              <w:jc w:val="center"/>
              <w:textAlignment w:val="center"/>
              <w:rPr>
                <w:b/>
                <w:bCs/>
                <w:color w:val="000000"/>
                <w:sz w:val="24"/>
                <w:szCs w:val="24"/>
              </w:rPr>
            </w:pPr>
            <w:r w:rsidRPr="00493169">
              <w:rPr>
                <w:rFonts w:eastAsia="SimSun"/>
                <w:b/>
                <w:color w:val="000000"/>
                <w:sz w:val="24"/>
                <w:szCs w:val="24"/>
                <w:lang w:val="en-US" w:eastAsia="zh-CN" w:bidi="ar"/>
              </w:rPr>
              <w:t>08</w:t>
            </w:r>
          </w:p>
        </w:tc>
        <w:tc>
          <w:tcPr>
            <w:tcW w:w="557" w:type="dxa"/>
            <w:tcBorders>
              <w:top w:val="nil"/>
              <w:left w:val="nil"/>
              <w:bottom w:val="single" w:sz="4" w:space="0" w:color="auto"/>
              <w:right w:val="single" w:sz="4" w:space="0" w:color="auto"/>
            </w:tcBorders>
            <w:shd w:val="clear" w:color="auto" w:fill="auto"/>
            <w:vAlign w:val="center"/>
          </w:tcPr>
          <w:p w14:paraId="32E10379" w14:textId="77777777" w:rsidR="00B90B2F" w:rsidRPr="00493169" w:rsidRDefault="005C49A5">
            <w:pPr>
              <w:jc w:val="center"/>
              <w:textAlignment w:val="center"/>
              <w:rPr>
                <w:b/>
                <w:bCs/>
                <w:color w:val="000000"/>
                <w:sz w:val="24"/>
                <w:szCs w:val="24"/>
              </w:rPr>
            </w:pPr>
            <w:r w:rsidRPr="00493169">
              <w:rPr>
                <w:rFonts w:eastAsia="SimSun"/>
                <w:b/>
                <w:color w:val="000000"/>
                <w:sz w:val="24"/>
                <w:szCs w:val="24"/>
                <w:lang w:val="en-US" w:eastAsia="zh-CN" w:bidi="ar"/>
              </w:rPr>
              <w:t>01</w:t>
            </w:r>
          </w:p>
        </w:tc>
        <w:tc>
          <w:tcPr>
            <w:tcW w:w="1092" w:type="dxa"/>
            <w:tcBorders>
              <w:top w:val="nil"/>
              <w:left w:val="nil"/>
              <w:bottom w:val="single" w:sz="4" w:space="0" w:color="auto"/>
              <w:right w:val="single" w:sz="4" w:space="0" w:color="auto"/>
            </w:tcBorders>
            <w:shd w:val="clear" w:color="auto" w:fill="auto"/>
            <w:vAlign w:val="center"/>
          </w:tcPr>
          <w:p w14:paraId="7D4F13FE" w14:textId="7AB415D4" w:rsidR="00B90B2F" w:rsidRPr="00493169" w:rsidRDefault="00493169">
            <w:pPr>
              <w:jc w:val="right"/>
              <w:textAlignment w:val="center"/>
              <w:rPr>
                <w:b/>
                <w:bCs/>
                <w:color w:val="000000"/>
                <w:sz w:val="24"/>
                <w:szCs w:val="24"/>
              </w:rPr>
            </w:pPr>
            <w:r w:rsidRPr="00493169">
              <w:rPr>
                <w:rFonts w:eastAsia="SimSun"/>
                <w:b/>
                <w:color w:val="000000"/>
                <w:sz w:val="24"/>
                <w:szCs w:val="24"/>
                <w:lang w:eastAsia="zh-CN" w:bidi="ar"/>
              </w:rPr>
              <w:t>135,0</w:t>
            </w:r>
          </w:p>
        </w:tc>
        <w:tc>
          <w:tcPr>
            <w:tcW w:w="1134" w:type="dxa"/>
            <w:tcBorders>
              <w:top w:val="nil"/>
              <w:left w:val="nil"/>
              <w:bottom w:val="single" w:sz="4" w:space="0" w:color="auto"/>
              <w:right w:val="single" w:sz="4" w:space="0" w:color="auto"/>
            </w:tcBorders>
            <w:shd w:val="clear" w:color="auto" w:fill="auto"/>
            <w:vAlign w:val="center"/>
          </w:tcPr>
          <w:p w14:paraId="5DBEEBB6" w14:textId="3D90A860" w:rsidR="00B90B2F" w:rsidRPr="00493169" w:rsidRDefault="00493169">
            <w:pPr>
              <w:jc w:val="right"/>
              <w:textAlignment w:val="center"/>
              <w:rPr>
                <w:b/>
                <w:bCs/>
                <w:color w:val="000000"/>
                <w:sz w:val="24"/>
                <w:szCs w:val="24"/>
              </w:rPr>
            </w:pPr>
            <w:r w:rsidRPr="00493169">
              <w:rPr>
                <w:rFonts w:eastAsia="SimSun"/>
                <w:b/>
                <w:color w:val="000000"/>
                <w:sz w:val="24"/>
                <w:szCs w:val="24"/>
                <w:lang w:eastAsia="zh-CN" w:bidi="ar"/>
              </w:rPr>
              <w:t>135,0</w:t>
            </w:r>
          </w:p>
        </w:tc>
        <w:tc>
          <w:tcPr>
            <w:tcW w:w="1134" w:type="dxa"/>
            <w:tcBorders>
              <w:top w:val="nil"/>
              <w:left w:val="nil"/>
              <w:bottom w:val="single" w:sz="4" w:space="0" w:color="auto"/>
              <w:right w:val="single" w:sz="4" w:space="0" w:color="auto"/>
            </w:tcBorders>
            <w:shd w:val="clear" w:color="auto" w:fill="auto"/>
            <w:vAlign w:val="center"/>
          </w:tcPr>
          <w:p w14:paraId="00658973" w14:textId="732EA7F8" w:rsidR="00B90B2F" w:rsidRPr="00493169" w:rsidRDefault="00493169">
            <w:pPr>
              <w:jc w:val="right"/>
              <w:textAlignment w:val="center"/>
              <w:rPr>
                <w:b/>
                <w:bCs/>
                <w:color w:val="000000"/>
                <w:sz w:val="24"/>
                <w:szCs w:val="24"/>
              </w:rPr>
            </w:pPr>
            <w:r w:rsidRPr="00493169">
              <w:rPr>
                <w:rFonts w:eastAsia="SimSun"/>
                <w:b/>
                <w:color w:val="000000"/>
                <w:sz w:val="24"/>
                <w:szCs w:val="24"/>
                <w:lang w:eastAsia="zh-CN" w:bidi="ar"/>
              </w:rPr>
              <w:t>135,0</w:t>
            </w:r>
          </w:p>
        </w:tc>
        <w:tc>
          <w:tcPr>
            <w:tcW w:w="236" w:type="dxa"/>
            <w:vAlign w:val="center"/>
          </w:tcPr>
          <w:p w14:paraId="5256BC92" w14:textId="77777777" w:rsidR="00B90B2F" w:rsidRPr="007A4CF0" w:rsidRDefault="00B90B2F">
            <w:pPr>
              <w:jc w:val="left"/>
              <w:rPr>
                <w:sz w:val="20"/>
                <w:highlight w:val="yellow"/>
              </w:rPr>
            </w:pPr>
          </w:p>
        </w:tc>
      </w:tr>
      <w:tr w:rsidR="00B90B2F" w:rsidRPr="007A4CF0" w14:paraId="51895171" w14:textId="77777777">
        <w:trPr>
          <w:trHeight w:val="90"/>
        </w:trPr>
        <w:tc>
          <w:tcPr>
            <w:tcW w:w="4205" w:type="dxa"/>
            <w:tcBorders>
              <w:top w:val="nil"/>
              <w:left w:val="single" w:sz="4" w:space="0" w:color="auto"/>
              <w:bottom w:val="single" w:sz="4" w:space="0" w:color="auto"/>
              <w:right w:val="single" w:sz="4" w:space="0" w:color="auto"/>
            </w:tcBorders>
            <w:shd w:val="clear" w:color="auto" w:fill="auto"/>
            <w:vAlign w:val="center"/>
          </w:tcPr>
          <w:p w14:paraId="11030929" w14:textId="77777777" w:rsidR="00B90B2F" w:rsidRPr="00332830" w:rsidRDefault="005C49A5">
            <w:pPr>
              <w:jc w:val="left"/>
              <w:textAlignment w:val="center"/>
              <w:rPr>
                <w:b/>
                <w:bCs/>
                <w:color w:val="000000"/>
                <w:sz w:val="24"/>
                <w:szCs w:val="24"/>
              </w:rPr>
            </w:pPr>
            <w:r w:rsidRPr="00332830">
              <w:rPr>
                <w:rFonts w:eastAsia="SimSun"/>
                <w:b/>
                <w:color w:val="000000"/>
                <w:sz w:val="24"/>
                <w:szCs w:val="24"/>
                <w:lang w:val="en-US" w:eastAsia="zh-CN" w:bidi="ar"/>
              </w:rPr>
              <w:t>Закупка энергетических ресурсов</w:t>
            </w:r>
          </w:p>
        </w:tc>
        <w:tc>
          <w:tcPr>
            <w:tcW w:w="1749" w:type="dxa"/>
            <w:tcBorders>
              <w:top w:val="nil"/>
              <w:left w:val="nil"/>
              <w:bottom w:val="single" w:sz="4" w:space="0" w:color="auto"/>
              <w:right w:val="single" w:sz="4" w:space="0" w:color="auto"/>
            </w:tcBorders>
            <w:shd w:val="clear" w:color="auto" w:fill="auto"/>
            <w:vAlign w:val="center"/>
          </w:tcPr>
          <w:p w14:paraId="3C83368C" w14:textId="77777777" w:rsidR="00B90B2F" w:rsidRPr="00332830" w:rsidRDefault="005C49A5">
            <w:pPr>
              <w:jc w:val="center"/>
              <w:textAlignment w:val="center"/>
              <w:rPr>
                <w:b/>
                <w:bCs/>
                <w:color w:val="000000"/>
                <w:sz w:val="24"/>
                <w:szCs w:val="24"/>
              </w:rPr>
            </w:pPr>
            <w:r w:rsidRPr="00332830">
              <w:rPr>
                <w:rFonts w:eastAsia="SimSun"/>
                <w:b/>
                <w:color w:val="000000"/>
                <w:sz w:val="24"/>
                <w:szCs w:val="24"/>
                <w:lang w:val="en-US" w:eastAsia="zh-CN" w:bidi="ar"/>
              </w:rPr>
              <w:t>01.4.01.00120</w:t>
            </w:r>
          </w:p>
        </w:tc>
        <w:tc>
          <w:tcPr>
            <w:tcW w:w="709" w:type="dxa"/>
            <w:tcBorders>
              <w:top w:val="nil"/>
              <w:left w:val="nil"/>
              <w:bottom w:val="single" w:sz="4" w:space="0" w:color="auto"/>
              <w:right w:val="single" w:sz="4" w:space="0" w:color="auto"/>
            </w:tcBorders>
            <w:shd w:val="clear" w:color="auto" w:fill="auto"/>
            <w:vAlign w:val="center"/>
          </w:tcPr>
          <w:p w14:paraId="10D06BBC" w14:textId="77777777" w:rsidR="00B90B2F" w:rsidRPr="00332830" w:rsidRDefault="005C49A5">
            <w:pPr>
              <w:jc w:val="center"/>
              <w:textAlignment w:val="center"/>
              <w:rPr>
                <w:b/>
                <w:bCs/>
                <w:color w:val="000000"/>
                <w:sz w:val="24"/>
                <w:szCs w:val="24"/>
              </w:rPr>
            </w:pPr>
            <w:r w:rsidRPr="00332830">
              <w:rPr>
                <w:rFonts w:eastAsia="SimSun"/>
                <w:b/>
                <w:color w:val="000000"/>
                <w:sz w:val="24"/>
                <w:szCs w:val="24"/>
                <w:lang w:val="en-US" w:eastAsia="zh-CN" w:bidi="ar"/>
              </w:rPr>
              <w:t>247</w:t>
            </w:r>
          </w:p>
        </w:tc>
        <w:tc>
          <w:tcPr>
            <w:tcW w:w="619" w:type="dxa"/>
            <w:tcBorders>
              <w:top w:val="nil"/>
              <w:left w:val="nil"/>
              <w:bottom w:val="single" w:sz="4" w:space="0" w:color="auto"/>
              <w:right w:val="single" w:sz="4" w:space="0" w:color="auto"/>
            </w:tcBorders>
            <w:shd w:val="clear" w:color="auto" w:fill="auto"/>
            <w:vAlign w:val="center"/>
          </w:tcPr>
          <w:p w14:paraId="26C1BABA" w14:textId="77777777" w:rsidR="00B90B2F" w:rsidRPr="00332830" w:rsidRDefault="005C49A5">
            <w:pPr>
              <w:jc w:val="center"/>
              <w:textAlignment w:val="center"/>
              <w:rPr>
                <w:b/>
                <w:bCs/>
                <w:color w:val="000000"/>
                <w:sz w:val="24"/>
                <w:szCs w:val="24"/>
              </w:rPr>
            </w:pPr>
            <w:r w:rsidRPr="00332830">
              <w:rPr>
                <w:rFonts w:eastAsia="SimSun"/>
                <w:b/>
                <w:color w:val="000000"/>
                <w:sz w:val="24"/>
                <w:szCs w:val="24"/>
                <w:lang w:val="en-US" w:eastAsia="zh-CN" w:bidi="ar"/>
              </w:rPr>
              <w:t>08</w:t>
            </w:r>
          </w:p>
        </w:tc>
        <w:tc>
          <w:tcPr>
            <w:tcW w:w="557" w:type="dxa"/>
            <w:tcBorders>
              <w:top w:val="nil"/>
              <w:left w:val="nil"/>
              <w:bottom w:val="single" w:sz="4" w:space="0" w:color="auto"/>
              <w:right w:val="single" w:sz="4" w:space="0" w:color="auto"/>
            </w:tcBorders>
            <w:shd w:val="clear" w:color="auto" w:fill="auto"/>
            <w:vAlign w:val="center"/>
          </w:tcPr>
          <w:p w14:paraId="71254A95" w14:textId="77777777" w:rsidR="00B90B2F" w:rsidRPr="00332830" w:rsidRDefault="005C49A5">
            <w:pPr>
              <w:jc w:val="center"/>
              <w:textAlignment w:val="center"/>
              <w:rPr>
                <w:b/>
                <w:bCs/>
                <w:color w:val="000000"/>
                <w:sz w:val="24"/>
                <w:szCs w:val="24"/>
              </w:rPr>
            </w:pPr>
            <w:r w:rsidRPr="00332830">
              <w:rPr>
                <w:rFonts w:eastAsia="SimSun"/>
                <w:b/>
                <w:color w:val="000000"/>
                <w:sz w:val="24"/>
                <w:szCs w:val="24"/>
                <w:lang w:val="en-US" w:eastAsia="zh-CN" w:bidi="ar"/>
              </w:rPr>
              <w:t>01</w:t>
            </w:r>
          </w:p>
        </w:tc>
        <w:tc>
          <w:tcPr>
            <w:tcW w:w="1092" w:type="dxa"/>
            <w:tcBorders>
              <w:top w:val="nil"/>
              <w:left w:val="nil"/>
              <w:bottom w:val="single" w:sz="4" w:space="0" w:color="auto"/>
              <w:right w:val="single" w:sz="4" w:space="0" w:color="auto"/>
            </w:tcBorders>
            <w:shd w:val="clear" w:color="auto" w:fill="auto"/>
            <w:vAlign w:val="center"/>
          </w:tcPr>
          <w:p w14:paraId="3EAB2E3D" w14:textId="505495E5" w:rsidR="00B90B2F" w:rsidRPr="00332830" w:rsidRDefault="00B90B2F">
            <w:pPr>
              <w:jc w:val="right"/>
              <w:textAlignment w:val="center"/>
              <w:rPr>
                <w:b/>
                <w:bCs/>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4819BA98" w14:textId="6EDAFDA8" w:rsidR="00B90B2F" w:rsidRPr="00332830" w:rsidRDefault="00B90B2F">
            <w:pPr>
              <w:jc w:val="right"/>
              <w:textAlignment w:val="center"/>
              <w:rPr>
                <w:b/>
                <w:bCs/>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1E182A4B" w14:textId="042DDF45" w:rsidR="00B90B2F" w:rsidRPr="00332830" w:rsidRDefault="00332830">
            <w:pPr>
              <w:jc w:val="right"/>
              <w:textAlignment w:val="center"/>
              <w:rPr>
                <w:b/>
                <w:bCs/>
                <w:color w:val="000000"/>
                <w:sz w:val="24"/>
                <w:szCs w:val="24"/>
              </w:rPr>
            </w:pPr>
            <w:r w:rsidRPr="00332830">
              <w:rPr>
                <w:rFonts w:eastAsia="SimSun"/>
                <w:b/>
                <w:color w:val="000000"/>
                <w:sz w:val="24"/>
                <w:szCs w:val="24"/>
                <w:lang w:eastAsia="zh-CN" w:bidi="ar"/>
              </w:rPr>
              <w:t>63,0</w:t>
            </w:r>
          </w:p>
        </w:tc>
        <w:tc>
          <w:tcPr>
            <w:tcW w:w="236" w:type="dxa"/>
            <w:vAlign w:val="center"/>
          </w:tcPr>
          <w:p w14:paraId="201B4741" w14:textId="77777777" w:rsidR="00B90B2F" w:rsidRPr="007A4CF0" w:rsidRDefault="00B90B2F">
            <w:pPr>
              <w:jc w:val="left"/>
              <w:rPr>
                <w:sz w:val="20"/>
                <w:highlight w:val="yellow"/>
              </w:rPr>
            </w:pPr>
          </w:p>
        </w:tc>
      </w:tr>
      <w:tr w:rsidR="00B90B2F" w:rsidRPr="007A4CF0" w14:paraId="5B69B363" w14:textId="77777777">
        <w:trPr>
          <w:trHeight w:val="387"/>
        </w:trPr>
        <w:tc>
          <w:tcPr>
            <w:tcW w:w="4205" w:type="dxa"/>
            <w:tcBorders>
              <w:top w:val="nil"/>
              <w:left w:val="single" w:sz="4" w:space="0" w:color="auto"/>
              <w:bottom w:val="single" w:sz="4" w:space="0" w:color="auto"/>
              <w:right w:val="single" w:sz="4" w:space="0" w:color="auto"/>
            </w:tcBorders>
            <w:shd w:val="clear" w:color="auto" w:fill="auto"/>
            <w:vAlign w:val="center"/>
          </w:tcPr>
          <w:p w14:paraId="1C064B2C" w14:textId="77777777" w:rsidR="00B90B2F" w:rsidRPr="00332830" w:rsidRDefault="005C49A5">
            <w:pPr>
              <w:jc w:val="left"/>
              <w:textAlignment w:val="center"/>
              <w:rPr>
                <w:b/>
                <w:bCs/>
                <w:color w:val="000000"/>
                <w:sz w:val="24"/>
                <w:szCs w:val="24"/>
              </w:rPr>
            </w:pPr>
            <w:r w:rsidRPr="00332830">
              <w:rPr>
                <w:rFonts w:eastAsia="SimSun"/>
                <w:b/>
                <w:color w:val="000000"/>
                <w:sz w:val="24"/>
                <w:szCs w:val="24"/>
                <w:lang w:eastAsia="zh-CN" w:bidi="ar"/>
              </w:rPr>
              <w:t>Расходы на обеспечение деятельности муниципальных казенных учреждений (Иные бюджетные ассигнования)</w:t>
            </w:r>
          </w:p>
        </w:tc>
        <w:tc>
          <w:tcPr>
            <w:tcW w:w="1749" w:type="dxa"/>
            <w:tcBorders>
              <w:top w:val="nil"/>
              <w:left w:val="nil"/>
              <w:bottom w:val="single" w:sz="4" w:space="0" w:color="auto"/>
              <w:right w:val="single" w:sz="4" w:space="0" w:color="auto"/>
            </w:tcBorders>
            <w:shd w:val="clear" w:color="auto" w:fill="auto"/>
            <w:vAlign w:val="center"/>
          </w:tcPr>
          <w:p w14:paraId="387E98C6" w14:textId="77777777" w:rsidR="00B90B2F" w:rsidRPr="00332830" w:rsidRDefault="005C49A5">
            <w:pPr>
              <w:jc w:val="center"/>
              <w:textAlignment w:val="center"/>
              <w:rPr>
                <w:b/>
                <w:bCs/>
                <w:color w:val="000000"/>
                <w:sz w:val="24"/>
                <w:szCs w:val="24"/>
              </w:rPr>
            </w:pPr>
            <w:r w:rsidRPr="00332830">
              <w:rPr>
                <w:rFonts w:eastAsia="SimSun"/>
                <w:b/>
                <w:color w:val="000000"/>
                <w:sz w:val="24"/>
                <w:szCs w:val="24"/>
                <w:lang w:val="en-US" w:eastAsia="zh-CN" w:bidi="ar"/>
              </w:rPr>
              <w:t>01.4.01.00120</w:t>
            </w:r>
          </w:p>
        </w:tc>
        <w:tc>
          <w:tcPr>
            <w:tcW w:w="709" w:type="dxa"/>
            <w:tcBorders>
              <w:top w:val="nil"/>
              <w:left w:val="nil"/>
              <w:bottom w:val="single" w:sz="4" w:space="0" w:color="auto"/>
              <w:right w:val="single" w:sz="4" w:space="0" w:color="auto"/>
            </w:tcBorders>
            <w:shd w:val="clear" w:color="auto" w:fill="auto"/>
            <w:vAlign w:val="center"/>
          </w:tcPr>
          <w:p w14:paraId="6BB7A9D6" w14:textId="77777777" w:rsidR="00B90B2F" w:rsidRPr="00332830" w:rsidRDefault="005C49A5">
            <w:pPr>
              <w:jc w:val="center"/>
              <w:textAlignment w:val="center"/>
              <w:rPr>
                <w:b/>
                <w:bCs/>
                <w:color w:val="000000"/>
                <w:sz w:val="24"/>
                <w:szCs w:val="24"/>
              </w:rPr>
            </w:pPr>
            <w:r w:rsidRPr="00332830">
              <w:rPr>
                <w:rFonts w:eastAsia="SimSun"/>
                <w:b/>
                <w:color w:val="000000"/>
                <w:sz w:val="24"/>
                <w:szCs w:val="24"/>
                <w:lang w:val="en-US" w:eastAsia="zh-CN" w:bidi="ar"/>
              </w:rPr>
              <w:t>800</w:t>
            </w:r>
          </w:p>
        </w:tc>
        <w:tc>
          <w:tcPr>
            <w:tcW w:w="619" w:type="dxa"/>
            <w:tcBorders>
              <w:top w:val="nil"/>
              <w:left w:val="nil"/>
              <w:bottom w:val="single" w:sz="4" w:space="0" w:color="auto"/>
              <w:right w:val="single" w:sz="4" w:space="0" w:color="auto"/>
            </w:tcBorders>
            <w:shd w:val="clear" w:color="auto" w:fill="auto"/>
            <w:vAlign w:val="center"/>
          </w:tcPr>
          <w:p w14:paraId="7FFB62A3" w14:textId="77777777" w:rsidR="00B90B2F" w:rsidRPr="00332830"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6A03F6A2" w14:textId="77777777" w:rsidR="00B90B2F" w:rsidRPr="00332830"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35198296" w14:textId="6D7CCAED" w:rsidR="00B90B2F" w:rsidRPr="00332830" w:rsidRDefault="00332830">
            <w:pPr>
              <w:jc w:val="right"/>
              <w:textAlignment w:val="center"/>
              <w:rPr>
                <w:b/>
                <w:bCs/>
                <w:color w:val="000000"/>
                <w:sz w:val="24"/>
                <w:szCs w:val="24"/>
              </w:rPr>
            </w:pPr>
            <w:r w:rsidRPr="00332830">
              <w:rPr>
                <w:rFonts w:eastAsia="SimSun"/>
                <w:b/>
                <w:color w:val="000000"/>
                <w:sz w:val="24"/>
                <w:szCs w:val="24"/>
                <w:lang w:eastAsia="zh-CN" w:bidi="ar"/>
              </w:rPr>
              <w:t>21,5</w:t>
            </w:r>
          </w:p>
        </w:tc>
        <w:tc>
          <w:tcPr>
            <w:tcW w:w="1134" w:type="dxa"/>
            <w:tcBorders>
              <w:top w:val="nil"/>
              <w:left w:val="nil"/>
              <w:bottom w:val="single" w:sz="4" w:space="0" w:color="auto"/>
              <w:right w:val="single" w:sz="4" w:space="0" w:color="auto"/>
            </w:tcBorders>
            <w:shd w:val="clear" w:color="auto" w:fill="auto"/>
            <w:vAlign w:val="center"/>
          </w:tcPr>
          <w:p w14:paraId="2EB39740" w14:textId="6764F015" w:rsidR="00B90B2F" w:rsidRPr="00332830" w:rsidRDefault="00332830">
            <w:pPr>
              <w:jc w:val="right"/>
              <w:textAlignment w:val="center"/>
              <w:rPr>
                <w:b/>
                <w:bCs/>
                <w:color w:val="000000"/>
                <w:sz w:val="24"/>
                <w:szCs w:val="24"/>
              </w:rPr>
            </w:pPr>
            <w:r w:rsidRPr="00332830">
              <w:rPr>
                <w:rFonts w:eastAsia="SimSun"/>
                <w:b/>
                <w:color w:val="000000"/>
                <w:sz w:val="24"/>
                <w:szCs w:val="24"/>
                <w:lang w:eastAsia="zh-CN" w:bidi="ar"/>
              </w:rPr>
              <w:t>21,5</w:t>
            </w:r>
          </w:p>
        </w:tc>
        <w:tc>
          <w:tcPr>
            <w:tcW w:w="1134" w:type="dxa"/>
            <w:tcBorders>
              <w:top w:val="nil"/>
              <w:left w:val="nil"/>
              <w:bottom w:val="single" w:sz="4" w:space="0" w:color="auto"/>
              <w:right w:val="single" w:sz="4" w:space="0" w:color="auto"/>
            </w:tcBorders>
            <w:shd w:val="clear" w:color="auto" w:fill="auto"/>
            <w:vAlign w:val="center"/>
          </w:tcPr>
          <w:p w14:paraId="3ABE3529" w14:textId="755320CE" w:rsidR="00B90B2F" w:rsidRPr="00332830" w:rsidRDefault="00332830">
            <w:pPr>
              <w:jc w:val="right"/>
              <w:textAlignment w:val="center"/>
              <w:rPr>
                <w:b/>
                <w:bCs/>
                <w:color w:val="000000"/>
                <w:sz w:val="24"/>
                <w:szCs w:val="24"/>
              </w:rPr>
            </w:pPr>
            <w:r w:rsidRPr="00332830">
              <w:rPr>
                <w:rFonts w:eastAsia="SimSun"/>
                <w:b/>
                <w:color w:val="000000"/>
                <w:sz w:val="24"/>
                <w:szCs w:val="24"/>
                <w:lang w:eastAsia="zh-CN" w:bidi="ar"/>
              </w:rPr>
              <w:t>21,5</w:t>
            </w:r>
          </w:p>
        </w:tc>
        <w:tc>
          <w:tcPr>
            <w:tcW w:w="236" w:type="dxa"/>
            <w:vAlign w:val="center"/>
          </w:tcPr>
          <w:p w14:paraId="2E0A479A" w14:textId="77777777" w:rsidR="00B90B2F" w:rsidRPr="007A4CF0" w:rsidRDefault="00B90B2F">
            <w:pPr>
              <w:jc w:val="left"/>
              <w:rPr>
                <w:sz w:val="20"/>
                <w:highlight w:val="yellow"/>
              </w:rPr>
            </w:pPr>
          </w:p>
        </w:tc>
      </w:tr>
      <w:tr w:rsidR="00B90B2F" w:rsidRPr="007A4CF0" w14:paraId="1FCC4F7F"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0113D202" w14:textId="77777777" w:rsidR="00B90B2F" w:rsidRPr="00332830" w:rsidRDefault="005C49A5">
            <w:pPr>
              <w:jc w:val="left"/>
              <w:textAlignment w:val="center"/>
              <w:rPr>
                <w:b/>
                <w:bCs/>
                <w:color w:val="000000"/>
                <w:sz w:val="24"/>
                <w:szCs w:val="24"/>
              </w:rPr>
            </w:pPr>
            <w:r w:rsidRPr="00332830">
              <w:rPr>
                <w:rFonts w:eastAsia="SimSun"/>
                <w:b/>
                <w:color w:val="000000"/>
                <w:sz w:val="24"/>
                <w:szCs w:val="24"/>
                <w:lang w:eastAsia="zh-CN" w:bidi="ar"/>
              </w:rPr>
              <w:t>Уплата налога на имущество организаций и земельного налога</w:t>
            </w:r>
          </w:p>
        </w:tc>
        <w:tc>
          <w:tcPr>
            <w:tcW w:w="1749" w:type="dxa"/>
            <w:tcBorders>
              <w:top w:val="nil"/>
              <w:left w:val="nil"/>
              <w:bottom w:val="single" w:sz="4" w:space="0" w:color="auto"/>
              <w:right w:val="single" w:sz="4" w:space="0" w:color="auto"/>
            </w:tcBorders>
            <w:shd w:val="clear" w:color="auto" w:fill="auto"/>
            <w:vAlign w:val="center"/>
          </w:tcPr>
          <w:p w14:paraId="706C3F8F" w14:textId="77777777" w:rsidR="00B90B2F" w:rsidRPr="00332830" w:rsidRDefault="005C49A5">
            <w:pPr>
              <w:jc w:val="center"/>
              <w:textAlignment w:val="center"/>
              <w:rPr>
                <w:b/>
                <w:bCs/>
                <w:color w:val="000000"/>
                <w:sz w:val="24"/>
                <w:szCs w:val="24"/>
              </w:rPr>
            </w:pPr>
            <w:r w:rsidRPr="00332830">
              <w:rPr>
                <w:rFonts w:eastAsia="SimSun"/>
                <w:b/>
                <w:color w:val="000000"/>
                <w:sz w:val="24"/>
                <w:szCs w:val="24"/>
                <w:lang w:val="en-US" w:eastAsia="zh-CN" w:bidi="ar"/>
              </w:rPr>
              <w:t>01.4.01.00120</w:t>
            </w:r>
          </w:p>
        </w:tc>
        <w:tc>
          <w:tcPr>
            <w:tcW w:w="709" w:type="dxa"/>
            <w:tcBorders>
              <w:top w:val="nil"/>
              <w:left w:val="nil"/>
              <w:bottom w:val="single" w:sz="4" w:space="0" w:color="auto"/>
              <w:right w:val="single" w:sz="4" w:space="0" w:color="auto"/>
            </w:tcBorders>
            <w:shd w:val="clear" w:color="auto" w:fill="auto"/>
            <w:vAlign w:val="center"/>
          </w:tcPr>
          <w:p w14:paraId="03CF50EF" w14:textId="77777777" w:rsidR="00B90B2F" w:rsidRPr="00332830" w:rsidRDefault="005C49A5">
            <w:pPr>
              <w:jc w:val="center"/>
              <w:textAlignment w:val="center"/>
              <w:rPr>
                <w:b/>
                <w:bCs/>
                <w:color w:val="000000"/>
                <w:sz w:val="24"/>
                <w:szCs w:val="24"/>
              </w:rPr>
            </w:pPr>
            <w:r w:rsidRPr="00332830">
              <w:rPr>
                <w:rFonts w:eastAsia="SimSun"/>
                <w:b/>
                <w:color w:val="000000"/>
                <w:sz w:val="24"/>
                <w:szCs w:val="24"/>
                <w:lang w:val="en-US" w:eastAsia="zh-CN" w:bidi="ar"/>
              </w:rPr>
              <w:t>851</w:t>
            </w:r>
          </w:p>
        </w:tc>
        <w:tc>
          <w:tcPr>
            <w:tcW w:w="619" w:type="dxa"/>
            <w:tcBorders>
              <w:top w:val="nil"/>
              <w:left w:val="nil"/>
              <w:bottom w:val="single" w:sz="4" w:space="0" w:color="auto"/>
              <w:right w:val="single" w:sz="4" w:space="0" w:color="auto"/>
            </w:tcBorders>
            <w:shd w:val="clear" w:color="auto" w:fill="auto"/>
            <w:vAlign w:val="center"/>
          </w:tcPr>
          <w:p w14:paraId="436082C4" w14:textId="77777777" w:rsidR="00B90B2F" w:rsidRPr="00332830" w:rsidRDefault="005C49A5">
            <w:pPr>
              <w:jc w:val="center"/>
              <w:textAlignment w:val="center"/>
              <w:rPr>
                <w:b/>
                <w:bCs/>
                <w:color w:val="000000"/>
                <w:sz w:val="24"/>
                <w:szCs w:val="24"/>
              </w:rPr>
            </w:pPr>
            <w:r w:rsidRPr="00332830">
              <w:rPr>
                <w:rFonts w:eastAsia="SimSun"/>
                <w:b/>
                <w:color w:val="000000"/>
                <w:sz w:val="24"/>
                <w:szCs w:val="24"/>
                <w:lang w:val="en-US" w:eastAsia="zh-CN" w:bidi="ar"/>
              </w:rPr>
              <w:t>08</w:t>
            </w:r>
          </w:p>
        </w:tc>
        <w:tc>
          <w:tcPr>
            <w:tcW w:w="557" w:type="dxa"/>
            <w:tcBorders>
              <w:top w:val="nil"/>
              <w:left w:val="nil"/>
              <w:bottom w:val="single" w:sz="4" w:space="0" w:color="auto"/>
              <w:right w:val="single" w:sz="4" w:space="0" w:color="auto"/>
            </w:tcBorders>
            <w:shd w:val="clear" w:color="auto" w:fill="auto"/>
            <w:vAlign w:val="center"/>
          </w:tcPr>
          <w:p w14:paraId="68857DE8" w14:textId="77777777" w:rsidR="00B90B2F" w:rsidRPr="00332830" w:rsidRDefault="005C49A5">
            <w:pPr>
              <w:jc w:val="center"/>
              <w:textAlignment w:val="center"/>
              <w:rPr>
                <w:b/>
                <w:bCs/>
                <w:color w:val="000000"/>
                <w:sz w:val="24"/>
                <w:szCs w:val="24"/>
              </w:rPr>
            </w:pPr>
            <w:r w:rsidRPr="00332830">
              <w:rPr>
                <w:rFonts w:eastAsia="SimSun"/>
                <w:b/>
                <w:color w:val="000000"/>
                <w:sz w:val="24"/>
                <w:szCs w:val="24"/>
                <w:lang w:val="en-US" w:eastAsia="zh-CN" w:bidi="ar"/>
              </w:rPr>
              <w:t>01</w:t>
            </w:r>
          </w:p>
        </w:tc>
        <w:tc>
          <w:tcPr>
            <w:tcW w:w="1092" w:type="dxa"/>
            <w:tcBorders>
              <w:top w:val="nil"/>
              <w:left w:val="nil"/>
              <w:bottom w:val="single" w:sz="4" w:space="0" w:color="auto"/>
              <w:right w:val="single" w:sz="4" w:space="0" w:color="auto"/>
            </w:tcBorders>
            <w:shd w:val="clear" w:color="auto" w:fill="auto"/>
            <w:vAlign w:val="center"/>
          </w:tcPr>
          <w:p w14:paraId="643C0BEA" w14:textId="77BB809B" w:rsidR="00B90B2F" w:rsidRPr="00332830" w:rsidRDefault="00332830">
            <w:pPr>
              <w:jc w:val="right"/>
              <w:textAlignment w:val="center"/>
              <w:rPr>
                <w:b/>
                <w:bCs/>
                <w:color w:val="000000"/>
                <w:sz w:val="24"/>
                <w:szCs w:val="24"/>
              </w:rPr>
            </w:pPr>
            <w:r w:rsidRPr="00332830">
              <w:rPr>
                <w:rFonts w:eastAsia="SimSun"/>
                <w:b/>
                <w:color w:val="000000"/>
                <w:sz w:val="24"/>
                <w:szCs w:val="24"/>
                <w:lang w:eastAsia="zh-CN" w:bidi="ar"/>
              </w:rPr>
              <w:t>21,5</w:t>
            </w:r>
          </w:p>
        </w:tc>
        <w:tc>
          <w:tcPr>
            <w:tcW w:w="1134" w:type="dxa"/>
            <w:tcBorders>
              <w:top w:val="nil"/>
              <w:left w:val="nil"/>
              <w:bottom w:val="single" w:sz="4" w:space="0" w:color="auto"/>
              <w:right w:val="single" w:sz="4" w:space="0" w:color="auto"/>
            </w:tcBorders>
            <w:shd w:val="clear" w:color="auto" w:fill="auto"/>
            <w:vAlign w:val="center"/>
          </w:tcPr>
          <w:p w14:paraId="6EA1F9A7" w14:textId="71532735" w:rsidR="00B90B2F" w:rsidRPr="00332830" w:rsidRDefault="00332830">
            <w:pPr>
              <w:jc w:val="right"/>
              <w:textAlignment w:val="center"/>
              <w:rPr>
                <w:b/>
                <w:bCs/>
                <w:color w:val="000000"/>
                <w:sz w:val="24"/>
                <w:szCs w:val="24"/>
              </w:rPr>
            </w:pPr>
            <w:r w:rsidRPr="00332830">
              <w:rPr>
                <w:rFonts w:eastAsia="SimSun"/>
                <w:b/>
                <w:color w:val="000000"/>
                <w:sz w:val="24"/>
                <w:szCs w:val="24"/>
                <w:lang w:eastAsia="zh-CN" w:bidi="ar"/>
              </w:rPr>
              <w:t>21,5</w:t>
            </w:r>
          </w:p>
        </w:tc>
        <w:tc>
          <w:tcPr>
            <w:tcW w:w="1134" w:type="dxa"/>
            <w:tcBorders>
              <w:top w:val="nil"/>
              <w:left w:val="nil"/>
              <w:bottom w:val="single" w:sz="4" w:space="0" w:color="auto"/>
              <w:right w:val="single" w:sz="4" w:space="0" w:color="auto"/>
            </w:tcBorders>
            <w:shd w:val="clear" w:color="auto" w:fill="auto"/>
            <w:vAlign w:val="center"/>
          </w:tcPr>
          <w:p w14:paraId="56F38037" w14:textId="022D17CE" w:rsidR="00B90B2F" w:rsidRPr="00332830" w:rsidRDefault="00332830">
            <w:pPr>
              <w:jc w:val="right"/>
              <w:textAlignment w:val="center"/>
              <w:rPr>
                <w:b/>
                <w:bCs/>
                <w:color w:val="000000"/>
                <w:sz w:val="24"/>
                <w:szCs w:val="24"/>
              </w:rPr>
            </w:pPr>
            <w:r w:rsidRPr="00332830">
              <w:rPr>
                <w:rFonts w:eastAsia="SimSun"/>
                <w:b/>
                <w:color w:val="000000"/>
                <w:sz w:val="24"/>
                <w:szCs w:val="24"/>
                <w:lang w:eastAsia="zh-CN" w:bidi="ar"/>
              </w:rPr>
              <w:t>21,5</w:t>
            </w:r>
          </w:p>
        </w:tc>
        <w:tc>
          <w:tcPr>
            <w:tcW w:w="236" w:type="dxa"/>
            <w:vAlign w:val="center"/>
          </w:tcPr>
          <w:p w14:paraId="568AA442" w14:textId="77777777" w:rsidR="00B90B2F" w:rsidRPr="007A4CF0" w:rsidRDefault="00B90B2F">
            <w:pPr>
              <w:jc w:val="left"/>
              <w:rPr>
                <w:sz w:val="20"/>
                <w:highlight w:val="yellow"/>
              </w:rPr>
            </w:pPr>
          </w:p>
        </w:tc>
      </w:tr>
      <w:tr w:rsidR="007528B8" w:rsidRPr="007A4CF0" w14:paraId="5F08E479"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6D9F401A" w14:textId="2456FD2E" w:rsidR="007528B8" w:rsidRPr="00332830" w:rsidRDefault="007528B8">
            <w:pPr>
              <w:jc w:val="left"/>
              <w:textAlignment w:val="center"/>
              <w:rPr>
                <w:rFonts w:eastAsia="SimSun"/>
                <w:b/>
                <w:color w:val="000000"/>
                <w:sz w:val="24"/>
                <w:szCs w:val="24"/>
                <w:lang w:eastAsia="zh-CN" w:bidi="ar"/>
              </w:rPr>
            </w:pPr>
            <w:r w:rsidRPr="007528B8">
              <w:rPr>
                <w:rFonts w:eastAsia="SimSun"/>
                <w:b/>
                <w:color w:val="000000"/>
                <w:sz w:val="24"/>
                <w:szCs w:val="24"/>
                <w:lang w:eastAsia="zh-CN" w:bidi="ar"/>
              </w:rPr>
              <w:t>Мероприятия по развитию общественной инфраструктуры за счет соответствующих иных межбюджетных трансфертов из бюджета Тихвинского района</w:t>
            </w:r>
          </w:p>
        </w:tc>
        <w:tc>
          <w:tcPr>
            <w:tcW w:w="1749" w:type="dxa"/>
            <w:tcBorders>
              <w:top w:val="nil"/>
              <w:left w:val="nil"/>
              <w:bottom w:val="single" w:sz="4" w:space="0" w:color="auto"/>
              <w:right w:val="single" w:sz="4" w:space="0" w:color="auto"/>
            </w:tcBorders>
            <w:shd w:val="clear" w:color="auto" w:fill="auto"/>
            <w:vAlign w:val="center"/>
          </w:tcPr>
          <w:p w14:paraId="116B1AF0" w14:textId="13AD53AA" w:rsidR="007528B8" w:rsidRPr="007528B8" w:rsidRDefault="007528B8">
            <w:pPr>
              <w:jc w:val="center"/>
              <w:textAlignment w:val="center"/>
              <w:rPr>
                <w:rFonts w:eastAsia="SimSun"/>
                <w:b/>
                <w:color w:val="000000"/>
                <w:sz w:val="24"/>
                <w:szCs w:val="24"/>
                <w:lang w:eastAsia="zh-CN" w:bidi="ar"/>
              </w:rPr>
            </w:pPr>
            <w:r>
              <w:rPr>
                <w:rFonts w:eastAsia="SimSun"/>
                <w:b/>
                <w:color w:val="000000"/>
                <w:sz w:val="24"/>
                <w:szCs w:val="24"/>
                <w:lang w:eastAsia="zh-CN" w:bidi="ar"/>
              </w:rPr>
              <w:t>01.4.01.60840</w:t>
            </w:r>
          </w:p>
        </w:tc>
        <w:tc>
          <w:tcPr>
            <w:tcW w:w="709" w:type="dxa"/>
            <w:tcBorders>
              <w:top w:val="nil"/>
              <w:left w:val="nil"/>
              <w:bottom w:val="single" w:sz="4" w:space="0" w:color="auto"/>
              <w:right w:val="single" w:sz="4" w:space="0" w:color="auto"/>
            </w:tcBorders>
            <w:shd w:val="clear" w:color="auto" w:fill="auto"/>
            <w:vAlign w:val="center"/>
          </w:tcPr>
          <w:p w14:paraId="54F51578" w14:textId="77777777" w:rsidR="007528B8" w:rsidRPr="007528B8" w:rsidRDefault="007528B8">
            <w:pPr>
              <w:jc w:val="center"/>
              <w:textAlignment w:val="center"/>
              <w:rPr>
                <w:rFonts w:eastAsia="SimSun"/>
                <w:b/>
                <w:color w:val="000000"/>
                <w:sz w:val="24"/>
                <w:szCs w:val="24"/>
                <w:lang w:eastAsia="zh-CN" w:bidi="ar"/>
              </w:rPr>
            </w:pPr>
          </w:p>
        </w:tc>
        <w:tc>
          <w:tcPr>
            <w:tcW w:w="619" w:type="dxa"/>
            <w:tcBorders>
              <w:top w:val="nil"/>
              <w:left w:val="nil"/>
              <w:bottom w:val="single" w:sz="4" w:space="0" w:color="auto"/>
              <w:right w:val="single" w:sz="4" w:space="0" w:color="auto"/>
            </w:tcBorders>
            <w:shd w:val="clear" w:color="auto" w:fill="auto"/>
            <w:vAlign w:val="center"/>
          </w:tcPr>
          <w:p w14:paraId="594583D8" w14:textId="77777777" w:rsidR="007528B8" w:rsidRPr="007528B8" w:rsidRDefault="007528B8">
            <w:pPr>
              <w:jc w:val="center"/>
              <w:textAlignment w:val="center"/>
              <w:rPr>
                <w:rFonts w:eastAsia="SimSun"/>
                <w:b/>
                <w:color w:val="000000"/>
                <w:sz w:val="24"/>
                <w:szCs w:val="24"/>
                <w:lang w:eastAsia="zh-CN" w:bidi="ar"/>
              </w:rPr>
            </w:pPr>
          </w:p>
        </w:tc>
        <w:tc>
          <w:tcPr>
            <w:tcW w:w="557" w:type="dxa"/>
            <w:tcBorders>
              <w:top w:val="nil"/>
              <w:left w:val="nil"/>
              <w:bottom w:val="single" w:sz="4" w:space="0" w:color="auto"/>
              <w:right w:val="single" w:sz="4" w:space="0" w:color="auto"/>
            </w:tcBorders>
            <w:shd w:val="clear" w:color="auto" w:fill="auto"/>
            <w:vAlign w:val="center"/>
          </w:tcPr>
          <w:p w14:paraId="5ADFDAD8" w14:textId="77777777" w:rsidR="007528B8" w:rsidRPr="007528B8" w:rsidRDefault="007528B8">
            <w:pPr>
              <w:jc w:val="center"/>
              <w:textAlignment w:val="center"/>
              <w:rPr>
                <w:rFonts w:eastAsia="SimSun"/>
                <w:b/>
                <w:color w:val="000000"/>
                <w:sz w:val="24"/>
                <w:szCs w:val="24"/>
                <w:lang w:eastAsia="zh-CN" w:bidi="ar"/>
              </w:rPr>
            </w:pPr>
          </w:p>
        </w:tc>
        <w:tc>
          <w:tcPr>
            <w:tcW w:w="1092" w:type="dxa"/>
            <w:tcBorders>
              <w:top w:val="nil"/>
              <w:left w:val="nil"/>
              <w:bottom w:val="single" w:sz="4" w:space="0" w:color="auto"/>
              <w:right w:val="single" w:sz="4" w:space="0" w:color="auto"/>
            </w:tcBorders>
            <w:shd w:val="clear" w:color="auto" w:fill="auto"/>
            <w:vAlign w:val="center"/>
          </w:tcPr>
          <w:p w14:paraId="58DB8774" w14:textId="2E3F8DE8" w:rsidR="007528B8" w:rsidRPr="00332830" w:rsidRDefault="007528B8">
            <w:pPr>
              <w:jc w:val="right"/>
              <w:textAlignment w:val="center"/>
              <w:rPr>
                <w:rFonts w:eastAsia="SimSun"/>
                <w:b/>
                <w:color w:val="000000"/>
                <w:sz w:val="24"/>
                <w:szCs w:val="24"/>
                <w:lang w:eastAsia="zh-CN" w:bidi="ar"/>
              </w:rPr>
            </w:pPr>
            <w:r>
              <w:rPr>
                <w:rFonts w:eastAsia="SimSun"/>
                <w:b/>
                <w:color w:val="000000"/>
                <w:sz w:val="24"/>
                <w:szCs w:val="24"/>
                <w:lang w:eastAsia="zh-CN" w:bidi="ar"/>
              </w:rPr>
              <w:t>879,0</w:t>
            </w:r>
          </w:p>
        </w:tc>
        <w:tc>
          <w:tcPr>
            <w:tcW w:w="1134" w:type="dxa"/>
            <w:tcBorders>
              <w:top w:val="nil"/>
              <w:left w:val="nil"/>
              <w:bottom w:val="single" w:sz="4" w:space="0" w:color="auto"/>
              <w:right w:val="single" w:sz="4" w:space="0" w:color="auto"/>
            </w:tcBorders>
            <w:shd w:val="clear" w:color="auto" w:fill="auto"/>
            <w:vAlign w:val="center"/>
          </w:tcPr>
          <w:p w14:paraId="78E8580F" w14:textId="77777777" w:rsidR="007528B8" w:rsidRPr="00332830" w:rsidRDefault="007528B8">
            <w:pPr>
              <w:jc w:val="right"/>
              <w:textAlignment w:val="center"/>
              <w:rPr>
                <w:rFonts w:eastAsia="SimSun"/>
                <w:b/>
                <w:color w:val="000000"/>
                <w:sz w:val="24"/>
                <w:szCs w:val="24"/>
                <w:lang w:eastAsia="zh-CN" w:bidi="ar"/>
              </w:rPr>
            </w:pPr>
          </w:p>
        </w:tc>
        <w:tc>
          <w:tcPr>
            <w:tcW w:w="1134" w:type="dxa"/>
            <w:tcBorders>
              <w:top w:val="nil"/>
              <w:left w:val="nil"/>
              <w:bottom w:val="single" w:sz="4" w:space="0" w:color="auto"/>
              <w:right w:val="single" w:sz="4" w:space="0" w:color="auto"/>
            </w:tcBorders>
            <w:shd w:val="clear" w:color="auto" w:fill="auto"/>
            <w:vAlign w:val="center"/>
          </w:tcPr>
          <w:p w14:paraId="04873F60" w14:textId="77777777" w:rsidR="007528B8" w:rsidRPr="00332830" w:rsidRDefault="007528B8">
            <w:pPr>
              <w:jc w:val="right"/>
              <w:textAlignment w:val="center"/>
              <w:rPr>
                <w:rFonts w:eastAsia="SimSun"/>
                <w:b/>
                <w:color w:val="000000"/>
                <w:sz w:val="24"/>
                <w:szCs w:val="24"/>
                <w:lang w:eastAsia="zh-CN" w:bidi="ar"/>
              </w:rPr>
            </w:pPr>
          </w:p>
        </w:tc>
        <w:tc>
          <w:tcPr>
            <w:tcW w:w="236" w:type="dxa"/>
            <w:vAlign w:val="center"/>
          </w:tcPr>
          <w:p w14:paraId="5396E62B" w14:textId="77777777" w:rsidR="007528B8" w:rsidRPr="007A4CF0" w:rsidRDefault="007528B8">
            <w:pPr>
              <w:jc w:val="left"/>
              <w:rPr>
                <w:sz w:val="20"/>
                <w:highlight w:val="yellow"/>
              </w:rPr>
            </w:pPr>
          </w:p>
        </w:tc>
      </w:tr>
      <w:tr w:rsidR="007528B8" w:rsidRPr="007A4CF0" w14:paraId="57D19217"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3F701082" w14:textId="6AB9D258" w:rsidR="007528B8" w:rsidRPr="007528B8" w:rsidRDefault="007528B8">
            <w:pPr>
              <w:jc w:val="left"/>
              <w:textAlignment w:val="center"/>
              <w:rPr>
                <w:rFonts w:eastAsia="SimSun"/>
                <w:b/>
                <w:color w:val="000000"/>
                <w:sz w:val="24"/>
                <w:szCs w:val="24"/>
                <w:lang w:eastAsia="zh-CN" w:bidi="ar"/>
              </w:rPr>
            </w:pPr>
            <w:r w:rsidRPr="007528B8">
              <w:rPr>
                <w:rFonts w:eastAsia="SimSun"/>
                <w:b/>
                <w:color w:val="000000"/>
                <w:sz w:val="24"/>
                <w:szCs w:val="24"/>
                <w:lang w:eastAsia="zh-CN" w:bidi="ar"/>
              </w:rPr>
              <w:t>Мероприятия по развитию общественной инфраструктуры за счет соответствующих иных межбюджетных трансфертов из бюджета Тихвинского района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tcPr>
          <w:p w14:paraId="493624D7" w14:textId="4BFE7B74" w:rsidR="007528B8" w:rsidRDefault="007528B8">
            <w:pPr>
              <w:jc w:val="center"/>
              <w:textAlignment w:val="center"/>
              <w:rPr>
                <w:rFonts w:eastAsia="SimSun"/>
                <w:b/>
                <w:color w:val="000000"/>
                <w:sz w:val="24"/>
                <w:szCs w:val="24"/>
                <w:lang w:eastAsia="zh-CN" w:bidi="ar"/>
              </w:rPr>
            </w:pPr>
            <w:r>
              <w:rPr>
                <w:rFonts w:eastAsia="SimSun"/>
                <w:b/>
                <w:color w:val="000000"/>
                <w:sz w:val="24"/>
                <w:szCs w:val="24"/>
                <w:lang w:eastAsia="zh-CN" w:bidi="ar"/>
              </w:rPr>
              <w:t>01.4.01.60840</w:t>
            </w:r>
          </w:p>
        </w:tc>
        <w:tc>
          <w:tcPr>
            <w:tcW w:w="709" w:type="dxa"/>
            <w:tcBorders>
              <w:top w:val="nil"/>
              <w:left w:val="nil"/>
              <w:bottom w:val="single" w:sz="4" w:space="0" w:color="auto"/>
              <w:right w:val="single" w:sz="4" w:space="0" w:color="auto"/>
            </w:tcBorders>
            <w:shd w:val="clear" w:color="auto" w:fill="auto"/>
            <w:vAlign w:val="center"/>
          </w:tcPr>
          <w:p w14:paraId="3D302F3C" w14:textId="311A4421" w:rsidR="007528B8" w:rsidRPr="007528B8" w:rsidRDefault="007528B8">
            <w:pPr>
              <w:jc w:val="center"/>
              <w:textAlignment w:val="center"/>
              <w:rPr>
                <w:rFonts w:eastAsia="SimSun"/>
                <w:b/>
                <w:color w:val="000000"/>
                <w:sz w:val="24"/>
                <w:szCs w:val="24"/>
                <w:lang w:eastAsia="zh-CN" w:bidi="ar"/>
              </w:rPr>
            </w:pPr>
            <w:r>
              <w:rPr>
                <w:rFonts w:eastAsia="SimSun"/>
                <w:b/>
                <w:color w:val="000000"/>
                <w:sz w:val="24"/>
                <w:szCs w:val="24"/>
                <w:lang w:eastAsia="zh-CN" w:bidi="ar"/>
              </w:rPr>
              <w:t>200</w:t>
            </w:r>
          </w:p>
        </w:tc>
        <w:tc>
          <w:tcPr>
            <w:tcW w:w="619" w:type="dxa"/>
            <w:tcBorders>
              <w:top w:val="nil"/>
              <w:left w:val="nil"/>
              <w:bottom w:val="single" w:sz="4" w:space="0" w:color="auto"/>
              <w:right w:val="single" w:sz="4" w:space="0" w:color="auto"/>
            </w:tcBorders>
            <w:shd w:val="clear" w:color="auto" w:fill="auto"/>
            <w:vAlign w:val="center"/>
          </w:tcPr>
          <w:p w14:paraId="7C90F68C" w14:textId="77777777" w:rsidR="007528B8" w:rsidRPr="007528B8" w:rsidRDefault="007528B8">
            <w:pPr>
              <w:jc w:val="center"/>
              <w:textAlignment w:val="center"/>
              <w:rPr>
                <w:rFonts w:eastAsia="SimSun"/>
                <w:b/>
                <w:color w:val="000000"/>
                <w:sz w:val="24"/>
                <w:szCs w:val="24"/>
                <w:lang w:eastAsia="zh-CN" w:bidi="ar"/>
              </w:rPr>
            </w:pPr>
          </w:p>
        </w:tc>
        <w:tc>
          <w:tcPr>
            <w:tcW w:w="557" w:type="dxa"/>
            <w:tcBorders>
              <w:top w:val="nil"/>
              <w:left w:val="nil"/>
              <w:bottom w:val="single" w:sz="4" w:space="0" w:color="auto"/>
              <w:right w:val="single" w:sz="4" w:space="0" w:color="auto"/>
            </w:tcBorders>
            <w:shd w:val="clear" w:color="auto" w:fill="auto"/>
            <w:vAlign w:val="center"/>
          </w:tcPr>
          <w:p w14:paraId="604F4C52" w14:textId="77777777" w:rsidR="007528B8" w:rsidRPr="007528B8" w:rsidRDefault="007528B8">
            <w:pPr>
              <w:jc w:val="center"/>
              <w:textAlignment w:val="center"/>
              <w:rPr>
                <w:rFonts w:eastAsia="SimSun"/>
                <w:b/>
                <w:color w:val="000000"/>
                <w:sz w:val="24"/>
                <w:szCs w:val="24"/>
                <w:lang w:eastAsia="zh-CN" w:bidi="ar"/>
              </w:rPr>
            </w:pPr>
          </w:p>
        </w:tc>
        <w:tc>
          <w:tcPr>
            <w:tcW w:w="1092" w:type="dxa"/>
            <w:tcBorders>
              <w:top w:val="nil"/>
              <w:left w:val="nil"/>
              <w:bottom w:val="single" w:sz="4" w:space="0" w:color="auto"/>
              <w:right w:val="single" w:sz="4" w:space="0" w:color="auto"/>
            </w:tcBorders>
            <w:shd w:val="clear" w:color="auto" w:fill="auto"/>
            <w:vAlign w:val="center"/>
          </w:tcPr>
          <w:p w14:paraId="5D2FE28B" w14:textId="4CA7D48C" w:rsidR="007528B8" w:rsidRDefault="007528B8">
            <w:pPr>
              <w:jc w:val="right"/>
              <w:textAlignment w:val="center"/>
              <w:rPr>
                <w:rFonts w:eastAsia="SimSun"/>
                <w:b/>
                <w:color w:val="000000"/>
                <w:sz w:val="24"/>
                <w:szCs w:val="24"/>
                <w:lang w:eastAsia="zh-CN" w:bidi="ar"/>
              </w:rPr>
            </w:pPr>
            <w:r>
              <w:rPr>
                <w:rFonts w:eastAsia="SimSun"/>
                <w:b/>
                <w:color w:val="000000"/>
                <w:sz w:val="24"/>
                <w:szCs w:val="24"/>
                <w:lang w:eastAsia="zh-CN" w:bidi="ar"/>
              </w:rPr>
              <w:t>879,0</w:t>
            </w:r>
          </w:p>
        </w:tc>
        <w:tc>
          <w:tcPr>
            <w:tcW w:w="1134" w:type="dxa"/>
            <w:tcBorders>
              <w:top w:val="nil"/>
              <w:left w:val="nil"/>
              <w:bottom w:val="single" w:sz="4" w:space="0" w:color="auto"/>
              <w:right w:val="single" w:sz="4" w:space="0" w:color="auto"/>
            </w:tcBorders>
            <w:shd w:val="clear" w:color="auto" w:fill="auto"/>
            <w:vAlign w:val="center"/>
          </w:tcPr>
          <w:p w14:paraId="1112D8E6" w14:textId="77777777" w:rsidR="007528B8" w:rsidRPr="00332830" w:rsidRDefault="007528B8">
            <w:pPr>
              <w:jc w:val="right"/>
              <w:textAlignment w:val="center"/>
              <w:rPr>
                <w:rFonts w:eastAsia="SimSun"/>
                <w:b/>
                <w:color w:val="000000"/>
                <w:sz w:val="24"/>
                <w:szCs w:val="24"/>
                <w:lang w:eastAsia="zh-CN" w:bidi="ar"/>
              </w:rPr>
            </w:pPr>
          </w:p>
        </w:tc>
        <w:tc>
          <w:tcPr>
            <w:tcW w:w="1134" w:type="dxa"/>
            <w:tcBorders>
              <w:top w:val="nil"/>
              <w:left w:val="nil"/>
              <w:bottom w:val="single" w:sz="4" w:space="0" w:color="auto"/>
              <w:right w:val="single" w:sz="4" w:space="0" w:color="auto"/>
            </w:tcBorders>
            <w:shd w:val="clear" w:color="auto" w:fill="auto"/>
            <w:vAlign w:val="center"/>
          </w:tcPr>
          <w:p w14:paraId="1B17A056" w14:textId="77777777" w:rsidR="007528B8" w:rsidRPr="00332830" w:rsidRDefault="007528B8">
            <w:pPr>
              <w:jc w:val="right"/>
              <w:textAlignment w:val="center"/>
              <w:rPr>
                <w:rFonts w:eastAsia="SimSun"/>
                <w:b/>
                <w:color w:val="000000"/>
                <w:sz w:val="24"/>
                <w:szCs w:val="24"/>
                <w:lang w:eastAsia="zh-CN" w:bidi="ar"/>
              </w:rPr>
            </w:pPr>
          </w:p>
        </w:tc>
        <w:tc>
          <w:tcPr>
            <w:tcW w:w="236" w:type="dxa"/>
            <w:vAlign w:val="center"/>
          </w:tcPr>
          <w:p w14:paraId="746EC03B" w14:textId="77777777" w:rsidR="007528B8" w:rsidRPr="007A4CF0" w:rsidRDefault="007528B8">
            <w:pPr>
              <w:jc w:val="left"/>
              <w:rPr>
                <w:sz w:val="20"/>
                <w:highlight w:val="yellow"/>
              </w:rPr>
            </w:pPr>
          </w:p>
        </w:tc>
      </w:tr>
      <w:tr w:rsidR="007528B8" w:rsidRPr="007A4CF0" w14:paraId="4CF1B844"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2C6DE7BD" w14:textId="078C195D" w:rsidR="007528B8" w:rsidRPr="007528B8" w:rsidRDefault="007528B8">
            <w:pPr>
              <w:jc w:val="left"/>
              <w:textAlignment w:val="center"/>
              <w:rPr>
                <w:rFonts w:eastAsia="SimSun"/>
                <w:b/>
                <w:color w:val="000000"/>
                <w:sz w:val="24"/>
                <w:szCs w:val="24"/>
                <w:lang w:eastAsia="zh-CN" w:bidi="ar"/>
              </w:rPr>
            </w:pPr>
            <w:r w:rsidRPr="007528B8">
              <w:rPr>
                <w:rFonts w:eastAsia="SimSun"/>
                <w:b/>
                <w:color w:val="000000"/>
                <w:sz w:val="24"/>
                <w:szCs w:val="24"/>
                <w:lang w:eastAsia="zh-CN" w:bidi="ar"/>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tcPr>
          <w:p w14:paraId="0F601541" w14:textId="1F427065" w:rsidR="007528B8" w:rsidRDefault="007528B8">
            <w:pPr>
              <w:jc w:val="center"/>
              <w:textAlignment w:val="center"/>
              <w:rPr>
                <w:rFonts w:eastAsia="SimSun"/>
                <w:b/>
                <w:color w:val="000000"/>
                <w:sz w:val="24"/>
                <w:szCs w:val="24"/>
                <w:lang w:eastAsia="zh-CN" w:bidi="ar"/>
              </w:rPr>
            </w:pPr>
            <w:r>
              <w:rPr>
                <w:rFonts w:eastAsia="SimSun"/>
                <w:b/>
                <w:color w:val="000000"/>
                <w:sz w:val="24"/>
                <w:szCs w:val="24"/>
                <w:lang w:eastAsia="zh-CN" w:bidi="ar"/>
              </w:rPr>
              <w:t>01.4.01.60840</w:t>
            </w:r>
          </w:p>
        </w:tc>
        <w:tc>
          <w:tcPr>
            <w:tcW w:w="709" w:type="dxa"/>
            <w:tcBorders>
              <w:top w:val="nil"/>
              <w:left w:val="nil"/>
              <w:bottom w:val="single" w:sz="4" w:space="0" w:color="auto"/>
              <w:right w:val="single" w:sz="4" w:space="0" w:color="auto"/>
            </w:tcBorders>
            <w:shd w:val="clear" w:color="auto" w:fill="auto"/>
            <w:vAlign w:val="center"/>
          </w:tcPr>
          <w:p w14:paraId="741C1F0C" w14:textId="46F7AE57" w:rsidR="007528B8" w:rsidRPr="007528B8" w:rsidRDefault="007528B8">
            <w:pPr>
              <w:jc w:val="center"/>
              <w:textAlignment w:val="center"/>
              <w:rPr>
                <w:rFonts w:eastAsia="SimSun"/>
                <w:b/>
                <w:color w:val="000000"/>
                <w:sz w:val="24"/>
                <w:szCs w:val="24"/>
                <w:lang w:eastAsia="zh-CN" w:bidi="ar"/>
              </w:rPr>
            </w:pPr>
            <w:r>
              <w:rPr>
                <w:rFonts w:eastAsia="SimSun"/>
                <w:b/>
                <w:color w:val="000000"/>
                <w:sz w:val="24"/>
                <w:szCs w:val="24"/>
                <w:lang w:eastAsia="zh-CN" w:bidi="ar"/>
              </w:rPr>
              <w:t>244</w:t>
            </w:r>
          </w:p>
        </w:tc>
        <w:tc>
          <w:tcPr>
            <w:tcW w:w="619" w:type="dxa"/>
            <w:tcBorders>
              <w:top w:val="nil"/>
              <w:left w:val="nil"/>
              <w:bottom w:val="single" w:sz="4" w:space="0" w:color="auto"/>
              <w:right w:val="single" w:sz="4" w:space="0" w:color="auto"/>
            </w:tcBorders>
            <w:shd w:val="clear" w:color="auto" w:fill="auto"/>
            <w:vAlign w:val="center"/>
          </w:tcPr>
          <w:p w14:paraId="75E017A7" w14:textId="693441FA" w:rsidR="007528B8" w:rsidRPr="007528B8" w:rsidRDefault="007528B8">
            <w:pPr>
              <w:jc w:val="center"/>
              <w:textAlignment w:val="center"/>
              <w:rPr>
                <w:rFonts w:eastAsia="SimSun"/>
                <w:b/>
                <w:color w:val="000000"/>
                <w:sz w:val="24"/>
                <w:szCs w:val="24"/>
                <w:lang w:eastAsia="zh-CN" w:bidi="ar"/>
              </w:rPr>
            </w:pPr>
            <w:r>
              <w:rPr>
                <w:rFonts w:eastAsia="SimSun"/>
                <w:b/>
                <w:color w:val="000000"/>
                <w:sz w:val="24"/>
                <w:szCs w:val="24"/>
                <w:lang w:eastAsia="zh-CN" w:bidi="ar"/>
              </w:rPr>
              <w:t>08</w:t>
            </w:r>
          </w:p>
        </w:tc>
        <w:tc>
          <w:tcPr>
            <w:tcW w:w="557" w:type="dxa"/>
            <w:tcBorders>
              <w:top w:val="nil"/>
              <w:left w:val="nil"/>
              <w:bottom w:val="single" w:sz="4" w:space="0" w:color="auto"/>
              <w:right w:val="single" w:sz="4" w:space="0" w:color="auto"/>
            </w:tcBorders>
            <w:shd w:val="clear" w:color="auto" w:fill="auto"/>
            <w:vAlign w:val="center"/>
          </w:tcPr>
          <w:p w14:paraId="30F84B18" w14:textId="24B55703" w:rsidR="007528B8" w:rsidRPr="007528B8" w:rsidRDefault="007528B8">
            <w:pPr>
              <w:jc w:val="center"/>
              <w:textAlignment w:val="center"/>
              <w:rPr>
                <w:rFonts w:eastAsia="SimSun"/>
                <w:b/>
                <w:color w:val="000000"/>
                <w:sz w:val="24"/>
                <w:szCs w:val="24"/>
                <w:lang w:eastAsia="zh-CN" w:bidi="ar"/>
              </w:rPr>
            </w:pPr>
            <w:r>
              <w:rPr>
                <w:rFonts w:eastAsia="SimSun"/>
                <w:b/>
                <w:color w:val="000000"/>
                <w:sz w:val="24"/>
                <w:szCs w:val="24"/>
                <w:lang w:eastAsia="zh-CN" w:bidi="ar"/>
              </w:rPr>
              <w:t>01</w:t>
            </w:r>
          </w:p>
        </w:tc>
        <w:tc>
          <w:tcPr>
            <w:tcW w:w="1092" w:type="dxa"/>
            <w:tcBorders>
              <w:top w:val="nil"/>
              <w:left w:val="nil"/>
              <w:bottom w:val="single" w:sz="4" w:space="0" w:color="auto"/>
              <w:right w:val="single" w:sz="4" w:space="0" w:color="auto"/>
            </w:tcBorders>
            <w:shd w:val="clear" w:color="auto" w:fill="auto"/>
            <w:vAlign w:val="center"/>
          </w:tcPr>
          <w:p w14:paraId="4065A113" w14:textId="3CE65366" w:rsidR="007528B8" w:rsidRDefault="007528B8">
            <w:pPr>
              <w:jc w:val="right"/>
              <w:textAlignment w:val="center"/>
              <w:rPr>
                <w:rFonts w:eastAsia="SimSun"/>
                <w:b/>
                <w:color w:val="000000"/>
                <w:sz w:val="24"/>
                <w:szCs w:val="24"/>
                <w:lang w:eastAsia="zh-CN" w:bidi="ar"/>
              </w:rPr>
            </w:pPr>
            <w:r>
              <w:rPr>
                <w:rFonts w:eastAsia="SimSun"/>
                <w:b/>
                <w:color w:val="000000"/>
                <w:sz w:val="24"/>
                <w:szCs w:val="24"/>
                <w:lang w:eastAsia="zh-CN" w:bidi="ar"/>
              </w:rPr>
              <w:t>879,0</w:t>
            </w:r>
          </w:p>
        </w:tc>
        <w:tc>
          <w:tcPr>
            <w:tcW w:w="1134" w:type="dxa"/>
            <w:tcBorders>
              <w:top w:val="nil"/>
              <w:left w:val="nil"/>
              <w:bottom w:val="single" w:sz="4" w:space="0" w:color="auto"/>
              <w:right w:val="single" w:sz="4" w:space="0" w:color="auto"/>
            </w:tcBorders>
            <w:shd w:val="clear" w:color="auto" w:fill="auto"/>
            <w:vAlign w:val="center"/>
          </w:tcPr>
          <w:p w14:paraId="15E12913" w14:textId="77777777" w:rsidR="007528B8" w:rsidRPr="00332830" w:rsidRDefault="007528B8">
            <w:pPr>
              <w:jc w:val="right"/>
              <w:textAlignment w:val="center"/>
              <w:rPr>
                <w:rFonts w:eastAsia="SimSun"/>
                <w:b/>
                <w:color w:val="000000"/>
                <w:sz w:val="24"/>
                <w:szCs w:val="24"/>
                <w:lang w:eastAsia="zh-CN" w:bidi="ar"/>
              </w:rPr>
            </w:pPr>
          </w:p>
        </w:tc>
        <w:tc>
          <w:tcPr>
            <w:tcW w:w="1134" w:type="dxa"/>
            <w:tcBorders>
              <w:top w:val="nil"/>
              <w:left w:val="nil"/>
              <w:bottom w:val="single" w:sz="4" w:space="0" w:color="auto"/>
              <w:right w:val="single" w:sz="4" w:space="0" w:color="auto"/>
            </w:tcBorders>
            <w:shd w:val="clear" w:color="auto" w:fill="auto"/>
            <w:vAlign w:val="center"/>
          </w:tcPr>
          <w:p w14:paraId="79F18934" w14:textId="77777777" w:rsidR="007528B8" w:rsidRPr="00332830" w:rsidRDefault="007528B8">
            <w:pPr>
              <w:jc w:val="right"/>
              <w:textAlignment w:val="center"/>
              <w:rPr>
                <w:rFonts w:eastAsia="SimSun"/>
                <w:b/>
                <w:color w:val="000000"/>
                <w:sz w:val="24"/>
                <w:szCs w:val="24"/>
                <w:lang w:eastAsia="zh-CN" w:bidi="ar"/>
              </w:rPr>
            </w:pPr>
          </w:p>
        </w:tc>
        <w:tc>
          <w:tcPr>
            <w:tcW w:w="236" w:type="dxa"/>
            <w:vAlign w:val="center"/>
          </w:tcPr>
          <w:p w14:paraId="42297EC9" w14:textId="77777777" w:rsidR="007528B8" w:rsidRPr="007A4CF0" w:rsidRDefault="007528B8">
            <w:pPr>
              <w:jc w:val="left"/>
              <w:rPr>
                <w:sz w:val="20"/>
                <w:highlight w:val="yellow"/>
              </w:rPr>
            </w:pPr>
          </w:p>
        </w:tc>
      </w:tr>
      <w:tr w:rsidR="00437A23" w:rsidRPr="007A4CF0" w14:paraId="211E8CB9"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73D74243" w14:textId="43F29A40" w:rsidR="00437A23" w:rsidRPr="007528B8" w:rsidRDefault="00437A23">
            <w:pPr>
              <w:jc w:val="left"/>
              <w:textAlignment w:val="center"/>
              <w:rPr>
                <w:rFonts w:eastAsia="SimSun"/>
                <w:b/>
                <w:color w:val="000000"/>
                <w:sz w:val="24"/>
                <w:szCs w:val="24"/>
                <w:lang w:eastAsia="zh-CN" w:bidi="ar"/>
              </w:rPr>
            </w:pPr>
            <w:r w:rsidRPr="00437A23">
              <w:rPr>
                <w:rFonts w:eastAsia="SimSun"/>
                <w:b/>
                <w:color w:val="000000"/>
                <w:sz w:val="24"/>
                <w:szCs w:val="24"/>
                <w:lang w:eastAsia="zh-CN" w:bidi="ar"/>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w:t>
            </w:r>
          </w:p>
        </w:tc>
        <w:tc>
          <w:tcPr>
            <w:tcW w:w="1749" w:type="dxa"/>
            <w:tcBorders>
              <w:top w:val="nil"/>
              <w:left w:val="nil"/>
              <w:bottom w:val="single" w:sz="4" w:space="0" w:color="auto"/>
              <w:right w:val="single" w:sz="4" w:space="0" w:color="auto"/>
            </w:tcBorders>
            <w:shd w:val="clear" w:color="auto" w:fill="auto"/>
            <w:vAlign w:val="center"/>
          </w:tcPr>
          <w:p w14:paraId="2415F7A8" w14:textId="6C9FB730" w:rsidR="00437A23" w:rsidRDefault="00437A23">
            <w:pPr>
              <w:jc w:val="center"/>
              <w:textAlignment w:val="center"/>
              <w:rPr>
                <w:rFonts w:eastAsia="SimSun"/>
                <w:b/>
                <w:color w:val="000000"/>
                <w:sz w:val="24"/>
                <w:szCs w:val="24"/>
                <w:lang w:eastAsia="zh-CN" w:bidi="ar"/>
              </w:rPr>
            </w:pPr>
            <w:r>
              <w:rPr>
                <w:rFonts w:eastAsia="SimSun"/>
                <w:b/>
                <w:color w:val="000000"/>
                <w:sz w:val="24"/>
                <w:szCs w:val="24"/>
                <w:lang w:eastAsia="zh-CN" w:bidi="ar"/>
              </w:rPr>
              <w:t>01.4.01.60860</w:t>
            </w:r>
          </w:p>
        </w:tc>
        <w:tc>
          <w:tcPr>
            <w:tcW w:w="709" w:type="dxa"/>
            <w:tcBorders>
              <w:top w:val="nil"/>
              <w:left w:val="nil"/>
              <w:bottom w:val="single" w:sz="4" w:space="0" w:color="auto"/>
              <w:right w:val="single" w:sz="4" w:space="0" w:color="auto"/>
            </w:tcBorders>
            <w:shd w:val="clear" w:color="auto" w:fill="auto"/>
            <w:vAlign w:val="center"/>
          </w:tcPr>
          <w:p w14:paraId="79CAB07C" w14:textId="77777777" w:rsidR="00437A23" w:rsidRDefault="00437A23">
            <w:pPr>
              <w:jc w:val="center"/>
              <w:textAlignment w:val="center"/>
              <w:rPr>
                <w:rFonts w:eastAsia="SimSun"/>
                <w:b/>
                <w:color w:val="000000"/>
                <w:sz w:val="24"/>
                <w:szCs w:val="24"/>
                <w:lang w:eastAsia="zh-CN" w:bidi="ar"/>
              </w:rPr>
            </w:pPr>
          </w:p>
        </w:tc>
        <w:tc>
          <w:tcPr>
            <w:tcW w:w="619" w:type="dxa"/>
            <w:tcBorders>
              <w:top w:val="nil"/>
              <w:left w:val="nil"/>
              <w:bottom w:val="single" w:sz="4" w:space="0" w:color="auto"/>
              <w:right w:val="single" w:sz="4" w:space="0" w:color="auto"/>
            </w:tcBorders>
            <w:shd w:val="clear" w:color="auto" w:fill="auto"/>
            <w:vAlign w:val="center"/>
          </w:tcPr>
          <w:p w14:paraId="6FE177AF" w14:textId="77777777" w:rsidR="00437A23" w:rsidRDefault="00437A23">
            <w:pPr>
              <w:jc w:val="center"/>
              <w:textAlignment w:val="center"/>
              <w:rPr>
                <w:rFonts w:eastAsia="SimSun"/>
                <w:b/>
                <w:color w:val="000000"/>
                <w:sz w:val="24"/>
                <w:szCs w:val="24"/>
                <w:lang w:eastAsia="zh-CN" w:bidi="ar"/>
              </w:rPr>
            </w:pPr>
          </w:p>
        </w:tc>
        <w:tc>
          <w:tcPr>
            <w:tcW w:w="557" w:type="dxa"/>
            <w:tcBorders>
              <w:top w:val="nil"/>
              <w:left w:val="nil"/>
              <w:bottom w:val="single" w:sz="4" w:space="0" w:color="auto"/>
              <w:right w:val="single" w:sz="4" w:space="0" w:color="auto"/>
            </w:tcBorders>
            <w:shd w:val="clear" w:color="auto" w:fill="auto"/>
            <w:vAlign w:val="center"/>
          </w:tcPr>
          <w:p w14:paraId="37B9717B" w14:textId="77777777" w:rsidR="00437A23" w:rsidRDefault="00437A23">
            <w:pPr>
              <w:jc w:val="center"/>
              <w:textAlignment w:val="center"/>
              <w:rPr>
                <w:rFonts w:eastAsia="SimSun"/>
                <w:b/>
                <w:color w:val="000000"/>
                <w:sz w:val="24"/>
                <w:szCs w:val="24"/>
                <w:lang w:eastAsia="zh-CN" w:bidi="ar"/>
              </w:rPr>
            </w:pPr>
          </w:p>
        </w:tc>
        <w:tc>
          <w:tcPr>
            <w:tcW w:w="1092" w:type="dxa"/>
            <w:tcBorders>
              <w:top w:val="nil"/>
              <w:left w:val="nil"/>
              <w:bottom w:val="single" w:sz="4" w:space="0" w:color="auto"/>
              <w:right w:val="single" w:sz="4" w:space="0" w:color="auto"/>
            </w:tcBorders>
            <w:shd w:val="clear" w:color="auto" w:fill="auto"/>
            <w:vAlign w:val="center"/>
          </w:tcPr>
          <w:p w14:paraId="60434DBA" w14:textId="5E79DB9E" w:rsidR="00437A23" w:rsidRDefault="00437A23">
            <w:pPr>
              <w:jc w:val="right"/>
              <w:textAlignment w:val="center"/>
              <w:rPr>
                <w:rFonts w:eastAsia="SimSun"/>
                <w:b/>
                <w:color w:val="000000"/>
                <w:sz w:val="24"/>
                <w:szCs w:val="24"/>
                <w:lang w:eastAsia="zh-CN" w:bidi="ar"/>
              </w:rPr>
            </w:pPr>
            <w:r>
              <w:rPr>
                <w:rFonts w:eastAsia="SimSun"/>
                <w:b/>
                <w:color w:val="000000"/>
                <w:sz w:val="24"/>
                <w:szCs w:val="24"/>
                <w:lang w:eastAsia="zh-CN" w:bidi="ar"/>
              </w:rPr>
              <w:t>1 442,8</w:t>
            </w:r>
          </w:p>
        </w:tc>
        <w:tc>
          <w:tcPr>
            <w:tcW w:w="1134" w:type="dxa"/>
            <w:tcBorders>
              <w:top w:val="nil"/>
              <w:left w:val="nil"/>
              <w:bottom w:val="single" w:sz="4" w:space="0" w:color="auto"/>
              <w:right w:val="single" w:sz="4" w:space="0" w:color="auto"/>
            </w:tcBorders>
            <w:shd w:val="clear" w:color="auto" w:fill="auto"/>
            <w:vAlign w:val="center"/>
          </w:tcPr>
          <w:p w14:paraId="1109D4CE" w14:textId="09576B6B" w:rsidR="00437A23" w:rsidRPr="00332830" w:rsidRDefault="00437A23">
            <w:pPr>
              <w:jc w:val="right"/>
              <w:textAlignment w:val="center"/>
              <w:rPr>
                <w:rFonts w:eastAsia="SimSun"/>
                <w:b/>
                <w:color w:val="000000"/>
                <w:sz w:val="24"/>
                <w:szCs w:val="24"/>
                <w:lang w:eastAsia="zh-CN" w:bidi="ar"/>
              </w:rPr>
            </w:pPr>
            <w:r>
              <w:rPr>
                <w:rFonts w:eastAsia="SimSun"/>
                <w:b/>
                <w:color w:val="000000"/>
                <w:sz w:val="24"/>
                <w:szCs w:val="24"/>
                <w:lang w:eastAsia="zh-CN" w:bidi="ar"/>
              </w:rPr>
              <w:t>1 442,8</w:t>
            </w:r>
          </w:p>
        </w:tc>
        <w:tc>
          <w:tcPr>
            <w:tcW w:w="1134" w:type="dxa"/>
            <w:tcBorders>
              <w:top w:val="nil"/>
              <w:left w:val="nil"/>
              <w:bottom w:val="single" w:sz="4" w:space="0" w:color="auto"/>
              <w:right w:val="single" w:sz="4" w:space="0" w:color="auto"/>
            </w:tcBorders>
            <w:shd w:val="clear" w:color="auto" w:fill="auto"/>
            <w:vAlign w:val="center"/>
          </w:tcPr>
          <w:p w14:paraId="41359C75" w14:textId="257EBB77" w:rsidR="00437A23" w:rsidRPr="00332830" w:rsidRDefault="00437A23">
            <w:pPr>
              <w:jc w:val="right"/>
              <w:textAlignment w:val="center"/>
              <w:rPr>
                <w:rFonts w:eastAsia="SimSun"/>
                <w:b/>
                <w:color w:val="000000"/>
                <w:sz w:val="24"/>
                <w:szCs w:val="24"/>
                <w:lang w:eastAsia="zh-CN" w:bidi="ar"/>
              </w:rPr>
            </w:pPr>
            <w:r>
              <w:rPr>
                <w:rFonts w:eastAsia="SimSun"/>
                <w:b/>
                <w:color w:val="000000"/>
                <w:sz w:val="24"/>
                <w:szCs w:val="24"/>
                <w:lang w:eastAsia="zh-CN" w:bidi="ar"/>
              </w:rPr>
              <w:t>1 442,8</w:t>
            </w:r>
          </w:p>
        </w:tc>
        <w:tc>
          <w:tcPr>
            <w:tcW w:w="236" w:type="dxa"/>
            <w:vAlign w:val="center"/>
          </w:tcPr>
          <w:p w14:paraId="40C00221" w14:textId="77777777" w:rsidR="00437A23" w:rsidRPr="007A4CF0" w:rsidRDefault="00437A23">
            <w:pPr>
              <w:jc w:val="left"/>
              <w:rPr>
                <w:sz w:val="20"/>
                <w:highlight w:val="yellow"/>
              </w:rPr>
            </w:pPr>
          </w:p>
        </w:tc>
      </w:tr>
      <w:tr w:rsidR="00437A23" w:rsidRPr="007A4CF0" w14:paraId="037A199D"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03846782" w14:textId="139F0292" w:rsidR="00437A23" w:rsidRPr="007528B8" w:rsidRDefault="004E1D14">
            <w:pPr>
              <w:jc w:val="left"/>
              <w:textAlignment w:val="center"/>
              <w:rPr>
                <w:rFonts w:eastAsia="SimSun"/>
                <w:b/>
                <w:color w:val="000000"/>
                <w:sz w:val="24"/>
                <w:szCs w:val="24"/>
                <w:lang w:eastAsia="zh-CN" w:bidi="ar"/>
              </w:rPr>
            </w:pPr>
            <w:r w:rsidRPr="004E1D14">
              <w:rPr>
                <w:rFonts w:eastAsia="SimSun"/>
                <w:b/>
                <w:color w:val="000000"/>
                <w:sz w:val="24"/>
                <w:szCs w:val="24"/>
                <w:lang w:eastAsia="zh-CN" w:bidi="ar"/>
              </w:rPr>
              <w:t>Иные межбюджетные трансферты на оказание дополнительной фи</w:t>
            </w:r>
            <w:r w:rsidRPr="004E1D14">
              <w:rPr>
                <w:rFonts w:eastAsia="SimSun"/>
                <w:b/>
                <w:color w:val="000000"/>
                <w:sz w:val="24"/>
                <w:szCs w:val="24"/>
                <w:lang w:eastAsia="zh-CN" w:bidi="ar"/>
              </w:rPr>
              <w:lastRenderedPageBreak/>
              <w:t>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9" w:type="dxa"/>
            <w:tcBorders>
              <w:top w:val="nil"/>
              <w:left w:val="nil"/>
              <w:bottom w:val="single" w:sz="4" w:space="0" w:color="auto"/>
              <w:right w:val="single" w:sz="4" w:space="0" w:color="auto"/>
            </w:tcBorders>
            <w:shd w:val="clear" w:color="auto" w:fill="auto"/>
            <w:vAlign w:val="center"/>
          </w:tcPr>
          <w:p w14:paraId="09839FED" w14:textId="02A1D9B2" w:rsidR="00437A23" w:rsidRDefault="004E1D14">
            <w:pPr>
              <w:jc w:val="center"/>
              <w:textAlignment w:val="center"/>
              <w:rPr>
                <w:rFonts w:eastAsia="SimSun"/>
                <w:b/>
                <w:color w:val="000000"/>
                <w:sz w:val="24"/>
                <w:szCs w:val="24"/>
                <w:lang w:eastAsia="zh-CN" w:bidi="ar"/>
              </w:rPr>
            </w:pPr>
            <w:r>
              <w:rPr>
                <w:rFonts w:eastAsia="SimSun"/>
                <w:b/>
                <w:color w:val="000000"/>
                <w:sz w:val="24"/>
                <w:szCs w:val="24"/>
                <w:lang w:eastAsia="zh-CN" w:bidi="ar"/>
              </w:rPr>
              <w:lastRenderedPageBreak/>
              <w:t>01.4.01.60860</w:t>
            </w:r>
          </w:p>
        </w:tc>
        <w:tc>
          <w:tcPr>
            <w:tcW w:w="709" w:type="dxa"/>
            <w:tcBorders>
              <w:top w:val="nil"/>
              <w:left w:val="nil"/>
              <w:bottom w:val="single" w:sz="4" w:space="0" w:color="auto"/>
              <w:right w:val="single" w:sz="4" w:space="0" w:color="auto"/>
            </w:tcBorders>
            <w:shd w:val="clear" w:color="auto" w:fill="auto"/>
            <w:vAlign w:val="center"/>
          </w:tcPr>
          <w:p w14:paraId="199AF555" w14:textId="11DADB74" w:rsidR="00437A23" w:rsidRDefault="004E1D14">
            <w:pPr>
              <w:jc w:val="center"/>
              <w:textAlignment w:val="center"/>
              <w:rPr>
                <w:rFonts w:eastAsia="SimSun"/>
                <w:b/>
                <w:color w:val="000000"/>
                <w:sz w:val="24"/>
                <w:szCs w:val="24"/>
                <w:lang w:eastAsia="zh-CN" w:bidi="ar"/>
              </w:rPr>
            </w:pPr>
            <w:r>
              <w:rPr>
                <w:rFonts w:eastAsia="SimSun"/>
                <w:b/>
                <w:color w:val="000000"/>
                <w:sz w:val="24"/>
                <w:szCs w:val="24"/>
                <w:lang w:eastAsia="zh-CN" w:bidi="ar"/>
              </w:rPr>
              <w:t>100</w:t>
            </w:r>
          </w:p>
        </w:tc>
        <w:tc>
          <w:tcPr>
            <w:tcW w:w="619" w:type="dxa"/>
            <w:tcBorders>
              <w:top w:val="nil"/>
              <w:left w:val="nil"/>
              <w:bottom w:val="single" w:sz="4" w:space="0" w:color="auto"/>
              <w:right w:val="single" w:sz="4" w:space="0" w:color="auto"/>
            </w:tcBorders>
            <w:shd w:val="clear" w:color="auto" w:fill="auto"/>
            <w:vAlign w:val="center"/>
          </w:tcPr>
          <w:p w14:paraId="68C27420" w14:textId="77777777" w:rsidR="00437A23" w:rsidRDefault="00437A23">
            <w:pPr>
              <w:jc w:val="center"/>
              <w:textAlignment w:val="center"/>
              <w:rPr>
                <w:rFonts w:eastAsia="SimSun"/>
                <w:b/>
                <w:color w:val="000000"/>
                <w:sz w:val="24"/>
                <w:szCs w:val="24"/>
                <w:lang w:eastAsia="zh-CN" w:bidi="ar"/>
              </w:rPr>
            </w:pPr>
          </w:p>
        </w:tc>
        <w:tc>
          <w:tcPr>
            <w:tcW w:w="557" w:type="dxa"/>
            <w:tcBorders>
              <w:top w:val="nil"/>
              <w:left w:val="nil"/>
              <w:bottom w:val="single" w:sz="4" w:space="0" w:color="auto"/>
              <w:right w:val="single" w:sz="4" w:space="0" w:color="auto"/>
            </w:tcBorders>
            <w:shd w:val="clear" w:color="auto" w:fill="auto"/>
            <w:vAlign w:val="center"/>
          </w:tcPr>
          <w:p w14:paraId="06EDDCF3" w14:textId="77777777" w:rsidR="00437A23" w:rsidRDefault="00437A23">
            <w:pPr>
              <w:jc w:val="center"/>
              <w:textAlignment w:val="center"/>
              <w:rPr>
                <w:rFonts w:eastAsia="SimSun"/>
                <w:b/>
                <w:color w:val="000000"/>
                <w:sz w:val="24"/>
                <w:szCs w:val="24"/>
                <w:lang w:eastAsia="zh-CN" w:bidi="ar"/>
              </w:rPr>
            </w:pPr>
          </w:p>
        </w:tc>
        <w:tc>
          <w:tcPr>
            <w:tcW w:w="1092" w:type="dxa"/>
            <w:tcBorders>
              <w:top w:val="nil"/>
              <w:left w:val="nil"/>
              <w:bottom w:val="single" w:sz="4" w:space="0" w:color="auto"/>
              <w:right w:val="single" w:sz="4" w:space="0" w:color="auto"/>
            </w:tcBorders>
            <w:shd w:val="clear" w:color="auto" w:fill="auto"/>
            <w:vAlign w:val="center"/>
          </w:tcPr>
          <w:p w14:paraId="6E420A46" w14:textId="2C6D1703" w:rsidR="00437A23" w:rsidRDefault="004E1D14">
            <w:pPr>
              <w:jc w:val="right"/>
              <w:textAlignment w:val="center"/>
              <w:rPr>
                <w:rFonts w:eastAsia="SimSun"/>
                <w:b/>
                <w:color w:val="000000"/>
                <w:sz w:val="24"/>
                <w:szCs w:val="24"/>
                <w:lang w:eastAsia="zh-CN" w:bidi="ar"/>
              </w:rPr>
            </w:pPr>
            <w:r>
              <w:rPr>
                <w:rFonts w:eastAsia="SimSun"/>
                <w:b/>
                <w:color w:val="000000"/>
                <w:sz w:val="24"/>
                <w:szCs w:val="24"/>
                <w:lang w:eastAsia="zh-CN" w:bidi="ar"/>
              </w:rPr>
              <w:t>1 442,8</w:t>
            </w:r>
          </w:p>
        </w:tc>
        <w:tc>
          <w:tcPr>
            <w:tcW w:w="1134" w:type="dxa"/>
            <w:tcBorders>
              <w:top w:val="nil"/>
              <w:left w:val="nil"/>
              <w:bottom w:val="single" w:sz="4" w:space="0" w:color="auto"/>
              <w:right w:val="single" w:sz="4" w:space="0" w:color="auto"/>
            </w:tcBorders>
            <w:shd w:val="clear" w:color="auto" w:fill="auto"/>
            <w:vAlign w:val="center"/>
          </w:tcPr>
          <w:p w14:paraId="769121E0" w14:textId="0AB4C7CE" w:rsidR="00437A23" w:rsidRPr="00332830" w:rsidRDefault="004E1D14">
            <w:pPr>
              <w:jc w:val="right"/>
              <w:textAlignment w:val="center"/>
              <w:rPr>
                <w:rFonts w:eastAsia="SimSun"/>
                <w:b/>
                <w:color w:val="000000"/>
                <w:sz w:val="24"/>
                <w:szCs w:val="24"/>
                <w:lang w:eastAsia="zh-CN" w:bidi="ar"/>
              </w:rPr>
            </w:pPr>
            <w:r>
              <w:rPr>
                <w:rFonts w:eastAsia="SimSun"/>
                <w:b/>
                <w:color w:val="000000"/>
                <w:sz w:val="24"/>
                <w:szCs w:val="24"/>
                <w:lang w:eastAsia="zh-CN" w:bidi="ar"/>
              </w:rPr>
              <w:t>1 442,8</w:t>
            </w:r>
          </w:p>
        </w:tc>
        <w:tc>
          <w:tcPr>
            <w:tcW w:w="1134" w:type="dxa"/>
            <w:tcBorders>
              <w:top w:val="nil"/>
              <w:left w:val="nil"/>
              <w:bottom w:val="single" w:sz="4" w:space="0" w:color="auto"/>
              <w:right w:val="single" w:sz="4" w:space="0" w:color="auto"/>
            </w:tcBorders>
            <w:shd w:val="clear" w:color="auto" w:fill="auto"/>
            <w:vAlign w:val="center"/>
          </w:tcPr>
          <w:p w14:paraId="38CD97B8" w14:textId="1637C2FF" w:rsidR="00437A23" w:rsidRPr="00332830" w:rsidRDefault="004E1D14">
            <w:pPr>
              <w:jc w:val="right"/>
              <w:textAlignment w:val="center"/>
              <w:rPr>
                <w:rFonts w:eastAsia="SimSun"/>
                <w:b/>
                <w:color w:val="000000"/>
                <w:sz w:val="24"/>
                <w:szCs w:val="24"/>
                <w:lang w:eastAsia="zh-CN" w:bidi="ar"/>
              </w:rPr>
            </w:pPr>
            <w:r>
              <w:rPr>
                <w:rFonts w:eastAsia="SimSun"/>
                <w:b/>
                <w:color w:val="000000"/>
                <w:sz w:val="24"/>
                <w:szCs w:val="24"/>
                <w:lang w:eastAsia="zh-CN" w:bidi="ar"/>
              </w:rPr>
              <w:t>1 442,8</w:t>
            </w:r>
          </w:p>
        </w:tc>
        <w:tc>
          <w:tcPr>
            <w:tcW w:w="236" w:type="dxa"/>
            <w:vAlign w:val="center"/>
          </w:tcPr>
          <w:p w14:paraId="424245BC" w14:textId="77777777" w:rsidR="00437A23" w:rsidRPr="007A4CF0" w:rsidRDefault="00437A23">
            <w:pPr>
              <w:jc w:val="left"/>
              <w:rPr>
                <w:sz w:val="20"/>
                <w:highlight w:val="yellow"/>
              </w:rPr>
            </w:pPr>
          </w:p>
        </w:tc>
      </w:tr>
      <w:tr w:rsidR="00437A23" w:rsidRPr="007A4CF0" w14:paraId="0D0ABCBB"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2367E586" w14:textId="7982BF74" w:rsidR="00437A23" w:rsidRPr="007528B8" w:rsidRDefault="00737976">
            <w:pPr>
              <w:jc w:val="left"/>
              <w:textAlignment w:val="center"/>
              <w:rPr>
                <w:rFonts w:eastAsia="SimSun"/>
                <w:b/>
                <w:color w:val="000000"/>
                <w:sz w:val="24"/>
                <w:szCs w:val="24"/>
                <w:lang w:eastAsia="zh-CN" w:bidi="ar"/>
              </w:rPr>
            </w:pPr>
            <w:r w:rsidRPr="00737976">
              <w:rPr>
                <w:rFonts w:eastAsia="SimSun"/>
                <w:b/>
                <w:color w:val="000000"/>
                <w:sz w:val="24"/>
                <w:szCs w:val="24"/>
                <w:lang w:eastAsia="zh-CN" w:bidi="ar"/>
              </w:rPr>
              <w:t>Фонд оплаты труда учреждений</w:t>
            </w:r>
          </w:p>
        </w:tc>
        <w:tc>
          <w:tcPr>
            <w:tcW w:w="1749" w:type="dxa"/>
            <w:tcBorders>
              <w:top w:val="nil"/>
              <w:left w:val="nil"/>
              <w:bottom w:val="single" w:sz="4" w:space="0" w:color="auto"/>
              <w:right w:val="single" w:sz="4" w:space="0" w:color="auto"/>
            </w:tcBorders>
            <w:shd w:val="clear" w:color="auto" w:fill="auto"/>
            <w:vAlign w:val="center"/>
          </w:tcPr>
          <w:p w14:paraId="63DD15ED" w14:textId="162923AF" w:rsidR="00437A23" w:rsidRDefault="004E1D14">
            <w:pPr>
              <w:jc w:val="center"/>
              <w:textAlignment w:val="center"/>
              <w:rPr>
                <w:rFonts w:eastAsia="SimSun"/>
                <w:b/>
                <w:color w:val="000000"/>
                <w:sz w:val="24"/>
                <w:szCs w:val="24"/>
                <w:lang w:eastAsia="zh-CN" w:bidi="ar"/>
              </w:rPr>
            </w:pPr>
            <w:r>
              <w:rPr>
                <w:rFonts w:eastAsia="SimSun"/>
                <w:b/>
                <w:color w:val="000000"/>
                <w:sz w:val="24"/>
                <w:szCs w:val="24"/>
                <w:lang w:eastAsia="zh-CN" w:bidi="ar"/>
              </w:rPr>
              <w:t>01.4.01.60860</w:t>
            </w:r>
          </w:p>
        </w:tc>
        <w:tc>
          <w:tcPr>
            <w:tcW w:w="709" w:type="dxa"/>
            <w:tcBorders>
              <w:top w:val="nil"/>
              <w:left w:val="nil"/>
              <w:bottom w:val="single" w:sz="4" w:space="0" w:color="auto"/>
              <w:right w:val="single" w:sz="4" w:space="0" w:color="auto"/>
            </w:tcBorders>
            <w:shd w:val="clear" w:color="auto" w:fill="auto"/>
            <w:vAlign w:val="center"/>
          </w:tcPr>
          <w:p w14:paraId="339F138B" w14:textId="79C110AA" w:rsidR="00437A23" w:rsidRDefault="00737976">
            <w:pPr>
              <w:jc w:val="center"/>
              <w:textAlignment w:val="center"/>
              <w:rPr>
                <w:rFonts w:eastAsia="SimSun"/>
                <w:b/>
                <w:color w:val="000000"/>
                <w:sz w:val="24"/>
                <w:szCs w:val="24"/>
                <w:lang w:eastAsia="zh-CN" w:bidi="ar"/>
              </w:rPr>
            </w:pPr>
            <w:r>
              <w:rPr>
                <w:rFonts w:eastAsia="SimSun"/>
                <w:b/>
                <w:color w:val="000000"/>
                <w:sz w:val="24"/>
                <w:szCs w:val="24"/>
                <w:lang w:eastAsia="zh-CN" w:bidi="ar"/>
              </w:rPr>
              <w:t>111</w:t>
            </w:r>
          </w:p>
        </w:tc>
        <w:tc>
          <w:tcPr>
            <w:tcW w:w="619" w:type="dxa"/>
            <w:tcBorders>
              <w:top w:val="nil"/>
              <w:left w:val="nil"/>
              <w:bottom w:val="single" w:sz="4" w:space="0" w:color="auto"/>
              <w:right w:val="single" w:sz="4" w:space="0" w:color="auto"/>
            </w:tcBorders>
            <w:shd w:val="clear" w:color="auto" w:fill="auto"/>
            <w:vAlign w:val="center"/>
          </w:tcPr>
          <w:p w14:paraId="78BD8B4B" w14:textId="3CEC521E" w:rsidR="00437A23" w:rsidRDefault="00737976">
            <w:pPr>
              <w:jc w:val="center"/>
              <w:textAlignment w:val="center"/>
              <w:rPr>
                <w:rFonts w:eastAsia="SimSun"/>
                <w:b/>
                <w:color w:val="000000"/>
                <w:sz w:val="24"/>
                <w:szCs w:val="24"/>
                <w:lang w:eastAsia="zh-CN" w:bidi="ar"/>
              </w:rPr>
            </w:pPr>
            <w:r>
              <w:rPr>
                <w:rFonts w:eastAsia="SimSun"/>
                <w:b/>
                <w:color w:val="000000"/>
                <w:sz w:val="24"/>
                <w:szCs w:val="24"/>
                <w:lang w:eastAsia="zh-CN" w:bidi="ar"/>
              </w:rPr>
              <w:t>08</w:t>
            </w:r>
          </w:p>
        </w:tc>
        <w:tc>
          <w:tcPr>
            <w:tcW w:w="557" w:type="dxa"/>
            <w:tcBorders>
              <w:top w:val="nil"/>
              <w:left w:val="nil"/>
              <w:bottom w:val="single" w:sz="4" w:space="0" w:color="auto"/>
              <w:right w:val="single" w:sz="4" w:space="0" w:color="auto"/>
            </w:tcBorders>
            <w:shd w:val="clear" w:color="auto" w:fill="auto"/>
            <w:vAlign w:val="center"/>
          </w:tcPr>
          <w:p w14:paraId="1A95A73F" w14:textId="00267821" w:rsidR="00437A23" w:rsidRDefault="00737976">
            <w:pPr>
              <w:jc w:val="center"/>
              <w:textAlignment w:val="center"/>
              <w:rPr>
                <w:rFonts w:eastAsia="SimSun"/>
                <w:b/>
                <w:color w:val="000000"/>
                <w:sz w:val="24"/>
                <w:szCs w:val="24"/>
                <w:lang w:eastAsia="zh-CN" w:bidi="ar"/>
              </w:rPr>
            </w:pPr>
            <w:r>
              <w:rPr>
                <w:rFonts w:eastAsia="SimSun"/>
                <w:b/>
                <w:color w:val="000000"/>
                <w:sz w:val="24"/>
                <w:szCs w:val="24"/>
                <w:lang w:eastAsia="zh-CN" w:bidi="ar"/>
              </w:rPr>
              <w:t>01</w:t>
            </w:r>
          </w:p>
        </w:tc>
        <w:tc>
          <w:tcPr>
            <w:tcW w:w="1092" w:type="dxa"/>
            <w:tcBorders>
              <w:top w:val="nil"/>
              <w:left w:val="nil"/>
              <w:bottom w:val="single" w:sz="4" w:space="0" w:color="auto"/>
              <w:right w:val="single" w:sz="4" w:space="0" w:color="auto"/>
            </w:tcBorders>
            <w:shd w:val="clear" w:color="auto" w:fill="auto"/>
            <w:vAlign w:val="center"/>
          </w:tcPr>
          <w:p w14:paraId="7A3DDE0C" w14:textId="0699F361" w:rsidR="00437A23" w:rsidRDefault="00737976">
            <w:pPr>
              <w:jc w:val="right"/>
              <w:textAlignment w:val="center"/>
              <w:rPr>
                <w:rFonts w:eastAsia="SimSun"/>
                <w:b/>
                <w:color w:val="000000"/>
                <w:sz w:val="24"/>
                <w:szCs w:val="24"/>
                <w:lang w:eastAsia="zh-CN" w:bidi="ar"/>
              </w:rPr>
            </w:pPr>
            <w:r>
              <w:rPr>
                <w:rFonts w:eastAsia="SimSun"/>
                <w:b/>
                <w:color w:val="000000"/>
                <w:sz w:val="24"/>
                <w:szCs w:val="24"/>
                <w:lang w:eastAsia="zh-CN" w:bidi="ar"/>
              </w:rPr>
              <w:t>1 108,1</w:t>
            </w:r>
          </w:p>
        </w:tc>
        <w:tc>
          <w:tcPr>
            <w:tcW w:w="1134" w:type="dxa"/>
            <w:tcBorders>
              <w:top w:val="nil"/>
              <w:left w:val="nil"/>
              <w:bottom w:val="single" w:sz="4" w:space="0" w:color="auto"/>
              <w:right w:val="single" w:sz="4" w:space="0" w:color="auto"/>
            </w:tcBorders>
            <w:shd w:val="clear" w:color="auto" w:fill="auto"/>
            <w:vAlign w:val="center"/>
          </w:tcPr>
          <w:p w14:paraId="327C5B1C" w14:textId="06BD4C2F" w:rsidR="00437A23" w:rsidRPr="00332830" w:rsidRDefault="00737976">
            <w:pPr>
              <w:jc w:val="right"/>
              <w:textAlignment w:val="center"/>
              <w:rPr>
                <w:rFonts w:eastAsia="SimSun"/>
                <w:b/>
                <w:color w:val="000000"/>
                <w:sz w:val="24"/>
                <w:szCs w:val="24"/>
                <w:lang w:eastAsia="zh-CN" w:bidi="ar"/>
              </w:rPr>
            </w:pPr>
            <w:r>
              <w:rPr>
                <w:rFonts w:eastAsia="SimSun"/>
                <w:b/>
                <w:color w:val="000000"/>
                <w:sz w:val="24"/>
                <w:szCs w:val="24"/>
                <w:lang w:eastAsia="zh-CN" w:bidi="ar"/>
              </w:rPr>
              <w:t>1 108,1</w:t>
            </w:r>
          </w:p>
        </w:tc>
        <w:tc>
          <w:tcPr>
            <w:tcW w:w="1134" w:type="dxa"/>
            <w:tcBorders>
              <w:top w:val="nil"/>
              <w:left w:val="nil"/>
              <w:bottom w:val="single" w:sz="4" w:space="0" w:color="auto"/>
              <w:right w:val="single" w:sz="4" w:space="0" w:color="auto"/>
            </w:tcBorders>
            <w:shd w:val="clear" w:color="auto" w:fill="auto"/>
            <w:vAlign w:val="center"/>
          </w:tcPr>
          <w:p w14:paraId="67C0189C" w14:textId="058268F5" w:rsidR="00437A23" w:rsidRPr="00332830" w:rsidRDefault="00737976">
            <w:pPr>
              <w:jc w:val="right"/>
              <w:textAlignment w:val="center"/>
              <w:rPr>
                <w:rFonts w:eastAsia="SimSun"/>
                <w:b/>
                <w:color w:val="000000"/>
                <w:sz w:val="24"/>
                <w:szCs w:val="24"/>
                <w:lang w:eastAsia="zh-CN" w:bidi="ar"/>
              </w:rPr>
            </w:pPr>
            <w:r>
              <w:rPr>
                <w:rFonts w:eastAsia="SimSun"/>
                <w:b/>
                <w:color w:val="000000"/>
                <w:sz w:val="24"/>
                <w:szCs w:val="24"/>
                <w:lang w:eastAsia="zh-CN" w:bidi="ar"/>
              </w:rPr>
              <w:t>1 108,1</w:t>
            </w:r>
          </w:p>
        </w:tc>
        <w:tc>
          <w:tcPr>
            <w:tcW w:w="236" w:type="dxa"/>
            <w:vAlign w:val="center"/>
          </w:tcPr>
          <w:p w14:paraId="4F7D17E6" w14:textId="77777777" w:rsidR="00437A23" w:rsidRPr="007A4CF0" w:rsidRDefault="00437A23">
            <w:pPr>
              <w:jc w:val="left"/>
              <w:rPr>
                <w:sz w:val="20"/>
                <w:highlight w:val="yellow"/>
              </w:rPr>
            </w:pPr>
          </w:p>
        </w:tc>
      </w:tr>
      <w:tr w:rsidR="00437A23" w:rsidRPr="007A4CF0" w14:paraId="1453D82C"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2771D25A" w14:textId="5AB592E5" w:rsidR="00437A23" w:rsidRPr="007528B8" w:rsidRDefault="00737976">
            <w:pPr>
              <w:jc w:val="left"/>
              <w:textAlignment w:val="center"/>
              <w:rPr>
                <w:rFonts w:eastAsia="SimSun"/>
                <w:b/>
                <w:color w:val="000000"/>
                <w:sz w:val="24"/>
                <w:szCs w:val="24"/>
                <w:lang w:eastAsia="zh-CN" w:bidi="ar"/>
              </w:rPr>
            </w:pPr>
            <w:r w:rsidRPr="00737976">
              <w:rPr>
                <w:rFonts w:eastAsia="SimSun"/>
                <w:b/>
                <w:color w:val="000000"/>
                <w:sz w:val="24"/>
                <w:szCs w:val="24"/>
                <w:lang w:eastAsia="zh-CN" w:bidi="ar"/>
              </w:rPr>
              <w:t>Взносы по обязательному социальному страхованию на выплаты по оплате труда работников и иные выплаты работникам учреждений</w:t>
            </w:r>
          </w:p>
        </w:tc>
        <w:tc>
          <w:tcPr>
            <w:tcW w:w="1749" w:type="dxa"/>
            <w:tcBorders>
              <w:top w:val="nil"/>
              <w:left w:val="nil"/>
              <w:bottom w:val="single" w:sz="4" w:space="0" w:color="auto"/>
              <w:right w:val="single" w:sz="4" w:space="0" w:color="auto"/>
            </w:tcBorders>
            <w:shd w:val="clear" w:color="auto" w:fill="auto"/>
            <w:vAlign w:val="center"/>
          </w:tcPr>
          <w:p w14:paraId="549F9837" w14:textId="434AB5E3" w:rsidR="00437A23" w:rsidRDefault="004E1D14">
            <w:pPr>
              <w:jc w:val="center"/>
              <w:textAlignment w:val="center"/>
              <w:rPr>
                <w:rFonts w:eastAsia="SimSun"/>
                <w:b/>
                <w:color w:val="000000"/>
                <w:sz w:val="24"/>
                <w:szCs w:val="24"/>
                <w:lang w:eastAsia="zh-CN" w:bidi="ar"/>
              </w:rPr>
            </w:pPr>
            <w:r>
              <w:rPr>
                <w:rFonts w:eastAsia="SimSun"/>
                <w:b/>
                <w:color w:val="000000"/>
                <w:sz w:val="24"/>
                <w:szCs w:val="24"/>
                <w:lang w:eastAsia="zh-CN" w:bidi="ar"/>
              </w:rPr>
              <w:t>01.4.01.60860</w:t>
            </w:r>
          </w:p>
        </w:tc>
        <w:tc>
          <w:tcPr>
            <w:tcW w:w="709" w:type="dxa"/>
            <w:tcBorders>
              <w:top w:val="nil"/>
              <w:left w:val="nil"/>
              <w:bottom w:val="single" w:sz="4" w:space="0" w:color="auto"/>
              <w:right w:val="single" w:sz="4" w:space="0" w:color="auto"/>
            </w:tcBorders>
            <w:shd w:val="clear" w:color="auto" w:fill="auto"/>
            <w:vAlign w:val="center"/>
          </w:tcPr>
          <w:p w14:paraId="099F67CD" w14:textId="59E89490" w:rsidR="00437A23" w:rsidRDefault="00737976">
            <w:pPr>
              <w:jc w:val="center"/>
              <w:textAlignment w:val="center"/>
              <w:rPr>
                <w:rFonts w:eastAsia="SimSun"/>
                <w:b/>
                <w:color w:val="000000"/>
                <w:sz w:val="24"/>
                <w:szCs w:val="24"/>
                <w:lang w:eastAsia="zh-CN" w:bidi="ar"/>
              </w:rPr>
            </w:pPr>
            <w:r>
              <w:rPr>
                <w:rFonts w:eastAsia="SimSun"/>
                <w:b/>
                <w:color w:val="000000"/>
                <w:sz w:val="24"/>
                <w:szCs w:val="24"/>
                <w:lang w:eastAsia="zh-CN" w:bidi="ar"/>
              </w:rPr>
              <w:t>119</w:t>
            </w:r>
          </w:p>
        </w:tc>
        <w:tc>
          <w:tcPr>
            <w:tcW w:w="619" w:type="dxa"/>
            <w:tcBorders>
              <w:top w:val="nil"/>
              <w:left w:val="nil"/>
              <w:bottom w:val="single" w:sz="4" w:space="0" w:color="auto"/>
              <w:right w:val="single" w:sz="4" w:space="0" w:color="auto"/>
            </w:tcBorders>
            <w:shd w:val="clear" w:color="auto" w:fill="auto"/>
            <w:vAlign w:val="center"/>
          </w:tcPr>
          <w:p w14:paraId="435DD394" w14:textId="4DE81B66" w:rsidR="00437A23" w:rsidRDefault="00737976">
            <w:pPr>
              <w:jc w:val="center"/>
              <w:textAlignment w:val="center"/>
              <w:rPr>
                <w:rFonts w:eastAsia="SimSun"/>
                <w:b/>
                <w:color w:val="000000"/>
                <w:sz w:val="24"/>
                <w:szCs w:val="24"/>
                <w:lang w:eastAsia="zh-CN" w:bidi="ar"/>
              </w:rPr>
            </w:pPr>
            <w:r>
              <w:rPr>
                <w:rFonts w:eastAsia="SimSun"/>
                <w:b/>
                <w:color w:val="000000"/>
                <w:sz w:val="24"/>
                <w:szCs w:val="24"/>
                <w:lang w:eastAsia="zh-CN" w:bidi="ar"/>
              </w:rPr>
              <w:t>08</w:t>
            </w:r>
          </w:p>
        </w:tc>
        <w:tc>
          <w:tcPr>
            <w:tcW w:w="557" w:type="dxa"/>
            <w:tcBorders>
              <w:top w:val="nil"/>
              <w:left w:val="nil"/>
              <w:bottom w:val="single" w:sz="4" w:space="0" w:color="auto"/>
              <w:right w:val="single" w:sz="4" w:space="0" w:color="auto"/>
            </w:tcBorders>
            <w:shd w:val="clear" w:color="auto" w:fill="auto"/>
            <w:vAlign w:val="center"/>
          </w:tcPr>
          <w:p w14:paraId="018A9FC6" w14:textId="4BD0E4AF" w:rsidR="00437A23" w:rsidRDefault="00737976">
            <w:pPr>
              <w:jc w:val="center"/>
              <w:textAlignment w:val="center"/>
              <w:rPr>
                <w:rFonts w:eastAsia="SimSun"/>
                <w:b/>
                <w:color w:val="000000"/>
                <w:sz w:val="24"/>
                <w:szCs w:val="24"/>
                <w:lang w:eastAsia="zh-CN" w:bidi="ar"/>
              </w:rPr>
            </w:pPr>
            <w:r>
              <w:rPr>
                <w:rFonts w:eastAsia="SimSun"/>
                <w:b/>
                <w:color w:val="000000"/>
                <w:sz w:val="24"/>
                <w:szCs w:val="24"/>
                <w:lang w:eastAsia="zh-CN" w:bidi="ar"/>
              </w:rPr>
              <w:t>01</w:t>
            </w:r>
          </w:p>
        </w:tc>
        <w:tc>
          <w:tcPr>
            <w:tcW w:w="1092" w:type="dxa"/>
            <w:tcBorders>
              <w:top w:val="nil"/>
              <w:left w:val="nil"/>
              <w:bottom w:val="single" w:sz="4" w:space="0" w:color="auto"/>
              <w:right w:val="single" w:sz="4" w:space="0" w:color="auto"/>
            </w:tcBorders>
            <w:shd w:val="clear" w:color="auto" w:fill="auto"/>
            <w:vAlign w:val="center"/>
          </w:tcPr>
          <w:p w14:paraId="3E201B96" w14:textId="6737DEBD" w:rsidR="00437A23" w:rsidRDefault="00737976">
            <w:pPr>
              <w:jc w:val="right"/>
              <w:textAlignment w:val="center"/>
              <w:rPr>
                <w:rFonts w:eastAsia="SimSun"/>
                <w:b/>
                <w:color w:val="000000"/>
                <w:sz w:val="24"/>
                <w:szCs w:val="24"/>
                <w:lang w:eastAsia="zh-CN" w:bidi="ar"/>
              </w:rPr>
            </w:pPr>
            <w:r>
              <w:rPr>
                <w:rFonts w:eastAsia="SimSun"/>
                <w:b/>
                <w:color w:val="000000"/>
                <w:sz w:val="24"/>
                <w:szCs w:val="24"/>
                <w:lang w:eastAsia="zh-CN" w:bidi="ar"/>
              </w:rPr>
              <w:t>334,7</w:t>
            </w:r>
          </w:p>
        </w:tc>
        <w:tc>
          <w:tcPr>
            <w:tcW w:w="1134" w:type="dxa"/>
            <w:tcBorders>
              <w:top w:val="nil"/>
              <w:left w:val="nil"/>
              <w:bottom w:val="single" w:sz="4" w:space="0" w:color="auto"/>
              <w:right w:val="single" w:sz="4" w:space="0" w:color="auto"/>
            </w:tcBorders>
            <w:shd w:val="clear" w:color="auto" w:fill="auto"/>
            <w:vAlign w:val="center"/>
          </w:tcPr>
          <w:p w14:paraId="70CF2D38" w14:textId="3360145F" w:rsidR="00437A23" w:rsidRPr="00332830" w:rsidRDefault="00737976">
            <w:pPr>
              <w:jc w:val="right"/>
              <w:textAlignment w:val="center"/>
              <w:rPr>
                <w:rFonts w:eastAsia="SimSun"/>
                <w:b/>
                <w:color w:val="000000"/>
                <w:sz w:val="24"/>
                <w:szCs w:val="24"/>
                <w:lang w:eastAsia="zh-CN" w:bidi="ar"/>
              </w:rPr>
            </w:pPr>
            <w:r>
              <w:rPr>
                <w:rFonts w:eastAsia="SimSun"/>
                <w:b/>
                <w:color w:val="000000"/>
                <w:sz w:val="24"/>
                <w:szCs w:val="24"/>
                <w:lang w:eastAsia="zh-CN" w:bidi="ar"/>
              </w:rPr>
              <w:t>334,7</w:t>
            </w:r>
          </w:p>
        </w:tc>
        <w:tc>
          <w:tcPr>
            <w:tcW w:w="1134" w:type="dxa"/>
            <w:tcBorders>
              <w:top w:val="nil"/>
              <w:left w:val="nil"/>
              <w:bottom w:val="single" w:sz="4" w:space="0" w:color="auto"/>
              <w:right w:val="single" w:sz="4" w:space="0" w:color="auto"/>
            </w:tcBorders>
            <w:shd w:val="clear" w:color="auto" w:fill="auto"/>
            <w:vAlign w:val="center"/>
          </w:tcPr>
          <w:p w14:paraId="5706BFF1" w14:textId="33EB05A3" w:rsidR="00437A23" w:rsidRPr="00332830" w:rsidRDefault="00737976">
            <w:pPr>
              <w:jc w:val="right"/>
              <w:textAlignment w:val="center"/>
              <w:rPr>
                <w:rFonts w:eastAsia="SimSun"/>
                <w:b/>
                <w:color w:val="000000"/>
                <w:sz w:val="24"/>
                <w:szCs w:val="24"/>
                <w:lang w:eastAsia="zh-CN" w:bidi="ar"/>
              </w:rPr>
            </w:pPr>
            <w:r>
              <w:rPr>
                <w:rFonts w:eastAsia="SimSun"/>
                <w:b/>
                <w:color w:val="000000"/>
                <w:sz w:val="24"/>
                <w:szCs w:val="24"/>
                <w:lang w:eastAsia="zh-CN" w:bidi="ar"/>
              </w:rPr>
              <w:t>334,7</w:t>
            </w:r>
          </w:p>
        </w:tc>
        <w:tc>
          <w:tcPr>
            <w:tcW w:w="236" w:type="dxa"/>
            <w:vAlign w:val="center"/>
          </w:tcPr>
          <w:p w14:paraId="38FE7178" w14:textId="77777777" w:rsidR="00437A23" w:rsidRPr="007A4CF0" w:rsidRDefault="00437A23">
            <w:pPr>
              <w:jc w:val="left"/>
              <w:rPr>
                <w:sz w:val="20"/>
                <w:highlight w:val="yellow"/>
              </w:rPr>
            </w:pPr>
          </w:p>
        </w:tc>
      </w:tr>
      <w:tr w:rsidR="00B90B2F" w:rsidRPr="007A4CF0" w14:paraId="262E8F5F"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7C12749A" w14:textId="77777777" w:rsidR="00B90B2F" w:rsidRPr="00621565" w:rsidRDefault="005C49A5">
            <w:pPr>
              <w:jc w:val="left"/>
              <w:textAlignment w:val="center"/>
              <w:rPr>
                <w:b/>
                <w:bCs/>
                <w:color w:val="000000"/>
                <w:sz w:val="24"/>
                <w:szCs w:val="24"/>
              </w:rPr>
            </w:pPr>
            <w:r w:rsidRPr="00621565">
              <w:rPr>
                <w:rFonts w:eastAsia="SimSun"/>
                <w:b/>
                <w:color w:val="000000"/>
                <w:sz w:val="24"/>
                <w:szCs w:val="24"/>
                <w:lang w:eastAsia="zh-CN" w:bidi="ar"/>
              </w:rPr>
              <w:t>Расходы за счет дополнительной финансовой помощи из бюджета Тихвинского района</w:t>
            </w:r>
          </w:p>
        </w:tc>
        <w:tc>
          <w:tcPr>
            <w:tcW w:w="1749" w:type="dxa"/>
            <w:tcBorders>
              <w:top w:val="nil"/>
              <w:left w:val="nil"/>
              <w:bottom w:val="single" w:sz="4" w:space="0" w:color="auto"/>
              <w:right w:val="single" w:sz="4" w:space="0" w:color="auto"/>
            </w:tcBorders>
            <w:shd w:val="clear" w:color="auto" w:fill="auto"/>
            <w:vAlign w:val="center"/>
          </w:tcPr>
          <w:p w14:paraId="6B10445C" w14:textId="77777777" w:rsidR="00B90B2F" w:rsidRPr="00621565" w:rsidRDefault="005C49A5">
            <w:pPr>
              <w:jc w:val="center"/>
              <w:textAlignment w:val="center"/>
              <w:rPr>
                <w:b/>
                <w:bCs/>
                <w:color w:val="000000"/>
                <w:sz w:val="24"/>
                <w:szCs w:val="24"/>
              </w:rPr>
            </w:pPr>
            <w:r w:rsidRPr="00621565">
              <w:rPr>
                <w:rFonts w:eastAsia="SimSun"/>
                <w:b/>
                <w:color w:val="000000"/>
                <w:sz w:val="24"/>
                <w:szCs w:val="24"/>
                <w:lang w:val="en-US" w:eastAsia="zh-CN" w:bidi="ar"/>
              </w:rPr>
              <w:t>01.4.01.60870</w:t>
            </w:r>
          </w:p>
        </w:tc>
        <w:tc>
          <w:tcPr>
            <w:tcW w:w="709" w:type="dxa"/>
            <w:tcBorders>
              <w:top w:val="nil"/>
              <w:left w:val="nil"/>
              <w:bottom w:val="single" w:sz="4" w:space="0" w:color="auto"/>
              <w:right w:val="single" w:sz="4" w:space="0" w:color="auto"/>
            </w:tcBorders>
            <w:shd w:val="clear" w:color="auto" w:fill="auto"/>
            <w:vAlign w:val="center"/>
          </w:tcPr>
          <w:p w14:paraId="6A1B668B" w14:textId="77777777" w:rsidR="00B90B2F" w:rsidRPr="00621565"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3839DCB4" w14:textId="77777777" w:rsidR="00B90B2F" w:rsidRPr="00621565"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1ED4C90C" w14:textId="77777777" w:rsidR="00B90B2F" w:rsidRPr="00621565"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64319B29" w14:textId="459EE07C" w:rsidR="00B90B2F" w:rsidRPr="00621565" w:rsidRDefault="00621565">
            <w:pPr>
              <w:jc w:val="right"/>
              <w:textAlignment w:val="center"/>
              <w:rPr>
                <w:b/>
                <w:bCs/>
                <w:color w:val="000000"/>
                <w:sz w:val="24"/>
                <w:szCs w:val="24"/>
              </w:rPr>
            </w:pPr>
            <w:r w:rsidRPr="00621565">
              <w:rPr>
                <w:rFonts w:eastAsia="SimSun"/>
                <w:b/>
                <w:color w:val="000000"/>
                <w:sz w:val="24"/>
                <w:szCs w:val="24"/>
                <w:lang w:eastAsia="zh-CN" w:bidi="ar"/>
              </w:rPr>
              <w:t>2 164,3</w:t>
            </w:r>
          </w:p>
        </w:tc>
        <w:tc>
          <w:tcPr>
            <w:tcW w:w="1134" w:type="dxa"/>
            <w:tcBorders>
              <w:top w:val="nil"/>
              <w:left w:val="nil"/>
              <w:bottom w:val="single" w:sz="4" w:space="0" w:color="auto"/>
              <w:right w:val="single" w:sz="4" w:space="0" w:color="auto"/>
            </w:tcBorders>
            <w:shd w:val="clear" w:color="auto" w:fill="auto"/>
            <w:vAlign w:val="center"/>
          </w:tcPr>
          <w:p w14:paraId="5E1A70E0" w14:textId="3CF4E8E4" w:rsidR="00B90B2F" w:rsidRPr="00621565" w:rsidRDefault="00621565">
            <w:pPr>
              <w:jc w:val="right"/>
              <w:textAlignment w:val="center"/>
              <w:rPr>
                <w:b/>
                <w:bCs/>
                <w:color w:val="000000"/>
                <w:sz w:val="24"/>
                <w:szCs w:val="24"/>
              </w:rPr>
            </w:pPr>
            <w:r w:rsidRPr="00621565">
              <w:rPr>
                <w:rFonts w:eastAsia="SimSun"/>
                <w:b/>
                <w:color w:val="000000"/>
                <w:sz w:val="24"/>
                <w:szCs w:val="24"/>
                <w:lang w:eastAsia="zh-CN" w:bidi="ar"/>
              </w:rPr>
              <w:t>2 239,5</w:t>
            </w:r>
          </w:p>
        </w:tc>
        <w:tc>
          <w:tcPr>
            <w:tcW w:w="1134" w:type="dxa"/>
            <w:tcBorders>
              <w:top w:val="nil"/>
              <w:left w:val="nil"/>
              <w:bottom w:val="single" w:sz="4" w:space="0" w:color="auto"/>
              <w:right w:val="single" w:sz="4" w:space="0" w:color="auto"/>
            </w:tcBorders>
            <w:shd w:val="clear" w:color="auto" w:fill="auto"/>
            <w:vAlign w:val="center"/>
          </w:tcPr>
          <w:p w14:paraId="37691A51" w14:textId="2B80F7C1" w:rsidR="00B90B2F" w:rsidRPr="00621565" w:rsidRDefault="00621565">
            <w:pPr>
              <w:jc w:val="right"/>
              <w:textAlignment w:val="center"/>
              <w:rPr>
                <w:b/>
                <w:bCs/>
                <w:color w:val="000000"/>
                <w:sz w:val="24"/>
                <w:szCs w:val="24"/>
              </w:rPr>
            </w:pPr>
            <w:r w:rsidRPr="00621565">
              <w:rPr>
                <w:rFonts w:eastAsia="SimSun"/>
                <w:b/>
                <w:color w:val="000000"/>
                <w:sz w:val="24"/>
                <w:szCs w:val="24"/>
                <w:lang w:eastAsia="zh-CN" w:bidi="ar"/>
              </w:rPr>
              <w:t>2 176,5</w:t>
            </w:r>
          </w:p>
        </w:tc>
        <w:tc>
          <w:tcPr>
            <w:tcW w:w="236" w:type="dxa"/>
            <w:vAlign w:val="center"/>
          </w:tcPr>
          <w:p w14:paraId="56236034" w14:textId="77777777" w:rsidR="00B90B2F" w:rsidRPr="007A4CF0" w:rsidRDefault="00B90B2F">
            <w:pPr>
              <w:jc w:val="left"/>
              <w:rPr>
                <w:sz w:val="20"/>
                <w:highlight w:val="yellow"/>
              </w:rPr>
            </w:pPr>
          </w:p>
        </w:tc>
      </w:tr>
      <w:tr w:rsidR="00B90B2F" w:rsidRPr="007A4CF0" w14:paraId="1317143A"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58B07CF9" w14:textId="77777777" w:rsidR="00B90B2F" w:rsidRPr="00621565" w:rsidRDefault="005C49A5">
            <w:pPr>
              <w:jc w:val="left"/>
              <w:textAlignment w:val="center"/>
              <w:rPr>
                <w:b/>
                <w:bCs/>
                <w:color w:val="000000"/>
                <w:sz w:val="24"/>
                <w:szCs w:val="24"/>
              </w:rPr>
            </w:pPr>
            <w:r w:rsidRPr="00621565">
              <w:rPr>
                <w:rFonts w:eastAsia="SimSun"/>
                <w:b/>
                <w:color w:val="000000"/>
                <w:sz w:val="24"/>
                <w:szCs w:val="24"/>
                <w:lang w:eastAsia="zh-CN" w:bidi="ar"/>
              </w:rPr>
              <w:t>Расходы за счет дополнительной финансовой помощи из бюджета Тихвинского района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tcPr>
          <w:p w14:paraId="05B731E1" w14:textId="77777777" w:rsidR="00B90B2F" w:rsidRPr="00621565" w:rsidRDefault="005C49A5">
            <w:pPr>
              <w:jc w:val="center"/>
              <w:textAlignment w:val="center"/>
              <w:rPr>
                <w:b/>
                <w:bCs/>
                <w:color w:val="000000"/>
                <w:sz w:val="24"/>
                <w:szCs w:val="24"/>
              </w:rPr>
            </w:pPr>
            <w:r w:rsidRPr="00621565">
              <w:rPr>
                <w:rFonts w:eastAsia="SimSun"/>
                <w:b/>
                <w:color w:val="000000"/>
                <w:sz w:val="24"/>
                <w:szCs w:val="24"/>
                <w:lang w:val="en-US" w:eastAsia="zh-CN" w:bidi="ar"/>
              </w:rPr>
              <w:t>01.4.01.60870</w:t>
            </w:r>
          </w:p>
        </w:tc>
        <w:tc>
          <w:tcPr>
            <w:tcW w:w="709" w:type="dxa"/>
            <w:tcBorders>
              <w:top w:val="nil"/>
              <w:left w:val="nil"/>
              <w:bottom w:val="single" w:sz="4" w:space="0" w:color="auto"/>
              <w:right w:val="single" w:sz="4" w:space="0" w:color="auto"/>
            </w:tcBorders>
            <w:shd w:val="clear" w:color="auto" w:fill="auto"/>
            <w:vAlign w:val="center"/>
          </w:tcPr>
          <w:p w14:paraId="60013AE9" w14:textId="77777777" w:rsidR="00B90B2F" w:rsidRPr="00621565" w:rsidRDefault="005C49A5">
            <w:pPr>
              <w:jc w:val="center"/>
              <w:textAlignment w:val="center"/>
              <w:rPr>
                <w:b/>
                <w:bCs/>
                <w:color w:val="000000"/>
                <w:sz w:val="24"/>
                <w:szCs w:val="24"/>
              </w:rPr>
            </w:pPr>
            <w:r w:rsidRPr="00621565">
              <w:rPr>
                <w:rFonts w:eastAsia="SimSun"/>
                <w:b/>
                <w:color w:val="000000"/>
                <w:sz w:val="24"/>
                <w:szCs w:val="24"/>
                <w:lang w:val="en-US" w:eastAsia="zh-CN" w:bidi="ar"/>
              </w:rPr>
              <w:t>200</w:t>
            </w:r>
          </w:p>
        </w:tc>
        <w:tc>
          <w:tcPr>
            <w:tcW w:w="619" w:type="dxa"/>
            <w:tcBorders>
              <w:top w:val="nil"/>
              <w:left w:val="nil"/>
              <w:bottom w:val="single" w:sz="4" w:space="0" w:color="auto"/>
              <w:right w:val="single" w:sz="4" w:space="0" w:color="auto"/>
            </w:tcBorders>
            <w:shd w:val="clear" w:color="auto" w:fill="auto"/>
            <w:vAlign w:val="center"/>
          </w:tcPr>
          <w:p w14:paraId="2A3DE300" w14:textId="77777777" w:rsidR="00B90B2F" w:rsidRPr="00621565"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233A2F20" w14:textId="77777777" w:rsidR="00B90B2F" w:rsidRPr="00621565"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0A2E93FA" w14:textId="49C50142" w:rsidR="00B90B2F" w:rsidRPr="00621565" w:rsidRDefault="00621565">
            <w:pPr>
              <w:jc w:val="right"/>
              <w:rPr>
                <w:b/>
                <w:bCs/>
                <w:color w:val="000000"/>
                <w:sz w:val="24"/>
                <w:szCs w:val="24"/>
              </w:rPr>
            </w:pPr>
            <w:r w:rsidRPr="00621565">
              <w:rPr>
                <w:b/>
                <w:bCs/>
                <w:color w:val="000000"/>
                <w:sz w:val="24"/>
                <w:szCs w:val="24"/>
              </w:rPr>
              <w:t>2 164,3</w:t>
            </w:r>
          </w:p>
        </w:tc>
        <w:tc>
          <w:tcPr>
            <w:tcW w:w="1134" w:type="dxa"/>
            <w:tcBorders>
              <w:top w:val="nil"/>
              <w:left w:val="nil"/>
              <w:bottom w:val="single" w:sz="4" w:space="0" w:color="auto"/>
              <w:right w:val="single" w:sz="4" w:space="0" w:color="auto"/>
            </w:tcBorders>
            <w:shd w:val="clear" w:color="auto" w:fill="auto"/>
            <w:vAlign w:val="center"/>
          </w:tcPr>
          <w:p w14:paraId="37EF9DE3" w14:textId="01B79BD1" w:rsidR="00B90B2F" w:rsidRPr="00621565" w:rsidRDefault="00621565">
            <w:pPr>
              <w:jc w:val="right"/>
              <w:textAlignment w:val="center"/>
              <w:rPr>
                <w:b/>
                <w:bCs/>
                <w:color w:val="000000"/>
                <w:sz w:val="24"/>
                <w:szCs w:val="24"/>
              </w:rPr>
            </w:pPr>
            <w:r w:rsidRPr="00621565">
              <w:rPr>
                <w:rFonts w:eastAsia="SimSun"/>
                <w:b/>
                <w:color w:val="000000"/>
                <w:sz w:val="24"/>
                <w:szCs w:val="24"/>
                <w:lang w:eastAsia="zh-CN" w:bidi="ar"/>
              </w:rPr>
              <w:t>2 239,5</w:t>
            </w:r>
          </w:p>
        </w:tc>
        <w:tc>
          <w:tcPr>
            <w:tcW w:w="1134" w:type="dxa"/>
            <w:tcBorders>
              <w:top w:val="nil"/>
              <w:left w:val="nil"/>
              <w:bottom w:val="single" w:sz="4" w:space="0" w:color="auto"/>
              <w:right w:val="single" w:sz="4" w:space="0" w:color="auto"/>
            </w:tcBorders>
            <w:shd w:val="clear" w:color="auto" w:fill="auto"/>
            <w:vAlign w:val="center"/>
          </w:tcPr>
          <w:p w14:paraId="7E88CC8D" w14:textId="4856B719" w:rsidR="00B90B2F" w:rsidRPr="00621565" w:rsidRDefault="00621565">
            <w:pPr>
              <w:jc w:val="right"/>
              <w:textAlignment w:val="center"/>
              <w:rPr>
                <w:b/>
                <w:bCs/>
                <w:color w:val="000000"/>
                <w:sz w:val="24"/>
                <w:szCs w:val="24"/>
              </w:rPr>
            </w:pPr>
            <w:r w:rsidRPr="00621565">
              <w:rPr>
                <w:rFonts w:eastAsia="SimSun"/>
                <w:b/>
                <w:color w:val="000000"/>
                <w:sz w:val="24"/>
                <w:szCs w:val="24"/>
                <w:lang w:eastAsia="zh-CN" w:bidi="ar"/>
              </w:rPr>
              <w:t>2 176,5</w:t>
            </w:r>
          </w:p>
        </w:tc>
        <w:tc>
          <w:tcPr>
            <w:tcW w:w="236" w:type="dxa"/>
            <w:vAlign w:val="center"/>
          </w:tcPr>
          <w:p w14:paraId="611C3B2D" w14:textId="77777777" w:rsidR="00B90B2F" w:rsidRPr="007A4CF0" w:rsidRDefault="00B90B2F">
            <w:pPr>
              <w:jc w:val="left"/>
              <w:rPr>
                <w:sz w:val="20"/>
                <w:highlight w:val="yellow"/>
              </w:rPr>
            </w:pPr>
          </w:p>
        </w:tc>
      </w:tr>
      <w:tr w:rsidR="00621565" w:rsidRPr="007A4CF0" w14:paraId="0936744F"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67079B6D" w14:textId="0EFC586E" w:rsidR="00621565" w:rsidRPr="00621565" w:rsidRDefault="00621565">
            <w:pPr>
              <w:jc w:val="left"/>
              <w:textAlignment w:val="center"/>
              <w:rPr>
                <w:rFonts w:eastAsia="SimSun"/>
                <w:b/>
                <w:color w:val="000000"/>
                <w:sz w:val="24"/>
                <w:szCs w:val="24"/>
                <w:lang w:eastAsia="zh-CN" w:bidi="ar"/>
              </w:rPr>
            </w:pPr>
            <w:r w:rsidRPr="00621565">
              <w:rPr>
                <w:rFonts w:eastAsia="SimSun"/>
                <w:b/>
                <w:color w:val="000000"/>
                <w:sz w:val="24"/>
                <w:szCs w:val="24"/>
                <w:lang w:eastAsia="zh-CN" w:bidi="ar"/>
              </w:rPr>
              <w:t>Закупка товаров, работ, услуг в сфере информационно-коммуникационных технологий</w:t>
            </w:r>
          </w:p>
        </w:tc>
        <w:tc>
          <w:tcPr>
            <w:tcW w:w="1749" w:type="dxa"/>
            <w:tcBorders>
              <w:top w:val="nil"/>
              <w:left w:val="nil"/>
              <w:bottom w:val="single" w:sz="4" w:space="0" w:color="auto"/>
              <w:right w:val="single" w:sz="4" w:space="0" w:color="auto"/>
            </w:tcBorders>
            <w:shd w:val="clear" w:color="auto" w:fill="auto"/>
            <w:vAlign w:val="center"/>
          </w:tcPr>
          <w:p w14:paraId="29E27F7D" w14:textId="1603A1D0" w:rsidR="00621565" w:rsidRPr="00621565" w:rsidRDefault="00621565">
            <w:pPr>
              <w:jc w:val="center"/>
              <w:textAlignment w:val="center"/>
              <w:rPr>
                <w:rFonts w:eastAsia="SimSun"/>
                <w:b/>
                <w:color w:val="000000"/>
                <w:sz w:val="24"/>
                <w:szCs w:val="24"/>
                <w:lang w:val="en-US" w:eastAsia="zh-CN" w:bidi="ar"/>
              </w:rPr>
            </w:pPr>
            <w:r w:rsidRPr="00621565">
              <w:rPr>
                <w:rFonts w:eastAsia="SimSun"/>
                <w:b/>
                <w:color w:val="000000"/>
                <w:sz w:val="24"/>
                <w:szCs w:val="24"/>
                <w:lang w:val="en-US" w:eastAsia="zh-CN" w:bidi="ar"/>
              </w:rPr>
              <w:t>01.4.01.60870</w:t>
            </w:r>
          </w:p>
        </w:tc>
        <w:tc>
          <w:tcPr>
            <w:tcW w:w="709" w:type="dxa"/>
            <w:tcBorders>
              <w:top w:val="nil"/>
              <w:left w:val="nil"/>
              <w:bottom w:val="single" w:sz="4" w:space="0" w:color="auto"/>
              <w:right w:val="single" w:sz="4" w:space="0" w:color="auto"/>
            </w:tcBorders>
            <w:shd w:val="clear" w:color="auto" w:fill="auto"/>
            <w:vAlign w:val="center"/>
          </w:tcPr>
          <w:p w14:paraId="71419E8C" w14:textId="688D6E77" w:rsidR="00621565" w:rsidRPr="00621565" w:rsidRDefault="00621565">
            <w:pPr>
              <w:jc w:val="center"/>
              <w:textAlignment w:val="center"/>
              <w:rPr>
                <w:rFonts w:eastAsia="SimSun"/>
                <w:b/>
                <w:color w:val="000000"/>
                <w:sz w:val="24"/>
                <w:szCs w:val="24"/>
                <w:lang w:eastAsia="zh-CN" w:bidi="ar"/>
              </w:rPr>
            </w:pPr>
            <w:r>
              <w:rPr>
                <w:rFonts w:eastAsia="SimSun"/>
                <w:b/>
                <w:color w:val="000000"/>
                <w:sz w:val="24"/>
                <w:szCs w:val="24"/>
                <w:lang w:eastAsia="zh-CN" w:bidi="ar"/>
              </w:rPr>
              <w:t>242</w:t>
            </w:r>
          </w:p>
        </w:tc>
        <w:tc>
          <w:tcPr>
            <w:tcW w:w="619" w:type="dxa"/>
            <w:tcBorders>
              <w:top w:val="nil"/>
              <w:left w:val="nil"/>
              <w:bottom w:val="single" w:sz="4" w:space="0" w:color="auto"/>
              <w:right w:val="single" w:sz="4" w:space="0" w:color="auto"/>
            </w:tcBorders>
            <w:shd w:val="clear" w:color="auto" w:fill="auto"/>
            <w:vAlign w:val="center"/>
          </w:tcPr>
          <w:p w14:paraId="7D6C4D47" w14:textId="1B5B7C92" w:rsidR="00621565" w:rsidRPr="00621565" w:rsidRDefault="00621565">
            <w:pPr>
              <w:jc w:val="center"/>
              <w:rPr>
                <w:b/>
                <w:bCs/>
                <w:color w:val="000000"/>
                <w:sz w:val="24"/>
                <w:szCs w:val="24"/>
              </w:rPr>
            </w:pPr>
            <w:r>
              <w:rPr>
                <w:b/>
                <w:bCs/>
                <w:color w:val="000000"/>
                <w:sz w:val="24"/>
                <w:szCs w:val="24"/>
              </w:rPr>
              <w:t>08</w:t>
            </w:r>
          </w:p>
        </w:tc>
        <w:tc>
          <w:tcPr>
            <w:tcW w:w="557" w:type="dxa"/>
            <w:tcBorders>
              <w:top w:val="nil"/>
              <w:left w:val="nil"/>
              <w:bottom w:val="single" w:sz="4" w:space="0" w:color="auto"/>
              <w:right w:val="single" w:sz="4" w:space="0" w:color="auto"/>
            </w:tcBorders>
            <w:shd w:val="clear" w:color="auto" w:fill="auto"/>
            <w:vAlign w:val="center"/>
          </w:tcPr>
          <w:p w14:paraId="3EDD96B4" w14:textId="21ACBDC4" w:rsidR="00621565" w:rsidRPr="00621565" w:rsidRDefault="00621565">
            <w:pPr>
              <w:jc w:val="center"/>
              <w:rPr>
                <w:b/>
                <w:bCs/>
                <w:color w:val="000000"/>
                <w:sz w:val="24"/>
                <w:szCs w:val="24"/>
              </w:rPr>
            </w:pPr>
            <w:r>
              <w:rPr>
                <w:b/>
                <w:bCs/>
                <w:color w:val="000000"/>
                <w:sz w:val="24"/>
                <w:szCs w:val="24"/>
              </w:rPr>
              <w:t>01</w:t>
            </w:r>
          </w:p>
        </w:tc>
        <w:tc>
          <w:tcPr>
            <w:tcW w:w="1092" w:type="dxa"/>
            <w:tcBorders>
              <w:top w:val="nil"/>
              <w:left w:val="nil"/>
              <w:bottom w:val="single" w:sz="4" w:space="0" w:color="auto"/>
              <w:right w:val="single" w:sz="4" w:space="0" w:color="auto"/>
            </w:tcBorders>
            <w:shd w:val="clear" w:color="auto" w:fill="auto"/>
            <w:vAlign w:val="center"/>
          </w:tcPr>
          <w:p w14:paraId="55EB3F3F" w14:textId="370F2234" w:rsidR="00621565" w:rsidRPr="00621565" w:rsidRDefault="00621565">
            <w:pPr>
              <w:jc w:val="right"/>
              <w:rPr>
                <w:b/>
                <w:bCs/>
                <w:color w:val="000000"/>
                <w:sz w:val="24"/>
                <w:szCs w:val="24"/>
              </w:rPr>
            </w:pPr>
            <w:r>
              <w:rPr>
                <w:b/>
                <w:bCs/>
                <w:color w:val="000000"/>
                <w:sz w:val="24"/>
                <w:szCs w:val="24"/>
              </w:rPr>
              <w:t>17,7</w:t>
            </w:r>
          </w:p>
        </w:tc>
        <w:tc>
          <w:tcPr>
            <w:tcW w:w="1134" w:type="dxa"/>
            <w:tcBorders>
              <w:top w:val="nil"/>
              <w:left w:val="nil"/>
              <w:bottom w:val="single" w:sz="4" w:space="0" w:color="auto"/>
              <w:right w:val="single" w:sz="4" w:space="0" w:color="auto"/>
            </w:tcBorders>
            <w:shd w:val="clear" w:color="auto" w:fill="auto"/>
            <w:vAlign w:val="center"/>
          </w:tcPr>
          <w:p w14:paraId="3CE63525" w14:textId="529B85EA" w:rsidR="00621565" w:rsidRPr="00621565" w:rsidRDefault="00621565">
            <w:pPr>
              <w:jc w:val="right"/>
              <w:textAlignment w:val="center"/>
              <w:rPr>
                <w:rFonts w:eastAsia="SimSun"/>
                <w:b/>
                <w:color w:val="000000"/>
                <w:sz w:val="24"/>
                <w:szCs w:val="24"/>
                <w:lang w:eastAsia="zh-CN" w:bidi="ar"/>
              </w:rPr>
            </w:pPr>
            <w:r>
              <w:rPr>
                <w:rFonts w:eastAsia="SimSun"/>
                <w:b/>
                <w:color w:val="000000"/>
                <w:sz w:val="24"/>
                <w:szCs w:val="24"/>
                <w:lang w:eastAsia="zh-CN" w:bidi="ar"/>
              </w:rPr>
              <w:t>92,9</w:t>
            </w:r>
          </w:p>
        </w:tc>
        <w:tc>
          <w:tcPr>
            <w:tcW w:w="1134" w:type="dxa"/>
            <w:tcBorders>
              <w:top w:val="nil"/>
              <w:left w:val="nil"/>
              <w:bottom w:val="single" w:sz="4" w:space="0" w:color="auto"/>
              <w:right w:val="single" w:sz="4" w:space="0" w:color="auto"/>
            </w:tcBorders>
            <w:shd w:val="clear" w:color="auto" w:fill="auto"/>
            <w:vAlign w:val="center"/>
          </w:tcPr>
          <w:p w14:paraId="66919D70" w14:textId="174ABCAB" w:rsidR="00621565" w:rsidRPr="00621565" w:rsidRDefault="00621565">
            <w:pPr>
              <w:jc w:val="right"/>
              <w:textAlignment w:val="center"/>
              <w:rPr>
                <w:rFonts w:eastAsia="SimSun"/>
                <w:b/>
                <w:color w:val="000000"/>
                <w:sz w:val="24"/>
                <w:szCs w:val="24"/>
                <w:lang w:eastAsia="zh-CN" w:bidi="ar"/>
              </w:rPr>
            </w:pPr>
            <w:r>
              <w:rPr>
                <w:rFonts w:eastAsia="SimSun"/>
                <w:b/>
                <w:color w:val="000000"/>
                <w:sz w:val="24"/>
                <w:szCs w:val="24"/>
                <w:lang w:eastAsia="zh-CN" w:bidi="ar"/>
              </w:rPr>
              <w:t>92,9</w:t>
            </w:r>
          </w:p>
        </w:tc>
        <w:tc>
          <w:tcPr>
            <w:tcW w:w="236" w:type="dxa"/>
            <w:vAlign w:val="center"/>
          </w:tcPr>
          <w:p w14:paraId="7B51B916" w14:textId="77777777" w:rsidR="00621565" w:rsidRPr="007A4CF0" w:rsidRDefault="00621565">
            <w:pPr>
              <w:jc w:val="left"/>
              <w:rPr>
                <w:sz w:val="20"/>
                <w:highlight w:val="yellow"/>
              </w:rPr>
            </w:pPr>
          </w:p>
        </w:tc>
      </w:tr>
      <w:tr w:rsidR="00621565" w:rsidRPr="007A4CF0" w14:paraId="218C53CB"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7434FB4B" w14:textId="784D0869" w:rsidR="00621565" w:rsidRPr="00621565" w:rsidRDefault="00621565">
            <w:pPr>
              <w:jc w:val="left"/>
              <w:textAlignment w:val="center"/>
              <w:rPr>
                <w:rFonts w:eastAsia="SimSun"/>
                <w:b/>
                <w:color w:val="000000"/>
                <w:sz w:val="24"/>
                <w:szCs w:val="24"/>
                <w:lang w:eastAsia="zh-CN" w:bidi="ar"/>
              </w:rPr>
            </w:pPr>
            <w:r w:rsidRPr="00621565">
              <w:rPr>
                <w:rFonts w:eastAsia="SimSun"/>
                <w:b/>
                <w:color w:val="000000"/>
                <w:sz w:val="24"/>
                <w:szCs w:val="24"/>
                <w:lang w:eastAsia="zh-CN" w:bidi="ar"/>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tcPr>
          <w:p w14:paraId="2F994F01" w14:textId="24635898" w:rsidR="00621565" w:rsidRPr="00621565" w:rsidRDefault="00621565">
            <w:pPr>
              <w:jc w:val="center"/>
              <w:textAlignment w:val="center"/>
              <w:rPr>
                <w:rFonts w:eastAsia="SimSun"/>
                <w:b/>
                <w:color w:val="000000"/>
                <w:sz w:val="24"/>
                <w:szCs w:val="24"/>
                <w:lang w:val="en-US" w:eastAsia="zh-CN" w:bidi="ar"/>
              </w:rPr>
            </w:pPr>
            <w:r w:rsidRPr="00621565">
              <w:rPr>
                <w:rFonts w:eastAsia="SimSun"/>
                <w:b/>
                <w:color w:val="000000"/>
                <w:sz w:val="24"/>
                <w:szCs w:val="24"/>
                <w:lang w:val="en-US" w:eastAsia="zh-CN" w:bidi="ar"/>
              </w:rPr>
              <w:t>01.4.01.60870</w:t>
            </w:r>
          </w:p>
        </w:tc>
        <w:tc>
          <w:tcPr>
            <w:tcW w:w="709" w:type="dxa"/>
            <w:tcBorders>
              <w:top w:val="nil"/>
              <w:left w:val="nil"/>
              <w:bottom w:val="single" w:sz="4" w:space="0" w:color="auto"/>
              <w:right w:val="single" w:sz="4" w:space="0" w:color="auto"/>
            </w:tcBorders>
            <w:shd w:val="clear" w:color="auto" w:fill="auto"/>
            <w:vAlign w:val="center"/>
          </w:tcPr>
          <w:p w14:paraId="27789C6D" w14:textId="3BB0DED6" w:rsidR="00621565" w:rsidRPr="00621565" w:rsidRDefault="00621565">
            <w:pPr>
              <w:jc w:val="center"/>
              <w:textAlignment w:val="center"/>
              <w:rPr>
                <w:rFonts w:eastAsia="SimSun"/>
                <w:b/>
                <w:color w:val="000000"/>
                <w:sz w:val="24"/>
                <w:szCs w:val="24"/>
                <w:lang w:eastAsia="zh-CN" w:bidi="ar"/>
              </w:rPr>
            </w:pPr>
            <w:r>
              <w:rPr>
                <w:rFonts w:eastAsia="SimSun"/>
                <w:b/>
                <w:color w:val="000000"/>
                <w:sz w:val="24"/>
                <w:szCs w:val="24"/>
                <w:lang w:eastAsia="zh-CN" w:bidi="ar"/>
              </w:rPr>
              <w:t>244</w:t>
            </w:r>
          </w:p>
        </w:tc>
        <w:tc>
          <w:tcPr>
            <w:tcW w:w="619" w:type="dxa"/>
            <w:tcBorders>
              <w:top w:val="nil"/>
              <w:left w:val="nil"/>
              <w:bottom w:val="single" w:sz="4" w:space="0" w:color="auto"/>
              <w:right w:val="single" w:sz="4" w:space="0" w:color="auto"/>
            </w:tcBorders>
            <w:shd w:val="clear" w:color="auto" w:fill="auto"/>
            <w:vAlign w:val="center"/>
          </w:tcPr>
          <w:p w14:paraId="5915CAE0" w14:textId="3700EEF9" w:rsidR="00621565" w:rsidRPr="00621565" w:rsidRDefault="00621565">
            <w:pPr>
              <w:jc w:val="center"/>
              <w:rPr>
                <w:b/>
                <w:bCs/>
                <w:color w:val="000000"/>
                <w:sz w:val="24"/>
                <w:szCs w:val="24"/>
              </w:rPr>
            </w:pPr>
            <w:r>
              <w:rPr>
                <w:b/>
                <w:bCs/>
                <w:color w:val="000000"/>
                <w:sz w:val="24"/>
                <w:szCs w:val="24"/>
              </w:rPr>
              <w:t>08</w:t>
            </w:r>
          </w:p>
        </w:tc>
        <w:tc>
          <w:tcPr>
            <w:tcW w:w="557" w:type="dxa"/>
            <w:tcBorders>
              <w:top w:val="nil"/>
              <w:left w:val="nil"/>
              <w:bottom w:val="single" w:sz="4" w:space="0" w:color="auto"/>
              <w:right w:val="single" w:sz="4" w:space="0" w:color="auto"/>
            </w:tcBorders>
            <w:shd w:val="clear" w:color="auto" w:fill="auto"/>
            <w:vAlign w:val="center"/>
          </w:tcPr>
          <w:p w14:paraId="3414E5F1" w14:textId="601DF3DB" w:rsidR="00621565" w:rsidRPr="00621565" w:rsidRDefault="00621565">
            <w:pPr>
              <w:jc w:val="center"/>
              <w:rPr>
                <w:b/>
                <w:bCs/>
                <w:color w:val="000000"/>
                <w:sz w:val="24"/>
                <w:szCs w:val="24"/>
              </w:rPr>
            </w:pPr>
            <w:r>
              <w:rPr>
                <w:b/>
                <w:bCs/>
                <w:color w:val="000000"/>
                <w:sz w:val="24"/>
                <w:szCs w:val="24"/>
              </w:rPr>
              <w:t>01</w:t>
            </w:r>
          </w:p>
        </w:tc>
        <w:tc>
          <w:tcPr>
            <w:tcW w:w="1092" w:type="dxa"/>
            <w:tcBorders>
              <w:top w:val="nil"/>
              <w:left w:val="nil"/>
              <w:bottom w:val="single" w:sz="4" w:space="0" w:color="auto"/>
              <w:right w:val="single" w:sz="4" w:space="0" w:color="auto"/>
            </w:tcBorders>
            <w:shd w:val="clear" w:color="auto" w:fill="auto"/>
            <w:vAlign w:val="center"/>
          </w:tcPr>
          <w:p w14:paraId="20C61DFA" w14:textId="24431B42" w:rsidR="00621565" w:rsidRPr="00621565" w:rsidRDefault="00621565">
            <w:pPr>
              <w:jc w:val="right"/>
              <w:rPr>
                <w:b/>
                <w:bCs/>
                <w:color w:val="000000"/>
                <w:sz w:val="24"/>
                <w:szCs w:val="24"/>
              </w:rPr>
            </w:pPr>
            <w:r>
              <w:rPr>
                <w:b/>
                <w:bCs/>
                <w:color w:val="000000"/>
                <w:sz w:val="24"/>
                <w:szCs w:val="24"/>
              </w:rPr>
              <w:t>668,6</w:t>
            </w:r>
          </w:p>
        </w:tc>
        <w:tc>
          <w:tcPr>
            <w:tcW w:w="1134" w:type="dxa"/>
            <w:tcBorders>
              <w:top w:val="nil"/>
              <w:left w:val="nil"/>
              <w:bottom w:val="single" w:sz="4" w:space="0" w:color="auto"/>
              <w:right w:val="single" w:sz="4" w:space="0" w:color="auto"/>
            </w:tcBorders>
            <w:shd w:val="clear" w:color="auto" w:fill="auto"/>
            <w:vAlign w:val="center"/>
          </w:tcPr>
          <w:p w14:paraId="6B78C7F9" w14:textId="77B18D7D" w:rsidR="00621565" w:rsidRPr="00621565" w:rsidRDefault="00621565">
            <w:pPr>
              <w:jc w:val="right"/>
              <w:textAlignment w:val="center"/>
              <w:rPr>
                <w:rFonts w:eastAsia="SimSun"/>
                <w:b/>
                <w:color w:val="000000"/>
                <w:sz w:val="24"/>
                <w:szCs w:val="24"/>
                <w:lang w:eastAsia="zh-CN" w:bidi="ar"/>
              </w:rPr>
            </w:pPr>
            <w:r>
              <w:rPr>
                <w:rFonts w:eastAsia="SimSun"/>
                <w:b/>
                <w:color w:val="000000"/>
                <w:sz w:val="24"/>
                <w:szCs w:val="24"/>
                <w:lang w:eastAsia="zh-CN" w:bidi="ar"/>
              </w:rPr>
              <w:t>668,6</w:t>
            </w:r>
          </w:p>
        </w:tc>
        <w:tc>
          <w:tcPr>
            <w:tcW w:w="1134" w:type="dxa"/>
            <w:tcBorders>
              <w:top w:val="nil"/>
              <w:left w:val="nil"/>
              <w:bottom w:val="single" w:sz="4" w:space="0" w:color="auto"/>
              <w:right w:val="single" w:sz="4" w:space="0" w:color="auto"/>
            </w:tcBorders>
            <w:shd w:val="clear" w:color="auto" w:fill="auto"/>
            <w:vAlign w:val="center"/>
          </w:tcPr>
          <w:p w14:paraId="139C9897" w14:textId="3969B9DE" w:rsidR="00621565" w:rsidRPr="00621565" w:rsidRDefault="00621565">
            <w:pPr>
              <w:jc w:val="right"/>
              <w:textAlignment w:val="center"/>
              <w:rPr>
                <w:rFonts w:eastAsia="SimSun"/>
                <w:b/>
                <w:color w:val="000000"/>
                <w:sz w:val="24"/>
                <w:szCs w:val="24"/>
                <w:lang w:eastAsia="zh-CN" w:bidi="ar"/>
              </w:rPr>
            </w:pPr>
            <w:r>
              <w:rPr>
                <w:rFonts w:eastAsia="SimSun"/>
                <w:b/>
                <w:color w:val="000000"/>
                <w:sz w:val="24"/>
                <w:szCs w:val="24"/>
                <w:lang w:eastAsia="zh-CN" w:bidi="ar"/>
              </w:rPr>
              <w:t>668,6</w:t>
            </w:r>
          </w:p>
        </w:tc>
        <w:tc>
          <w:tcPr>
            <w:tcW w:w="236" w:type="dxa"/>
            <w:vAlign w:val="center"/>
          </w:tcPr>
          <w:p w14:paraId="79969984" w14:textId="77777777" w:rsidR="00621565" w:rsidRPr="007A4CF0" w:rsidRDefault="00621565">
            <w:pPr>
              <w:jc w:val="left"/>
              <w:rPr>
                <w:sz w:val="20"/>
                <w:highlight w:val="yellow"/>
              </w:rPr>
            </w:pPr>
          </w:p>
        </w:tc>
      </w:tr>
      <w:tr w:rsidR="00B90B2F" w:rsidRPr="007A4CF0" w14:paraId="17FED10A" w14:textId="77777777">
        <w:trPr>
          <w:trHeight w:val="90"/>
        </w:trPr>
        <w:tc>
          <w:tcPr>
            <w:tcW w:w="4205" w:type="dxa"/>
            <w:tcBorders>
              <w:top w:val="nil"/>
              <w:left w:val="single" w:sz="4" w:space="0" w:color="auto"/>
              <w:bottom w:val="single" w:sz="4" w:space="0" w:color="auto"/>
              <w:right w:val="single" w:sz="4" w:space="0" w:color="auto"/>
            </w:tcBorders>
            <w:shd w:val="clear" w:color="auto" w:fill="auto"/>
            <w:vAlign w:val="center"/>
          </w:tcPr>
          <w:p w14:paraId="776FB79B" w14:textId="77777777" w:rsidR="00B90B2F" w:rsidRPr="002463C5" w:rsidRDefault="005C49A5">
            <w:pPr>
              <w:jc w:val="left"/>
              <w:textAlignment w:val="center"/>
              <w:rPr>
                <w:b/>
                <w:bCs/>
                <w:color w:val="000000"/>
                <w:sz w:val="24"/>
                <w:szCs w:val="24"/>
              </w:rPr>
            </w:pPr>
            <w:r w:rsidRPr="002463C5">
              <w:rPr>
                <w:rFonts w:eastAsia="SimSun"/>
                <w:b/>
                <w:color w:val="000000"/>
                <w:sz w:val="24"/>
                <w:szCs w:val="24"/>
                <w:lang w:val="en-US" w:eastAsia="zh-CN" w:bidi="ar"/>
              </w:rPr>
              <w:t>Закупка энергетических ресурсов</w:t>
            </w:r>
          </w:p>
        </w:tc>
        <w:tc>
          <w:tcPr>
            <w:tcW w:w="1749" w:type="dxa"/>
            <w:tcBorders>
              <w:top w:val="nil"/>
              <w:left w:val="nil"/>
              <w:bottom w:val="single" w:sz="4" w:space="0" w:color="auto"/>
              <w:right w:val="single" w:sz="4" w:space="0" w:color="auto"/>
            </w:tcBorders>
            <w:shd w:val="clear" w:color="auto" w:fill="auto"/>
            <w:vAlign w:val="center"/>
          </w:tcPr>
          <w:p w14:paraId="13E39A8A" w14:textId="77777777" w:rsidR="00B90B2F" w:rsidRPr="002463C5" w:rsidRDefault="005C49A5">
            <w:pPr>
              <w:jc w:val="center"/>
              <w:textAlignment w:val="center"/>
              <w:rPr>
                <w:b/>
                <w:bCs/>
                <w:color w:val="000000"/>
                <w:sz w:val="24"/>
                <w:szCs w:val="24"/>
              </w:rPr>
            </w:pPr>
            <w:r w:rsidRPr="002463C5">
              <w:rPr>
                <w:rFonts w:eastAsia="SimSun"/>
                <w:b/>
                <w:color w:val="000000"/>
                <w:sz w:val="24"/>
                <w:szCs w:val="24"/>
                <w:lang w:val="en-US" w:eastAsia="zh-CN" w:bidi="ar"/>
              </w:rPr>
              <w:t>01.4.01.60870</w:t>
            </w:r>
          </w:p>
        </w:tc>
        <w:tc>
          <w:tcPr>
            <w:tcW w:w="709" w:type="dxa"/>
            <w:tcBorders>
              <w:top w:val="nil"/>
              <w:left w:val="nil"/>
              <w:bottom w:val="single" w:sz="4" w:space="0" w:color="auto"/>
              <w:right w:val="single" w:sz="4" w:space="0" w:color="auto"/>
            </w:tcBorders>
            <w:shd w:val="clear" w:color="auto" w:fill="auto"/>
            <w:vAlign w:val="center"/>
          </w:tcPr>
          <w:p w14:paraId="1DAC62E5" w14:textId="77777777" w:rsidR="00B90B2F" w:rsidRPr="002463C5" w:rsidRDefault="005C49A5">
            <w:pPr>
              <w:jc w:val="center"/>
              <w:textAlignment w:val="center"/>
              <w:rPr>
                <w:b/>
                <w:bCs/>
                <w:color w:val="000000"/>
                <w:sz w:val="24"/>
                <w:szCs w:val="24"/>
              </w:rPr>
            </w:pPr>
            <w:r w:rsidRPr="002463C5">
              <w:rPr>
                <w:rFonts w:eastAsia="SimSun"/>
                <w:b/>
                <w:color w:val="000000"/>
                <w:sz w:val="24"/>
                <w:szCs w:val="24"/>
                <w:lang w:val="en-US" w:eastAsia="zh-CN" w:bidi="ar"/>
              </w:rPr>
              <w:t>247</w:t>
            </w:r>
          </w:p>
        </w:tc>
        <w:tc>
          <w:tcPr>
            <w:tcW w:w="619" w:type="dxa"/>
            <w:tcBorders>
              <w:top w:val="nil"/>
              <w:left w:val="nil"/>
              <w:bottom w:val="single" w:sz="4" w:space="0" w:color="auto"/>
              <w:right w:val="single" w:sz="4" w:space="0" w:color="auto"/>
            </w:tcBorders>
            <w:shd w:val="clear" w:color="auto" w:fill="auto"/>
            <w:vAlign w:val="center"/>
          </w:tcPr>
          <w:p w14:paraId="795ABEF5" w14:textId="77777777" w:rsidR="00B90B2F" w:rsidRPr="002463C5" w:rsidRDefault="005C49A5">
            <w:pPr>
              <w:jc w:val="center"/>
              <w:textAlignment w:val="center"/>
              <w:rPr>
                <w:b/>
                <w:bCs/>
                <w:color w:val="000000"/>
                <w:sz w:val="24"/>
                <w:szCs w:val="24"/>
              </w:rPr>
            </w:pPr>
            <w:r w:rsidRPr="002463C5">
              <w:rPr>
                <w:rFonts w:eastAsia="SimSun"/>
                <w:b/>
                <w:color w:val="000000"/>
                <w:sz w:val="24"/>
                <w:szCs w:val="24"/>
                <w:lang w:val="en-US" w:eastAsia="zh-CN" w:bidi="ar"/>
              </w:rPr>
              <w:t>08</w:t>
            </w:r>
          </w:p>
        </w:tc>
        <w:tc>
          <w:tcPr>
            <w:tcW w:w="557" w:type="dxa"/>
            <w:tcBorders>
              <w:top w:val="nil"/>
              <w:left w:val="nil"/>
              <w:bottom w:val="single" w:sz="4" w:space="0" w:color="auto"/>
              <w:right w:val="single" w:sz="4" w:space="0" w:color="auto"/>
            </w:tcBorders>
            <w:shd w:val="clear" w:color="auto" w:fill="auto"/>
            <w:vAlign w:val="center"/>
          </w:tcPr>
          <w:p w14:paraId="295CC00E" w14:textId="77777777" w:rsidR="00B90B2F" w:rsidRPr="002463C5" w:rsidRDefault="005C49A5">
            <w:pPr>
              <w:jc w:val="center"/>
              <w:textAlignment w:val="center"/>
              <w:rPr>
                <w:b/>
                <w:bCs/>
                <w:color w:val="000000"/>
                <w:sz w:val="24"/>
                <w:szCs w:val="24"/>
              </w:rPr>
            </w:pPr>
            <w:r w:rsidRPr="002463C5">
              <w:rPr>
                <w:rFonts w:eastAsia="SimSun"/>
                <w:b/>
                <w:color w:val="000000"/>
                <w:sz w:val="24"/>
                <w:szCs w:val="24"/>
                <w:lang w:val="en-US" w:eastAsia="zh-CN" w:bidi="ar"/>
              </w:rPr>
              <w:t>01</w:t>
            </w:r>
          </w:p>
        </w:tc>
        <w:tc>
          <w:tcPr>
            <w:tcW w:w="1092" w:type="dxa"/>
            <w:tcBorders>
              <w:top w:val="nil"/>
              <w:left w:val="nil"/>
              <w:bottom w:val="single" w:sz="4" w:space="0" w:color="auto"/>
              <w:right w:val="single" w:sz="4" w:space="0" w:color="auto"/>
            </w:tcBorders>
            <w:shd w:val="clear" w:color="auto" w:fill="auto"/>
            <w:vAlign w:val="center"/>
          </w:tcPr>
          <w:p w14:paraId="6640A716" w14:textId="336C31EA" w:rsidR="00B90B2F" w:rsidRPr="002463C5" w:rsidRDefault="002463C5">
            <w:pPr>
              <w:jc w:val="right"/>
              <w:rPr>
                <w:b/>
                <w:bCs/>
                <w:color w:val="000000"/>
                <w:sz w:val="24"/>
                <w:szCs w:val="24"/>
              </w:rPr>
            </w:pPr>
            <w:r w:rsidRPr="002463C5">
              <w:rPr>
                <w:b/>
                <w:bCs/>
                <w:color w:val="000000"/>
                <w:sz w:val="24"/>
                <w:szCs w:val="24"/>
              </w:rPr>
              <w:t>1 478,0</w:t>
            </w:r>
          </w:p>
        </w:tc>
        <w:tc>
          <w:tcPr>
            <w:tcW w:w="1134" w:type="dxa"/>
            <w:tcBorders>
              <w:top w:val="nil"/>
              <w:left w:val="nil"/>
              <w:bottom w:val="single" w:sz="4" w:space="0" w:color="auto"/>
              <w:right w:val="single" w:sz="4" w:space="0" w:color="auto"/>
            </w:tcBorders>
            <w:shd w:val="clear" w:color="auto" w:fill="auto"/>
            <w:vAlign w:val="center"/>
          </w:tcPr>
          <w:p w14:paraId="5956D434" w14:textId="14E3C5D2" w:rsidR="00B90B2F" w:rsidRPr="002463C5" w:rsidRDefault="002463C5">
            <w:pPr>
              <w:jc w:val="right"/>
              <w:textAlignment w:val="center"/>
              <w:rPr>
                <w:b/>
                <w:bCs/>
                <w:color w:val="000000"/>
                <w:sz w:val="24"/>
                <w:szCs w:val="24"/>
              </w:rPr>
            </w:pPr>
            <w:r w:rsidRPr="002463C5">
              <w:rPr>
                <w:rFonts w:eastAsia="SimSun"/>
                <w:b/>
                <w:color w:val="000000"/>
                <w:sz w:val="24"/>
                <w:szCs w:val="24"/>
                <w:lang w:eastAsia="zh-CN" w:bidi="ar"/>
              </w:rPr>
              <w:t>1 478,0</w:t>
            </w:r>
          </w:p>
        </w:tc>
        <w:tc>
          <w:tcPr>
            <w:tcW w:w="1134" w:type="dxa"/>
            <w:tcBorders>
              <w:top w:val="nil"/>
              <w:left w:val="nil"/>
              <w:bottom w:val="single" w:sz="4" w:space="0" w:color="auto"/>
              <w:right w:val="single" w:sz="4" w:space="0" w:color="auto"/>
            </w:tcBorders>
            <w:shd w:val="clear" w:color="auto" w:fill="auto"/>
            <w:vAlign w:val="center"/>
          </w:tcPr>
          <w:p w14:paraId="7317A73A" w14:textId="3317CDA7" w:rsidR="00B90B2F" w:rsidRPr="002463C5" w:rsidRDefault="002463C5">
            <w:pPr>
              <w:jc w:val="right"/>
              <w:textAlignment w:val="center"/>
              <w:rPr>
                <w:b/>
                <w:bCs/>
                <w:color w:val="000000"/>
                <w:sz w:val="24"/>
                <w:szCs w:val="24"/>
              </w:rPr>
            </w:pPr>
            <w:r w:rsidRPr="002463C5">
              <w:rPr>
                <w:rFonts w:eastAsia="SimSun"/>
                <w:b/>
                <w:color w:val="000000"/>
                <w:sz w:val="24"/>
                <w:szCs w:val="24"/>
                <w:lang w:eastAsia="zh-CN" w:bidi="ar"/>
              </w:rPr>
              <w:t>1 415,0</w:t>
            </w:r>
          </w:p>
        </w:tc>
        <w:tc>
          <w:tcPr>
            <w:tcW w:w="236" w:type="dxa"/>
            <w:vAlign w:val="center"/>
          </w:tcPr>
          <w:p w14:paraId="6D776231" w14:textId="77777777" w:rsidR="00B90B2F" w:rsidRPr="007A4CF0" w:rsidRDefault="00B90B2F">
            <w:pPr>
              <w:jc w:val="left"/>
              <w:rPr>
                <w:sz w:val="20"/>
                <w:highlight w:val="yellow"/>
              </w:rPr>
            </w:pPr>
          </w:p>
        </w:tc>
      </w:tr>
      <w:tr w:rsidR="00B90B2F" w:rsidRPr="007A4CF0" w14:paraId="5A33122C" w14:textId="77777777">
        <w:trPr>
          <w:trHeight w:val="2835"/>
        </w:trPr>
        <w:tc>
          <w:tcPr>
            <w:tcW w:w="4205" w:type="dxa"/>
            <w:tcBorders>
              <w:top w:val="nil"/>
              <w:left w:val="single" w:sz="4" w:space="0" w:color="auto"/>
              <w:bottom w:val="single" w:sz="4" w:space="0" w:color="auto"/>
              <w:right w:val="single" w:sz="4" w:space="0" w:color="auto"/>
            </w:tcBorders>
            <w:shd w:val="clear" w:color="auto" w:fill="auto"/>
            <w:vAlign w:val="center"/>
          </w:tcPr>
          <w:p w14:paraId="25A61B04" w14:textId="77777777" w:rsidR="00B90B2F" w:rsidRPr="00340FB7" w:rsidRDefault="005C49A5">
            <w:pPr>
              <w:jc w:val="left"/>
              <w:textAlignment w:val="center"/>
              <w:rPr>
                <w:b/>
                <w:bCs/>
                <w:color w:val="000000"/>
                <w:sz w:val="24"/>
                <w:szCs w:val="24"/>
              </w:rPr>
            </w:pPr>
            <w:r w:rsidRPr="00340FB7">
              <w:rPr>
                <w:rFonts w:eastAsia="SimSun"/>
                <w:b/>
                <w:color w:val="000000"/>
                <w:sz w:val="24"/>
                <w:szCs w:val="24"/>
                <w:lang w:eastAsia="zh-CN" w:bidi="ar"/>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w:t>
            </w:r>
          </w:p>
        </w:tc>
        <w:tc>
          <w:tcPr>
            <w:tcW w:w="1749" w:type="dxa"/>
            <w:tcBorders>
              <w:top w:val="nil"/>
              <w:left w:val="nil"/>
              <w:bottom w:val="single" w:sz="4" w:space="0" w:color="auto"/>
              <w:right w:val="single" w:sz="4" w:space="0" w:color="auto"/>
            </w:tcBorders>
            <w:shd w:val="clear" w:color="auto" w:fill="auto"/>
            <w:vAlign w:val="center"/>
          </w:tcPr>
          <w:p w14:paraId="70672CA3" w14:textId="77777777" w:rsidR="00B90B2F" w:rsidRPr="00340FB7" w:rsidRDefault="005C49A5">
            <w:pPr>
              <w:jc w:val="center"/>
              <w:textAlignment w:val="center"/>
              <w:rPr>
                <w:b/>
                <w:bCs/>
                <w:color w:val="000000"/>
                <w:sz w:val="24"/>
                <w:szCs w:val="24"/>
              </w:rPr>
            </w:pPr>
            <w:r w:rsidRPr="00340FB7">
              <w:rPr>
                <w:rFonts w:eastAsia="SimSun"/>
                <w:b/>
                <w:color w:val="000000"/>
                <w:sz w:val="24"/>
                <w:szCs w:val="24"/>
                <w:lang w:val="en-US" w:eastAsia="zh-CN" w:bidi="ar"/>
              </w:rPr>
              <w:t>01.4.01.S0360</w:t>
            </w:r>
          </w:p>
        </w:tc>
        <w:tc>
          <w:tcPr>
            <w:tcW w:w="709" w:type="dxa"/>
            <w:tcBorders>
              <w:top w:val="nil"/>
              <w:left w:val="nil"/>
              <w:bottom w:val="single" w:sz="4" w:space="0" w:color="auto"/>
              <w:right w:val="single" w:sz="4" w:space="0" w:color="auto"/>
            </w:tcBorders>
            <w:shd w:val="clear" w:color="auto" w:fill="auto"/>
            <w:vAlign w:val="center"/>
          </w:tcPr>
          <w:p w14:paraId="41284E4B" w14:textId="77777777" w:rsidR="00B90B2F" w:rsidRPr="00340FB7"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42506E6F" w14:textId="77777777" w:rsidR="00B90B2F" w:rsidRPr="00340FB7"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22A97457" w14:textId="77777777" w:rsidR="00B90B2F" w:rsidRPr="00340FB7"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59E0E32E" w14:textId="7AC402A8" w:rsidR="00B90B2F" w:rsidRPr="00340FB7" w:rsidRDefault="00340FB7">
            <w:pPr>
              <w:jc w:val="right"/>
              <w:textAlignment w:val="center"/>
              <w:rPr>
                <w:b/>
                <w:bCs/>
                <w:color w:val="000000"/>
                <w:sz w:val="24"/>
                <w:szCs w:val="24"/>
              </w:rPr>
            </w:pPr>
            <w:r w:rsidRPr="00340FB7">
              <w:rPr>
                <w:rFonts w:eastAsia="SimSun"/>
                <w:b/>
                <w:color w:val="000000"/>
                <w:sz w:val="24"/>
                <w:szCs w:val="24"/>
                <w:lang w:eastAsia="zh-CN" w:bidi="ar"/>
              </w:rPr>
              <w:t>2 722,2</w:t>
            </w:r>
          </w:p>
        </w:tc>
        <w:tc>
          <w:tcPr>
            <w:tcW w:w="1134" w:type="dxa"/>
            <w:tcBorders>
              <w:top w:val="nil"/>
              <w:left w:val="nil"/>
              <w:bottom w:val="single" w:sz="4" w:space="0" w:color="auto"/>
              <w:right w:val="single" w:sz="4" w:space="0" w:color="auto"/>
            </w:tcBorders>
            <w:shd w:val="clear" w:color="auto" w:fill="auto"/>
            <w:vAlign w:val="center"/>
          </w:tcPr>
          <w:p w14:paraId="237830AF" w14:textId="167BB32C" w:rsidR="00B90B2F" w:rsidRPr="00340FB7" w:rsidRDefault="00340FB7">
            <w:pPr>
              <w:jc w:val="right"/>
              <w:textAlignment w:val="center"/>
              <w:rPr>
                <w:b/>
                <w:bCs/>
                <w:color w:val="000000"/>
                <w:sz w:val="24"/>
                <w:szCs w:val="24"/>
              </w:rPr>
            </w:pPr>
            <w:r w:rsidRPr="00340FB7">
              <w:rPr>
                <w:rFonts w:eastAsia="SimSun"/>
                <w:b/>
                <w:color w:val="000000"/>
                <w:sz w:val="24"/>
                <w:szCs w:val="24"/>
                <w:lang w:eastAsia="zh-CN" w:bidi="ar"/>
              </w:rPr>
              <w:t>2 722,2</w:t>
            </w:r>
          </w:p>
        </w:tc>
        <w:tc>
          <w:tcPr>
            <w:tcW w:w="1134" w:type="dxa"/>
            <w:tcBorders>
              <w:top w:val="nil"/>
              <w:left w:val="nil"/>
              <w:bottom w:val="single" w:sz="4" w:space="0" w:color="auto"/>
              <w:right w:val="single" w:sz="4" w:space="0" w:color="auto"/>
            </w:tcBorders>
            <w:shd w:val="clear" w:color="auto" w:fill="auto"/>
            <w:vAlign w:val="center"/>
          </w:tcPr>
          <w:p w14:paraId="54F05C4D" w14:textId="0D8D1D4B" w:rsidR="00B90B2F" w:rsidRPr="00340FB7" w:rsidRDefault="00340FB7">
            <w:pPr>
              <w:jc w:val="right"/>
              <w:textAlignment w:val="center"/>
              <w:rPr>
                <w:b/>
                <w:bCs/>
                <w:color w:val="000000"/>
                <w:sz w:val="24"/>
                <w:szCs w:val="24"/>
              </w:rPr>
            </w:pPr>
            <w:r w:rsidRPr="00340FB7">
              <w:rPr>
                <w:rFonts w:eastAsia="SimSun"/>
                <w:b/>
                <w:color w:val="000000"/>
                <w:sz w:val="24"/>
                <w:szCs w:val="24"/>
                <w:lang w:eastAsia="zh-CN" w:bidi="ar"/>
              </w:rPr>
              <w:t>2 722,2</w:t>
            </w:r>
          </w:p>
        </w:tc>
        <w:tc>
          <w:tcPr>
            <w:tcW w:w="236" w:type="dxa"/>
            <w:vAlign w:val="center"/>
          </w:tcPr>
          <w:p w14:paraId="2411CEB1" w14:textId="77777777" w:rsidR="00B90B2F" w:rsidRPr="007A4CF0" w:rsidRDefault="00B90B2F">
            <w:pPr>
              <w:jc w:val="left"/>
              <w:rPr>
                <w:sz w:val="20"/>
                <w:highlight w:val="yellow"/>
              </w:rPr>
            </w:pPr>
          </w:p>
        </w:tc>
      </w:tr>
      <w:tr w:rsidR="00B90B2F" w:rsidRPr="007A4CF0" w14:paraId="24317594" w14:textId="77777777">
        <w:trPr>
          <w:trHeight w:val="395"/>
        </w:trPr>
        <w:tc>
          <w:tcPr>
            <w:tcW w:w="4205" w:type="dxa"/>
            <w:tcBorders>
              <w:top w:val="nil"/>
              <w:left w:val="single" w:sz="4" w:space="0" w:color="auto"/>
              <w:bottom w:val="single" w:sz="4" w:space="0" w:color="auto"/>
              <w:right w:val="single" w:sz="4" w:space="0" w:color="auto"/>
            </w:tcBorders>
            <w:shd w:val="clear" w:color="auto" w:fill="auto"/>
            <w:vAlign w:val="center"/>
          </w:tcPr>
          <w:p w14:paraId="744D12D3" w14:textId="77777777" w:rsidR="00B90B2F" w:rsidRPr="00A53399" w:rsidRDefault="005C49A5">
            <w:pPr>
              <w:jc w:val="left"/>
              <w:textAlignment w:val="center"/>
              <w:rPr>
                <w:b/>
                <w:bCs/>
                <w:color w:val="000000"/>
                <w:sz w:val="24"/>
                <w:szCs w:val="24"/>
              </w:rPr>
            </w:pPr>
            <w:r w:rsidRPr="00A53399">
              <w:rPr>
                <w:rFonts w:eastAsia="SimSun"/>
                <w:b/>
                <w:color w:val="000000"/>
                <w:sz w:val="24"/>
                <w:szCs w:val="24"/>
                <w:lang w:eastAsia="zh-CN" w:bidi="ar"/>
              </w:rPr>
              <w:lastRenderedPageBreak/>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9" w:type="dxa"/>
            <w:tcBorders>
              <w:top w:val="nil"/>
              <w:left w:val="nil"/>
              <w:bottom w:val="single" w:sz="4" w:space="0" w:color="auto"/>
              <w:right w:val="single" w:sz="4" w:space="0" w:color="auto"/>
            </w:tcBorders>
            <w:shd w:val="clear" w:color="auto" w:fill="auto"/>
            <w:vAlign w:val="center"/>
          </w:tcPr>
          <w:p w14:paraId="4BD8179F" w14:textId="77777777" w:rsidR="00B90B2F" w:rsidRPr="00A53399" w:rsidRDefault="005C49A5">
            <w:pPr>
              <w:jc w:val="center"/>
              <w:textAlignment w:val="center"/>
              <w:rPr>
                <w:b/>
                <w:bCs/>
                <w:color w:val="000000"/>
                <w:sz w:val="24"/>
                <w:szCs w:val="24"/>
              </w:rPr>
            </w:pPr>
            <w:r w:rsidRPr="00A53399">
              <w:rPr>
                <w:rFonts w:eastAsia="SimSun"/>
                <w:b/>
                <w:color w:val="000000"/>
                <w:sz w:val="24"/>
                <w:szCs w:val="24"/>
                <w:lang w:val="en-US" w:eastAsia="zh-CN" w:bidi="ar"/>
              </w:rPr>
              <w:t>01.4.01.S0360</w:t>
            </w:r>
          </w:p>
        </w:tc>
        <w:tc>
          <w:tcPr>
            <w:tcW w:w="709" w:type="dxa"/>
            <w:tcBorders>
              <w:top w:val="nil"/>
              <w:left w:val="nil"/>
              <w:bottom w:val="single" w:sz="4" w:space="0" w:color="auto"/>
              <w:right w:val="single" w:sz="4" w:space="0" w:color="auto"/>
            </w:tcBorders>
            <w:shd w:val="clear" w:color="auto" w:fill="auto"/>
            <w:vAlign w:val="center"/>
          </w:tcPr>
          <w:p w14:paraId="3C0F090D" w14:textId="77777777" w:rsidR="00B90B2F" w:rsidRPr="00A53399" w:rsidRDefault="005C49A5">
            <w:pPr>
              <w:jc w:val="center"/>
              <w:textAlignment w:val="center"/>
              <w:rPr>
                <w:b/>
                <w:bCs/>
                <w:color w:val="000000"/>
                <w:sz w:val="24"/>
                <w:szCs w:val="24"/>
              </w:rPr>
            </w:pPr>
            <w:r w:rsidRPr="00A53399">
              <w:rPr>
                <w:rFonts w:eastAsia="SimSun"/>
                <w:b/>
                <w:color w:val="000000"/>
                <w:sz w:val="24"/>
                <w:szCs w:val="24"/>
                <w:lang w:val="en-US" w:eastAsia="zh-CN" w:bidi="ar"/>
              </w:rPr>
              <w:t>100</w:t>
            </w:r>
          </w:p>
        </w:tc>
        <w:tc>
          <w:tcPr>
            <w:tcW w:w="619" w:type="dxa"/>
            <w:tcBorders>
              <w:top w:val="nil"/>
              <w:left w:val="nil"/>
              <w:bottom w:val="single" w:sz="4" w:space="0" w:color="auto"/>
              <w:right w:val="single" w:sz="4" w:space="0" w:color="auto"/>
            </w:tcBorders>
            <w:shd w:val="clear" w:color="auto" w:fill="auto"/>
            <w:vAlign w:val="center"/>
          </w:tcPr>
          <w:p w14:paraId="27DB0CD8" w14:textId="77777777" w:rsidR="00B90B2F" w:rsidRPr="00A53399"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19887B22" w14:textId="77777777" w:rsidR="00B90B2F" w:rsidRPr="00A53399"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23E897D4" w14:textId="59A9426E" w:rsidR="00B90B2F" w:rsidRPr="00A53399" w:rsidRDefault="00A53399">
            <w:pPr>
              <w:jc w:val="right"/>
              <w:textAlignment w:val="center"/>
              <w:rPr>
                <w:b/>
                <w:bCs/>
                <w:color w:val="000000"/>
                <w:sz w:val="24"/>
                <w:szCs w:val="24"/>
              </w:rPr>
            </w:pPr>
            <w:r w:rsidRPr="00A53399">
              <w:rPr>
                <w:rFonts w:eastAsia="SimSun"/>
                <w:b/>
                <w:color w:val="000000"/>
                <w:sz w:val="24"/>
                <w:szCs w:val="24"/>
                <w:lang w:eastAsia="zh-CN" w:bidi="ar"/>
              </w:rPr>
              <w:t>2 722,2</w:t>
            </w:r>
          </w:p>
        </w:tc>
        <w:tc>
          <w:tcPr>
            <w:tcW w:w="1134" w:type="dxa"/>
            <w:tcBorders>
              <w:top w:val="nil"/>
              <w:left w:val="nil"/>
              <w:bottom w:val="single" w:sz="4" w:space="0" w:color="auto"/>
              <w:right w:val="single" w:sz="4" w:space="0" w:color="auto"/>
            </w:tcBorders>
            <w:shd w:val="clear" w:color="auto" w:fill="auto"/>
            <w:vAlign w:val="center"/>
          </w:tcPr>
          <w:p w14:paraId="2D1556A4" w14:textId="0DECD7F5" w:rsidR="00B90B2F" w:rsidRPr="00A53399" w:rsidRDefault="00A53399">
            <w:pPr>
              <w:jc w:val="right"/>
              <w:textAlignment w:val="center"/>
              <w:rPr>
                <w:b/>
                <w:bCs/>
                <w:color w:val="000000"/>
                <w:sz w:val="24"/>
                <w:szCs w:val="24"/>
              </w:rPr>
            </w:pPr>
            <w:r w:rsidRPr="00A53399">
              <w:rPr>
                <w:rFonts w:eastAsia="SimSun"/>
                <w:b/>
                <w:color w:val="000000"/>
                <w:sz w:val="24"/>
                <w:szCs w:val="24"/>
                <w:lang w:eastAsia="zh-CN" w:bidi="ar"/>
              </w:rPr>
              <w:t>2 722,2</w:t>
            </w:r>
          </w:p>
        </w:tc>
        <w:tc>
          <w:tcPr>
            <w:tcW w:w="1134" w:type="dxa"/>
            <w:tcBorders>
              <w:top w:val="nil"/>
              <w:left w:val="nil"/>
              <w:bottom w:val="single" w:sz="4" w:space="0" w:color="auto"/>
              <w:right w:val="single" w:sz="4" w:space="0" w:color="auto"/>
            </w:tcBorders>
            <w:shd w:val="clear" w:color="auto" w:fill="auto"/>
            <w:vAlign w:val="center"/>
          </w:tcPr>
          <w:p w14:paraId="26A99504" w14:textId="638303D9" w:rsidR="00B90B2F" w:rsidRPr="00A53399" w:rsidRDefault="00A53399">
            <w:pPr>
              <w:jc w:val="right"/>
              <w:textAlignment w:val="center"/>
              <w:rPr>
                <w:b/>
                <w:bCs/>
                <w:color w:val="000000"/>
                <w:sz w:val="24"/>
                <w:szCs w:val="24"/>
              </w:rPr>
            </w:pPr>
            <w:r w:rsidRPr="00A53399">
              <w:rPr>
                <w:rFonts w:eastAsia="SimSun"/>
                <w:b/>
                <w:color w:val="000000"/>
                <w:sz w:val="24"/>
                <w:szCs w:val="24"/>
                <w:lang w:eastAsia="zh-CN" w:bidi="ar"/>
              </w:rPr>
              <w:t>2 722,2</w:t>
            </w:r>
          </w:p>
        </w:tc>
        <w:tc>
          <w:tcPr>
            <w:tcW w:w="236" w:type="dxa"/>
            <w:vAlign w:val="center"/>
          </w:tcPr>
          <w:p w14:paraId="52C68036" w14:textId="77777777" w:rsidR="00B90B2F" w:rsidRPr="007A4CF0" w:rsidRDefault="00B90B2F">
            <w:pPr>
              <w:jc w:val="left"/>
              <w:rPr>
                <w:sz w:val="20"/>
                <w:highlight w:val="yellow"/>
              </w:rPr>
            </w:pPr>
          </w:p>
        </w:tc>
      </w:tr>
      <w:tr w:rsidR="00B90B2F" w:rsidRPr="007A4CF0" w14:paraId="12282AA1" w14:textId="77777777">
        <w:trPr>
          <w:trHeight w:val="90"/>
        </w:trPr>
        <w:tc>
          <w:tcPr>
            <w:tcW w:w="4205" w:type="dxa"/>
            <w:tcBorders>
              <w:top w:val="nil"/>
              <w:left w:val="single" w:sz="4" w:space="0" w:color="auto"/>
              <w:bottom w:val="single" w:sz="4" w:space="0" w:color="auto"/>
              <w:right w:val="single" w:sz="4" w:space="0" w:color="auto"/>
            </w:tcBorders>
            <w:shd w:val="clear" w:color="auto" w:fill="auto"/>
            <w:vAlign w:val="center"/>
          </w:tcPr>
          <w:p w14:paraId="18788011" w14:textId="77777777" w:rsidR="00B90B2F" w:rsidRPr="009A5ABA" w:rsidRDefault="005C49A5">
            <w:pPr>
              <w:jc w:val="left"/>
              <w:textAlignment w:val="center"/>
              <w:rPr>
                <w:b/>
                <w:bCs/>
                <w:color w:val="000000"/>
                <w:sz w:val="24"/>
                <w:szCs w:val="24"/>
              </w:rPr>
            </w:pPr>
            <w:r w:rsidRPr="009A5ABA">
              <w:rPr>
                <w:rFonts w:eastAsia="SimSun"/>
                <w:b/>
                <w:color w:val="000000"/>
                <w:sz w:val="24"/>
                <w:szCs w:val="24"/>
                <w:lang w:val="en-US" w:eastAsia="zh-CN" w:bidi="ar"/>
              </w:rPr>
              <w:t>Фонд оплаты труда учреждений</w:t>
            </w:r>
          </w:p>
        </w:tc>
        <w:tc>
          <w:tcPr>
            <w:tcW w:w="1749" w:type="dxa"/>
            <w:tcBorders>
              <w:top w:val="nil"/>
              <w:left w:val="nil"/>
              <w:bottom w:val="single" w:sz="4" w:space="0" w:color="auto"/>
              <w:right w:val="single" w:sz="4" w:space="0" w:color="auto"/>
            </w:tcBorders>
            <w:shd w:val="clear" w:color="auto" w:fill="auto"/>
            <w:vAlign w:val="center"/>
          </w:tcPr>
          <w:p w14:paraId="61D5C2B9" w14:textId="77777777" w:rsidR="00B90B2F" w:rsidRPr="009A5ABA" w:rsidRDefault="005C49A5">
            <w:pPr>
              <w:jc w:val="center"/>
              <w:textAlignment w:val="center"/>
              <w:rPr>
                <w:b/>
                <w:bCs/>
                <w:color w:val="000000"/>
                <w:sz w:val="24"/>
                <w:szCs w:val="24"/>
              </w:rPr>
            </w:pPr>
            <w:r w:rsidRPr="009A5ABA">
              <w:rPr>
                <w:rFonts w:eastAsia="SimSun"/>
                <w:b/>
                <w:color w:val="000000"/>
                <w:sz w:val="24"/>
                <w:szCs w:val="24"/>
                <w:lang w:val="en-US" w:eastAsia="zh-CN" w:bidi="ar"/>
              </w:rPr>
              <w:t>01.4.01.S0360</w:t>
            </w:r>
          </w:p>
        </w:tc>
        <w:tc>
          <w:tcPr>
            <w:tcW w:w="709" w:type="dxa"/>
            <w:tcBorders>
              <w:top w:val="nil"/>
              <w:left w:val="nil"/>
              <w:bottom w:val="single" w:sz="4" w:space="0" w:color="auto"/>
              <w:right w:val="single" w:sz="4" w:space="0" w:color="auto"/>
            </w:tcBorders>
            <w:shd w:val="clear" w:color="auto" w:fill="auto"/>
            <w:vAlign w:val="center"/>
          </w:tcPr>
          <w:p w14:paraId="609C1609" w14:textId="77777777" w:rsidR="00B90B2F" w:rsidRPr="009A5ABA" w:rsidRDefault="005C49A5">
            <w:pPr>
              <w:jc w:val="center"/>
              <w:textAlignment w:val="center"/>
              <w:rPr>
                <w:b/>
                <w:bCs/>
                <w:color w:val="000000"/>
                <w:sz w:val="24"/>
                <w:szCs w:val="24"/>
              </w:rPr>
            </w:pPr>
            <w:r w:rsidRPr="009A5ABA">
              <w:rPr>
                <w:rFonts w:eastAsia="SimSun"/>
                <w:b/>
                <w:color w:val="000000"/>
                <w:sz w:val="24"/>
                <w:szCs w:val="24"/>
                <w:lang w:val="en-US" w:eastAsia="zh-CN" w:bidi="ar"/>
              </w:rPr>
              <w:t>111</w:t>
            </w:r>
          </w:p>
        </w:tc>
        <w:tc>
          <w:tcPr>
            <w:tcW w:w="619" w:type="dxa"/>
            <w:tcBorders>
              <w:top w:val="nil"/>
              <w:left w:val="nil"/>
              <w:bottom w:val="single" w:sz="4" w:space="0" w:color="auto"/>
              <w:right w:val="single" w:sz="4" w:space="0" w:color="auto"/>
            </w:tcBorders>
            <w:shd w:val="clear" w:color="auto" w:fill="auto"/>
            <w:vAlign w:val="center"/>
          </w:tcPr>
          <w:p w14:paraId="5F064783" w14:textId="77777777" w:rsidR="00B90B2F" w:rsidRPr="009A5ABA" w:rsidRDefault="005C49A5">
            <w:pPr>
              <w:jc w:val="center"/>
              <w:textAlignment w:val="center"/>
              <w:rPr>
                <w:b/>
                <w:bCs/>
                <w:color w:val="000000"/>
                <w:sz w:val="24"/>
                <w:szCs w:val="24"/>
              </w:rPr>
            </w:pPr>
            <w:r w:rsidRPr="009A5ABA">
              <w:rPr>
                <w:rFonts w:eastAsia="SimSun"/>
                <w:b/>
                <w:color w:val="000000"/>
                <w:sz w:val="24"/>
                <w:szCs w:val="24"/>
                <w:lang w:val="en-US" w:eastAsia="zh-CN" w:bidi="ar"/>
              </w:rPr>
              <w:t>08</w:t>
            </w:r>
          </w:p>
        </w:tc>
        <w:tc>
          <w:tcPr>
            <w:tcW w:w="557" w:type="dxa"/>
            <w:tcBorders>
              <w:top w:val="nil"/>
              <w:left w:val="nil"/>
              <w:bottom w:val="single" w:sz="4" w:space="0" w:color="auto"/>
              <w:right w:val="single" w:sz="4" w:space="0" w:color="auto"/>
            </w:tcBorders>
            <w:shd w:val="clear" w:color="auto" w:fill="auto"/>
            <w:vAlign w:val="center"/>
          </w:tcPr>
          <w:p w14:paraId="0EF24A2E" w14:textId="77777777" w:rsidR="00B90B2F" w:rsidRPr="009A5ABA" w:rsidRDefault="005C49A5">
            <w:pPr>
              <w:jc w:val="center"/>
              <w:textAlignment w:val="center"/>
              <w:rPr>
                <w:b/>
                <w:bCs/>
                <w:color w:val="000000"/>
                <w:sz w:val="24"/>
                <w:szCs w:val="24"/>
              </w:rPr>
            </w:pPr>
            <w:r w:rsidRPr="009A5ABA">
              <w:rPr>
                <w:rFonts w:eastAsia="SimSun"/>
                <w:b/>
                <w:color w:val="000000"/>
                <w:sz w:val="24"/>
                <w:szCs w:val="24"/>
                <w:lang w:val="en-US" w:eastAsia="zh-CN" w:bidi="ar"/>
              </w:rPr>
              <w:t>01</w:t>
            </w:r>
          </w:p>
        </w:tc>
        <w:tc>
          <w:tcPr>
            <w:tcW w:w="1092" w:type="dxa"/>
            <w:tcBorders>
              <w:top w:val="nil"/>
              <w:left w:val="nil"/>
              <w:bottom w:val="single" w:sz="4" w:space="0" w:color="auto"/>
              <w:right w:val="single" w:sz="4" w:space="0" w:color="auto"/>
            </w:tcBorders>
            <w:shd w:val="clear" w:color="auto" w:fill="auto"/>
            <w:vAlign w:val="center"/>
          </w:tcPr>
          <w:p w14:paraId="0014752C" w14:textId="14072511" w:rsidR="00B90B2F" w:rsidRPr="009A5ABA" w:rsidRDefault="009A5ABA">
            <w:pPr>
              <w:jc w:val="right"/>
              <w:textAlignment w:val="center"/>
              <w:rPr>
                <w:b/>
                <w:bCs/>
                <w:color w:val="000000"/>
                <w:sz w:val="24"/>
                <w:szCs w:val="24"/>
              </w:rPr>
            </w:pPr>
            <w:r w:rsidRPr="009A5ABA">
              <w:rPr>
                <w:rFonts w:eastAsia="SimSun"/>
                <w:b/>
                <w:color w:val="000000"/>
                <w:sz w:val="24"/>
                <w:szCs w:val="24"/>
                <w:lang w:eastAsia="zh-CN" w:bidi="ar"/>
              </w:rPr>
              <w:t>2 090,8</w:t>
            </w:r>
          </w:p>
        </w:tc>
        <w:tc>
          <w:tcPr>
            <w:tcW w:w="1134" w:type="dxa"/>
            <w:tcBorders>
              <w:top w:val="nil"/>
              <w:left w:val="nil"/>
              <w:bottom w:val="single" w:sz="4" w:space="0" w:color="auto"/>
              <w:right w:val="single" w:sz="4" w:space="0" w:color="auto"/>
            </w:tcBorders>
            <w:shd w:val="clear" w:color="auto" w:fill="auto"/>
            <w:vAlign w:val="center"/>
          </w:tcPr>
          <w:p w14:paraId="2BDFBDC7" w14:textId="55C42237" w:rsidR="00B90B2F" w:rsidRPr="009A5ABA" w:rsidRDefault="009A5ABA">
            <w:pPr>
              <w:jc w:val="right"/>
              <w:textAlignment w:val="center"/>
              <w:rPr>
                <w:b/>
                <w:bCs/>
                <w:color w:val="000000"/>
                <w:sz w:val="24"/>
                <w:szCs w:val="24"/>
              </w:rPr>
            </w:pPr>
            <w:r w:rsidRPr="009A5ABA">
              <w:rPr>
                <w:rFonts w:eastAsia="SimSun"/>
                <w:b/>
                <w:color w:val="000000"/>
                <w:sz w:val="24"/>
                <w:szCs w:val="24"/>
                <w:lang w:eastAsia="zh-CN" w:bidi="ar"/>
              </w:rPr>
              <w:t>2 090,8</w:t>
            </w:r>
          </w:p>
        </w:tc>
        <w:tc>
          <w:tcPr>
            <w:tcW w:w="1134" w:type="dxa"/>
            <w:tcBorders>
              <w:top w:val="nil"/>
              <w:left w:val="nil"/>
              <w:bottom w:val="single" w:sz="4" w:space="0" w:color="auto"/>
              <w:right w:val="single" w:sz="4" w:space="0" w:color="auto"/>
            </w:tcBorders>
            <w:shd w:val="clear" w:color="auto" w:fill="auto"/>
            <w:vAlign w:val="center"/>
          </w:tcPr>
          <w:p w14:paraId="418035E3" w14:textId="58D9475A" w:rsidR="00B90B2F" w:rsidRPr="009A5ABA" w:rsidRDefault="009A5ABA">
            <w:pPr>
              <w:jc w:val="right"/>
              <w:textAlignment w:val="center"/>
              <w:rPr>
                <w:b/>
                <w:bCs/>
                <w:color w:val="000000"/>
                <w:sz w:val="24"/>
                <w:szCs w:val="24"/>
              </w:rPr>
            </w:pPr>
            <w:r w:rsidRPr="009A5ABA">
              <w:rPr>
                <w:rFonts w:eastAsia="SimSun"/>
                <w:b/>
                <w:color w:val="000000"/>
                <w:sz w:val="24"/>
                <w:szCs w:val="24"/>
                <w:lang w:eastAsia="zh-CN" w:bidi="ar"/>
              </w:rPr>
              <w:t>2 090,8</w:t>
            </w:r>
          </w:p>
        </w:tc>
        <w:tc>
          <w:tcPr>
            <w:tcW w:w="236" w:type="dxa"/>
            <w:vAlign w:val="center"/>
          </w:tcPr>
          <w:p w14:paraId="6EA02E96" w14:textId="77777777" w:rsidR="00B90B2F" w:rsidRPr="007A4CF0" w:rsidRDefault="00B90B2F">
            <w:pPr>
              <w:jc w:val="left"/>
              <w:rPr>
                <w:sz w:val="20"/>
                <w:highlight w:val="yellow"/>
              </w:rPr>
            </w:pPr>
          </w:p>
        </w:tc>
      </w:tr>
      <w:tr w:rsidR="00B90B2F" w:rsidRPr="007A4CF0" w14:paraId="7D80A94B" w14:textId="77777777">
        <w:trPr>
          <w:trHeight w:val="945"/>
        </w:trPr>
        <w:tc>
          <w:tcPr>
            <w:tcW w:w="4205" w:type="dxa"/>
            <w:tcBorders>
              <w:top w:val="nil"/>
              <w:left w:val="single" w:sz="4" w:space="0" w:color="auto"/>
              <w:bottom w:val="single" w:sz="4" w:space="0" w:color="auto"/>
              <w:right w:val="single" w:sz="4" w:space="0" w:color="auto"/>
            </w:tcBorders>
            <w:shd w:val="clear" w:color="auto" w:fill="auto"/>
            <w:vAlign w:val="center"/>
          </w:tcPr>
          <w:p w14:paraId="29F818F6" w14:textId="77777777" w:rsidR="00B90B2F" w:rsidRPr="009A5ABA" w:rsidRDefault="005C49A5">
            <w:pPr>
              <w:jc w:val="left"/>
              <w:textAlignment w:val="center"/>
              <w:rPr>
                <w:b/>
                <w:bCs/>
                <w:color w:val="000000"/>
                <w:sz w:val="24"/>
                <w:szCs w:val="24"/>
              </w:rPr>
            </w:pPr>
            <w:r w:rsidRPr="009A5ABA">
              <w:rPr>
                <w:rFonts w:eastAsia="SimSun"/>
                <w:b/>
                <w:color w:val="000000"/>
                <w:sz w:val="24"/>
                <w:szCs w:val="24"/>
                <w:lang w:eastAsia="zh-CN" w:bidi="ar"/>
              </w:rPr>
              <w:t>Взносы по обязательному социальному страхованию на выплаты по оплате труда работников и иные выплаты работникам учреждений</w:t>
            </w:r>
          </w:p>
        </w:tc>
        <w:tc>
          <w:tcPr>
            <w:tcW w:w="1749" w:type="dxa"/>
            <w:tcBorders>
              <w:top w:val="nil"/>
              <w:left w:val="nil"/>
              <w:bottom w:val="single" w:sz="4" w:space="0" w:color="auto"/>
              <w:right w:val="single" w:sz="4" w:space="0" w:color="auto"/>
            </w:tcBorders>
            <w:shd w:val="clear" w:color="auto" w:fill="auto"/>
            <w:vAlign w:val="center"/>
          </w:tcPr>
          <w:p w14:paraId="2DE2713B" w14:textId="77777777" w:rsidR="00B90B2F" w:rsidRPr="009A5ABA" w:rsidRDefault="005C49A5">
            <w:pPr>
              <w:jc w:val="center"/>
              <w:textAlignment w:val="center"/>
              <w:rPr>
                <w:b/>
                <w:bCs/>
                <w:color w:val="000000"/>
                <w:sz w:val="24"/>
                <w:szCs w:val="24"/>
              </w:rPr>
            </w:pPr>
            <w:r w:rsidRPr="009A5ABA">
              <w:rPr>
                <w:rFonts w:eastAsia="SimSun"/>
                <w:b/>
                <w:color w:val="000000"/>
                <w:sz w:val="24"/>
                <w:szCs w:val="24"/>
                <w:lang w:val="en-US" w:eastAsia="zh-CN" w:bidi="ar"/>
              </w:rPr>
              <w:t>01.4.01.S0360</w:t>
            </w:r>
          </w:p>
        </w:tc>
        <w:tc>
          <w:tcPr>
            <w:tcW w:w="709" w:type="dxa"/>
            <w:tcBorders>
              <w:top w:val="nil"/>
              <w:left w:val="nil"/>
              <w:bottom w:val="single" w:sz="4" w:space="0" w:color="auto"/>
              <w:right w:val="single" w:sz="4" w:space="0" w:color="auto"/>
            </w:tcBorders>
            <w:shd w:val="clear" w:color="auto" w:fill="auto"/>
            <w:vAlign w:val="center"/>
          </w:tcPr>
          <w:p w14:paraId="631EB26F" w14:textId="77777777" w:rsidR="00B90B2F" w:rsidRPr="009A5ABA" w:rsidRDefault="005C49A5">
            <w:pPr>
              <w:jc w:val="center"/>
              <w:textAlignment w:val="center"/>
              <w:rPr>
                <w:b/>
                <w:bCs/>
                <w:color w:val="000000"/>
                <w:sz w:val="24"/>
                <w:szCs w:val="24"/>
              </w:rPr>
            </w:pPr>
            <w:r w:rsidRPr="009A5ABA">
              <w:rPr>
                <w:rFonts w:eastAsia="SimSun"/>
                <w:b/>
                <w:color w:val="000000"/>
                <w:sz w:val="24"/>
                <w:szCs w:val="24"/>
                <w:lang w:val="en-US" w:eastAsia="zh-CN" w:bidi="ar"/>
              </w:rPr>
              <w:t>119</w:t>
            </w:r>
          </w:p>
        </w:tc>
        <w:tc>
          <w:tcPr>
            <w:tcW w:w="619" w:type="dxa"/>
            <w:tcBorders>
              <w:top w:val="nil"/>
              <w:left w:val="nil"/>
              <w:bottom w:val="single" w:sz="4" w:space="0" w:color="auto"/>
              <w:right w:val="single" w:sz="4" w:space="0" w:color="auto"/>
            </w:tcBorders>
            <w:shd w:val="clear" w:color="auto" w:fill="auto"/>
            <w:vAlign w:val="center"/>
          </w:tcPr>
          <w:p w14:paraId="2BB02989" w14:textId="77777777" w:rsidR="00B90B2F" w:rsidRPr="009A5ABA" w:rsidRDefault="005C49A5">
            <w:pPr>
              <w:jc w:val="center"/>
              <w:textAlignment w:val="center"/>
              <w:rPr>
                <w:b/>
                <w:bCs/>
                <w:color w:val="000000"/>
                <w:sz w:val="24"/>
                <w:szCs w:val="24"/>
              </w:rPr>
            </w:pPr>
            <w:r w:rsidRPr="009A5ABA">
              <w:rPr>
                <w:rFonts w:eastAsia="SimSun"/>
                <w:b/>
                <w:color w:val="000000"/>
                <w:sz w:val="24"/>
                <w:szCs w:val="24"/>
                <w:lang w:val="en-US" w:eastAsia="zh-CN" w:bidi="ar"/>
              </w:rPr>
              <w:t>08</w:t>
            </w:r>
          </w:p>
        </w:tc>
        <w:tc>
          <w:tcPr>
            <w:tcW w:w="557" w:type="dxa"/>
            <w:tcBorders>
              <w:top w:val="nil"/>
              <w:left w:val="nil"/>
              <w:bottom w:val="single" w:sz="4" w:space="0" w:color="auto"/>
              <w:right w:val="single" w:sz="4" w:space="0" w:color="auto"/>
            </w:tcBorders>
            <w:shd w:val="clear" w:color="auto" w:fill="auto"/>
            <w:vAlign w:val="center"/>
          </w:tcPr>
          <w:p w14:paraId="2036451D" w14:textId="77777777" w:rsidR="00B90B2F" w:rsidRPr="009A5ABA" w:rsidRDefault="005C49A5">
            <w:pPr>
              <w:jc w:val="center"/>
              <w:textAlignment w:val="center"/>
              <w:rPr>
                <w:b/>
                <w:bCs/>
                <w:color w:val="000000"/>
                <w:sz w:val="24"/>
                <w:szCs w:val="24"/>
              </w:rPr>
            </w:pPr>
            <w:r w:rsidRPr="009A5ABA">
              <w:rPr>
                <w:rFonts w:eastAsia="SimSun"/>
                <w:b/>
                <w:color w:val="000000"/>
                <w:sz w:val="24"/>
                <w:szCs w:val="24"/>
                <w:lang w:val="en-US" w:eastAsia="zh-CN" w:bidi="ar"/>
              </w:rPr>
              <w:t>01</w:t>
            </w:r>
          </w:p>
        </w:tc>
        <w:tc>
          <w:tcPr>
            <w:tcW w:w="1092" w:type="dxa"/>
            <w:tcBorders>
              <w:top w:val="nil"/>
              <w:left w:val="nil"/>
              <w:bottom w:val="single" w:sz="4" w:space="0" w:color="auto"/>
              <w:right w:val="single" w:sz="4" w:space="0" w:color="auto"/>
            </w:tcBorders>
            <w:shd w:val="clear" w:color="auto" w:fill="auto"/>
            <w:vAlign w:val="center"/>
          </w:tcPr>
          <w:p w14:paraId="5D0622EE" w14:textId="2E2054F6" w:rsidR="00B90B2F" w:rsidRPr="009A5ABA" w:rsidRDefault="009A5ABA">
            <w:pPr>
              <w:jc w:val="right"/>
              <w:textAlignment w:val="center"/>
              <w:rPr>
                <w:b/>
                <w:bCs/>
                <w:color w:val="000000"/>
                <w:sz w:val="24"/>
                <w:szCs w:val="24"/>
              </w:rPr>
            </w:pPr>
            <w:r w:rsidRPr="009A5ABA">
              <w:rPr>
                <w:rFonts w:eastAsia="SimSun"/>
                <w:b/>
                <w:color w:val="000000"/>
                <w:sz w:val="24"/>
                <w:szCs w:val="24"/>
                <w:lang w:eastAsia="zh-CN" w:bidi="ar"/>
              </w:rPr>
              <w:t>631,4</w:t>
            </w:r>
          </w:p>
        </w:tc>
        <w:tc>
          <w:tcPr>
            <w:tcW w:w="1134" w:type="dxa"/>
            <w:tcBorders>
              <w:top w:val="nil"/>
              <w:left w:val="nil"/>
              <w:bottom w:val="single" w:sz="4" w:space="0" w:color="auto"/>
              <w:right w:val="single" w:sz="4" w:space="0" w:color="auto"/>
            </w:tcBorders>
            <w:shd w:val="clear" w:color="auto" w:fill="auto"/>
            <w:vAlign w:val="center"/>
          </w:tcPr>
          <w:p w14:paraId="4F76E38B" w14:textId="14511D7D" w:rsidR="00B90B2F" w:rsidRPr="009A5ABA" w:rsidRDefault="009A5ABA">
            <w:pPr>
              <w:jc w:val="right"/>
              <w:textAlignment w:val="center"/>
              <w:rPr>
                <w:b/>
                <w:bCs/>
                <w:color w:val="000000"/>
                <w:sz w:val="24"/>
                <w:szCs w:val="24"/>
              </w:rPr>
            </w:pPr>
            <w:r w:rsidRPr="009A5ABA">
              <w:rPr>
                <w:rFonts w:eastAsia="SimSun"/>
                <w:b/>
                <w:color w:val="000000"/>
                <w:sz w:val="24"/>
                <w:szCs w:val="24"/>
                <w:lang w:eastAsia="zh-CN" w:bidi="ar"/>
              </w:rPr>
              <w:t>631,4</w:t>
            </w:r>
          </w:p>
        </w:tc>
        <w:tc>
          <w:tcPr>
            <w:tcW w:w="1134" w:type="dxa"/>
            <w:tcBorders>
              <w:top w:val="nil"/>
              <w:left w:val="nil"/>
              <w:bottom w:val="single" w:sz="4" w:space="0" w:color="auto"/>
              <w:right w:val="single" w:sz="4" w:space="0" w:color="auto"/>
            </w:tcBorders>
            <w:shd w:val="clear" w:color="auto" w:fill="auto"/>
            <w:vAlign w:val="center"/>
          </w:tcPr>
          <w:p w14:paraId="1F043898" w14:textId="337FAF0D" w:rsidR="00B90B2F" w:rsidRPr="009A5ABA" w:rsidRDefault="009A5ABA">
            <w:pPr>
              <w:jc w:val="right"/>
              <w:textAlignment w:val="center"/>
              <w:rPr>
                <w:b/>
                <w:bCs/>
                <w:color w:val="000000"/>
                <w:sz w:val="24"/>
                <w:szCs w:val="24"/>
              </w:rPr>
            </w:pPr>
            <w:r w:rsidRPr="009A5ABA">
              <w:rPr>
                <w:rFonts w:eastAsia="SimSun"/>
                <w:b/>
                <w:color w:val="000000"/>
                <w:sz w:val="24"/>
                <w:szCs w:val="24"/>
                <w:lang w:eastAsia="zh-CN" w:bidi="ar"/>
              </w:rPr>
              <w:t>631,4</w:t>
            </w:r>
          </w:p>
        </w:tc>
        <w:tc>
          <w:tcPr>
            <w:tcW w:w="236" w:type="dxa"/>
            <w:vAlign w:val="center"/>
          </w:tcPr>
          <w:p w14:paraId="7FFBE4AC" w14:textId="77777777" w:rsidR="00B90B2F" w:rsidRPr="007A4CF0" w:rsidRDefault="00B90B2F">
            <w:pPr>
              <w:jc w:val="left"/>
              <w:rPr>
                <w:sz w:val="20"/>
                <w:highlight w:val="yellow"/>
              </w:rPr>
            </w:pPr>
          </w:p>
        </w:tc>
      </w:tr>
      <w:tr w:rsidR="00B90B2F" w:rsidRPr="007A4CF0" w14:paraId="4DE917F8"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4BEBAA8A" w14:textId="77777777" w:rsidR="00B90B2F" w:rsidRPr="00AF4CF3" w:rsidRDefault="005C49A5">
            <w:pPr>
              <w:jc w:val="left"/>
              <w:textAlignment w:val="center"/>
              <w:rPr>
                <w:b/>
                <w:bCs/>
                <w:color w:val="000000"/>
                <w:sz w:val="24"/>
                <w:szCs w:val="24"/>
              </w:rPr>
            </w:pPr>
            <w:r w:rsidRPr="00AF4CF3">
              <w:rPr>
                <w:rFonts w:eastAsia="SimSun"/>
                <w:b/>
                <w:color w:val="000000"/>
                <w:sz w:val="24"/>
                <w:szCs w:val="24"/>
                <w:lang w:eastAsia="zh-CN" w:bidi="ar"/>
              </w:rPr>
              <w:t>Расходы на поддержку развития общественной инфраструктуры муниципального значения за счет средств областного и местного бюджетов</w:t>
            </w:r>
          </w:p>
        </w:tc>
        <w:tc>
          <w:tcPr>
            <w:tcW w:w="1749" w:type="dxa"/>
            <w:tcBorders>
              <w:top w:val="nil"/>
              <w:left w:val="nil"/>
              <w:bottom w:val="single" w:sz="4" w:space="0" w:color="auto"/>
              <w:right w:val="single" w:sz="4" w:space="0" w:color="auto"/>
            </w:tcBorders>
            <w:shd w:val="clear" w:color="auto" w:fill="auto"/>
            <w:vAlign w:val="center"/>
          </w:tcPr>
          <w:p w14:paraId="2AFA598F" w14:textId="77777777" w:rsidR="00B90B2F" w:rsidRPr="00AF4CF3" w:rsidRDefault="005C49A5">
            <w:pPr>
              <w:jc w:val="center"/>
              <w:textAlignment w:val="center"/>
              <w:rPr>
                <w:b/>
                <w:bCs/>
                <w:color w:val="000000"/>
                <w:sz w:val="24"/>
                <w:szCs w:val="24"/>
              </w:rPr>
            </w:pPr>
            <w:r w:rsidRPr="00AF4CF3">
              <w:rPr>
                <w:rFonts w:eastAsia="SimSun"/>
                <w:b/>
                <w:color w:val="000000"/>
                <w:sz w:val="24"/>
                <w:szCs w:val="24"/>
                <w:lang w:val="en-US" w:eastAsia="zh-CN" w:bidi="ar"/>
              </w:rPr>
              <w:t>01.4.01.S4840</w:t>
            </w:r>
          </w:p>
        </w:tc>
        <w:tc>
          <w:tcPr>
            <w:tcW w:w="709" w:type="dxa"/>
            <w:tcBorders>
              <w:top w:val="nil"/>
              <w:left w:val="nil"/>
              <w:bottom w:val="single" w:sz="4" w:space="0" w:color="auto"/>
              <w:right w:val="single" w:sz="4" w:space="0" w:color="auto"/>
            </w:tcBorders>
            <w:shd w:val="clear" w:color="auto" w:fill="auto"/>
            <w:vAlign w:val="center"/>
          </w:tcPr>
          <w:p w14:paraId="614A8C3A" w14:textId="77777777" w:rsidR="00B90B2F" w:rsidRPr="00AF4CF3"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03F27FA4" w14:textId="77777777" w:rsidR="00B90B2F" w:rsidRPr="00AF4CF3"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09175FA4" w14:textId="77777777" w:rsidR="00B90B2F" w:rsidRPr="00AF4CF3"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60BCDEBB" w14:textId="0F1DF402" w:rsidR="00B90B2F" w:rsidRPr="00AF4CF3" w:rsidRDefault="00AF4CF3">
            <w:pPr>
              <w:jc w:val="right"/>
              <w:textAlignment w:val="center"/>
              <w:rPr>
                <w:b/>
                <w:bCs/>
                <w:color w:val="000000"/>
                <w:sz w:val="24"/>
                <w:szCs w:val="24"/>
              </w:rPr>
            </w:pPr>
            <w:r w:rsidRPr="00AF4CF3">
              <w:rPr>
                <w:rFonts w:eastAsia="SimSun"/>
                <w:b/>
                <w:color w:val="000000"/>
                <w:sz w:val="24"/>
                <w:szCs w:val="24"/>
                <w:lang w:eastAsia="zh-CN" w:bidi="ar"/>
              </w:rPr>
              <w:t>210,5</w:t>
            </w:r>
          </w:p>
        </w:tc>
        <w:tc>
          <w:tcPr>
            <w:tcW w:w="1134" w:type="dxa"/>
            <w:tcBorders>
              <w:top w:val="nil"/>
              <w:left w:val="nil"/>
              <w:bottom w:val="single" w:sz="4" w:space="0" w:color="auto"/>
              <w:right w:val="single" w:sz="4" w:space="0" w:color="auto"/>
            </w:tcBorders>
            <w:shd w:val="clear" w:color="auto" w:fill="auto"/>
            <w:vAlign w:val="center"/>
          </w:tcPr>
          <w:p w14:paraId="48B9A910" w14:textId="77777777" w:rsidR="00B90B2F" w:rsidRPr="00AF4CF3" w:rsidRDefault="00B90B2F">
            <w:pPr>
              <w:jc w:val="right"/>
              <w:rPr>
                <w:b/>
                <w:bCs/>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1597B1B1" w14:textId="77777777" w:rsidR="00B90B2F" w:rsidRPr="00AF4CF3" w:rsidRDefault="00B90B2F">
            <w:pPr>
              <w:jc w:val="right"/>
              <w:rPr>
                <w:b/>
                <w:bCs/>
                <w:color w:val="000000"/>
                <w:sz w:val="24"/>
                <w:szCs w:val="24"/>
              </w:rPr>
            </w:pPr>
          </w:p>
        </w:tc>
        <w:tc>
          <w:tcPr>
            <w:tcW w:w="236" w:type="dxa"/>
            <w:vAlign w:val="center"/>
          </w:tcPr>
          <w:p w14:paraId="778895D6" w14:textId="77777777" w:rsidR="00B90B2F" w:rsidRPr="007A4CF0" w:rsidRDefault="00B90B2F">
            <w:pPr>
              <w:jc w:val="left"/>
              <w:rPr>
                <w:sz w:val="20"/>
                <w:highlight w:val="yellow"/>
              </w:rPr>
            </w:pPr>
          </w:p>
        </w:tc>
      </w:tr>
      <w:tr w:rsidR="00B90B2F" w:rsidRPr="007A4CF0" w14:paraId="0B507014" w14:textId="77777777">
        <w:trPr>
          <w:trHeight w:val="1575"/>
        </w:trPr>
        <w:tc>
          <w:tcPr>
            <w:tcW w:w="4205" w:type="dxa"/>
            <w:tcBorders>
              <w:top w:val="nil"/>
              <w:left w:val="single" w:sz="4" w:space="0" w:color="auto"/>
              <w:bottom w:val="single" w:sz="4" w:space="0" w:color="auto"/>
              <w:right w:val="single" w:sz="4" w:space="0" w:color="auto"/>
            </w:tcBorders>
            <w:shd w:val="clear" w:color="auto" w:fill="auto"/>
            <w:vAlign w:val="center"/>
          </w:tcPr>
          <w:p w14:paraId="02496E39" w14:textId="77777777" w:rsidR="00B90B2F" w:rsidRPr="00AF4CF3" w:rsidRDefault="005C49A5">
            <w:pPr>
              <w:jc w:val="left"/>
              <w:textAlignment w:val="center"/>
              <w:rPr>
                <w:b/>
                <w:bCs/>
                <w:color w:val="000000"/>
                <w:sz w:val="24"/>
                <w:szCs w:val="24"/>
              </w:rPr>
            </w:pPr>
            <w:r w:rsidRPr="00AF4CF3">
              <w:rPr>
                <w:rFonts w:eastAsia="SimSun"/>
                <w:b/>
                <w:color w:val="000000"/>
                <w:sz w:val="24"/>
                <w:szCs w:val="24"/>
                <w:lang w:eastAsia="zh-CN" w:bidi="ar"/>
              </w:rPr>
              <w:t>Расходы на поддержку развития общественной инфраструктуры муниципального значения за счет средств областного и местного бюджетов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tcPr>
          <w:p w14:paraId="56162E1D" w14:textId="77777777" w:rsidR="00B90B2F" w:rsidRPr="00AF4CF3" w:rsidRDefault="005C49A5">
            <w:pPr>
              <w:jc w:val="center"/>
              <w:textAlignment w:val="center"/>
              <w:rPr>
                <w:b/>
                <w:bCs/>
                <w:color w:val="000000"/>
                <w:sz w:val="24"/>
                <w:szCs w:val="24"/>
              </w:rPr>
            </w:pPr>
            <w:r w:rsidRPr="00AF4CF3">
              <w:rPr>
                <w:rFonts w:eastAsia="SimSun"/>
                <w:b/>
                <w:color w:val="000000"/>
                <w:sz w:val="24"/>
                <w:szCs w:val="24"/>
                <w:lang w:val="en-US" w:eastAsia="zh-CN" w:bidi="ar"/>
              </w:rPr>
              <w:t>01.4.01.S4840</w:t>
            </w:r>
          </w:p>
        </w:tc>
        <w:tc>
          <w:tcPr>
            <w:tcW w:w="709" w:type="dxa"/>
            <w:tcBorders>
              <w:top w:val="nil"/>
              <w:left w:val="nil"/>
              <w:bottom w:val="single" w:sz="4" w:space="0" w:color="auto"/>
              <w:right w:val="single" w:sz="4" w:space="0" w:color="auto"/>
            </w:tcBorders>
            <w:shd w:val="clear" w:color="auto" w:fill="auto"/>
            <w:vAlign w:val="center"/>
          </w:tcPr>
          <w:p w14:paraId="2BF3EB3A" w14:textId="77777777" w:rsidR="00B90B2F" w:rsidRPr="00AF4CF3" w:rsidRDefault="005C49A5">
            <w:pPr>
              <w:jc w:val="center"/>
              <w:textAlignment w:val="center"/>
              <w:rPr>
                <w:b/>
                <w:bCs/>
                <w:color w:val="000000"/>
                <w:sz w:val="24"/>
                <w:szCs w:val="24"/>
              </w:rPr>
            </w:pPr>
            <w:r w:rsidRPr="00AF4CF3">
              <w:rPr>
                <w:rFonts w:eastAsia="SimSun"/>
                <w:b/>
                <w:color w:val="000000"/>
                <w:sz w:val="24"/>
                <w:szCs w:val="24"/>
                <w:lang w:val="en-US" w:eastAsia="zh-CN" w:bidi="ar"/>
              </w:rPr>
              <w:t>200</w:t>
            </w:r>
          </w:p>
        </w:tc>
        <w:tc>
          <w:tcPr>
            <w:tcW w:w="619" w:type="dxa"/>
            <w:tcBorders>
              <w:top w:val="nil"/>
              <w:left w:val="nil"/>
              <w:bottom w:val="single" w:sz="4" w:space="0" w:color="auto"/>
              <w:right w:val="single" w:sz="4" w:space="0" w:color="auto"/>
            </w:tcBorders>
            <w:shd w:val="clear" w:color="auto" w:fill="auto"/>
            <w:vAlign w:val="center"/>
          </w:tcPr>
          <w:p w14:paraId="4793CEA3" w14:textId="77777777" w:rsidR="00B90B2F" w:rsidRPr="00AF4CF3"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0C6B1065" w14:textId="77777777" w:rsidR="00B90B2F" w:rsidRPr="00AF4CF3"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0260A99E" w14:textId="47B251ED" w:rsidR="00B90B2F" w:rsidRPr="00AF4CF3" w:rsidRDefault="00AF4CF3">
            <w:pPr>
              <w:jc w:val="right"/>
              <w:textAlignment w:val="center"/>
              <w:rPr>
                <w:b/>
                <w:bCs/>
                <w:color w:val="000000"/>
                <w:sz w:val="24"/>
                <w:szCs w:val="24"/>
              </w:rPr>
            </w:pPr>
            <w:r w:rsidRPr="00AF4CF3">
              <w:rPr>
                <w:rFonts w:eastAsia="SimSun"/>
                <w:b/>
                <w:color w:val="000000"/>
                <w:sz w:val="24"/>
                <w:szCs w:val="24"/>
                <w:lang w:eastAsia="zh-CN" w:bidi="ar"/>
              </w:rPr>
              <w:t>210,5</w:t>
            </w:r>
          </w:p>
        </w:tc>
        <w:tc>
          <w:tcPr>
            <w:tcW w:w="1134" w:type="dxa"/>
            <w:tcBorders>
              <w:top w:val="nil"/>
              <w:left w:val="nil"/>
              <w:bottom w:val="single" w:sz="4" w:space="0" w:color="auto"/>
              <w:right w:val="single" w:sz="4" w:space="0" w:color="auto"/>
            </w:tcBorders>
            <w:shd w:val="clear" w:color="auto" w:fill="auto"/>
            <w:vAlign w:val="center"/>
          </w:tcPr>
          <w:p w14:paraId="5157CB58" w14:textId="77777777" w:rsidR="00B90B2F" w:rsidRPr="00AF4CF3" w:rsidRDefault="00B90B2F">
            <w:pPr>
              <w:jc w:val="right"/>
              <w:rPr>
                <w:b/>
                <w:bCs/>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3020CA9C" w14:textId="77777777" w:rsidR="00B90B2F" w:rsidRPr="00AF4CF3" w:rsidRDefault="00B90B2F">
            <w:pPr>
              <w:jc w:val="right"/>
              <w:rPr>
                <w:b/>
                <w:bCs/>
                <w:color w:val="000000"/>
                <w:sz w:val="24"/>
                <w:szCs w:val="24"/>
              </w:rPr>
            </w:pPr>
          </w:p>
        </w:tc>
        <w:tc>
          <w:tcPr>
            <w:tcW w:w="236" w:type="dxa"/>
            <w:vAlign w:val="center"/>
          </w:tcPr>
          <w:p w14:paraId="750992C4" w14:textId="77777777" w:rsidR="00B90B2F" w:rsidRPr="007A4CF0" w:rsidRDefault="00B90B2F">
            <w:pPr>
              <w:jc w:val="left"/>
              <w:rPr>
                <w:sz w:val="20"/>
                <w:highlight w:val="yellow"/>
              </w:rPr>
            </w:pPr>
          </w:p>
        </w:tc>
      </w:tr>
      <w:tr w:rsidR="00B90B2F" w:rsidRPr="007A4CF0" w14:paraId="6346300A" w14:textId="77777777">
        <w:trPr>
          <w:trHeight w:val="445"/>
        </w:trPr>
        <w:tc>
          <w:tcPr>
            <w:tcW w:w="4205" w:type="dxa"/>
            <w:tcBorders>
              <w:top w:val="nil"/>
              <w:left w:val="single" w:sz="4" w:space="0" w:color="auto"/>
              <w:bottom w:val="single" w:sz="4" w:space="0" w:color="auto"/>
              <w:right w:val="single" w:sz="4" w:space="0" w:color="auto"/>
            </w:tcBorders>
            <w:shd w:val="clear" w:color="auto" w:fill="auto"/>
            <w:vAlign w:val="center"/>
          </w:tcPr>
          <w:p w14:paraId="27E860F2" w14:textId="77777777" w:rsidR="00B90B2F" w:rsidRPr="00AF4CF3" w:rsidRDefault="005C49A5">
            <w:pPr>
              <w:jc w:val="left"/>
              <w:textAlignment w:val="center"/>
              <w:rPr>
                <w:b/>
                <w:bCs/>
                <w:color w:val="000000"/>
                <w:sz w:val="24"/>
                <w:szCs w:val="24"/>
              </w:rPr>
            </w:pPr>
            <w:r w:rsidRPr="00AF4CF3">
              <w:rPr>
                <w:rFonts w:eastAsia="SimSun"/>
                <w:b/>
                <w:color w:val="000000"/>
                <w:sz w:val="24"/>
                <w:szCs w:val="24"/>
                <w:lang w:eastAsia="zh-CN" w:bidi="ar"/>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tcPr>
          <w:p w14:paraId="18DBE7CD" w14:textId="77777777" w:rsidR="00B90B2F" w:rsidRPr="00AF4CF3" w:rsidRDefault="005C49A5">
            <w:pPr>
              <w:jc w:val="center"/>
              <w:textAlignment w:val="center"/>
              <w:rPr>
                <w:b/>
                <w:bCs/>
                <w:color w:val="000000"/>
                <w:sz w:val="24"/>
                <w:szCs w:val="24"/>
              </w:rPr>
            </w:pPr>
            <w:r w:rsidRPr="00AF4CF3">
              <w:rPr>
                <w:rFonts w:eastAsia="SimSun"/>
                <w:b/>
                <w:color w:val="000000"/>
                <w:sz w:val="24"/>
                <w:szCs w:val="24"/>
                <w:lang w:val="en-US" w:eastAsia="zh-CN" w:bidi="ar"/>
              </w:rPr>
              <w:t>01.4.01.S4840</w:t>
            </w:r>
          </w:p>
        </w:tc>
        <w:tc>
          <w:tcPr>
            <w:tcW w:w="709" w:type="dxa"/>
            <w:tcBorders>
              <w:top w:val="nil"/>
              <w:left w:val="nil"/>
              <w:bottom w:val="single" w:sz="4" w:space="0" w:color="auto"/>
              <w:right w:val="single" w:sz="4" w:space="0" w:color="auto"/>
            </w:tcBorders>
            <w:shd w:val="clear" w:color="auto" w:fill="auto"/>
            <w:vAlign w:val="center"/>
          </w:tcPr>
          <w:p w14:paraId="47586CAD" w14:textId="77777777" w:rsidR="00B90B2F" w:rsidRPr="00AF4CF3" w:rsidRDefault="005C49A5">
            <w:pPr>
              <w:jc w:val="center"/>
              <w:textAlignment w:val="center"/>
              <w:rPr>
                <w:b/>
                <w:bCs/>
                <w:color w:val="000000"/>
                <w:sz w:val="24"/>
                <w:szCs w:val="24"/>
              </w:rPr>
            </w:pPr>
            <w:r w:rsidRPr="00AF4CF3">
              <w:rPr>
                <w:rFonts w:eastAsia="SimSun"/>
                <w:b/>
                <w:color w:val="000000"/>
                <w:sz w:val="24"/>
                <w:szCs w:val="24"/>
                <w:lang w:val="en-US" w:eastAsia="zh-CN" w:bidi="ar"/>
              </w:rPr>
              <w:t>244</w:t>
            </w:r>
          </w:p>
        </w:tc>
        <w:tc>
          <w:tcPr>
            <w:tcW w:w="619" w:type="dxa"/>
            <w:tcBorders>
              <w:top w:val="nil"/>
              <w:left w:val="nil"/>
              <w:bottom w:val="single" w:sz="4" w:space="0" w:color="auto"/>
              <w:right w:val="single" w:sz="4" w:space="0" w:color="auto"/>
            </w:tcBorders>
            <w:shd w:val="clear" w:color="auto" w:fill="auto"/>
            <w:vAlign w:val="center"/>
          </w:tcPr>
          <w:p w14:paraId="264E1472" w14:textId="77777777" w:rsidR="00B90B2F" w:rsidRPr="00AF4CF3" w:rsidRDefault="005C49A5">
            <w:pPr>
              <w:jc w:val="center"/>
              <w:textAlignment w:val="center"/>
              <w:rPr>
                <w:b/>
                <w:bCs/>
                <w:color w:val="000000"/>
                <w:sz w:val="24"/>
                <w:szCs w:val="24"/>
              </w:rPr>
            </w:pPr>
            <w:r w:rsidRPr="00AF4CF3">
              <w:rPr>
                <w:rFonts w:eastAsia="SimSun"/>
                <w:b/>
                <w:color w:val="000000"/>
                <w:sz w:val="24"/>
                <w:szCs w:val="24"/>
                <w:lang w:val="en-US" w:eastAsia="zh-CN" w:bidi="ar"/>
              </w:rPr>
              <w:t>08</w:t>
            </w:r>
          </w:p>
        </w:tc>
        <w:tc>
          <w:tcPr>
            <w:tcW w:w="557" w:type="dxa"/>
            <w:tcBorders>
              <w:top w:val="nil"/>
              <w:left w:val="nil"/>
              <w:bottom w:val="single" w:sz="4" w:space="0" w:color="auto"/>
              <w:right w:val="single" w:sz="4" w:space="0" w:color="auto"/>
            </w:tcBorders>
            <w:shd w:val="clear" w:color="auto" w:fill="auto"/>
            <w:vAlign w:val="center"/>
          </w:tcPr>
          <w:p w14:paraId="1C732CF6" w14:textId="77777777" w:rsidR="00B90B2F" w:rsidRPr="00AF4CF3" w:rsidRDefault="005C49A5">
            <w:pPr>
              <w:jc w:val="center"/>
              <w:textAlignment w:val="center"/>
              <w:rPr>
                <w:b/>
                <w:bCs/>
                <w:color w:val="000000"/>
                <w:sz w:val="24"/>
                <w:szCs w:val="24"/>
              </w:rPr>
            </w:pPr>
            <w:r w:rsidRPr="00AF4CF3">
              <w:rPr>
                <w:rFonts w:eastAsia="SimSun"/>
                <w:b/>
                <w:color w:val="000000"/>
                <w:sz w:val="24"/>
                <w:szCs w:val="24"/>
                <w:lang w:val="en-US" w:eastAsia="zh-CN" w:bidi="ar"/>
              </w:rPr>
              <w:t>01</w:t>
            </w:r>
          </w:p>
        </w:tc>
        <w:tc>
          <w:tcPr>
            <w:tcW w:w="1092" w:type="dxa"/>
            <w:tcBorders>
              <w:top w:val="nil"/>
              <w:left w:val="nil"/>
              <w:bottom w:val="single" w:sz="4" w:space="0" w:color="auto"/>
              <w:right w:val="single" w:sz="4" w:space="0" w:color="auto"/>
            </w:tcBorders>
            <w:shd w:val="clear" w:color="auto" w:fill="auto"/>
            <w:vAlign w:val="center"/>
          </w:tcPr>
          <w:p w14:paraId="0990A127" w14:textId="5ACD5216" w:rsidR="00B90B2F" w:rsidRPr="00AF4CF3" w:rsidRDefault="00AF4CF3">
            <w:pPr>
              <w:jc w:val="right"/>
              <w:textAlignment w:val="center"/>
              <w:rPr>
                <w:b/>
                <w:bCs/>
                <w:color w:val="000000"/>
                <w:sz w:val="24"/>
                <w:szCs w:val="24"/>
              </w:rPr>
            </w:pPr>
            <w:r w:rsidRPr="00AF4CF3">
              <w:rPr>
                <w:rFonts w:eastAsia="SimSun"/>
                <w:b/>
                <w:color w:val="000000"/>
                <w:sz w:val="24"/>
                <w:szCs w:val="24"/>
                <w:lang w:eastAsia="zh-CN" w:bidi="ar"/>
              </w:rPr>
              <w:t>210,5</w:t>
            </w:r>
          </w:p>
        </w:tc>
        <w:tc>
          <w:tcPr>
            <w:tcW w:w="1134" w:type="dxa"/>
            <w:tcBorders>
              <w:top w:val="nil"/>
              <w:left w:val="nil"/>
              <w:bottom w:val="single" w:sz="4" w:space="0" w:color="auto"/>
              <w:right w:val="single" w:sz="4" w:space="0" w:color="auto"/>
            </w:tcBorders>
            <w:shd w:val="clear" w:color="auto" w:fill="auto"/>
            <w:vAlign w:val="center"/>
          </w:tcPr>
          <w:p w14:paraId="0C830919" w14:textId="77777777" w:rsidR="00B90B2F" w:rsidRPr="00AF4CF3" w:rsidRDefault="00B90B2F">
            <w:pPr>
              <w:jc w:val="right"/>
              <w:rPr>
                <w:b/>
                <w:bCs/>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1A00B2D7" w14:textId="77777777" w:rsidR="00B90B2F" w:rsidRPr="00AF4CF3" w:rsidRDefault="00B90B2F">
            <w:pPr>
              <w:jc w:val="right"/>
              <w:rPr>
                <w:b/>
                <w:bCs/>
                <w:color w:val="000000"/>
                <w:sz w:val="24"/>
                <w:szCs w:val="24"/>
              </w:rPr>
            </w:pPr>
          </w:p>
        </w:tc>
        <w:tc>
          <w:tcPr>
            <w:tcW w:w="236" w:type="dxa"/>
            <w:vAlign w:val="center"/>
          </w:tcPr>
          <w:p w14:paraId="27D9A2C5" w14:textId="77777777" w:rsidR="00B90B2F" w:rsidRPr="007A4CF0" w:rsidRDefault="00B90B2F">
            <w:pPr>
              <w:jc w:val="left"/>
              <w:rPr>
                <w:sz w:val="20"/>
                <w:highlight w:val="yellow"/>
              </w:rPr>
            </w:pPr>
          </w:p>
        </w:tc>
      </w:tr>
      <w:tr w:rsidR="00B90B2F" w:rsidRPr="007A4CF0" w14:paraId="069C18BB"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16ADCC9F" w14:textId="77777777" w:rsidR="00B90B2F" w:rsidRPr="00B725FC" w:rsidRDefault="005C49A5">
            <w:pPr>
              <w:jc w:val="left"/>
              <w:textAlignment w:val="center"/>
              <w:rPr>
                <w:b/>
                <w:bCs/>
                <w:color w:val="000000"/>
                <w:sz w:val="24"/>
                <w:szCs w:val="24"/>
              </w:rPr>
            </w:pPr>
            <w:r w:rsidRPr="00B725FC">
              <w:rPr>
                <w:rFonts w:eastAsia="SimSun"/>
                <w:b/>
                <w:color w:val="000000"/>
                <w:sz w:val="24"/>
                <w:szCs w:val="24"/>
                <w:lang w:eastAsia="zh-CN" w:bidi="ar"/>
              </w:rPr>
              <w:t>Комплекс процессных мероприятий "Организация библиотечного обслуживания населения, комплектование и обеспечение сохранности библиотечных фондов"</w:t>
            </w:r>
          </w:p>
        </w:tc>
        <w:tc>
          <w:tcPr>
            <w:tcW w:w="1749" w:type="dxa"/>
            <w:tcBorders>
              <w:top w:val="nil"/>
              <w:left w:val="nil"/>
              <w:bottom w:val="single" w:sz="4" w:space="0" w:color="auto"/>
              <w:right w:val="single" w:sz="4" w:space="0" w:color="auto"/>
            </w:tcBorders>
            <w:shd w:val="clear" w:color="auto" w:fill="auto"/>
            <w:vAlign w:val="center"/>
          </w:tcPr>
          <w:p w14:paraId="248FB333" w14:textId="77777777" w:rsidR="00B90B2F" w:rsidRPr="00B725FC" w:rsidRDefault="005C49A5">
            <w:pPr>
              <w:jc w:val="center"/>
              <w:textAlignment w:val="center"/>
              <w:rPr>
                <w:b/>
                <w:bCs/>
                <w:color w:val="000000"/>
                <w:sz w:val="24"/>
                <w:szCs w:val="24"/>
              </w:rPr>
            </w:pPr>
            <w:r w:rsidRPr="00B725FC">
              <w:rPr>
                <w:rFonts w:eastAsia="SimSun"/>
                <w:b/>
                <w:color w:val="000000"/>
                <w:sz w:val="24"/>
                <w:szCs w:val="24"/>
                <w:lang w:val="en-US" w:eastAsia="zh-CN" w:bidi="ar"/>
              </w:rPr>
              <w:t>01.4.02.00000</w:t>
            </w:r>
          </w:p>
        </w:tc>
        <w:tc>
          <w:tcPr>
            <w:tcW w:w="709" w:type="dxa"/>
            <w:tcBorders>
              <w:top w:val="nil"/>
              <w:left w:val="nil"/>
              <w:bottom w:val="single" w:sz="4" w:space="0" w:color="auto"/>
              <w:right w:val="single" w:sz="4" w:space="0" w:color="auto"/>
            </w:tcBorders>
            <w:shd w:val="clear" w:color="auto" w:fill="auto"/>
            <w:vAlign w:val="center"/>
          </w:tcPr>
          <w:p w14:paraId="37DA7149" w14:textId="77777777" w:rsidR="00B90B2F" w:rsidRPr="00B725FC"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5238DB7B" w14:textId="77777777" w:rsidR="00B90B2F" w:rsidRPr="00B725FC"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6A48CEFB" w14:textId="77777777" w:rsidR="00B90B2F" w:rsidRPr="00B725FC"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06395019" w14:textId="37841515" w:rsidR="00B90B2F" w:rsidRPr="00B725FC" w:rsidRDefault="00B725FC">
            <w:pPr>
              <w:jc w:val="right"/>
              <w:textAlignment w:val="center"/>
              <w:rPr>
                <w:b/>
                <w:bCs/>
                <w:color w:val="000000"/>
                <w:sz w:val="24"/>
                <w:szCs w:val="24"/>
              </w:rPr>
            </w:pPr>
            <w:r w:rsidRPr="00B725FC">
              <w:rPr>
                <w:rFonts w:eastAsia="SimSun"/>
                <w:b/>
                <w:color w:val="000000"/>
                <w:sz w:val="24"/>
                <w:szCs w:val="24"/>
                <w:lang w:eastAsia="zh-CN" w:bidi="ar"/>
              </w:rPr>
              <w:t>1 757,4</w:t>
            </w:r>
          </w:p>
        </w:tc>
        <w:tc>
          <w:tcPr>
            <w:tcW w:w="1134" w:type="dxa"/>
            <w:tcBorders>
              <w:top w:val="nil"/>
              <w:left w:val="nil"/>
              <w:bottom w:val="single" w:sz="4" w:space="0" w:color="auto"/>
              <w:right w:val="single" w:sz="4" w:space="0" w:color="auto"/>
            </w:tcBorders>
            <w:shd w:val="clear" w:color="auto" w:fill="auto"/>
            <w:vAlign w:val="center"/>
          </w:tcPr>
          <w:p w14:paraId="5FC28B8C" w14:textId="3A9937C3" w:rsidR="00B90B2F" w:rsidRPr="00B725FC" w:rsidRDefault="00B725FC">
            <w:pPr>
              <w:jc w:val="right"/>
              <w:textAlignment w:val="center"/>
              <w:rPr>
                <w:b/>
                <w:bCs/>
                <w:color w:val="000000"/>
                <w:sz w:val="24"/>
                <w:szCs w:val="24"/>
              </w:rPr>
            </w:pPr>
            <w:r w:rsidRPr="00B725FC">
              <w:rPr>
                <w:rFonts w:eastAsia="SimSun"/>
                <w:b/>
                <w:color w:val="000000"/>
                <w:sz w:val="24"/>
                <w:szCs w:val="24"/>
                <w:lang w:eastAsia="zh-CN" w:bidi="ar"/>
              </w:rPr>
              <w:t>1 757,4</w:t>
            </w:r>
          </w:p>
        </w:tc>
        <w:tc>
          <w:tcPr>
            <w:tcW w:w="1134" w:type="dxa"/>
            <w:tcBorders>
              <w:top w:val="nil"/>
              <w:left w:val="nil"/>
              <w:bottom w:val="single" w:sz="4" w:space="0" w:color="auto"/>
              <w:right w:val="single" w:sz="4" w:space="0" w:color="auto"/>
            </w:tcBorders>
            <w:shd w:val="clear" w:color="auto" w:fill="auto"/>
            <w:vAlign w:val="center"/>
          </w:tcPr>
          <w:p w14:paraId="45706A1A" w14:textId="31FDBC86" w:rsidR="00B90B2F" w:rsidRPr="00B725FC" w:rsidRDefault="00B725FC">
            <w:pPr>
              <w:jc w:val="right"/>
              <w:textAlignment w:val="center"/>
              <w:rPr>
                <w:b/>
                <w:bCs/>
                <w:color w:val="000000"/>
                <w:sz w:val="24"/>
                <w:szCs w:val="24"/>
              </w:rPr>
            </w:pPr>
            <w:r w:rsidRPr="00B725FC">
              <w:rPr>
                <w:rFonts w:eastAsia="SimSun"/>
                <w:b/>
                <w:color w:val="000000"/>
                <w:sz w:val="24"/>
                <w:szCs w:val="24"/>
                <w:lang w:eastAsia="zh-CN" w:bidi="ar"/>
              </w:rPr>
              <w:t>1 536,6</w:t>
            </w:r>
          </w:p>
        </w:tc>
        <w:tc>
          <w:tcPr>
            <w:tcW w:w="236" w:type="dxa"/>
            <w:vAlign w:val="center"/>
          </w:tcPr>
          <w:p w14:paraId="04A34509" w14:textId="77777777" w:rsidR="00B90B2F" w:rsidRPr="007A4CF0" w:rsidRDefault="00B90B2F">
            <w:pPr>
              <w:jc w:val="left"/>
              <w:rPr>
                <w:sz w:val="20"/>
                <w:highlight w:val="yellow"/>
              </w:rPr>
            </w:pPr>
          </w:p>
        </w:tc>
      </w:tr>
      <w:tr w:rsidR="00B90B2F" w:rsidRPr="007A4CF0" w14:paraId="32DF7FC4" w14:textId="77777777">
        <w:trPr>
          <w:trHeight w:val="415"/>
        </w:trPr>
        <w:tc>
          <w:tcPr>
            <w:tcW w:w="4205" w:type="dxa"/>
            <w:tcBorders>
              <w:top w:val="nil"/>
              <w:left w:val="single" w:sz="4" w:space="0" w:color="auto"/>
              <w:bottom w:val="single" w:sz="4" w:space="0" w:color="auto"/>
              <w:right w:val="single" w:sz="4" w:space="0" w:color="auto"/>
            </w:tcBorders>
            <w:shd w:val="clear" w:color="auto" w:fill="auto"/>
            <w:vAlign w:val="center"/>
          </w:tcPr>
          <w:p w14:paraId="2D6D62BA" w14:textId="77777777" w:rsidR="00B90B2F" w:rsidRPr="00B725FC" w:rsidRDefault="005C49A5">
            <w:pPr>
              <w:jc w:val="left"/>
              <w:textAlignment w:val="center"/>
              <w:rPr>
                <w:b/>
                <w:bCs/>
                <w:color w:val="000000"/>
                <w:sz w:val="24"/>
                <w:szCs w:val="24"/>
              </w:rPr>
            </w:pPr>
            <w:r w:rsidRPr="00B725FC">
              <w:rPr>
                <w:rFonts w:eastAsia="SimSun"/>
                <w:b/>
                <w:color w:val="000000"/>
                <w:sz w:val="24"/>
                <w:szCs w:val="24"/>
                <w:lang w:eastAsia="zh-CN" w:bidi="ar"/>
              </w:rPr>
              <w:t>Расходы на обеспечение деятельности муниципальных казенных учреждений</w:t>
            </w:r>
          </w:p>
        </w:tc>
        <w:tc>
          <w:tcPr>
            <w:tcW w:w="1749" w:type="dxa"/>
            <w:tcBorders>
              <w:top w:val="nil"/>
              <w:left w:val="nil"/>
              <w:bottom w:val="single" w:sz="4" w:space="0" w:color="auto"/>
              <w:right w:val="single" w:sz="4" w:space="0" w:color="auto"/>
            </w:tcBorders>
            <w:shd w:val="clear" w:color="auto" w:fill="auto"/>
            <w:vAlign w:val="center"/>
          </w:tcPr>
          <w:p w14:paraId="5871342A" w14:textId="77777777" w:rsidR="00B90B2F" w:rsidRPr="00B725FC" w:rsidRDefault="005C49A5">
            <w:pPr>
              <w:jc w:val="center"/>
              <w:textAlignment w:val="center"/>
              <w:rPr>
                <w:b/>
                <w:bCs/>
                <w:color w:val="000000"/>
                <w:sz w:val="24"/>
                <w:szCs w:val="24"/>
              </w:rPr>
            </w:pPr>
            <w:r w:rsidRPr="00B725FC">
              <w:rPr>
                <w:rFonts w:eastAsia="SimSun"/>
                <w:b/>
                <w:color w:val="000000"/>
                <w:sz w:val="24"/>
                <w:szCs w:val="24"/>
                <w:lang w:val="en-US" w:eastAsia="zh-CN" w:bidi="ar"/>
              </w:rPr>
              <w:t>01.4.02.00120</w:t>
            </w:r>
          </w:p>
        </w:tc>
        <w:tc>
          <w:tcPr>
            <w:tcW w:w="709" w:type="dxa"/>
            <w:tcBorders>
              <w:top w:val="nil"/>
              <w:left w:val="nil"/>
              <w:bottom w:val="single" w:sz="4" w:space="0" w:color="auto"/>
              <w:right w:val="single" w:sz="4" w:space="0" w:color="auto"/>
            </w:tcBorders>
            <w:shd w:val="clear" w:color="auto" w:fill="auto"/>
            <w:vAlign w:val="center"/>
          </w:tcPr>
          <w:p w14:paraId="09EB0AC0" w14:textId="77777777" w:rsidR="00B90B2F" w:rsidRPr="00B725FC"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190812E9" w14:textId="77777777" w:rsidR="00B90B2F" w:rsidRPr="00B725FC"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65CA4018" w14:textId="77777777" w:rsidR="00B90B2F" w:rsidRPr="00B725FC"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1B09D58D" w14:textId="27BB5616" w:rsidR="00B90B2F" w:rsidRPr="00B725FC" w:rsidRDefault="00B725FC">
            <w:pPr>
              <w:jc w:val="right"/>
              <w:textAlignment w:val="center"/>
              <w:rPr>
                <w:b/>
                <w:bCs/>
                <w:color w:val="000000"/>
                <w:sz w:val="24"/>
                <w:szCs w:val="24"/>
              </w:rPr>
            </w:pPr>
            <w:r w:rsidRPr="00B725FC">
              <w:rPr>
                <w:rFonts w:eastAsia="SimSun"/>
                <w:b/>
                <w:color w:val="000000"/>
                <w:sz w:val="24"/>
                <w:szCs w:val="24"/>
                <w:lang w:eastAsia="zh-CN" w:bidi="ar"/>
              </w:rPr>
              <w:t>369,0</w:t>
            </w:r>
          </w:p>
        </w:tc>
        <w:tc>
          <w:tcPr>
            <w:tcW w:w="1134" w:type="dxa"/>
            <w:tcBorders>
              <w:top w:val="nil"/>
              <w:left w:val="nil"/>
              <w:bottom w:val="single" w:sz="4" w:space="0" w:color="auto"/>
              <w:right w:val="single" w:sz="4" w:space="0" w:color="auto"/>
            </w:tcBorders>
            <w:shd w:val="clear" w:color="auto" w:fill="auto"/>
            <w:vAlign w:val="center"/>
          </w:tcPr>
          <w:p w14:paraId="63524D39" w14:textId="61B07226" w:rsidR="00B90B2F" w:rsidRPr="00B725FC" w:rsidRDefault="00B725FC">
            <w:pPr>
              <w:jc w:val="right"/>
              <w:textAlignment w:val="center"/>
              <w:rPr>
                <w:b/>
                <w:bCs/>
                <w:color w:val="000000"/>
                <w:sz w:val="24"/>
                <w:szCs w:val="24"/>
              </w:rPr>
            </w:pPr>
            <w:r w:rsidRPr="00B725FC">
              <w:rPr>
                <w:rFonts w:eastAsia="SimSun"/>
                <w:b/>
                <w:color w:val="000000"/>
                <w:sz w:val="24"/>
                <w:szCs w:val="24"/>
                <w:lang w:eastAsia="zh-CN" w:bidi="ar"/>
              </w:rPr>
              <w:t>369,0</w:t>
            </w:r>
          </w:p>
        </w:tc>
        <w:tc>
          <w:tcPr>
            <w:tcW w:w="1134" w:type="dxa"/>
            <w:tcBorders>
              <w:top w:val="nil"/>
              <w:left w:val="nil"/>
              <w:bottom w:val="single" w:sz="4" w:space="0" w:color="auto"/>
              <w:right w:val="single" w:sz="4" w:space="0" w:color="auto"/>
            </w:tcBorders>
            <w:shd w:val="clear" w:color="auto" w:fill="auto"/>
            <w:vAlign w:val="center"/>
          </w:tcPr>
          <w:p w14:paraId="67697D17" w14:textId="707D3099" w:rsidR="00B90B2F" w:rsidRPr="00B725FC" w:rsidRDefault="00B725FC">
            <w:pPr>
              <w:jc w:val="right"/>
              <w:textAlignment w:val="center"/>
              <w:rPr>
                <w:b/>
                <w:bCs/>
                <w:color w:val="000000"/>
                <w:sz w:val="24"/>
                <w:szCs w:val="24"/>
              </w:rPr>
            </w:pPr>
            <w:r w:rsidRPr="00B725FC">
              <w:rPr>
                <w:rFonts w:eastAsia="SimSun"/>
                <w:b/>
                <w:color w:val="000000"/>
                <w:sz w:val="24"/>
                <w:szCs w:val="24"/>
                <w:lang w:eastAsia="zh-CN" w:bidi="ar"/>
              </w:rPr>
              <w:t>148,2</w:t>
            </w:r>
          </w:p>
        </w:tc>
        <w:tc>
          <w:tcPr>
            <w:tcW w:w="236" w:type="dxa"/>
            <w:vAlign w:val="center"/>
          </w:tcPr>
          <w:p w14:paraId="54F0BF16" w14:textId="77777777" w:rsidR="00B90B2F" w:rsidRPr="007A4CF0" w:rsidRDefault="00B90B2F">
            <w:pPr>
              <w:jc w:val="left"/>
              <w:rPr>
                <w:sz w:val="20"/>
                <w:highlight w:val="yellow"/>
              </w:rPr>
            </w:pPr>
          </w:p>
        </w:tc>
      </w:tr>
      <w:tr w:rsidR="00B90B2F" w:rsidRPr="007A4CF0" w14:paraId="6F0A468D"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433554B3" w14:textId="77777777" w:rsidR="00B90B2F" w:rsidRPr="004F288E" w:rsidRDefault="005C49A5">
            <w:pPr>
              <w:jc w:val="left"/>
              <w:textAlignment w:val="center"/>
              <w:rPr>
                <w:b/>
                <w:bCs/>
                <w:color w:val="000000"/>
                <w:sz w:val="24"/>
                <w:szCs w:val="24"/>
              </w:rPr>
            </w:pPr>
            <w:r w:rsidRPr="004F288E">
              <w:rPr>
                <w:rFonts w:eastAsia="SimSun"/>
                <w:b/>
                <w:color w:val="000000"/>
                <w:sz w:val="24"/>
                <w:szCs w:val="24"/>
                <w:lang w:eastAsia="zh-CN" w:bidi="ar"/>
              </w:rPr>
              <w:lastRenderedPageBreak/>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9" w:type="dxa"/>
            <w:tcBorders>
              <w:top w:val="nil"/>
              <w:left w:val="nil"/>
              <w:bottom w:val="single" w:sz="4" w:space="0" w:color="auto"/>
              <w:right w:val="single" w:sz="4" w:space="0" w:color="auto"/>
            </w:tcBorders>
            <w:shd w:val="clear" w:color="auto" w:fill="auto"/>
            <w:vAlign w:val="center"/>
          </w:tcPr>
          <w:p w14:paraId="6FFF3057" w14:textId="77777777" w:rsidR="00B90B2F" w:rsidRPr="004F288E" w:rsidRDefault="005C49A5">
            <w:pPr>
              <w:jc w:val="center"/>
              <w:textAlignment w:val="center"/>
              <w:rPr>
                <w:b/>
                <w:bCs/>
                <w:color w:val="000000"/>
                <w:sz w:val="24"/>
                <w:szCs w:val="24"/>
              </w:rPr>
            </w:pPr>
            <w:r w:rsidRPr="004F288E">
              <w:rPr>
                <w:rFonts w:eastAsia="SimSun"/>
                <w:b/>
                <w:color w:val="000000"/>
                <w:sz w:val="24"/>
                <w:szCs w:val="24"/>
                <w:lang w:val="en-US" w:eastAsia="zh-CN" w:bidi="ar"/>
              </w:rPr>
              <w:t>01.4.02.00120</w:t>
            </w:r>
          </w:p>
        </w:tc>
        <w:tc>
          <w:tcPr>
            <w:tcW w:w="709" w:type="dxa"/>
            <w:tcBorders>
              <w:top w:val="nil"/>
              <w:left w:val="nil"/>
              <w:bottom w:val="single" w:sz="4" w:space="0" w:color="auto"/>
              <w:right w:val="single" w:sz="4" w:space="0" w:color="auto"/>
            </w:tcBorders>
            <w:shd w:val="clear" w:color="auto" w:fill="auto"/>
            <w:vAlign w:val="center"/>
          </w:tcPr>
          <w:p w14:paraId="2BEE673A" w14:textId="77777777" w:rsidR="00B90B2F" w:rsidRPr="004F288E" w:rsidRDefault="005C49A5">
            <w:pPr>
              <w:jc w:val="center"/>
              <w:textAlignment w:val="center"/>
              <w:rPr>
                <w:b/>
                <w:bCs/>
                <w:color w:val="000000"/>
                <w:sz w:val="24"/>
                <w:szCs w:val="24"/>
              </w:rPr>
            </w:pPr>
            <w:r w:rsidRPr="004F288E">
              <w:rPr>
                <w:rFonts w:eastAsia="SimSun"/>
                <w:b/>
                <w:color w:val="000000"/>
                <w:sz w:val="24"/>
                <w:szCs w:val="24"/>
                <w:lang w:val="en-US" w:eastAsia="zh-CN" w:bidi="ar"/>
              </w:rPr>
              <w:t>100</w:t>
            </w:r>
          </w:p>
        </w:tc>
        <w:tc>
          <w:tcPr>
            <w:tcW w:w="619" w:type="dxa"/>
            <w:tcBorders>
              <w:top w:val="nil"/>
              <w:left w:val="nil"/>
              <w:bottom w:val="single" w:sz="4" w:space="0" w:color="auto"/>
              <w:right w:val="single" w:sz="4" w:space="0" w:color="auto"/>
            </w:tcBorders>
            <w:shd w:val="clear" w:color="auto" w:fill="auto"/>
            <w:vAlign w:val="center"/>
          </w:tcPr>
          <w:p w14:paraId="73FAEC04" w14:textId="77777777" w:rsidR="00B90B2F" w:rsidRPr="004F288E"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7C3D4E62" w14:textId="77777777" w:rsidR="00B90B2F" w:rsidRPr="004F288E"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56F50C66" w14:textId="1EC22758" w:rsidR="00B90B2F" w:rsidRPr="004F288E" w:rsidRDefault="00B725FC">
            <w:pPr>
              <w:jc w:val="right"/>
              <w:textAlignment w:val="center"/>
              <w:rPr>
                <w:b/>
                <w:bCs/>
                <w:color w:val="000000"/>
                <w:sz w:val="24"/>
                <w:szCs w:val="24"/>
              </w:rPr>
            </w:pPr>
            <w:r w:rsidRPr="004F288E">
              <w:rPr>
                <w:rFonts w:eastAsia="SimSun"/>
                <w:b/>
                <w:color w:val="000000"/>
                <w:sz w:val="24"/>
                <w:szCs w:val="24"/>
                <w:lang w:eastAsia="zh-CN" w:bidi="ar"/>
              </w:rPr>
              <w:t>334,4</w:t>
            </w:r>
          </w:p>
        </w:tc>
        <w:tc>
          <w:tcPr>
            <w:tcW w:w="1134" w:type="dxa"/>
            <w:tcBorders>
              <w:top w:val="nil"/>
              <w:left w:val="nil"/>
              <w:bottom w:val="single" w:sz="4" w:space="0" w:color="auto"/>
              <w:right w:val="single" w:sz="4" w:space="0" w:color="auto"/>
            </w:tcBorders>
            <w:shd w:val="clear" w:color="auto" w:fill="auto"/>
            <w:vAlign w:val="center"/>
          </w:tcPr>
          <w:p w14:paraId="11E97635" w14:textId="705AA631" w:rsidR="00B90B2F" w:rsidRPr="004F288E" w:rsidRDefault="00B725FC">
            <w:pPr>
              <w:jc w:val="right"/>
              <w:textAlignment w:val="center"/>
              <w:rPr>
                <w:b/>
                <w:bCs/>
                <w:color w:val="000000"/>
                <w:sz w:val="24"/>
                <w:szCs w:val="24"/>
              </w:rPr>
            </w:pPr>
            <w:r w:rsidRPr="004F288E">
              <w:rPr>
                <w:rFonts w:eastAsia="SimSun"/>
                <w:b/>
                <w:color w:val="000000"/>
                <w:sz w:val="24"/>
                <w:szCs w:val="24"/>
                <w:lang w:eastAsia="zh-CN" w:bidi="ar"/>
              </w:rPr>
              <w:t>334,4</w:t>
            </w:r>
          </w:p>
        </w:tc>
        <w:tc>
          <w:tcPr>
            <w:tcW w:w="1134" w:type="dxa"/>
            <w:tcBorders>
              <w:top w:val="nil"/>
              <w:left w:val="nil"/>
              <w:bottom w:val="single" w:sz="4" w:space="0" w:color="auto"/>
              <w:right w:val="single" w:sz="4" w:space="0" w:color="auto"/>
            </w:tcBorders>
            <w:shd w:val="clear" w:color="auto" w:fill="auto"/>
            <w:vAlign w:val="center"/>
          </w:tcPr>
          <w:p w14:paraId="446877DD" w14:textId="65039A00" w:rsidR="00B90B2F" w:rsidRPr="004F288E" w:rsidRDefault="00B725FC">
            <w:pPr>
              <w:jc w:val="right"/>
              <w:textAlignment w:val="center"/>
              <w:rPr>
                <w:b/>
                <w:bCs/>
                <w:color w:val="000000"/>
                <w:sz w:val="24"/>
                <w:szCs w:val="24"/>
              </w:rPr>
            </w:pPr>
            <w:r w:rsidRPr="004F288E">
              <w:rPr>
                <w:rFonts w:eastAsia="SimSun"/>
                <w:b/>
                <w:color w:val="000000"/>
                <w:sz w:val="24"/>
                <w:szCs w:val="24"/>
                <w:lang w:eastAsia="zh-CN" w:bidi="ar"/>
              </w:rPr>
              <w:t>113,6</w:t>
            </w:r>
          </w:p>
        </w:tc>
        <w:tc>
          <w:tcPr>
            <w:tcW w:w="236" w:type="dxa"/>
            <w:vAlign w:val="center"/>
          </w:tcPr>
          <w:p w14:paraId="76CB445B" w14:textId="77777777" w:rsidR="00B90B2F" w:rsidRPr="007A4CF0" w:rsidRDefault="00B90B2F">
            <w:pPr>
              <w:jc w:val="left"/>
              <w:rPr>
                <w:sz w:val="20"/>
                <w:highlight w:val="yellow"/>
              </w:rPr>
            </w:pPr>
          </w:p>
        </w:tc>
      </w:tr>
      <w:tr w:rsidR="00B90B2F" w:rsidRPr="007A4CF0" w14:paraId="6F64AF30"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784173D9" w14:textId="77777777" w:rsidR="00B90B2F" w:rsidRPr="004F288E" w:rsidRDefault="005C49A5">
            <w:pPr>
              <w:jc w:val="left"/>
              <w:textAlignment w:val="center"/>
              <w:rPr>
                <w:b/>
                <w:bCs/>
                <w:color w:val="000000"/>
                <w:sz w:val="24"/>
                <w:szCs w:val="24"/>
              </w:rPr>
            </w:pPr>
            <w:r w:rsidRPr="004F288E">
              <w:rPr>
                <w:rFonts w:eastAsia="SimSun"/>
                <w:b/>
                <w:color w:val="000000"/>
                <w:sz w:val="24"/>
                <w:szCs w:val="24"/>
                <w:lang w:val="en-US" w:eastAsia="zh-CN" w:bidi="ar"/>
              </w:rPr>
              <w:t>Фонд оплаты труда учреждений</w:t>
            </w:r>
          </w:p>
        </w:tc>
        <w:tc>
          <w:tcPr>
            <w:tcW w:w="1749" w:type="dxa"/>
            <w:tcBorders>
              <w:top w:val="nil"/>
              <w:left w:val="nil"/>
              <w:bottom w:val="single" w:sz="4" w:space="0" w:color="auto"/>
              <w:right w:val="single" w:sz="4" w:space="0" w:color="auto"/>
            </w:tcBorders>
            <w:shd w:val="clear" w:color="auto" w:fill="auto"/>
            <w:vAlign w:val="center"/>
          </w:tcPr>
          <w:p w14:paraId="020649F1" w14:textId="77777777" w:rsidR="00B90B2F" w:rsidRPr="004F288E" w:rsidRDefault="005C49A5">
            <w:pPr>
              <w:jc w:val="center"/>
              <w:textAlignment w:val="center"/>
              <w:rPr>
                <w:b/>
                <w:bCs/>
                <w:color w:val="000000"/>
                <w:sz w:val="24"/>
                <w:szCs w:val="24"/>
              </w:rPr>
            </w:pPr>
            <w:r w:rsidRPr="004F288E">
              <w:rPr>
                <w:rFonts w:eastAsia="SimSun"/>
                <w:b/>
                <w:color w:val="000000"/>
                <w:sz w:val="24"/>
                <w:szCs w:val="24"/>
                <w:lang w:val="en-US" w:eastAsia="zh-CN" w:bidi="ar"/>
              </w:rPr>
              <w:t>01.4.02.00120</w:t>
            </w:r>
          </w:p>
        </w:tc>
        <w:tc>
          <w:tcPr>
            <w:tcW w:w="709" w:type="dxa"/>
            <w:tcBorders>
              <w:top w:val="nil"/>
              <w:left w:val="nil"/>
              <w:bottom w:val="single" w:sz="4" w:space="0" w:color="auto"/>
              <w:right w:val="single" w:sz="4" w:space="0" w:color="auto"/>
            </w:tcBorders>
            <w:shd w:val="clear" w:color="auto" w:fill="auto"/>
            <w:vAlign w:val="center"/>
          </w:tcPr>
          <w:p w14:paraId="464F4AA3" w14:textId="77777777" w:rsidR="00B90B2F" w:rsidRPr="004F288E" w:rsidRDefault="005C49A5">
            <w:pPr>
              <w:jc w:val="center"/>
              <w:textAlignment w:val="center"/>
              <w:rPr>
                <w:b/>
                <w:bCs/>
                <w:color w:val="000000"/>
                <w:sz w:val="24"/>
                <w:szCs w:val="24"/>
              </w:rPr>
            </w:pPr>
            <w:r w:rsidRPr="004F288E">
              <w:rPr>
                <w:rFonts w:eastAsia="SimSun"/>
                <w:b/>
                <w:color w:val="000000"/>
                <w:sz w:val="24"/>
                <w:szCs w:val="24"/>
                <w:lang w:val="en-US" w:eastAsia="zh-CN" w:bidi="ar"/>
              </w:rPr>
              <w:t>111</w:t>
            </w:r>
          </w:p>
        </w:tc>
        <w:tc>
          <w:tcPr>
            <w:tcW w:w="619" w:type="dxa"/>
            <w:tcBorders>
              <w:top w:val="nil"/>
              <w:left w:val="nil"/>
              <w:bottom w:val="single" w:sz="4" w:space="0" w:color="auto"/>
              <w:right w:val="single" w:sz="4" w:space="0" w:color="auto"/>
            </w:tcBorders>
            <w:shd w:val="clear" w:color="auto" w:fill="auto"/>
            <w:vAlign w:val="center"/>
          </w:tcPr>
          <w:p w14:paraId="6AEF2FDF" w14:textId="77777777" w:rsidR="00B90B2F" w:rsidRPr="004F288E" w:rsidRDefault="005C49A5">
            <w:pPr>
              <w:jc w:val="center"/>
              <w:textAlignment w:val="center"/>
              <w:rPr>
                <w:b/>
                <w:bCs/>
                <w:color w:val="000000"/>
                <w:sz w:val="24"/>
                <w:szCs w:val="24"/>
              </w:rPr>
            </w:pPr>
            <w:r w:rsidRPr="004F288E">
              <w:rPr>
                <w:rFonts w:eastAsia="SimSun"/>
                <w:b/>
                <w:color w:val="000000"/>
                <w:sz w:val="24"/>
                <w:szCs w:val="24"/>
                <w:lang w:val="en-US" w:eastAsia="zh-CN" w:bidi="ar"/>
              </w:rPr>
              <w:t>08</w:t>
            </w:r>
          </w:p>
        </w:tc>
        <w:tc>
          <w:tcPr>
            <w:tcW w:w="557" w:type="dxa"/>
            <w:tcBorders>
              <w:top w:val="nil"/>
              <w:left w:val="nil"/>
              <w:bottom w:val="single" w:sz="4" w:space="0" w:color="auto"/>
              <w:right w:val="single" w:sz="4" w:space="0" w:color="auto"/>
            </w:tcBorders>
            <w:shd w:val="clear" w:color="auto" w:fill="auto"/>
            <w:vAlign w:val="center"/>
          </w:tcPr>
          <w:p w14:paraId="750C7AFD" w14:textId="77777777" w:rsidR="00B90B2F" w:rsidRPr="004F288E" w:rsidRDefault="005C49A5">
            <w:pPr>
              <w:jc w:val="center"/>
              <w:textAlignment w:val="center"/>
              <w:rPr>
                <w:b/>
                <w:bCs/>
                <w:color w:val="000000"/>
                <w:sz w:val="24"/>
                <w:szCs w:val="24"/>
              </w:rPr>
            </w:pPr>
            <w:r w:rsidRPr="004F288E">
              <w:rPr>
                <w:rFonts w:eastAsia="SimSun"/>
                <w:b/>
                <w:color w:val="000000"/>
                <w:sz w:val="24"/>
                <w:szCs w:val="24"/>
                <w:lang w:val="en-US" w:eastAsia="zh-CN" w:bidi="ar"/>
              </w:rPr>
              <w:t>01</w:t>
            </w:r>
          </w:p>
        </w:tc>
        <w:tc>
          <w:tcPr>
            <w:tcW w:w="1092" w:type="dxa"/>
            <w:tcBorders>
              <w:top w:val="nil"/>
              <w:left w:val="nil"/>
              <w:bottom w:val="single" w:sz="4" w:space="0" w:color="auto"/>
              <w:right w:val="single" w:sz="4" w:space="0" w:color="auto"/>
            </w:tcBorders>
            <w:shd w:val="clear" w:color="auto" w:fill="auto"/>
            <w:vAlign w:val="center"/>
          </w:tcPr>
          <w:p w14:paraId="7AD73B36" w14:textId="3A1A808A" w:rsidR="00B90B2F" w:rsidRPr="004F288E" w:rsidRDefault="004F288E">
            <w:pPr>
              <w:jc w:val="right"/>
              <w:textAlignment w:val="center"/>
              <w:rPr>
                <w:b/>
                <w:bCs/>
                <w:color w:val="000000"/>
                <w:sz w:val="24"/>
                <w:szCs w:val="24"/>
              </w:rPr>
            </w:pPr>
            <w:r w:rsidRPr="004F288E">
              <w:rPr>
                <w:rFonts w:eastAsia="SimSun"/>
                <w:b/>
                <w:color w:val="000000"/>
                <w:sz w:val="24"/>
                <w:szCs w:val="24"/>
                <w:lang w:eastAsia="zh-CN" w:bidi="ar"/>
              </w:rPr>
              <w:t>257,0</w:t>
            </w:r>
          </w:p>
        </w:tc>
        <w:tc>
          <w:tcPr>
            <w:tcW w:w="1134" w:type="dxa"/>
            <w:tcBorders>
              <w:top w:val="nil"/>
              <w:left w:val="nil"/>
              <w:bottom w:val="single" w:sz="4" w:space="0" w:color="auto"/>
              <w:right w:val="single" w:sz="4" w:space="0" w:color="auto"/>
            </w:tcBorders>
            <w:shd w:val="clear" w:color="auto" w:fill="auto"/>
            <w:vAlign w:val="center"/>
          </w:tcPr>
          <w:p w14:paraId="2E0777D6" w14:textId="18F78473" w:rsidR="00B90B2F" w:rsidRPr="004F288E" w:rsidRDefault="004F288E">
            <w:pPr>
              <w:jc w:val="right"/>
              <w:textAlignment w:val="center"/>
              <w:rPr>
                <w:b/>
                <w:bCs/>
                <w:color w:val="000000"/>
                <w:sz w:val="24"/>
                <w:szCs w:val="24"/>
              </w:rPr>
            </w:pPr>
            <w:r w:rsidRPr="004F288E">
              <w:rPr>
                <w:rFonts w:eastAsia="SimSun"/>
                <w:b/>
                <w:color w:val="000000"/>
                <w:sz w:val="24"/>
                <w:szCs w:val="24"/>
                <w:lang w:eastAsia="zh-CN" w:bidi="ar"/>
              </w:rPr>
              <w:t>257,0</w:t>
            </w:r>
          </w:p>
        </w:tc>
        <w:tc>
          <w:tcPr>
            <w:tcW w:w="1134" w:type="dxa"/>
            <w:tcBorders>
              <w:top w:val="nil"/>
              <w:left w:val="nil"/>
              <w:bottom w:val="single" w:sz="4" w:space="0" w:color="auto"/>
              <w:right w:val="single" w:sz="4" w:space="0" w:color="auto"/>
            </w:tcBorders>
            <w:shd w:val="clear" w:color="auto" w:fill="auto"/>
            <w:vAlign w:val="center"/>
          </w:tcPr>
          <w:p w14:paraId="6F8D11E6" w14:textId="6058B8F6" w:rsidR="00B90B2F" w:rsidRPr="004F288E" w:rsidRDefault="004F288E">
            <w:pPr>
              <w:jc w:val="right"/>
              <w:textAlignment w:val="center"/>
              <w:rPr>
                <w:b/>
                <w:bCs/>
                <w:color w:val="000000"/>
                <w:sz w:val="24"/>
                <w:szCs w:val="24"/>
              </w:rPr>
            </w:pPr>
            <w:r w:rsidRPr="004F288E">
              <w:rPr>
                <w:rFonts w:eastAsia="SimSun"/>
                <w:b/>
                <w:color w:val="000000"/>
                <w:sz w:val="24"/>
                <w:szCs w:val="24"/>
                <w:lang w:eastAsia="zh-CN" w:bidi="ar"/>
              </w:rPr>
              <w:t>87,4</w:t>
            </w:r>
          </w:p>
        </w:tc>
        <w:tc>
          <w:tcPr>
            <w:tcW w:w="236" w:type="dxa"/>
            <w:vAlign w:val="center"/>
          </w:tcPr>
          <w:p w14:paraId="11F4977F" w14:textId="77777777" w:rsidR="00B90B2F" w:rsidRPr="007A4CF0" w:rsidRDefault="00B90B2F">
            <w:pPr>
              <w:jc w:val="left"/>
              <w:rPr>
                <w:sz w:val="20"/>
                <w:highlight w:val="yellow"/>
              </w:rPr>
            </w:pPr>
          </w:p>
        </w:tc>
      </w:tr>
      <w:tr w:rsidR="00B90B2F" w:rsidRPr="007A4CF0" w14:paraId="1A97EDD8" w14:textId="77777777" w:rsidTr="00CA16B2">
        <w:trPr>
          <w:trHeight w:val="1391"/>
        </w:trPr>
        <w:tc>
          <w:tcPr>
            <w:tcW w:w="4205" w:type="dxa"/>
            <w:tcBorders>
              <w:top w:val="nil"/>
              <w:left w:val="single" w:sz="4" w:space="0" w:color="auto"/>
              <w:bottom w:val="single" w:sz="4" w:space="0" w:color="auto"/>
              <w:right w:val="single" w:sz="4" w:space="0" w:color="auto"/>
            </w:tcBorders>
            <w:shd w:val="clear" w:color="auto" w:fill="auto"/>
            <w:vAlign w:val="center"/>
          </w:tcPr>
          <w:p w14:paraId="04A1AC4B" w14:textId="77777777" w:rsidR="00B90B2F" w:rsidRPr="004F288E" w:rsidRDefault="005C49A5">
            <w:pPr>
              <w:jc w:val="left"/>
              <w:textAlignment w:val="center"/>
              <w:rPr>
                <w:b/>
                <w:bCs/>
                <w:color w:val="000000"/>
                <w:sz w:val="24"/>
                <w:szCs w:val="24"/>
              </w:rPr>
            </w:pPr>
            <w:r w:rsidRPr="004F288E">
              <w:rPr>
                <w:rFonts w:eastAsia="SimSun"/>
                <w:b/>
                <w:color w:val="000000"/>
                <w:sz w:val="24"/>
                <w:szCs w:val="24"/>
                <w:lang w:eastAsia="zh-CN" w:bidi="ar"/>
              </w:rPr>
              <w:t>Взносы по обязательному социальному страхованию на выплаты по оплате труда работников и иные выплаты работникам учреждений</w:t>
            </w:r>
          </w:p>
        </w:tc>
        <w:tc>
          <w:tcPr>
            <w:tcW w:w="1749" w:type="dxa"/>
            <w:tcBorders>
              <w:top w:val="nil"/>
              <w:left w:val="nil"/>
              <w:bottom w:val="single" w:sz="4" w:space="0" w:color="auto"/>
              <w:right w:val="single" w:sz="4" w:space="0" w:color="auto"/>
            </w:tcBorders>
            <w:shd w:val="clear" w:color="auto" w:fill="auto"/>
            <w:vAlign w:val="center"/>
          </w:tcPr>
          <w:p w14:paraId="495B636E" w14:textId="77777777" w:rsidR="00B90B2F" w:rsidRPr="004F288E" w:rsidRDefault="005C49A5">
            <w:pPr>
              <w:jc w:val="center"/>
              <w:textAlignment w:val="center"/>
              <w:rPr>
                <w:b/>
                <w:bCs/>
                <w:color w:val="000000"/>
                <w:sz w:val="24"/>
                <w:szCs w:val="24"/>
              </w:rPr>
            </w:pPr>
            <w:r w:rsidRPr="004F288E">
              <w:rPr>
                <w:rFonts w:eastAsia="SimSun"/>
                <w:b/>
                <w:color w:val="000000"/>
                <w:sz w:val="24"/>
                <w:szCs w:val="24"/>
                <w:lang w:val="en-US" w:eastAsia="zh-CN" w:bidi="ar"/>
              </w:rPr>
              <w:t>01.4.02.00120</w:t>
            </w:r>
          </w:p>
        </w:tc>
        <w:tc>
          <w:tcPr>
            <w:tcW w:w="709" w:type="dxa"/>
            <w:tcBorders>
              <w:top w:val="nil"/>
              <w:left w:val="nil"/>
              <w:bottom w:val="single" w:sz="4" w:space="0" w:color="auto"/>
              <w:right w:val="single" w:sz="4" w:space="0" w:color="auto"/>
            </w:tcBorders>
            <w:shd w:val="clear" w:color="auto" w:fill="auto"/>
            <w:vAlign w:val="center"/>
          </w:tcPr>
          <w:p w14:paraId="520256EA" w14:textId="77777777" w:rsidR="00B90B2F" w:rsidRPr="004F288E" w:rsidRDefault="005C49A5">
            <w:pPr>
              <w:jc w:val="center"/>
              <w:textAlignment w:val="center"/>
              <w:rPr>
                <w:b/>
                <w:bCs/>
                <w:color w:val="000000"/>
                <w:sz w:val="24"/>
                <w:szCs w:val="24"/>
              </w:rPr>
            </w:pPr>
            <w:r w:rsidRPr="004F288E">
              <w:rPr>
                <w:rFonts w:eastAsia="SimSun"/>
                <w:b/>
                <w:color w:val="000000"/>
                <w:sz w:val="24"/>
                <w:szCs w:val="24"/>
                <w:lang w:val="en-US" w:eastAsia="zh-CN" w:bidi="ar"/>
              </w:rPr>
              <w:t>119</w:t>
            </w:r>
          </w:p>
        </w:tc>
        <w:tc>
          <w:tcPr>
            <w:tcW w:w="619" w:type="dxa"/>
            <w:tcBorders>
              <w:top w:val="nil"/>
              <w:left w:val="nil"/>
              <w:bottom w:val="single" w:sz="4" w:space="0" w:color="auto"/>
              <w:right w:val="single" w:sz="4" w:space="0" w:color="auto"/>
            </w:tcBorders>
            <w:shd w:val="clear" w:color="auto" w:fill="auto"/>
            <w:vAlign w:val="center"/>
          </w:tcPr>
          <w:p w14:paraId="3ECD34B0" w14:textId="77777777" w:rsidR="00B90B2F" w:rsidRPr="004F288E" w:rsidRDefault="005C49A5">
            <w:pPr>
              <w:jc w:val="center"/>
              <w:textAlignment w:val="center"/>
              <w:rPr>
                <w:b/>
                <w:bCs/>
                <w:color w:val="000000"/>
                <w:sz w:val="24"/>
                <w:szCs w:val="24"/>
              </w:rPr>
            </w:pPr>
            <w:r w:rsidRPr="004F288E">
              <w:rPr>
                <w:rFonts w:eastAsia="SimSun"/>
                <w:b/>
                <w:color w:val="000000"/>
                <w:sz w:val="24"/>
                <w:szCs w:val="24"/>
                <w:lang w:val="en-US" w:eastAsia="zh-CN" w:bidi="ar"/>
              </w:rPr>
              <w:t>08</w:t>
            </w:r>
          </w:p>
        </w:tc>
        <w:tc>
          <w:tcPr>
            <w:tcW w:w="557" w:type="dxa"/>
            <w:tcBorders>
              <w:top w:val="nil"/>
              <w:left w:val="nil"/>
              <w:bottom w:val="single" w:sz="4" w:space="0" w:color="auto"/>
              <w:right w:val="single" w:sz="4" w:space="0" w:color="auto"/>
            </w:tcBorders>
            <w:shd w:val="clear" w:color="auto" w:fill="auto"/>
            <w:vAlign w:val="center"/>
          </w:tcPr>
          <w:p w14:paraId="616B0A12" w14:textId="77777777" w:rsidR="00B90B2F" w:rsidRPr="004F288E" w:rsidRDefault="005C49A5">
            <w:pPr>
              <w:jc w:val="center"/>
              <w:textAlignment w:val="center"/>
              <w:rPr>
                <w:b/>
                <w:bCs/>
                <w:color w:val="000000"/>
                <w:sz w:val="24"/>
                <w:szCs w:val="24"/>
              </w:rPr>
            </w:pPr>
            <w:r w:rsidRPr="004F288E">
              <w:rPr>
                <w:rFonts w:eastAsia="SimSun"/>
                <w:b/>
                <w:color w:val="000000"/>
                <w:sz w:val="24"/>
                <w:szCs w:val="24"/>
                <w:lang w:val="en-US" w:eastAsia="zh-CN" w:bidi="ar"/>
              </w:rPr>
              <w:t>01</w:t>
            </w:r>
          </w:p>
        </w:tc>
        <w:tc>
          <w:tcPr>
            <w:tcW w:w="1092" w:type="dxa"/>
            <w:tcBorders>
              <w:top w:val="nil"/>
              <w:left w:val="nil"/>
              <w:bottom w:val="single" w:sz="4" w:space="0" w:color="auto"/>
              <w:right w:val="single" w:sz="4" w:space="0" w:color="auto"/>
            </w:tcBorders>
            <w:shd w:val="clear" w:color="auto" w:fill="auto"/>
            <w:vAlign w:val="center"/>
          </w:tcPr>
          <w:p w14:paraId="626E2EFA" w14:textId="651C992B" w:rsidR="00B90B2F" w:rsidRPr="004F288E" w:rsidRDefault="004F288E">
            <w:pPr>
              <w:jc w:val="right"/>
              <w:textAlignment w:val="center"/>
              <w:rPr>
                <w:b/>
                <w:bCs/>
                <w:color w:val="000000"/>
                <w:sz w:val="24"/>
                <w:szCs w:val="24"/>
              </w:rPr>
            </w:pPr>
            <w:r w:rsidRPr="004F288E">
              <w:rPr>
                <w:rFonts w:eastAsia="SimSun"/>
                <w:b/>
                <w:color w:val="000000"/>
                <w:sz w:val="24"/>
                <w:szCs w:val="24"/>
                <w:lang w:eastAsia="zh-CN" w:bidi="ar"/>
              </w:rPr>
              <w:t>77,4</w:t>
            </w:r>
          </w:p>
        </w:tc>
        <w:tc>
          <w:tcPr>
            <w:tcW w:w="1134" w:type="dxa"/>
            <w:tcBorders>
              <w:top w:val="nil"/>
              <w:left w:val="nil"/>
              <w:bottom w:val="single" w:sz="4" w:space="0" w:color="auto"/>
              <w:right w:val="single" w:sz="4" w:space="0" w:color="auto"/>
            </w:tcBorders>
            <w:shd w:val="clear" w:color="auto" w:fill="auto"/>
            <w:vAlign w:val="center"/>
          </w:tcPr>
          <w:p w14:paraId="380D0FE0" w14:textId="2CC88BF4" w:rsidR="00B90B2F" w:rsidRPr="004F288E" w:rsidRDefault="004F288E">
            <w:pPr>
              <w:jc w:val="right"/>
              <w:textAlignment w:val="center"/>
              <w:rPr>
                <w:b/>
                <w:bCs/>
                <w:color w:val="000000"/>
                <w:sz w:val="24"/>
                <w:szCs w:val="24"/>
              </w:rPr>
            </w:pPr>
            <w:r w:rsidRPr="004F288E">
              <w:rPr>
                <w:rFonts w:eastAsia="SimSun"/>
                <w:b/>
                <w:color w:val="000000"/>
                <w:sz w:val="24"/>
                <w:szCs w:val="24"/>
                <w:lang w:eastAsia="zh-CN" w:bidi="ar"/>
              </w:rPr>
              <w:t>77,4</w:t>
            </w:r>
          </w:p>
        </w:tc>
        <w:tc>
          <w:tcPr>
            <w:tcW w:w="1134" w:type="dxa"/>
            <w:tcBorders>
              <w:top w:val="nil"/>
              <w:left w:val="nil"/>
              <w:bottom w:val="single" w:sz="4" w:space="0" w:color="auto"/>
              <w:right w:val="single" w:sz="4" w:space="0" w:color="auto"/>
            </w:tcBorders>
            <w:shd w:val="clear" w:color="auto" w:fill="auto"/>
            <w:vAlign w:val="center"/>
          </w:tcPr>
          <w:p w14:paraId="6826E328" w14:textId="035EDA4B" w:rsidR="00B90B2F" w:rsidRPr="004F288E" w:rsidRDefault="004F288E">
            <w:pPr>
              <w:jc w:val="right"/>
              <w:textAlignment w:val="center"/>
              <w:rPr>
                <w:b/>
                <w:bCs/>
                <w:color w:val="000000"/>
                <w:sz w:val="24"/>
                <w:szCs w:val="24"/>
              </w:rPr>
            </w:pPr>
            <w:r w:rsidRPr="004F288E">
              <w:rPr>
                <w:rFonts w:eastAsia="SimSun"/>
                <w:b/>
                <w:color w:val="000000"/>
                <w:sz w:val="24"/>
                <w:szCs w:val="24"/>
                <w:lang w:eastAsia="zh-CN" w:bidi="ar"/>
              </w:rPr>
              <w:t>26,2</w:t>
            </w:r>
          </w:p>
        </w:tc>
        <w:tc>
          <w:tcPr>
            <w:tcW w:w="236" w:type="dxa"/>
            <w:vAlign w:val="center"/>
          </w:tcPr>
          <w:p w14:paraId="36E56D1E" w14:textId="77777777" w:rsidR="00B90B2F" w:rsidRPr="007A4CF0" w:rsidRDefault="00B90B2F">
            <w:pPr>
              <w:jc w:val="left"/>
              <w:rPr>
                <w:sz w:val="20"/>
                <w:highlight w:val="yellow"/>
              </w:rPr>
            </w:pPr>
          </w:p>
        </w:tc>
      </w:tr>
      <w:tr w:rsidR="00B90B2F" w:rsidRPr="007A4CF0" w14:paraId="57C9B218" w14:textId="77777777">
        <w:trPr>
          <w:trHeight w:val="459"/>
        </w:trPr>
        <w:tc>
          <w:tcPr>
            <w:tcW w:w="4205" w:type="dxa"/>
            <w:tcBorders>
              <w:top w:val="nil"/>
              <w:left w:val="single" w:sz="4" w:space="0" w:color="auto"/>
              <w:bottom w:val="single" w:sz="4" w:space="0" w:color="auto"/>
              <w:right w:val="single" w:sz="4" w:space="0" w:color="auto"/>
            </w:tcBorders>
            <w:shd w:val="clear" w:color="auto" w:fill="auto"/>
            <w:vAlign w:val="center"/>
          </w:tcPr>
          <w:p w14:paraId="518C380E" w14:textId="77777777" w:rsidR="00B90B2F" w:rsidRPr="0022645C" w:rsidRDefault="005C49A5">
            <w:pPr>
              <w:jc w:val="left"/>
              <w:textAlignment w:val="center"/>
              <w:rPr>
                <w:b/>
                <w:bCs/>
                <w:color w:val="000000"/>
                <w:sz w:val="24"/>
                <w:szCs w:val="24"/>
              </w:rPr>
            </w:pPr>
            <w:r w:rsidRPr="0022645C">
              <w:rPr>
                <w:rFonts w:eastAsia="SimSun"/>
                <w:b/>
                <w:color w:val="000000"/>
                <w:sz w:val="24"/>
                <w:szCs w:val="24"/>
                <w:lang w:eastAsia="zh-CN" w:bidi="ar"/>
              </w:rPr>
              <w:t>Расходы на 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tcPr>
          <w:p w14:paraId="0B4F60F5" w14:textId="77777777" w:rsidR="00B90B2F" w:rsidRPr="0022645C" w:rsidRDefault="005C49A5">
            <w:pPr>
              <w:jc w:val="center"/>
              <w:textAlignment w:val="center"/>
              <w:rPr>
                <w:b/>
                <w:bCs/>
                <w:color w:val="000000"/>
                <w:sz w:val="24"/>
                <w:szCs w:val="24"/>
              </w:rPr>
            </w:pPr>
            <w:r w:rsidRPr="0022645C">
              <w:rPr>
                <w:rFonts w:eastAsia="SimSun"/>
                <w:b/>
                <w:color w:val="000000"/>
                <w:sz w:val="24"/>
                <w:szCs w:val="24"/>
                <w:lang w:val="en-US" w:eastAsia="zh-CN" w:bidi="ar"/>
              </w:rPr>
              <w:t>01.4.02.00120</w:t>
            </w:r>
          </w:p>
        </w:tc>
        <w:tc>
          <w:tcPr>
            <w:tcW w:w="709" w:type="dxa"/>
            <w:tcBorders>
              <w:top w:val="nil"/>
              <w:left w:val="nil"/>
              <w:bottom w:val="single" w:sz="4" w:space="0" w:color="auto"/>
              <w:right w:val="single" w:sz="4" w:space="0" w:color="auto"/>
            </w:tcBorders>
            <w:shd w:val="clear" w:color="auto" w:fill="auto"/>
            <w:vAlign w:val="center"/>
          </w:tcPr>
          <w:p w14:paraId="7F4751BF" w14:textId="77777777" w:rsidR="00B90B2F" w:rsidRPr="0022645C" w:rsidRDefault="005C49A5">
            <w:pPr>
              <w:jc w:val="center"/>
              <w:textAlignment w:val="center"/>
              <w:rPr>
                <w:b/>
                <w:bCs/>
                <w:color w:val="000000"/>
                <w:sz w:val="24"/>
                <w:szCs w:val="24"/>
              </w:rPr>
            </w:pPr>
            <w:r w:rsidRPr="0022645C">
              <w:rPr>
                <w:rFonts w:eastAsia="SimSun"/>
                <w:b/>
                <w:color w:val="000000"/>
                <w:sz w:val="24"/>
                <w:szCs w:val="24"/>
                <w:lang w:val="en-US" w:eastAsia="zh-CN" w:bidi="ar"/>
              </w:rPr>
              <w:t>200</w:t>
            </w:r>
          </w:p>
        </w:tc>
        <w:tc>
          <w:tcPr>
            <w:tcW w:w="619" w:type="dxa"/>
            <w:tcBorders>
              <w:top w:val="nil"/>
              <w:left w:val="nil"/>
              <w:bottom w:val="single" w:sz="4" w:space="0" w:color="auto"/>
              <w:right w:val="single" w:sz="4" w:space="0" w:color="auto"/>
            </w:tcBorders>
            <w:shd w:val="clear" w:color="auto" w:fill="auto"/>
            <w:vAlign w:val="center"/>
          </w:tcPr>
          <w:p w14:paraId="6E17F5CF" w14:textId="77777777" w:rsidR="00B90B2F" w:rsidRPr="0022645C"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283DF5EB" w14:textId="77777777" w:rsidR="00B90B2F" w:rsidRPr="0022645C"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6C100B9D" w14:textId="77777777" w:rsidR="00B90B2F" w:rsidRPr="0022645C" w:rsidRDefault="005C49A5">
            <w:pPr>
              <w:jc w:val="right"/>
              <w:textAlignment w:val="center"/>
              <w:rPr>
                <w:b/>
                <w:bCs/>
                <w:color w:val="000000"/>
                <w:sz w:val="24"/>
                <w:szCs w:val="24"/>
              </w:rPr>
            </w:pPr>
            <w:r w:rsidRPr="0022645C">
              <w:rPr>
                <w:rFonts w:eastAsia="SimSun"/>
                <w:b/>
                <w:color w:val="000000"/>
                <w:sz w:val="24"/>
                <w:szCs w:val="24"/>
                <w:lang w:val="en-US" w:eastAsia="zh-CN" w:bidi="ar"/>
              </w:rPr>
              <w:t>34,6</w:t>
            </w:r>
          </w:p>
        </w:tc>
        <w:tc>
          <w:tcPr>
            <w:tcW w:w="1134" w:type="dxa"/>
            <w:tcBorders>
              <w:top w:val="nil"/>
              <w:left w:val="nil"/>
              <w:bottom w:val="single" w:sz="4" w:space="0" w:color="auto"/>
              <w:right w:val="single" w:sz="4" w:space="0" w:color="auto"/>
            </w:tcBorders>
            <w:shd w:val="clear" w:color="auto" w:fill="auto"/>
            <w:vAlign w:val="center"/>
          </w:tcPr>
          <w:p w14:paraId="3E9A7EAC" w14:textId="77777777" w:rsidR="00B90B2F" w:rsidRPr="0022645C" w:rsidRDefault="005C49A5">
            <w:pPr>
              <w:jc w:val="right"/>
              <w:textAlignment w:val="center"/>
              <w:rPr>
                <w:b/>
                <w:bCs/>
                <w:color w:val="000000"/>
                <w:sz w:val="24"/>
                <w:szCs w:val="24"/>
              </w:rPr>
            </w:pPr>
            <w:r w:rsidRPr="0022645C">
              <w:rPr>
                <w:rFonts w:eastAsia="SimSun"/>
                <w:b/>
                <w:color w:val="000000"/>
                <w:sz w:val="24"/>
                <w:szCs w:val="24"/>
                <w:lang w:val="en-US" w:eastAsia="zh-CN" w:bidi="ar"/>
              </w:rPr>
              <w:t>34,6</w:t>
            </w:r>
          </w:p>
        </w:tc>
        <w:tc>
          <w:tcPr>
            <w:tcW w:w="1134" w:type="dxa"/>
            <w:tcBorders>
              <w:top w:val="nil"/>
              <w:left w:val="nil"/>
              <w:bottom w:val="single" w:sz="4" w:space="0" w:color="auto"/>
              <w:right w:val="single" w:sz="4" w:space="0" w:color="auto"/>
            </w:tcBorders>
            <w:shd w:val="clear" w:color="auto" w:fill="auto"/>
            <w:vAlign w:val="center"/>
          </w:tcPr>
          <w:p w14:paraId="47FA510B" w14:textId="77777777" w:rsidR="00B90B2F" w:rsidRPr="0022645C" w:rsidRDefault="005C49A5">
            <w:pPr>
              <w:jc w:val="right"/>
              <w:textAlignment w:val="center"/>
              <w:rPr>
                <w:b/>
                <w:bCs/>
                <w:color w:val="000000"/>
                <w:sz w:val="24"/>
                <w:szCs w:val="24"/>
              </w:rPr>
            </w:pPr>
            <w:r w:rsidRPr="0022645C">
              <w:rPr>
                <w:rFonts w:eastAsia="SimSun"/>
                <w:b/>
                <w:color w:val="000000"/>
                <w:sz w:val="24"/>
                <w:szCs w:val="24"/>
                <w:lang w:val="en-US" w:eastAsia="zh-CN" w:bidi="ar"/>
              </w:rPr>
              <w:t>24,6</w:t>
            </w:r>
          </w:p>
        </w:tc>
        <w:tc>
          <w:tcPr>
            <w:tcW w:w="236" w:type="dxa"/>
            <w:vAlign w:val="center"/>
          </w:tcPr>
          <w:p w14:paraId="6903F48D" w14:textId="77777777" w:rsidR="00B90B2F" w:rsidRPr="007A4CF0" w:rsidRDefault="00B90B2F">
            <w:pPr>
              <w:jc w:val="left"/>
              <w:rPr>
                <w:sz w:val="20"/>
                <w:highlight w:val="yellow"/>
              </w:rPr>
            </w:pPr>
          </w:p>
        </w:tc>
      </w:tr>
      <w:tr w:rsidR="00B90B2F" w:rsidRPr="007A4CF0" w14:paraId="51D3B4F5"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6FC219A2" w14:textId="77777777" w:rsidR="00B90B2F" w:rsidRPr="0022645C" w:rsidRDefault="005C49A5">
            <w:pPr>
              <w:jc w:val="left"/>
              <w:textAlignment w:val="center"/>
              <w:rPr>
                <w:b/>
                <w:bCs/>
                <w:color w:val="000000"/>
                <w:sz w:val="24"/>
                <w:szCs w:val="24"/>
              </w:rPr>
            </w:pPr>
            <w:r w:rsidRPr="0022645C">
              <w:rPr>
                <w:rFonts w:eastAsia="SimSun"/>
                <w:b/>
                <w:color w:val="000000"/>
                <w:sz w:val="24"/>
                <w:szCs w:val="24"/>
                <w:lang w:eastAsia="zh-CN" w:bidi="ar"/>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tcPr>
          <w:p w14:paraId="045E50AB" w14:textId="77777777" w:rsidR="00B90B2F" w:rsidRPr="0022645C" w:rsidRDefault="005C49A5">
            <w:pPr>
              <w:jc w:val="center"/>
              <w:textAlignment w:val="center"/>
              <w:rPr>
                <w:b/>
                <w:bCs/>
                <w:color w:val="000000"/>
                <w:sz w:val="24"/>
                <w:szCs w:val="24"/>
              </w:rPr>
            </w:pPr>
            <w:r w:rsidRPr="0022645C">
              <w:rPr>
                <w:rFonts w:eastAsia="SimSun"/>
                <w:b/>
                <w:color w:val="000000"/>
                <w:sz w:val="24"/>
                <w:szCs w:val="24"/>
                <w:lang w:val="en-US" w:eastAsia="zh-CN" w:bidi="ar"/>
              </w:rPr>
              <w:t>01.4.02.00120</w:t>
            </w:r>
          </w:p>
        </w:tc>
        <w:tc>
          <w:tcPr>
            <w:tcW w:w="709" w:type="dxa"/>
            <w:tcBorders>
              <w:top w:val="nil"/>
              <w:left w:val="nil"/>
              <w:bottom w:val="single" w:sz="4" w:space="0" w:color="auto"/>
              <w:right w:val="single" w:sz="4" w:space="0" w:color="auto"/>
            </w:tcBorders>
            <w:shd w:val="clear" w:color="auto" w:fill="auto"/>
            <w:vAlign w:val="center"/>
          </w:tcPr>
          <w:p w14:paraId="31496A7E" w14:textId="77777777" w:rsidR="00B90B2F" w:rsidRPr="0022645C" w:rsidRDefault="005C49A5">
            <w:pPr>
              <w:jc w:val="center"/>
              <w:textAlignment w:val="center"/>
              <w:rPr>
                <w:b/>
                <w:bCs/>
                <w:color w:val="000000"/>
                <w:sz w:val="24"/>
                <w:szCs w:val="24"/>
              </w:rPr>
            </w:pPr>
            <w:r w:rsidRPr="0022645C">
              <w:rPr>
                <w:rFonts w:eastAsia="SimSun"/>
                <w:b/>
                <w:color w:val="000000"/>
                <w:sz w:val="24"/>
                <w:szCs w:val="24"/>
                <w:lang w:val="en-US" w:eastAsia="zh-CN" w:bidi="ar"/>
              </w:rPr>
              <w:t>244</w:t>
            </w:r>
          </w:p>
        </w:tc>
        <w:tc>
          <w:tcPr>
            <w:tcW w:w="619" w:type="dxa"/>
            <w:tcBorders>
              <w:top w:val="nil"/>
              <w:left w:val="nil"/>
              <w:bottom w:val="single" w:sz="4" w:space="0" w:color="auto"/>
              <w:right w:val="single" w:sz="4" w:space="0" w:color="auto"/>
            </w:tcBorders>
            <w:shd w:val="clear" w:color="auto" w:fill="auto"/>
            <w:vAlign w:val="center"/>
          </w:tcPr>
          <w:p w14:paraId="68872A5B" w14:textId="77777777" w:rsidR="00B90B2F" w:rsidRPr="0022645C" w:rsidRDefault="005C49A5">
            <w:pPr>
              <w:jc w:val="center"/>
              <w:textAlignment w:val="center"/>
              <w:rPr>
                <w:b/>
                <w:bCs/>
                <w:color w:val="000000"/>
                <w:sz w:val="24"/>
                <w:szCs w:val="24"/>
              </w:rPr>
            </w:pPr>
            <w:r w:rsidRPr="0022645C">
              <w:rPr>
                <w:rFonts w:eastAsia="SimSun"/>
                <w:b/>
                <w:color w:val="000000"/>
                <w:sz w:val="24"/>
                <w:szCs w:val="24"/>
                <w:lang w:val="en-US" w:eastAsia="zh-CN" w:bidi="ar"/>
              </w:rPr>
              <w:t>08</w:t>
            </w:r>
          </w:p>
        </w:tc>
        <w:tc>
          <w:tcPr>
            <w:tcW w:w="557" w:type="dxa"/>
            <w:tcBorders>
              <w:top w:val="nil"/>
              <w:left w:val="nil"/>
              <w:bottom w:val="single" w:sz="4" w:space="0" w:color="auto"/>
              <w:right w:val="single" w:sz="4" w:space="0" w:color="auto"/>
            </w:tcBorders>
            <w:shd w:val="clear" w:color="auto" w:fill="auto"/>
            <w:vAlign w:val="center"/>
          </w:tcPr>
          <w:p w14:paraId="2470C2F2" w14:textId="77777777" w:rsidR="00B90B2F" w:rsidRPr="0022645C" w:rsidRDefault="005C49A5">
            <w:pPr>
              <w:jc w:val="center"/>
              <w:textAlignment w:val="center"/>
              <w:rPr>
                <w:b/>
                <w:bCs/>
                <w:color w:val="000000"/>
                <w:sz w:val="24"/>
                <w:szCs w:val="24"/>
              </w:rPr>
            </w:pPr>
            <w:r w:rsidRPr="0022645C">
              <w:rPr>
                <w:rFonts w:eastAsia="SimSun"/>
                <w:b/>
                <w:color w:val="000000"/>
                <w:sz w:val="24"/>
                <w:szCs w:val="24"/>
                <w:lang w:val="en-US" w:eastAsia="zh-CN" w:bidi="ar"/>
              </w:rPr>
              <w:t>01</w:t>
            </w:r>
          </w:p>
        </w:tc>
        <w:tc>
          <w:tcPr>
            <w:tcW w:w="1092" w:type="dxa"/>
            <w:tcBorders>
              <w:top w:val="nil"/>
              <w:left w:val="nil"/>
              <w:bottom w:val="single" w:sz="4" w:space="0" w:color="auto"/>
              <w:right w:val="single" w:sz="4" w:space="0" w:color="auto"/>
            </w:tcBorders>
            <w:shd w:val="clear" w:color="auto" w:fill="auto"/>
            <w:vAlign w:val="center"/>
          </w:tcPr>
          <w:p w14:paraId="14F3883F" w14:textId="77777777" w:rsidR="00B90B2F" w:rsidRPr="0022645C" w:rsidRDefault="005C49A5">
            <w:pPr>
              <w:jc w:val="right"/>
              <w:textAlignment w:val="center"/>
              <w:rPr>
                <w:b/>
                <w:bCs/>
                <w:color w:val="000000"/>
                <w:sz w:val="24"/>
                <w:szCs w:val="24"/>
              </w:rPr>
            </w:pPr>
            <w:r w:rsidRPr="0022645C">
              <w:rPr>
                <w:rFonts w:eastAsia="SimSun"/>
                <w:b/>
                <w:color w:val="000000"/>
                <w:sz w:val="24"/>
                <w:szCs w:val="24"/>
                <w:lang w:val="en-US" w:eastAsia="zh-CN" w:bidi="ar"/>
              </w:rPr>
              <w:t>34,6</w:t>
            </w:r>
          </w:p>
        </w:tc>
        <w:tc>
          <w:tcPr>
            <w:tcW w:w="1134" w:type="dxa"/>
            <w:tcBorders>
              <w:top w:val="nil"/>
              <w:left w:val="nil"/>
              <w:bottom w:val="single" w:sz="4" w:space="0" w:color="auto"/>
              <w:right w:val="single" w:sz="4" w:space="0" w:color="auto"/>
            </w:tcBorders>
            <w:shd w:val="clear" w:color="auto" w:fill="auto"/>
            <w:vAlign w:val="center"/>
          </w:tcPr>
          <w:p w14:paraId="5DBE938E" w14:textId="77777777" w:rsidR="00B90B2F" w:rsidRPr="0022645C" w:rsidRDefault="005C49A5">
            <w:pPr>
              <w:jc w:val="right"/>
              <w:textAlignment w:val="center"/>
              <w:rPr>
                <w:b/>
                <w:bCs/>
                <w:color w:val="000000"/>
                <w:sz w:val="24"/>
                <w:szCs w:val="24"/>
              </w:rPr>
            </w:pPr>
            <w:r w:rsidRPr="0022645C">
              <w:rPr>
                <w:rFonts w:eastAsia="SimSun"/>
                <w:b/>
                <w:color w:val="000000"/>
                <w:sz w:val="24"/>
                <w:szCs w:val="24"/>
                <w:lang w:val="en-US" w:eastAsia="zh-CN" w:bidi="ar"/>
              </w:rPr>
              <w:t>34,6</w:t>
            </w:r>
          </w:p>
        </w:tc>
        <w:tc>
          <w:tcPr>
            <w:tcW w:w="1134" w:type="dxa"/>
            <w:tcBorders>
              <w:top w:val="nil"/>
              <w:left w:val="nil"/>
              <w:bottom w:val="single" w:sz="4" w:space="0" w:color="auto"/>
              <w:right w:val="single" w:sz="4" w:space="0" w:color="auto"/>
            </w:tcBorders>
            <w:shd w:val="clear" w:color="auto" w:fill="auto"/>
            <w:vAlign w:val="center"/>
          </w:tcPr>
          <w:p w14:paraId="732F910A" w14:textId="77777777" w:rsidR="00B90B2F" w:rsidRPr="0022645C" w:rsidRDefault="005C49A5">
            <w:pPr>
              <w:jc w:val="right"/>
              <w:textAlignment w:val="center"/>
              <w:rPr>
                <w:b/>
                <w:bCs/>
                <w:color w:val="000000"/>
                <w:sz w:val="24"/>
                <w:szCs w:val="24"/>
              </w:rPr>
            </w:pPr>
            <w:r w:rsidRPr="0022645C">
              <w:rPr>
                <w:rFonts w:eastAsia="SimSun"/>
                <w:b/>
                <w:color w:val="000000"/>
                <w:sz w:val="24"/>
                <w:szCs w:val="24"/>
                <w:lang w:val="en-US" w:eastAsia="zh-CN" w:bidi="ar"/>
              </w:rPr>
              <w:t>24,6</w:t>
            </w:r>
          </w:p>
        </w:tc>
        <w:tc>
          <w:tcPr>
            <w:tcW w:w="236" w:type="dxa"/>
            <w:vAlign w:val="center"/>
          </w:tcPr>
          <w:p w14:paraId="02DC2067" w14:textId="77777777" w:rsidR="00B90B2F" w:rsidRPr="007A4CF0" w:rsidRDefault="00B90B2F">
            <w:pPr>
              <w:jc w:val="left"/>
              <w:rPr>
                <w:sz w:val="20"/>
                <w:highlight w:val="yellow"/>
              </w:rPr>
            </w:pPr>
          </w:p>
        </w:tc>
      </w:tr>
      <w:tr w:rsidR="0022645C" w:rsidRPr="007A4CF0" w14:paraId="3F062292"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3EC2CEA6" w14:textId="01AF39AF" w:rsidR="0022645C" w:rsidRPr="0022645C" w:rsidRDefault="0022645C">
            <w:pPr>
              <w:jc w:val="left"/>
              <w:textAlignment w:val="center"/>
              <w:rPr>
                <w:rFonts w:eastAsia="SimSun"/>
                <w:b/>
                <w:color w:val="000000"/>
                <w:sz w:val="24"/>
                <w:szCs w:val="24"/>
                <w:lang w:eastAsia="zh-CN" w:bidi="ar"/>
              </w:rPr>
            </w:pPr>
            <w:r w:rsidRPr="0022645C">
              <w:rPr>
                <w:rFonts w:eastAsia="SimSun"/>
                <w:b/>
                <w:color w:val="000000"/>
                <w:sz w:val="24"/>
                <w:szCs w:val="24"/>
                <w:lang w:eastAsia="zh-CN" w:bidi="ar"/>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w:t>
            </w:r>
          </w:p>
        </w:tc>
        <w:tc>
          <w:tcPr>
            <w:tcW w:w="1749" w:type="dxa"/>
            <w:tcBorders>
              <w:top w:val="nil"/>
              <w:left w:val="nil"/>
              <w:bottom w:val="single" w:sz="4" w:space="0" w:color="auto"/>
              <w:right w:val="single" w:sz="4" w:space="0" w:color="auto"/>
            </w:tcBorders>
            <w:shd w:val="clear" w:color="auto" w:fill="auto"/>
            <w:vAlign w:val="center"/>
          </w:tcPr>
          <w:p w14:paraId="527E891A" w14:textId="2363E0E4" w:rsidR="0022645C" w:rsidRPr="0022645C" w:rsidRDefault="0022645C">
            <w:pPr>
              <w:jc w:val="center"/>
              <w:textAlignment w:val="center"/>
              <w:rPr>
                <w:rFonts w:eastAsia="SimSun"/>
                <w:b/>
                <w:color w:val="000000"/>
                <w:sz w:val="24"/>
                <w:szCs w:val="24"/>
                <w:lang w:eastAsia="zh-CN" w:bidi="ar"/>
              </w:rPr>
            </w:pPr>
            <w:r>
              <w:rPr>
                <w:rFonts w:eastAsia="SimSun"/>
                <w:b/>
                <w:color w:val="000000"/>
                <w:sz w:val="24"/>
                <w:szCs w:val="24"/>
                <w:lang w:eastAsia="zh-CN" w:bidi="ar"/>
              </w:rPr>
              <w:t>01.4.02.60860</w:t>
            </w:r>
          </w:p>
        </w:tc>
        <w:tc>
          <w:tcPr>
            <w:tcW w:w="709" w:type="dxa"/>
            <w:tcBorders>
              <w:top w:val="nil"/>
              <w:left w:val="nil"/>
              <w:bottom w:val="single" w:sz="4" w:space="0" w:color="auto"/>
              <w:right w:val="single" w:sz="4" w:space="0" w:color="auto"/>
            </w:tcBorders>
            <w:shd w:val="clear" w:color="auto" w:fill="auto"/>
            <w:vAlign w:val="center"/>
          </w:tcPr>
          <w:p w14:paraId="5B5E7945" w14:textId="77777777" w:rsidR="0022645C" w:rsidRPr="0022645C" w:rsidRDefault="0022645C">
            <w:pPr>
              <w:jc w:val="center"/>
              <w:textAlignment w:val="center"/>
              <w:rPr>
                <w:rFonts w:eastAsia="SimSun"/>
                <w:b/>
                <w:color w:val="000000"/>
                <w:sz w:val="24"/>
                <w:szCs w:val="24"/>
                <w:lang w:val="en-US" w:eastAsia="zh-CN" w:bidi="ar"/>
              </w:rPr>
            </w:pPr>
          </w:p>
        </w:tc>
        <w:tc>
          <w:tcPr>
            <w:tcW w:w="619" w:type="dxa"/>
            <w:tcBorders>
              <w:top w:val="nil"/>
              <w:left w:val="nil"/>
              <w:bottom w:val="single" w:sz="4" w:space="0" w:color="auto"/>
              <w:right w:val="single" w:sz="4" w:space="0" w:color="auto"/>
            </w:tcBorders>
            <w:shd w:val="clear" w:color="auto" w:fill="auto"/>
            <w:vAlign w:val="center"/>
          </w:tcPr>
          <w:p w14:paraId="525F2934" w14:textId="77777777" w:rsidR="0022645C" w:rsidRPr="0022645C" w:rsidRDefault="0022645C">
            <w:pPr>
              <w:jc w:val="center"/>
              <w:textAlignment w:val="center"/>
              <w:rPr>
                <w:rFonts w:eastAsia="SimSun"/>
                <w:b/>
                <w:color w:val="000000"/>
                <w:sz w:val="24"/>
                <w:szCs w:val="24"/>
                <w:lang w:val="en-US" w:eastAsia="zh-CN" w:bidi="ar"/>
              </w:rPr>
            </w:pPr>
          </w:p>
        </w:tc>
        <w:tc>
          <w:tcPr>
            <w:tcW w:w="557" w:type="dxa"/>
            <w:tcBorders>
              <w:top w:val="nil"/>
              <w:left w:val="nil"/>
              <w:bottom w:val="single" w:sz="4" w:space="0" w:color="auto"/>
              <w:right w:val="single" w:sz="4" w:space="0" w:color="auto"/>
            </w:tcBorders>
            <w:shd w:val="clear" w:color="auto" w:fill="auto"/>
            <w:vAlign w:val="center"/>
          </w:tcPr>
          <w:p w14:paraId="27BC8144" w14:textId="77777777" w:rsidR="0022645C" w:rsidRPr="0022645C" w:rsidRDefault="0022645C">
            <w:pPr>
              <w:jc w:val="center"/>
              <w:textAlignment w:val="center"/>
              <w:rPr>
                <w:rFonts w:eastAsia="SimSun"/>
                <w:b/>
                <w:color w:val="000000"/>
                <w:sz w:val="24"/>
                <w:szCs w:val="24"/>
                <w:lang w:val="en-US" w:eastAsia="zh-CN" w:bidi="ar"/>
              </w:rPr>
            </w:pPr>
          </w:p>
        </w:tc>
        <w:tc>
          <w:tcPr>
            <w:tcW w:w="1092" w:type="dxa"/>
            <w:tcBorders>
              <w:top w:val="nil"/>
              <w:left w:val="nil"/>
              <w:bottom w:val="single" w:sz="4" w:space="0" w:color="auto"/>
              <w:right w:val="single" w:sz="4" w:space="0" w:color="auto"/>
            </w:tcBorders>
            <w:shd w:val="clear" w:color="auto" w:fill="auto"/>
            <w:vAlign w:val="center"/>
          </w:tcPr>
          <w:p w14:paraId="05B7CB39" w14:textId="59A60186" w:rsidR="0022645C" w:rsidRPr="0022645C" w:rsidRDefault="0022645C">
            <w:pPr>
              <w:jc w:val="right"/>
              <w:textAlignment w:val="center"/>
              <w:rPr>
                <w:rFonts w:eastAsia="SimSun"/>
                <w:b/>
                <w:color w:val="000000"/>
                <w:sz w:val="24"/>
                <w:szCs w:val="24"/>
                <w:lang w:eastAsia="zh-CN" w:bidi="ar"/>
              </w:rPr>
            </w:pPr>
            <w:r>
              <w:rPr>
                <w:rFonts w:eastAsia="SimSun"/>
                <w:b/>
                <w:color w:val="000000"/>
                <w:sz w:val="24"/>
                <w:szCs w:val="24"/>
                <w:lang w:eastAsia="zh-CN" w:bidi="ar"/>
              </w:rPr>
              <w:t>481,0</w:t>
            </w:r>
          </w:p>
        </w:tc>
        <w:tc>
          <w:tcPr>
            <w:tcW w:w="1134" w:type="dxa"/>
            <w:tcBorders>
              <w:top w:val="nil"/>
              <w:left w:val="nil"/>
              <w:bottom w:val="single" w:sz="4" w:space="0" w:color="auto"/>
              <w:right w:val="single" w:sz="4" w:space="0" w:color="auto"/>
            </w:tcBorders>
            <w:shd w:val="clear" w:color="auto" w:fill="auto"/>
            <w:vAlign w:val="center"/>
          </w:tcPr>
          <w:p w14:paraId="76FC020D" w14:textId="4C927686" w:rsidR="0022645C" w:rsidRPr="0022645C" w:rsidRDefault="0022645C">
            <w:pPr>
              <w:jc w:val="right"/>
              <w:textAlignment w:val="center"/>
              <w:rPr>
                <w:rFonts w:eastAsia="SimSun"/>
                <w:b/>
                <w:color w:val="000000"/>
                <w:sz w:val="24"/>
                <w:szCs w:val="24"/>
                <w:lang w:eastAsia="zh-CN" w:bidi="ar"/>
              </w:rPr>
            </w:pPr>
            <w:r>
              <w:rPr>
                <w:rFonts w:eastAsia="SimSun"/>
                <w:b/>
                <w:color w:val="000000"/>
                <w:sz w:val="24"/>
                <w:szCs w:val="24"/>
                <w:lang w:eastAsia="zh-CN" w:bidi="ar"/>
              </w:rPr>
              <w:t>481,0</w:t>
            </w:r>
          </w:p>
        </w:tc>
        <w:tc>
          <w:tcPr>
            <w:tcW w:w="1134" w:type="dxa"/>
            <w:tcBorders>
              <w:top w:val="nil"/>
              <w:left w:val="nil"/>
              <w:bottom w:val="single" w:sz="4" w:space="0" w:color="auto"/>
              <w:right w:val="single" w:sz="4" w:space="0" w:color="auto"/>
            </w:tcBorders>
            <w:shd w:val="clear" w:color="auto" w:fill="auto"/>
            <w:vAlign w:val="center"/>
          </w:tcPr>
          <w:p w14:paraId="3CE79D57" w14:textId="7416F367" w:rsidR="0022645C" w:rsidRPr="0022645C" w:rsidRDefault="0022645C">
            <w:pPr>
              <w:jc w:val="right"/>
              <w:textAlignment w:val="center"/>
              <w:rPr>
                <w:rFonts w:eastAsia="SimSun"/>
                <w:b/>
                <w:color w:val="000000"/>
                <w:sz w:val="24"/>
                <w:szCs w:val="24"/>
                <w:lang w:eastAsia="zh-CN" w:bidi="ar"/>
              </w:rPr>
            </w:pPr>
            <w:r>
              <w:rPr>
                <w:rFonts w:eastAsia="SimSun"/>
                <w:b/>
                <w:color w:val="000000"/>
                <w:sz w:val="24"/>
                <w:szCs w:val="24"/>
                <w:lang w:eastAsia="zh-CN" w:bidi="ar"/>
              </w:rPr>
              <w:t>481,0</w:t>
            </w:r>
          </w:p>
        </w:tc>
        <w:tc>
          <w:tcPr>
            <w:tcW w:w="236" w:type="dxa"/>
            <w:vAlign w:val="center"/>
          </w:tcPr>
          <w:p w14:paraId="1C8BECBF" w14:textId="77777777" w:rsidR="0022645C" w:rsidRPr="007A4CF0" w:rsidRDefault="0022645C">
            <w:pPr>
              <w:jc w:val="left"/>
              <w:rPr>
                <w:sz w:val="20"/>
                <w:highlight w:val="yellow"/>
              </w:rPr>
            </w:pPr>
          </w:p>
        </w:tc>
      </w:tr>
      <w:tr w:rsidR="0022645C" w:rsidRPr="007A4CF0" w14:paraId="75556198"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5372F340" w14:textId="0F68AFC5" w:rsidR="0022645C" w:rsidRPr="0022645C" w:rsidRDefault="0022645C">
            <w:pPr>
              <w:jc w:val="left"/>
              <w:textAlignment w:val="center"/>
              <w:rPr>
                <w:rFonts w:eastAsia="SimSun"/>
                <w:b/>
                <w:color w:val="000000"/>
                <w:sz w:val="24"/>
                <w:szCs w:val="24"/>
                <w:lang w:eastAsia="zh-CN" w:bidi="ar"/>
              </w:rPr>
            </w:pPr>
            <w:r w:rsidRPr="0022645C">
              <w:rPr>
                <w:rFonts w:eastAsia="SimSun"/>
                <w:b/>
                <w:color w:val="000000"/>
                <w:sz w:val="24"/>
                <w:szCs w:val="24"/>
                <w:lang w:eastAsia="zh-CN" w:bidi="ar"/>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9" w:type="dxa"/>
            <w:tcBorders>
              <w:top w:val="nil"/>
              <w:left w:val="nil"/>
              <w:bottom w:val="single" w:sz="4" w:space="0" w:color="auto"/>
              <w:right w:val="single" w:sz="4" w:space="0" w:color="auto"/>
            </w:tcBorders>
            <w:shd w:val="clear" w:color="auto" w:fill="auto"/>
            <w:vAlign w:val="center"/>
          </w:tcPr>
          <w:p w14:paraId="7BEACDBD" w14:textId="7884E1D0" w:rsidR="0022645C" w:rsidRPr="0022645C" w:rsidRDefault="0022645C">
            <w:pPr>
              <w:jc w:val="center"/>
              <w:textAlignment w:val="center"/>
              <w:rPr>
                <w:rFonts w:eastAsia="SimSun"/>
                <w:b/>
                <w:color w:val="000000"/>
                <w:sz w:val="24"/>
                <w:szCs w:val="24"/>
                <w:lang w:val="en-US" w:eastAsia="zh-CN" w:bidi="ar"/>
              </w:rPr>
            </w:pPr>
            <w:r>
              <w:rPr>
                <w:rFonts w:eastAsia="SimSun"/>
                <w:b/>
                <w:color w:val="000000"/>
                <w:sz w:val="24"/>
                <w:szCs w:val="24"/>
                <w:lang w:eastAsia="zh-CN" w:bidi="ar"/>
              </w:rPr>
              <w:t>01.4.02.60860</w:t>
            </w:r>
          </w:p>
        </w:tc>
        <w:tc>
          <w:tcPr>
            <w:tcW w:w="709" w:type="dxa"/>
            <w:tcBorders>
              <w:top w:val="nil"/>
              <w:left w:val="nil"/>
              <w:bottom w:val="single" w:sz="4" w:space="0" w:color="auto"/>
              <w:right w:val="single" w:sz="4" w:space="0" w:color="auto"/>
            </w:tcBorders>
            <w:shd w:val="clear" w:color="auto" w:fill="auto"/>
            <w:vAlign w:val="center"/>
          </w:tcPr>
          <w:p w14:paraId="79E3D6A6" w14:textId="640AE422" w:rsidR="0022645C" w:rsidRPr="0022645C" w:rsidRDefault="0022645C">
            <w:pPr>
              <w:jc w:val="center"/>
              <w:textAlignment w:val="center"/>
              <w:rPr>
                <w:rFonts w:eastAsia="SimSun"/>
                <w:b/>
                <w:color w:val="000000"/>
                <w:sz w:val="24"/>
                <w:szCs w:val="24"/>
                <w:lang w:eastAsia="zh-CN" w:bidi="ar"/>
              </w:rPr>
            </w:pPr>
            <w:r>
              <w:rPr>
                <w:rFonts w:eastAsia="SimSun"/>
                <w:b/>
                <w:color w:val="000000"/>
                <w:sz w:val="24"/>
                <w:szCs w:val="24"/>
                <w:lang w:eastAsia="zh-CN" w:bidi="ar"/>
              </w:rPr>
              <w:t>100</w:t>
            </w:r>
          </w:p>
        </w:tc>
        <w:tc>
          <w:tcPr>
            <w:tcW w:w="619" w:type="dxa"/>
            <w:tcBorders>
              <w:top w:val="nil"/>
              <w:left w:val="nil"/>
              <w:bottom w:val="single" w:sz="4" w:space="0" w:color="auto"/>
              <w:right w:val="single" w:sz="4" w:space="0" w:color="auto"/>
            </w:tcBorders>
            <w:shd w:val="clear" w:color="auto" w:fill="auto"/>
            <w:vAlign w:val="center"/>
          </w:tcPr>
          <w:p w14:paraId="34AE9C69" w14:textId="77777777" w:rsidR="0022645C" w:rsidRPr="0022645C" w:rsidRDefault="0022645C">
            <w:pPr>
              <w:jc w:val="center"/>
              <w:textAlignment w:val="center"/>
              <w:rPr>
                <w:rFonts w:eastAsia="SimSun"/>
                <w:b/>
                <w:color w:val="000000"/>
                <w:sz w:val="24"/>
                <w:szCs w:val="24"/>
                <w:lang w:val="en-US" w:eastAsia="zh-CN" w:bidi="ar"/>
              </w:rPr>
            </w:pPr>
          </w:p>
        </w:tc>
        <w:tc>
          <w:tcPr>
            <w:tcW w:w="557" w:type="dxa"/>
            <w:tcBorders>
              <w:top w:val="nil"/>
              <w:left w:val="nil"/>
              <w:bottom w:val="single" w:sz="4" w:space="0" w:color="auto"/>
              <w:right w:val="single" w:sz="4" w:space="0" w:color="auto"/>
            </w:tcBorders>
            <w:shd w:val="clear" w:color="auto" w:fill="auto"/>
            <w:vAlign w:val="center"/>
          </w:tcPr>
          <w:p w14:paraId="29B33699" w14:textId="77777777" w:rsidR="0022645C" w:rsidRPr="0022645C" w:rsidRDefault="0022645C">
            <w:pPr>
              <w:jc w:val="center"/>
              <w:textAlignment w:val="center"/>
              <w:rPr>
                <w:rFonts w:eastAsia="SimSun"/>
                <w:b/>
                <w:color w:val="000000"/>
                <w:sz w:val="24"/>
                <w:szCs w:val="24"/>
                <w:lang w:val="en-US" w:eastAsia="zh-CN" w:bidi="ar"/>
              </w:rPr>
            </w:pPr>
          </w:p>
        </w:tc>
        <w:tc>
          <w:tcPr>
            <w:tcW w:w="1092" w:type="dxa"/>
            <w:tcBorders>
              <w:top w:val="nil"/>
              <w:left w:val="nil"/>
              <w:bottom w:val="single" w:sz="4" w:space="0" w:color="auto"/>
              <w:right w:val="single" w:sz="4" w:space="0" w:color="auto"/>
            </w:tcBorders>
            <w:shd w:val="clear" w:color="auto" w:fill="auto"/>
            <w:vAlign w:val="center"/>
          </w:tcPr>
          <w:p w14:paraId="5B4245E0" w14:textId="588FF518" w:rsidR="0022645C" w:rsidRPr="0022645C" w:rsidRDefault="0022645C">
            <w:pPr>
              <w:jc w:val="right"/>
              <w:textAlignment w:val="center"/>
              <w:rPr>
                <w:rFonts w:eastAsia="SimSun"/>
                <w:b/>
                <w:color w:val="000000"/>
                <w:sz w:val="24"/>
                <w:szCs w:val="24"/>
                <w:lang w:eastAsia="zh-CN" w:bidi="ar"/>
              </w:rPr>
            </w:pPr>
            <w:r>
              <w:rPr>
                <w:rFonts w:eastAsia="SimSun"/>
                <w:b/>
                <w:color w:val="000000"/>
                <w:sz w:val="24"/>
                <w:szCs w:val="24"/>
                <w:lang w:eastAsia="zh-CN" w:bidi="ar"/>
              </w:rPr>
              <w:t>481,0</w:t>
            </w:r>
          </w:p>
        </w:tc>
        <w:tc>
          <w:tcPr>
            <w:tcW w:w="1134" w:type="dxa"/>
            <w:tcBorders>
              <w:top w:val="nil"/>
              <w:left w:val="nil"/>
              <w:bottom w:val="single" w:sz="4" w:space="0" w:color="auto"/>
              <w:right w:val="single" w:sz="4" w:space="0" w:color="auto"/>
            </w:tcBorders>
            <w:shd w:val="clear" w:color="auto" w:fill="auto"/>
            <w:vAlign w:val="center"/>
          </w:tcPr>
          <w:p w14:paraId="187F885B" w14:textId="6A7D75C9" w:rsidR="0022645C" w:rsidRPr="0022645C" w:rsidRDefault="0022645C">
            <w:pPr>
              <w:jc w:val="right"/>
              <w:textAlignment w:val="center"/>
              <w:rPr>
                <w:rFonts w:eastAsia="SimSun"/>
                <w:b/>
                <w:color w:val="000000"/>
                <w:sz w:val="24"/>
                <w:szCs w:val="24"/>
                <w:lang w:eastAsia="zh-CN" w:bidi="ar"/>
              </w:rPr>
            </w:pPr>
            <w:r>
              <w:rPr>
                <w:rFonts w:eastAsia="SimSun"/>
                <w:b/>
                <w:color w:val="000000"/>
                <w:sz w:val="24"/>
                <w:szCs w:val="24"/>
                <w:lang w:eastAsia="zh-CN" w:bidi="ar"/>
              </w:rPr>
              <w:t>481,0</w:t>
            </w:r>
          </w:p>
        </w:tc>
        <w:tc>
          <w:tcPr>
            <w:tcW w:w="1134" w:type="dxa"/>
            <w:tcBorders>
              <w:top w:val="nil"/>
              <w:left w:val="nil"/>
              <w:bottom w:val="single" w:sz="4" w:space="0" w:color="auto"/>
              <w:right w:val="single" w:sz="4" w:space="0" w:color="auto"/>
            </w:tcBorders>
            <w:shd w:val="clear" w:color="auto" w:fill="auto"/>
            <w:vAlign w:val="center"/>
          </w:tcPr>
          <w:p w14:paraId="6F9EC6B3" w14:textId="50163323" w:rsidR="0022645C" w:rsidRPr="0022645C" w:rsidRDefault="0022645C">
            <w:pPr>
              <w:jc w:val="right"/>
              <w:textAlignment w:val="center"/>
              <w:rPr>
                <w:rFonts w:eastAsia="SimSun"/>
                <w:b/>
                <w:color w:val="000000"/>
                <w:sz w:val="24"/>
                <w:szCs w:val="24"/>
                <w:lang w:eastAsia="zh-CN" w:bidi="ar"/>
              </w:rPr>
            </w:pPr>
            <w:r>
              <w:rPr>
                <w:rFonts w:eastAsia="SimSun"/>
                <w:b/>
                <w:color w:val="000000"/>
                <w:sz w:val="24"/>
                <w:szCs w:val="24"/>
                <w:lang w:eastAsia="zh-CN" w:bidi="ar"/>
              </w:rPr>
              <w:t>481,0</w:t>
            </w:r>
          </w:p>
        </w:tc>
        <w:tc>
          <w:tcPr>
            <w:tcW w:w="236" w:type="dxa"/>
            <w:vAlign w:val="center"/>
          </w:tcPr>
          <w:p w14:paraId="3939B158" w14:textId="77777777" w:rsidR="0022645C" w:rsidRPr="007A4CF0" w:rsidRDefault="0022645C">
            <w:pPr>
              <w:jc w:val="left"/>
              <w:rPr>
                <w:sz w:val="20"/>
                <w:highlight w:val="yellow"/>
              </w:rPr>
            </w:pPr>
          </w:p>
        </w:tc>
      </w:tr>
      <w:tr w:rsidR="0022645C" w:rsidRPr="007A4CF0" w14:paraId="557602AB"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4C4CDDE2" w14:textId="1C8AA825" w:rsidR="0022645C" w:rsidRPr="0022645C" w:rsidRDefault="0022645C">
            <w:pPr>
              <w:jc w:val="left"/>
              <w:textAlignment w:val="center"/>
              <w:rPr>
                <w:rFonts w:eastAsia="SimSun"/>
                <w:b/>
                <w:color w:val="000000"/>
                <w:sz w:val="24"/>
                <w:szCs w:val="24"/>
                <w:lang w:eastAsia="zh-CN" w:bidi="ar"/>
              </w:rPr>
            </w:pPr>
            <w:r w:rsidRPr="0022645C">
              <w:rPr>
                <w:rFonts w:eastAsia="SimSun"/>
                <w:b/>
                <w:color w:val="000000"/>
                <w:sz w:val="24"/>
                <w:szCs w:val="24"/>
                <w:lang w:eastAsia="zh-CN" w:bidi="ar"/>
              </w:rPr>
              <w:lastRenderedPageBreak/>
              <w:t>Фонд оплаты труда учреждений</w:t>
            </w:r>
          </w:p>
        </w:tc>
        <w:tc>
          <w:tcPr>
            <w:tcW w:w="1749" w:type="dxa"/>
            <w:tcBorders>
              <w:top w:val="nil"/>
              <w:left w:val="nil"/>
              <w:bottom w:val="single" w:sz="4" w:space="0" w:color="auto"/>
              <w:right w:val="single" w:sz="4" w:space="0" w:color="auto"/>
            </w:tcBorders>
            <w:shd w:val="clear" w:color="auto" w:fill="auto"/>
            <w:vAlign w:val="center"/>
          </w:tcPr>
          <w:p w14:paraId="3BE900CB" w14:textId="1CD7E2EC" w:rsidR="0022645C" w:rsidRPr="0022645C" w:rsidRDefault="0022645C">
            <w:pPr>
              <w:jc w:val="center"/>
              <w:textAlignment w:val="center"/>
              <w:rPr>
                <w:rFonts w:eastAsia="SimSun"/>
                <w:b/>
                <w:color w:val="000000"/>
                <w:sz w:val="24"/>
                <w:szCs w:val="24"/>
                <w:lang w:val="en-US" w:eastAsia="zh-CN" w:bidi="ar"/>
              </w:rPr>
            </w:pPr>
            <w:r>
              <w:rPr>
                <w:rFonts w:eastAsia="SimSun"/>
                <w:b/>
                <w:color w:val="000000"/>
                <w:sz w:val="24"/>
                <w:szCs w:val="24"/>
                <w:lang w:eastAsia="zh-CN" w:bidi="ar"/>
              </w:rPr>
              <w:t>01.4.02.60860</w:t>
            </w:r>
          </w:p>
        </w:tc>
        <w:tc>
          <w:tcPr>
            <w:tcW w:w="709" w:type="dxa"/>
            <w:tcBorders>
              <w:top w:val="nil"/>
              <w:left w:val="nil"/>
              <w:bottom w:val="single" w:sz="4" w:space="0" w:color="auto"/>
              <w:right w:val="single" w:sz="4" w:space="0" w:color="auto"/>
            </w:tcBorders>
            <w:shd w:val="clear" w:color="auto" w:fill="auto"/>
            <w:vAlign w:val="center"/>
          </w:tcPr>
          <w:p w14:paraId="74D02F7A" w14:textId="2662C11E" w:rsidR="0022645C" w:rsidRPr="0022645C" w:rsidRDefault="0022645C">
            <w:pPr>
              <w:jc w:val="center"/>
              <w:textAlignment w:val="center"/>
              <w:rPr>
                <w:rFonts w:eastAsia="SimSun"/>
                <w:b/>
                <w:color w:val="000000"/>
                <w:sz w:val="24"/>
                <w:szCs w:val="24"/>
                <w:lang w:eastAsia="zh-CN" w:bidi="ar"/>
              </w:rPr>
            </w:pPr>
            <w:r>
              <w:rPr>
                <w:rFonts w:eastAsia="SimSun"/>
                <w:b/>
                <w:color w:val="000000"/>
                <w:sz w:val="24"/>
                <w:szCs w:val="24"/>
                <w:lang w:eastAsia="zh-CN" w:bidi="ar"/>
              </w:rPr>
              <w:t>111</w:t>
            </w:r>
          </w:p>
        </w:tc>
        <w:tc>
          <w:tcPr>
            <w:tcW w:w="619" w:type="dxa"/>
            <w:tcBorders>
              <w:top w:val="nil"/>
              <w:left w:val="nil"/>
              <w:bottom w:val="single" w:sz="4" w:space="0" w:color="auto"/>
              <w:right w:val="single" w:sz="4" w:space="0" w:color="auto"/>
            </w:tcBorders>
            <w:shd w:val="clear" w:color="auto" w:fill="auto"/>
            <w:vAlign w:val="center"/>
          </w:tcPr>
          <w:p w14:paraId="71BA6350" w14:textId="0D1CB5E4" w:rsidR="0022645C" w:rsidRPr="0022645C" w:rsidRDefault="0022645C">
            <w:pPr>
              <w:jc w:val="center"/>
              <w:textAlignment w:val="center"/>
              <w:rPr>
                <w:rFonts w:eastAsia="SimSun"/>
                <w:b/>
                <w:color w:val="000000"/>
                <w:sz w:val="24"/>
                <w:szCs w:val="24"/>
                <w:lang w:eastAsia="zh-CN" w:bidi="ar"/>
              </w:rPr>
            </w:pPr>
            <w:r>
              <w:rPr>
                <w:rFonts w:eastAsia="SimSun"/>
                <w:b/>
                <w:color w:val="000000"/>
                <w:sz w:val="24"/>
                <w:szCs w:val="24"/>
                <w:lang w:eastAsia="zh-CN" w:bidi="ar"/>
              </w:rPr>
              <w:t>08</w:t>
            </w:r>
          </w:p>
        </w:tc>
        <w:tc>
          <w:tcPr>
            <w:tcW w:w="557" w:type="dxa"/>
            <w:tcBorders>
              <w:top w:val="nil"/>
              <w:left w:val="nil"/>
              <w:bottom w:val="single" w:sz="4" w:space="0" w:color="auto"/>
              <w:right w:val="single" w:sz="4" w:space="0" w:color="auto"/>
            </w:tcBorders>
            <w:shd w:val="clear" w:color="auto" w:fill="auto"/>
            <w:vAlign w:val="center"/>
          </w:tcPr>
          <w:p w14:paraId="1680E7FB" w14:textId="76BD1656" w:rsidR="0022645C" w:rsidRPr="0022645C" w:rsidRDefault="0022645C">
            <w:pPr>
              <w:jc w:val="center"/>
              <w:textAlignment w:val="center"/>
              <w:rPr>
                <w:rFonts w:eastAsia="SimSun"/>
                <w:b/>
                <w:color w:val="000000"/>
                <w:sz w:val="24"/>
                <w:szCs w:val="24"/>
                <w:lang w:eastAsia="zh-CN" w:bidi="ar"/>
              </w:rPr>
            </w:pPr>
            <w:r>
              <w:rPr>
                <w:rFonts w:eastAsia="SimSun"/>
                <w:b/>
                <w:color w:val="000000"/>
                <w:sz w:val="24"/>
                <w:szCs w:val="24"/>
                <w:lang w:eastAsia="zh-CN" w:bidi="ar"/>
              </w:rPr>
              <w:t>01</w:t>
            </w:r>
          </w:p>
        </w:tc>
        <w:tc>
          <w:tcPr>
            <w:tcW w:w="1092" w:type="dxa"/>
            <w:tcBorders>
              <w:top w:val="nil"/>
              <w:left w:val="nil"/>
              <w:bottom w:val="single" w:sz="4" w:space="0" w:color="auto"/>
              <w:right w:val="single" w:sz="4" w:space="0" w:color="auto"/>
            </w:tcBorders>
            <w:shd w:val="clear" w:color="auto" w:fill="auto"/>
            <w:vAlign w:val="center"/>
          </w:tcPr>
          <w:p w14:paraId="6A503BA8" w14:textId="1431B25F" w:rsidR="0022645C" w:rsidRPr="0022645C" w:rsidRDefault="0022645C">
            <w:pPr>
              <w:jc w:val="right"/>
              <w:textAlignment w:val="center"/>
              <w:rPr>
                <w:rFonts w:eastAsia="SimSun"/>
                <w:b/>
                <w:color w:val="000000"/>
                <w:sz w:val="24"/>
                <w:szCs w:val="24"/>
                <w:lang w:eastAsia="zh-CN" w:bidi="ar"/>
              </w:rPr>
            </w:pPr>
            <w:r>
              <w:rPr>
                <w:rFonts w:eastAsia="SimSun"/>
                <w:b/>
                <w:color w:val="000000"/>
                <w:sz w:val="24"/>
                <w:szCs w:val="24"/>
                <w:lang w:eastAsia="zh-CN" w:bidi="ar"/>
              </w:rPr>
              <w:t>369,4</w:t>
            </w:r>
          </w:p>
        </w:tc>
        <w:tc>
          <w:tcPr>
            <w:tcW w:w="1134" w:type="dxa"/>
            <w:tcBorders>
              <w:top w:val="nil"/>
              <w:left w:val="nil"/>
              <w:bottom w:val="single" w:sz="4" w:space="0" w:color="auto"/>
              <w:right w:val="single" w:sz="4" w:space="0" w:color="auto"/>
            </w:tcBorders>
            <w:shd w:val="clear" w:color="auto" w:fill="auto"/>
            <w:vAlign w:val="center"/>
          </w:tcPr>
          <w:p w14:paraId="230D9412" w14:textId="1AB098E9" w:rsidR="0022645C" w:rsidRPr="0022645C" w:rsidRDefault="0022645C">
            <w:pPr>
              <w:jc w:val="right"/>
              <w:textAlignment w:val="center"/>
              <w:rPr>
                <w:rFonts w:eastAsia="SimSun"/>
                <w:b/>
                <w:color w:val="000000"/>
                <w:sz w:val="24"/>
                <w:szCs w:val="24"/>
                <w:lang w:eastAsia="zh-CN" w:bidi="ar"/>
              </w:rPr>
            </w:pPr>
            <w:r>
              <w:rPr>
                <w:rFonts w:eastAsia="SimSun"/>
                <w:b/>
                <w:color w:val="000000"/>
                <w:sz w:val="24"/>
                <w:szCs w:val="24"/>
                <w:lang w:eastAsia="zh-CN" w:bidi="ar"/>
              </w:rPr>
              <w:t>369,4</w:t>
            </w:r>
          </w:p>
        </w:tc>
        <w:tc>
          <w:tcPr>
            <w:tcW w:w="1134" w:type="dxa"/>
            <w:tcBorders>
              <w:top w:val="nil"/>
              <w:left w:val="nil"/>
              <w:bottom w:val="single" w:sz="4" w:space="0" w:color="auto"/>
              <w:right w:val="single" w:sz="4" w:space="0" w:color="auto"/>
            </w:tcBorders>
            <w:shd w:val="clear" w:color="auto" w:fill="auto"/>
            <w:vAlign w:val="center"/>
          </w:tcPr>
          <w:p w14:paraId="5AF62990" w14:textId="4BEE8FD8" w:rsidR="0022645C" w:rsidRPr="0022645C" w:rsidRDefault="0022645C">
            <w:pPr>
              <w:jc w:val="right"/>
              <w:textAlignment w:val="center"/>
              <w:rPr>
                <w:rFonts w:eastAsia="SimSun"/>
                <w:b/>
                <w:color w:val="000000"/>
                <w:sz w:val="24"/>
                <w:szCs w:val="24"/>
                <w:lang w:eastAsia="zh-CN" w:bidi="ar"/>
              </w:rPr>
            </w:pPr>
            <w:r>
              <w:rPr>
                <w:rFonts w:eastAsia="SimSun"/>
                <w:b/>
                <w:color w:val="000000"/>
                <w:sz w:val="24"/>
                <w:szCs w:val="24"/>
                <w:lang w:eastAsia="zh-CN" w:bidi="ar"/>
              </w:rPr>
              <w:t>369,4</w:t>
            </w:r>
          </w:p>
        </w:tc>
        <w:tc>
          <w:tcPr>
            <w:tcW w:w="236" w:type="dxa"/>
            <w:vAlign w:val="center"/>
          </w:tcPr>
          <w:p w14:paraId="30A56DE7" w14:textId="77777777" w:rsidR="0022645C" w:rsidRPr="007A4CF0" w:rsidRDefault="0022645C">
            <w:pPr>
              <w:jc w:val="left"/>
              <w:rPr>
                <w:sz w:val="20"/>
                <w:highlight w:val="yellow"/>
              </w:rPr>
            </w:pPr>
          </w:p>
        </w:tc>
      </w:tr>
      <w:tr w:rsidR="0022645C" w:rsidRPr="007A4CF0" w14:paraId="2CEE8A86"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7AFDC47B" w14:textId="13191F11" w:rsidR="0022645C" w:rsidRPr="0022645C" w:rsidRDefault="0022645C">
            <w:pPr>
              <w:jc w:val="left"/>
              <w:textAlignment w:val="center"/>
              <w:rPr>
                <w:rFonts w:eastAsia="SimSun"/>
                <w:b/>
                <w:color w:val="000000"/>
                <w:sz w:val="24"/>
                <w:szCs w:val="24"/>
                <w:lang w:eastAsia="zh-CN" w:bidi="ar"/>
              </w:rPr>
            </w:pPr>
            <w:r w:rsidRPr="0022645C">
              <w:rPr>
                <w:rFonts w:eastAsia="SimSun"/>
                <w:b/>
                <w:color w:val="000000"/>
                <w:sz w:val="24"/>
                <w:szCs w:val="24"/>
                <w:lang w:eastAsia="zh-CN" w:bidi="ar"/>
              </w:rPr>
              <w:t>Взносы по обязательному социальному страхованию на выплаты по оплате труда работников и иные выплаты работникам учреждений</w:t>
            </w:r>
          </w:p>
        </w:tc>
        <w:tc>
          <w:tcPr>
            <w:tcW w:w="1749" w:type="dxa"/>
            <w:tcBorders>
              <w:top w:val="nil"/>
              <w:left w:val="nil"/>
              <w:bottom w:val="single" w:sz="4" w:space="0" w:color="auto"/>
              <w:right w:val="single" w:sz="4" w:space="0" w:color="auto"/>
            </w:tcBorders>
            <w:shd w:val="clear" w:color="auto" w:fill="auto"/>
            <w:vAlign w:val="center"/>
          </w:tcPr>
          <w:p w14:paraId="74679C84" w14:textId="2129430A" w:rsidR="0022645C" w:rsidRPr="0022645C" w:rsidRDefault="0022645C">
            <w:pPr>
              <w:jc w:val="center"/>
              <w:textAlignment w:val="center"/>
              <w:rPr>
                <w:rFonts w:eastAsia="SimSun"/>
                <w:b/>
                <w:color w:val="000000"/>
                <w:sz w:val="24"/>
                <w:szCs w:val="24"/>
                <w:lang w:val="en-US" w:eastAsia="zh-CN" w:bidi="ar"/>
              </w:rPr>
            </w:pPr>
            <w:r>
              <w:rPr>
                <w:rFonts w:eastAsia="SimSun"/>
                <w:b/>
                <w:color w:val="000000"/>
                <w:sz w:val="24"/>
                <w:szCs w:val="24"/>
                <w:lang w:eastAsia="zh-CN" w:bidi="ar"/>
              </w:rPr>
              <w:t>01.4.02.60860</w:t>
            </w:r>
          </w:p>
        </w:tc>
        <w:tc>
          <w:tcPr>
            <w:tcW w:w="709" w:type="dxa"/>
            <w:tcBorders>
              <w:top w:val="nil"/>
              <w:left w:val="nil"/>
              <w:bottom w:val="single" w:sz="4" w:space="0" w:color="auto"/>
              <w:right w:val="single" w:sz="4" w:space="0" w:color="auto"/>
            </w:tcBorders>
            <w:shd w:val="clear" w:color="auto" w:fill="auto"/>
            <w:vAlign w:val="center"/>
          </w:tcPr>
          <w:p w14:paraId="45EC5B47" w14:textId="000BAF3F" w:rsidR="0022645C" w:rsidRPr="0022645C" w:rsidRDefault="0022645C">
            <w:pPr>
              <w:jc w:val="center"/>
              <w:textAlignment w:val="center"/>
              <w:rPr>
                <w:rFonts w:eastAsia="SimSun"/>
                <w:b/>
                <w:color w:val="000000"/>
                <w:sz w:val="24"/>
                <w:szCs w:val="24"/>
                <w:lang w:eastAsia="zh-CN" w:bidi="ar"/>
              </w:rPr>
            </w:pPr>
            <w:r>
              <w:rPr>
                <w:rFonts w:eastAsia="SimSun"/>
                <w:b/>
                <w:color w:val="000000"/>
                <w:sz w:val="24"/>
                <w:szCs w:val="24"/>
                <w:lang w:eastAsia="zh-CN" w:bidi="ar"/>
              </w:rPr>
              <w:t>119</w:t>
            </w:r>
          </w:p>
        </w:tc>
        <w:tc>
          <w:tcPr>
            <w:tcW w:w="619" w:type="dxa"/>
            <w:tcBorders>
              <w:top w:val="nil"/>
              <w:left w:val="nil"/>
              <w:bottom w:val="single" w:sz="4" w:space="0" w:color="auto"/>
              <w:right w:val="single" w:sz="4" w:space="0" w:color="auto"/>
            </w:tcBorders>
            <w:shd w:val="clear" w:color="auto" w:fill="auto"/>
            <w:vAlign w:val="center"/>
          </w:tcPr>
          <w:p w14:paraId="17769F38" w14:textId="753C43B3" w:rsidR="0022645C" w:rsidRPr="0022645C" w:rsidRDefault="0022645C">
            <w:pPr>
              <w:jc w:val="center"/>
              <w:textAlignment w:val="center"/>
              <w:rPr>
                <w:rFonts w:eastAsia="SimSun"/>
                <w:b/>
                <w:color w:val="000000"/>
                <w:sz w:val="24"/>
                <w:szCs w:val="24"/>
                <w:lang w:eastAsia="zh-CN" w:bidi="ar"/>
              </w:rPr>
            </w:pPr>
            <w:r>
              <w:rPr>
                <w:rFonts w:eastAsia="SimSun"/>
                <w:b/>
                <w:color w:val="000000"/>
                <w:sz w:val="24"/>
                <w:szCs w:val="24"/>
                <w:lang w:eastAsia="zh-CN" w:bidi="ar"/>
              </w:rPr>
              <w:t>08</w:t>
            </w:r>
          </w:p>
        </w:tc>
        <w:tc>
          <w:tcPr>
            <w:tcW w:w="557" w:type="dxa"/>
            <w:tcBorders>
              <w:top w:val="nil"/>
              <w:left w:val="nil"/>
              <w:bottom w:val="single" w:sz="4" w:space="0" w:color="auto"/>
              <w:right w:val="single" w:sz="4" w:space="0" w:color="auto"/>
            </w:tcBorders>
            <w:shd w:val="clear" w:color="auto" w:fill="auto"/>
            <w:vAlign w:val="center"/>
          </w:tcPr>
          <w:p w14:paraId="3CC6D473" w14:textId="64F81599" w:rsidR="0022645C" w:rsidRPr="0022645C" w:rsidRDefault="0022645C">
            <w:pPr>
              <w:jc w:val="center"/>
              <w:textAlignment w:val="center"/>
              <w:rPr>
                <w:rFonts w:eastAsia="SimSun"/>
                <w:b/>
                <w:color w:val="000000"/>
                <w:sz w:val="24"/>
                <w:szCs w:val="24"/>
                <w:lang w:eastAsia="zh-CN" w:bidi="ar"/>
              </w:rPr>
            </w:pPr>
            <w:r>
              <w:rPr>
                <w:rFonts w:eastAsia="SimSun"/>
                <w:b/>
                <w:color w:val="000000"/>
                <w:sz w:val="24"/>
                <w:szCs w:val="24"/>
                <w:lang w:eastAsia="zh-CN" w:bidi="ar"/>
              </w:rPr>
              <w:t>01</w:t>
            </w:r>
          </w:p>
        </w:tc>
        <w:tc>
          <w:tcPr>
            <w:tcW w:w="1092" w:type="dxa"/>
            <w:tcBorders>
              <w:top w:val="nil"/>
              <w:left w:val="nil"/>
              <w:bottom w:val="single" w:sz="4" w:space="0" w:color="auto"/>
              <w:right w:val="single" w:sz="4" w:space="0" w:color="auto"/>
            </w:tcBorders>
            <w:shd w:val="clear" w:color="auto" w:fill="auto"/>
            <w:vAlign w:val="center"/>
          </w:tcPr>
          <w:p w14:paraId="32D126F4" w14:textId="3C6C2841" w:rsidR="0022645C" w:rsidRPr="0022645C" w:rsidRDefault="0022645C">
            <w:pPr>
              <w:jc w:val="right"/>
              <w:textAlignment w:val="center"/>
              <w:rPr>
                <w:rFonts w:eastAsia="SimSun"/>
                <w:b/>
                <w:color w:val="000000"/>
                <w:sz w:val="24"/>
                <w:szCs w:val="24"/>
                <w:lang w:eastAsia="zh-CN" w:bidi="ar"/>
              </w:rPr>
            </w:pPr>
            <w:r>
              <w:rPr>
                <w:rFonts w:eastAsia="SimSun"/>
                <w:b/>
                <w:color w:val="000000"/>
                <w:sz w:val="24"/>
                <w:szCs w:val="24"/>
                <w:lang w:eastAsia="zh-CN" w:bidi="ar"/>
              </w:rPr>
              <w:t>111,6</w:t>
            </w:r>
          </w:p>
        </w:tc>
        <w:tc>
          <w:tcPr>
            <w:tcW w:w="1134" w:type="dxa"/>
            <w:tcBorders>
              <w:top w:val="nil"/>
              <w:left w:val="nil"/>
              <w:bottom w:val="single" w:sz="4" w:space="0" w:color="auto"/>
              <w:right w:val="single" w:sz="4" w:space="0" w:color="auto"/>
            </w:tcBorders>
            <w:shd w:val="clear" w:color="auto" w:fill="auto"/>
            <w:vAlign w:val="center"/>
          </w:tcPr>
          <w:p w14:paraId="1CD03D0E" w14:textId="380FA7C4" w:rsidR="0022645C" w:rsidRPr="0022645C" w:rsidRDefault="0022645C">
            <w:pPr>
              <w:jc w:val="right"/>
              <w:textAlignment w:val="center"/>
              <w:rPr>
                <w:rFonts w:eastAsia="SimSun"/>
                <w:b/>
                <w:color w:val="000000"/>
                <w:sz w:val="24"/>
                <w:szCs w:val="24"/>
                <w:lang w:eastAsia="zh-CN" w:bidi="ar"/>
              </w:rPr>
            </w:pPr>
            <w:r>
              <w:rPr>
                <w:rFonts w:eastAsia="SimSun"/>
                <w:b/>
                <w:color w:val="000000"/>
                <w:sz w:val="24"/>
                <w:szCs w:val="24"/>
                <w:lang w:eastAsia="zh-CN" w:bidi="ar"/>
              </w:rPr>
              <w:t>111,6</w:t>
            </w:r>
          </w:p>
        </w:tc>
        <w:tc>
          <w:tcPr>
            <w:tcW w:w="1134" w:type="dxa"/>
            <w:tcBorders>
              <w:top w:val="nil"/>
              <w:left w:val="nil"/>
              <w:bottom w:val="single" w:sz="4" w:space="0" w:color="auto"/>
              <w:right w:val="single" w:sz="4" w:space="0" w:color="auto"/>
            </w:tcBorders>
            <w:shd w:val="clear" w:color="auto" w:fill="auto"/>
            <w:vAlign w:val="center"/>
          </w:tcPr>
          <w:p w14:paraId="7BC2F077" w14:textId="442E8737" w:rsidR="0022645C" w:rsidRPr="0022645C" w:rsidRDefault="0022645C">
            <w:pPr>
              <w:jc w:val="right"/>
              <w:textAlignment w:val="center"/>
              <w:rPr>
                <w:rFonts w:eastAsia="SimSun"/>
                <w:b/>
                <w:color w:val="000000"/>
                <w:sz w:val="24"/>
                <w:szCs w:val="24"/>
                <w:lang w:eastAsia="zh-CN" w:bidi="ar"/>
              </w:rPr>
            </w:pPr>
            <w:r>
              <w:rPr>
                <w:rFonts w:eastAsia="SimSun"/>
                <w:b/>
                <w:color w:val="000000"/>
                <w:sz w:val="24"/>
                <w:szCs w:val="24"/>
                <w:lang w:eastAsia="zh-CN" w:bidi="ar"/>
              </w:rPr>
              <w:t>111,6</w:t>
            </w:r>
          </w:p>
        </w:tc>
        <w:tc>
          <w:tcPr>
            <w:tcW w:w="236" w:type="dxa"/>
            <w:vAlign w:val="center"/>
          </w:tcPr>
          <w:p w14:paraId="008FEFC8" w14:textId="77777777" w:rsidR="0022645C" w:rsidRPr="007A4CF0" w:rsidRDefault="0022645C">
            <w:pPr>
              <w:jc w:val="left"/>
              <w:rPr>
                <w:sz w:val="20"/>
                <w:highlight w:val="yellow"/>
              </w:rPr>
            </w:pPr>
          </w:p>
        </w:tc>
      </w:tr>
      <w:tr w:rsidR="00B90B2F" w:rsidRPr="007A4CF0" w14:paraId="5DF5966E" w14:textId="77777777">
        <w:trPr>
          <w:trHeight w:val="420"/>
        </w:trPr>
        <w:tc>
          <w:tcPr>
            <w:tcW w:w="4205" w:type="dxa"/>
            <w:tcBorders>
              <w:top w:val="nil"/>
              <w:left w:val="single" w:sz="4" w:space="0" w:color="auto"/>
              <w:bottom w:val="single" w:sz="4" w:space="0" w:color="auto"/>
              <w:right w:val="single" w:sz="4" w:space="0" w:color="auto"/>
            </w:tcBorders>
            <w:shd w:val="clear" w:color="auto" w:fill="auto"/>
            <w:vAlign w:val="center"/>
          </w:tcPr>
          <w:p w14:paraId="6DBB85CB" w14:textId="77777777" w:rsidR="00B90B2F" w:rsidRPr="0021681E" w:rsidRDefault="005C49A5">
            <w:pPr>
              <w:jc w:val="left"/>
              <w:textAlignment w:val="center"/>
              <w:rPr>
                <w:b/>
                <w:bCs/>
                <w:color w:val="000000"/>
                <w:sz w:val="24"/>
                <w:szCs w:val="24"/>
              </w:rPr>
            </w:pPr>
            <w:r w:rsidRPr="0021681E">
              <w:rPr>
                <w:rFonts w:eastAsia="SimSun"/>
                <w:b/>
                <w:color w:val="000000"/>
                <w:sz w:val="24"/>
                <w:szCs w:val="24"/>
                <w:lang w:eastAsia="zh-CN" w:bidi="ar"/>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w:t>
            </w:r>
          </w:p>
        </w:tc>
        <w:tc>
          <w:tcPr>
            <w:tcW w:w="1749" w:type="dxa"/>
            <w:tcBorders>
              <w:top w:val="nil"/>
              <w:left w:val="nil"/>
              <w:bottom w:val="single" w:sz="4" w:space="0" w:color="auto"/>
              <w:right w:val="single" w:sz="4" w:space="0" w:color="auto"/>
            </w:tcBorders>
            <w:shd w:val="clear" w:color="auto" w:fill="auto"/>
            <w:vAlign w:val="center"/>
          </w:tcPr>
          <w:p w14:paraId="4E08B3F5" w14:textId="77777777" w:rsidR="00B90B2F" w:rsidRPr="0021681E" w:rsidRDefault="005C49A5">
            <w:pPr>
              <w:jc w:val="center"/>
              <w:textAlignment w:val="center"/>
              <w:rPr>
                <w:b/>
                <w:bCs/>
                <w:color w:val="000000"/>
                <w:sz w:val="24"/>
                <w:szCs w:val="24"/>
              </w:rPr>
            </w:pPr>
            <w:r w:rsidRPr="0021681E">
              <w:rPr>
                <w:rFonts w:eastAsia="SimSun"/>
                <w:b/>
                <w:color w:val="000000"/>
                <w:sz w:val="24"/>
                <w:szCs w:val="24"/>
                <w:lang w:val="en-US" w:eastAsia="zh-CN" w:bidi="ar"/>
              </w:rPr>
              <w:t>01.4.02.S0360</w:t>
            </w:r>
          </w:p>
        </w:tc>
        <w:tc>
          <w:tcPr>
            <w:tcW w:w="709" w:type="dxa"/>
            <w:tcBorders>
              <w:top w:val="nil"/>
              <w:left w:val="nil"/>
              <w:bottom w:val="single" w:sz="4" w:space="0" w:color="auto"/>
              <w:right w:val="single" w:sz="4" w:space="0" w:color="auto"/>
            </w:tcBorders>
            <w:shd w:val="clear" w:color="auto" w:fill="auto"/>
            <w:vAlign w:val="center"/>
          </w:tcPr>
          <w:p w14:paraId="3EEC978B" w14:textId="77777777" w:rsidR="00B90B2F" w:rsidRPr="0021681E"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157E8BA9" w14:textId="77777777" w:rsidR="00B90B2F" w:rsidRPr="0021681E"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32C095E8" w14:textId="77777777" w:rsidR="00B90B2F" w:rsidRPr="0021681E"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2143B203" w14:textId="4726F105" w:rsidR="00B90B2F" w:rsidRPr="0021681E" w:rsidRDefault="0021681E">
            <w:pPr>
              <w:jc w:val="right"/>
              <w:textAlignment w:val="center"/>
              <w:rPr>
                <w:b/>
                <w:bCs/>
                <w:color w:val="000000"/>
                <w:sz w:val="24"/>
                <w:szCs w:val="24"/>
              </w:rPr>
            </w:pPr>
            <w:r w:rsidRPr="0021681E">
              <w:rPr>
                <w:rFonts w:eastAsia="SimSun"/>
                <w:b/>
                <w:color w:val="000000"/>
                <w:sz w:val="24"/>
                <w:szCs w:val="24"/>
                <w:lang w:eastAsia="zh-CN" w:bidi="ar"/>
              </w:rPr>
              <w:t>907,4</w:t>
            </w:r>
          </w:p>
        </w:tc>
        <w:tc>
          <w:tcPr>
            <w:tcW w:w="1134" w:type="dxa"/>
            <w:tcBorders>
              <w:top w:val="nil"/>
              <w:left w:val="nil"/>
              <w:bottom w:val="single" w:sz="4" w:space="0" w:color="auto"/>
              <w:right w:val="single" w:sz="4" w:space="0" w:color="auto"/>
            </w:tcBorders>
            <w:shd w:val="clear" w:color="auto" w:fill="auto"/>
            <w:vAlign w:val="center"/>
          </w:tcPr>
          <w:p w14:paraId="3D10D091" w14:textId="11162112" w:rsidR="00B90B2F" w:rsidRPr="0021681E" w:rsidRDefault="0021681E">
            <w:pPr>
              <w:jc w:val="right"/>
              <w:textAlignment w:val="center"/>
              <w:rPr>
                <w:b/>
                <w:bCs/>
                <w:color w:val="000000"/>
                <w:sz w:val="24"/>
                <w:szCs w:val="24"/>
              </w:rPr>
            </w:pPr>
            <w:r w:rsidRPr="0021681E">
              <w:rPr>
                <w:rFonts w:eastAsia="SimSun"/>
                <w:b/>
                <w:color w:val="000000"/>
                <w:sz w:val="24"/>
                <w:szCs w:val="24"/>
                <w:lang w:eastAsia="zh-CN" w:bidi="ar"/>
              </w:rPr>
              <w:t>907,4</w:t>
            </w:r>
          </w:p>
        </w:tc>
        <w:tc>
          <w:tcPr>
            <w:tcW w:w="1134" w:type="dxa"/>
            <w:tcBorders>
              <w:top w:val="nil"/>
              <w:left w:val="nil"/>
              <w:bottom w:val="single" w:sz="4" w:space="0" w:color="auto"/>
              <w:right w:val="single" w:sz="4" w:space="0" w:color="auto"/>
            </w:tcBorders>
            <w:shd w:val="clear" w:color="auto" w:fill="auto"/>
            <w:vAlign w:val="center"/>
          </w:tcPr>
          <w:p w14:paraId="491E1C59" w14:textId="0D26D815" w:rsidR="00B90B2F" w:rsidRPr="0021681E" w:rsidRDefault="0021681E">
            <w:pPr>
              <w:jc w:val="right"/>
              <w:textAlignment w:val="center"/>
              <w:rPr>
                <w:b/>
                <w:bCs/>
                <w:color w:val="000000"/>
                <w:sz w:val="24"/>
                <w:szCs w:val="24"/>
              </w:rPr>
            </w:pPr>
            <w:r w:rsidRPr="0021681E">
              <w:rPr>
                <w:rFonts w:eastAsia="SimSun"/>
                <w:b/>
                <w:color w:val="000000"/>
                <w:sz w:val="24"/>
                <w:szCs w:val="24"/>
                <w:lang w:eastAsia="zh-CN" w:bidi="ar"/>
              </w:rPr>
              <w:t>907,4</w:t>
            </w:r>
          </w:p>
        </w:tc>
        <w:tc>
          <w:tcPr>
            <w:tcW w:w="236" w:type="dxa"/>
            <w:vAlign w:val="center"/>
          </w:tcPr>
          <w:p w14:paraId="23325BB9" w14:textId="77777777" w:rsidR="00B90B2F" w:rsidRPr="007A4CF0" w:rsidRDefault="00B90B2F">
            <w:pPr>
              <w:jc w:val="left"/>
              <w:rPr>
                <w:sz w:val="20"/>
                <w:highlight w:val="yellow"/>
              </w:rPr>
            </w:pPr>
          </w:p>
        </w:tc>
      </w:tr>
      <w:tr w:rsidR="00B90B2F" w:rsidRPr="007A4CF0" w14:paraId="1E3D41CF"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3198EC14" w14:textId="77777777" w:rsidR="00B90B2F" w:rsidRPr="0021681E" w:rsidRDefault="005C49A5">
            <w:pPr>
              <w:jc w:val="left"/>
              <w:textAlignment w:val="center"/>
              <w:rPr>
                <w:b/>
                <w:bCs/>
                <w:color w:val="000000"/>
                <w:sz w:val="24"/>
                <w:szCs w:val="24"/>
              </w:rPr>
            </w:pPr>
            <w:r w:rsidRPr="0021681E">
              <w:rPr>
                <w:rFonts w:eastAsia="SimSun"/>
                <w:b/>
                <w:color w:val="000000"/>
                <w:sz w:val="24"/>
                <w:szCs w:val="24"/>
                <w:lang w:eastAsia="zh-CN" w:bidi="ar"/>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9" w:type="dxa"/>
            <w:tcBorders>
              <w:top w:val="nil"/>
              <w:left w:val="nil"/>
              <w:bottom w:val="single" w:sz="4" w:space="0" w:color="auto"/>
              <w:right w:val="single" w:sz="4" w:space="0" w:color="auto"/>
            </w:tcBorders>
            <w:shd w:val="clear" w:color="auto" w:fill="auto"/>
            <w:vAlign w:val="center"/>
          </w:tcPr>
          <w:p w14:paraId="52A5873E" w14:textId="77777777" w:rsidR="00B90B2F" w:rsidRPr="0021681E" w:rsidRDefault="005C49A5">
            <w:pPr>
              <w:jc w:val="center"/>
              <w:textAlignment w:val="center"/>
              <w:rPr>
                <w:b/>
                <w:bCs/>
                <w:color w:val="000000"/>
                <w:sz w:val="24"/>
                <w:szCs w:val="24"/>
              </w:rPr>
            </w:pPr>
            <w:r w:rsidRPr="0021681E">
              <w:rPr>
                <w:rFonts w:eastAsia="SimSun"/>
                <w:b/>
                <w:color w:val="000000"/>
                <w:sz w:val="24"/>
                <w:szCs w:val="24"/>
                <w:lang w:val="en-US" w:eastAsia="zh-CN" w:bidi="ar"/>
              </w:rPr>
              <w:t>01.4.02.S0360</w:t>
            </w:r>
          </w:p>
        </w:tc>
        <w:tc>
          <w:tcPr>
            <w:tcW w:w="709" w:type="dxa"/>
            <w:tcBorders>
              <w:top w:val="nil"/>
              <w:left w:val="nil"/>
              <w:bottom w:val="single" w:sz="4" w:space="0" w:color="auto"/>
              <w:right w:val="single" w:sz="4" w:space="0" w:color="auto"/>
            </w:tcBorders>
            <w:shd w:val="clear" w:color="auto" w:fill="auto"/>
            <w:vAlign w:val="center"/>
          </w:tcPr>
          <w:p w14:paraId="33423668" w14:textId="77777777" w:rsidR="00B90B2F" w:rsidRPr="0021681E" w:rsidRDefault="005C49A5">
            <w:pPr>
              <w:jc w:val="center"/>
              <w:textAlignment w:val="center"/>
              <w:rPr>
                <w:b/>
                <w:bCs/>
                <w:color w:val="000000"/>
                <w:sz w:val="24"/>
                <w:szCs w:val="24"/>
              </w:rPr>
            </w:pPr>
            <w:r w:rsidRPr="0021681E">
              <w:rPr>
                <w:rFonts w:eastAsia="SimSun"/>
                <w:b/>
                <w:color w:val="000000"/>
                <w:sz w:val="24"/>
                <w:szCs w:val="24"/>
                <w:lang w:val="en-US" w:eastAsia="zh-CN" w:bidi="ar"/>
              </w:rPr>
              <w:t>100</w:t>
            </w:r>
          </w:p>
        </w:tc>
        <w:tc>
          <w:tcPr>
            <w:tcW w:w="619" w:type="dxa"/>
            <w:tcBorders>
              <w:top w:val="nil"/>
              <w:left w:val="nil"/>
              <w:bottom w:val="single" w:sz="4" w:space="0" w:color="auto"/>
              <w:right w:val="single" w:sz="4" w:space="0" w:color="auto"/>
            </w:tcBorders>
            <w:shd w:val="clear" w:color="auto" w:fill="auto"/>
            <w:vAlign w:val="center"/>
          </w:tcPr>
          <w:p w14:paraId="0E2E084E" w14:textId="77777777" w:rsidR="00B90B2F" w:rsidRPr="0021681E"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1701479E" w14:textId="77777777" w:rsidR="00B90B2F" w:rsidRPr="0021681E"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2725437A" w14:textId="60B9A48A" w:rsidR="00B90B2F" w:rsidRPr="0021681E" w:rsidRDefault="0021681E">
            <w:pPr>
              <w:jc w:val="right"/>
              <w:textAlignment w:val="center"/>
              <w:rPr>
                <w:b/>
                <w:bCs/>
                <w:color w:val="000000"/>
                <w:sz w:val="24"/>
                <w:szCs w:val="24"/>
              </w:rPr>
            </w:pPr>
            <w:r w:rsidRPr="0021681E">
              <w:rPr>
                <w:rFonts w:eastAsia="SimSun"/>
                <w:b/>
                <w:color w:val="000000"/>
                <w:sz w:val="24"/>
                <w:szCs w:val="24"/>
                <w:lang w:eastAsia="zh-CN" w:bidi="ar"/>
              </w:rPr>
              <w:t>907,4</w:t>
            </w:r>
          </w:p>
        </w:tc>
        <w:tc>
          <w:tcPr>
            <w:tcW w:w="1134" w:type="dxa"/>
            <w:tcBorders>
              <w:top w:val="nil"/>
              <w:left w:val="nil"/>
              <w:bottom w:val="single" w:sz="4" w:space="0" w:color="auto"/>
              <w:right w:val="single" w:sz="4" w:space="0" w:color="auto"/>
            </w:tcBorders>
            <w:shd w:val="clear" w:color="auto" w:fill="auto"/>
            <w:vAlign w:val="center"/>
          </w:tcPr>
          <w:p w14:paraId="5B9A794F" w14:textId="5B20413B" w:rsidR="00B90B2F" w:rsidRPr="0021681E" w:rsidRDefault="0021681E">
            <w:pPr>
              <w:jc w:val="right"/>
              <w:textAlignment w:val="center"/>
              <w:rPr>
                <w:b/>
                <w:bCs/>
                <w:color w:val="000000"/>
                <w:sz w:val="24"/>
                <w:szCs w:val="24"/>
              </w:rPr>
            </w:pPr>
            <w:r w:rsidRPr="0021681E">
              <w:rPr>
                <w:rFonts w:eastAsia="SimSun"/>
                <w:b/>
                <w:color w:val="000000"/>
                <w:sz w:val="24"/>
                <w:szCs w:val="24"/>
                <w:lang w:eastAsia="zh-CN" w:bidi="ar"/>
              </w:rPr>
              <w:t>907,4</w:t>
            </w:r>
          </w:p>
        </w:tc>
        <w:tc>
          <w:tcPr>
            <w:tcW w:w="1134" w:type="dxa"/>
            <w:tcBorders>
              <w:top w:val="nil"/>
              <w:left w:val="nil"/>
              <w:bottom w:val="single" w:sz="4" w:space="0" w:color="auto"/>
              <w:right w:val="single" w:sz="4" w:space="0" w:color="auto"/>
            </w:tcBorders>
            <w:shd w:val="clear" w:color="auto" w:fill="auto"/>
            <w:vAlign w:val="center"/>
          </w:tcPr>
          <w:p w14:paraId="502CAB4F" w14:textId="06F2F32B" w:rsidR="00B90B2F" w:rsidRPr="0021681E" w:rsidRDefault="0021681E">
            <w:pPr>
              <w:jc w:val="right"/>
              <w:textAlignment w:val="center"/>
              <w:rPr>
                <w:b/>
                <w:bCs/>
                <w:color w:val="000000"/>
                <w:sz w:val="24"/>
                <w:szCs w:val="24"/>
              </w:rPr>
            </w:pPr>
            <w:r w:rsidRPr="0021681E">
              <w:rPr>
                <w:rFonts w:eastAsia="SimSun"/>
                <w:b/>
                <w:color w:val="000000"/>
                <w:sz w:val="24"/>
                <w:szCs w:val="24"/>
                <w:lang w:eastAsia="zh-CN" w:bidi="ar"/>
              </w:rPr>
              <w:t>907,4</w:t>
            </w:r>
          </w:p>
        </w:tc>
        <w:tc>
          <w:tcPr>
            <w:tcW w:w="236" w:type="dxa"/>
            <w:vAlign w:val="center"/>
          </w:tcPr>
          <w:p w14:paraId="5CB4C6D8" w14:textId="77777777" w:rsidR="00B90B2F" w:rsidRPr="007A4CF0" w:rsidRDefault="00B90B2F">
            <w:pPr>
              <w:jc w:val="left"/>
              <w:rPr>
                <w:sz w:val="20"/>
                <w:highlight w:val="yellow"/>
              </w:rPr>
            </w:pPr>
          </w:p>
        </w:tc>
      </w:tr>
      <w:tr w:rsidR="00B90B2F" w:rsidRPr="007A4CF0" w14:paraId="34AE57A6" w14:textId="77777777">
        <w:trPr>
          <w:trHeight w:val="90"/>
        </w:trPr>
        <w:tc>
          <w:tcPr>
            <w:tcW w:w="4205" w:type="dxa"/>
            <w:tcBorders>
              <w:top w:val="nil"/>
              <w:left w:val="single" w:sz="4" w:space="0" w:color="auto"/>
              <w:bottom w:val="single" w:sz="4" w:space="0" w:color="auto"/>
              <w:right w:val="single" w:sz="4" w:space="0" w:color="auto"/>
            </w:tcBorders>
            <w:shd w:val="clear" w:color="auto" w:fill="auto"/>
            <w:vAlign w:val="center"/>
          </w:tcPr>
          <w:p w14:paraId="2F1266E9" w14:textId="77777777" w:rsidR="00B90B2F" w:rsidRPr="0021681E" w:rsidRDefault="005C49A5">
            <w:pPr>
              <w:jc w:val="left"/>
              <w:textAlignment w:val="center"/>
              <w:rPr>
                <w:b/>
                <w:bCs/>
                <w:color w:val="000000"/>
                <w:sz w:val="24"/>
                <w:szCs w:val="24"/>
              </w:rPr>
            </w:pPr>
            <w:r w:rsidRPr="0021681E">
              <w:rPr>
                <w:rFonts w:eastAsia="SimSun"/>
                <w:b/>
                <w:color w:val="000000"/>
                <w:sz w:val="24"/>
                <w:szCs w:val="24"/>
                <w:lang w:val="en-US" w:eastAsia="zh-CN" w:bidi="ar"/>
              </w:rPr>
              <w:t>Фонд оплаты труда учреждений</w:t>
            </w:r>
          </w:p>
        </w:tc>
        <w:tc>
          <w:tcPr>
            <w:tcW w:w="1749" w:type="dxa"/>
            <w:tcBorders>
              <w:top w:val="nil"/>
              <w:left w:val="nil"/>
              <w:bottom w:val="single" w:sz="4" w:space="0" w:color="auto"/>
              <w:right w:val="single" w:sz="4" w:space="0" w:color="auto"/>
            </w:tcBorders>
            <w:shd w:val="clear" w:color="auto" w:fill="auto"/>
            <w:vAlign w:val="center"/>
          </w:tcPr>
          <w:p w14:paraId="7002C1C6" w14:textId="77777777" w:rsidR="00B90B2F" w:rsidRPr="0021681E" w:rsidRDefault="005C49A5">
            <w:pPr>
              <w:jc w:val="center"/>
              <w:textAlignment w:val="center"/>
              <w:rPr>
                <w:b/>
                <w:bCs/>
                <w:color w:val="000000"/>
                <w:sz w:val="24"/>
                <w:szCs w:val="24"/>
              </w:rPr>
            </w:pPr>
            <w:r w:rsidRPr="0021681E">
              <w:rPr>
                <w:rFonts w:eastAsia="SimSun"/>
                <w:b/>
                <w:color w:val="000000"/>
                <w:sz w:val="24"/>
                <w:szCs w:val="24"/>
                <w:lang w:val="en-US" w:eastAsia="zh-CN" w:bidi="ar"/>
              </w:rPr>
              <w:t>01.4.02.S0360</w:t>
            </w:r>
          </w:p>
        </w:tc>
        <w:tc>
          <w:tcPr>
            <w:tcW w:w="709" w:type="dxa"/>
            <w:tcBorders>
              <w:top w:val="nil"/>
              <w:left w:val="nil"/>
              <w:bottom w:val="single" w:sz="4" w:space="0" w:color="auto"/>
              <w:right w:val="single" w:sz="4" w:space="0" w:color="auto"/>
            </w:tcBorders>
            <w:shd w:val="clear" w:color="auto" w:fill="auto"/>
            <w:vAlign w:val="center"/>
          </w:tcPr>
          <w:p w14:paraId="34D0AD8F" w14:textId="77777777" w:rsidR="00B90B2F" w:rsidRPr="0021681E" w:rsidRDefault="005C49A5">
            <w:pPr>
              <w:jc w:val="center"/>
              <w:textAlignment w:val="center"/>
              <w:rPr>
                <w:b/>
                <w:bCs/>
                <w:color w:val="000000"/>
                <w:sz w:val="24"/>
                <w:szCs w:val="24"/>
              </w:rPr>
            </w:pPr>
            <w:r w:rsidRPr="0021681E">
              <w:rPr>
                <w:rFonts w:eastAsia="SimSun"/>
                <w:b/>
                <w:color w:val="000000"/>
                <w:sz w:val="24"/>
                <w:szCs w:val="24"/>
                <w:lang w:val="en-US" w:eastAsia="zh-CN" w:bidi="ar"/>
              </w:rPr>
              <w:t>111</w:t>
            </w:r>
          </w:p>
        </w:tc>
        <w:tc>
          <w:tcPr>
            <w:tcW w:w="619" w:type="dxa"/>
            <w:tcBorders>
              <w:top w:val="nil"/>
              <w:left w:val="nil"/>
              <w:bottom w:val="single" w:sz="4" w:space="0" w:color="auto"/>
              <w:right w:val="single" w:sz="4" w:space="0" w:color="auto"/>
            </w:tcBorders>
            <w:shd w:val="clear" w:color="auto" w:fill="auto"/>
            <w:vAlign w:val="center"/>
          </w:tcPr>
          <w:p w14:paraId="449F1EB1" w14:textId="77777777" w:rsidR="00B90B2F" w:rsidRPr="0021681E" w:rsidRDefault="005C49A5">
            <w:pPr>
              <w:jc w:val="center"/>
              <w:textAlignment w:val="center"/>
              <w:rPr>
                <w:b/>
                <w:bCs/>
                <w:color w:val="000000"/>
                <w:sz w:val="24"/>
                <w:szCs w:val="24"/>
              </w:rPr>
            </w:pPr>
            <w:r w:rsidRPr="0021681E">
              <w:rPr>
                <w:rFonts w:eastAsia="SimSun"/>
                <w:b/>
                <w:color w:val="000000"/>
                <w:sz w:val="24"/>
                <w:szCs w:val="24"/>
                <w:lang w:val="en-US" w:eastAsia="zh-CN" w:bidi="ar"/>
              </w:rPr>
              <w:t>08</w:t>
            </w:r>
          </w:p>
        </w:tc>
        <w:tc>
          <w:tcPr>
            <w:tcW w:w="557" w:type="dxa"/>
            <w:tcBorders>
              <w:top w:val="nil"/>
              <w:left w:val="nil"/>
              <w:bottom w:val="single" w:sz="4" w:space="0" w:color="auto"/>
              <w:right w:val="single" w:sz="4" w:space="0" w:color="auto"/>
            </w:tcBorders>
            <w:shd w:val="clear" w:color="auto" w:fill="auto"/>
            <w:vAlign w:val="center"/>
          </w:tcPr>
          <w:p w14:paraId="27693AAD" w14:textId="77777777" w:rsidR="00B90B2F" w:rsidRPr="0021681E" w:rsidRDefault="005C49A5">
            <w:pPr>
              <w:jc w:val="center"/>
              <w:textAlignment w:val="center"/>
              <w:rPr>
                <w:b/>
                <w:bCs/>
                <w:color w:val="000000"/>
                <w:sz w:val="24"/>
                <w:szCs w:val="24"/>
              </w:rPr>
            </w:pPr>
            <w:r w:rsidRPr="0021681E">
              <w:rPr>
                <w:rFonts w:eastAsia="SimSun"/>
                <w:b/>
                <w:color w:val="000000"/>
                <w:sz w:val="24"/>
                <w:szCs w:val="24"/>
                <w:lang w:val="en-US" w:eastAsia="zh-CN" w:bidi="ar"/>
              </w:rPr>
              <w:t>01</w:t>
            </w:r>
          </w:p>
        </w:tc>
        <w:tc>
          <w:tcPr>
            <w:tcW w:w="1092" w:type="dxa"/>
            <w:tcBorders>
              <w:top w:val="nil"/>
              <w:left w:val="nil"/>
              <w:bottom w:val="single" w:sz="4" w:space="0" w:color="auto"/>
              <w:right w:val="single" w:sz="4" w:space="0" w:color="auto"/>
            </w:tcBorders>
            <w:shd w:val="clear" w:color="auto" w:fill="auto"/>
            <w:vAlign w:val="center"/>
          </w:tcPr>
          <w:p w14:paraId="0AFCD88A" w14:textId="04305810" w:rsidR="00B90B2F" w:rsidRPr="0021681E" w:rsidRDefault="0021681E">
            <w:pPr>
              <w:jc w:val="right"/>
              <w:textAlignment w:val="center"/>
              <w:rPr>
                <w:b/>
                <w:bCs/>
                <w:color w:val="000000"/>
                <w:sz w:val="24"/>
                <w:szCs w:val="24"/>
              </w:rPr>
            </w:pPr>
            <w:r w:rsidRPr="0021681E">
              <w:rPr>
                <w:rFonts w:eastAsia="SimSun"/>
                <w:b/>
                <w:color w:val="000000"/>
                <w:sz w:val="24"/>
                <w:szCs w:val="24"/>
                <w:lang w:eastAsia="zh-CN" w:bidi="ar"/>
              </w:rPr>
              <w:t>696,9</w:t>
            </w:r>
          </w:p>
        </w:tc>
        <w:tc>
          <w:tcPr>
            <w:tcW w:w="1134" w:type="dxa"/>
            <w:tcBorders>
              <w:top w:val="nil"/>
              <w:left w:val="nil"/>
              <w:bottom w:val="single" w:sz="4" w:space="0" w:color="auto"/>
              <w:right w:val="single" w:sz="4" w:space="0" w:color="auto"/>
            </w:tcBorders>
            <w:shd w:val="clear" w:color="auto" w:fill="auto"/>
            <w:vAlign w:val="center"/>
          </w:tcPr>
          <w:p w14:paraId="210BE9DF" w14:textId="6EBDE658" w:rsidR="00B90B2F" w:rsidRPr="0021681E" w:rsidRDefault="0021681E">
            <w:pPr>
              <w:jc w:val="right"/>
              <w:textAlignment w:val="center"/>
              <w:rPr>
                <w:b/>
                <w:bCs/>
                <w:color w:val="000000"/>
                <w:sz w:val="24"/>
                <w:szCs w:val="24"/>
              </w:rPr>
            </w:pPr>
            <w:r w:rsidRPr="0021681E">
              <w:rPr>
                <w:rFonts w:eastAsia="SimSun"/>
                <w:b/>
                <w:color w:val="000000"/>
                <w:sz w:val="24"/>
                <w:szCs w:val="24"/>
                <w:lang w:eastAsia="zh-CN" w:bidi="ar"/>
              </w:rPr>
              <w:t>696,9</w:t>
            </w:r>
          </w:p>
        </w:tc>
        <w:tc>
          <w:tcPr>
            <w:tcW w:w="1134" w:type="dxa"/>
            <w:tcBorders>
              <w:top w:val="nil"/>
              <w:left w:val="nil"/>
              <w:bottom w:val="single" w:sz="4" w:space="0" w:color="auto"/>
              <w:right w:val="single" w:sz="4" w:space="0" w:color="auto"/>
            </w:tcBorders>
            <w:shd w:val="clear" w:color="auto" w:fill="auto"/>
            <w:vAlign w:val="center"/>
          </w:tcPr>
          <w:p w14:paraId="6117CB47" w14:textId="6794B14D" w:rsidR="00B90B2F" w:rsidRPr="0021681E" w:rsidRDefault="0021681E">
            <w:pPr>
              <w:jc w:val="right"/>
              <w:textAlignment w:val="center"/>
              <w:rPr>
                <w:b/>
                <w:bCs/>
                <w:color w:val="000000"/>
                <w:sz w:val="24"/>
                <w:szCs w:val="24"/>
              </w:rPr>
            </w:pPr>
            <w:r w:rsidRPr="0021681E">
              <w:rPr>
                <w:rFonts w:eastAsia="SimSun"/>
                <w:b/>
                <w:color w:val="000000"/>
                <w:sz w:val="24"/>
                <w:szCs w:val="24"/>
                <w:lang w:eastAsia="zh-CN" w:bidi="ar"/>
              </w:rPr>
              <w:t>696,9</w:t>
            </w:r>
          </w:p>
        </w:tc>
        <w:tc>
          <w:tcPr>
            <w:tcW w:w="236" w:type="dxa"/>
            <w:vAlign w:val="center"/>
          </w:tcPr>
          <w:p w14:paraId="68DE56A1" w14:textId="77777777" w:rsidR="00B90B2F" w:rsidRPr="007A4CF0" w:rsidRDefault="00B90B2F">
            <w:pPr>
              <w:jc w:val="left"/>
              <w:rPr>
                <w:sz w:val="20"/>
                <w:highlight w:val="yellow"/>
              </w:rPr>
            </w:pPr>
          </w:p>
        </w:tc>
      </w:tr>
      <w:tr w:rsidR="00B90B2F" w:rsidRPr="007A4CF0" w14:paraId="574775DB" w14:textId="77777777">
        <w:trPr>
          <w:trHeight w:val="455"/>
        </w:trPr>
        <w:tc>
          <w:tcPr>
            <w:tcW w:w="4205" w:type="dxa"/>
            <w:tcBorders>
              <w:top w:val="nil"/>
              <w:left w:val="single" w:sz="4" w:space="0" w:color="auto"/>
              <w:bottom w:val="single" w:sz="4" w:space="0" w:color="auto"/>
              <w:right w:val="single" w:sz="4" w:space="0" w:color="auto"/>
            </w:tcBorders>
            <w:shd w:val="clear" w:color="auto" w:fill="auto"/>
            <w:vAlign w:val="center"/>
          </w:tcPr>
          <w:p w14:paraId="1F654A22" w14:textId="77777777" w:rsidR="00B90B2F" w:rsidRPr="0021681E" w:rsidRDefault="005C49A5">
            <w:pPr>
              <w:jc w:val="left"/>
              <w:textAlignment w:val="center"/>
              <w:rPr>
                <w:b/>
                <w:bCs/>
                <w:color w:val="000000"/>
                <w:sz w:val="24"/>
                <w:szCs w:val="24"/>
              </w:rPr>
            </w:pPr>
            <w:r w:rsidRPr="0021681E">
              <w:rPr>
                <w:rFonts w:eastAsia="SimSun"/>
                <w:b/>
                <w:color w:val="000000"/>
                <w:sz w:val="24"/>
                <w:szCs w:val="24"/>
                <w:lang w:eastAsia="zh-CN" w:bidi="ar"/>
              </w:rPr>
              <w:t>Взносы по обязательному социальному страхованию на выплаты по оплате труда работников и иные выплаты работникам учреждений</w:t>
            </w:r>
          </w:p>
        </w:tc>
        <w:tc>
          <w:tcPr>
            <w:tcW w:w="1749" w:type="dxa"/>
            <w:tcBorders>
              <w:top w:val="nil"/>
              <w:left w:val="nil"/>
              <w:bottom w:val="single" w:sz="4" w:space="0" w:color="auto"/>
              <w:right w:val="single" w:sz="4" w:space="0" w:color="auto"/>
            </w:tcBorders>
            <w:shd w:val="clear" w:color="auto" w:fill="auto"/>
            <w:vAlign w:val="center"/>
          </w:tcPr>
          <w:p w14:paraId="0BD9B121" w14:textId="77777777" w:rsidR="00B90B2F" w:rsidRPr="0021681E" w:rsidRDefault="005C49A5">
            <w:pPr>
              <w:jc w:val="center"/>
              <w:textAlignment w:val="center"/>
              <w:rPr>
                <w:b/>
                <w:bCs/>
                <w:color w:val="000000"/>
                <w:sz w:val="24"/>
                <w:szCs w:val="24"/>
              </w:rPr>
            </w:pPr>
            <w:r w:rsidRPr="0021681E">
              <w:rPr>
                <w:rFonts w:eastAsia="SimSun"/>
                <w:b/>
                <w:color w:val="000000"/>
                <w:sz w:val="24"/>
                <w:szCs w:val="24"/>
                <w:lang w:val="en-US" w:eastAsia="zh-CN" w:bidi="ar"/>
              </w:rPr>
              <w:t>01.4.02.S0360</w:t>
            </w:r>
          </w:p>
        </w:tc>
        <w:tc>
          <w:tcPr>
            <w:tcW w:w="709" w:type="dxa"/>
            <w:tcBorders>
              <w:top w:val="nil"/>
              <w:left w:val="nil"/>
              <w:bottom w:val="single" w:sz="4" w:space="0" w:color="auto"/>
              <w:right w:val="single" w:sz="4" w:space="0" w:color="auto"/>
            </w:tcBorders>
            <w:shd w:val="clear" w:color="auto" w:fill="auto"/>
            <w:vAlign w:val="center"/>
          </w:tcPr>
          <w:p w14:paraId="396CE9FF" w14:textId="77777777" w:rsidR="00B90B2F" w:rsidRPr="0021681E" w:rsidRDefault="005C49A5">
            <w:pPr>
              <w:jc w:val="center"/>
              <w:textAlignment w:val="center"/>
              <w:rPr>
                <w:b/>
                <w:bCs/>
                <w:color w:val="000000"/>
                <w:sz w:val="24"/>
                <w:szCs w:val="24"/>
              </w:rPr>
            </w:pPr>
            <w:r w:rsidRPr="0021681E">
              <w:rPr>
                <w:rFonts w:eastAsia="SimSun"/>
                <w:b/>
                <w:color w:val="000000"/>
                <w:sz w:val="24"/>
                <w:szCs w:val="24"/>
                <w:lang w:val="en-US" w:eastAsia="zh-CN" w:bidi="ar"/>
              </w:rPr>
              <w:t>119</w:t>
            </w:r>
          </w:p>
        </w:tc>
        <w:tc>
          <w:tcPr>
            <w:tcW w:w="619" w:type="dxa"/>
            <w:tcBorders>
              <w:top w:val="nil"/>
              <w:left w:val="nil"/>
              <w:bottom w:val="single" w:sz="4" w:space="0" w:color="auto"/>
              <w:right w:val="single" w:sz="4" w:space="0" w:color="auto"/>
            </w:tcBorders>
            <w:shd w:val="clear" w:color="auto" w:fill="auto"/>
            <w:vAlign w:val="center"/>
          </w:tcPr>
          <w:p w14:paraId="2259BF85" w14:textId="77777777" w:rsidR="00B90B2F" w:rsidRPr="0021681E" w:rsidRDefault="005C49A5">
            <w:pPr>
              <w:jc w:val="center"/>
              <w:textAlignment w:val="center"/>
              <w:rPr>
                <w:b/>
                <w:bCs/>
                <w:color w:val="000000"/>
                <w:sz w:val="24"/>
                <w:szCs w:val="24"/>
              </w:rPr>
            </w:pPr>
            <w:r w:rsidRPr="0021681E">
              <w:rPr>
                <w:rFonts w:eastAsia="SimSun"/>
                <w:b/>
                <w:color w:val="000000"/>
                <w:sz w:val="24"/>
                <w:szCs w:val="24"/>
                <w:lang w:val="en-US" w:eastAsia="zh-CN" w:bidi="ar"/>
              </w:rPr>
              <w:t>08</w:t>
            </w:r>
          </w:p>
        </w:tc>
        <w:tc>
          <w:tcPr>
            <w:tcW w:w="557" w:type="dxa"/>
            <w:tcBorders>
              <w:top w:val="nil"/>
              <w:left w:val="nil"/>
              <w:bottom w:val="single" w:sz="4" w:space="0" w:color="auto"/>
              <w:right w:val="single" w:sz="4" w:space="0" w:color="auto"/>
            </w:tcBorders>
            <w:shd w:val="clear" w:color="auto" w:fill="auto"/>
            <w:vAlign w:val="center"/>
          </w:tcPr>
          <w:p w14:paraId="681509A9" w14:textId="77777777" w:rsidR="00B90B2F" w:rsidRPr="0021681E" w:rsidRDefault="005C49A5">
            <w:pPr>
              <w:jc w:val="center"/>
              <w:textAlignment w:val="center"/>
              <w:rPr>
                <w:b/>
                <w:bCs/>
                <w:color w:val="000000"/>
                <w:sz w:val="24"/>
                <w:szCs w:val="24"/>
              </w:rPr>
            </w:pPr>
            <w:r w:rsidRPr="0021681E">
              <w:rPr>
                <w:rFonts w:eastAsia="SimSun"/>
                <w:b/>
                <w:color w:val="000000"/>
                <w:sz w:val="24"/>
                <w:szCs w:val="24"/>
                <w:lang w:val="en-US" w:eastAsia="zh-CN" w:bidi="ar"/>
              </w:rPr>
              <w:t>01</w:t>
            </w:r>
          </w:p>
        </w:tc>
        <w:tc>
          <w:tcPr>
            <w:tcW w:w="1092" w:type="dxa"/>
            <w:tcBorders>
              <w:top w:val="nil"/>
              <w:left w:val="nil"/>
              <w:bottom w:val="single" w:sz="4" w:space="0" w:color="auto"/>
              <w:right w:val="single" w:sz="4" w:space="0" w:color="auto"/>
            </w:tcBorders>
            <w:shd w:val="clear" w:color="auto" w:fill="auto"/>
            <w:vAlign w:val="center"/>
          </w:tcPr>
          <w:p w14:paraId="0A208904" w14:textId="43BBBB9C" w:rsidR="00B90B2F" w:rsidRPr="0021681E" w:rsidRDefault="0021681E">
            <w:pPr>
              <w:jc w:val="right"/>
              <w:textAlignment w:val="center"/>
              <w:rPr>
                <w:b/>
                <w:bCs/>
                <w:color w:val="000000"/>
                <w:sz w:val="24"/>
                <w:szCs w:val="24"/>
              </w:rPr>
            </w:pPr>
            <w:r w:rsidRPr="0021681E">
              <w:rPr>
                <w:rFonts w:eastAsia="SimSun"/>
                <w:b/>
                <w:color w:val="000000"/>
                <w:sz w:val="24"/>
                <w:szCs w:val="24"/>
                <w:lang w:eastAsia="zh-CN" w:bidi="ar"/>
              </w:rPr>
              <w:t>210,5</w:t>
            </w:r>
          </w:p>
        </w:tc>
        <w:tc>
          <w:tcPr>
            <w:tcW w:w="1134" w:type="dxa"/>
            <w:tcBorders>
              <w:top w:val="nil"/>
              <w:left w:val="nil"/>
              <w:bottom w:val="single" w:sz="4" w:space="0" w:color="auto"/>
              <w:right w:val="single" w:sz="4" w:space="0" w:color="auto"/>
            </w:tcBorders>
            <w:shd w:val="clear" w:color="auto" w:fill="auto"/>
            <w:vAlign w:val="center"/>
          </w:tcPr>
          <w:p w14:paraId="1D351228" w14:textId="22AF1114" w:rsidR="00B90B2F" w:rsidRPr="0021681E" w:rsidRDefault="0021681E">
            <w:pPr>
              <w:jc w:val="right"/>
              <w:textAlignment w:val="center"/>
              <w:rPr>
                <w:b/>
                <w:bCs/>
                <w:color w:val="000000"/>
                <w:sz w:val="24"/>
                <w:szCs w:val="24"/>
              </w:rPr>
            </w:pPr>
            <w:r w:rsidRPr="0021681E">
              <w:rPr>
                <w:rFonts w:eastAsia="SimSun"/>
                <w:b/>
                <w:color w:val="000000"/>
                <w:sz w:val="24"/>
                <w:szCs w:val="24"/>
                <w:lang w:eastAsia="zh-CN" w:bidi="ar"/>
              </w:rPr>
              <w:t>210,5</w:t>
            </w:r>
          </w:p>
        </w:tc>
        <w:tc>
          <w:tcPr>
            <w:tcW w:w="1134" w:type="dxa"/>
            <w:tcBorders>
              <w:top w:val="nil"/>
              <w:left w:val="nil"/>
              <w:bottom w:val="single" w:sz="4" w:space="0" w:color="auto"/>
              <w:right w:val="single" w:sz="4" w:space="0" w:color="auto"/>
            </w:tcBorders>
            <w:shd w:val="clear" w:color="auto" w:fill="auto"/>
            <w:vAlign w:val="center"/>
          </w:tcPr>
          <w:p w14:paraId="180648BF" w14:textId="37EAB593" w:rsidR="00B90B2F" w:rsidRPr="0021681E" w:rsidRDefault="0021681E">
            <w:pPr>
              <w:jc w:val="right"/>
              <w:textAlignment w:val="center"/>
              <w:rPr>
                <w:b/>
                <w:bCs/>
                <w:color w:val="000000"/>
                <w:sz w:val="24"/>
                <w:szCs w:val="24"/>
              </w:rPr>
            </w:pPr>
            <w:r w:rsidRPr="0021681E">
              <w:rPr>
                <w:rFonts w:eastAsia="SimSun"/>
                <w:b/>
                <w:color w:val="000000"/>
                <w:sz w:val="24"/>
                <w:szCs w:val="24"/>
                <w:lang w:eastAsia="zh-CN" w:bidi="ar"/>
              </w:rPr>
              <w:t>210,5</w:t>
            </w:r>
          </w:p>
        </w:tc>
        <w:tc>
          <w:tcPr>
            <w:tcW w:w="236" w:type="dxa"/>
            <w:vAlign w:val="center"/>
          </w:tcPr>
          <w:p w14:paraId="4421946A" w14:textId="77777777" w:rsidR="00B90B2F" w:rsidRPr="007A4CF0" w:rsidRDefault="00B90B2F">
            <w:pPr>
              <w:jc w:val="left"/>
              <w:rPr>
                <w:sz w:val="20"/>
                <w:highlight w:val="yellow"/>
              </w:rPr>
            </w:pPr>
          </w:p>
        </w:tc>
      </w:tr>
      <w:tr w:rsidR="00B90B2F" w:rsidRPr="007A4CF0" w14:paraId="369E6A68"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6B813A1B" w14:textId="77777777" w:rsidR="00B90B2F" w:rsidRPr="0021681E" w:rsidRDefault="005C49A5">
            <w:pPr>
              <w:jc w:val="left"/>
              <w:textAlignment w:val="center"/>
              <w:rPr>
                <w:b/>
                <w:bCs/>
                <w:color w:val="000000"/>
                <w:sz w:val="24"/>
                <w:szCs w:val="24"/>
              </w:rPr>
            </w:pPr>
            <w:r w:rsidRPr="0021681E">
              <w:rPr>
                <w:rFonts w:eastAsia="SimSun"/>
                <w:b/>
                <w:color w:val="000000"/>
                <w:sz w:val="24"/>
                <w:szCs w:val="24"/>
                <w:lang w:eastAsia="zh-CN" w:bidi="ar"/>
              </w:rPr>
              <w:t>Комплекс процессных мероприятий "Развитие физической культуры и спорта"</w:t>
            </w:r>
          </w:p>
        </w:tc>
        <w:tc>
          <w:tcPr>
            <w:tcW w:w="1749" w:type="dxa"/>
            <w:tcBorders>
              <w:top w:val="nil"/>
              <w:left w:val="nil"/>
              <w:bottom w:val="single" w:sz="4" w:space="0" w:color="auto"/>
              <w:right w:val="single" w:sz="4" w:space="0" w:color="auto"/>
            </w:tcBorders>
            <w:shd w:val="clear" w:color="auto" w:fill="auto"/>
            <w:vAlign w:val="center"/>
          </w:tcPr>
          <w:p w14:paraId="579F1F0F" w14:textId="77777777" w:rsidR="00B90B2F" w:rsidRPr="0021681E" w:rsidRDefault="005C49A5">
            <w:pPr>
              <w:jc w:val="center"/>
              <w:textAlignment w:val="center"/>
              <w:rPr>
                <w:b/>
                <w:bCs/>
                <w:color w:val="000000"/>
                <w:sz w:val="24"/>
                <w:szCs w:val="24"/>
              </w:rPr>
            </w:pPr>
            <w:r w:rsidRPr="0021681E">
              <w:rPr>
                <w:rFonts w:eastAsia="SimSun"/>
                <w:b/>
                <w:color w:val="000000"/>
                <w:sz w:val="24"/>
                <w:szCs w:val="24"/>
                <w:lang w:val="en-US" w:eastAsia="zh-CN" w:bidi="ar"/>
              </w:rPr>
              <w:t>01.4.03.00000</w:t>
            </w:r>
          </w:p>
        </w:tc>
        <w:tc>
          <w:tcPr>
            <w:tcW w:w="709" w:type="dxa"/>
            <w:tcBorders>
              <w:top w:val="nil"/>
              <w:left w:val="nil"/>
              <w:bottom w:val="single" w:sz="4" w:space="0" w:color="auto"/>
              <w:right w:val="single" w:sz="4" w:space="0" w:color="auto"/>
            </w:tcBorders>
            <w:shd w:val="clear" w:color="auto" w:fill="auto"/>
            <w:vAlign w:val="center"/>
          </w:tcPr>
          <w:p w14:paraId="0E776908" w14:textId="77777777" w:rsidR="00B90B2F" w:rsidRPr="0021681E"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1604FE92" w14:textId="77777777" w:rsidR="00B90B2F" w:rsidRPr="0021681E"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58A6F663" w14:textId="77777777" w:rsidR="00B90B2F" w:rsidRPr="0021681E"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18471B85" w14:textId="63EA1958" w:rsidR="00B90B2F" w:rsidRPr="0021681E" w:rsidRDefault="0021681E">
            <w:pPr>
              <w:jc w:val="right"/>
              <w:textAlignment w:val="center"/>
              <w:rPr>
                <w:b/>
                <w:bCs/>
                <w:color w:val="000000"/>
                <w:sz w:val="24"/>
                <w:szCs w:val="24"/>
              </w:rPr>
            </w:pPr>
            <w:r w:rsidRPr="0021681E">
              <w:rPr>
                <w:rFonts w:eastAsia="SimSun"/>
                <w:b/>
                <w:color w:val="000000"/>
                <w:sz w:val="24"/>
                <w:szCs w:val="24"/>
                <w:lang w:eastAsia="zh-CN" w:bidi="ar"/>
              </w:rPr>
              <w:t>1 298,4</w:t>
            </w:r>
          </w:p>
        </w:tc>
        <w:tc>
          <w:tcPr>
            <w:tcW w:w="1134" w:type="dxa"/>
            <w:tcBorders>
              <w:top w:val="nil"/>
              <w:left w:val="nil"/>
              <w:bottom w:val="single" w:sz="4" w:space="0" w:color="auto"/>
              <w:right w:val="single" w:sz="4" w:space="0" w:color="auto"/>
            </w:tcBorders>
            <w:shd w:val="clear" w:color="auto" w:fill="auto"/>
            <w:vAlign w:val="center"/>
          </w:tcPr>
          <w:p w14:paraId="7AF771D6" w14:textId="1C81653D" w:rsidR="00B90B2F" w:rsidRPr="0021681E" w:rsidRDefault="0021681E">
            <w:pPr>
              <w:jc w:val="right"/>
              <w:textAlignment w:val="center"/>
              <w:rPr>
                <w:b/>
                <w:bCs/>
                <w:color w:val="000000"/>
                <w:sz w:val="24"/>
                <w:szCs w:val="24"/>
              </w:rPr>
            </w:pPr>
            <w:r w:rsidRPr="0021681E">
              <w:rPr>
                <w:rFonts w:eastAsia="SimSun"/>
                <w:b/>
                <w:color w:val="000000"/>
                <w:sz w:val="24"/>
                <w:szCs w:val="24"/>
                <w:lang w:eastAsia="zh-CN" w:bidi="ar"/>
              </w:rPr>
              <w:t>1 298,4</w:t>
            </w:r>
          </w:p>
        </w:tc>
        <w:tc>
          <w:tcPr>
            <w:tcW w:w="1134" w:type="dxa"/>
            <w:tcBorders>
              <w:top w:val="nil"/>
              <w:left w:val="nil"/>
              <w:bottom w:val="single" w:sz="4" w:space="0" w:color="auto"/>
              <w:right w:val="single" w:sz="4" w:space="0" w:color="auto"/>
            </w:tcBorders>
            <w:shd w:val="clear" w:color="auto" w:fill="auto"/>
            <w:vAlign w:val="center"/>
          </w:tcPr>
          <w:p w14:paraId="01D72B9D" w14:textId="78E90E3C" w:rsidR="00B90B2F" w:rsidRPr="0021681E" w:rsidRDefault="0021681E">
            <w:pPr>
              <w:jc w:val="right"/>
              <w:textAlignment w:val="center"/>
              <w:rPr>
                <w:b/>
                <w:bCs/>
                <w:color w:val="000000"/>
                <w:sz w:val="24"/>
                <w:szCs w:val="24"/>
              </w:rPr>
            </w:pPr>
            <w:r w:rsidRPr="0021681E">
              <w:rPr>
                <w:rFonts w:eastAsia="SimSun"/>
                <w:b/>
                <w:color w:val="000000"/>
                <w:sz w:val="24"/>
                <w:szCs w:val="24"/>
                <w:lang w:eastAsia="zh-CN" w:bidi="ar"/>
              </w:rPr>
              <w:t>1 298,4</w:t>
            </w:r>
          </w:p>
        </w:tc>
        <w:tc>
          <w:tcPr>
            <w:tcW w:w="236" w:type="dxa"/>
            <w:vAlign w:val="center"/>
          </w:tcPr>
          <w:p w14:paraId="36B0C5BB" w14:textId="77777777" w:rsidR="00B90B2F" w:rsidRPr="007A4CF0" w:rsidRDefault="00B90B2F">
            <w:pPr>
              <w:jc w:val="left"/>
              <w:rPr>
                <w:sz w:val="20"/>
                <w:highlight w:val="yellow"/>
              </w:rPr>
            </w:pPr>
          </w:p>
        </w:tc>
      </w:tr>
      <w:tr w:rsidR="00B90B2F" w:rsidRPr="007A4CF0" w14:paraId="73BE61C0"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1CC142C1" w14:textId="77777777" w:rsidR="00B90B2F" w:rsidRPr="00704DCE" w:rsidRDefault="005C49A5">
            <w:pPr>
              <w:jc w:val="left"/>
              <w:textAlignment w:val="center"/>
              <w:rPr>
                <w:b/>
                <w:bCs/>
                <w:color w:val="000000"/>
                <w:sz w:val="24"/>
                <w:szCs w:val="24"/>
              </w:rPr>
            </w:pPr>
            <w:r w:rsidRPr="00704DCE">
              <w:rPr>
                <w:rFonts w:eastAsia="SimSun"/>
                <w:b/>
                <w:color w:val="000000"/>
                <w:sz w:val="24"/>
                <w:szCs w:val="24"/>
                <w:lang w:eastAsia="zh-CN" w:bidi="ar"/>
              </w:rPr>
              <w:t>Организация и проведение мероприятий и спортивных соревнований</w:t>
            </w:r>
          </w:p>
        </w:tc>
        <w:tc>
          <w:tcPr>
            <w:tcW w:w="1749" w:type="dxa"/>
            <w:tcBorders>
              <w:top w:val="nil"/>
              <w:left w:val="nil"/>
              <w:bottom w:val="single" w:sz="4" w:space="0" w:color="auto"/>
              <w:right w:val="single" w:sz="4" w:space="0" w:color="auto"/>
            </w:tcBorders>
            <w:shd w:val="clear" w:color="auto" w:fill="auto"/>
            <w:vAlign w:val="center"/>
          </w:tcPr>
          <w:p w14:paraId="3D2A9924" w14:textId="77777777" w:rsidR="00B90B2F" w:rsidRPr="00704DCE" w:rsidRDefault="005C49A5">
            <w:pPr>
              <w:jc w:val="center"/>
              <w:textAlignment w:val="center"/>
              <w:rPr>
                <w:b/>
                <w:bCs/>
                <w:color w:val="000000"/>
                <w:sz w:val="24"/>
                <w:szCs w:val="24"/>
              </w:rPr>
            </w:pPr>
            <w:r w:rsidRPr="00704DCE">
              <w:rPr>
                <w:rFonts w:eastAsia="SimSun"/>
                <w:b/>
                <w:color w:val="000000"/>
                <w:sz w:val="24"/>
                <w:szCs w:val="24"/>
                <w:lang w:val="en-US" w:eastAsia="zh-CN" w:bidi="ar"/>
              </w:rPr>
              <w:t>01.4.03.02010</w:t>
            </w:r>
          </w:p>
        </w:tc>
        <w:tc>
          <w:tcPr>
            <w:tcW w:w="709" w:type="dxa"/>
            <w:tcBorders>
              <w:top w:val="nil"/>
              <w:left w:val="nil"/>
              <w:bottom w:val="single" w:sz="4" w:space="0" w:color="auto"/>
              <w:right w:val="single" w:sz="4" w:space="0" w:color="auto"/>
            </w:tcBorders>
            <w:shd w:val="clear" w:color="auto" w:fill="auto"/>
            <w:vAlign w:val="center"/>
          </w:tcPr>
          <w:p w14:paraId="2641C84E" w14:textId="77777777" w:rsidR="00B90B2F" w:rsidRPr="00704DCE"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44AE2417" w14:textId="77777777" w:rsidR="00B90B2F" w:rsidRPr="00704DCE"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67AB5255" w14:textId="77777777" w:rsidR="00B90B2F" w:rsidRPr="00704DCE"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328267C3" w14:textId="77777777" w:rsidR="00B90B2F" w:rsidRPr="00704DCE" w:rsidRDefault="005C49A5">
            <w:pPr>
              <w:jc w:val="right"/>
              <w:textAlignment w:val="center"/>
              <w:rPr>
                <w:b/>
                <w:bCs/>
                <w:color w:val="000000"/>
                <w:sz w:val="24"/>
                <w:szCs w:val="24"/>
              </w:rPr>
            </w:pPr>
            <w:r w:rsidRPr="00704DCE">
              <w:rPr>
                <w:rFonts w:eastAsia="SimSun"/>
                <w:b/>
                <w:color w:val="000000"/>
                <w:sz w:val="24"/>
                <w:szCs w:val="24"/>
                <w:lang w:val="en-US" w:eastAsia="zh-CN" w:bidi="ar"/>
              </w:rPr>
              <w:t>15,0</w:t>
            </w:r>
          </w:p>
        </w:tc>
        <w:tc>
          <w:tcPr>
            <w:tcW w:w="1134" w:type="dxa"/>
            <w:tcBorders>
              <w:top w:val="nil"/>
              <w:left w:val="nil"/>
              <w:bottom w:val="single" w:sz="4" w:space="0" w:color="auto"/>
              <w:right w:val="single" w:sz="4" w:space="0" w:color="auto"/>
            </w:tcBorders>
            <w:shd w:val="clear" w:color="auto" w:fill="auto"/>
            <w:vAlign w:val="center"/>
          </w:tcPr>
          <w:p w14:paraId="4FD3785C" w14:textId="77777777" w:rsidR="00B90B2F" w:rsidRPr="00704DCE" w:rsidRDefault="005C49A5">
            <w:pPr>
              <w:jc w:val="right"/>
              <w:textAlignment w:val="center"/>
              <w:rPr>
                <w:b/>
                <w:bCs/>
                <w:color w:val="000000"/>
                <w:sz w:val="24"/>
                <w:szCs w:val="24"/>
              </w:rPr>
            </w:pPr>
            <w:r w:rsidRPr="00704DCE">
              <w:rPr>
                <w:rFonts w:eastAsia="SimSun"/>
                <w:b/>
                <w:color w:val="000000"/>
                <w:sz w:val="24"/>
                <w:szCs w:val="24"/>
                <w:lang w:val="en-US" w:eastAsia="zh-CN" w:bidi="ar"/>
              </w:rPr>
              <w:t>15,0</w:t>
            </w:r>
          </w:p>
        </w:tc>
        <w:tc>
          <w:tcPr>
            <w:tcW w:w="1134" w:type="dxa"/>
            <w:tcBorders>
              <w:top w:val="nil"/>
              <w:left w:val="nil"/>
              <w:bottom w:val="single" w:sz="4" w:space="0" w:color="auto"/>
              <w:right w:val="single" w:sz="4" w:space="0" w:color="auto"/>
            </w:tcBorders>
            <w:shd w:val="clear" w:color="auto" w:fill="auto"/>
            <w:vAlign w:val="center"/>
          </w:tcPr>
          <w:p w14:paraId="7EBD3710" w14:textId="77777777" w:rsidR="00B90B2F" w:rsidRPr="00704DCE" w:rsidRDefault="005C49A5">
            <w:pPr>
              <w:jc w:val="right"/>
              <w:textAlignment w:val="center"/>
              <w:rPr>
                <w:b/>
                <w:bCs/>
                <w:color w:val="000000"/>
                <w:sz w:val="24"/>
                <w:szCs w:val="24"/>
              </w:rPr>
            </w:pPr>
            <w:r w:rsidRPr="00704DCE">
              <w:rPr>
                <w:rFonts w:eastAsia="SimSun"/>
                <w:b/>
                <w:color w:val="000000"/>
                <w:sz w:val="24"/>
                <w:szCs w:val="24"/>
                <w:lang w:val="en-US" w:eastAsia="zh-CN" w:bidi="ar"/>
              </w:rPr>
              <w:t>15,0</w:t>
            </w:r>
          </w:p>
        </w:tc>
        <w:tc>
          <w:tcPr>
            <w:tcW w:w="236" w:type="dxa"/>
            <w:vAlign w:val="center"/>
          </w:tcPr>
          <w:p w14:paraId="3BF65241" w14:textId="77777777" w:rsidR="00B90B2F" w:rsidRPr="007A4CF0" w:rsidRDefault="00B90B2F">
            <w:pPr>
              <w:jc w:val="left"/>
              <w:rPr>
                <w:sz w:val="20"/>
                <w:highlight w:val="yellow"/>
              </w:rPr>
            </w:pPr>
          </w:p>
        </w:tc>
      </w:tr>
      <w:tr w:rsidR="00B90B2F" w:rsidRPr="007A4CF0" w14:paraId="260CBE15" w14:textId="77777777">
        <w:trPr>
          <w:trHeight w:val="945"/>
        </w:trPr>
        <w:tc>
          <w:tcPr>
            <w:tcW w:w="4205" w:type="dxa"/>
            <w:tcBorders>
              <w:top w:val="nil"/>
              <w:left w:val="single" w:sz="4" w:space="0" w:color="auto"/>
              <w:bottom w:val="single" w:sz="4" w:space="0" w:color="auto"/>
              <w:right w:val="single" w:sz="4" w:space="0" w:color="auto"/>
            </w:tcBorders>
            <w:shd w:val="clear" w:color="auto" w:fill="auto"/>
            <w:vAlign w:val="center"/>
          </w:tcPr>
          <w:p w14:paraId="69B8F04B" w14:textId="77777777" w:rsidR="00B90B2F" w:rsidRPr="00704DCE" w:rsidRDefault="005C49A5">
            <w:pPr>
              <w:jc w:val="left"/>
              <w:textAlignment w:val="center"/>
              <w:rPr>
                <w:b/>
                <w:bCs/>
                <w:color w:val="000000"/>
                <w:sz w:val="24"/>
                <w:szCs w:val="24"/>
              </w:rPr>
            </w:pPr>
            <w:r w:rsidRPr="00704DCE">
              <w:rPr>
                <w:rFonts w:eastAsia="SimSun"/>
                <w:b/>
                <w:color w:val="000000"/>
                <w:sz w:val="24"/>
                <w:szCs w:val="24"/>
                <w:lang w:eastAsia="zh-CN" w:bidi="ar"/>
              </w:rPr>
              <w:lastRenderedPageBreak/>
              <w:t>Организация и проведение мероприятий и спортивных соревнований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9" w:type="dxa"/>
            <w:tcBorders>
              <w:top w:val="nil"/>
              <w:left w:val="nil"/>
              <w:bottom w:val="single" w:sz="4" w:space="0" w:color="auto"/>
              <w:right w:val="single" w:sz="4" w:space="0" w:color="auto"/>
            </w:tcBorders>
            <w:shd w:val="clear" w:color="auto" w:fill="auto"/>
            <w:vAlign w:val="center"/>
          </w:tcPr>
          <w:p w14:paraId="76E75CA9" w14:textId="77777777" w:rsidR="00B90B2F" w:rsidRPr="00704DCE" w:rsidRDefault="005C49A5">
            <w:pPr>
              <w:jc w:val="center"/>
              <w:textAlignment w:val="center"/>
              <w:rPr>
                <w:b/>
                <w:bCs/>
                <w:color w:val="000000"/>
                <w:sz w:val="24"/>
                <w:szCs w:val="24"/>
              </w:rPr>
            </w:pPr>
            <w:r w:rsidRPr="00704DCE">
              <w:rPr>
                <w:rFonts w:eastAsia="SimSun"/>
                <w:b/>
                <w:color w:val="000000"/>
                <w:sz w:val="24"/>
                <w:szCs w:val="24"/>
                <w:lang w:val="en-US" w:eastAsia="zh-CN" w:bidi="ar"/>
              </w:rPr>
              <w:t>01.4.03.02010</w:t>
            </w:r>
          </w:p>
        </w:tc>
        <w:tc>
          <w:tcPr>
            <w:tcW w:w="709" w:type="dxa"/>
            <w:tcBorders>
              <w:top w:val="nil"/>
              <w:left w:val="nil"/>
              <w:bottom w:val="single" w:sz="4" w:space="0" w:color="auto"/>
              <w:right w:val="single" w:sz="4" w:space="0" w:color="auto"/>
            </w:tcBorders>
            <w:shd w:val="clear" w:color="auto" w:fill="auto"/>
            <w:vAlign w:val="center"/>
          </w:tcPr>
          <w:p w14:paraId="24DAC36C" w14:textId="77777777" w:rsidR="00B90B2F" w:rsidRPr="00704DCE" w:rsidRDefault="005C49A5">
            <w:pPr>
              <w:jc w:val="center"/>
              <w:textAlignment w:val="center"/>
              <w:rPr>
                <w:b/>
                <w:bCs/>
                <w:color w:val="000000"/>
                <w:sz w:val="24"/>
                <w:szCs w:val="24"/>
              </w:rPr>
            </w:pPr>
            <w:r w:rsidRPr="00704DCE">
              <w:rPr>
                <w:rFonts w:eastAsia="SimSun"/>
                <w:b/>
                <w:color w:val="000000"/>
                <w:sz w:val="24"/>
                <w:szCs w:val="24"/>
                <w:lang w:val="en-US" w:eastAsia="zh-CN" w:bidi="ar"/>
              </w:rPr>
              <w:t>100</w:t>
            </w:r>
          </w:p>
        </w:tc>
        <w:tc>
          <w:tcPr>
            <w:tcW w:w="619" w:type="dxa"/>
            <w:tcBorders>
              <w:top w:val="nil"/>
              <w:left w:val="nil"/>
              <w:bottom w:val="single" w:sz="4" w:space="0" w:color="auto"/>
              <w:right w:val="single" w:sz="4" w:space="0" w:color="auto"/>
            </w:tcBorders>
            <w:shd w:val="clear" w:color="auto" w:fill="auto"/>
            <w:vAlign w:val="center"/>
          </w:tcPr>
          <w:p w14:paraId="7787BBCE" w14:textId="77777777" w:rsidR="00B90B2F" w:rsidRPr="00704DCE"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2D3CC92B" w14:textId="77777777" w:rsidR="00B90B2F" w:rsidRPr="00704DCE"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0FFE4FDD" w14:textId="77777777" w:rsidR="00B90B2F" w:rsidRPr="00704DCE" w:rsidRDefault="005C49A5">
            <w:pPr>
              <w:jc w:val="right"/>
              <w:textAlignment w:val="center"/>
              <w:rPr>
                <w:b/>
                <w:bCs/>
                <w:color w:val="000000"/>
                <w:sz w:val="24"/>
                <w:szCs w:val="24"/>
              </w:rPr>
            </w:pPr>
            <w:r w:rsidRPr="00704DCE">
              <w:rPr>
                <w:rFonts w:eastAsia="SimSun"/>
                <w:b/>
                <w:color w:val="000000"/>
                <w:sz w:val="24"/>
                <w:szCs w:val="24"/>
                <w:lang w:val="en-US" w:eastAsia="zh-CN" w:bidi="ar"/>
              </w:rPr>
              <w:t>10,0</w:t>
            </w:r>
          </w:p>
        </w:tc>
        <w:tc>
          <w:tcPr>
            <w:tcW w:w="1134" w:type="dxa"/>
            <w:tcBorders>
              <w:top w:val="nil"/>
              <w:left w:val="nil"/>
              <w:bottom w:val="single" w:sz="4" w:space="0" w:color="auto"/>
              <w:right w:val="single" w:sz="4" w:space="0" w:color="auto"/>
            </w:tcBorders>
            <w:shd w:val="clear" w:color="auto" w:fill="auto"/>
            <w:vAlign w:val="center"/>
          </w:tcPr>
          <w:p w14:paraId="2A4A9193" w14:textId="77777777" w:rsidR="00B90B2F" w:rsidRPr="00704DCE" w:rsidRDefault="005C49A5">
            <w:pPr>
              <w:jc w:val="right"/>
              <w:textAlignment w:val="center"/>
              <w:rPr>
                <w:b/>
                <w:bCs/>
                <w:color w:val="000000"/>
                <w:sz w:val="24"/>
                <w:szCs w:val="24"/>
              </w:rPr>
            </w:pPr>
            <w:r w:rsidRPr="00704DCE">
              <w:rPr>
                <w:rFonts w:eastAsia="SimSun"/>
                <w:b/>
                <w:color w:val="000000"/>
                <w:sz w:val="24"/>
                <w:szCs w:val="24"/>
                <w:lang w:val="en-US" w:eastAsia="zh-CN" w:bidi="ar"/>
              </w:rPr>
              <w:t>10,0</w:t>
            </w:r>
          </w:p>
        </w:tc>
        <w:tc>
          <w:tcPr>
            <w:tcW w:w="1134" w:type="dxa"/>
            <w:tcBorders>
              <w:top w:val="nil"/>
              <w:left w:val="nil"/>
              <w:bottom w:val="single" w:sz="4" w:space="0" w:color="auto"/>
              <w:right w:val="single" w:sz="4" w:space="0" w:color="auto"/>
            </w:tcBorders>
            <w:shd w:val="clear" w:color="auto" w:fill="auto"/>
            <w:vAlign w:val="center"/>
          </w:tcPr>
          <w:p w14:paraId="09BF8867" w14:textId="77777777" w:rsidR="00B90B2F" w:rsidRPr="00704DCE" w:rsidRDefault="005C49A5">
            <w:pPr>
              <w:jc w:val="right"/>
              <w:textAlignment w:val="center"/>
              <w:rPr>
                <w:b/>
                <w:bCs/>
                <w:color w:val="000000"/>
                <w:sz w:val="24"/>
                <w:szCs w:val="24"/>
              </w:rPr>
            </w:pPr>
            <w:r w:rsidRPr="00704DCE">
              <w:rPr>
                <w:rFonts w:eastAsia="SimSun"/>
                <w:b/>
                <w:color w:val="000000"/>
                <w:sz w:val="24"/>
                <w:szCs w:val="24"/>
                <w:lang w:val="en-US" w:eastAsia="zh-CN" w:bidi="ar"/>
              </w:rPr>
              <w:t>10,0</w:t>
            </w:r>
          </w:p>
        </w:tc>
        <w:tc>
          <w:tcPr>
            <w:tcW w:w="236" w:type="dxa"/>
            <w:vAlign w:val="center"/>
          </w:tcPr>
          <w:p w14:paraId="13E07C49" w14:textId="77777777" w:rsidR="00B90B2F" w:rsidRPr="007A4CF0" w:rsidRDefault="00B90B2F">
            <w:pPr>
              <w:jc w:val="left"/>
              <w:rPr>
                <w:sz w:val="20"/>
                <w:highlight w:val="yellow"/>
              </w:rPr>
            </w:pPr>
          </w:p>
        </w:tc>
      </w:tr>
      <w:tr w:rsidR="00B90B2F" w:rsidRPr="007A4CF0" w14:paraId="6402C7E4"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51E502FF" w14:textId="77777777" w:rsidR="00B90B2F" w:rsidRPr="00195415" w:rsidRDefault="005C49A5">
            <w:pPr>
              <w:jc w:val="left"/>
              <w:textAlignment w:val="center"/>
              <w:rPr>
                <w:b/>
                <w:bCs/>
                <w:color w:val="000000"/>
                <w:sz w:val="24"/>
                <w:szCs w:val="24"/>
              </w:rPr>
            </w:pPr>
            <w:r w:rsidRPr="00195415">
              <w:rPr>
                <w:rFonts w:eastAsia="SimSun"/>
                <w:b/>
                <w:color w:val="000000"/>
                <w:sz w:val="24"/>
                <w:szCs w:val="24"/>
                <w:lang w:eastAsia="zh-CN" w:bidi="ar"/>
              </w:rPr>
              <w:t>Иные выплаты учреждений привлекаемым лицам</w:t>
            </w:r>
          </w:p>
        </w:tc>
        <w:tc>
          <w:tcPr>
            <w:tcW w:w="1749" w:type="dxa"/>
            <w:tcBorders>
              <w:top w:val="nil"/>
              <w:left w:val="nil"/>
              <w:bottom w:val="single" w:sz="4" w:space="0" w:color="auto"/>
              <w:right w:val="single" w:sz="4" w:space="0" w:color="auto"/>
            </w:tcBorders>
            <w:shd w:val="clear" w:color="auto" w:fill="auto"/>
            <w:vAlign w:val="center"/>
          </w:tcPr>
          <w:p w14:paraId="59B0C288" w14:textId="77777777" w:rsidR="00B90B2F" w:rsidRPr="00195415" w:rsidRDefault="005C49A5">
            <w:pPr>
              <w:jc w:val="center"/>
              <w:textAlignment w:val="center"/>
              <w:rPr>
                <w:b/>
                <w:bCs/>
                <w:color w:val="000000"/>
                <w:sz w:val="24"/>
                <w:szCs w:val="24"/>
              </w:rPr>
            </w:pPr>
            <w:r w:rsidRPr="00195415">
              <w:rPr>
                <w:rFonts w:eastAsia="SimSun"/>
                <w:b/>
                <w:color w:val="000000"/>
                <w:sz w:val="24"/>
                <w:szCs w:val="24"/>
                <w:lang w:val="en-US" w:eastAsia="zh-CN" w:bidi="ar"/>
              </w:rPr>
              <w:t>01.4.03.02010</w:t>
            </w:r>
          </w:p>
        </w:tc>
        <w:tc>
          <w:tcPr>
            <w:tcW w:w="709" w:type="dxa"/>
            <w:tcBorders>
              <w:top w:val="nil"/>
              <w:left w:val="nil"/>
              <w:bottom w:val="single" w:sz="4" w:space="0" w:color="auto"/>
              <w:right w:val="single" w:sz="4" w:space="0" w:color="auto"/>
            </w:tcBorders>
            <w:shd w:val="clear" w:color="auto" w:fill="auto"/>
            <w:vAlign w:val="center"/>
          </w:tcPr>
          <w:p w14:paraId="6D23C9B3" w14:textId="77777777" w:rsidR="00B90B2F" w:rsidRPr="00195415" w:rsidRDefault="005C49A5">
            <w:pPr>
              <w:jc w:val="center"/>
              <w:textAlignment w:val="center"/>
              <w:rPr>
                <w:b/>
                <w:bCs/>
                <w:color w:val="000000"/>
                <w:sz w:val="24"/>
                <w:szCs w:val="24"/>
              </w:rPr>
            </w:pPr>
            <w:r w:rsidRPr="00195415">
              <w:rPr>
                <w:rFonts w:eastAsia="SimSun"/>
                <w:b/>
                <w:color w:val="000000"/>
                <w:sz w:val="24"/>
                <w:szCs w:val="24"/>
                <w:lang w:val="en-US" w:eastAsia="zh-CN" w:bidi="ar"/>
              </w:rPr>
              <w:t>113</w:t>
            </w:r>
          </w:p>
        </w:tc>
        <w:tc>
          <w:tcPr>
            <w:tcW w:w="619" w:type="dxa"/>
            <w:tcBorders>
              <w:top w:val="nil"/>
              <w:left w:val="nil"/>
              <w:bottom w:val="single" w:sz="4" w:space="0" w:color="auto"/>
              <w:right w:val="single" w:sz="4" w:space="0" w:color="auto"/>
            </w:tcBorders>
            <w:shd w:val="clear" w:color="auto" w:fill="auto"/>
            <w:vAlign w:val="center"/>
          </w:tcPr>
          <w:p w14:paraId="10FDC041" w14:textId="77777777" w:rsidR="00B90B2F" w:rsidRPr="00195415" w:rsidRDefault="005C49A5">
            <w:pPr>
              <w:jc w:val="center"/>
              <w:textAlignment w:val="center"/>
              <w:rPr>
                <w:b/>
                <w:bCs/>
                <w:color w:val="000000"/>
                <w:sz w:val="24"/>
                <w:szCs w:val="24"/>
              </w:rPr>
            </w:pPr>
            <w:r w:rsidRPr="00195415">
              <w:rPr>
                <w:rFonts w:eastAsia="SimSun"/>
                <w:b/>
                <w:color w:val="000000"/>
                <w:sz w:val="24"/>
                <w:szCs w:val="24"/>
                <w:lang w:val="en-US" w:eastAsia="zh-CN" w:bidi="ar"/>
              </w:rPr>
              <w:t>11</w:t>
            </w:r>
          </w:p>
        </w:tc>
        <w:tc>
          <w:tcPr>
            <w:tcW w:w="557" w:type="dxa"/>
            <w:tcBorders>
              <w:top w:val="nil"/>
              <w:left w:val="nil"/>
              <w:bottom w:val="single" w:sz="4" w:space="0" w:color="auto"/>
              <w:right w:val="single" w:sz="4" w:space="0" w:color="auto"/>
            </w:tcBorders>
            <w:shd w:val="clear" w:color="auto" w:fill="auto"/>
            <w:vAlign w:val="center"/>
          </w:tcPr>
          <w:p w14:paraId="71C54A90" w14:textId="77777777" w:rsidR="00B90B2F" w:rsidRPr="00195415" w:rsidRDefault="005C49A5">
            <w:pPr>
              <w:jc w:val="center"/>
              <w:textAlignment w:val="center"/>
              <w:rPr>
                <w:b/>
                <w:bCs/>
                <w:color w:val="000000"/>
                <w:sz w:val="24"/>
                <w:szCs w:val="24"/>
              </w:rPr>
            </w:pPr>
            <w:r w:rsidRPr="00195415">
              <w:rPr>
                <w:rFonts w:eastAsia="SimSun"/>
                <w:b/>
                <w:color w:val="000000"/>
                <w:sz w:val="24"/>
                <w:szCs w:val="24"/>
                <w:lang w:val="en-US" w:eastAsia="zh-CN" w:bidi="ar"/>
              </w:rPr>
              <w:t>01</w:t>
            </w:r>
          </w:p>
        </w:tc>
        <w:tc>
          <w:tcPr>
            <w:tcW w:w="1092" w:type="dxa"/>
            <w:tcBorders>
              <w:top w:val="nil"/>
              <w:left w:val="nil"/>
              <w:bottom w:val="single" w:sz="4" w:space="0" w:color="auto"/>
              <w:right w:val="single" w:sz="4" w:space="0" w:color="auto"/>
            </w:tcBorders>
            <w:shd w:val="clear" w:color="auto" w:fill="auto"/>
            <w:vAlign w:val="center"/>
          </w:tcPr>
          <w:p w14:paraId="38CA650F" w14:textId="77777777" w:rsidR="00B90B2F" w:rsidRPr="00195415" w:rsidRDefault="005C49A5">
            <w:pPr>
              <w:jc w:val="right"/>
              <w:textAlignment w:val="center"/>
              <w:rPr>
                <w:b/>
                <w:bCs/>
                <w:color w:val="000000"/>
                <w:sz w:val="24"/>
                <w:szCs w:val="24"/>
              </w:rPr>
            </w:pPr>
            <w:r w:rsidRPr="00195415">
              <w:rPr>
                <w:rFonts w:eastAsia="SimSun"/>
                <w:b/>
                <w:color w:val="000000"/>
                <w:sz w:val="24"/>
                <w:szCs w:val="24"/>
                <w:lang w:val="en-US" w:eastAsia="zh-CN" w:bidi="ar"/>
              </w:rPr>
              <w:t>10,0</w:t>
            </w:r>
          </w:p>
        </w:tc>
        <w:tc>
          <w:tcPr>
            <w:tcW w:w="1134" w:type="dxa"/>
            <w:tcBorders>
              <w:top w:val="nil"/>
              <w:left w:val="nil"/>
              <w:bottom w:val="single" w:sz="4" w:space="0" w:color="auto"/>
              <w:right w:val="single" w:sz="4" w:space="0" w:color="auto"/>
            </w:tcBorders>
            <w:shd w:val="clear" w:color="auto" w:fill="auto"/>
            <w:vAlign w:val="center"/>
          </w:tcPr>
          <w:p w14:paraId="4793B5E8" w14:textId="77777777" w:rsidR="00B90B2F" w:rsidRPr="00195415" w:rsidRDefault="005C49A5">
            <w:pPr>
              <w:jc w:val="right"/>
              <w:textAlignment w:val="center"/>
              <w:rPr>
                <w:b/>
                <w:bCs/>
                <w:color w:val="000000"/>
                <w:sz w:val="24"/>
                <w:szCs w:val="24"/>
              </w:rPr>
            </w:pPr>
            <w:r w:rsidRPr="00195415">
              <w:rPr>
                <w:rFonts w:eastAsia="SimSun"/>
                <w:b/>
                <w:color w:val="000000"/>
                <w:sz w:val="24"/>
                <w:szCs w:val="24"/>
                <w:lang w:val="en-US" w:eastAsia="zh-CN" w:bidi="ar"/>
              </w:rPr>
              <w:t>10,0</w:t>
            </w:r>
          </w:p>
        </w:tc>
        <w:tc>
          <w:tcPr>
            <w:tcW w:w="1134" w:type="dxa"/>
            <w:tcBorders>
              <w:top w:val="nil"/>
              <w:left w:val="nil"/>
              <w:bottom w:val="single" w:sz="4" w:space="0" w:color="auto"/>
              <w:right w:val="single" w:sz="4" w:space="0" w:color="auto"/>
            </w:tcBorders>
            <w:shd w:val="clear" w:color="auto" w:fill="auto"/>
            <w:vAlign w:val="center"/>
          </w:tcPr>
          <w:p w14:paraId="08B66DBC" w14:textId="77777777" w:rsidR="00B90B2F" w:rsidRPr="00195415" w:rsidRDefault="005C49A5">
            <w:pPr>
              <w:jc w:val="right"/>
              <w:textAlignment w:val="center"/>
              <w:rPr>
                <w:b/>
                <w:bCs/>
                <w:color w:val="000000"/>
                <w:sz w:val="24"/>
                <w:szCs w:val="24"/>
              </w:rPr>
            </w:pPr>
            <w:r w:rsidRPr="00195415">
              <w:rPr>
                <w:rFonts w:eastAsia="SimSun"/>
                <w:b/>
                <w:color w:val="000000"/>
                <w:sz w:val="24"/>
                <w:szCs w:val="24"/>
                <w:lang w:val="en-US" w:eastAsia="zh-CN" w:bidi="ar"/>
              </w:rPr>
              <w:t>10,0</w:t>
            </w:r>
          </w:p>
        </w:tc>
        <w:tc>
          <w:tcPr>
            <w:tcW w:w="236" w:type="dxa"/>
            <w:vAlign w:val="center"/>
          </w:tcPr>
          <w:p w14:paraId="599C80B7" w14:textId="77777777" w:rsidR="00B90B2F" w:rsidRPr="007A4CF0" w:rsidRDefault="00B90B2F">
            <w:pPr>
              <w:jc w:val="left"/>
              <w:rPr>
                <w:sz w:val="20"/>
                <w:highlight w:val="yellow"/>
              </w:rPr>
            </w:pPr>
          </w:p>
        </w:tc>
      </w:tr>
      <w:tr w:rsidR="00B90B2F" w:rsidRPr="007A4CF0" w14:paraId="19ECC59A"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59BB66BE" w14:textId="77777777" w:rsidR="00B90B2F" w:rsidRPr="00195415" w:rsidRDefault="005C49A5">
            <w:pPr>
              <w:jc w:val="left"/>
              <w:textAlignment w:val="center"/>
              <w:rPr>
                <w:b/>
                <w:bCs/>
                <w:color w:val="000000"/>
                <w:sz w:val="24"/>
                <w:szCs w:val="24"/>
              </w:rPr>
            </w:pPr>
            <w:r w:rsidRPr="00195415">
              <w:rPr>
                <w:rFonts w:eastAsia="SimSun"/>
                <w:b/>
                <w:color w:val="000000"/>
                <w:sz w:val="24"/>
                <w:szCs w:val="24"/>
                <w:lang w:eastAsia="zh-CN" w:bidi="ar"/>
              </w:rPr>
              <w:t>Организация и проведение мероприятий и спортивных соревнований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tcPr>
          <w:p w14:paraId="05617CF7" w14:textId="77777777" w:rsidR="00B90B2F" w:rsidRPr="00195415" w:rsidRDefault="005C49A5">
            <w:pPr>
              <w:jc w:val="center"/>
              <w:textAlignment w:val="center"/>
              <w:rPr>
                <w:b/>
                <w:bCs/>
                <w:color w:val="000000"/>
                <w:sz w:val="24"/>
                <w:szCs w:val="24"/>
              </w:rPr>
            </w:pPr>
            <w:r w:rsidRPr="00195415">
              <w:rPr>
                <w:rFonts w:eastAsia="SimSun"/>
                <w:b/>
                <w:color w:val="000000"/>
                <w:sz w:val="24"/>
                <w:szCs w:val="24"/>
                <w:lang w:val="en-US" w:eastAsia="zh-CN" w:bidi="ar"/>
              </w:rPr>
              <w:t>01.4.03.02010</w:t>
            </w:r>
          </w:p>
        </w:tc>
        <w:tc>
          <w:tcPr>
            <w:tcW w:w="709" w:type="dxa"/>
            <w:tcBorders>
              <w:top w:val="nil"/>
              <w:left w:val="nil"/>
              <w:bottom w:val="single" w:sz="4" w:space="0" w:color="auto"/>
              <w:right w:val="single" w:sz="4" w:space="0" w:color="auto"/>
            </w:tcBorders>
            <w:shd w:val="clear" w:color="auto" w:fill="auto"/>
            <w:vAlign w:val="center"/>
          </w:tcPr>
          <w:p w14:paraId="0803BF77" w14:textId="77777777" w:rsidR="00B90B2F" w:rsidRPr="00195415" w:rsidRDefault="005C49A5">
            <w:pPr>
              <w:jc w:val="center"/>
              <w:textAlignment w:val="center"/>
              <w:rPr>
                <w:b/>
                <w:bCs/>
                <w:color w:val="000000"/>
                <w:sz w:val="24"/>
                <w:szCs w:val="24"/>
              </w:rPr>
            </w:pPr>
            <w:r w:rsidRPr="00195415">
              <w:rPr>
                <w:rFonts w:eastAsia="SimSun"/>
                <w:b/>
                <w:color w:val="000000"/>
                <w:sz w:val="24"/>
                <w:szCs w:val="24"/>
                <w:lang w:val="en-US" w:eastAsia="zh-CN" w:bidi="ar"/>
              </w:rPr>
              <w:t>200</w:t>
            </w:r>
          </w:p>
        </w:tc>
        <w:tc>
          <w:tcPr>
            <w:tcW w:w="619" w:type="dxa"/>
            <w:tcBorders>
              <w:top w:val="nil"/>
              <w:left w:val="nil"/>
              <w:bottom w:val="single" w:sz="4" w:space="0" w:color="auto"/>
              <w:right w:val="single" w:sz="4" w:space="0" w:color="auto"/>
            </w:tcBorders>
            <w:shd w:val="clear" w:color="auto" w:fill="auto"/>
            <w:vAlign w:val="center"/>
          </w:tcPr>
          <w:p w14:paraId="12D4E065" w14:textId="77777777" w:rsidR="00B90B2F" w:rsidRPr="00195415"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0BB143F5" w14:textId="77777777" w:rsidR="00B90B2F" w:rsidRPr="00195415"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2A88C980" w14:textId="77777777" w:rsidR="00B90B2F" w:rsidRPr="00195415" w:rsidRDefault="005C49A5">
            <w:pPr>
              <w:jc w:val="right"/>
              <w:textAlignment w:val="center"/>
              <w:rPr>
                <w:b/>
                <w:bCs/>
                <w:color w:val="000000"/>
                <w:sz w:val="24"/>
                <w:szCs w:val="24"/>
              </w:rPr>
            </w:pPr>
            <w:r w:rsidRPr="00195415">
              <w:rPr>
                <w:rFonts w:eastAsia="SimSun"/>
                <w:b/>
                <w:color w:val="000000"/>
                <w:sz w:val="24"/>
                <w:szCs w:val="24"/>
                <w:lang w:val="en-US" w:eastAsia="zh-CN" w:bidi="ar"/>
              </w:rPr>
              <w:t>5,0</w:t>
            </w:r>
          </w:p>
        </w:tc>
        <w:tc>
          <w:tcPr>
            <w:tcW w:w="1134" w:type="dxa"/>
            <w:tcBorders>
              <w:top w:val="nil"/>
              <w:left w:val="nil"/>
              <w:bottom w:val="single" w:sz="4" w:space="0" w:color="auto"/>
              <w:right w:val="single" w:sz="4" w:space="0" w:color="auto"/>
            </w:tcBorders>
            <w:shd w:val="clear" w:color="auto" w:fill="auto"/>
            <w:vAlign w:val="center"/>
          </w:tcPr>
          <w:p w14:paraId="5CA6EF84" w14:textId="77777777" w:rsidR="00B90B2F" w:rsidRPr="00195415" w:rsidRDefault="005C49A5">
            <w:pPr>
              <w:jc w:val="right"/>
              <w:textAlignment w:val="center"/>
              <w:rPr>
                <w:b/>
                <w:bCs/>
                <w:color w:val="000000"/>
                <w:sz w:val="24"/>
                <w:szCs w:val="24"/>
              </w:rPr>
            </w:pPr>
            <w:r w:rsidRPr="00195415">
              <w:rPr>
                <w:rFonts w:eastAsia="SimSun"/>
                <w:b/>
                <w:color w:val="000000"/>
                <w:sz w:val="24"/>
                <w:szCs w:val="24"/>
                <w:lang w:val="en-US" w:eastAsia="zh-CN" w:bidi="ar"/>
              </w:rPr>
              <w:t>5,0</w:t>
            </w:r>
          </w:p>
        </w:tc>
        <w:tc>
          <w:tcPr>
            <w:tcW w:w="1134" w:type="dxa"/>
            <w:tcBorders>
              <w:top w:val="nil"/>
              <w:left w:val="nil"/>
              <w:bottom w:val="single" w:sz="4" w:space="0" w:color="auto"/>
              <w:right w:val="single" w:sz="4" w:space="0" w:color="auto"/>
            </w:tcBorders>
            <w:shd w:val="clear" w:color="auto" w:fill="auto"/>
            <w:vAlign w:val="center"/>
          </w:tcPr>
          <w:p w14:paraId="0B3F87C1" w14:textId="77777777" w:rsidR="00B90B2F" w:rsidRPr="00195415" w:rsidRDefault="005C49A5">
            <w:pPr>
              <w:jc w:val="right"/>
              <w:textAlignment w:val="center"/>
              <w:rPr>
                <w:b/>
                <w:bCs/>
                <w:color w:val="000000"/>
                <w:sz w:val="24"/>
                <w:szCs w:val="24"/>
              </w:rPr>
            </w:pPr>
            <w:r w:rsidRPr="00195415">
              <w:rPr>
                <w:rFonts w:eastAsia="SimSun"/>
                <w:b/>
                <w:color w:val="000000"/>
                <w:sz w:val="24"/>
                <w:szCs w:val="24"/>
                <w:lang w:val="en-US" w:eastAsia="zh-CN" w:bidi="ar"/>
              </w:rPr>
              <w:t>5,0</w:t>
            </w:r>
          </w:p>
        </w:tc>
        <w:tc>
          <w:tcPr>
            <w:tcW w:w="236" w:type="dxa"/>
            <w:vAlign w:val="center"/>
          </w:tcPr>
          <w:p w14:paraId="1F47A0B3" w14:textId="77777777" w:rsidR="00B90B2F" w:rsidRPr="007A4CF0" w:rsidRDefault="00B90B2F">
            <w:pPr>
              <w:jc w:val="left"/>
              <w:rPr>
                <w:sz w:val="20"/>
                <w:highlight w:val="yellow"/>
              </w:rPr>
            </w:pPr>
          </w:p>
        </w:tc>
      </w:tr>
      <w:tr w:rsidR="00B90B2F" w:rsidRPr="007A4CF0" w14:paraId="3EF662BA" w14:textId="77777777">
        <w:trPr>
          <w:trHeight w:val="90"/>
        </w:trPr>
        <w:tc>
          <w:tcPr>
            <w:tcW w:w="4205" w:type="dxa"/>
            <w:tcBorders>
              <w:top w:val="nil"/>
              <w:left w:val="single" w:sz="4" w:space="0" w:color="auto"/>
              <w:bottom w:val="single" w:sz="4" w:space="0" w:color="auto"/>
              <w:right w:val="single" w:sz="4" w:space="0" w:color="auto"/>
            </w:tcBorders>
            <w:shd w:val="clear" w:color="auto" w:fill="auto"/>
            <w:vAlign w:val="center"/>
          </w:tcPr>
          <w:p w14:paraId="2B655EDE" w14:textId="77777777" w:rsidR="00B90B2F" w:rsidRPr="00195415" w:rsidRDefault="005C49A5">
            <w:pPr>
              <w:jc w:val="left"/>
              <w:textAlignment w:val="center"/>
              <w:rPr>
                <w:b/>
                <w:bCs/>
                <w:color w:val="000000"/>
                <w:sz w:val="24"/>
                <w:szCs w:val="24"/>
              </w:rPr>
            </w:pPr>
            <w:r w:rsidRPr="00195415">
              <w:rPr>
                <w:rFonts w:eastAsia="SimSun"/>
                <w:b/>
                <w:color w:val="000000"/>
                <w:sz w:val="24"/>
                <w:szCs w:val="24"/>
                <w:lang w:eastAsia="zh-CN" w:bidi="ar"/>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tcPr>
          <w:p w14:paraId="6AF52DC8" w14:textId="77777777" w:rsidR="00B90B2F" w:rsidRPr="00195415" w:rsidRDefault="005C49A5">
            <w:pPr>
              <w:jc w:val="center"/>
              <w:textAlignment w:val="center"/>
              <w:rPr>
                <w:b/>
                <w:bCs/>
                <w:color w:val="000000"/>
                <w:sz w:val="24"/>
                <w:szCs w:val="24"/>
              </w:rPr>
            </w:pPr>
            <w:r w:rsidRPr="00195415">
              <w:rPr>
                <w:rFonts w:eastAsia="SimSun"/>
                <w:b/>
                <w:color w:val="000000"/>
                <w:sz w:val="24"/>
                <w:szCs w:val="24"/>
                <w:lang w:val="en-US" w:eastAsia="zh-CN" w:bidi="ar"/>
              </w:rPr>
              <w:t>01.4.03.02010</w:t>
            </w:r>
          </w:p>
        </w:tc>
        <w:tc>
          <w:tcPr>
            <w:tcW w:w="709" w:type="dxa"/>
            <w:tcBorders>
              <w:top w:val="nil"/>
              <w:left w:val="nil"/>
              <w:bottom w:val="single" w:sz="4" w:space="0" w:color="auto"/>
              <w:right w:val="single" w:sz="4" w:space="0" w:color="auto"/>
            </w:tcBorders>
            <w:shd w:val="clear" w:color="auto" w:fill="auto"/>
            <w:vAlign w:val="center"/>
          </w:tcPr>
          <w:p w14:paraId="5AEA4844" w14:textId="77777777" w:rsidR="00B90B2F" w:rsidRPr="00195415" w:rsidRDefault="005C49A5">
            <w:pPr>
              <w:jc w:val="center"/>
              <w:textAlignment w:val="center"/>
              <w:rPr>
                <w:b/>
                <w:bCs/>
                <w:color w:val="000000"/>
                <w:sz w:val="24"/>
                <w:szCs w:val="24"/>
              </w:rPr>
            </w:pPr>
            <w:r w:rsidRPr="00195415">
              <w:rPr>
                <w:rFonts w:eastAsia="SimSun"/>
                <w:b/>
                <w:color w:val="000000"/>
                <w:sz w:val="24"/>
                <w:szCs w:val="24"/>
                <w:lang w:val="en-US" w:eastAsia="zh-CN" w:bidi="ar"/>
              </w:rPr>
              <w:t>244</w:t>
            </w:r>
          </w:p>
        </w:tc>
        <w:tc>
          <w:tcPr>
            <w:tcW w:w="619" w:type="dxa"/>
            <w:tcBorders>
              <w:top w:val="nil"/>
              <w:left w:val="nil"/>
              <w:bottom w:val="single" w:sz="4" w:space="0" w:color="auto"/>
              <w:right w:val="single" w:sz="4" w:space="0" w:color="auto"/>
            </w:tcBorders>
            <w:shd w:val="clear" w:color="auto" w:fill="auto"/>
            <w:vAlign w:val="center"/>
          </w:tcPr>
          <w:p w14:paraId="68E34738" w14:textId="77777777" w:rsidR="00B90B2F" w:rsidRPr="00195415" w:rsidRDefault="005C49A5">
            <w:pPr>
              <w:jc w:val="center"/>
              <w:textAlignment w:val="center"/>
              <w:rPr>
                <w:b/>
                <w:bCs/>
                <w:color w:val="000000"/>
                <w:sz w:val="24"/>
                <w:szCs w:val="24"/>
              </w:rPr>
            </w:pPr>
            <w:r w:rsidRPr="00195415">
              <w:rPr>
                <w:rFonts w:eastAsia="SimSun"/>
                <w:b/>
                <w:color w:val="000000"/>
                <w:sz w:val="24"/>
                <w:szCs w:val="24"/>
                <w:lang w:val="en-US" w:eastAsia="zh-CN" w:bidi="ar"/>
              </w:rPr>
              <w:t>11</w:t>
            </w:r>
          </w:p>
        </w:tc>
        <w:tc>
          <w:tcPr>
            <w:tcW w:w="557" w:type="dxa"/>
            <w:tcBorders>
              <w:top w:val="nil"/>
              <w:left w:val="nil"/>
              <w:bottom w:val="single" w:sz="4" w:space="0" w:color="auto"/>
              <w:right w:val="single" w:sz="4" w:space="0" w:color="auto"/>
            </w:tcBorders>
            <w:shd w:val="clear" w:color="auto" w:fill="auto"/>
            <w:vAlign w:val="center"/>
          </w:tcPr>
          <w:p w14:paraId="72302C79" w14:textId="77777777" w:rsidR="00B90B2F" w:rsidRPr="00195415" w:rsidRDefault="005C49A5">
            <w:pPr>
              <w:jc w:val="center"/>
              <w:textAlignment w:val="center"/>
              <w:rPr>
                <w:b/>
                <w:bCs/>
                <w:color w:val="000000"/>
                <w:sz w:val="24"/>
                <w:szCs w:val="24"/>
              </w:rPr>
            </w:pPr>
            <w:r w:rsidRPr="00195415">
              <w:rPr>
                <w:rFonts w:eastAsia="SimSun"/>
                <w:b/>
                <w:color w:val="000000"/>
                <w:sz w:val="24"/>
                <w:szCs w:val="24"/>
                <w:lang w:val="en-US" w:eastAsia="zh-CN" w:bidi="ar"/>
              </w:rPr>
              <w:t>01</w:t>
            </w:r>
          </w:p>
        </w:tc>
        <w:tc>
          <w:tcPr>
            <w:tcW w:w="1092" w:type="dxa"/>
            <w:tcBorders>
              <w:top w:val="nil"/>
              <w:left w:val="nil"/>
              <w:bottom w:val="single" w:sz="4" w:space="0" w:color="auto"/>
              <w:right w:val="single" w:sz="4" w:space="0" w:color="auto"/>
            </w:tcBorders>
            <w:shd w:val="clear" w:color="auto" w:fill="auto"/>
            <w:vAlign w:val="center"/>
          </w:tcPr>
          <w:p w14:paraId="3D2704D6" w14:textId="77777777" w:rsidR="00B90B2F" w:rsidRPr="00195415" w:rsidRDefault="005C49A5">
            <w:pPr>
              <w:jc w:val="right"/>
              <w:textAlignment w:val="center"/>
              <w:rPr>
                <w:b/>
                <w:bCs/>
                <w:color w:val="000000"/>
                <w:sz w:val="24"/>
                <w:szCs w:val="24"/>
              </w:rPr>
            </w:pPr>
            <w:r w:rsidRPr="00195415">
              <w:rPr>
                <w:rFonts w:eastAsia="SimSun"/>
                <w:b/>
                <w:color w:val="000000"/>
                <w:sz w:val="24"/>
                <w:szCs w:val="24"/>
                <w:lang w:val="en-US" w:eastAsia="zh-CN" w:bidi="ar"/>
              </w:rPr>
              <w:t>5,0</w:t>
            </w:r>
          </w:p>
        </w:tc>
        <w:tc>
          <w:tcPr>
            <w:tcW w:w="1134" w:type="dxa"/>
            <w:tcBorders>
              <w:top w:val="nil"/>
              <w:left w:val="nil"/>
              <w:bottom w:val="single" w:sz="4" w:space="0" w:color="auto"/>
              <w:right w:val="single" w:sz="4" w:space="0" w:color="auto"/>
            </w:tcBorders>
            <w:shd w:val="clear" w:color="auto" w:fill="auto"/>
            <w:vAlign w:val="center"/>
          </w:tcPr>
          <w:p w14:paraId="1CF1485B" w14:textId="77777777" w:rsidR="00B90B2F" w:rsidRPr="00195415" w:rsidRDefault="005C49A5">
            <w:pPr>
              <w:jc w:val="right"/>
              <w:textAlignment w:val="center"/>
              <w:rPr>
                <w:b/>
                <w:bCs/>
                <w:color w:val="000000"/>
                <w:sz w:val="24"/>
                <w:szCs w:val="24"/>
              </w:rPr>
            </w:pPr>
            <w:r w:rsidRPr="00195415">
              <w:rPr>
                <w:rFonts w:eastAsia="SimSun"/>
                <w:b/>
                <w:color w:val="000000"/>
                <w:sz w:val="24"/>
                <w:szCs w:val="24"/>
                <w:lang w:val="en-US" w:eastAsia="zh-CN" w:bidi="ar"/>
              </w:rPr>
              <w:t>5,0</w:t>
            </w:r>
          </w:p>
        </w:tc>
        <w:tc>
          <w:tcPr>
            <w:tcW w:w="1134" w:type="dxa"/>
            <w:tcBorders>
              <w:top w:val="nil"/>
              <w:left w:val="nil"/>
              <w:bottom w:val="single" w:sz="4" w:space="0" w:color="auto"/>
              <w:right w:val="single" w:sz="4" w:space="0" w:color="auto"/>
            </w:tcBorders>
            <w:shd w:val="clear" w:color="auto" w:fill="auto"/>
            <w:vAlign w:val="center"/>
          </w:tcPr>
          <w:p w14:paraId="6F7190E4" w14:textId="77777777" w:rsidR="00B90B2F" w:rsidRPr="00195415" w:rsidRDefault="005C49A5">
            <w:pPr>
              <w:jc w:val="right"/>
              <w:textAlignment w:val="center"/>
              <w:rPr>
                <w:b/>
                <w:bCs/>
                <w:color w:val="000000"/>
                <w:sz w:val="24"/>
                <w:szCs w:val="24"/>
              </w:rPr>
            </w:pPr>
            <w:r w:rsidRPr="00195415">
              <w:rPr>
                <w:rFonts w:eastAsia="SimSun"/>
                <w:b/>
                <w:color w:val="000000"/>
                <w:sz w:val="24"/>
                <w:szCs w:val="24"/>
                <w:lang w:val="en-US" w:eastAsia="zh-CN" w:bidi="ar"/>
              </w:rPr>
              <w:t>5,0</w:t>
            </w:r>
          </w:p>
        </w:tc>
        <w:tc>
          <w:tcPr>
            <w:tcW w:w="236" w:type="dxa"/>
            <w:vAlign w:val="center"/>
          </w:tcPr>
          <w:p w14:paraId="72D05FC1" w14:textId="77777777" w:rsidR="00B90B2F" w:rsidRPr="007A4CF0" w:rsidRDefault="00B90B2F">
            <w:pPr>
              <w:jc w:val="left"/>
              <w:rPr>
                <w:sz w:val="20"/>
                <w:highlight w:val="yellow"/>
              </w:rPr>
            </w:pPr>
          </w:p>
        </w:tc>
      </w:tr>
      <w:tr w:rsidR="000F54F5" w:rsidRPr="007A4CF0" w14:paraId="08F6B082" w14:textId="77777777" w:rsidTr="000F54F5">
        <w:trPr>
          <w:trHeight w:val="1233"/>
        </w:trPr>
        <w:tc>
          <w:tcPr>
            <w:tcW w:w="4205" w:type="dxa"/>
            <w:tcBorders>
              <w:top w:val="nil"/>
              <w:left w:val="single" w:sz="4" w:space="0" w:color="auto"/>
              <w:bottom w:val="single" w:sz="4" w:space="0" w:color="auto"/>
              <w:right w:val="single" w:sz="4" w:space="0" w:color="auto"/>
            </w:tcBorders>
            <w:shd w:val="clear" w:color="auto" w:fill="auto"/>
            <w:vAlign w:val="center"/>
          </w:tcPr>
          <w:p w14:paraId="306F5035" w14:textId="66B2E2C6" w:rsidR="000F54F5" w:rsidRPr="000F54F5" w:rsidRDefault="000F54F5">
            <w:pPr>
              <w:jc w:val="left"/>
              <w:textAlignment w:val="center"/>
              <w:rPr>
                <w:rFonts w:eastAsia="SimSun"/>
                <w:b/>
                <w:color w:val="000000"/>
                <w:sz w:val="24"/>
                <w:szCs w:val="24"/>
                <w:lang w:eastAsia="zh-CN" w:bidi="ar"/>
              </w:rPr>
            </w:pPr>
            <w:r w:rsidRPr="000F54F5">
              <w:rPr>
                <w:rFonts w:eastAsia="SimSun"/>
                <w:b/>
                <w:color w:val="000000"/>
                <w:sz w:val="24"/>
                <w:szCs w:val="24"/>
                <w:lang w:eastAsia="zh-CN" w:bidi="ar"/>
              </w:rPr>
              <w:t>Расходы за счет дополнительной финансовой помощи из бюджета Тихвинского района</w:t>
            </w:r>
          </w:p>
        </w:tc>
        <w:tc>
          <w:tcPr>
            <w:tcW w:w="1749" w:type="dxa"/>
            <w:tcBorders>
              <w:top w:val="nil"/>
              <w:left w:val="nil"/>
              <w:bottom w:val="single" w:sz="4" w:space="0" w:color="auto"/>
              <w:right w:val="single" w:sz="4" w:space="0" w:color="auto"/>
            </w:tcBorders>
            <w:shd w:val="clear" w:color="auto" w:fill="auto"/>
            <w:vAlign w:val="center"/>
          </w:tcPr>
          <w:p w14:paraId="3964D40D" w14:textId="7B815C4C" w:rsidR="000F54F5" w:rsidRPr="000F54F5" w:rsidRDefault="000F54F5">
            <w:pPr>
              <w:jc w:val="center"/>
              <w:textAlignment w:val="center"/>
              <w:rPr>
                <w:rFonts w:eastAsia="SimSun"/>
                <w:b/>
                <w:color w:val="000000"/>
                <w:sz w:val="24"/>
                <w:szCs w:val="24"/>
                <w:lang w:eastAsia="zh-CN" w:bidi="ar"/>
              </w:rPr>
            </w:pPr>
            <w:r w:rsidRPr="000F54F5">
              <w:rPr>
                <w:rFonts w:eastAsia="SimSun"/>
                <w:b/>
                <w:color w:val="000000"/>
                <w:sz w:val="24"/>
                <w:szCs w:val="24"/>
                <w:lang w:eastAsia="zh-CN" w:bidi="ar"/>
              </w:rPr>
              <w:t>01.4.03.60870</w:t>
            </w:r>
          </w:p>
        </w:tc>
        <w:tc>
          <w:tcPr>
            <w:tcW w:w="709" w:type="dxa"/>
            <w:tcBorders>
              <w:top w:val="nil"/>
              <w:left w:val="nil"/>
              <w:bottom w:val="single" w:sz="4" w:space="0" w:color="auto"/>
              <w:right w:val="single" w:sz="4" w:space="0" w:color="auto"/>
            </w:tcBorders>
            <w:shd w:val="clear" w:color="auto" w:fill="auto"/>
            <w:vAlign w:val="center"/>
          </w:tcPr>
          <w:p w14:paraId="6C27C58B" w14:textId="77777777" w:rsidR="000F54F5" w:rsidRPr="000F54F5" w:rsidRDefault="000F54F5">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4CD268FF" w14:textId="77777777" w:rsidR="000F54F5" w:rsidRPr="000F54F5" w:rsidRDefault="000F54F5">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3F12D016" w14:textId="77777777" w:rsidR="000F54F5" w:rsidRPr="000F54F5" w:rsidRDefault="000F54F5">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4FC5A07A" w14:textId="6084D570" w:rsidR="000F54F5" w:rsidRPr="000F54F5" w:rsidRDefault="000F54F5">
            <w:pPr>
              <w:jc w:val="right"/>
              <w:textAlignment w:val="center"/>
              <w:rPr>
                <w:rFonts w:eastAsia="SimSun"/>
                <w:b/>
                <w:color w:val="000000"/>
                <w:sz w:val="24"/>
                <w:szCs w:val="24"/>
                <w:lang w:eastAsia="zh-CN" w:bidi="ar"/>
              </w:rPr>
            </w:pPr>
            <w:r>
              <w:rPr>
                <w:rFonts w:eastAsia="SimSun"/>
                <w:b/>
                <w:color w:val="000000"/>
                <w:sz w:val="24"/>
                <w:szCs w:val="24"/>
                <w:lang w:eastAsia="zh-CN" w:bidi="ar"/>
              </w:rPr>
              <w:t>1 283,4</w:t>
            </w:r>
          </w:p>
        </w:tc>
        <w:tc>
          <w:tcPr>
            <w:tcW w:w="1134" w:type="dxa"/>
            <w:tcBorders>
              <w:top w:val="nil"/>
              <w:left w:val="nil"/>
              <w:bottom w:val="single" w:sz="4" w:space="0" w:color="auto"/>
              <w:right w:val="single" w:sz="4" w:space="0" w:color="auto"/>
            </w:tcBorders>
            <w:shd w:val="clear" w:color="auto" w:fill="auto"/>
            <w:vAlign w:val="center"/>
          </w:tcPr>
          <w:p w14:paraId="6BAA42E8" w14:textId="332810F9" w:rsidR="000F54F5" w:rsidRPr="000F54F5" w:rsidRDefault="000F54F5">
            <w:pPr>
              <w:jc w:val="right"/>
              <w:textAlignment w:val="center"/>
              <w:rPr>
                <w:rFonts w:eastAsia="SimSun"/>
                <w:b/>
                <w:color w:val="000000"/>
                <w:sz w:val="24"/>
                <w:szCs w:val="24"/>
                <w:lang w:eastAsia="zh-CN" w:bidi="ar"/>
              </w:rPr>
            </w:pPr>
            <w:r>
              <w:rPr>
                <w:rFonts w:eastAsia="SimSun"/>
                <w:b/>
                <w:color w:val="000000"/>
                <w:sz w:val="24"/>
                <w:szCs w:val="24"/>
                <w:lang w:eastAsia="zh-CN" w:bidi="ar"/>
              </w:rPr>
              <w:t>1 283,4</w:t>
            </w:r>
          </w:p>
        </w:tc>
        <w:tc>
          <w:tcPr>
            <w:tcW w:w="1134" w:type="dxa"/>
            <w:tcBorders>
              <w:top w:val="nil"/>
              <w:left w:val="nil"/>
              <w:bottom w:val="single" w:sz="4" w:space="0" w:color="auto"/>
              <w:right w:val="single" w:sz="4" w:space="0" w:color="auto"/>
            </w:tcBorders>
            <w:shd w:val="clear" w:color="auto" w:fill="auto"/>
            <w:vAlign w:val="center"/>
          </w:tcPr>
          <w:p w14:paraId="7DD5AF45" w14:textId="2128B4EB" w:rsidR="000F54F5" w:rsidRPr="000F54F5" w:rsidRDefault="000F54F5">
            <w:pPr>
              <w:jc w:val="right"/>
              <w:textAlignment w:val="center"/>
              <w:rPr>
                <w:rFonts w:eastAsia="SimSun"/>
                <w:b/>
                <w:color w:val="000000"/>
                <w:sz w:val="24"/>
                <w:szCs w:val="24"/>
                <w:lang w:eastAsia="zh-CN" w:bidi="ar"/>
              </w:rPr>
            </w:pPr>
            <w:r>
              <w:rPr>
                <w:rFonts w:eastAsia="SimSun"/>
                <w:b/>
                <w:color w:val="000000"/>
                <w:sz w:val="24"/>
                <w:szCs w:val="24"/>
                <w:lang w:eastAsia="zh-CN" w:bidi="ar"/>
              </w:rPr>
              <w:t>1 283,4</w:t>
            </w:r>
          </w:p>
        </w:tc>
        <w:tc>
          <w:tcPr>
            <w:tcW w:w="236" w:type="dxa"/>
            <w:vAlign w:val="center"/>
          </w:tcPr>
          <w:p w14:paraId="09B1E6FA" w14:textId="77777777" w:rsidR="000F54F5" w:rsidRPr="007A4CF0" w:rsidRDefault="000F54F5">
            <w:pPr>
              <w:jc w:val="left"/>
              <w:rPr>
                <w:sz w:val="20"/>
                <w:highlight w:val="yellow"/>
              </w:rPr>
            </w:pPr>
          </w:p>
        </w:tc>
      </w:tr>
      <w:tr w:rsidR="000F54F5" w:rsidRPr="007A4CF0" w14:paraId="146047D7" w14:textId="77777777">
        <w:trPr>
          <w:trHeight w:val="1890"/>
        </w:trPr>
        <w:tc>
          <w:tcPr>
            <w:tcW w:w="4205" w:type="dxa"/>
            <w:tcBorders>
              <w:top w:val="nil"/>
              <w:left w:val="single" w:sz="4" w:space="0" w:color="auto"/>
              <w:bottom w:val="single" w:sz="4" w:space="0" w:color="auto"/>
              <w:right w:val="single" w:sz="4" w:space="0" w:color="auto"/>
            </w:tcBorders>
            <w:shd w:val="clear" w:color="auto" w:fill="auto"/>
            <w:vAlign w:val="center"/>
          </w:tcPr>
          <w:p w14:paraId="23F54BDE" w14:textId="3066CBDB" w:rsidR="000F54F5" w:rsidRPr="000F54F5" w:rsidRDefault="000F54F5">
            <w:pPr>
              <w:jc w:val="left"/>
              <w:textAlignment w:val="center"/>
              <w:rPr>
                <w:rFonts w:eastAsia="SimSun"/>
                <w:b/>
                <w:color w:val="000000"/>
                <w:sz w:val="24"/>
                <w:szCs w:val="24"/>
                <w:lang w:eastAsia="zh-CN" w:bidi="ar"/>
              </w:rPr>
            </w:pPr>
            <w:r w:rsidRPr="000F54F5">
              <w:rPr>
                <w:rFonts w:eastAsia="SimSun"/>
                <w:b/>
                <w:color w:val="000000"/>
                <w:sz w:val="24"/>
                <w:szCs w:val="24"/>
                <w:lang w:eastAsia="zh-CN" w:bidi="ar"/>
              </w:rPr>
              <w:t>Расходы за счет дополнительной финансовой помощи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9" w:type="dxa"/>
            <w:tcBorders>
              <w:top w:val="nil"/>
              <w:left w:val="nil"/>
              <w:bottom w:val="single" w:sz="4" w:space="0" w:color="auto"/>
              <w:right w:val="single" w:sz="4" w:space="0" w:color="auto"/>
            </w:tcBorders>
            <w:shd w:val="clear" w:color="auto" w:fill="auto"/>
            <w:vAlign w:val="center"/>
          </w:tcPr>
          <w:p w14:paraId="146C48CF" w14:textId="6C73C1E9" w:rsidR="000F54F5" w:rsidRPr="000F54F5" w:rsidRDefault="000F54F5">
            <w:pPr>
              <w:jc w:val="center"/>
              <w:textAlignment w:val="center"/>
              <w:rPr>
                <w:rFonts w:eastAsia="SimSun"/>
                <w:b/>
                <w:color w:val="000000"/>
                <w:sz w:val="24"/>
                <w:szCs w:val="24"/>
                <w:lang w:val="en-US" w:eastAsia="zh-CN" w:bidi="ar"/>
              </w:rPr>
            </w:pPr>
            <w:r w:rsidRPr="000F54F5">
              <w:rPr>
                <w:rFonts w:eastAsia="SimSun"/>
                <w:b/>
                <w:color w:val="000000"/>
                <w:sz w:val="24"/>
                <w:szCs w:val="24"/>
                <w:lang w:eastAsia="zh-CN" w:bidi="ar"/>
              </w:rPr>
              <w:t>01.4.03.60870</w:t>
            </w:r>
          </w:p>
        </w:tc>
        <w:tc>
          <w:tcPr>
            <w:tcW w:w="709" w:type="dxa"/>
            <w:tcBorders>
              <w:top w:val="nil"/>
              <w:left w:val="nil"/>
              <w:bottom w:val="single" w:sz="4" w:space="0" w:color="auto"/>
              <w:right w:val="single" w:sz="4" w:space="0" w:color="auto"/>
            </w:tcBorders>
            <w:shd w:val="clear" w:color="auto" w:fill="auto"/>
            <w:vAlign w:val="center"/>
          </w:tcPr>
          <w:p w14:paraId="1931F9C7" w14:textId="6855E817" w:rsidR="000F54F5" w:rsidRPr="000F54F5" w:rsidRDefault="000F54F5">
            <w:pPr>
              <w:jc w:val="center"/>
              <w:rPr>
                <w:b/>
                <w:bCs/>
                <w:color w:val="000000"/>
                <w:sz w:val="24"/>
                <w:szCs w:val="24"/>
              </w:rPr>
            </w:pPr>
            <w:r>
              <w:rPr>
                <w:b/>
                <w:bCs/>
                <w:color w:val="000000"/>
                <w:sz w:val="24"/>
                <w:szCs w:val="24"/>
              </w:rPr>
              <w:t>100</w:t>
            </w:r>
          </w:p>
        </w:tc>
        <w:tc>
          <w:tcPr>
            <w:tcW w:w="619" w:type="dxa"/>
            <w:tcBorders>
              <w:top w:val="nil"/>
              <w:left w:val="nil"/>
              <w:bottom w:val="single" w:sz="4" w:space="0" w:color="auto"/>
              <w:right w:val="single" w:sz="4" w:space="0" w:color="auto"/>
            </w:tcBorders>
            <w:shd w:val="clear" w:color="auto" w:fill="auto"/>
            <w:vAlign w:val="center"/>
          </w:tcPr>
          <w:p w14:paraId="2D481332" w14:textId="77777777" w:rsidR="000F54F5" w:rsidRPr="000F54F5" w:rsidRDefault="000F54F5">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41153F14" w14:textId="77777777" w:rsidR="000F54F5" w:rsidRPr="000F54F5" w:rsidRDefault="000F54F5">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6721BAE7" w14:textId="6CCE09C2" w:rsidR="000F54F5" w:rsidRPr="000F54F5" w:rsidRDefault="000F54F5">
            <w:pPr>
              <w:jc w:val="right"/>
              <w:textAlignment w:val="center"/>
              <w:rPr>
                <w:rFonts w:eastAsia="SimSun"/>
                <w:b/>
                <w:color w:val="000000"/>
                <w:sz w:val="24"/>
                <w:szCs w:val="24"/>
                <w:lang w:eastAsia="zh-CN" w:bidi="ar"/>
              </w:rPr>
            </w:pPr>
            <w:r>
              <w:rPr>
                <w:rFonts w:eastAsia="SimSun"/>
                <w:b/>
                <w:color w:val="000000"/>
                <w:sz w:val="24"/>
                <w:szCs w:val="24"/>
                <w:lang w:eastAsia="zh-CN" w:bidi="ar"/>
              </w:rPr>
              <w:t>1 283,4</w:t>
            </w:r>
          </w:p>
        </w:tc>
        <w:tc>
          <w:tcPr>
            <w:tcW w:w="1134" w:type="dxa"/>
            <w:tcBorders>
              <w:top w:val="nil"/>
              <w:left w:val="nil"/>
              <w:bottom w:val="single" w:sz="4" w:space="0" w:color="auto"/>
              <w:right w:val="single" w:sz="4" w:space="0" w:color="auto"/>
            </w:tcBorders>
            <w:shd w:val="clear" w:color="auto" w:fill="auto"/>
            <w:vAlign w:val="center"/>
          </w:tcPr>
          <w:p w14:paraId="140C2B8D" w14:textId="1B132F79" w:rsidR="000F54F5" w:rsidRPr="000F54F5" w:rsidRDefault="000F54F5">
            <w:pPr>
              <w:jc w:val="right"/>
              <w:textAlignment w:val="center"/>
              <w:rPr>
                <w:rFonts w:eastAsia="SimSun"/>
                <w:b/>
                <w:color w:val="000000"/>
                <w:sz w:val="24"/>
                <w:szCs w:val="24"/>
                <w:lang w:eastAsia="zh-CN" w:bidi="ar"/>
              </w:rPr>
            </w:pPr>
            <w:r>
              <w:rPr>
                <w:rFonts w:eastAsia="SimSun"/>
                <w:b/>
                <w:color w:val="000000"/>
                <w:sz w:val="24"/>
                <w:szCs w:val="24"/>
                <w:lang w:eastAsia="zh-CN" w:bidi="ar"/>
              </w:rPr>
              <w:t>1 283,4</w:t>
            </w:r>
          </w:p>
        </w:tc>
        <w:tc>
          <w:tcPr>
            <w:tcW w:w="1134" w:type="dxa"/>
            <w:tcBorders>
              <w:top w:val="nil"/>
              <w:left w:val="nil"/>
              <w:bottom w:val="single" w:sz="4" w:space="0" w:color="auto"/>
              <w:right w:val="single" w:sz="4" w:space="0" w:color="auto"/>
            </w:tcBorders>
            <w:shd w:val="clear" w:color="auto" w:fill="auto"/>
            <w:vAlign w:val="center"/>
          </w:tcPr>
          <w:p w14:paraId="31EF8ED3" w14:textId="407139E3" w:rsidR="000F54F5" w:rsidRPr="000F54F5" w:rsidRDefault="000F54F5">
            <w:pPr>
              <w:jc w:val="right"/>
              <w:textAlignment w:val="center"/>
              <w:rPr>
                <w:rFonts w:eastAsia="SimSun"/>
                <w:b/>
                <w:color w:val="000000"/>
                <w:sz w:val="24"/>
                <w:szCs w:val="24"/>
                <w:lang w:eastAsia="zh-CN" w:bidi="ar"/>
              </w:rPr>
            </w:pPr>
            <w:r>
              <w:rPr>
                <w:rFonts w:eastAsia="SimSun"/>
                <w:b/>
                <w:color w:val="000000"/>
                <w:sz w:val="24"/>
                <w:szCs w:val="24"/>
                <w:lang w:eastAsia="zh-CN" w:bidi="ar"/>
              </w:rPr>
              <w:t>1 283,4</w:t>
            </w:r>
          </w:p>
        </w:tc>
        <w:tc>
          <w:tcPr>
            <w:tcW w:w="236" w:type="dxa"/>
            <w:vAlign w:val="center"/>
          </w:tcPr>
          <w:p w14:paraId="4E46FCE2" w14:textId="77777777" w:rsidR="000F54F5" w:rsidRPr="007A4CF0" w:rsidRDefault="000F54F5">
            <w:pPr>
              <w:jc w:val="left"/>
              <w:rPr>
                <w:sz w:val="20"/>
                <w:highlight w:val="yellow"/>
              </w:rPr>
            </w:pPr>
          </w:p>
        </w:tc>
      </w:tr>
      <w:tr w:rsidR="000F54F5" w:rsidRPr="007A4CF0" w14:paraId="2A64A94A" w14:textId="77777777" w:rsidTr="000F54F5">
        <w:trPr>
          <w:trHeight w:val="70"/>
        </w:trPr>
        <w:tc>
          <w:tcPr>
            <w:tcW w:w="4205" w:type="dxa"/>
            <w:tcBorders>
              <w:top w:val="nil"/>
              <w:left w:val="single" w:sz="4" w:space="0" w:color="auto"/>
              <w:bottom w:val="single" w:sz="4" w:space="0" w:color="auto"/>
              <w:right w:val="single" w:sz="4" w:space="0" w:color="auto"/>
            </w:tcBorders>
            <w:shd w:val="clear" w:color="auto" w:fill="auto"/>
            <w:vAlign w:val="center"/>
          </w:tcPr>
          <w:p w14:paraId="219A07A9" w14:textId="5E8455E5" w:rsidR="000F54F5" w:rsidRPr="000F54F5" w:rsidRDefault="000F54F5">
            <w:pPr>
              <w:jc w:val="left"/>
              <w:textAlignment w:val="center"/>
              <w:rPr>
                <w:rFonts w:eastAsia="SimSun"/>
                <w:b/>
                <w:color w:val="000000"/>
                <w:sz w:val="24"/>
                <w:szCs w:val="24"/>
                <w:lang w:eastAsia="zh-CN" w:bidi="ar"/>
              </w:rPr>
            </w:pPr>
            <w:r w:rsidRPr="000F54F5">
              <w:rPr>
                <w:rFonts w:eastAsia="SimSun"/>
                <w:b/>
                <w:color w:val="000000"/>
                <w:sz w:val="24"/>
                <w:szCs w:val="24"/>
                <w:lang w:eastAsia="zh-CN" w:bidi="ar"/>
              </w:rPr>
              <w:t>Фонд оплаты труда учреждений</w:t>
            </w:r>
          </w:p>
        </w:tc>
        <w:tc>
          <w:tcPr>
            <w:tcW w:w="1749" w:type="dxa"/>
            <w:tcBorders>
              <w:top w:val="nil"/>
              <w:left w:val="nil"/>
              <w:bottom w:val="single" w:sz="4" w:space="0" w:color="auto"/>
              <w:right w:val="single" w:sz="4" w:space="0" w:color="auto"/>
            </w:tcBorders>
            <w:shd w:val="clear" w:color="auto" w:fill="auto"/>
            <w:vAlign w:val="center"/>
          </w:tcPr>
          <w:p w14:paraId="2D24A248" w14:textId="13FA05E9" w:rsidR="000F54F5" w:rsidRPr="000F54F5" w:rsidRDefault="000F54F5">
            <w:pPr>
              <w:jc w:val="center"/>
              <w:textAlignment w:val="center"/>
              <w:rPr>
                <w:rFonts w:eastAsia="SimSun"/>
                <w:b/>
                <w:color w:val="000000"/>
                <w:sz w:val="24"/>
                <w:szCs w:val="24"/>
                <w:lang w:val="en-US" w:eastAsia="zh-CN" w:bidi="ar"/>
              </w:rPr>
            </w:pPr>
            <w:r w:rsidRPr="000F54F5">
              <w:rPr>
                <w:rFonts w:eastAsia="SimSun"/>
                <w:b/>
                <w:color w:val="000000"/>
                <w:sz w:val="24"/>
                <w:szCs w:val="24"/>
                <w:lang w:eastAsia="zh-CN" w:bidi="ar"/>
              </w:rPr>
              <w:t>01.4.03.60870</w:t>
            </w:r>
          </w:p>
        </w:tc>
        <w:tc>
          <w:tcPr>
            <w:tcW w:w="709" w:type="dxa"/>
            <w:tcBorders>
              <w:top w:val="nil"/>
              <w:left w:val="nil"/>
              <w:bottom w:val="single" w:sz="4" w:space="0" w:color="auto"/>
              <w:right w:val="single" w:sz="4" w:space="0" w:color="auto"/>
            </w:tcBorders>
            <w:shd w:val="clear" w:color="auto" w:fill="auto"/>
            <w:vAlign w:val="center"/>
          </w:tcPr>
          <w:p w14:paraId="71726D5C" w14:textId="4CF57D75" w:rsidR="000F54F5" w:rsidRPr="000F54F5" w:rsidRDefault="000F54F5">
            <w:pPr>
              <w:jc w:val="center"/>
              <w:rPr>
                <w:b/>
                <w:bCs/>
                <w:color w:val="000000"/>
                <w:sz w:val="24"/>
                <w:szCs w:val="24"/>
              </w:rPr>
            </w:pPr>
            <w:r w:rsidRPr="000F54F5">
              <w:rPr>
                <w:b/>
                <w:bCs/>
                <w:color w:val="000000"/>
                <w:sz w:val="24"/>
                <w:szCs w:val="24"/>
              </w:rPr>
              <w:t>111</w:t>
            </w:r>
          </w:p>
        </w:tc>
        <w:tc>
          <w:tcPr>
            <w:tcW w:w="619" w:type="dxa"/>
            <w:tcBorders>
              <w:top w:val="nil"/>
              <w:left w:val="nil"/>
              <w:bottom w:val="single" w:sz="4" w:space="0" w:color="auto"/>
              <w:right w:val="single" w:sz="4" w:space="0" w:color="auto"/>
            </w:tcBorders>
            <w:shd w:val="clear" w:color="auto" w:fill="auto"/>
            <w:vAlign w:val="center"/>
          </w:tcPr>
          <w:p w14:paraId="4DDA4E05" w14:textId="66E287AE" w:rsidR="000F54F5" w:rsidRPr="000F54F5" w:rsidRDefault="000F54F5">
            <w:pPr>
              <w:jc w:val="center"/>
              <w:rPr>
                <w:b/>
                <w:bCs/>
                <w:color w:val="000000"/>
                <w:sz w:val="24"/>
                <w:szCs w:val="24"/>
              </w:rPr>
            </w:pPr>
            <w:r w:rsidRPr="000F54F5">
              <w:rPr>
                <w:b/>
                <w:bCs/>
                <w:color w:val="000000"/>
                <w:sz w:val="24"/>
                <w:szCs w:val="24"/>
              </w:rPr>
              <w:t>11</w:t>
            </w:r>
          </w:p>
        </w:tc>
        <w:tc>
          <w:tcPr>
            <w:tcW w:w="557" w:type="dxa"/>
            <w:tcBorders>
              <w:top w:val="nil"/>
              <w:left w:val="nil"/>
              <w:bottom w:val="single" w:sz="4" w:space="0" w:color="auto"/>
              <w:right w:val="single" w:sz="4" w:space="0" w:color="auto"/>
            </w:tcBorders>
            <w:shd w:val="clear" w:color="auto" w:fill="auto"/>
            <w:vAlign w:val="center"/>
          </w:tcPr>
          <w:p w14:paraId="4AEFE95C" w14:textId="7F6076EA" w:rsidR="000F54F5" w:rsidRPr="000F54F5" w:rsidRDefault="000F54F5">
            <w:pPr>
              <w:jc w:val="center"/>
              <w:rPr>
                <w:b/>
                <w:bCs/>
                <w:color w:val="000000"/>
                <w:sz w:val="24"/>
                <w:szCs w:val="24"/>
              </w:rPr>
            </w:pPr>
            <w:r w:rsidRPr="000F54F5">
              <w:rPr>
                <w:b/>
                <w:bCs/>
                <w:color w:val="000000"/>
                <w:sz w:val="24"/>
                <w:szCs w:val="24"/>
              </w:rPr>
              <w:t>01</w:t>
            </w:r>
          </w:p>
        </w:tc>
        <w:tc>
          <w:tcPr>
            <w:tcW w:w="1092" w:type="dxa"/>
            <w:tcBorders>
              <w:top w:val="nil"/>
              <w:left w:val="nil"/>
              <w:bottom w:val="single" w:sz="4" w:space="0" w:color="auto"/>
              <w:right w:val="single" w:sz="4" w:space="0" w:color="auto"/>
            </w:tcBorders>
            <w:shd w:val="clear" w:color="auto" w:fill="auto"/>
            <w:vAlign w:val="center"/>
          </w:tcPr>
          <w:p w14:paraId="70D85C90" w14:textId="134272A4" w:rsidR="000F54F5" w:rsidRPr="000F54F5" w:rsidRDefault="000F54F5">
            <w:pPr>
              <w:jc w:val="right"/>
              <w:textAlignment w:val="center"/>
              <w:rPr>
                <w:rFonts w:eastAsia="SimSun"/>
                <w:b/>
                <w:color w:val="000000"/>
                <w:sz w:val="24"/>
                <w:szCs w:val="24"/>
                <w:lang w:eastAsia="zh-CN" w:bidi="ar"/>
              </w:rPr>
            </w:pPr>
            <w:r>
              <w:rPr>
                <w:rFonts w:eastAsia="SimSun"/>
                <w:b/>
                <w:color w:val="000000"/>
                <w:sz w:val="24"/>
                <w:szCs w:val="24"/>
                <w:lang w:eastAsia="zh-CN" w:bidi="ar"/>
              </w:rPr>
              <w:t>985,7</w:t>
            </w:r>
          </w:p>
        </w:tc>
        <w:tc>
          <w:tcPr>
            <w:tcW w:w="1134" w:type="dxa"/>
            <w:tcBorders>
              <w:top w:val="nil"/>
              <w:left w:val="nil"/>
              <w:bottom w:val="single" w:sz="4" w:space="0" w:color="auto"/>
              <w:right w:val="single" w:sz="4" w:space="0" w:color="auto"/>
            </w:tcBorders>
            <w:shd w:val="clear" w:color="auto" w:fill="auto"/>
            <w:vAlign w:val="center"/>
          </w:tcPr>
          <w:p w14:paraId="376400F7" w14:textId="1EC64888" w:rsidR="000F54F5" w:rsidRPr="000F54F5" w:rsidRDefault="000F54F5">
            <w:pPr>
              <w:jc w:val="right"/>
              <w:textAlignment w:val="center"/>
              <w:rPr>
                <w:rFonts w:eastAsia="SimSun"/>
                <w:b/>
                <w:color w:val="000000"/>
                <w:sz w:val="24"/>
                <w:szCs w:val="24"/>
                <w:lang w:eastAsia="zh-CN" w:bidi="ar"/>
              </w:rPr>
            </w:pPr>
            <w:r>
              <w:rPr>
                <w:rFonts w:eastAsia="SimSun"/>
                <w:b/>
                <w:color w:val="000000"/>
                <w:sz w:val="24"/>
                <w:szCs w:val="24"/>
                <w:lang w:eastAsia="zh-CN" w:bidi="ar"/>
              </w:rPr>
              <w:t>985,7</w:t>
            </w:r>
          </w:p>
        </w:tc>
        <w:tc>
          <w:tcPr>
            <w:tcW w:w="1134" w:type="dxa"/>
            <w:tcBorders>
              <w:top w:val="nil"/>
              <w:left w:val="nil"/>
              <w:bottom w:val="single" w:sz="4" w:space="0" w:color="auto"/>
              <w:right w:val="single" w:sz="4" w:space="0" w:color="auto"/>
            </w:tcBorders>
            <w:shd w:val="clear" w:color="auto" w:fill="auto"/>
            <w:vAlign w:val="center"/>
          </w:tcPr>
          <w:p w14:paraId="1285D8ED" w14:textId="4FDF6C16" w:rsidR="000F54F5" w:rsidRPr="000F54F5" w:rsidRDefault="000F54F5">
            <w:pPr>
              <w:jc w:val="right"/>
              <w:textAlignment w:val="center"/>
              <w:rPr>
                <w:rFonts w:eastAsia="SimSun"/>
                <w:b/>
                <w:color w:val="000000"/>
                <w:sz w:val="24"/>
                <w:szCs w:val="24"/>
                <w:lang w:eastAsia="zh-CN" w:bidi="ar"/>
              </w:rPr>
            </w:pPr>
            <w:r>
              <w:rPr>
                <w:rFonts w:eastAsia="SimSun"/>
                <w:b/>
                <w:color w:val="000000"/>
                <w:sz w:val="24"/>
                <w:szCs w:val="24"/>
                <w:lang w:eastAsia="zh-CN" w:bidi="ar"/>
              </w:rPr>
              <w:t>985,7</w:t>
            </w:r>
          </w:p>
        </w:tc>
        <w:tc>
          <w:tcPr>
            <w:tcW w:w="236" w:type="dxa"/>
            <w:vAlign w:val="center"/>
          </w:tcPr>
          <w:p w14:paraId="33DFC3BB" w14:textId="77777777" w:rsidR="000F54F5" w:rsidRPr="007A4CF0" w:rsidRDefault="000F54F5">
            <w:pPr>
              <w:jc w:val="left"/>
              <w:rPr>
                <w:sz w:val="20"/>
                <w:highlight w:val="yellow"/>
              </w:rPr>
            </w:pPr>
          </w:p>
        </w:tc>
      </w:tr>
      <w:tr w:rsidR="000F54F5" w:rsidRPr="007A4CF0" w14:paraId="26069CD2" w14:textId="77777777" w:rsidTr="000F54F5">
        <w:trPr>
          <w:trHeight w:val="1268"/>
        </w:trPr>
        <w:tc>
          <w:tcPr>
            <w:tcW w:w="4205" w:type="dxa"/>
            <w:tcBorders>
              <w:top w:val="nil"/>
              <w:left w:val="single" w:sz="4" w:space="0" w:color="auto"/>
              <w:bottom w:val="single" w:sz="4" w:space="0" w:color="auto"/>
              <w:right w:val="single" w:sz="4" w:space="0" w:color="auto"/>
            </w:tcBorders>
            <w:shd w:val="clear" w:color="auto" w:fill="auto"/>
            <w:vAlign w:val="center"/>
          </w:tcPr>
          <w:p w14:paraId="6E493F7C" w14:textId="514D4E0D" w:rsidR="000F54F5" w:rsidRPr="000F54F5" w:rsidRDefault="000F54F5">
            <w:pPr>
              <w:jc w:val="left"/>
              <w:textAlignment w:val="center"/>
              <w:rPr>
                <w:rFonts w:eastAsia="SimSun"/>
                <w:b/>
                <w:color w:val="000000"/>
                <w:sz w:val="24"/>
                <w:szCs w:val="24"/>
                <w:lang w:eastAsia="zh-CN" w:bidi="ar"/>
              </w:rPr>
            </w:pPr>
            <w:r w:rsidRPr="000F54F5">
              <w:rPr>
                <w:rFonts w:eastAsia="SimSun"/>
                <w:b/>
                <w:color w:val="000000"/>
                <w:sz w:val="24"/>
                <w:szCs w:val="24"/>
                <w:lang w:eastAsia="zh-CN" w:bidi="ar"/>
              </w:rPr>
              <w:t>Взносы по обязательному социальному страхованию на выплаты по оплате труда работников и иные выплаты работникам учреждений</w:t>
            </w:r>
          </w:p>
        </w:tc>
        <w:tc>
          <w:tcPr>
            <w:tcW w:w="1749" w:type="dxa"/>
            <w:tcBorders>
              <w:top w:val="nil"/>
              <w:left w:val="nil"/>
              <w:bottom w:val="single" w:sz="4" w:space="0" w:color="auto"/>
              <w:right w:val="single" w:sz="4" w:space="0" w:color="auto"/>
            </w:tcBorders>
            <w:shd w:val="clear" w:color="auto" w:fill="auto"/>
            <w:vAlign w:val="center"/>
          </w:tcPr>
          <w:p w14:paraId="0B157A0D" w14:textId="79C16693" w:rsidR="000F54F5" w:rsidRPr="000F54F5" w:rsidRDefault="000F54F5">
            <w:pPr>
              <w:jc w:val="center"/>
              <w:textAlignment w:val="center"/>
              <w:rPr>
                <w:rFonts w:eastAsia="SimSun"/>
                <w:b/>
                <w:color w:val="000000"/>
                <w:sz w:val="24"/>
                <w:szCs w:val="24"/>
                <w:lang w:val="en-US" w:eastAsia="zh-CN" w:bidi="ar"/>
              </w:rPr>
            </w:pPr>
            <w:r w:rsidRPr="000F54F5">
              <w:rPr>
                <w:rFonts w:eastAsia="SimSun"/>
                <w:b/>
                <w:color w:val="000000"/>
                <w:sz w:val="24"/>
                <w:szCs w:val="24"/>
                <w:lang w:eastAsia="zh-CN" w:bidi="ar"/>
              </w:rPr>
              <w:t>01.4.03.60870</w:t>
            </w:r>
          </w:p>
        </w:tc>
        <w:tc>
          <w:tcPr>
            <w:tcW w:w="709" w:type="dxa"/>
            <w:tcBorders>
              <w:top w:val="nil"/>
              <w:left w:val="nil"/>
              <w:bottom w:val="single" w:sz="4" w:space="0" w:color="auto"/>
              <w:right w:val="single" w:sz="4" w:space="0" w:color="auto"/>
            </w:tcBorders>
            <w:shd w:val="clear" w:color="auto" w:fill="auto"/>
            <w:vAlign w:val="center"/>
          </w:tcPr>
          <w:p w14:paraId="51F7FDE4" w14:textId="0B94BC54" w:rsidR="000F54F5" w:rsidRPr="000F54F5" w:rsidRDefault="000F54F5">
            <w:pPr>
              <w:jc w:val="center"/>
              <w:rPr>
                <w:b/>
                <w:bCs/>
                <w:color w:val="000000"/>
                <w:sz w:val="24"/>
                <w:szCs w:val="24"/>
              </w:rPr>
            </w:pPr>
            <w:r>
              <w:rPr>
                <w:b/>
                <w:bCs/>
                <w:color w:val="000000"/>
                <w:sz w:val="24"/>
                <w:szCs w:val="24"/>
              </w:rPr>
              <w:t>119</w:t>
            </w:r>
          </w:p>
        </w:tc>
        <w:tc>
          <w:tcPr>
            <w:tcW w:w="619" w:type="dxa"/>
            <w:tcBorders>
              <w:top w:val="nil"/>
              <w:left w:val="nil"/>
              <w:bottom w:val="single" w:sz="4" w:space="0" w:color="auto"/>
              <w:right w:val="single" w:sz="4" w:space="0" w:color="auto"/>
            </w:tcBorders>
            <w:shd w:val="clear" w:color="auto" w:fill="auto"/>
            <w:vAlign w:val="center"/>
          </w:tcPr>
          <w:p w14:paraId="31D4045F" w14:textId="5D78D234" w:rsidR="000F54F5" w:rsidRPr="000F54F5" w:rsidRDefault="000F54F5">
            <w:pPr>
              <w:jc w:val="center"/>
              <w:rPr>
                <w:b/>
                <w:bCs/>
                <w:color w:val="000000"/>
                <w:sz w:val="24"/>
                <w:szCs w:val="24"/>
              </w:rPr>
            </w:pPr>
            <w:r>
              <w:rPr>
                <w:b/>
                <w:bCs/>
                <w:color w:val="000000"/>
                <w:sz w:val="24"/>
                <w:szCs w:val="24"/>
              </w:rPr>
              <w:t>11</w:t>
            </w:r>
          </w:p>
        </w:tc>
        <w:tc>
          <w:tcPr>
            <w:tcW w:w="557" w:type="dxa"/>
            <w:tcBorders>
              <w:top w:val="nil"/>
              <w:left w:val="nil"/>
              <w:bottom w:val="single" w:sz="4" w:space="0" w:color="auto"/>
              <w:right w:val="single" w:sz="4" w:space="0" w:color="auto"/>
            </w:tcBorders>
            <w:shd w:val="clear" w:color="auto" w:fill="auto"/>
            <w:vAlign w:val="center"/>
          </w:tcPr>
          <w:p w14:paraId="2DB8839C" w14:textId="4AB8A1A2" w:rsidR="000F54F5" w:rsidRPr="000F54F5" w:rsidRDefault="000F54F5">
            <w:pPr>
              <w:jc w:val="center"/>
              <w:rPr>
                <w:b/>
                <w:bCs/>
                <w:color w:val="000000"/>
                <w:sz w:val="24"/>
                <w:szCs w:val="24"/>
              </w:rPr>
            </w:pPr>
            <w:r>
              <w:rPr>
                <w:b/>
                <w:bCs/>
                <w:color w:val="000000"/>
                <w:sz w:val="24"/>
                <w:szCs w:val="24"/>
              </w:rPr>
              <w:t>01</w:t>
            </w:r>
          </w:p>
        </w:tc>
        <w:tc>
          <w:tcPr>
            <w:tcW w:w="1092" w:type="dxa"/>
            <w:tcBorders>
              <w:top w:val="nil"/>
              <w:left w:val="nil"/>
              <w:bottom w:val="single" w:sz="4" w:space="0" w:color="auto"/>
              <w:right w:val="single" w:sz="4" w:space="0" w:color="auto"/>
            </w:tcBorders>
            <w:shd w:val="clear" w:color="auto" w:fill="auto"/>
            <w:vAlign w:val="center"/>
          </w:tcPr>
          <w:p w14:paraId="1A9DBC02" w14:textId="285E2BC3" w:rsidR="000F54F5" w:rsidRPr="000F54F5" w:rsidRDefault="000F54F5">
            <w:pPr>
              <w:jc w:val="right"/>
              <w:textAlignment w:val="center"/>
              <w:rPr>
                <w:rFonts w:eastAsia="SimSun"/>
                <w:b/>
                <w:color w:val="000000"/>
                <w:sz w:val="24"/>
                <w:szCs w:val="24"/>
                <w:lang w:eastAsia="zh-CN" w:bidi="ar"/>
              </w:rPr>
            </w:pPr>
            <w:r>
              <w:rPr>
                <w:rFonts w:eastAsia="SimSun"/>
                <w:b/>
                <w:color w:val="000000"/>
                <w:sz w:val="24"/>
                <w:szCs w:val="24"/>
                <w:lang w:eastAsia="zh-CN" w:bidi="ar"/>
              </w:rPr>
              <w:t>297,7</w:t>
            </w:r>
          </w:p>
        </w:tc>
        <w:tc>
          <w:tcPr>
            <w:tcW w:w="1134" w:type="dxa"/>
            <w:tcBorders>
              <w:top w:val="nil"/>
              <w:left w:val="nil"/>
              <w:bottom w:val="single" w:sz="4" w:space="0" w:color="auto"/>
              <w:right w:val="single" w:sz="4" w:space="0" w:color="auto"/>
            </w:tcBorders>
            <w:shd w:val="clear" w:color="auto" w:fill="auto"/>
            <w:vAlign w:val="center"/>
          </w:tcPr>
          <w:p w14:paraId="30426561" w14:textId="6CA03533" w:rsidR="000F54F5" w:rsidRPr="000F54F5" w:rsidRDefault="000F54F5">
            <w:pPr>
              <w:jc w:val="right"/>
              <w:textAlignment w:val="center"/>
              <w:rPr>
                <w:rFonts w:eastAsia="SimSun"/>
                <w:b/>
                <w:color w:val="000000"/>
                <w:sz w:val="24"/>
                <w:szCs w:val="24"/>
                <w:lang w:eastAsia="zh-CN" w:bidi="ar"/>
              </w:rPr>
            </w:pPr>
            <w:r>
              <w:rPr>
                <w:rFonts w:eastAsia="SimSun"/>
                <w:b/>
                <w:color w:val="000000"/>
                <w:sz w:val="24"/>
                <w:szCs w:val="24"/>
                <w:lang w:eastAsia="zh-CN" w:bidi="ar"/>
              </w:rPr>
              <w:t>297,7</w:t>
            </w:r>
          </w:p>
        </w:tc>
        <w:tc>
          <w:tcPr>
            <w:tcW w:w="1134" w:type="dxa"/>
            <w:tcBorders>
              <w:top w:val="nil"/>
              <w:left w:val="nil"/>
              <w:bottom w:val="single" w:sz="4" w:space="0" w:color="auto"/>
              <w:right w:val="single" w:sz="4" w:space="0" w:color="auto"/>
            </w:tcBorders>
            <w:shd w:val="clear" w:color="auto" w:fill="auto"/>
            <w:vAlign w:val="center"/>
          </w:tcPr>
          <w:p w14:paraId="7E380D1B" w14:textId="162D35C9" w:rsidR="000F54F5" w:rsidRPr="000F54F5" w:rsidRDefault="000F54F5">
            <w:pPr>
              <w:jc w:val="right"/>
              <w:textAlignment w:val="center"/>
              <w:rPr>
                <w:rFonts w:eastAsia="SimSun"/>
                <w:b/>
                <w:color w:val="000000"/>
                <w:sz w:val="24"/>
                <w:szCs w:val="24"/>
                <w:lang w:eastAsia="zh-CN" w:bidi="ar"/>
              </w:rPr>
            </w:pPr>
            <w:r>
              <w:rPr>
                <w:rFonts w:eastAsia="SimSun"/>
                <w:b/>
                <w:color w:val="000000"/>
                <w:sz w:val="24"/>
                <w:szCs w:val="24"/>
                <w:lang w:eastAsia="zh-CN" w:bidi="ar"/>
              </w:rPr>
              <w:t>297,7</w:t>
            </w:r>
          </w:p>
        </w:tc>
        <w:tc>
          <w:tcPr>
            <w:tcW w:w="236" w:type="dxa"/>
            <w:vAlign w:val="center"/>
          </w:tcPr>
          <w:p w14:paraId="475BC0F7" w14:textId="77777777" w:rsidR="000F54F5" w:rsidRPr="007A4CF0" w:rsidRDefault="000F54F5">
            <w:pPr>
              <w:jc w:val="left"/>
              <w:rPr>
                <w:sz w:val="20"/>
                <w:highlight w:val="yellow"/>
              </w:rPr>
            </w:pPr>
          </w:p>
        </w:tc>
      </w:tr>
      <w:tr w:rsidR="00B90B2F" w:rsidRPr="007A4CF0" w14:paraId="743B27E7" w14:textId="77777777">
        <w:trPr>
          <w:trHeight w:val="1890"/>
        </w:trPr>
        <w:tc>
          <w:tcPr>
            <w:tcW w:w="4205" w:type="dxa"/>
            <w:tcBorders>
              <w:top w:val="nil"/>
              <w:left w:val="single" w:sz="4" w:space="0" w:color="auto"/>
              <w:bottom w:val="single" w:sz="4" w:space="0" w:color="auto"/>
              <w:right w:val="single" w:sz="4" w:space="0" w:color="auto"/>
            </w:tcBorders>
            <w:shd w:val="clear" w:color="auto" w:fill="auto"/>
            <w:vAlign w:val="center"/>
          </w:tcPr>
          <w:p w14:paraId="0D365DE7" w14:textId="77777777" w:rsidR="00B90B2F" w:rsidRPr="00CC1AAC" w:rsidRDefault="005C49A5">
            <w:pPr>
              <w:jc w:val="left"/>
              <w:textAlignment w:val="center"/>
              <w:rPr>
                <w:b/>
                <w:bCs/>
                <w:color w:val="000000"/>
                <w:sz w:val="24"/>
                <w:szCs w:val="24"/>
              </w:rPr>
            </w:pPr>
            <w:r w:rsidRPr="00CC1AAC">
              <w:rPr>
                <w:rFonts w:eastAsia="SimSun"/>
                <w:b/>
                <w:color w:val="000000"/>
                <w:sz w:val="24"/>
                <w:szCs w:val="24"/>
                <w:lang w:eastAsia="zh-CN" w:bidi="ar"/>
              </w:rPr>
              <w:t>Муниципальная программа "Создание условий для эффективного выполнения органами местного самоуправления своих полномочий на территории Ганьковского сельского поселения"</w:t>
            </w:r>
          </w:p>
        </w:tc>
        <w:tc>
          <w:tcPr>
            <w:tcW w:w="1749" w:type="dxa"/>
            <w:tcBorders>
              <w:top w:val="nil"/>
              <w:left w:val="nil"/>
              <w:bottom w:val="single" w:sz="4" w:space="0" w:color="auto"/>
              <w:right w:val="single" w:sz="4" w:space="0" w:color="auto"/>
            </w:tcBorders>
            <w:shd w:val="clear" w:color="auto" w:fill="auto"/>
            <w:vAlign w:val="center"/>
          </w:tcPr>
          <w:p w14:paraId="79BD22B5" w14:textId="77777777" w:rsidR="00B90B2F" w:rsidRPr="00CC1AAC" w:rsidRDefault="005C49A5">
            <w:pPr>
              <w:jc w:val="center"/>
              <w:textAlignment w:val="center"/>
              <w:rPr>
                <w:b/>
                <w:bCs/>
                <w:color w:val="000000"/>
                <w:sz w:val="24"/>
                <w:szCs w:val="24"/>
              </w:rPr>
            </w:pPr>
            <w:r w:rsidRPr="00CC1AAC">
              <w:rPr>
                <w:rFonts w:eastAsia="SimSun"/>
                <w:b/>
                <w:color w:val="000000"/>
                <w:sz w:val="24"/>
                <w:szCs w:val="24"/>
                <w:lang w:val="en-US" w:eastAsia="zh-CN" w:bidi="ar"/>
              </w:rPr>
              <w:t>02.0.00.00000</w:t>
            </w:r>
          </w:p>
        </w:tc>
        <w:tc>
          <w:tcPr>
            <w:tcW w:w="709" w:type="dxa"/>
            <w:tcBorders>
              <w:top w:val="nil"/>
              <w:left w:val="nil"/>
              <w:bottom w:val="single" w:sz="4" w:space="0" w:color="auto"/>
              <w:right w:val="single" w:sz="4" w:space="0" w:color="auto"/>
            </w:tcBorders>
            <w:shd w:val="clear" w:color="auto" w:fill="auto"/>
            <w:vAlign w:val="center"/>
          </w:tcPr>
          <w:p w14:paraId="67E97802" w14:textId="77777777" w:rsidR="00B90B2F" w:rsidRPr="00CC1AAC"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02ADC11E" w14:textId="77777777" w:rsidR="00B90B2F" w:rsidRPr="00CC1AAC"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5ED64DF3" w14:textId="77777777" w:rsidR="00B90B2F" w:rsidRPr="00CC1AAC"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5E794A01" w14:textId="331F1347" w:rsidR="00B90B2F" w:rsidRPr="00CC1AAC" w:rsidRDefault="00CC1AAC">
            <w:pPr>
              <w:jc w:val="right"/>
              <w:textAlignment w:val="center"/>
              <w:rPr>
                <w:b/>
                <w:bCs/>
                <w:color w:val="000000"/>
                <w:sz w:val="24"/>
                <w:szCs w:val="24"/>
              </w:rPr>
            </w:pPr>
            <w:r w:rsidRPr="00CC1AAC">
              <w:rPr>
                <w:rFonts w:eastAsia="SimSun"/>
                <w:b/>
                <w:color w:val="000000"/>
                <w:sz w:val="24"/>
                <w:szCs w:val="24"/>
                <w:lang w:eastAsia="zh-CN" w:bidi="ar"/>
              </w:rPr>
              <w:t>4 101,2</w:t>
            </w:r>
          </w:p>
        </w:tc>
        <w:tc>
          <w:tcPr>
            <w:tcW w:w="1134" w:type="dxa"/>
            <w:tcBorders>
              <w:top w:val="nil"/>
              <w:left w:val="nil"/>
              <w:bottom w:val="single" w:sz="4" w:space="0" w:color="auto"/>
              <w:right w:val="single" w:sz="4" w:space="0" w:color="auto"/>
            </w:tcBorders>
            <w:shd w:val="clear" w:color="auto" w:fill="auto"/>
            <w:vAlign w:val="center"/>
          </w:tcPr>
          <w:p w14:paraId="6E18FA54" w14:textId="348CEE13" w:rsidR="00B90B2F" w:rsidRPr="00CC1AAC" w:rsidRDefault="00CC1AAC">
            <w:pPr>
              <w:jc w:val="right"/>
              <w:textAlignment w:val="center"/>
              <w:rPr>
                <w:b/>
                <w:bCs/>
                <w:color w:val="000000"/>
                <w:sz w:val="24"/>
                <w:szCs w:val="24"/>
              </w:rPr>
            </w:pPr>
            <w:r w:rsidRPr="00CC1AAC">
              <w:rPr>
                <w:rFonts w:eastAsia="SimSun"/>
                <w:b/>
                <w:color w:val="000000"/>
                <w:sz w:val="24"/>
                <w:szCs w:val="24"/>
                <w:lang w:eastAsia="zh-CN" w:bidi="ar"/>
              </w:rPr>
              <w:t>582,5</w:t>
            </w:r>
          </w:p>
        </w:tc>
        <w:tc>
          <w:tcPr>
            <w:tcW w:w="1134" w:type="dxa"/>
            <w:tcBorders>
              <w:top w:val="nil"/>
              <w:left w:val="nil"/>
              <w:bottom w:val="single" w:sz="4" w:space="0" w:color="auto"/>
              <w:right w:val="single" w:sz="4" w:space="0" w:color="auto"/>
            </w:tcBorders>
            <w:shd w:val="clear" w:color="auto" w:fill="auto"/>
            <w:vAlign w:val="center"/>
          </w:tcPr>
          <w:p w14:paraId="4F484CEB" w14:textId="18084088" w:rsidR="00B90B2F" w:rsidRPr="00CC1AAC" w:rsidRDefault="00CC1AAC">
            <w:pPr>
              <w:jc w:val="right"/>
              <w:textAlignment w:val="center"/>
              <w:rPr>
                <w:b/>
                <w:bCs/>
                <w:color w:val="000000"/>
                <w:sz w:val="24"/>
                <w:szCs w:val="24"/>
              </w:rPr>
            </w:pPr>
            <w:r w:rsidRPr="00CC1AAC">
              <w:rPr>
                <w:rFonts w:eastAsia="SimSun"/>
                <w:b/>
                <w:color w:val="000000"/>
                <w:sz w:val="24"/>
                <w:szCs w:val="24"/>
                <w:lang w:eastAsia="zh-CN" w:bidi="ar"/>
              </w:rPr>
              <w:t>625,5</w:t>
            </w:r>
          </w:p>
        </w:tc>
        <w:tc>
          <w:tcPr>
            <w:tcW w:w="236" w:type="dxa"/>
            <w:vAlign w:val="center"/>
          </w:tcPr>
          <w:p w14:paraId="23BBBC7F" w14:textId="77777777" w:rsidR="00B90B2F" w:rsidRPr="007A4CF0" w:rsidRDefault="00B90B2F">
            <w:pPr>
              <w:jc w:val="left"/>
              <w:rPr>
                <w:sz w:val="20"/>
                <w:highlight w:val="yellow"/>
              </w:rPr>
            </w:pPr>
          </w:p>
        </w:tc>
      </w:tr>
      <w:tr w:rsidR="00B90B2F" w:rsidRPr="007A4CF0" w14:paraId="691B30D3"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1C76CBF8" w14:textId="77777777" w:rsidR="00B90B2F" w:rsidRPr="00D46551" w:rsidRDefault="005C49A5">
            <w:pPr>
              <w:jc w:val="left"/>
              <w:textAlignment w:val="center"/>
              <w:rPr>
                <w:b/>
                <w:bCs/>
                <w:color w:val="000000"/>
                <w:sz w:val="24"/>
                <w:szCs w:val="24"/>
              </w:rPr>
            </w:pPr>
            <w:r w:rsidRPr="00D46551">
              <w:rPr>
                <w:rFonts w:eastAsia="SimSun"/>
                <w:b/>
                <w:color w:val="000000"/>
                <w:sz w:val="24"/>
                <w:szCs w:val="24"/>
                <w:lang w:val="en-US" w:eastAsia="zh-CN" w:bidi="ar"/>
              </w:rPr>
              <w:lastRenderedPageBreak/>
              <w:t>Комплексы процессных мероприятий</w:t>
            </w:r>
          </w:p>
        </w:tc>
        <w:tc>
          <w:tcPr>
            <w:tcW w:w="1749" w:type="dxa"/>
            <w:tcBorders>
              <w:top w:val="nil"/>
              <w:left w:val="nil"/>
              <w:bottom w:val="single" w:sz="4" w:space="0" w:color="auto"/>
              <w:right w:val="single" w:sz="4" w:space="0" w:color="auto"/>
            </w:tcBorders>
            <w:shd w:val="clear" w:color="auto" w:fill="auto"/>
            <w:vAlign w:val="center"/>
          </w:tcPr>
          <w:p w14:paraId="147BB719" w14:textId="77777777" w:rsidR="00B90B2F" w:rsidRPr="00D46551" w:rsidRDefault="005C49A5">
            <w:pPr>
              <w:jc w:val="center"/>
              <w:textAlignment w:val="center"/>
              <w:rPr>
                <w:b/>
                <w:bCs/>
                <w:color w:val="000000"/>
                <w:sz w:val="24"/>
                <w:szCs w:val="24"/>
              </w:rPr>
            </w:pPr>
            <w:r w:rsidRPr="00D46551">
              <w:rPr>
                <w:rFonts w:eastAsia="SimSun"/>
                <w:b/>
                <w:color w:val="000000"/>
                <w:sz w:val="24"/>
                <w:szCs w:val="24"/>
                <w:lang w:val="en-US" w:eastAsia="zh-CN" w:bidi="ar"/>
              </w:rPr>
              <w:t>02.4.00.00000</w:t>
            </w:r>
          </w:p>
        </w:tc>
        <w:tc>
          <w:tcPr>
            <w:tcW w:w="709" w:type="dxa"/>
            <w:tcBorders>
              <w:top w:val="nil"/>
              <w:left w:val="nil"/>
              <w:bottom w:val="single" w:sz="4" w:space="0" w:color="auto"/>
              <w:right w:val="single" w:sz="4" w:space="0" w:color="auto"/>
            </w:tcBorders>
            <w:shd w:val="clear" w:color="auto" w:fill="auto"/>
            <w:vAlign w:val="center"/>
          </w:tcPr>
          <w:p w14:paraId="692BF0ED" w14:textId="77777777" w:rsidR="00B90B2F" w:rsidRPr="00D46551"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55C6B2CD" w14:textId="77777777" w:rsidR="00B90B2F" w:rsidRPr="00D46551"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42C6423B" w14:textId="77777777" w:rsidR="00B90B2F" w:rsidRPr="00D46551"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4AE7B084" w14:textId="2ED6FFA2" w:rsidR="00B90B2F" w:rsidRPr="00D46551" w:rsidRDefault="00D46551">
            <w:pPr>
              <w:jc w:val="right"/>
              <w:textAlignment w:val="center"/>
              <w:rPr>
                <w:b/>
                <w:bCs/>
                <w:color w:val="000000"/>
                <w:sz w:val="24"/>
                <w:szCs w:val="24"/>
              </w:rPr>
            </w:pPr>
            <w:r w:rsidRPr="00D46551">
              <w:rPr>
                <w:rFonts w:eastAsia="SimSun"/>
                <w:b/>
                <w:color w:val="000000"/>
                <w:sz w:val="24"/>
                <w:szCs w:val="24"/>
                <w:lang w:eastAsia="zh-CN" w:bidi="ar"/>
              </w:rPr>
              <w:t>4 101,2</w:t>
            </w:r>
          </w:p>
        </w:tc>
        <w:tc>
          <w:tcPr>
            <w:tcW w:w="1134" w:type="dxa"/>
            <w:tcBorders>
              <w:top w:val="nil"/>
              <w:left w:val="nil"/>
              <w:bottom w:val="single" w:sz="4" w:space="0" w:color="auto"/>
              <w:right w:val="single" w:sz="4" w:space="0" w:color="auto"/>
            </w:tcBorders>
            <w:shd w:val="clear" w:color="auto" w:fill="auto"/>
            <w:vAlign w:val="center"/>
          </w:tcPr>
          <w:p w14:paraId="356BA50D" w14:textId="43B31668" w:rsidR="00B90B2F" w:rsidRPr="00D46551" w:rsidRDefault="00D46551">
            <w:pPr>
              <w:jc w:val="right"/>
              <w:textAlignment w:val="center"/>
              <w:rPr>
                <w:b/>
                <w:bCs/>
                <w:color w:val="000000"/>
                <w:sz w:val="24"/>
                <w:szCs w:val="24"/>
              </w:rPr>
            </w:pPr>
            <w:r w:rsidRPr="00D46551">
              <w:rPr>
                <w:rFonts w:eastAsia="SimSun"/>
                <w:b/>
                <w:color w:val="000000"/>
                <w:sz w:val="24"/>
                <w:szCs w:val="24"/>
                <w:lang w:eastAsia="zh-CN" w:bidi="ar"/>
              </w:rPr>
              <w:t>582,5</w:t>
            </w:r>
          </w:p>
        </w:tc>
        <w:tc>
          <w:tcPr>
            <w:tcW w:w="1134" w:type="dxa"/>
            <w:tcBorders>
              <w:top w:val="nil"/>
              <w:left w:val="nil"/>
              <w:bottom w:val="single" w:sz="4" w:space="0" w:color="auto"/>
              <w:right w:val="single" w:sz="4" w:space="0" w:color="auto"/>
            </w:tcBorders>
            <w:shd w:val="clear" w:color="auto" w:fill="auto"/>
            <w:vAlign w:val="center"/>
          </w:tcPr>
          <w:p w14:paraId="7DA7A92E" w14:textId="3A41EEE3" w:rsidR="00B90B2F" w:rsidRPr="00D46551" w:rsidRDefault="00D46551">
            <w:pPr>
              <w:jc w:val="right"/>
              <w:textAlignment w:val="center"/>
              <w:rPr>
                <w:b/>
                <w:bCs/>
                <w:color w:val="000000"/>
                <w:sz w:val="24"/>
                <w:szCs w:val="24"/>
              </w:rPr>
            </w:pPr>
            <w:r w:rsidRPr="00D46551">
              <w:rPr>
                <w:rFonts w:eastAsia="SimSun"/>
                <w:b/>
                <w:color w:val="000000"/>
                <w:sz w:val="24"/>
                <w:szCs w:val="24"/>
                <w:lang w:eastAsia="zh-CN" w:bidi="ar"/>
              </w:rPr>
              <w:t>625,5</w:t>
            </w:r>
          </w:p>
        </w:tc>
        <w:tc>
          <w:tcPr>
            <w:tcW w:w="236" w:type="dxa"/>
            <w:vAlign w:val="center"/>
          </w:tcPr>
          <w:p w14:paraId="2412322A" w14:textId="77777777" w:rsidR="00B90B2F" w:rsidRPr="007A4CF0" w:rsidRDefault="00B90B2F">
            <w:pPr>
              <w:jc w:val="left"/>
              <w:rPr>
                <w:sz w:val="20"/>
                <w:highlight w:val="yellow"/>
              </w:rPr>
            </w:pPr>
          </w:p>
        </w:tc>
      </w:tr>
      <w:tr w:rsidR="00B90B2F" w:rsidRPr="007A4CF0" w14:paraId="5DBDE07A" w14:textId="77777777">
        <w:trPr>
          <w:trHeight w:val="1575"/>
        </w:trPr>
        <w:tc>
          <w:tcPr>
            <w:tcW w:w="4205" w:type="dxa"/>
            <w:tcBorders>
              <w:top w:val="nil"/>
              <w:left w:val="single" w:sz="4" w:space="0" w:color="auto"/>
              <w:bottom w:val="single" w:sz="4" w:space="0" w:color="auto"/>
              <w:right w:val="single" w:sz="4" w:space="0" w:color="auto"/>
            </w:tcBorders>
            <w:shd w:val="clear" w:color="auto" w:fill="auto"/>
            <w:vAlign w:val="center"/>
          </w:tcPr>
          <w:p w14:paraId="532CF800" w14:textId="77777777" w:rsidR="00B90B2F" w:rsidRPr="001B1A4E" w:rsidRDefault="005C49A5">
            <w:pPr>
              <w:jc w:val="left"/>
              <w:textAlignment w:val="center"/>
              <w:rPr>
                <w:b/>
                <w:bCs/>
                <w:color w:val="000000"/>
                <w:sz w:val="24"/>
                <w:szCs w:val="24"/>
              </w:rPr>
            </w:pPr>
            <w:r w:rsidRPr="001B1A4E">
              <w:rPr>
                <w:rFonts w:eastAsia="SimSun"/>
                <w:b/>
                <w:color w:val="000000"/>
                <w:sz w:val="24"/>
                <w:szCs w:val="24"/>
                <w:lang w:eastAsia="zh-CN" w:bidi="ar"/>
              </w:rPr>
              <w:t>Комплекс процессных мероприятий "Развитие и поддержка инициатив жителей населенных пунктов в решении вопросов местного значения"</w:t>
            </w:r>
          </w:p>
        </w:tc>
        <w:tc>
          <w:tcPr>
            <w:tcW w:w="1749" w:type="dxa"/>
            <w:tcBorders>
              <w:top w:val="nil"/>
              <w:left w:val="nil"/>
              <w:bottom w:val="single" w:sz="4" w:space="0" w:color="auto"/>
              <w:right w:val="single" w:sz="4" w:space="0" w:color="auto"/>
            </w:tcBorders>
            <w:shd w:val="clear" w:color="auto" w:fill="auto"/>
            <w:vAlign w:val="center"/>
          </w:tcPr>
          <w:p w14:paraId="7F3300AC" w14:textId="77777777" w:rsidR="00B90B2F" w:rsidRPr="001B1A4E" w:rsidRDefault="005C49A5">
            <w:pPr>
              <w:jc w:val="center"/>
              <w:textAlignment w:val="center"/>
              <w:rPr>
                <w:b/>
                <w:bCs/>
                <w:color w:val="000000"/>
                <w:sz w:val="24"/>
                <w:szCs w:val="24"/>
              </w:rPr>
            </w:pPr>
            <w:r w:rsidRPr="001B1A4E">
              <w:rPr>
                <w:rFonts w:eastAsia="SimSun"/>
                <w:b/>
                <w:color w:val="000000"/>
                <w:sz w:val="24"/>
                <w:szCs w:val="24"/>
                <w:lang w:val="en-US" w:eastAsia="zh-CN" w:bidi="ar"/>
              </w:rPr>
              <w:t>02.4.01.00000</w:t>
            </w:r>
          </w:p>
        </w:tc>
        <w:tc>
          <w:tcPr>
            <w:tcW w:w="709" w:type="dxa"/>
            <w:tcBorders>
              <w:top w:val="nil"/>
              <w:left w:val="nil"/>
              <w:bottom w:val="single" w:sz="4" w:space="0" w:color="auto"/>
              <w:right w:val="single" w:sz="4" w:space="0" w:color="auto"/>
            </w:tcBorders>
            <w:shd w:val="clear" w:color="auto" w:fill="auto"/>
            <w:vAlign w:val="center"/>
          </w:tcPr>
          <w:p w14:paraId="62ADBD2B" w14:textId="77777777" w:rsidR="00B90B2F" w:rsidRPr="001B1A4E"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3E3F1009" w14:textId="77777777" w:rsidR="00B90B2F" w:rsidRPr="001B1A4E"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1456F4F3" w14:textId="77777777" w:rsidR="00B90B2F" w:rsidRPr="001B1A4E"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66FFD349" w14:textId="634B49C9" w:rsidR="00B90B2F" w:rsidRPr="001B1A4E" w:rsidRDefault="001B1A4E">
            <w:pPr>
              <w:jc w:val="right"/>
              <w:textAlignment w:val="center"/>
              <w:rPr>
                <w:b/>
                <w:bCs/>
                <w:color w:val="000000"/>
                <w:sz w:val="24"/>
                <w:szCs w:val="24"/>
              </w:rPr>
            </w:pPr>
            <w:r w:rsidRPr="001B1A4E">
              <w:rPr>
                <w:rFonts w:eastAsia="SimSun"/>
                <w:b/>
                <w:color w:val="000000"/>
                <w:sz w:val="24"/>
                <w:szCs w:val="24"/>
                <w:lang w:eastAsia="zh-CN" w:bidi="ar"/>
              </w:rPr>
              <w:t>3 475,7</w:t>
            </w:r>
          </w:p>
        </w:tc>
        <w:tc>
          <w:tcPr>
            <w:tcW w:w="1134" w:type="dxa"/>
            <w:tcBorders>
              <w:top w:val="nil"/>
              <w:left w:val="nil"/>
              <w:bottom w:val="single" w:sz="4" w:space="0" w:color="auto"/>
              <w:right w:val="single" w:sz="4" w:space="0" w:color="auto"/>
            </w:tcBorders>
            <w:shd w:val="clear" w:color="auto" w:fill="auto"/>
            <w:vAlign w:val="center"/>
          </w:tcPr>
          <w:p w14:paraId="7F597C85" w14:textId="77777777" w:rsidR="00B90B2F" w:rsidRPr="001B1A4E" w:rsidRDefault="00B90B2F">
            <w:pPr>
              <w:jc w:val="right"/>
              <w:rPr>
                <w:b/>
                <w:bCs/>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270AF4D3" w14:textId="77777777" w:rsidR="00B90B2F" w:rsidRPr="001B1A4E" w:rsidRDefault="00B90B2F">
            <w:pPr>
              <w:jc w:val="right"/>
              <w:rPr>
                <w:b/>
                <w:bCs/>
                <w:color w:val="000000"/>
                <w:sz w:val="24"/>
                <w:szCs w:val="24"/>
              </w:rPr>
            </w:pPr>
          </w:p>
        </w:tc>
        <w:tc>
          <w:tcPr>
            <w:tcW w:w="236" w:type="dxa"/>
            <w:vAlign w:val="center"/>
          </w:tcPr>
          <w:p w14:paraId="6A5F1BE4" w14:textId="77777777" w:rsidR="00B90B2F" w:rsidRPr="007A4CF0" w:rsidRDefault="00B90B2F">
            <w:pPr>
              <w:jc w:val="left"/>
              <w:rPr>
                <w:sz w:val="20"/>
                <w:highlight w:val="yellow"/>
              </w:rPr>
            </w:pPr>
          </w:p>
        </w:tc>
      </w:tr>
      <w:tr w:rsidR="00B90B2F" w:rsidRPr="007A4CF0" w14:paraId="3BAF6302"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36351179" w14:textId="596DBA75" w:rsidR="00B90B2F" w:rsidRPr="007A4CF0" w:rsidRDefault="001B1A4E">
            <w:pPr>
              <w:jc w:val="left"/>
              <w:textAlignment w:val="center"/>
              <w:rPr>
                <w:b/>
                <w:bCs/>
                <w:color w:val="000000"/>
                <w:sz w:val="24"/>
                <w:szCs w:val="24"/>
                <w:highlight w:val="yellow"/>
              </w:rPr>
            </w:pPr>
            <w:r w:rsidRPr="001B1A4E">
              <w:rPr>
                <w:rFonts w:eastAsia="SimSun"/>
                <w:b/>
                <w:color w:val="000000"/>
                <w:sz w:val="24"/>
                <w:szCs w:val="24"/>
                <w:lang w:eastAsia="zh-CN" w:bidi="ar"/>
              </w:rP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счет средств областного и местного бюджетов</w:t>
            </w:r>
          </w:p>
        </w:tc>
        <w:tc>
          <w:tcPr>
            <w:tcW w:w="1749" w:type="dxa"/>
            <w:tcBorders>
              <w:top w:val="nil"/>
              <w:left w:val="nil"/>
              <w:bottom w:val="single" w:sz="4" w:space="0" w:color="auto"/>
              <w:right w:val="single" w:sz="4" w:space="0" w:color="auto"/>
            </w:tcBorders>
            <w:shd w:val="clear" w:color="auto" w:fill="auto"/>
            <w:vAlign w:val="center"/>
          </w:tcPr>
          <w:p w14:paraId="2CEC21FB" w14:textId="1253420D" w:rsidR="00B90B2F" w:rsidRPr="001B1A4E" w:rsidRDefault="005C49A5">
            <w:pPr>
              <w:jc w:val="center"/>
              <w:textAlignment w:val="center"/>
              <w:rPr>
                <w:b/>
                <w:bCs/>
                <w:color w:val="000000"/>
                <w:sz w:val="24"/>
                <w:szCs w:val="24"/>
              </w:rPr>
            </w:pPr>
            <w:r w:rsidRPr="001B1A4E">
              <w:rPr>
                <w:rFonts w:eastAsia="SimSun"/>
                <w:b/>
                <w:color w:val="000000"/>
                <w:sz w:val="24"/>
                <w:szCs w:val="24"/>
                <w:lang w:val="en-US" w:eastAsia="zh-CN" w:bidi="ar"/>
              </w:rPr>
              <w:t>02.4.01.S</w:t>
            </w:r>
            <w:r w:rsidR="001B1A4E" w:rsidRPr="001B1A4E">
              <w:rPr>
                <w:rFonts w:eastAsia="SimSun"/>
                <w:b/>
                <w:color w:val="000000"/>
                <w:sz w:val="24"/>
                <w:szCs w:val="24"/>
                <w:lang w:eastAsia="zh-CN" w:bidi="ar"/>
              </w:rPr>
              <w:t>5130</w:t>
            </w:r>
          </w:p>
        </w:tc>
        <w:tc>
          <w:tcPr>
            <w:tcW w:w="709" w:type="dxa"/>
            <w:tcBorders>
              <w:top w:val="nil"/>
              <w:left w:val="nil"/>
              <w:bottom w:val="single" w:sz="4" w:space="0" w:color="auto"/>
              <w:right w:val="single" w:sz="4" w:space="0" w:color="auto"/>
            </w:tcBorders>
            <w:shd w:val="clear" w:color="auto" w:fill="auto"/>
            <w:vAlign w:val="center"/>
          </w:tcPr>
          <w:p w14:paraId="79E0578C" w14:textId="77777777" w:rsidR="00B90B2F" w:rsidRPr="001B1A4E"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2E8B8CFF" w14:textId="77777777" w:rsidR="00B90B2F" w:rsidRPr="001B1A4E"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3AACE549" w14:textId="77777777" w:rsidR="00B90B2F" w:rsidRPr="001B1A4E"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15E4E269" w14:textId="4A9A5492" w:rsidR="00B90B2F" w:rsidRPr="001B1A4E" w:rsidRDefault="001B1A4E">
            <w:pPr>
              <w:jc w:val="right"/>
              <w:textAlignment w:val="center"/>
              <w:rPr>
                <w:b/>
                <w:bCs/>
                <w:color w:val="000000"/>
                <w:sz w:val="24"/>
                <w:szCs w:val="24"/>
              </w:rPr>
            </w:pPr>
            <w:r w:rsidRPr="001B1A4E">
              <w:rPr>
                <w:rFonts w:eastAsia="SimSun"/>
                <w:b/>
                <w:color w:val="000000"/>
                <w:sz w:val="24"/>
                <w:szCs w:val="24"/>
                <w:lang w:eastAsia="zh-CN" w:bidi="ar"/>
              </w:rPr>
              <w:t>3 475,7</w:t>
            </w:r>
          </w:p>
        </w:tc>
        <w:tc>
          <w:tcPr>
            <w:tcW w:w="1134" w:type="dxa"/>
            <w:tcBorders>
              <w:top w:val="nil"/>
              <w:left w:val="nil"/>
              <w:bottom w:val="single" w:sz="4" w:space="0" w:color="auto"/>
              <w:right w:val="single" w:sz="4" w:space="0" w:color="auto"/>
            </w:tcBorders>
            <w:shd w:val="clear" w:color="auto" w:fill="auto"/>
            <w:vAlign w:val="center"/>
          </w:tcPr>
          <w:p w14:paraId="08CE952A" w14:textId="77777777" w:rsidR="00B90B2F" w:rsidRPr="001B1A4E" w:rsidRDefault="00B90B2F">
            <w:pPr>
              <w:jc w:val="right"/>
              <w:rPr>
                <w:b/>
                <w:bCs/>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783D1684" w14:textId="77777777" w:rsidR="00B90B2F" w:rsidRPr="001B1A4E" w:rsidRDefault="00B90B2F">
            <w:pPr>
              <w:jc w:val="right"/>
              <w:rPr>
                <w:b/>
                <w:bCs/>
                <w:color w:val="000000"/>
                <w:sz w:val="24"/>
                <w:szCs w:val="24"/>
              </w:rPr>
            </w:pPr>
          </w:p>
        </w:tc>
        <w:tc>
          <w:tcPr>
            <w:tcW w:w="236" w:type="dxa"/>
            <w:vAlign w:val="center"/>
          </w:tcPr>
          <w:p w14:paraId="5A95B0E0" w14:textId="77777777" w:rsidR="00B90B2F" w:rsidRPr="007A4CF0" w:rsidRDefault="00B90B2F">
            <w:pPr>
              <w:jc w:val="left"/>
              <w:rPr>
                <w:sz w:val="20"/>
                <w:highlight w:val="yellow"/>
              </w:rPr>
            </w:pPr>
          </w:p>
        </w:tc>
      </w:tr>
      <w:tr w:rsidR="00B90B2F" w:rsidRPr="007A4CF0" w14:paraId="31A91209" w14:textId="77777777">
        <w:trPr>
          <w:trHeight w:val="90"/>
        </w:trPr>
        <w:tc>
          <w:tcPr>
            <w:tcW w:w="4205" w:type="dxa"/>
            <w:tcBorders>
              <w:top w:val="nil"/>
              <w:left w:val="single" w:sz="4" w:space="0" w:color="auto"/>
              <w:bottom w:val="single" w:sz="4" w:space="0" w:color="auto"/>
              <w:right w:val="single" w:sz="4" w:space="0" w:color="auto"/>
            </w:tcBorders>
            <w:shd w:val="clear" w:color="auto" w:fill="auto"/>
            <w:vAlign w:val="center"/>
          </w:tcPr>
          <w:p w14:paraId="52761134" w14:textId="2773ABBE" w:rsidR="00B90B2F" w:rsidRPr="007A4CF0" w:rsidRDefault="004E098F">
            <w:pPr>
              <w:jc w:val="left"/>
              <w:textAlignment w:val="center"/>
              <w:rPr>
                <w:b/>
                <w:bCs/>
                <w:color w:val="000000"/>
                <w:sz w:val="24"/>
                <w:szCs w:val="24"/>
                <w:highlight w:val="yellow"/>
              </w:rPr>
            </w:pPr>
            <w:r w:rsidRPr="004E098F">
              <w:rPr>
                <w:rFonts w:eastAsia="SimSun"/>
                <w:b/>
                <w:color w:val="000000"/>
                <w:sz w:val="24"/>
                <w:szCs w:val="24"/>
                <w:lang w:eastAsia="zh-CN" w:bidi="ar"/>
              </w:rP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счет средств областного и местного бюджетов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tcPr>
          <w:p w14:paraId="167ECAB0" w14:textId="2D8FFF73" w:rsidR="00B90B2F" w:rsidRPr="004E098F" w:rsidRDefault="005C49A5">
            <w:pPr>
              <w:jc w:val="center"/>
              <w:textAlignment w:val="center"/>
              <w:rPr>
                <w:b/>
                <w:bCs/>
                <w:color w:val="000000"/>
                <w:sz w:val="24"/>
                <w:szCs w:val="24"/>
              </w:rPr>
            </w:pPr>
            <w:r w:rsidRPr="004E098F">
              <w:rPr>
                <w:rFonts w:eastAsia="SimSun"/>
                <w:b/>
                <w:color w:val="000000"/>
                <w:sz w:val="24"/>
                <w:szCs w:val="24"/>
                <w:lang w:val="en-US" w:eastAsia="zh-CN" w:bidi="ar"/>
              </w:rPr>
              <w:t>02.4.01.S</w:t>
            </w:r>
            <w:r w:rsidR="004E098F" w:rsidRPr="004E098F">
              <w:rPr>
                <w:rFonts w:eastAsia="SimSun"/>
                <w:b/>
                <w:color w:val="000000"/>
                <w:sz w:val="24"/>
                <w:szCs w:val="24"/>
                <w:lang w:eastAsia="zh-CN" w:bidi="ar"/>
              </w:rPr>
              <w:t>5130</w:t>
            </w:r>
          </w:p>
        </w:tc>
        <w:tc>
          <w:tcPr>
            <w:tcW w:w="709" w:type="dxa"/>
            <w:tcBorders>
              <w:top w:val="nil"/>
              <w:left w:val="nil"/>
              <w:bottom w:val="single" w:sz="4" w:space="0" w:color="auto"/>
              <w:right w:val="single" w:sz="4" w:space="0" w:color="auto"/>
            </w:tcBorders>
            <w:shd w:val="clear" w:color="auto" w:fill="auto"/>
            <w:vAlign w:val="center"/>
          </w:tcPr>
          <w:p w14:paraId="193290C4" w14:textId="77777777" w:rsidR="00B90B2F" w:rsidRPr="004E098F" w:rsidRDefault="005C49A5">
            <w:pPr>
              <w:jc w:val="center"/>
              <w:textAlignment w:val="center"/>
              <w:rPr>
                <w:b/>
                <w:bCs/>
                <w:color w:val="000000"/>
                <w:sz w:val="24"/>
                <w:szCs w:val="24"/>
              </w:rPr>
            </w:pPr>
            <w:r w:rsidRPr="004E098F">
              <w:rPr>
                <w:rFonts w:eastAsia="SimSun"/>
                <w:b/>
                <w:color w:val="000000"/>
                <w:sz w:val="24"/>
                <w:szCs w:val="24"/>
                <w:lang w:val="en-US" w:eastAsia="zh-CN" w:bidi="ar"/>
              </w:rPr>
              <w:t>200</w:t>
            </w:r>
          </w:p>
        </w:tc>
        <w:tc>
          <w:tcPr>
            <w:tcW w:w="619" w:type="dxa"/>
            <w:tcBorders>
              <w:top w:val="nil"/>
              <w:left w:val="nil"/>
              <w:bottom w:val="single" w:sz="4" w:space="0" w:color="auto"/>
              <w:right w:val="single" w:sz="4" w:space="0" w:color="auto"/>
            </w:tcBorders>
            <w:shd w:val="clear" w:color="auto" w:fill="auto"/>
            <w:vAlign w:val="center"/>
          </w:tcPr>
          <w:p w14:paraId="43E865FA" w14:textId="77777777" w:rsidR="00B90B2F" w:rsidRPr="004E098F"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459CF931" w14:textId="77777777" w:rsidR="00B90B2F" w:rsidRPr="004E098F"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3210B0AE" w14:textId="27501EB2" w:rsidR="00B90B2F" w:rsidRPr="004E098F" w:rsidRDefault="004E098F">
            <w:pPr>
              <w:jc w:val="right"/>
              <w:textAlignment w:val="center"/>
              <w:rPr>
                <w:b/>
                <w:bCs/>
                <w:color w:val="000000"/>
                <w:sz w:val="24"/>
                <w:szCs w:val="24"/>
              </w:rPr>
            </w:pPr>
            <w:r w:rsidRPr="004E098F">
              <w:rPr>
                <w:rFonts w:eastAsia="SimSun"/>
                <w:b/>
                <w:color w:val="000000"/>
                <w:sz w:val="24"/>
                <w:szCs w:val="24"/>
                <w:lang w:eastAsia="zh-CN" w:bidi="ar"/>
              </w:rPr>
              <w:t>3 475,7</w:t>
            </w:r>
          </w:p>
        </w:tc>
        <w:tc>
          <w:tcPr>
            <w:tcW w:w="1134" w:type="dxa"/>
            <w:tcBorders>
              <w:top w:val="nil"/>
              <w:left w:val="nil"/>
              <w:bottom w:val="single" w:sz="4" w:space="0" w:color="auto"/>
              <w:right w:val="single" w:sz="4" w:space="0" w:color="auto"/>
            </w:tcBorders>
            <w:shd w:val="clear" w:color="auto" w:fill="auto"/>
            <w:vAlign w:val="center"/>
          </w:tcPr>
          <w:p w14:paraId="4556E1EC" w14:textId="77777777" w:rsidR="00B90B2F" w:rsidRPr="004E098F" w:rsidRDefault="00B90B2F">
            <w:pPr>
              <w:jc w:val="right"/>
              <w:rPr>
                <w:b/>
                <w:bCs/>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3125E4FD" w14:textId="77777777" w:rsidR="00B90B2F" w:rsidRPr="004E098F" w:rsidRDefault="00B90B2F">
            <w:pPr>
              <w:jc w:val="right"/>
              <w:rPr>
                <w:b/>
                <w:bCs/>
                <w:color w:val="000000"/>
                <w:sz w:val="24"/>
                <w:szCs w:val="24"/>
              </w:rPr>
            </w:pPr>
          </w:p>
        </w:tc>
        <w:tc>
          <w:tcPr>
            <w:tcW w:w="236" w:type="dxa"/>
            <w:vAlign w:val="center"/>
          </w:tcPr>
          <w:p w14:paraId="15CE97FA" w14:textId="77777777" w:rsidR="00B90B2F" w:rsidRPr="007A4CF0" w:rsidRDefault="00B90B2F">
            <w:pPr>
              <w:jc w:val="left"/>
              <w:rPr>
                <w:sz w:val="20"/>
                <w:highlight w:val="yellow"/>
              </w:rPr>
            </w:pPr>
          </w:p>
        </w:tc>
      </w:tr>
      <w:tr w:rsidR="00B90B2F" w:rsidRPr="007A4CF0" w14:paraId="6C6D7769"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3E25B04C" w14:textId="77777777" w:rsidR="00B90B2F" w:rsidRPr="004E098F" w:rsidRDefault="005C49A5">
            <w:pPr>
              <w:jc w:val="left"/>
              <w:textAlignment w:val="center"/>
              <w:rPr>
                <w:b/>
                <w:bCs/>
                <w:color w:val="000000"/>
                <w:sz w:val="24"/>
                <w:szCs w:val="24"/>
              </w:rPr>
            </w:pPr>
            <w:r w:rsidRPr="004E098F">
              <w:rPr>
                <w:rFonts w:eastAsia="SimSun"/>
                <w:b/>
                <w:color w:val="000000"/>
                <w:sz w:val="24"/>
                <w:szCs w:val="24"/>
                <w:lang w:eastAsia="zh-CN" w:bidi="ar"/>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tcPr>
          <w:p w14:paraId="46E922F5" w14:textId="5D4942A6" w:rsidR="00B90B2F" w:rsidRPr="004E098F" w:rsidRDefault="005C49A5">
            <w:pPr>
              <w:jc w:val="center"/>
              <w:textAlignment w:val="center"/>
              <w:rPr>
                <w:b/>
                <w:bCs/>
                <w:color w:val="000000"/>
                <w:sz w:val="24"/>
                <w:szCs w:val="24"/>
              </w:rPr>
            </w:pPr>
            <w:r w:rsidRPr="004E098F">
              <w:rPr>
                <w:rFonts w:eastAsia="SimSun"/>
                <w:b/>
                <w:color w:val="000000"/>
                <w:sz w:val="24"/>
                <w:szCs w:val="24"/>
                <w:lang w:val="en-US" w:eastAsia="zh-CN" w:bidi="ar"/>
              </w:rPr>
              <w:t>02.4.01.S</w:t>
            </w:r>
            <w:r w:rsidR="004E098F" w:rsidRPr="004E098F">
              <w:rPr>
                <w:rFonts w:eastAsia="SimSun"/>
                <w:b/>
                <w:color w:val="000000"/>
                <w:sz w:val="24"/>
                <w:szCs w:val="24"/>
                <w:lang w:eastAsia="zh-CN" w:bidi="ar"/>
              </w:rPr>
              <w:t>5130</w:t>
            </w:r>
          </w:p>
        </w:tc>
        <w:tc>
          <w:tcPr>
            <w:tcW w:w="709" w:type="dxa"/>
            <w:tcBorders>
              <w:top w:val="nil"/>
              <w:left w:val="nil"/>
              <w:bottom w:val="single" w:sz="4" w:space="0" w:color="auto"/>
              <w:right w:val="single" w:sz="4" w:space="0" w:color="auto"/>
            </w:tcBorders>
            <w:shd w:val="clear" w:color="auto" w:fill="auto"/>
            <w:vAlign w:val="center"/>
          </w:tcPr>
          <w:p w14:paraId="78EEF88D" w14:textId="77777777" w:rsidR="00B90B2F" w:rsidRPr="004E098F" w:rsidRDefault="005C49A5">
            <w:pPr>
              <w:jc w:val="center"/>
              <w:textAlignment w:val="center"/>
              <w:rPr>
                <w:b/>
                <w:bCs/>
                <w:color w:val="000000"/>
                <w:sz w:val="24"/>
                <w:szCs w:val="24"/>
              </w:rPr>
            </w:pPr>
            <w:r w:rsidRPr="004E098F">
              <w:rPr>
                <w:rFonts w:eastAsia="SimSun"/>
                <w:b/>
                <w:color w:val="000000"/>
                <w:sz w:val="24"/>
                <w:szCs w:val="24"/>
                <w:lang w:val="en-US" w:eastAsia="zh-CN" w:bidi="ar"/>
              </w:rPr>
              <w:t>244</w:t>
            </w:r>
          </w:p>
        </w:tc>
        <w:tc>
          <w:tcPr>
            <w:tcW w:w="619" w:type="dxa"/>
            <w:tcBorders>
              <w:top w:val="nil"/>
              <w:left w:val="nil"/>
              <w:bottom w:val="single" w:sz="4" w:space="0" w:color="auto"/>
              <w:right w:val="single" w:sz="4" w:space="0" w:color="auto"/>
            </w:tcBorders>
            <w:shd w:val="clear" w:color="auto" w:fill="auto"/>
            <w:vAlign w:val="center"/>
          </w:tcPr>
          <w:p w14:paraId="02C23A7A" w14:textId="24F7D1BA" w:rsidR="00B90B2F" w:rsidRPr="004E098F" w:rsidRDefault="005C49A5">
            <w:pPr>
              <w:jc w:val="center"/>
              <w:textAlignment w:val="center"/>
              <w:rPr>
                <w:b/>
                <w:bCs/>
                <w:color w:val="000000"/>
                <w:sz w:val="24"/>
                <w:szCs w:val="24"/>
              </w:rPr>
            </w:pPr>
            <w:r w:rsidRPr="004E098F">
              <w:rPr>
                <w:rFonts w:eastAsia="SimSun"/>
                <w:b/>
                <w:color w:val="000000"/>
                <w:sz w:val="24"/>
                <w:szCs w:val="24"/>
                <w:lang w:val="en-US" w:eastAsia="zh-CN" w:bidi="ar"/>
              </w:rPr>
              <w:t>0</w:t>
            </w:r>
            <w:r w:rsidR="004E098F" w:rsidRPr="004E098F">
              <w:rPr>
                <w:rFonts w:eastAsia="SimSun"/>
                <w:b/>
                <w:color w:val="000000"/>
                <w:sz w:val="24"/>
                <w:szCs w:val="24"/>
                <w:lang w:eastAsia="zh-CN" w:bidi="ar"/>
              </w:rPr>
              <w:t>4</w:t>
            </w:r>
          </w:p>
        </w:tc>
        <w:tc>
          <w:tcPr>
            <w:tcW w:w="557" w:type="dxa"/>
            <w:tcBorders>
              <w:top w:val="nil"/>
              <w:left w:val="nil"/>
              <w:bottom w:val="single" w:sz="4" w:space="0" w:color="auto"/>
              <w:right w:val="single" w:sz="4" w:space="0" w:color="auto"/>
            </w:tcBorders>
            <w:shd w:val="clear" w:color="auto" w:fill="auto"/>
            <w:vAlign w:val="center"/>
          </w:tcPr>
          <w:p w14:paraId="704A1A88" w14:textId="31730120" w:rsidR="00B90B2F" w:rsidRPr="004E098F" w:rsidRDefault="004E098F">
            <w:pPr>
              <w:jc w:val="center"/>
              <w:textAlignment w:val="center"/>
              <w:rPr>
                <w:b/>
                <w:bCs/>
                <w:color w:val="000000"/>
                <w:sz w:val="24"/>
                <w:szCs w:val="24"/>
              </w:rPr>
            </w:pPr>
            <w:r w:rsidRPr="004E098F">
              <w:rPr>
                <w:rFonts w:eastAsia="SimSun"/>
                <w:b/>
                <w:color w:val="000000"/>
                <w:sz w:val="24"/>
                <w:szCs w:val="24"/>
                <w:lang w:eastAsia="zh-CN" w:bidi="ar"/>
              </w:rPr>
              <w:t>09</w:t>
            </w:r>
          </w:p>
        </w:tc>
        <w:tc>
          <w:tcPr>
            <w:tcW w:w="1092" w:type="dxa"/>
            <w:tcBorders>
              <w:top w:val="nil"/>
              <w:left w:val="nil"/>
              <w:bottom w:val="single" w:sz="4" w:space="0" w:color="auto"/>
              <w:right w:val="single" w:sz="4" w:space="0" w:color="auto"/>
            </w:tcBorders>
            <w:shd w:val="clear" w:color="auto" w:fill="auto"/>
            <w:vAlign w:val="center"/>
          </w:tcPr>
          <w:p w14:paraId="65E8C6CC" w14:textId="349C0778" w:rsidR="00B90B2F" w:rsidRPr="004E098F" w:rsidRDefault="004E098F">
            <w:pPr>
              <w:jc w:val="right"/>
              <w:textAlignment w:val="center"/>
              <w:rPr>
                <w:b/>
                <w:bCs/>
                <w:color w:val="000000"/>
                <w:sz w:val="24"/>
                <w:szCs w:val="24"/>
              </w:rPr>
            </w:pPr>
            <w:r w:rsidRPr="004E098F">
              <w:rPr>
                <w:rFonts w:eastAsia="SimSun"/>
                <w:b/>
                <w:color w:val="000000"/>
                <w:sz w:val="24"/>
                <w:szCs w:val="24"/>
                <w:lang w:eastAsia="zh-CN" w:bidi="ar"/>
              </w:rPr>
              <w:t>3 475,7</w:t>
            </w:r>
          </w:p>
        </w:tc>
        <w:tc>
          <w:tcPr>
            <w:tcW w:w="1134" w:type="dxa"/>
            <w:tcBorders>
              <w:top w:val="nil"/>
              <w:left w:val="nil"/>
              <w:bottom w:val="single" w:sz="4" w:space="0" w:color="auto"/>
              <w:right w:val="single" w:sz="4" w:space="0" w:color="auto"/>
            </w:tcBorders>
            <w:shd w:val="clear" w:color="auto" w:fill="auto"/>
            <w:vAlign w:val="center"/>
          </w:tcPr>
          <w:p w14:paraId="2E1F668A" w14:textId="77777777" w:rsidR="00B90B2F" w:rsidRPr="004E098F" w:rsidRDefault="00B90B2F">
            <w:pPr>
              <w:jc w:val="right"/>
              <w:rPr>
                <w:b/>
                <w:bCs/>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05AD7B3A" w14:textId="77777777" w:rsidR="00B90B2F" w:rsidRPr="004E098F" w:rsidRDefault="00B90B2F">
            <w:pPr>
              <w:jc w:val="right"/>
              <w:rPr>
                <w:b/>
                <w:bCs/>
                <w:color w:val="000000"/>
                <w:sz w:val="24"/>
                <w:szCs w:val="24"/>
              </w:rPr>
            </w:pPr>
          </w:p>
        </w:tc>
        <w:tc>
          <w:tcPr>
            <w:tcW w:w="236" w:type="dxa"/>
            <w:vAlign w:val="center"/>
          </w:tcPr>
          <w:p w14:paraId="6B5D114C" w14:textId="77777777" w:rsidR="00B90B2F" w:rsidRPr="007A4CF0" w:rsidRDefault="00B90B2F">
            <w:pPr>
              <w:jc w:val="left"/>
              <w:rPr>
                <w:sz w:val="20"/>
                <w:highlight w:val="yellow"/>
              </w:rPr>
            </w:pPr>
          </w:p>
        </w:tc>
      </w:tr>
      <w:tr w:rsidR="00B90B2F" w:rsidRPr="007A4CF0" w14:paraId="6D83F6F2"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75D745E2" w14:textId="77777777" w:rsidR="00B90B2F" w:rsidRPr="004E098F" w:rsidRDefault="005C49A5">
            <w:pPr>
              <w:jc w:val="left"/>
              <w:textAlignment w:val="center"/>
              <w:rPr>
                <w:b/>
                <w:bCs/>
                <w:color w:val="000000"/>
                <w:sz w:val="24"/>
                <w:szCs w:val="24"/>
              </w:rPr>
            </w:pPr>
            <w:r w:rsidRPr="004E098F">
              <w:rPr>
                <w:rFonts w:eastAsia="SimSun"/>
                <w:b/>
                <w:color w:val="000000"/>
                <w:sz w:val="24"/>
                <w:szCs w:val="24"/>
                <w:lang w:eastAsia="zh-CN" w:bidi="ar"/>
              </w:rPr>
              <w:t>Комплекс процессных мероприятий "Защита населения и территории от чрезвычайных ситуаций природного и техногенного характера, пожарная безопасность"</w:t>
            </w:r>
          </w:p>
        </w:tc>
        <w:tc>
          <w:tcPr>
            <w:tcW w:w="1749" w:type="dxa"/>
            <w:tcBorders>
              <w:top w:val="nil"/>
              <w:left w:val="nil"/>
              <w:bottom w:val="single" w:sz="4" w:space="0" w:color="auto"/>
              <w:right w:val="single" w:sz="4" w:space="0" w:color="auto"/>
            </w:tcBorders>
            <w:shd w:val="clear" w:color="auto" w:fill="auto"/>
            <w:vAlign w:val="center"/>
          </w:tcPr>
          <w:p w14:paraId="5EA0D587" w14:textId="77777777" w:rsidR="00B90B2F" w:rsidRPr="004E098F" w:rsidRDefault="005C49A5">
            <w:pPr>
              <w:jc w:val="center"/>
              <w:textAlignment w:val="center"/>
              <w:rPr>
                <w:b/>
                <w:bCs/>
                <w:color w:val="000000"/>
                <w:sz w:val="24"/>
                <w:szCs w:val="24"/>
              </w:rPr>
            </w:pPr>
            <w:r w:rsidRPr="004E098F">
              <w:rPr>
                <w:rFonts w:eastAsia="SimSun"/>
                <w:b/>
                <w:color w:val="000000"/>
                <w:sz w:val="24"/>
                <w:szCs w:val="24"/>
                <w:lang w:val="en-US" w:eastAsia="zh-CN" w:bidi="ar"/>
              </w:rPr>
              <w:t>02.4.02.00000</w:t>
            </w:r>
          </w:p>
        </w:tc>
        <w:tc>
          <w:tcPr>
            <w:tcW w:w="709" w:type="dxa"/>
            <w:tcBorders>
              <w:top w:val="nil"/>
              <w:left w:val="nil"/>
              <w:bottom w:val="single" w:sz="4" w:space="0" w:color="auto"/>
              <w:right w:val="single" w:sz="4" w:space="0" w:color="auto"/>
            </w:tcBorders>
            <w:shd w:val="clear" w:color="auto" w:fill="auto"/>
            <w:vAlign w:val="center"/>
          </w:tcPr>
          <w:p w14:paraId="5B2C8192" w14:textId="77777777" w:rsidR="00B90B2F" w:rsidRPr="004E098F"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55739C99" w14:textId="77777777" w:rsidR="00B90B2F" w:rsidRPr="004E098F"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4F4B7C43" w14:textId="77777777" w:rsidR="00B90B2F" w:rsidRPr="004E098F"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1DEAF8A6" w14:textId="5AECE1B2" w:rsidR="00B90B2F" w:rsidRPr="004E098F" w:rsidRDefault="004E098F">
            <w:pPr>
              <w:jc w:val="right"/>
              <w:textAlignment w:val="center"/>
              <w:rPr>
                <w:b/>
                <w:bCs/>
                <w:color w:val="000000"/>
                <w:sz w:val="24"/>
                <w:szCs w:val="24"/>
              </w:rPr>
            </w:pPr>
            <w:r w:rsidRPr="004E098F">
              <w:rPr>
                <w:rFonts w:eastAsia="SimSun"/>
                <w:b/>
                <w:color w:val="000000"/>
                <w:sz w:val="24"/>
                <w:szCs w:val="24"/>
                <w:lang w:eastAsia="zh-CN" w:bidi="ar"/>
              </w:rPr>
              <w:t>52,5</w:t>
            </w:r>
          </w:p>
        </w:tc>
        <w:tc>
          <w:tcPr>
            <w:tcW w:w="1134" w:type="dxa"/>
            <w:tcBorders>
              <w:top w:val="nil"/>
              <w:left w:val="nil"/>
              <w:bottom w:val="single" w:sz="4" w:space="0" w:color="auto"/>
              <w:right w:val="single" w:sz="4" w:space="0" w:color="auto"/>
            </w:tcBorders>
            <w:shd w:val="clear" w:color="auto" w:fill="auto"/>
            <w:vAlign w:val="center"/>
          </w:tcPr>
          <w:p w14:paraId="5A51B7C5" w14:textId="3FB13D89" w:rsidR="00B90B2F" w:rsidRPr="004E098F" w:rsidRDefault="005C49A5">
            <w:pPr>
              <w:jc w:val="right"/>
              <w:textAlignment w:val="center"/>
              <w:rPr>
                <w:b/>
                <w:bCs/>
                <w:color w:val="000000"/>
                <w:sz w:val="24"/>
                <w:szCs w:val="24"/>
              </w:rPr>
            </w:pPr>
            <w:r w:rsidRPr="004E098F">
              <w:rPr>
                <w:rFonts w:eastAsia="SimSun"/>
                <w:b/>
                <w:color w:val="000000"/>
                <w:sz w:val="24"/>
                <w:szCs w:val="24"/>
                <w:lang w:val="en-US" w:eastAsia="zh-CN" w:bidi="ar"/>
              </w:rPr>
              <w:t>5</w:t>
            </w:r>
            <w:r w:rsidR="004E098F" w:rsidRPr="004E098F">
              <w:rPr>
                <w:rFonts w:eastAsia="SimSun"/>
                <w:b/>
                <w:color w:val="000000"/>
                <w:sz w:val="24"/>
                <w:szCs w:val="24"/>
                <w:lang w:eastAsia="zh-CN" w:bidi="ar"/>
              </w:rPr>
              <w:t>2,5</w:t>
            </w:r>
          </w:p>
        </w:tc>
        <w:tc>
          <w:tcPr>
            <w:tcW w:w="1134" w:type="dxa"/>
            <w:tcBorders>
              <w:top w:val="nil"/>
              <w:left w:val="nil"/>
              <w:bottom w:val="single" w:sz="4" w:space="0" w:color="auto"/>
              <w:right w:val="single" w:sz="4" w:space="0" w:color="auto"/>
            </w:tcBorders>
            <w:shd w:val="clear" w:color="auto" w:fill="auto"/>
            <w:vAlign w:val="center"/>
          </w:tcPr>
          <w:p w14:paraId="0C03D4A4" w14:textId="757DAC00" w:rsidR="00B90B2F" w:rsidRPr="004E098F" w:rsidRDefault="005C49A5">
            <w:pPr>
              <w:jc w:val="right"/>
              <w:textAlignment w:val="center"/>
              <w:rPr>
                <w:b/>
                <w:bCs/>
                <w:color w:val="000000"/>
                <w:sz w:val="24"/>
                <w:szCs w:val="24"/>
              </w:rPr>
            </w:pPr>
            <w:r w:rsidRPr="004E098F">
              <w:rPr>
                <w:rFonts w:eastAsia="SimSun"/>
                <w:b/>
                <w:color w:val="000000"/>
                <w:sz w:val="24"/>
                <w:szCs w:val="24"/>
                <w:lang w:val="en-US" w:eastAsia="zh-CN" w:bidi="ar"/>
              </w:rPr>
              <w:t>5</w:t>
            </w:r>
            <w:r w:rsidR="004E098F" w:rsidRPr="004E098F">
              <w:rPr>
                <w:rFonts w:eastAsia="SimSun"/>
                <w:b/>
                <w:color w:val="000000"/>
                <w:sz w:val="24"/>
                <w:szCs w:val="24"/>
                <w:lang w:eastAsia="zh-CN" w:bidi="ar"/>
              </w:rPr>
              <w:t>2,5</w:t>
            </w:r>
          </w:p>
        </w:tc>
        <w:tc>
          <w:tcPr>
            <w:tcW w:w="236" w:type="dxa"/>
            <w:vAlign w:val="center"/>
          </w:tcPr>
          <w:p w14:paraId="0A01436A" w14:textId="77777777" w:rsidR="00B90B2F" w:rsidRPr="007A4CF0" w:rsidRDefault="00B90B2F">
            <w:pPr>
              <w:jc w:val="left"/>
              <w:rPr>
                <w:sz w:val="20"/>
                <w:highlight w:val="yellow"/>
              </w:rPr>
            </w:pPr>
          </w:p>
        </w:tc>
      </w:tr>
      <w:tr w:rsidR="00B90B2F" w:rsidRPr="004E098F" w14:paraId="0AB2ECC7" w14:textId="77777777" w:rsidTr="004E098F">
        <w:trPr>
          <w:trHeight w:val="416"/>
        </w:trPr>
        <w:tc>
          <w:tcPr>
            <w:tcW w:w="4205" w:type="dxa"/>
            <w:tcBorders>
              <w:top w:val="nil"/>
              <w:left w:val="single" w:sz="4" w:space="0" w:color="auto"/>
              <w:bottom w:val="single" w:sz="4" w:space="0" w:color="auto"/>
              <w:right w:val="single" w:sz="4" w:space="0" w:color="auto"/>
            </w:tcBorders>
            <w:shd w:val="clear" w:color="auto" w:fill="auto"/>
            <w:vAlign w:val="center"/>
          </w:tcPr>
          <w:p w14:paraId="7AA5A004" w14:textId="77777777" w:rsidR="00B90B2F" w:rsidRPr="004E098F" w:rsidRDefault="005C49A5">
            <w:pPr>
              <w:jc w:val="left"/>
              <w:textAlignment w:val="center"/>
              <w:rPr>
                <w:b/>
                <w:bCs/>
                <w:color w:val="000000"/>
                <w:sz w:val="24"/>
                <w:szCs w:val="24"/>
              </w:rPr>
            </w:pPr>
            <w:r w:rsidRPr="004E098F">
              <w:rPr>
                <w:rFonts w:eastAsia="SimSun"/>
                <w:b/>
                <w:color w:val="000000"/>
                <w:sz w:val="24"/>
                <w:szCs w:val="24"/>
                <w:lang w:eastAsia="zh-CN" w:bidi="ar"/>
              </w:rPr>
              <w:t>Мероприятия по защите населенных пунктов и людей от чрезвычайных ситуаций природного и техногенного характера, пожарная безопасность</w:t>
            </w:r>
          </w:p>
        </w:tc>
        <w:tc>
          <w:tcPr>
            <w:tcW w:w="1749" w:type="dxa"/>
            <w:tcBorders>
              <w:top w:val="nil"/>
              <w:left w:val="nil"/>
              <w:bottom w:val="single" w:sz="4" w:space="0" w:color="auto"/>
              <w:right w:val="single" w:sz="4" w:space="0" w:color="auto"/>
            </w:tcBorders>
            <w:shd w:val="clear" w:color="auto" w:fill="auto"/>
            <w:vAlign w:val="center"/>
          </w:tcPr>
          <w:p w14:paraId="3EF8AE44" w14:textId="77777777" w:rsidR="00B90B2F" w:rsidRPr="004E098F" w:rsidRDefault="005C49A5">
            <w:pPr>
              <w:jc w:val="center"/>
              <w:textAlignment w:val="center"/>
              <w:rPr>
                <w:b/>
                <w:bCs/>
                <w:color w:val="000000"/>
                <w:sz w:val="24"/>
                <w:szCs w:val="24"/>
              </w:rPr>
            </w:pPr>
            <w:r w:rsidRPr="004E098F">
              <w:rPr>
                <w:rFonts w:eastAsia="SimSun"/>
                <w:b/>
                <w:color w:val="000000"/>
                <w:sz w:val="24"/>
                <w:szCs w:val="24"/>
                <w:lang w:val="en-US" w:eastAsia="zh-CN" w:bidi="ar"/>
              </w:rPr>
              <w:t>02.4.02.02080</w:t>
            </w:r>
          </w:p>
        </w:tc>
        <w:tc>
          <w:tcPr>
            <w:tcW w:w="709" w:type="dxa"/>
            <w:tcBorders>
              <w:top w:val="nil"/>
              <w:left w:val="nil"/>
              <w:bottom w:val="single" w:sz="4" w:space="0" w:color="auto"/>
              <w:right w:val="single" w:sz="4" w:space="0" w:color="auto"/>
            </w:tcBorders>
            <w:shd w:val="clear" w:color="auto" w:fill="auto"/>
            <w:vAlign w:val="center"/>
          </w:tcPr>
          <w:p w14:paraId="6542476F" w14:textId="77777777" w:rsidR="00B90B2F" w:rsidRPr="004E098F"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3ABB5A45" w14:textId="77777777" w:rsidR="00B90B2F" w:rsidRPr="004E098F"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4082E6F4" w14:textId="77777777" w:rsidR="00B90B2F" w:rsidRPr="004E098F"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78E2E8F7" w14:textId="56F7C524" w:rsidR="00B90B2F" w:rsidRPr="004E098F" w:rsidRDefault="005C49A5">
            <w:pPr>
              <w:jc w:val="right"/>
              <w:textAlignment w:val="center"/>
              <w:rPr>
                <w:b/>
                <w:bCs/>
                <w:color w:val="000000"/>
                <w:sz w:val="24"/>
                <w:szCs w:val="24"/>
              </w:rPr>
            </w:pPr>
            <w:r w:rsidRPr="004E098F">
              <w:rPr>
                <w:rFonts w:eastAsia="SimSun"/>
                <w:b/>
                <w:color w:val="000000"/>
                <w:sz w:val="24"/>
                <w:szCs w:val="24"/>
                <w:lang w:val="en-US" w:eastAsia="zh-CN" w:bidi="ar"/>
              </w:rPr>
              <w:t>5</w:t>
            </w:r>
            <w:r w:rsidR="004E098F" w:rsidRPr="004E098F">
              <w:rPr>
                <w:rFonts w:eastAsia="SimSun"/>
                <w:b/>
                <w:color w:val="000000"/>
                <w:sz w:val="24"/>
                <w:szCs w:val="24"/>
                <w:lang w:eastAsia="zh-CN" w:bidi="ar"/>
              </w:rPr>
              <w:t>2,5</w:t>
            </w:r>
          </w:p>
        </w:tc>
        <w:tc>
          <w:tcPr>
            <w:tcW w:w="1134" w:type="dxa"/>
            <w:tcBorders>
              <w:top w:val="nil"/>
              <w:left w:val="nil"/>
              <w:bottom w:val="single" w:sz="4" w:space="0" w:color="auto"/>
              <w:right w:val="single" w:sz="4" w:space="0" w:color="auto"/>
            </w:tcBorders>
            <w:shd w:val="clear" w:color="auto" w:fill="auto"/>
            <w:vAlign w:val="center"/>
          </w:tcPr>
          <w:p w14:paraId="34105320" w14:textId="5213F34F" w:rsidR="00B90B2F" w:rsidRPr="004E098F" w:rsidRDefault="005C49A5">
            <w:pPr>
              <w:jc w:val="right"/>
              <w:textAlignment w:val="center"/>
              <w:rPr>
                <w:b/>
                <w:bCs/>
                <w:color w:val="000000"/>
                <w:sz w:val="24"/>
                <w:szCs w:val="24"/>
              </w:rPr>
            </w:pPr>
            <w:r w:rsidRPr="004E098F">
              <w:rPr>
                <w:rFonts w:eastAsia="SimSun"/>
                <w:b/>
                <w:color w:val="000000"/>
                <w:sz w:val="24"/>
                <w:szCs w:val="24"/>
                <w:lang w:val="en-US" w:eastAsia="zh-CN" w:bidi="ar"/>
              </w:rPr>
              <w:t>5</w:t>
            </w:r>
            <w:r w:rsidR="004E098F" w:rsidRPr="004E098F">
              <w:rPr>
                <w:rFonts w:eastAsia="SimSun"/>
                <w:b/>
                <w:color w:val="000000"/>
                <w:sz w:val="24"/>
                <w:szCs w:val="24"/>
                <w:lang w:eastAsia="zh-CN" w:bidi="ar"/>
              </w:rPr>
              <w:t>2,5</w:t>
            </w:r>
          </w:p>
        </w:tc>
        <w:tc>
          <w:tcPr>
            <w:tcW w:w="1134" w:type="dxa"/>
            <w:tcBorders>
              <w:top w:val="nil"/>
              <w:left w:val="nil"/>
              <w:bottom w:val="single" w:sz="4" w:space="0" w:color="auto"/>
              <w:right w:val="single" w:sz="4" w:space="0" w:color="auto"/>
            </w:tcBorders>
            <w:shd w:val="clear" w:color="auto" w:fill="auto"/>
            <w:vAlign w:val="center"/>
          </w:tcPr>
          <w:p w14:paraId="7151D527" w14:textId="66AA0F21" w:rsidR="00B90B2F" w:rsidRPr="004E098F" w:rsidRDefault="005C49A5">
            <w:pPr>
              <w:jc w:val="right"/>
              <w:textAlignment w:val="center"/>
              <w:rPr>
                <w:b/>
                <w:bCs/>
                <w:color w:val="000000"/>
                <w:sz w:val="24"/>
                <w:szCs w:val="24"/>
              </w:rPr>
            </w:pPr>
            <w:r w:rsidRPr="004E098F">
              <w:rPr>
                <w:rFonts w:eastAsia="SimSun"/>
                <w:b/>
                <w:color w:val="000000"/>
                <w:sz w:val="24"/>
                <w:szCs w:val="24"/>
                <w:lang w:val="en-US" w:eastAsia="zh-CN" w:bidi="ar"/>
              </w:rPr>
              <w:t>5</w:t>
            </w:r>
            <w:r w:rsidR="004E098F" w:rsidRPr="004E098F">
              <w:rPr>
                <w:rFonts w:eastAsia="SimSun"/>
                <w:b/>
                <w:color w:val="000000"/>
                <w:sz w:val="24"/>
                <w:szCs w:val="24"/>
                <w:lang w:eastAsia="zh-CN" w:bidi="ar"/>
              </w:rPr>
              <w:t>2,5</w:t>
            </w:r>
          </w:p>
        </w:tc>
        <w:tc>
          <w:tcPr>
            <w:tcW w:w="236" w:type="dxa"/>
            <w:vAlign w:val="center"/>
          </w:tcPr>
          <w:p w14:paraId="6B6B33E6" w14:textId="77777777" w:rsidR="00B90B2F" w:rsidRPr="004E098F" w:rsidRDefault="00B90B2F">
            <w:pPr>
              <w:jc w:val="left"/>
              <w:rPr>
                <w:sz w:val="20"/>
              </w:rPr>
            </w:pPr>
          </w:p>
        </w:tc>
      </w:tr>
      <w:tr w:rsidR="00B90B2F" w:rsidRPr="007A4CF0" w14:paraId="6B0EB34C"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0D324944" w14:textId="77777777" w:rsidR="00B90B2F" w:rsidRPr="004E098F" w:rsidRDefault="005C49A5">
            <w:pPr>
              <w:jc w:val="left"/>
              <w:textAlignment w:val="center"/>
              <w:rPr>
                <w:b/>
                <w:bCs/>
                <w:color w:val="000000"/>
                <w:sz w:val="24"/>
                <w:szCs w:val="24"/>
              </w:rPr>
            </w:pPr>
            <w:r w:rsidRPr="004E098F">
              <w:rPr>
                <w:rFonts w:eastAsia="SimSun"/>
                <w:b/>
                <w:color w:val="000000"/>
                <w:sz w:val="24"/>
                <w:szCs w:val="24"/>
                <w:lang w:eastAsia="zh-CN" w:bidi="ar"/>
              </w:rPr>
              <w:t>Мероприятия по защите населенных пунктов и людей от чрезвычайных ситуаций природного и техногенного характера, пожарная безопасность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tcPr>
          <w:p w14:paraId="5D31674E" w14:textId="77777777" w:rsidR="00B90B2F" w:rsidRPr="004E098F" w:rsidRDefault="005C49A5">
            <w:pPr>
              <w:jc w:val="center"/>
              <w:textAlignment w:val="center"/>
              <w:rPr>
                <w:b/>
                <w:bCs/>
                <w:color w:val="000000"/>
                <w:sz w:val="24"/>
                <w:szCs w:val="24"/>
              </w:rPr>
            </w:pPr>
            <w:r w:rsidRPr="004E098F">
              <w:rPr>
                <w:rFonts w:eastAsia="SimSun"/>
                <w:b/>
                <w:color w:val="000000"/>
                <w:sz w:val="24"/>
                <w:szCs w:val="24"/>
                <w:lang w:val="en-US" w:eastAsia="zh-CN" w:bidi="ar"/>
              </w:rPr>
              <w:t>02.4.02.02080</w:t>
            </w:r>
          </w:p>
        </w:tc>
        <w:tc>
          <w:tcPr>
            <w:tcW w:w="709" w:type="dxa"/>
            <w:tcBorders>
              <w:top w:val="nil"/>
              <w:left w:val="nil"/>
              <w:bottom w:val="single" w:sz="4" w:space="0" w:color="auto"/>
              <w:right w:val="single" w:sz="4" w:space="0" w:color="auto"/>
            </w:tcBorders>
            <w:shd w:val="clear" w:color="auto" w:fill="auto"/>
            <w:vAlign w:val="center"/>
          </w:tcPr>
          <w:p w14:paraId="4B54FE9E" w14:textId="77777777" w:rsidR="00B90B2F" w:rsidRPr="004E098F" w:rsidRDefault="005C49A5">
            <w:pPr>
              <w:jc w:val="center"/>
              <w:textAlignment w:val="center"/>
              <w:rPr>
                <w:b/>
                <w:bCs/>
                <w:color w:val="000000"/>
                <w:sz w:val="24"/>
                <w:szCs w:val="24"/>
              </w:rPr>
            </w:pPr>
            <w:r w:rsidRPr="004E098F">
              <w:rPr>
                <w:rFonts w:eastAsia="SimSun"/>
                <w:b/>
                <w:color w:val="000000"/>
                <w:sz w:val="24"/>
                <w:szCs w:val="24"/>
                <w:lang w:val="en-US" w:eastAsia="zh-CN" w:bidi="ar"/>
              </w:rPr>
              <w:t>200</w:t>
            </w:r>
          </w:p>
        </w:tc>
        <w:tc>
          <w:tcPr>
            <w:tcW w:w="619" w:type="dxa"/>
            <w:tcBorders>
              <w:top w:val="nil"/>
              <w:left w:val="nil"/>
              <w:bottom w:val="single" w:sz="4" w:space="0" w:color="auto"/>
              <w:right w:val="single" w:sz="4" w:space="0" w:color="auto"/>
            </w:tcBorders>
            <w:shd w:val="clear" w:color="auto" w:fill="auto"/>
            <w:vAlign w:val="center"/>
          </w:tcPr>
          <w:p w14:paraId="16B8C0BA" w14:textId="77777777" w:rsidR="00B90B2F" w:rsidRPr="004E098F"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48C6646E" w14:textId="77777777" w:rsidR="00B90B2F" w:rsidRPr="004E098F"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7E07A706" w14:textId="7DCA84B1" w:rsidR="00B90B2F" w:rsidRPr="004E098F" w:rsidRDefault="004E098F">
            <w:pPr>
              <w:jc w:val="right"/>
              <w:textAlignment w:val="center"/>
              <w:rPr>
                <w:b/>
                <w:bCs/>
                <w:color w:val="000000"/>
                <w:sz w:val="24"/>
                <w:szCs w:val="24"/>
              </w:rPr>
            </w:pPr>
            <w:r w:rsidRPr="004E098F">
              <w:rPr>
                <w:rFonts w:eastAsia="SimSun"/>
                <w:b/>
                <w:color w:val="000000"/>
                <w:sz w:val="24"/>
                <w:szCs w:val="24"/>
                <w:lang w:eastAsia="zh-CN" w:bidi="ar"/>
              </w:rPr>
              <w:t>52,5</w:t>
            </w:r>
          </w:p>
        </w:tc>
        <w:tc>
          <w:tcPr>
            <w:tcW w:w="1134" w:type="dxa"/>
            <w:tcBorders>
              <w:top w:val="nil"/>
              <w:left w:val="nil"/>
              <w:bottom w:val="single" w:sz="4" w:space="0" w:color="auto"/>
              <w:right w:val="single" w:sz="4" w:space="0" w:color="auto"/>
            </w:tcBorders>
            <w:shd w:val="clear" w:color="auto" w:fill="auto"/>
            <w:vAlign w:val="center"/>
          </w:tcPr>
          <w:p w14:paraId="069F93EF" w14:textId="7DA7178C" w:rsidR="00B90B2F" w:rsidRPr="004E098F" w:rsidRDefault="004E098F">
            <w:pPr>
              <w:jc w:val="right"/>
              <w:textAlignment w:val="center"/>
              <w:rPr>
                <w:b/>
                <w:bCs/>
                <w:color w:val="000000"/>
                <w:sz w:val="24"/>
                <w:szCs w:val="24"/>
              </w:rPr>
            </w:pPr>
            <w:r w:rsidRPr="004E098F">
              <w:rPr>
                <w:rFonts w:eastAsia="SimSun"/>
                <w:b/>
                <w:color w:val="000000"/>
                <w:sz w:val="24"/>
                <w:szCs w:val="24"/>
                <w:lang w:eastAsia="zh-CN" w:bidi="ar"/>
              </w:rPr>
              <w:t>52,5</w:t>
            </w:r>
          </w:p>
        </w:tc>
        <w:tc>
          <w:tcPr>
            <w:tcW w:w="1134" w:type="dxa"/>
            <w:tcBorders>
              <w:top w:val="nil"/>
              <w:left w:val="nil"/>
              <w:bottom w:val="single" w:sz="4" w:space="0" w:color="auto"/>
              <w:right w:val="single" w:sz="4" w:space="0" w:color="auto"/>
            </w:tcBorders>
            <w:shd w:val="clear" w:color="auto" w:fill="auto"/>
            <w:vAlign w:val="center"/>
          </w:tcPr>
          <w:p w14:paraId="32FAE9F4" w14:textId="04A250FB" w:rsidR="00B90B2F" w:rsidRPr="004E098F" w:rsidRDefault="004E098F">
            <w:pPr>
              <w:jc w:val="right"/>
              <w:textAlignment w:val="center"/>
              <w:rPr>
                <w:b/>
                <w:bCs/>
                <w:color w:val="000000"/>
                <w:sz w:val="24"/>
                <w:szCs w:val="24"/>
              </w:rPr>
            </w:pPr>
            <w:r w:rsidRPr="004E098F">
              <w:rPr>
                <w:rFonts w:eastAsia="SimSun"/>
                <w:b/>
                <w:color w:val="000000"/>
                <w:sz w:val="24"/>
                <w:szCs w:val="24"/>
                <w:lang w:eastAsia="zh-CN" w:bidi="ar"/>
              </w:rPr>
              <w:t>52,5</w:t>
            </w:r>
          </w:p>
        </w:tc>
        <w:tc>
          <w:tcPr>
            <w:tcW w:w="236" w:type="dxa"/>
            <w:vAlign w:val="center"/>
          </w:tcPr>
          <w:p w14:paraId="5EEDFCF9" w14:textId="77777777" w:rsidR="00B90B2F" w:rsidRPr="007A4CF0" w:rsidRDefault="00B90B2F">
            <w:pPr>
              <w:jc w:val="left"/>
              <w:rPr>
                <w:sz w:val="20"/>
                <w:highlight w:val="yellow"/>
              </w:rPr>
            </w:pPr>
          </w:p>
        </w:tc>
      </w:tr>
      <w:tr w:rsidR="00B90B2F" w:rsidRPr="007A4CF0" w14:paraId="5E8A175B"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2E015875" w14:textId="77777777" w:rsidR="00B90B2F" w:rsidRPr="004E098F" w:rsidRDefault="005C49A5">
            <w:pPr>
              <w:jc w:val="left"/>
              <w:textAlignment w:val="center"/>
              <w:rPr>
                <w:b/>
                <w:bCs/>
                <w:color w:val="000000"/>
                <w:sz w:val="24"/>
                <w:szCs w:val="24"/>
              </w:rPr>
            </w:pPr>
            <w:r w:rsidRPr="004E098F">
              <w:rPr>
                <w:rFonts w:eastAsia="SimSun"/>
                <w:b/>
                <w:color w:val="000000"/>
                <w:sz w:val="24"/>
                <w:szCs w:val="24"/>
                <w:lang w:eastAsia="zh-CN" w:bidi="ar"/>
              </w:rPr>
              <w:lastRenderedPageBreak/>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tcPr>
          <w:p w14:paraId="04AB3F13" w14:textId="77777777" w:rsidR="00B90B2F" w:rsidRPr="004E098F" w:rsidRDefault="005C49A5">
            <w:pPr>
              <w:jc w:val="center"/>
              <w:textAlignment w:val="center"/>
              <w:rPr>
                <w:b/>
                <w:bCs/>
                <w:color w:val="000000"/>
                <w:sz w:val="24"/>
                <w:szCs w:val="24"/>
              </w:rPr>
            </w:pPr>
            <w:r w:rsidRPr="004E098F">
              <w:rPr>
                <w:rFonts w:eastAsia="SimSun"/>
                <w:b/>
                <w:color w:val="000000"/>
                <w:sz w:val="24"/>
                <w:szCs w:val="24"/>
                <w:lang w:val="en-US" w:eastAsia="zh-CN" w:bidi="ar"/>
              </w:rPr>
              <w:t>02.4.02.02080</w:t>
            </w:r>
          </w:p>
        </w:tc>
        <w:tc>
          <w:tcPr>
            <w:tcW w:w="709" w:type="dxa"/>
            <w:tcBorders>
              <w:top w:val="nil"/>
              <w:left w:val="nil"/>
              <w:bottom w:val="single" w:sz="4" w:space="0" w:color="auto"/>
              <w:right w:val="single" w:sz="4" w:space="0" w:color="auto"/>
            </w:tcBorders>
            <w:shd w:val="clear" w:color="auto" w:fill="auto"/>
            <w:vAlign w:val="center"/>
          </w:tcPr>
          <w:p w14:paraId="389F62B7" w14:textId="77777777" w:rsidR="00B90B2F" w:rsidRPr="004E098F" w:rsidRDefault="005C49A5">
            <w:pPr>
              <w:jc w:val="center"/>
              <w:textAlignment w:val="center"/>
              <w:rPr>
                <w:b/>
                <w:bCs/>
                <w:color w:val="000000"/>
                <w:sz w:val="24"/>
                <w:szCs w:val="24"/>
              </w:rPr>
            </w:pPr>
            <w:r w:rsidRPr="004E098F">
              <w:rPr>
                <w:rFonts w:eastAsia="SimSun"/>
                <w:b/>
                <w:color w:val="000000"/>
                <w:sz w:val="24"/>
                <w:szCs w:val="24"/>
                <w:lang w:val="en-US" w:eastAsia="zh-CN" w:bidi="ar"/>
              </w:rPr>
              <w:t>244</w:t>
            </w:r>
          </w:p>
        </w:tc>
        <w:tc>
          <w:tcPr>
            <w:tcW w:w="619" w:type="dxa"/>
            <w:tcBorders>
              <w:top w:val="nil"/>
              <w:left w:val="nil"/>
              <w:bottom w:val="single" w:sz="4" w:space="0" w:color="auto"/>
              <w:right w:val="single" w:sz="4" w:space="0" w:color="auto"/>
            </w:tcBorders>
            <w:shd w:val="clear" w:color="auto" w:fill="auto"/>
            <w:vAlign w:val="center"/>
          </w:tcPr>
          <w:p w14:paraId="559AE3C4" w14:textId="77777777" w:rsidR="00B90B2F" w:rsidRPr="004E098F" w:rsidRDefault="005C49A5">
            <w:pPr>
              <w:jc w:val="center"/>
              <w:textAlignment w:val="center"/>
              <w:rPr>
                <w:b/>
                <w:bCs/>
                <w:color w:val="000000"/>
                <w:sz w:val="24"/>
                <w:szCs w:val="24"/>
              </w:rPr>
            </w:pPr>
            <w:r w:rsidRPr="004E098F">
              <w:rPr>
                <w:rFonts w:eastAsia="SimSun"/>
                <w:b/>
                <w:color w:val="000000"/>
                <w:sz w:val="24"/>
                <w:szCs w:val="24"/>
                <w:lang w:val="en-US" w:eastAsia="zh-CN" w:bidi="ar"/>
              </w:rPr>
              <w:t>03</w:t>
            </w:r>
          </w:p>
        </w:tc>
        <w:tc>
          <w:tcPr>
            <w:tcW w:w="557" w:type="dxa"/>
            <w:tcBorders>
              <w:top w:val="nil"/>
              <w:left w:val="nil"/>
              <w:bottom w:val="single" w:sz="4" w:space="0" w:color="auto"/>
              <w:right w:val="single" w:sz="4" w:space="0" w:color="auto"/>
            </w:tcBorders>
            <w:shd w:val="clear" w:color="auto" w:fill="auto"/>
            <w:vAlign w:val="center"/>
          </w:tcPr>
          <w:p w14:paraId="3220B583" w14:textId="77777777" w:rsidR="00B90B2F" w:rsidRPr="004E098F" w:rsidRDefault="005C49A5">
            <w:pPr>
              <w:jc w:val="center"/>
              <w:textAlignment w:val="center"/>
              <w:rPr>
                <w:b/>
                <w:bCs/>
                <w:color w:val="000000"/>
                <w:sz w:val="24"/>
                <w:szCs w:val="24"/>
              </w:rPr>
            </w:pPr>
            <w:r w:rsidRPr="004E098F">
              <w:rPr>
                <w:rFonts w:eastAsia="SimSun"/>
                <w:b/>
                <w:color w:val="000000"/>
                <w:sz w:val="24"/>
                <w:szCs w:val="24"/>
                <w:lang w:val="en-US" w:eastAsia="zh-CN" w:bidi="ar"/>
              </w:rPr>
              <w:t>10</w:t>
            </w:r>
          </w:p>
        </w:tc>
        <w:tc>
          <w:tcPr>
            <w:tcW w:w="1092" w:type="dxa"/>
            <w:tcBorders>
              <w:top w:val="nil"/>
              <w:left w:val="nil"/>
              <w:bottom w:val="single" w:sz="4" w:space="0" w:color="auto"/>
              <w:right w:val="single" w:sz="4" w:space="0" w:color="auto"/>
            </w:tcBorders>
            <w:shd w:val="clear" w:color="auto" w:fill="auto"/>
            <w:vAlign w:val="center"/>
          </w:tcPr>
          <w:p w14:paraId="2BE03E3B" w14:textId="58D4787B" w:rsidR="00B90B2F" w:rsidRPr="004E098F" w:rsidRDefault="004E098F">
            <w:pPr>
              <w:jc w:val="right"/>
              <w:textAlignment w:val="center"/>
              <w:rPr>
                <w:b/>
                <w:bCs/>
                <w:color w:val="000000"/>
                <w:sz w:val="24"/>
                <w:szCs w:val="24"/>
              </w:rPr>
            </w:pPr>
            <w:r w:rsidRPr="004E098F">
              <w:rPr>
                <w:rFonts w:eastAsia="SimSun"/>
                <w:b/>
                <w:color w:val="000000"/>
                <w:sz w:val="24"/>
                <w:szCs w:val="24"/>
                <w:lang w:eastAsia="zh-CN" w:bidi="ar"/>
              </w:rPr>
              <w:t>52,5</w:t>
            </w:r>
          </w:p>
        </w:tc>
        <w:tc>
          <w:tcPr>
            <w:tcW w:w="1134" w:type="dxa"/>
            <w:tcBorders>
              <w:top w:val="nil"/>
              <w:left w:val="nil"/>
              <w:bottom w:val="single" w:sz="4" w:space="0" w:color="auto"/>
              <w:right w:val="single" w:sz="4" w:space="0" w:color="auto"/>
            </w:tcBorders>
            <w:shd w:val="clear" w:color="auto" w:fill="auto"/>
            <w:vAlign w:val="center"/>
          </w:tcPr>
          <w:p w14:paraId="54C01687" w14:textId="23152DD8" w:rsidR="00B90B2F" w:rsidRPr="004E098F" w:rsidRDefault="004E098F">
            <w:pPr>
              <w:jc w:val="right"/>
              <w:textAlignment w:val="center"/>
              <w:rPr>
                <w:b/>
                <w:bCs/>
                <w:color w:val="000000"/>
                <w:sz w:val="24"/>
                <w:szCs w:val="24"/>
              </w:rPr>
            </w:pPr>
            <w:r w:rsidRPr="004E098F">
              <w:rPr>
                <w:rFonts w:eastAsia="SimSun"/>
                <w:b/>
                <w:color w:val="000000"/>
                <w:sz w:val="24"/>
                <w:szCs w:val="24"/>
                <w:lang w:eastAsia="zh-CN" w:bidi="ar"/>
              </w:rPr>
              <w:t>52,5</w:t>
            </w:r>
          </w:p>
        </w:tc>
        <w:tc>
          <w:tcPr>
            <w:tcW w:w="1134" w:type="dxa"/>
            <w:tcBorders>
              <w:top w:val="nil"/>
              <w:left w:val="nil"/>
              <w:bottom w:val="single" w:sz="4" w:space="0" w:color="auto"/>
              <w:right w:val="single" w:sz="4" w:space="0" w:color="auto"/>
            </w:tcBorders>
            <w:shd w:val="clear" w:color="auto" w:fill="auto"/>
            <w:vAlign w:val="center"/>
          </w:tcPr>
          <w:p w14:paraId="682D229D" w14:textId="09C20AC4" w:rsidR="00B90B2F" w:rsidRPr="004E098F" w:rsidRDefault="004E098F">
            <w:pPr>
              <w:jc w:val="right"/>
              <w:textAlignment w:val="center"/>
              <w:rPr>
                <w:b/>
                <w:bCs/>
                <w:color w:val="000000"/>
                <w:sz w:val="24"/>
                <w:szCs w:val="24"/>
              </w:rPr>
            </w:pPr>
            <w:r w:rsidRPr="004E098F">
              <w:rPr>
                <w:rFonts w:eastAsia="SimSun"/>
                <w:b/>
                <w:color w:val="000000"/>
                <w:sz w:val="24"/>
                <w:szCs w:val="24"/>
                <w:lang w:eastAsia="zh-CN" w:bidi="ar"/>
              </w:rPr>
              <w:t>52,5</w:t>
            </w:r>
          </w:p>
        </w:tc>
        <w:tc>
          <w:tcPr>
            <w:tcW w:w="236" w:type="dxa"/>
            <w:vAlign w:val="center"/>
          </w:tcPr>
          <w:p w14:paraId="2695DE9E" w14:textId="77777777" w:rsidR="00B90B2F" w:rsidRPr="007A4CF0" w:rsidRDefault="00B90B2F">
            <w:pPr>
              <w:jc w:val="left"/>
              <w:rPr>
                <w:sz w:val="20"/>
                <w:highlight w:val="yellow"/>
              </w:rPr>
            </w:pPr>
          </w:p>
        </w:tc>
      </w:tr>
      <w:tr w:rsidR="00B90B2F" w:rsidRPr="007A4CF0" w14:paraId="5E8F8764"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72AEF498" w14:textId="77777777" w:rsidR="00B90B2F" w:rsidRPr="00F038E3" w:rsidRDefault="005C49A5">
            <w:pPr>
              <w:jc w:val="left"/>
              <w:textAlignment w:val="center"/>
              <w:rPr>
                <w:b/>
                <w:bCs/>
                <w:color w:val="000000"/>
                <w:sz w:val="24"/>
                <w:szCs w:val="24"/>
              </w:rPr>
            </w:pPr>
            <w:r w:rsidRPr="00F038E3">
              <w:rPr>
                <w:rFonts w:eastAsia="SimSun"/>
                <w:b/>
                <w:color w:val="000000"/>
                <w:sz w:val="24"/>
                <w:szCs w:val="24"/>
                <w:lang w:eastAsia="zh-CN" w:bidi="ar"/>
              </w:rPr>
              <w:t>Комплекс процессных мероприятий "Гражданская оборона"</w:t>
            </w:r>
          </w:p>
        </w:tc>
        <w:tc>
          <w:tcPr>
            <w:tcW w:w="1749" w:type="dxa"/>
            <w:tcBorders>
              <w:top w:val="nil"/>
              <w:left w:val="nil"/>
              <w:bottom w:val="single" w:sz="4" w:space="0" w:color="auto"/>
              <w:right w:val="single" w:sz="4" w:space="0" w:color="auto"/>
            </w:tcBorders>
            <w:shd w:val="clear" w:color="auto" w:fill="auto"/>
            <w:vAlign w:val="center"/>
          </w:tcPr>
          <w:p w14:paraId="3CEA52B2" w14:textId="77777777" w:rsidR="00B90B2F" w:rsidRPr="00F038E3" w:rsidRDefault="005C49A5">
            <w:pPr>
              <w:jc w:val="center"/>
              <w:textAlignment w:val="center"/>
              <w:rPr>
                <w:b/>
                <w:bCs/>
                <w:color w:val="000000"/>
                <w:sz w:val="24"/>
                <w:szCs w:val="24"/>
              </w:rPr>
            </w:pPr>
            <w:r w:rsidRPr="00F038E3">
              <w:rPr>
                <w:rFonts w:eastAsia="SimSun"/>
                <w:b/>
                <w:color w:val="000000"/>
                <w:sz w:val="24"/>
                <w:szCs w:val="24"/>
                <w:lang w:val="en-US" w:eastAsia="zh-CN" w:bidi="ar"/>
              </w:rPr>
              <w:t>02.4.03.00000</w:t>
            </w:r>
          </w:p>
        </w:tc>
        <w:tc>
          <w:tcPr>
            <w:tcW w:w="709" w:type="dxa"/>
            <w:tcBorders>
              <w:top w:val="nil"/>
              <w:left w:val="nil"/>
              <w:bottom w:val="single" w:sz="4" w:space="0" w:color="auto"/>
              <w:right w:val="single" w:sz="4" w:space="0" w:color="auto"/>
            </w:tcBorders>
            <w:shd w:val="clear" w:color="auto" w:fill="auto"/>
            <w:vAlign w:val="center"/>
          </w:tcPr>
          <w:p w14:paraId="04734AAA" w14:textId="77777777" w:rsidR="00B90B2F" w:rsidRPr="00F038E3"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5604009F" w14:textId="77777777" w:rsidR="00B90B2F" w:rsidRPr="00F038E3"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7298BBAF" w14:textId="77777777" w:rsidR="00B90B2F" w:rsidRPr="00F038E3"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6865264D" w14:textId="77777777" w:rsidR="00B90B2F" w:rsidRPr="00F038E3" w:rsidRDefault="005C49A5">
            <w:pPr>
              <w:jc w:val="right"/>
              <w:textAlignment w:val="center"/>
              <w:rPr>
                <w:b/>
                <w:bCs/>
                <w:color w:val="000000"/>
                <w:sz w:val="24"/>
                <w:szCs w:val="24"/>
              </w:rPr>
            </w:pPr>
            <w:r w:rsidRPr="00F038E3">
              <w:rPr>
                <w:rFonts w:eastAsia="SimSun"/>
                <w:b/>
                <w:color w:val="000000"/>
                <w:sz w:val="24"/>
                <w:szCs w:val="24"/>
                <w:lang w:val="en-US" w:eastAsia="zh-CN" w:bidi="ar"/>
              </w:rPr>
              <w:t>5,0</w:t>
            </w:r>
          </w:p>
        </w:tc>
        <w:tc>
          <w:tcPr>
            <w:tcW w:w="1134" w:type="dxa"/>
            <w:tcBorders>
              <w:top w:val="nil"/>
              <w:left w:val="nil"/>
              <w:bottom w:val="single" w:sz="4" w:space="0" w:color="auto"/>
              <w:right w:val="single" w:sz="4" w:space="0" w:color="auto"/>
            </w:tcBorders>
            <w:shd w:val="clear" w:color="auto" w:fill="auto"/>
            <w:vAlign w:val="center"/>
          </w:tcPr>
          <w:p w14:paraId="0B7B5063" w14:textId="77777777" w:rsidR="00B90B2F" w:rsidRPr="00F038E3" w:rsidRDefault="005C49A5">
            <w:pPr>
              <w:jc w:val="right"/>
              <w:textAlignment w:val="center"/>
              <w:rPr>
                <w:b/>
                <w:bCs/>
                <w:color w:val="000000"/>
                <w:sz w:val="24"/>
                <w:szCs w:val="24"/>
              </w:rPr>
            </w:pPr>
            <w:r w:rsidRPr="00F038E3">
              <w:rPr>
                <w:rFonts w:eastAsia="SimSun"/>
                <w:b/>
                <w:color w:val="000000"/>
                <w:sz w:val="24"/>
                <w:szCs w:val="24"/>
                <w:lang w:val="en-US" w:eastAsia="zh-CN" w:bidi="ar"/>
              </w:rPr>
              <w:t>5,0</w:t>
            </w:r>
          </w:p>
        </w:tc>
        <w:tc>
          <w:tcPr>
            <w:tcW w:w="1134" w:type="dxa"/>
            <w:tcBorders>
              <w:top w:val="nil"/>
              <w:left w:val="nil"/>
              <w:bottom w:val="single" w:sz="4" w:space="0" w:color="auto"/>
              <w:right w:val="single" w:sz="4" w:space="0" w:color="auto"/>
            </w:tcBorders>
            <w:shd w:val="clear" w:color="auto" w:fill="auto"/>
            <w:vAlign w:val="center"/>
          </w:tcPr>
          <w:p w14:paraId="14C79579" w14:textId="77777777" w:rsidR="00B90B2F" w:rsidRPr="00F038E3" w:rsidRDefault="005C49A5">
            <w:pPr>
              <w:jc w:val="right"/>
              <w:textAlignment w:val="center"/>
              <w:rPr>
                <w:b/>
                <w:bCs/>
                <w:color w:val="000000"/>
                <w:sz w:val="24"/>
                <w:szCs w:val="24"/>
              </w:rPr>
            </w:pPr>
            <w:r w:rsidRPr="00F038E3">
              <w:rPr>
                <w:rFonts w:eastAsia="SimSun"/>
                <w:b/>
                <w:color w:val="000000"/>
                <w:sz w:val="24"/>
                <w:szCs w:val="24"/>
                <w:lang w:val="en-US" w:eastAsia="zh-CN" w:bidi="ar"/>
              </w:rPr>
              <w:t>5,0</w:t>
            </w:r>
          </w:p>
        </w:tc>
        <w:tc>
          <w:tcPr>
            <w:tcW w:w="236" w:type="dxa"/>
            <w:vAlign w:val="center"/>
          </w:tcPr>
          <w:p w14:paraId="47BDFC94" w14:textId="77777777" w:rsidR="00B90B2F" w:rsidRPr="007A4CF0" w:rsidRDefault="00B90B2F">
            <w:pPr>
              <w:jc w:val="left"/>
              <w:rPr>
                <w:sz w:val="20"/>
                <w:highlight w:val="yellow"/>
              </w:rPr>
            </w:pPr>
          </w:p>
        </w:tc>
      </w:tr>
      <w:tr w:rsidR="00B90B2F" w:rsidRPr="007A4CF0" w14:paraId="7091EAD0" w14:textId="77777777">
        <w:trPr>
          <w:trHeight w:val="660"/>
        </w:trPr>
        <w:tc>
          <w:tcPr>
            <w:tcW w:w="4205" w:type="dxa"/>
            <w:tcBorders>
              <w:top w:val="nil"/>
              <w:left w:val="single" w:sz="4" w:space="0" w:color="auto"/>
              <w:bottom w:val="single" w:sz="4" w:space="0" w:color="auto"/>
              <w:right w:val="single" w:sz="4" w:space="0" w:color="auto"/>
            </w:tcBorders>
            <w:shd w:val="clear" w:color="auto" w:fill="auto"/>
            <w:vAlign w:val="center"/>
          </w:tcPr>
          <w:p w14:paraId="4349E810" w14:textId="77777777" w:rsidR="00B90B2F" w:rsidRPr="00F038E3" w:rsidRDefault="005C49A5">
            <w:pPr>
              <w:jc w:val="left"/>
              <w:textAlignment w:val="center"/>
              <w:rPr>
                <w:b/>
                <w:bCs/>
                <w:color w:val="000000"/>
                <w:sz w:val="24"/>
                <w:szCs w:val="24"/>
              </w:rPr>
            </w:pPr>
            <w:r w:rsidRPr="00F038E3">
              <w:rPr>
                <w:rFonts w:eastAsia="SimSun"/>
                <w:b/>
                <w:color w:val="000000"/>
                <w:sz w:val="24"/>
                <w:szCs w:val="24"/>
                <w:lang w:val="en-US" w:eastAsia="zh-CN" w:bidi="ar"/>
              </w:rPr>
              <w:t>Мероприятия по гражданской обороне</w:t>
            </w:r>
          </w:p>
        </w:tc>
        <w:tc>
          <w:tcPr>
            <w:tcW w:w="1749" w:type="dxa"/>
            <w:tcBorders>
              <w:top w:val="nil"/>
              <w:left w:val="nil"/>
              <w:bottom w:val="single" w:sz="4" w:space="0" w:color="auto"/>
              <w:right w:val="single" w:sz="4" w:space="0" w:color="auto"/>
            </w:tcBorders>
            <w:shd w:val="clear" w:color="auto" w:fill="auto"/>
            <w:vAlign w:val="center"/>
          </w:tcPr>
          <w:p w14:paraId="05587466" w14:textId="77777777" w:rsidR="00B90B2F" w:rsidRPr="00F038E3" w:rsidRDefault="005C49A5">
            <w:pPr>
              <w:jc w:val="center"/>
              <w:textAlignment w:val="center"/>
              <w:rPr>
                <w:b/>
                <w:bCs/>
                <w:color w:val="000000"/>
                <w:sz w:val="24"/>
                <w:szCs w:val="24"/>
              </w:rPr>
            </w:pPr>
            <w:r w:rsidRPr="00F038E3">
              <w:rPr>
                <w:rFonts w:eastAsia="SimSun"/>
                <w:b/>
                <w:color w:val="000000"/>
                <w:sz w:val="24"/>
                <w:szCs w:val="24"/>
                <w:lang w:val="en-US" w:eastAsia="zh-CN" w:bidi="ar"/>
              </w:rPr>
              <w:t>02.4.03.02090</w:t>
            </w:r>
          </w:p>
        </w:tc>
        <w:tc>
          <w:tcPr>
            <w:tcW w:w="709" w:type="dxa"/>
            <w:tcBorders>
              <w:top w:val="nil"/>
              <w:left w:val="nil"/>
              <w:bottom w:val="single" w:sz="4" w:space="0" w:color="auto"/>
              <w:right w:val="single" w:sz="4" w:space="0" w:color="auto"/>
            </w:tcBorders>
            <w:shd w:val="clear" w:color="auto" w:fill="auto"/>
            <w:vAlign w:val="center"/>
          </w:tcPr>
          <w:p w14:paraId="2D762494" w14:textId="77777777" w:rsidR="00B90B2F" w:rsidRPr="00F038E3"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28660C19" w14:textId="77777777" w:rsidR="00B90B2F" w:rsidRPr="00F038E3"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6DEAD5C0" w14:textId="77777777" w:rsidR="00B90B2F" w:rsidRPr="00F038E3"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65170934" w14:textId="77777777" w:rsidR="00B90B2F" w:rsidRPr="00F038E3" w:rsidRDefault="005C49A5">
            <w:pPr>
              <w:jc w:val="right"/>
              <w:textAlignment w:val="center"/>
              <w:rPr>
                <w:b/>
                <w:bCs/>
                <w:color w:val="000000"/>
                <w:sz w:val="24"/>
                <w:szCs w:val="24"/>
              </w:rPr>
            </w:pPr>
            <w:r w:rsidRPr="00F038E3">
              <w:rPr>
                <w:rFonts w:eastAsia="SimSun"/>
                <w:b/>
                <w:color w:val="000000"/>
                <w:sz w:val="24"/>
                <w:szCs w:val="24"/>
                <w:lang w:val="en-US" w:eastAsia="zh-CN" w:bidi="ar"/>
              </w:rPr>
              <w:t>5,0</w:t>
            </w:r>
          </w:p>
        </w:tc>
        <w:tc>
          <w:tcPr>
            <w:tcW w:w="1134" w:type="dxa"/>
            <w:tcBorders>
              <w:top w:val="nil"/>
              <w:left w:val="nil"/>
              <w:bottom w:val="single" w:sz="4" w:space="0" w:color="auto"/>
              <w:right w:val="single" w:sz="4" w:space="0" w:color="auto"/>
            </w:tcBorders>
            <w:shd w:val="clear" w:color="auto" w:fill="auto"/>
            <w:vAlign w:val="center"/>
          </w:tcPr>
          <w:p w14:paraId="3FC903CE" w14:textId="77777777" w:rsidR="00B90B2F" w:rsidRPr="00F038E3" w:rsidRDefault="005C49A5">
            <w:pPr>
              <w:jc w:val="right"/>
              <w:textAlignment w:val="center"/>
              <w:rPr>
                <w:b/>
                <w:bCs/>
                <w:color w:val="000000"/>
                <w:sz w:val="24"/>
                <w:szCs w:val="24"/>
              </w:rPr>
            </w:pPr>
            <w:r w:rsidRPr="00F038E3">
              <w:rPr>
                <w:rFonts w:eastAsia="SimSun"/>
                <w:b/>
                <w:color w:val="000000"/>
                <w:sz w:val="24"/>
                <w:szCs w:val="24"/>
                <w:lang w:val="en-US" w:eastAsia="zh-CN" w:bidi="ar"/>
              </w:rPr>
              <w:t>5,0</w:t>
            </w:r>
          </w:p>
        </w:tc>
        <w:tc>
          <w:tcPr>
            <w:tcW w:w="1134" w:type="dxa"/>
            <w:tcBorders>
              <w:top w:val="nil"/>
              <w:left w:val="nil"/>
              <w:bottom w:val="single" w:sz="4" w:space="0" w:color="auto"/>
              <w:right w:val="single" w:sz="4" w:space="0" w:color="auto"/>
            </w:tcBorders>
            <w:shd w:val="clear" w:color="auto" w:fill="auto"/>
            <w:vAlign w:val="center"/>
          </w:tcPr>
          <w:p w14:paraId="1DA3CF9A" w14:textId="77777777" w:rsidR="00B90B2F" w:rsidRPr="00F038E3" w:rsidRDefault="005C49A5">
            <w:pPr>
              <w:jc w:val="right"/>
              <w:textAlignment w:val="center"/>
              <w:rPr>
                <w:b/>
                <w:bCs/>
                <w:color w:val="000000"/>
                <w:sz w:val="24"/>
                <w:szCs w:val="24"/>
              </w:rPr>
            </w:pPr>
            <w:r w:rsidRPr="00F038E3">
              <w:rPr>
                <w:rFonts w:eastAsia="SimSun"/>
                <w:b/>
                <w:color w:val="000000"/>
                <w:sz w:val="24"/>
                <w:szCs w:val="24"/>
                <w:lang w:val="en-US" w:eastAsia="zh-CN" w:bidi="ar"/>
              </w:rPr>
              <w:t>5,0</w:t>
            </w:r>
          </w:p>
        </w:tc>
        <w:tc>
          <w:tcPr>
            <w:tcW w:w="236" w:type="dxa"/>
            <w:vAlign w:val="center"/>
          </w:tcPr>
          <w:p w14:paraId="306011A6" w14:textId="77777777" w:rsidR="00B90B2F" w:rsidRPr="007A4CF0" w:rsidRDefault="00B90B2F">
            <w:pPr>
              <w:jc w:val="left"/>
              <w:rPr>
                <w:sz w:val="20"/>
                <w:highlight w:val="yellow"/>
              </w:rPr>
            </w:pPr>
          </w:p>
        </w:tc>
      </w:tr>
      <w:tr w:rsidR="00B90B2F" w:rsidRPr="007A4CF0" w14:paraId="510C271C"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28EA21C7" w14:textId="77777777" w:rsidR="00B90B2F" w:rsidRPr="00F038E3" w:rsidRDefault="005C49A5">
            <w:pPr>
              <w:jc w:val="left"/>
              <w:textAlignment w:val="center"/>
              <w:rPr>
                <w:b/>
                <w:bCs/>
                <w:color w:val="000000"/>
                <w:sz w:val="24"/>
                <w:szCs w:val="24"/>
              </w:rPr>
            </w:pPr>
            <w:r w:rsidRPr="00F038E3">
              <w:rPr>
                <w:rFonts w:eastAsia="SimSun"/>
                <w:b/>
                <w:color w:val="000000"/>
                <w:sz w:val="24"/>
                <w:szCs w:val="24"/>
                <w:lang w:eastAsia="zh-CN" w:bidi="ar"/>
              </w:rPr>
              <w:t>Мероприятия по гражданской обороне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tcPr>
          <w:p w14:paraId="391E9EA5" w14:textId="77777777" w:rsidR="00B90B2F" w:rsidRPr="00F038E3" w:rsidRDefault="005C49A5">
            <w:pPr>
              <w:jc w:val="center"/>
              <w:textAlignment w:val="center"/>
              <w:rPr>
                <w:b/>
                <w:bCs/>
                <w:color w:val="000000"/>
                <w:sz w:val="24"/>
                <w:szCs w:val="24"/>
              </w:rPr>
            </w:pPr>
            <w:r w:rsidRPr="00F038E3">
              <w:rPr>
                <w:rFonts w:eastAsia="SimSun"/>
                <w:b/>
                <w:color w:val="000000"/>
                <w:sz w:val="24"/>
                <w:szCs w:val="24"/>
                <w:lang w:val="en-US" w:eastAsia="zh-CN" w:bidi="ar"/>
              </w:rPr>
              <w:t>02.4.03.02090</w:t>
            </w:r>
          </w:p>
        </w:tc>
        <w:tc>
          <w:tcPr>
            <w:tcW w:w="709" w:type="dxa"/>
            <w:tcBorders>
              <w:top w:val="nil"/>
              <w:left w:val="nil"/>
              <w:bottom w:val="single" w:sz="4" w:space="0" w:color="auto"/>
              <w:right w:val="single" w:sz="4" w:space="0" w:color="auto"/>
            </w:tcBorders>
            <w:shd w:val="clear" w:color="auto" w:fill="auto"/>
            <w:vAlign w:val="center"/>
          </w:tcPr>
          <w:p w14:paraId="66B8E121" w14:textId="77777777" w:rsidR="00B90B2F" w:rsidRPr="00F038E3" w:rsidRDefault="005C49A5">
            <w:pPr>
              <w:jc w:val="center"/>
              <w:textAlignment w:val="center"/>
              <w:rPr>
                <w:b/>
                <w:bCs/>
                <w:color w:val="000000"/>
                <w:sz w:val="24"/>
                <w:szCs w:val="24"/>
              </w:rPr>
            </w:pPr>
            <w:r w:rsidRPr="00F038E3">
              <w:rPr>
                <w:rFonts w:eastAsia="SimSun"/>
                <w:b/>
                <w:color w:val="000000"/>
                <w:sz w:val="24"/>
                <w:szCs w:val="24"/>
                <w:lang w:val="en-US" w:eastAsia="zh-CN" w:bidi="ar"/>
              </w:rPr>
              <w:t>200</w:t>
            </w:r>
          </w:p>
        </w:tc>
        <w:tc>
          <w:tcPr>
            <w:tcW w:w="619" w:type="dxa"/>
            <w:tcBorders>
              <w:top w:val="nil"/>
              <w:left w:val="nil"/>
              <w:bottom w:val="single" w:sz="4" w:space="0" w:color="auto"/>
              <w:right w:val="single" w:sz="4" w:space="0" w:color="auto"/>
            </w:tcBorders>
            <w:shd w:val="clear" w:color="auto" w:fill="auto"/>
            <w:vAlign w:val="center"/>
          </w:tcPr>
          <w:p w14:paraId="5DA189E0" w14:textId="77777777" w:rsidR="00B90B2F" w:rsidRPr="00F038E3"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19333CE1" w14:textId="77777777" w:rsidR="00B90B2F" w:rsidRPr="00F038E3"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5DB349CB" w14:textId="77777777" w:rsidR="00B90B2F" w:rsidRPr="00F038E3" w:rsidRDefault="005C49A5">
            <w:pPr>
              <w:jc w:val="right"/>
              <w:textAlignment w:val="center"/>
              <w:rPr>
                <w:b/>
                <w:bCs/>
                <w:color w:val="000000"/>
                <w:sz w:val="24"/>
                <w:szCs w:val="24"/>
              </w:rPr>
            </w:pPr>
            <w:r w:rsidRPr="00F038E3">
              <w:rPr>
                <w:rFonts w:eastAsia="SimSun"/>
                <w:b/>
                <w:color w:val="000000"/>
                <w:sz w:val="24"/>
                <w:szCs w:val="24"/>
                <w:lang w:val="en-US" w:eastAsia="zh-CN" w:bidi="ar"/>
              </w:rPr>
              <w:t>5,0</w:t>
            </w:r>
          </w:p>
        </w:tc>
        <w:tc>
          <w:tcPr>
            <w:tcW w:w="1134" w:type="dxa"/>
            <w:tcBorders>
              <w:top w:val="nil"/>
              <w:left w:val="nil"/>
              <w:bottom w:val="single" w:sz="4" w:space="0" w:color="auto"/>
              <w:right w:val="single" w:sz="4" w:space="0" w:color="auto"/>
            </w:tcBorders>
            <w:shd w:val="clear" w:color="auto" w:fill="auto"/>
            <w:vAlign w:val="center"/>
          </w:tcPr>
          <w:p w14:paraId="4222EA94" w14:textId="77777777" w:rsidR="00B90B2F" w:rsidRPr="00F038E3" w:rsidRDefault="005C49A5">
            <w:pPr>
              <w:jc w:val="right"/>
              <w:textAlignment w:val="center"/>
              <w:rPr>
                <w:b/>
                <w:bCs/>
                <w:color w:val="000000"/>
                <w:sz w:val="24"/>
                <w:szCs w:val="24"/>
              </w:rPr>
            </w:pPr>
            <w:r w:rsidRPr="00F038E3">
              <w:rPr>
                <w:rFonts w:eastAsia="SimSun"/>
                <w:b/>
                <w:color w:val="000000"/>
                <w:sz w:val="24"/>
                <w:szCs w:val="24"/>
                <w:lang w:val="en-US" w:eastAsia="zh-CN" w:bidi="ar"/>
              </w:rPr>
              <w:t>5,0</w:t>
            </w:r>
          </w:p>
        </w:tc>
        <w:tc>
          <w:tcPr>
            <w:tcW w:w="1134" w:type="dxa"/>
            <w:tcBorders>
              <w:top w:val="nil"/>
              <w:left w:val="nil"/>
              <w:bottom w:val="single" w:sz="4" w:space="0" w:color="auto"/>
              <w:right w:val="single" w:sz="4" w:space="0" w:color="auto"/>
            </w:tcBorders>
            <w:shd w:val="clear" w:color="auto" w:fill="auto"/>
            <w:vAlign w:val="center"/>
          </w:tcPr>
          <w:p w14:paraId="508E16F1" w14:textId="77777777" w:rsidR="00B90B2F" w:rsidRPr="00F038E3" w:rsidRDefault="005C49A5">
            <w:pPr>
              <w:jc w:val="right"/>
              <w:textAlignment w:val="center"/>
              <w:rPr>
                <w:b/>
                <w:bCs/>
                <w:color w:val="000000"/>
                <w:sz w:val="24"/>
                <w:szCs w:val="24"/>
              </w:rPr>
            </w:pPr>
            <w:r w:rsidRPr="00F038E3">
              <w:rPr>
                <w:rFonts w:eastAsia="SimSun"/>
                <w:b/>
                <w:color w:val="000000"/>
                <w:sz w:val="24"/>
                <w:szCs w:val="24"/>
                <w:lang w:val="en-US" w:eastAsia="zh-CN" w:bidi="ar"/>
              </w:rPr>
              <w:t>5,0</w:t>
            </w:r>
          </w:p>
        </w:tc>
        <w:tc>
          <w:tcPr>
            <w:tcW w:w="236" w:type="dxa"/>
            <w:vAlign w:val="center"/>
          </w:tcPr>
          <w:p w14:paraId="7612F9F5" w14:textId="77777777" w:rsidR="00B90B2F" w:rsidRPr="007A4CF0" w:rsidRDefault="00B90B2F">
            <w:pPr>
              <w:jc w:val="left"/>
              <w:rPr>
                <w:sz w:val="20"/>
                <w:highlight w:val="yellow"/>
              </w:rPr>
            </w:pPr>
          </w:p>
        </w:tc>
      </w:tr>
      <w:tr w:rsidR="00B90B2F" w:rsidRPr="007A4CF0" w14:paraId="0547E3A3" w14:textId="77777777">
        <w:trPr>
          <w:trHeight w:val="700"/>
        </w:trPr>
        <w:tc>
          <w:tcPr>
            <w:tcW w:w="4205" w:type="dxa"/>
            <w:tcBorders>
              <w:top w:val="nil"/>
              <w:left w:val="single" w:sz="4" w:space="0" w:color="auto"/>
              <w:bottom w:val="single" w:sz="4" w:space="0" w:color="auto"/>
              <w:right w:val="single" w:sz="4" w:space="0" w:color="auto"/>
            </w:tcBorders>
            <w:shd w:val="clear" w:color="auto" w:fill="auto"/>
            <w:vAlign w:val="center"/>
          </w:tcPr>
          <w:p w14:paraId="5A4547CB" w14:textId="77777777" w:rsidR="00B90B2F" w:rsidRPr="00F038E3" w:rsidRDefault="005C49A5">
            <w:pPr>
              <w:jc w:val="left"/>
              <w:textAlignment w:val="center"/>
              <w:rPr>
                <w:b/>
                <w:bCs/>
                <w:color w:val="000000"/>
                <w:sz w:val="24"/>
                <w:szCs w:val="24"/>
              </w:rPr>
            </w:pPr>
            <w:r w:rsidRPr="00F038E3">
              <w:rPr>
                <w:rFonts w:eastAsia="SimSun"/>
                <w:b/>
                <w:color w:val="000000"/>
                <w:sz w:val="24"/>
                <w:szCs w:val="24"/>
                <w:lang w:eastAsia="zh-CN" w:bidi="ar"/>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tcPr>
          <w:p w14:paraId="2EE022CB" w14:textId="77777777" w:rsidR="00B90B2F" w:rsidRPr="00F038E3" w:rsidRDefault="005C49A5">
            <w:pPr>
              <w:jc w:val="center"/>
              <w:textAlignment w:val="center"/>
              <w:rPr>
                <w:b/>
                <w:bCs/>
                <w:color w:val="000000"/>
                <w:sz w:val="24"/>
                <w:szCs w:val="24"/>
              </w:rPr>
            </w:pPr>
            <w:r w:rsidRPr="00F038E3">
              <w:rPr>
                <w:rFonts w:eastAsia="SimSun"/>
                <w:b/>
                <w:color w:val="000000"/>
                <w:sz w:val="24"/>
                <w:szCs w:val="24"/>
                <w:lang w:val="en-US" w:eastAsia="zh-CN" w:bidi="ar"/>
              </w:rPr>
              <w:t>02.4.03.02090</w:t>
            </w:r>
          </w:p>
        </w:tc>
        <w:tc>
          <w:tcPr>
            <w:tcW w:w="709" w:type="dxa"/>
            <w:tcBorders>
              <w:top w:val="nil"/>
              <w:left w:val="nil"/>
              <w:bottom w:val="single" w:sz="4" w:space="0" w:color="auto"/>
              <w:right w:val="single" w:sz="4" w:space="0" w:color="auto"/>
            </w:tcBorders>
            <w:shd w:val="clear" w:color="auto" w:fill="auto"/>
            <w:vAlign w:val="center"/>
          </w:tcPr>
          <w:p w14:paraId="67A39CBC" w14:textId="77777777" w:rsidR="00B90B2F" w:rsidRPr="00F038E3" w:rsidRDefault="005C49A5">
            <w:pPr>
              <w:jc w:val="center"/>
              <w:textAlignment w:val="center"/>
              <w:rPr>
                <w:b/>
                <w:bCs/>
                <w:color w:val="000000"/>
                <w:sz w:val="24"/>
                <w:szCs w:val="24"/>
              </w:rPr>
            </w:pPr>
            <w:r w:rsidRPr="00F038E3">
              <w:rPr>
                <w:rFonts w:eastAsia="SimSun"/>
                <w:b/>
                <w:color w:val="000000"/>
                <w:sz w:val="24"/>
                <w:szCs w:val="24"/>
                <w:lang w:val="en-US" w:eastAsia="zh-CN" w:bidi="ar"/>
              </w:rPr>
              <w:t>244</w:t>
            </w:r>
          </w:p>
        </w:tc>
        <w:tc>
          <w:tcPr>
            <w:tcW w:w="619" w:type="dxa"/>
            <w:tcBorders>
              <w:top w:val="nil"/>
              <w:left w:val="nil"/>
              <w:bottom w:val="single" w:sz="4" w:space="0" w:color="auto"/>
              <w:right w:val="single" w:sz="4" w:space="0" w:color="auto"/>
            </w:tcBorders>
            <w:shd w:val="clear" w:color="auto" w:fill="auto"/>
            <w:vAlign w:val="center"/>
          </w:tcPr>
          <w:p w14:paraId="0AC0D415" w14:textId="77777777" w:rsidR="00B90B2F" w:rsidRPr="00F038E3" w:rsidRDefault="005C49A5">
            <w:pPr>
              <w:jc w:val="center"/>
              <w:textAlignment w:val="center"/>
              <w:rPr>
                <w:b/>
                <w:bCs/>
                <w:color w:val="000000"/>
                <w:sz w:val="24"/>
                <w:szCs w:val="24"/>
              </w:rPr>
            </w:pPr>
            <w:r w:rsidRPr="00F038E3">
              <w:rPr>
                <w:rFonts w:eastAsia="SimSun"/>
                <w:b/>
                <w:color w:val="000000"/>
                <w:sz w:val="24"/>
                <w:szCs w:val="24"/>
                <w:lang w:val="en-US" w:eastAsia="zh-CN" w:bidi="ar"/>
              </w:rPr>
              <w:t>03</w:t>
            </w:r>
          </w:p>
        </w:tc>
        <w:tc>
          <w:tcPr>
            <w:tcW w:w="557" w:type="dxa"/>
            <w:tcBorders>
              <w:top w:val="nil"/>
              <w:left w:val="nil"/>
              <w:bottom w:val="single" w:sz="4" w:space="0" w:color="auto"/>
              <w:right w:val="single" w:sz="4" w:space="0" w:color="auto"/>
            </w:tcBorders>
            <w:shd w:val="clear" w:color="auto" w:fill="auto"/>
            <w:vAlign w:val="center"/>
          </w:tcPr>
          <w:p w14:paraId="2294DFCE" w14:textId="77777777" w:rsidR="00B90B2F" w:rsidRPr="00F038E3" w:rsidRDefault="005C49A5">
            <w:pPr>
              <w:jc w:val="center"/>
              <w:textAlignment w:val="center"/>
              <w:rPr>
                <w:b/>
                <w:bCs/>
                <w:color w:val="000000"/>
                <w:sz w:val="24"/>
                <w:szCs w:val="24"/>
              </w:rPr>
            </w:pPr>
            <w:r w:rsidRPr="00F038E3">
              <w:rPr>
                <w:rFonts w:eastAsia="SimSun"/>
                <w:b/>
                <w:color w:val="000000"/>
                <w:sz w:val="24"/>
                <w:szCs w:val="24"/>
                <w:lang w:val="en-US" w:eastAsia="zh-CN" w:bidi="ar"/>
              </w:rPr>
              <w:t>09</w:t>
            </w:r>
          </w:p>
        </w:tc>
        <w:tc>
          <w:tcPr>
            <w:tcW w:w="1092" w:type="dxa"/>
            <w:tcBorders>
              <w:top w:val="nil"/>
              <w:left w:val="nil"/>
              <w:bottom w:val="single" w:sz="4" w:space="0" w:color="auto"/>
              <w:right w:val="single" w:sz="4" w:space="0" w:color="auto"/>
            </w:tcBorders>
            <w:shd w:val="clear" w:color="auto" w:fill="auto"/>
            <w:vAlign w:val="center"/>
          </w:tcPr>
          <w:p w14:paraId="445AA1D3" w14:textId="77777777" w:rsidR="00B90B2F" w:rsidRPr="00F038E3" w:rsidRDefault="005C49A5">
            <w:pPr>
              <w:jc w:val="right"/>
              <w:textAlignment w:val="center"/>
              <w:rPr>
                <w:b/>
                <w:bCs/>
                <w:color w:val="000000"/>
                <w:sz w:val="24"/>
                <w:szCs w:val="24"/>
              </w:rPr>
            </w:pPr>
            <w:r w:rsidRPr="00F038E3">
              <w:rPr>
                <w:rFonts w:eastAsia="SimSun"/>
                <w:b/>
                <w:color w:val="000000"/>
                <w:sz w:val="24"/>
                <w:szCs w:val="24"/>
                <w:lang w:val="en-US" w:eastAsia="zh-CN" w:bidi="ar"/>
              </w:rPr>
              <w:t>5,0</w:t>
            </w:r>
          </w:p>
        </w:tc>
        <w:tc>
          <w:tcPr>
            <w:tcW w:w="1134" w:type="dxa"/>
            <w:tcBorders>
              <w:top w:val="nil"/>
              <w:left w:val="nil"/>
              <w:bottom w:val="single" w:sz="4" w:space="0" w:color="auto"/>
              <w:right w:val="single" w:sz="4" w:space="0" w:color="auto"/>
            </w:tcBorders>
            <w:shd w:val="clear" w:color="auto" w:fill="auto"/>
            <w:vAlign w:val="center"/>
          </w:tcPr>
          <w:p w14:paraId="63FEFA23" w14:textId="77777777" w:rsidR="00B90B2F" w:rsidRPr="00F038E3" w:rsidRDefault="005C49A5">
            <w:pPr>
              <w:jc w:val="right"/>
              <w:textAlignment w:val="center"/>
              <w:rPr>
                <w:b/>
                <w:bCs/>
                <w:color w:val="000000"/>
                <w:sz w:val="24"/>
                <w:szCs w:val="24"/>
              </w:rPr>
            </w:pPr>
            <w:r w:rsidRPr="00F038E3">
              <w:rPr>
                <w:rFonts w:eastAsia="SimSun"/>
                <w:b/>
                <w:color w:val="000000"/>
                <w:sz w:val="24"/>
                <w:szCs w:val="24"/>
                <w:lang w:val="en-US" w:eastAsia="zh-CN" w:bidi="ar"/>
              </w:rPr>
              <w:t>5,0</w:t>
            </w:r>
          </w:p>
        </w:tc>
        <w:tc>
          <w:tcPr>
            <w:tcW w:w="1134" w:type="dxa"/>
            <w:tcBorders>
              <w:top w:val="nil"/>
              <w:left w:val="nil"/>
              <w:bottom w:val="single" w:sz="4" w:space="0" w:color="auto"/>
              <w:right w:val="single" w:sz="4" w:space="0" w:color="auto"/>
            </w:tcBorders>
            <w:shd w:val="clear" w:color="auto" w:fill="auto"/>
            <w:vAlign w:val="center"/>
          </w:tcPr>
          <w:p w14:paraId="47CEEC6D" w14:textId="77777777" w:rsidR="00B90B2F" w:rsidRPr="00F038E3" w:rsidRDefault="005C49A5">
            <w:pPr>
              <w:jc w:val="right"/>
              <w:textAlignment w:val="center"/>
              <w:rPr>
                <w:b/>
                <w:bCs/>
                <w:color w:val="000000"/>
                <w:sz w:val="24"/>
                <w:szCs w:val="24"/>
              </w:rPr>
            </w:pPr>
            <w:r w:rsidRPr="00F038E3">
              <w:rPr>
                <w:rFonts w:eastAsia="SimSun"/>
                <w:b/>
                <w:color w:val="000000"/>
                <w:sz w:val="24"/>
                <w:szCs w:val="24"/>
                <w:lang w:val="en-US" w:eastAsia="zh-CN" w:bidi="ar"/>
              </w:rPr>
              <w:t>5,0</w:t>
            </w:r>
          </w:p>
        </w:tc>
        <w:tc>
          <w:tcPr>
            <w:tcW w:w="236" w:type="dxa"/>
            <w:vAlign w:val="center"/>
          </w:tcPr>
          <w:p w14:paraId="6850F806" w14:textId="77777777" w:rsidR="00B90B2F" w:rsidRPr="007A4CF0" w:rsidRDefault="00B90B2F">
            <w:pPr>
              <w:jc w:val="left"/>
              <w:rPr>
                <w:sz w:val="20"/>
                <w:highlight w:val="yellow"/>
              </w:rPr>
            </w:pPr>
          </w:p>
        </w:tc>
      </w:tr>
      <w:tr w:rsidR="00B90B2F" w:rsidRPr="007A4CF0" w14:paraId="4B3687D7"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31F49572" w14:textId="77777777" w:rsidR="00B90B2F" w:rsidRPr="0081579F" w:rsidRDefault="005C49A5">
            <w:pPr>
              <w:jc w:val="left"/>
              <w:textAlignment w:val="center"/>
              <w:rPr>
                <w:b/>
                <w:bCs/>
                <w:color w:val="000000"/>
                <w:sz w:val="24"/>
                <w:szCs w:val="24"/>
              </w:rPr>
            </w:pPr>
            <w:r w:rsidRPr="0081579F">
              <w:rPr>
                <w:rFonts w:eastAsia="SimSun"/>
                <w:b/>
                <w:color w:val="000000"/>
                <w:sz w:val="24"/>
                <w:szCs w:val="24"/>
                <w:lang w:eastAsia="zh-CN" w:bidi="ar"/>
              </w:rPr>
              <w:t>Комплекс процессных мероприятий "Благоустройство, озеленение и уборка территории Ганьковского сельского поселения"</w:t>
            </w:r>
          </w:p>
        </w:tc>
        <w:tc>
          <w:tcPr>
            <w:tcW w:w="1749" w:type="dxa"/>
            <w:tcBorders>
              <w:top w:val="nil"/>
              <w:left w:val="nil"/>
              <w:bottom w:val="single" w:sz="4" w:space="0" w:color="auto"/>
              <w:right w:val="single" w:sz="4" w:space="0" w:color="auto"/>
            </w:tcBorders>
            <w:shd w:val="clear" w:color="auto" w:fill="auto"/>
            <w:vAlign w:val="center"/>
          </w:tcPr>
          <w:p w14:paraId="0F15F6DB" w14:textId="77777777" w:rsidR="00B90B2F" w:rsidRPr="0081579F" w:rsidRDefault="005C49A5">
            <w:pPr>
              <w:jc w:val="center"/>
              <w:textAlignment w:val="center"/>
              <w:rPr>
                <w:b/>
                <w:bCs/>
                <w:color w:val="000000"/>
                <w:sz w:val="24"/>
                <w:szCs w:val="24"/>
              </w:rPr>
            </w:pPr>
            <w:r w:rsidRPr="0081579F">
              <w:rPr>
                <w:rFonts w:eastAsia="SimSun"/>
                <w:b/>
                <w:color w:val="000000"/>
                <w:sz w:val="24"/>
                <w:szCs w:val="24"/>
                <w:lang w:val="en-US" w:eastAsia="zh-CN" w:bidi="ar"/>
              </w:rPr>
              <w:t>02.4.04.00000</w:t>
            </w:r>
          </w:p>
        </w:tc>
        <w:tc>
          <w:tcPr>
            <w:tcW w:w="709" w:type="dxa"/>
            <w:tcBorders>
              <w:top w:val="nil"/>
              <w:left w:val="nil"/>
              <w:bottom w:val="single" w:sz="4" w:space="0" w:color="auto"/>
              <w:right w:val="single" w:sz="4" w:space="0" w:color="auto"/>
            </w:tcBorders>
            <w:shd w:val="clear" w:color="auto" w:fill="auto"/>
            <w:vAlign w:val="center"/>
          </w:tcPr>
          <w:p w14:paraId="58ABEB20" w14:textId="77777777" w:rsidR="00B90B2F" w:rsidRPr="0081579F"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566813F9" w14:textId="77777777" w:rsidR="00B90B2F" w:rsidRPr="0081579F"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71D32021" w14:textId="77777777" w:rsidR="00B90B2F" w:rsidRPr="0081579F"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4B8488AD" w14:textId="36FA09DC" w:rsidR="00B90B2F" w:rsidRPr="0081579F" w:rsidRDefault="0081579F">
            <w:pPr>
              <w:jc w:val="right"/>
              <w:textAlignment w:val="center"/>
              <w:rPr>
                <w:b/>
                <w:bCs/>
                <w:color w:val="000000"/>
                <w:sz w:val="24"/>
                <w:szCs w:val="24"/>
              </w:rPr>
            </w:pPr>
            <w:r w:rsidRPr="0081579F">
              <w:rPr>
                <w:rFonts w:eastAsia="SimSun"/>
                <w:b/>
                <w:color w:val="000000"/>
                <w:sz w:val="24"/>
                <w:szCs w:val="24"/>
                <w:lang w:eastAsia="zh-CN" w:bidi="ar"/>
              </w:rPr>
              <w:t>524,7</w:t>
            </w:r>
          </w:p>
        </w:tc>
        <w:tc>
          <w:tcPr>
            <w:tcW w:w="1134" w:type="dxa"/>
            <w:tcBorders>
              <w:top w:val="nil"/>
              <w:left w:val="nil"/>
              <w:bottom w:val="single" w:sz="4" w:space="0" w:color="auto"/>
              <w:right w:val="single" w:sz="4" w:space="0" w:color="auto"/>
            </w:tcBorders>
            <w:shd w:val="clear" w:color="auto" w:fill="auto"/>
            <w:vAlign w:val="center"/>
          </w:tcPr>
          <w:p w14:paraId="367C23E6" w14:textId="092C0792" w:rsidR="00B90B2F" w:rsidRPr="0081579F" w:rsidRDefault="0081579F">
            <w:pPr>
              <w:jc w:val="right"/>
              <w:textAlignment w:val="center"/>
              <w:rPr>
                <w:b/>
                <w:bCs/>
                <w:color w:val="000000"/>
                <w:sz w:val="24"/>
                <w:szCs w:val="24"/>
              </w:rPr>
            </w:pPr>
            <w:r w:rsidRPr="0081579F">
              <w:rPr>
                <w:rFonts w:eastAsia="SimSun"/>
                <w:b/>
                <w:color w:val="000000"/>
                <w:sz w:val="24"/>
                <w:szCs w:val="24"/>
                <w:lang w:eastAsia="zh-CN" w:bidi="ar"/>
              </w:rPr>
              <w:t>524,7</w:t>
            </w:r>
          </w:p>
        </w:tc>
        <w:tc>
          <w:tcPr>
            <w:tcW w:w="1134" w:type="dxa"/>
            <w:tcBorders>
              <w:top w:val="nil"/>
              <w:left w:val="nil"/>
              <w:bottom w:val="single" w:sz="4" w:space="0" w:color="auto"/>
              <w:right w:val="single" w:sz="4" w:space="0" w:color="auto"/>
            </w:tcBorders>
            <w:shd w:val="clear" w:color="auto" w:fill="auto"/>
            <w:vAlign w:val="center"/>
          </w:tcPr>
          <w:p w14:paraId="5379FA3B" w14:textId="4EFAE159" w:rsidR="00B90B2F" w:rsidRPr="0081579F" w:rsidRDefault="0081579F">
            <w:pPr>
              <w:jc w:val="right"/>
              <w:textAlignment w:val="center"/>
              <w:rPr>
                <w:b/>
                <w:bCs/>
                <w:color w:val="000000"/>
                <w:sz w:val="24"/>
                <w:szCs w:val="24"/>
              </w:rPr>
            </w:pPr>
            <w:r w:rsidRPr="0081579F">
              <w:rPr>
                <w:rFonts w:eastAsia="SimSun"/>
                <w:b/>
                <w:color w:val="000000"/>
                <w:sz w:val="24"/>
                <w:szCs w:val="24"/>
                <w:lang w:eastAsia="zh-CN" w:bidi="ar"/>
              </w:rPr>
              <w:t>524,7</w:t>
            </w:r>
          </w:p>
        </w:tc>
        <w:tc>
          <w:tcPr>
            <w:tcW w:w="236" w:type="dxa"/>
            <w:vAlign w:val="center"/>
          </w:tcPr>
          <w:p w14:paraId="098194CF" w14:textId="77777777" w:rsidR="00B90B2F" w:rsidRPr="007A4CF0" w:rsidRDefault="00B90B2F">
            <w:pPr>
              <w:jc w:val="left"/>
              <w:rPr>
                <w:sz w:val="20"/>
                <w:highlight w:val="yellow"/>
              </w:rPr>
            </w:pPr>
          </w:p>
        </w:tc>
      </w:tr>
      <w:tr w:rsidR="00B90B2F" w:rsidRPr="007A4CF0" w14:paraId="77904A13"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06061741" w14:textId="77777777" w:rsidR="00B90B2F" w:rsidRPr="0081579F" w:rsidRDefault="005C49A5">
            <w:pPr>
              <w:jc w:val="left"/>
              <w:textAlignment w:val="center"/>
              <w:rPr>
                <w:b/>
                <w:bCs/>
                <w:color w:val="000000"/>
                <w:sz w:val="24"/>
                <w:szCs w:val="24"/>
              </w:rPr>
            </w:pPr>
            <w:r w:rsidRPr="0081579F">
              <w:rPr>
                <w:rFonts w:eastAsia="SimSun"/>
                <w:b/>
                <w:color w:val="000000"/>
                <w:sz w:val="24"/>
                <w:szCs w:val="24"/>
                <w:lang w:eastAsia="zh-CN" w:bidi="ar"/>
              </w:rPr>
              <w:t>Мероприятия по благоустройству, озеленению и уборке территории Ганьковского сельского поселения</w:t>
            </w:r>
          </w:p>
        </w:tc>
        <w:tc>
          <w:tcPr>
            <w:tcW w:w="1749" w:type="dxa"/>
            <w:tcBorders>
              <w:top w:val="nil"/>
              <w:left w:val="nil"/>
              <w:bottom w:val="single" w:sz="4" w:space="0" w:color="auto"/>
              <w:right w:val="single" w:sz="4" w:space="0" w:color="auto"/>
            </w:tcBorders>
            <w:shd w:val="clear" w:color="auto" w:fill="auto"/>
            <w:vAlign w:val="center"/>
          </w:tcPr>
          <w:p w14:paraId="32B6CB6A" w14:textId="77777777" w:rsidR="00B90B2F" w:rsidRPr="0081579F" w:rsidRDefault="005C49A5">
            <w:pPr>
              <w:jc w:val="center"/>
              <w:textAlignment w:val="center"/>
              <w:rPr>
                <w:b/>
                <w:bCs/>
                <w:color w:val="000000"/>
                <w:sz w:val="24"/>
                <w:szCs w:val="24"/>
              </w:rPr>
            </w:pPr>
            <w:r w:rsidRPr="0081579F">
              <w:rPr>
                <w:rFonts w:eastAsia="SimSun"/>
                <w:b/>
                <w:color w:val="000000"/>
                <w:sz w:val="24"/>
                <w:szCs w:val="24"/>
                <w:lang w:val="en-US" w:eastAsia="zh-CN" w:bidi="ar"/>
              </w:rPr>
              <w:t>02.4.04.02100</w:t>
            </w:r>
          </w:p>
        </w:tc>
        <w:tc>
          <w:tcPr>
            <w:tcW w:w="709" w:type="dxa"/>
            <w:tcBorders>
              <w:top w:val="nil"/>
              <w:left w:val="nil"/>
              <w:bottom w:val="single" w:sz="4" w:space="0" w:color="auto"/>
              <w:right w:val="single" w:sz="4" w:space="0" w:color="auto"/>
            </w:tcBorders>
            <w:shd w:val="clear" w:color="auto" w:fill="auto"/>
            <w:vAlign w:val="center"/>
          </w:tcPr>
          <w:p w14:paraId="29A68131" w14:textId="77777777" w:rsidR="00B90B2F" w:rsidRPr="0081579F"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73B70CEA" w14:textId="77777777" w:rsidR="00B90B2F" w:rsidRPr="0081579F"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50775E39" w14:textId="77777777" w:rsidR="00B90B2F" w:rsidRPr="0081579F"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0E669C3C" w14:textId="1D8A116E" w:rsidR="00B90B2F" w:rsidRPr="0081579F" w:rsidRDefault="0081579F">
            <w:pPr>
              <w:jc w:val="right"/>
              <w:textAlignment w:val="center"/>
              <w:rPr>
                <w:b/>
                <w:bCs/>
                <w:color w:val="000000"/>
                <w:sz w:val="24"/>
                <w:szCs w:val="24"/>
              </w:rPr>
            </w:pPr>
            <w:r w:rsidRPr="0081579F">
              <w:rPr>
                <w:rFonts w:eastAsia="SimSun"/>
                <w:b/>
                <w:color w:val="000000"/>
                <w:sz w:val="24"/>
                <w:szCs w:val="24"/>
                <w:lang w:eastAsia="zh-CN" w:bidi="ar"/>
              </w:rPr>
              <w:t>524,7</w:t>
            </w:r>
          </w:p>
        </w:tc>
        <w:tc>
          <w:tcPr>
            <w:tcW w:w="1134" w:type="dxa"/>
            <w:tcBorders>
              <w:top w:val="nil"/>
              <w:left w:val="nil"/>
              <w:bottom w:val="single" w:sz="4" w:space="0" w:color="auto"/>
              <w:right w:val="single" w:sz="4" w:space="0" w:color="auto"/>
            </w:tcBorders>
            <w:shd w:val="clear" w:color="auto" w:fill="auto"/>
            <w:vAlign w:val="center"/>
          </w:tcPr>
          <w:p w14:paraId="11845003" w14:textId="4F902B0F" w:rsidR="00B90B2F" w:rsidRPr="0081579F" w:rsidRDefault="0081579F">
            <w:pPr>
              <w:jc w:val="right"/>
              <w:textAlignment w:val="center"/>
              <w:rPr>
                <w:b/>
                <w:bCs/>
                <w:color w:val="000000"/>
                <w:sz w:val="24"/>
                <w:szCs w:val="24"/>
              </w:rPr>
            </w:pPr>
            <w:r w:rsidRPr="0081579F">
              <w:rPr>
                <w:rFonts w:eastAsia="SimSun"/>
                <w:b/>
                <w:color w:val="000000"/>
                <w:sz w:val="24"/>
                <w:szCs w:val="24"/>
                <w:lang w:eastAsia="zh-CN" w:bidi="ar"/>
              </w:rPr>
              <w:t>524,7</w:t>
            </w:r>
          </w:p>
        </w:tc>
        <w:tc>
          <w:tcPr>
            <w:tcW w:w="1134" w:type="dxa"/>
            <w:tcBorders>
              <w:top w:val="nil"/>
              <w:left w:val="nil"/>
              <w:bottom w:val="single" w:sz="4" w:space="0" w:color="auto"/>
              <w:right w:val="single" w:sz="4" w:space="0" w:color="auto"/>
            </w:tcBorders>
            <w:shd w:val="clear" w:color="auto" w:fill="auto"/>
            <w:vAlign w:val="center"/>
          </w:tcPr>
          <w:p w14:paraId="1BFE4EFF" w14:textId="1ED7AE74" w:rsidR="00B90B2F" w:rsidRPr="0081579F" w:rsidRDefault="0081579F">
            <w:pPr>
              <w:jc w:val="right"/>
              <w:textAlignment w:val="center"/>
              <w:rPr>
                <w:b/>
                <w:bCs/>
                <w:color w:val="000000"/>
                <w:sz w:val="24"/>
                <w:szCs w:val="24"/>
              </w:rPr>
            </w:pPr>
            <w:r w:rsidRPr="0081579F">
              <w:rPr>
                <w:rFonts w:eastAsia="SimSun"/>
                <w:b/>
                <w:color w:val="000000"/>
                <w:sz w:val="24"/>
                <w:szCs w:val="24"/>
                <w:lang w:eastAsia="zh-CN" w:bidi="ar"/>
              </w:rPr>
              <w:t>524,7</w:t>
            </w:r>
          </w:p>
        </w:tc>
        <w:tc>
          <w:tcPr>
            <w:tcW w:w="236" w:type="dxa"/>
            <w:vAlign w:val="center"/>
          </w:tcPr>
          <w:p w14:paraId="06294031" w14:textId="77777777" w:rsidR="00B90B2F" w:rsidRPr="007A4CF0" w:rsidRDefault="00B90B2F">
            <w:pPr>
              <w:jc w:val="left"/>
              <w:rPr>
                <w:sz w:val="20"/>
                <w:highlight w:val="yellow"/>
              </w:rPr>
            </w:pPr>
          </w:p>
        </w:tc>
      </w:tr>
      <w:tr w:rsidR="00B90B2F" w:rsidRPr="007A4CF0" w14:paraId="60A34FBF"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7576B688" w14:textId="77777777" w:rsidR="00B90B2F" w:rsidRPr="00320F31" w:rsidRDefault="005C49A5">
            <w:pPr>
              <w:jc w:val="left"/>
              <w:textAlignment w:val="center"/>
              <w:rPr>
                <w:b/>
                <w:bCs/>
                <w:color w:val="000000"/>
                <w:sz w:val="24"/>
                <w:szCs w:val="24"/>
              </w:rPr>
            </w:pPr>
            <w:r w:rsidRPr="00320F31">
              <w:rPr>
                <w:rFonts w:eastAsia="SimSun"/>
                <w:b/>
                <w:color w:val="000000"/>
                <w:sz w:val="24"/>
                <w:szCs w:val="24"/>
                <w:lang w:eastAsia="zh-CN" w:bidi="ar"/>
              </w:rPr>
              <w:t>Мероприятия по благоустройству, озеленению и уборке территории Ганьковского сельского поселения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tcPr>
          <w:p w14:paraId="66457484" w14:textId="77777777" w:rsidR="00B90B2F" w:rsidRPr="00320F31" w:rsidRDefault="005C49A5">
            <w:pPr>
              <w:jc w:val="center"/>
              <w:textAlignment w:val="center"/>
              <w:rPr>
                <w:b/>
                <w:bCs/>
                <w:color w:val="000000"/>
                <w:sz w:val="24"/>
                <w:szCs w:val="24"/>
              </w:rPr>
            </w:pPr>
            <w:r w:rsidRPr="00320F31">
              <w:rPr>
                <w:rFonts w:eastAsia="SimSun"/>
                <w:b/>
                <w:color w:val="000000"/>
                <w:sz w:val="24"/>
                <w:szCs w:val="24"/>
                <w:lang w:val="en-US" w:eastAsia="zh-CN" w:bidi="ar"/>
              </w:rPr>
              <w:t>02.4.04.02100</w:t>
            </w:r>
          </w:p>
        </w:tc>
        <w:tc>
          <w:tcPr>
            <w:tcW w:w="709" w:type="dxa"/>
            <w:tcBorders>
              <w:top w:val="nil"/>
              <w:left w:val="nil"/>
              <w:bottom w:val="single" w:sz="4" w:space="0" w:color="auto"/>
              <w:right w:val="single" w:sz="4" w:space="0" w:color="auto"/>
            </w:tcBorders>
            <w:shd w:val="clear" w:color="auto" w:fill="auto"/>
            <w:vAlign w:val="center"/>
          </w:tcPr>
          <w:p w14:paraId="1193E890" w14:textId="77777777" w:rsidR="00B90B2F" w:rsidRPr="00320F31" w:rsidRDefault="005C49A5">
            <w:pPr>
              <w:jc w:val="center"/>
              <w:textAlignment w:val="center"/>
              <w:rPr>
                <w:b/>
                <w:bCs/>
                <w:color w:val="000000"/>
                <w:sz w:val="24"/>
                <w:szCs w:val="24"/>
              </w:rPr>
            </w:pPr>
            <w:r w:rsidRPr="00320F31">
              <w:rPr>
                <w:rFonts w:eastAsia="SimSun"/>
                <w:b/>
                <w:color w:val="000000"/>
                <w:sz w:val="24"/>
                <w:szCs w:val="24"/>
                <w:lang w:val="en-US" w:eastAsia="zh-CN" w:bidi="ar"/>
              </w:rPr>
              <w:t>200</w:t>
            </w:r>
          </w:p>
        </w:tc>
        <w:tc>
          <w:tcPr>
            <w:tcW w:w="619" w:type="dxa"/>
            <w:tcBorders>
              <w:top w:val="nil"/>
              <w:left w:val="nil"/>
              <w:bottom w:val="single" w:sz="4" w:space="0" w:color="auto"/>
              <w:right w:val="single" w:sz="4" w:space="0" w:color="auto"/>
            </w:tcBorders>
            <w:shd w:val="clear" w:color="auto" w:fill="auto"/>
            <w:vAlign w:val="center"/>
          </w:tcPr>
          <w:p w14:paraId="724D9268" w14:textId="77777777" w:rsidR="00B90B2F" w:rsidRPr="00320F31"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24F6A588" w14:textId="77777777" w:rsidR="00B90B2F" w:rsidRPr="00320F31"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25390EBA" w14:textId="4167EC14" w:rsidR="00B90B2F" w:rsidRPr="00320F31" w:rsidRDefault="00320F31">
            <w:pPr>
              <w:jc w:val="right"/>
              <w:textAlignment w:val="center"/>
              <w:rPr>
                <w:b/>
                <w:bCs/>
                <w:color w:val="000000"/>
                <w:sz w:val="24"/>
                <w:szCs w:val="24"/>
              </w:rPr>
            </w:pPr>
            <w:r w:rsidRPr="00320F31">
              <w:rPr>
                <w:rFonts w:eastAsia="SimSun"/>
                <w:b/>
                <w:color w:val="000000"/>
                <w:sz w:val="24"/>
                <w:szCs w:val="24"/>
                <w:lang w:eastAsia="zh-CN" w:bidi="ar"/>
              </w:rPr>
              <w:t>524,7</w:t>
            </w:r>
          </w:p>
        </w:tc>
        <w:tc>
          <w:tcPr>
            <w:tcW w:w="1134" w:type="dxa"/>
            <w:tcBorders>
              <w:top w:val="nil"/>
              <w:left w:val="nil"/>
              <w:bottom w:val="single" w:sz="4" w:space="0" w:color="auto"/>
              <w:right w:val="single" w:sz="4" w:space="0" w:color="auto"/>
            </w:tcBorders>
            <w:shd w:val="clear" w:color="auto" w:fill="auto"/>
            <w:vAlign w:val="center"/>
          </w:tcPr>
          <w:p w14:paraId="18F6B184" w14:textId="2580EBFB" w:rsidR="00B90B2F" w:rsidRPr="00320F31" w:rsidRDefault="00320F31">
            <w:pPr>
              <w:jc w:val="right"/>
              <w:textAlignment w:val="center"/>
              <w:rPr>
                <w:b/>
                <w:bCs/>
                <w:color w:val="000000"/>
                <w:sz w:val="24"/>
                <w:szCs w:val="24"/>
              </w:rPr>
            </w:pPr>
            <w:r w:rsidRPr="00320F31">
              <w:rPr>
                <w:rFonts w:eastAsia="SimSun"/>
                <w:b/>
                <w:color w:val="000000"/>
                <w:sz w:val="24"/>
                <w:szCs w:val="24"/>
                <w:lang w:eastAsia="zh-CN" w:bidi="ar"/>
              </w:rPr>
              <w:t>524,7</w:t>
            </w:r>
          </w:p>
        </w:tc>
        <w:tc>
          <w:tcPr>
            <w:tcW w:w="1134" w:type="dxa"/>
            <w:tcBorders>
              <w:top w:val="nil"/>
              <w:left w:val="nil"/>
              <w:bottom w:val="single" w:sz="4" w:space="0" w:color="auto"/>
              <w:right w:val="single" w:sz="4" w:space="0" w:color="auto"/>
            </w:tcBorders>
            <w:shd w:val="clear" w:color="auto" w:fill="auto"/>
            <w:vAlign w:val="center"/>
          </w:tcPr>
          <w:p w14:paraId="4B04D46B" w14:textId="611ACA7A" w:rsidR="00B90B2F" w:rsidRPr="00320F31" w:rsidRDefault="00320F31">
            <w:pPr>
              <w:jc w:val="right"/>
              <w:textAlignment w:val="center"/>
              <w:rPr>
                <w:b/>
                <w:bCs/>
                <w:color w:val="000000"/>
                <w:sz w:val="24"/>
                <w:szCs w:val="24"/>
              </w:rPr>
            </w:pPr>
            <w:r w:rsidRPr="00320F31">
              <w:rPr>
                <w:rFonts w:eastAsia="SimSun"/>
                <w:b/>
                <w:color w:val="000000"/>
                <w:sz w:val="24"/>
                <w:szCs w:val="24"/>
                <w:lang w:eastAsia="zh-CN" w:bidi="ar"/>
              </w:rPr>
              <w:t>524,7</w:t>
            </w:r>
          </w:p>
        </w:tc>
        <w:tc>
          <w:tcPr>
            <w:tcW w:w="236" w:type="dxa"/>
            <w:vAlign w:val="center"/>
          </w:tcPr>
          <w:p w14:paraId="1355E0F2" w14:textId="77777777" w:rsidR="00B90B2F" w:rsidRPr="007A4CF0" w:rsidRDefault="00B90B2F">
            <w:pPr>
              <w:jc w:val="left"/>
              <w:rPr>
                <w:sz w:val="20"/>
                <w:highlight w:val="yellow"/>
              </w:rPr>
            </w:pPr>
          </w:p>
        </w:tc>
      </w:tr>
      <w:tr w:rsidR="00B90B2F" w:rsidRPr="007A4CF0" w14:paraId="17904527" w14:textId="77777777">
        <w:trPr>
          <w:trHeight w:val="90"/>
        </w:trPr>
        <w:tc>
          <w:tcPr>
            <w:tcW w:w="4205" w:type="dxa"/>
            <w:tcBorders>
              <w:top w:val="nil"/>
              <w:left w:val="single" w:sz="4" w:space="0" w:color="auto"/>
              <w:bottom w:val="single" w:sz="4" w:space="0" w:color="auto"/>
              <w:right w:val="single" w:sz="4" w:space="0" w:color="auto"/>
            </w:tcBorders>
            <w:shd w:val="clear" w:color="auto" w:fill="auto"/>
            <w:vAlign w:val="center"/>
          </w:tcPr>
          <w:p w14:paraId="74373630" w14:textId="77777777" w:rsidR="00B90B2F" w:rsidRPr="00320F31" w:rsidRDefault="005C49A5">
            <w:pPr>
              <w:jc w:val="left"/>
              <w:textAlignment w:val="center"/>
              <w:rPr>
                <w:b/>
                <w:bCs/>
                <w:color w:val="000000"/>
                <w:sz w:val="24"/>
                <w:szCs w:val="24"/>
              </w:rPr>
            </w:pPr>
            <w:r w:rsidRPr="00320F31">
              <w:rPr>
                <w:rFonts w:eastAsia="SimSun"/>
                <w:b/>
                <w:color w:val="000000"/>
                <w:sz w:val="24"/>
                <w:szCs w:val="24"/>
                <w:lang w:eastAsia="zh-CN" w:bidi="ar"/>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tcPr>
          <w:p w14:paraId="0526CD8C" w14:textId="77777777" w:rsidR="00B90B2F" w:rsidRPr="00320F31" w:rsidRDefault="005C49A5">
            <w:pPr>
              <w:jc w:val="center"/>
              <w:textAlignment w:val="center"/>
              <w:rPr>
                <w:b/>
                <w:bCs/>
                <w:color w:val="000000"/>
                <w:sz w:val="24"/>
                <w:szCs w:val="24"/>
              </w:rPr>
            </w:pPr>
            <w:r w:rsidRPr="00320F31">
              <w:rPr>
                <w:rFonts w:eastAsia="SimSun"/>
                <w:b/>
                <w:color w:val="000000"/>
                <w:sz w:val="24"/>
                <w:szCs w:val="24"/>
                <w:lang w:val="en-US" w:eastAsia="zh-CN" w:bidi="ar"/>
              </w:rPr>
              <w:t>02.4.04.02100</w:t>
            </w:r>
          </w:p>
        </w:tc>
        <w:tc>
          <w:tcPr>
            <w:tcW w:w="709" w:type="dxa"/>
            <w:tcBorders>
              <w:top w:val="nil"/>
              <w:left w:val="nil"/>
              <w:bottom w:val="single" w:sz="4" w:space="0" w:color="auto"/>
              <w:right w:val="single" w:sz="4" w:space="0" w:color="auto"/>
            </w:tcBorders>
            <w:shd w:val="clear" w:color="auto" w:fill="auto"/>
            <w:vAlign w:val="center"/>
          </w:tcPr>
          <w:p w14:paraId="3CA81BF2" w14:textId="77777777" w:rsidR="00B90B2F" w:rsidRPr="00320F31" w:rsidRDefault="005C49A5">
            <w:pPr>
              <w:jc w:val="center"/>
              <w:textAlignment w:val="center"/>
              <w:rPr>
                <w:b/>
                <w:bCs/>
                <w:color w:val="000000"/>
                <w:sz w:val="24"/>
                <w:szCs w:val="24"/>
              </w:rPr>
            </w:pPr>
            <w:r w:rsidRPr="00320F31">
              <w:rPr>
                <w:rFonts w:eastAsia="SimSun"/>
                <w:b/>
                <w:color w:val="000000"/>
                <w:sz w:val="24"/>
                <w:szCs w:val="24"/>
                <w:lang w:val="en-US" w:eastAsia="zh-CN" w:bidi="ar"/>
              </w:rPr>
              <w:t>244</w:t>
            </w:r>
          </w:p>
        </w:tc>
        <w:tc>
          <w:tcPr>
            <w:tcW w:w="619" w:type="dxa"/>
            <w:tcBorders>
              <w:top w:val="nil"/>
              <w:left w:val="nil"/>
              <w:bottom w:val="single" w:sz="4" w:space="0" w:color="auto"/>
              <w:right w:val="single" w:sz="4" w:space="0" w:color="auto"/>
            </w:tcBorders>
            <w:shd w:val="clear" w:color="auto" w:fill="auto"/>
            <w:vAlign w:val="center"/>
          </w:tcPr>
          <w:p w14:paraId="1844F393" w14:textId="77777777" w:rsidR="00B90B2F" w:rsidRPr="00320F31" w:rsidRDefault="005C49A5">
            <w:pPr>
              <w:jc w:val="center"/>
              <w:textAlignment w:val="center"/>
              <w:rPr>
                <w:b/>
                <w:bCs/>
                <w:color w:val="000000"/>
                <w:sz w:val="24"/>
                <w:szCs w:val="24"/>
              </w:rPr>
            </w:pPr>
            <w:r w:rsidRPr="00320F31">
              <w:rPr>
                <w:rFonts w:eastAsia="SimSun"/>
                <w:b/>
                <w:color w:val="000000"/>
                <w:sz w:val="24"/>
                <w:szCs w:val="24"/>
                <w:lang w:val="en-US" w:eastAsia="zh-CN" w:bidi="ar"/>
              </w:rPr>
              <w:t>05</w:t>
            </w:r>
          </w:p>
        </w:tc>
        <w:tc>
          <w:tcPr>
            <w:tcW w:w="557" w:type="dxa"/>
            <w:tcBorders>
              <w:top w:val="nil"/>
              <w:left w:val="nil"/>
              <w:bottom w:val="single" w:sz="4" w:space="0" w:color="auto"/>
              <w:right w:val="single" w:sz="4" w:space="0" w:color="auto"/>
            </w:tcBorders>
            <w:shd w:val="clear" w:color="auto" w:fill="auto"/>
            <w:vAlign w:val="center"/>
          </w:tcPr>
          <w:p w14:paraId="28410E05" w14:textId="77777777" w:rsidR="00B90B2F" w:rsidRPr="00320F31" w:rsidRDefault="005C49A5">
            <w:pPr>
              <w:jc w:val="center"/>
              <w:textAlignment w:val="center"/>
              <w:rPr>
                <w:b/>
                <w:bCs/>
                <w:color w:val="000000"/>
                <w:sz w:val="24"/>
                <w:szCs w:val="24"/>
              </w:rPr>
            </w:pPr>
            <w:r w:rsidRPr="00320F31">
              <w:rPr>
                <w:rFonts w:eastAsia="SimSun"/>
                <w:b/>
                <w:color w:val="000000"/>
                <w:sz w:val="24"/>
                <w:szCs w:val="24"/>
                <w:lang w:val="en-US" w:eastAsia="zh-CN" w:bidi="ar"/>
              </w:rPr>
              <w:t>03</w:t>
            </w:r>
          </w:p>
        </w:tc>
        <w:tc>
          <w:tcPr>
            <w:tcW w:w="1092" w:type="dxa"/>
            <w:tcBorders>
              <w:top w:val="nil"/>
              <w:left w:val="nil"/>
              <w:bottom w:val="single" w:sz="4" w:space="0" w:color="auto"/>
              <w:right w:val="single" w:sz="4" w:space="0" w:color="auto"/>
            </w:tcBorders>
            <w:shd w:val="clear" w:color="auto" w:fill="auto"/>
            <w:vAlign w:val="center"/>
          </w:tcPr>
          <w:p w14:paraId="62C39175" w14:textId="69FA3EFD" w:rsidR="00B90B2F" w:rsidRPr="00320F31" w:rsidRDefault="00320F31">
            <w:pPr>
              <w:jc w:val="right"/>
              <w:textAlignment w:val="center"/>
              <w:rPr>
                <w:b/>
                <w:bCs/>
                <w:color w:val="000000"/>
                <w:sz w:val="24"/>
                <w:szCs w:val="24"/>
              </w:rPr>
            </w:pPr>
            <w:r w:rsidRPr="00320F31">
              <w:rPr>
                <w:rFonts w:eastAsia="SimSun"/>
                <w:b/>
                <w:color w:val="000000"/>
                <w:sz w:val="24"/>
                <w:szCs w:val="24"/>
                <w:lang w:eastAsia="zh-CN" w:bidi="ar"/>
              </w:rPr>
              <w:t>524,7</w:t>
            </w:r>
          </w:p>
        </w:tc>
        <w:tc>
          <w:tcPr>
            <w:tcW w:w="1134" w:type="dxa"/>
            <w:tcBorders>
              <w:top w:val="nil"/>
              <w:left w:val="nil"/>
              <w:bottom w:val="single" w:sz="4" w:space="0" w:color="auto"/>
              <w:right w:val="single" w:sz="4" w:space="0" w:color="auto"/>
            </w:tcBorders>
            <w:shd w:val="clear" w:color="auto" w:fill="auto"/>
            <w:vAlign w:val="center"/>
          </w:tcPr>
          <w:p w14:paraId="03B025D3" w14:textId="5C16C9A5" w:rsidR="00B90B2F" w:rsidRPr="00320F31" w:rsidRDefault="00320F31">
            <w:pPr>
              <w:jc w:val="right"/>
              <w:textAlignment w:val="center"/>
              <w:rPr>
                <w:b/>
                <w:bCs/>
                <w:color w:val="000000"/>
                <w:sz w:val="24"/>
                <w:szCs w:val="24"/>
              </w:rPr>
            </w:pPr>
            <w:r w:rsidRPr="00320F31">
              <w:rPr>
                <w:rFonts w:eastAsia="SimSun"/>
                <w:b/>
                <w:color w:val="000000"/>
                <w:sz w:val="24"/>
                <w:szCs w:val="24"/>
                <w:lang w:eastAsia="zh-CN" w:bidi="ar"/>
              </w:rPr>
              <w:t>524,7</w:t>
            </w:r>
          </w:p>
        </w:tc>
        <w:tc>
          <w:tcPr>
            <w:tcW w:w="1134" w:type="dxa"/>
            <w:tcBorders>
              <w:top w:val="nil"/>
              <w:left w:val="nil"/>
              <w:bottom w:val="single" w:sz="4" w:space="0" w:color="auto"/>
              <w:right w:val="single" w:sz="4" w:space="0" w:color="auto"/>
            </w:tcBorders>
            <w:shd w:val="clear" w:color="auto" w:fill="auto"/>
            <w:vAlign w:val="center"/>
          </w:tcPr>
          <w:p w14:paraId="17A7CDD8" w14:textId="243E3F01" w:rsidR="00B90B2F" w:rsidRPr="00320F31" w:rsidRDefault="00320F31">
            <w:pPr>
              <w:jc w:val="right"/>
              <w:textAlignment w:val="center"/>
              <w:rPr>
                <w:b/>
                <w:bCs/>
                <w:color w:val="000000"/>
                <w:sz w:val="24"/>
                <w:szCs w:val="24"/>
              </w:rPr>
            </w:pPr>
            <w:r w:rsidRPr="00320F31">
              <w:rPr>
                <w:rFonts w:eastAsia="SimSun"/>
                <w:b/>
                <w:color w:val="000000"/>
                <w:sz w:val="24"/>
                <w:szCs w:val="24"/>
                <w:lang w:eastAsia="zh-CN" w:bidi="ar"/>
              </w:rPr>
              <w:t>524,7</w:t>
            </w:r>
          </w:p>
        </w:tc>
        <w:tc>
          <w:tcPr>
            <w:tcW w:w="236" w:type="dxa"/>
            <w:vAlign w:val="center"/>
          </w:tcPr>
          <w:p w14:paraId="1B90A82B" w14:textId="77777777" w:rsidR="00B90B2F" w:rsidRPr="007A4CF0" w:rsidRDefault="00B90B2F">
            <w:pPr>
              <w:jc w:val="left"/>
              <w:rPr>
                <w:sz w:val="20"/>
                <w:highlight w:val="yellow"/>
              </w:rPr>
            </w:pPr>
          </w:p>
        </w:tc>
      </w:tr>
      <w:tr w:rsidR="00B90B2F" w:rsidRPr="007A4CF0" w14:paraId="2ECF2010"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14B9A03E" w14:textId="77777777" w:rsidR="00B90B2F" w:rsidRPr="000B1487" w:rsidRDefault="005C49A5">
            <w:pPr>
              <w:jc w:val="left"/>
              <w:textAlignment w:val="center"/>
              <w:rPr>
                <w:b/>
                <w:bCs/>
                <w:color w:val="000000"/>
                <w:sz w:val="24"/>
                <w:szCs w:val="24"/>
              </w:rPr>
            </w:pPr>
            <w:r w:rsidRPr="000B1487">
              <w:rPr>
                <w:rFonts w:eastAsia="SimSun"/>
                <w:b/>
                <w:color w:val="000000"/>
                <w:sz w:val="24"/>
                <w:szCs w:val="24"/>
                <w:lang w:eastAsia="zh-CN" w:bidi="ar"/>
              </w:rPr>
              <w:t>Комплекс процессных мероприятий "Мероприятия по борьбе с борщевиком Сосновского"</w:t>
            </w:r>
          </w:p>
        </w:tc>
        <w:tc>
          <w:tcPr>
            <w:tcW w:w="1749" w:type="dxa"/>
            <w:tcBorders>
              <w:top w:val="nil"/>
              <w:left w:val="nil"/>
              <w:bottom w:val="single" w:sz="4" w:space="0" w:color="auto"/>
              <w:right w:val="single" w:sz="4" w:space="0" w:color="auto"/>
            </w:tcBorders>
            <w:shd w:val="clear" w:color="auto" w:fill="auto"/>
            <w:vAlign w:val="center"/>
          </w:tcPr>
          <w:p w14:paraId="30453168" w14:textId="77777777" w:rsidR="00B90B2F" w:rsidRPr="000B1487" w:rsidRDefault="005C49A5">
            <w:pPr>
              <w:jc w:val="center"/>
              <w:textAlignment w:val="center"/>
              <w:rPr>
                <w:b/>
                <w:bCs/>
                <w:color w:val="000000"/>
                <w:sz w:val="24"/>
                <w:szCs w:val="24"/>
              </w:rPr>
            </w:pPr>
            <w:r w:rsidRPr="000B1487">
              <w:rPr>
                <w:rFonts w:eastAsia="SimSun"/>
                <w:b/>
                <w:color w:val="000000"/>
                <w:sz w:val="24"/>
                <w:szCs w:val="24"/>
                <w:lang w:val="en-US" w:eastAsia="zh-CN" w:bidi="ar"/>
              </w:rPr>
              <w:t>02.4.06.00000</w:t>
            </w:r>
          </w:p>
        </w:tc>
        <w:tc>
          <w:tcPr>
            <w:tcW w:w="709" w:type="dxa"/>
            <w:tcBorders>
              <w:top w:val="nil"/>
              <w:left w:val="nil"/>
              <w:bottom w:val="single" w:sz="4" w:space="0" w:color="auto"/>
              <w:right w:val="single" w:sz="4" w:space="0" w:color="auto"/>
            </w:tcBorders>
            <w:shd w:val="clear" w:color="auto" w:fill="auto"/>
            <w:vAlign w:val="center"/>
          </w:tcPr>
          <w:p w14:paraId="6985362D" w14:textId="77777777" w:rsidR="00B90B2F" w:rsidRPr="000B1487"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367C3C8E" w14:textId="77777777" w:rsidR="00B90B2F" w:rsidRPr="000B1487"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572BF61E" w14:textId="77777777" w:rsidR="00B90B2F" w:rsidRPr="000B1487"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4C8DB144" w14:textId="77777777" w:rsidR="00B90B2F" w:rsidRPr="000B1487" w:rsidRDefault="005C49A5">
            <w:pPr>
              <w:jc w:val="right"/>
              <w:textAlignment w:val="center"/>
              <w:rPr>
                <w:b/>
                <w:bCs/>
                <w:color w:val="000000"/>
                <w:sz w:val="24"/>
                <w:szCs w:val="24"/>
              </w:rPr>
            </w:pPr>
            <w:r w:rsidRPr="000B1487">
              <w:rPr>
                <w:rFonts w:eastAsia="SimSun"/>
                <w:b/>
                <w:color w:val="000000"/>
                <w:sz w:val="24"/>
                <w:szCs w:val="24"/>
                <w:lang w:val="en-US" w:eastAsia="zh-CN" w:bidi="ar"/>
              </w:rPr>
              <w:t>43,3</w:t>
            </w:r>
          </w:p>
        </w:tc>
        <w:tc>
          <w:tcPr>
            <w:tcW w:w="1134" w:type="dxa"/>
            <w:tcBorders>
              <w:top w:val="nil"/>
              <w:left w:val="nil"/>
              <w:bottom w:val="single" w:sz="4" w:space="0" w:color="auto"/>
              <w:right w:val="single" w:sz="4" w:space="0" w:color="auto"/>
            </w:tcBorders>
            <w:shd w:val="clear" w:color="auto" w:fill="auto"/>
            <w:vAlign w:val="center"/>
          </w:tcPr>
          <w:p w14:paraId="72D66BC5" w14:textId="79DD337E" w:rsidR="00B90B2F" w:rsidRPr="000B1487" w:rsidRDefault="000B1487">
            <w:pPr>
              <w:jc w:val="right"/>
              <w:textAlignment w:val="center"/>
              <w:rPr>
                <w:b/>
                <w:bCs/>
                <w:color w:val="000000"/>
                <w:sz w:val="24"/>
                <w:szCs w:val="24"/>
              </w:rPr>
            </w:pPr>
            <w:r w:rsidRPr="000B1487">
              <w:rPr>
                <w:rFonts w:eastAsia="SimSun"/>
                <w:b/>
                <w:color w:val="000000"/>
                <w:sz w:val="24"/>
                <w:szCs w:val="24"/>
                <w:lang w:eastAsia="zh-CN" w:bidi="ar"/>
              </w:rPr>
              <w:t>0</w:t>
            </w:r>
            <w:r w:rsidR="005C49A5" w:rsidRPr="000B1487">
              <w:rPr>
                <w:rFonts w:eastAsia="SimSun"/>
                <w:b/>
                <w:color w:val="000000"/>
                <w:sz w:val="24"/>
                <w:szCs w:val="24"/>
                <w:lang w:val="en-US" w:eastAsia="zh-CN" w:bidi="ar"/>
              </w:rPr>
              <w:t>,3</w:t>
            </w:r>
          </w:p>
        </w:tc>
        <w:tc>
          <w:tcPr>
            <w:tcW w:w="1134" w:type="dxa"/>
            <w:tcBorders>
              <w:top w:val="nil"/>
              <w:left w:val="nil"/>
              <w:bottom w:val="single" w:sz="4" w:space="0" w:color="auto"/>
              <w:right w:val="single" w:sz="4" w:space="0" w:color="auto"/>
            </w:tcBorders>
            <w:shd w:val="clear" w:color="auto" w:fill="auto"/>
            <w:vAlign w:val="center"/>
          </w:tcPr>
          <w:p w14:paraId="26F15E40" w14:textId="77777777" w:rsidR="00B90B2F" w:rsidRPr="000B1487" w:rsidRDefault="005C49A5">
            <w:pPr>
              <w:jc w:val="right"/>
              <w:textAlignment w:val="center"/>
              <w:rPr>
                <w:b/>
                <w:bCs/>
                <w:color w:val="000000"/>
                <w:sz w:val="24"/>
                <w:szCs w:val="24"/>
              </w:rPr>
            </w:pPr>
            <w:r w:rsidRPr="000B1487">
              <w:rPr>
                <w:rFonts w:eastAsia="SimSun"/>
                <w:b/>
                <w:color w:val="000000"/>
                <w:sz w:val="24"/>
                <w:szCs w:val="24"/>
                <w:lang w:val="en-US" w:eastAsia="zh-CN" w:bidi="ar"/>
              </w:rPr>
              <w:t>43,3</w:t>
            </w:r>
          </w:p>
        </w:tc>
        <w:tc>
          <w:tcPr>
            <w:tcW w:w="236" w:type="dxa"/>
            <w:vAlign w:val="center"/>
          </w:tcPr>
          <w:p w14:paraId="14B9967E" w14:textId="77777777" w:rsidR="00B90B2F" w:rsidRPr="007A4CF0" w:rsidRDefault="00B90B2F">
            <w:pPr>
              <w:jc w:val="left"/>
              <w:rPr>
                <w:sz w:val="20"/>
                <w:highlight w:val="yellow"/>
              </w:rPr>
            </w:pPr>
          </w:p>
        </w:tc>
      </w:tr>
      <w:tr w:rsidR="00B90B2F" w:rsidRPr="007A4CF0" w14:paraId="7C246422" w14:textId="77777777">
        <w:trPr>
          <w:trHeight w:val="775"/>
        </w:trPr>
        <w:tc>
          <w:tcPr>
            <w:tcW w:w="4205" w:type="dxa"/>
            <w:tcBorders>
              <w:top w:val="nil"/>
              <w:left w:val="single" w:sz="4" w:space="0" w:color="auto"/>
              <w:bottom w:val="single" w:sz="4" w:space="0" w:color="auto"/>
              <w:right w:val="single" w:sz="4" w:space="0" w:color="auto"/>
            </w:tcBorders>
            <w:shd w:val="clear" w:color="auto" w:fill="auto"/>
            <w:vAlign w:val="center"/>
          </w:tcPr>
          <w:p w14:paraId="5B0DD9CE" w14:textId="77777777" w:rsidR="00B90B2F" w:rsidRPr="00B71CA1" w:rsidRDefault="005C49A5">
            <w:pPr>
              <w:jc w:val="left"/>
              <w:textAlignment w:val="center"/>
              <w:rPr>
                <w:b/>
                <w:bCs/>
                <w:color w:val="000000"/>
                <w:sz w:val="24"/>
                <w:szCs w:val="24"/>
              </w:rPr>
            </w:pPr>
            <w:r w:rsidRPr="00B71CA1">
              <w:rPr>
                <w:rFonts w:eastAsia="SimSun"/>
                <w:b/>
                <w:color w:val="000000"/>
                <w:sz w:val="24"/>
                <w:szCs w:val="24"/>
                <w:lang w:eastAsia="zh-CN" w:bidi="ar"/>
              </w:rPr>
              <w:t>Мероприятия по борьбе с борщевиком Сосновского</w:t>
            </w:r>
          </w:p>
        </w:tc>
        <w:tc>
          <w:tcPr>
            <w:tcW w:w="1749" w:type="dxa"/>
            <w:tcBorders>
              <w:top w:val="nil"/>
              <w:left w:val="nil"/>
              <w:bottom w:val="single" w:sz="4" w:space="0" w:color="auto"/>
              <w:right w:val="single" w:sz="4" w:space="0" w:color="auto"/>
            </w:tcBorders>
            <w:shd w:val="clear" w:color="auto" w:fill="auto"/>
            <w:vAlign w:val="center"/>
          </w:tcPr>
          <w:p w14:paraId="3D69A56D" w14:textId="77777777" w:rsidR="00B90B2F" w:rsidRPr="00B71CA1" w:rsidRDefault="005C49A5">
            <w:pPr>
              <w:jc w:val="center"/>
              <w:textAlignment w:val="center"/>
              <w:rPr>
                <w:b/>
                <w:bCs/>
                <w:color w:val="000000"/>
                <w:sz w:val="24"/>
                <w:szCs w:val="24"/>
              </w:rPr>
            </w:pPr>
            <w:r w:rsidRPr="00B71CA1">
              <w:rPr>
                <w:rFonts w:eastAsia="SimSun"/>
                <w:b/>
                <w:color w:val="000000"/>
                <w:sz w:val="24"/>
                <w:szCs w:val="24"/>
                <w:lang w:val="en-US" w:eastAsia="zh-CN" w:bidi="ar"/>
              </w:rPr>
              <w:t>02.4.06.02120</w:t>
            </w:r>
          </w:p>
        </w:tc>
        <w:tc>
          <w:tcPr>
            <w:tcW w:w="709" w:type="dxa"/>
            <w:tcBorders>
              <w:top w:val="nil"/>
              <w:left w:val="nil"/>
              <w:bottom w:val="single" w:sz="4" w:space="0" w:color="auto"/>
              <w:right w:val="single" w:sz="4" w:space="0" w:color="auto"/>
            </w:tcBorders>
            <w:shd w:val="clear" w:color="auto" w:fill="auto"/>
            <w:vAlign w:val="center"/>
          </w:tcPr>
          <w:p w14:paraId="18FC2E87" w14:textId="77777777" w:rsidR="00B90B2F" w:rsidRPr="00B71CA1"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1D91A20C" w14:textId="77777777" w:rsidR="00B90B2F" w:rsidRPr="00B71CA1"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77027841" w14:textId="77777777" w:rsidR="00B90B2F" w:rsidRPr="00B71CA1"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34CC43E9" w14:textId="77777777" w:rsidR="00B90B2F" w:rsidRPr="00B71CA1" w:rsidRDefault="005C49A5">
            <w:pPr>
              <w:jc w:val="right"/>
              <w:textAlignment w:val="center"/>
              <w:rPr>
                <w:b/>
                <w:bCs/>
                <w:color w:val="000000"/>
                <w:sz w:val="24"/>
                <w:szCs w:val="24"/>
              </w:rPr>
            </w:pPr>
            <w:r w:rsidRPr="00B71CA1">
              <w:rPr>
                <w:rFonts w:eastAsia="SimSun"/>
                <w:b/>
                <w:color w:val="000000"/>
                <w:sz w:val="24"/>
                <w:szCs w:val="24"/>
                <w:lang w:val="en-US" w:eastAsia="zh-CN" w:bidi="ar"/>
              </w:rPr>
              <w:t>43,3</w:t>
            </w:r>
          </w:p>
        </w:tc>
        <w:tc>
          <w:tcPr>
            <w:tcW w:w="1134" w:type="dxa"/>
            <w:tcBorders>
              <w:top w:val="nil"/>
              <w:left w:val="nil"/>
              <w:bottom w:val="single" w:sz="4" w:space="0" w:color="auto"/>
              <w:right w:val="single" w:sz="4" w:space="0" w:color="auto"/>
            </w:tcBorders>
            <w:shd w:val="clear" w:color="auto" w:fill="auto"/>
            <w:vAlign w:val="center"/>
          </w:tcPr>
          <w:p w14:paraId="1B560382" w14:textId="47F12790" w:rsidR="00B90B2F" w:rsidRPr="00B71CA1" w:rsidRDefault="000B1487">
            <w:pPr>
              <w:jc w:val="right"/>
              <w:textAlignment w:val="center"/>
              <w:rPr>
                <w:b/>
                <w:bCs/>
                <w:color w:val="000000"/>
                <w:sz w:val="24"/>
                <w:szCs w:val="24"/>
              </w:rPr>
            </w:pPr>
            <w:r w:rsidRPr="00B71CA1">
              <w:rPr>
                <w:rFonts w:eastAsia="SimSun"/>
                <w:b/>
                <w:color w:val="000000"/>
                <w:sz w:val="24"/>
                <w:szCs w:val="24"/>
                <w:lang w:eastAsia="zh-CN" w:bidi="ar"/>
              </w:rPr>
              <w:t>0</w:t>
            </w:r>
            <w:r w:rsidR="005C49A5" w:rsidRPr="00B71CA1">
              <w:rPr>
                <w:rFonts w:eastAsia="SimSun"/>
                <w:b/>
                <w:color w:val="000000"/>
                <w:sz w:val="24"/>
                <w:szCs w:val="24"/>
                <w:lang w:val="en-US" w:eastAsia="zh-CN" w:bidi="ar"/>
              </w:rPr>
              <w:t>,3</w:t>
            </w:r>
          </w:p>
        </w:tc>
        <w:tc>
          <w:tcPr>
            <w:tcW w:w="1134" w:type="dxa"/>
            <w:tcBorders>
              <w:top w:val="nil"/>
              <w:left w:val="nil"/>
              <w:bottom w:val="single" w:sz="4" w:space="0" w:color="auto"/>
              <w:right w:val="single" w:sz="4" w:space="0" w:color="auto"/>
            </w:tcBorders>
            <w:shd w:val="clear" w:color="auto" w:fill="auto"/>
            <w:vAlign w:val="center"/>
          </w:tcPr>
          <w:p w14:paraId="4DD15F1A" w14:textId="77777777" w:rsidR="00B90B2F" w:rsidRPr="00B71CA1" w:rsidRDefault="005C49A5">
            <w:pPr>
              <w:jc w:val="right"/>
              <w:textAlignment w:val="center"/>
              <w:rPr>
                <w:b/>
                <w:bCs/>
                <w:color w:val="000000"/>
                <w:sz w:val="24"/>
                <w:szCs w:val="24"/>
              </w:rPr>
            </w:pPr>
            <w:r w:rsidRPr="00B71CA1">
              <w:rPr>
                <w:rFonts w:eastAsia="SimSun"/>
                <w:b/>
                <w:color w:val="000000"/>
                <w:sz w:val="24"/>
                <w:szCs w:val="24"/>
                <w:lang w:val="en-US" w:eastAsia="zh-CN" w:bidi="ar"/>
              </w:rPr>
              <w:t>43,3</w:t>
            </w:r>
          </w:p>
        </w:tc>
        <w:tc>
          <w:tcPr>
            <w:tcW w:w="236" w:type="dxa"/>
            <w:vAlign w:val="center"/>
          </w:tcPr>
          <w:p w14:paraId="743A5038" w14:textId="77777777" w:rsidR="00B90B2F" w:rsidRPr="007A4CF0" w:rsidRDefault="00B90B2F">
            <w:pPr>
              <w:jc w:val="left"/>
              <w:rPr>
                <w:sz w:val="20"/>
                <w:highlight w:val="yellow"/>
              </w:rPr>
            </w:pPr>
          </w:p>
        </w:tc>
      </w:tr>
      <w:tr w:rsidR="00B90B2F" w:rsidRPr="007A4CF0" w14:paraId="38C7BDB6"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1B226CDB" w14:textId="77777777" w:rsidR="00B90B2F" w:rsidRPr="005F3759" w:rsidRDefault="005C49A5">
            <w:pPr>
              <w:jc w:val="left"/>
              <w:textAlignment w:val="center"/>
              <w:rPr>
                <w:b/>
                <w:bCs/>
                <w:color w:val="000000"/>
                <w:sz w:val="24"/>
                <w:szCs w:val="24"/>
              </w:rPr>
            </w:pPr>
            <w:r w:rsidRPr="005F3759">
              <w:rPr>
                <w:rFonts w:eastAsia="SimSun"/>
                <w:b/>
                <w:color w:val="000000"/>
                <w:sz w:val="24"/>
                <w:szCs w:val="24"/>
                <w:lang w:eastAsia="zh-CN" w:bidi="ar"/>
              </w:rPr>
              <w:t>Мероприятия по борьбе с борщевиком Сосновского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tcPr>
          <w:p w14:paraId="12B6D4D2" w14:textId="77777777" w:rsidR="00B90B2F" w:rsidRPr="005F3759" w:rsidRDefault="005C49A5">
            <w:pPr>
              <w:jc w:val="center"/>
              <w:textAlignment w:val="center"/>
              <w:rPr>
                <w:b/>
                <w:bCs/>
                <w:color w:val="000000"/>
                <w:sz w:val="24"/>
                <w:szCs w:val="24"/>
              </w:rPr>
            </w:pPr>
            <w:r w:rsidRPr="005F3759">
              <w:rPr>
                <w:rFonts w:eastAsia="SimSun"/>
                <w:b/>
                <w:color w:val="000000"/>
                <w:sz w:val="24"/>
                <w:szCs w:val="24"/>
                <w:lang w:val="en-US" w:eastAsia="zh-CN" w:bidi="ar"/>
              </w:rPr>
              <w:t>02.4.06.02120</w:t>
            </w:r>
          </w:p>
        </w:tc>
        <w:tc>
          <w:tcPr>
            <w:tcW w:w="709" w:type="dxa"/>
            <w:tcBorders>
              <w:top w:val="nil"/>
              <w:left w:val="nil"/>
              <w:bottom w:val="single" w:sz="4" w:space="0" w:color="auto"/>
              <w:right w:val="single" w:sz="4" w:space="0" w:color="auto"/>
            </w:tcBorders>
            <w:shd w:val="clear" w:color="auto" w:fill="auto"/>
            <w:vAlign w:val="center"/>
          </w:tcPr>
          <w:p w14:paraId="0B0F25CE" w14:textId="77777777" w:rsidR="00B90B2F" w:rsidRPr="005F3759" w:rsidRDefault="005C49A5">
            <w:pPr>
              <w:jc w:val="center"/>
              <w:textAlignment w:val="center"/>
              <w:rPr>
                <w:b/>
                <w:bCs/>
                <w:color w:val="000000"/>
                <w:sz w:val="24"/>
                <w:szCs w:val="24"/>
              </w:rPr>
            </w:pPr>
            <w:r w:rsidRPr="005F3759">
              <w:rPr>
                <w:rFonts w:eastAsia="SimSun"/>
                <w:b/>
                <w:color w:val="000000"/>
                <w:sz w:val="24"/>
                <w:szCs w:val="24"/>
                <w:lang w:val="en-US" w:eastAsia="zh-CN" w:bidi="ar"/>
              </w:rPr>
              <w:t>200</w:t>
            </w:r>
          </w:p>
        </w:tc>
        <w:tc>
          <w:tcPr>
            <w:tcW w:w="619" w:type="dxa"/>
            <w:tcBorders>
              <w:top w:val="nil"/>
              <w:left w:val="nil"/>
              <w:bottom w:val="single" w:sz="4" w:space="0" w:color="auto"/>
              <w:right w:val="single" w:sz="4" w:space="0" w:color="auto"/>
            </w:tcBorders>
            <w:shd w:val="clear" w:color="auto" w:fill="auto"/>
            <w:vAlign w:val="center"/>
          </w:tcPr>
          <w:p w14:paraId="5F29F513" w14:textId="77777777" w:rsidR="00B90B2F" w:rsidRPr="005F3759"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67ABBE4E" w14:textId="77777777" w:rsidR="00B90B2F" w:rsidRPr="005F3759"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42B09F76" w14:textId="77777777" w:rsidR="00B90B2F" w:rsidRPr="005F3759" w:rsidRDefault="005C49A5">
            <w:pPr>
              <w:jc w:val="right"/>
              <w:textAlignment w:val="center"/>
              <w:rPr>
                <w:b/>
                <w:bCs/>
                <w:color w:val="000000"/>
                <w:sz w:val="24"/>
                <w:szCs w:val="24"/>
              </w:rPr>
            </w:pPr>
            <w:r w:rsidRPr="005F3759">
              <w:rPr>
                <w:rFonts w:eastAsia="SimSun"/>
                <w:b/>
                <w:color w:val="000000"/>
                <w:sz w:val="24"/>
                <w:szCs w:val="24"/>
                <w:lang w:val="en-US" w:eastAsia="zh-CN" w:bidi="ar"/>
              </w:rPr>
              <w:t>43,3</w:t>
            </w:r>
          </w:p>
        </w:tc>
        <w:tc>
          <w:tcPr>
            <w:tcW w:w="1134" w:type="dxa"/>
            <w:tcBorders>
              <w:top w:val="nil"/>
              <w:left w:val="nil"/>
              <w:bottom w:val="single" w:sz="4" w:space="0" w:color="auto"/>
              <w:right w:val="single" w:sz="4" w:space="0" w:color="auto"/>
            </w:tcBorders>
            <w:shd w:val="clear" w:color="auto" w:fill="auto"/>
            <w:vAlign w:val="center"/>
          </w:tcPr>
          <w:p w14:paraId="0CE245A4" w14:textId="6611D6CC" w:rsidR="00B90B2F" w:rsidRPr="005F3759" w:rsidRDefault="005F3759">
            <w:pPr>
              <w:jc w:val="right"/>
              <w:textAlignment w:val="center"/>
              <w:rPr>
                <w:b/>
                <w:bCs/>
                <w:color w:val="000000"/>
                <w:sz w:val="24"/>
                <w:szCs w:val="24"/>
              </w:rPr>
            </w:pPr>
            <w:r w:rsidRPr="005F3759">
              <w:rPr>
                <w:rFonts w:eastAsia="SimSun"/>
                <w:b/>
                <w:color w:val="000000"/>
                <w:sz w:val="24"/>
                <w:szCs w:val="24"/>
                <w:lang w:eastAsia="zh-CN" w:bidi="ar"/>
              </w:rPr>
              <w:t>0</w:t>
            </w:r>
            <w:r w:rsidR="005C49A5" w:rsidRPr="005F3759">
              <w:rPr>
                <w:rFonts w:eastAsia="SimSun"/>
                <w:b/>
                <w:color w:val="000000"/>
                <w:sz w:val="24"/>
                <w:szCs w:val="24"/>
                <w:lang w:val="en-US" w:eastAsia="zh-CN" w:bidi="ar"/>
              </w:rPr>
              <w:t>,3</w:t>
            </w:r>
          </w:p>
        </w:tc>
        <w:tc>
          <w:tcPr>
            <w:tcW w:w="1134" w:type="dxa"/>
            <w:tcBorders>
              <w:top w:val="nil"/>
              <w:left w:val="nil"/>
              <w:bottom w:val="single" w:sz="4" w:space="0" w:color="auto"/>
              <w:right w:val="single" w:sz="4" w:space="0" w:color="auto"/>
            </w:tcBorders>
            <w:shd w:val="clear" w:color="auto" w:fill="auto"/>
            <w:vAlign w:val="center"/>
          </w:tcPr>
          <w:p w14:paraId="5F965AE6" w14:textId="77777777" w:rsidR="00B90B2F" w:rsidRPr="005F3759" w:rsidRDefault="005C49A5">
            <w:pPr>
              <w:jc w:val="right"/>
              <w:textAlignment w:val="center"/>
              <w:rPr>
                <w:b/>
                <w:bCs/>
                <w:color w:val="000000"/>
                <w:sz w:val="24"/>
                <w:szCs w:val="24"/>
              </w:rPr>
            </w:pPr>
            <w:r w:rsidRPr="005F3759">
              <w:rPr>
                <w:rFonts w:eastAsia="SimSun"/>
                <w:b/>
                <w:color w:val="000000"/>
                <w:sz w:val="24"/>
                <w:szCs w:val="24"/>
                <w:lang w:val="en-US" w:eastAsia="zh-CN" w:bidi="ar"/>
              </w:rPr>
              <w:t>43,3</w:t>
            </w:r>
          </w:p>
        </w:tc>
        <w:tc>
          <w:tcPr>
            <w:tcW w:w="236" w:type="dxa"/>
            <w:vAlign w:val="center"/>
          </w:tcPr>
          <w:p w14:paraId="262A1DD8" w14:textId="77777777" w:rsidR="00B90B2F" w:rsidRPr="007A4CF0" w:rsidRDefault="00B90B2F">
            <w:pPr>
              <w:jc w:val="left"/>
              <w:rPr>
                <w:sz w:val="20"/>
                <w:highlight w:val="yellow"/>
              </w:rPr>
            </w:pPr>
          </w:p>
        </w:tc>
      </w:tr>
      <w:tr w:rsidR="00B90B2F" w:rsidRPr="007A4CF0" w14:paraId="7855C441"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61C5CB94" w14:textId="77777777" w:rsidR="00B90B2F" w:rsidRPr="005F3759" w:rsidRDefault="005C49A5">
            <w:pPr>
              <w:jc w:val="left"/>
              <w:textAlignment w:val="center"/>
              <w:rPr>
                <w:b/>
                <w:bCs/>
                <w:color w:val="000000"/>
                <w:sz w:val="24"/>
                <w:szCs w:val="24"/>
              </w:rPr>
            </w:pPr>
            <w:r w:rsidRPr="005F3759">
              <w:rPr>
                <w:rFonts w:eastAsia="SimSun"/>
                <w:b/>
                <w:color w:val="000000"/>
                <w:sz w:val="24"/>
                <w:szCs w:val="24"/>
                <w:lang w:eastAsia="zh-CN" w:bidi="ar"/>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tcPr>
          <w:p w14:paraId="7C1FCC25" w14:textId="77777777" w:rsidR="00B90B2F" w:rsidRPr="005F3759" w:rsidRDefault="005C49A5">
            <w:pPr>
              <w:jc w:val="center"/>
              <w:textAlignment w:val="center"/>
              <w:rPr>
                <w:b/>
                <w:bCs/>
                <w:color w:val="000000"/>
                <w:sz w:val="24"/>
                <w:szCs w:val="24"/>
              </w:rPr>
            </w:pPr>
            <w:r w:rsidRPr="005F3759">
              <w:rPr>
                <w:rFonts w:eastAsia="SimSun"/>
                <w:b/>
                <w:color w:val="000000"/>
                <w:sz w:val="24"/>
                <w:szCs w:val="24"/>
                <w:lang w:val="en-US" w:eastAsia="zh-CN" w:bidi="ar"/>
              </w:rPr>
              <w:t>02.4.06.02120</w:t>
            </w:r>
          </w:p>
        </w:tc>
        <w:tc>
          <w:tcPr>
            <w:tcW w:w="709" w:type="dxa"/>
            <w:tcBorders>
              <w:top w:val="nil"/>
              <w:left w:val="nil"/>
              <w:bottom w:val="single" w:sz="4" w:space="0" w:color="auto"/>
              <w:right w:val="single" w:sz="4" w:space="0" w:color="auto"/>
            </w:tcBorders>
            <w:shd w:val="clear" w:color="auto" w:fill="auto"/>
            <w:vAlign w:val="center"/>
          </w:tcPr>
          <w:p w14:paraId="6AE7B068" w14:textId="77777777" w:rsidR="00B90B2F" w:rsidRPr="005F3759" w:rsidRDefault="005C49A5">
            <w:pPr>
              <w:jc w:val="center"/>
              <w:textAlignment w:val="center"/>
              <w:rPr>
                <w:b/>
                <w:bCs/>
                <w:color w:val="000000"/>
                <w:sz w:val="24"/>
                <w:szCs w:val="24"/>
              </w:rPr>
            </w:pPr>
            <w:r w:rsidRPr="005F3759">
              <w:rPr>
                <w:rFonts w:eastAsia="SimSun"/>
                <w:b/>
                <w:color w:val="000000"/>
                <w:sz w:val="24"/>
                <w:szCs w:val="24"/>
                <w:lang w:val="en-US" w:eastAsia="zh-CN" w:bidi="ar"/>
              </w:rPr>
              <w:t>244</w:t>
            </w:r>
          </w:p>
        </w:tc>
        <w:tc>
          <w:tcPr>
            <w:tcW w:w="619" w:type="dxa"/>
            <w:tcBorders>
              <w:top w:val="nil"/>
              <w:left w:val="nil"/>
              <w:bottom w:val="single" w:sz="4" w:space="0" w:color="auto"/>
              <w:right w:val="single" w:sz="4" w:space="0" w:color="auto"/>
            </w:tcBorders>
            <w:shd w:val="clear" w:color="auto" w:fill="auto"/>
            <w:vAlign w:val="center"/>
          </w:tcPr>
          <w:p w14:paraId="5567877B" w14:textId="77777777" w:rsidR="00B90B2F" w:rsidRPr="005F3759" w:rsidRDefault="005C49A5">
            <w:pPr>
              <w:jc w:val="center"/>
              <w:textAlignment w:val="center"/>
              <w:rPr>
                <w:b/>
                <w:bCs/>
                <w:color w:val="000000"/>
                <w:sz w:val="24"/>
                <w:szCs w:val="24"/>
              </w:rPr>
            </w:pPr>
            <w:r w:rsidRPr="005F3759">
              <w:rPr>
                <w:rFonts w:eastAsia="SimSun"/>
                <w:b/>
                <w:color w:val="000000"/>
                <w:sz w:val="24"/>
                <w:szCs w:val="24"/>
                <w:lang w:val="en-US" w:eastAsia="zh-CN" w:bidi="ar"/>
              </w:rPr>
              <w:t>05</w:t>
            </w:r>
          </w:p>
        </w:tc>
        <w:tc>
          <w:tcPr>
            <w:tcW w:w="557" w:type="dxa"/>
            <w:tcBorders>
              <w:top w:val="nil"/>
              <w:left w:val="nil"/>
              <w:bottom w:val="single" w:sz="4" w:space="0" w:color="auto"/>
              <w:right w:val="single" w:sz="4" w:space="0" w:color="auto"/>
            </w:tcBorders>
            <w:shd w:val="clear" w:color="auto" w:fill="auto"/>
            <w:vAlign w:val="center"/>
          </w:tcPr>
          <w:p w14:paraId="7FC563B4" w14:textId="77777777" w:rsidR="00B90B2F" w:rsidRPr="005F3759" w:rsidRDefault="005C49A5">
            <w:pPr>
              <w:jc w:val="center"/>
              <w:textAlignment w:val="center"/>
              <w:rPr>
                <w:b/>
                <w:bCs/>
                <w:color w:val="000000"/>
                <w:sz w:val="24"/>
                <w:szCs w:val="24"/>
              </w:rPr>
            </w:pPr>
            <w:r w:rsidRPr="005F3759">
              <w:rPr>
                <w:rFonts w:eastAsia="SimSun"/>
                <w:b/>
                <w:color w:val="000000"/>
                <w:sz w:val="24"/>
                <w:szCs w:val="24"/>
                <w:lang w:val="en-US" w:eastAsia="zh-CN" w:bidi="ar"/>
              </w:rPr>
              <w:t>03</w:t>
            </w:r>
          </w:p>
        </w:tc>
        <w:tc>
          <w:tcPr>
            <w:tcW w:w="1092" w:type="dxa"/>
            <w:tcBorders>
              <w:top w:val="nil"/>
              <w:left w:val="nil"/>
              <w:bottom w:val="single" w:sz="4" w:space="0" w:color="auto"/>
              <w:right w:val="single" w:sz="4" w:space="0" w:color="auto"/>
            </w:tcBorders>
            <w:shd w:val="clear" w:color="auto" w:fill="auto"/>
            <w:vAlign w:val="center"/>
          </w:tcPr>
          <w:p w14:paraId="528EF16B" w14:textId="77777777" w:rsidR="00B90B2F" w:rsidRPr="005F3759" w:rsidRDefault="005C49A5">
            <w:pPr>
              <w:jc w:val="right"/>
              <w:textAlignment w:val="center"/>
              <w:rPr>
                <w:b/>
                <w:bCs/>
                <w:color w:val="000000"/>
                <w:sz w:val="24"/>
                <w:szCs w:val="24"/>
              </w:rPr>
            </w:pPr>
            <w:r w:rsidRPr="005F3759">
              <w:rPr>
                <w:rFonts w:eastAsia="SimSun"/>
                <w:b/>
                <w:color w:val="000000"/>
                <w:sz w:val="24"/>
                <w:szCs w:val="24"/>
                <w:lang w:val="en-US" w:eastAsia="zh-CN" w:bidi="ar"/>
              </w:rPr>
              <w:t>43,3</w:t>
            </w:r>
          </w:p>
        </w:tc>
        <w:tc>
          <w:tcPr>
            <w:tcW w:w="1134" w:type="dxa"/>
            <w:tcBorders>
              <w:top w:val="nil"/>
              <w:left w:val="nil"/>
              <w:bottom w:val="single" w:sz="4" w:space="0" w:color="auto"/>
              <w:right w:val="single" w:sz="4" w:space="0" w:color="auto"/>
            </w:tcBorders>
            <w:shd w:val="clear" w:color="auto" w:fill="auto"/>
            <w:vAlign w:val="center"/>
          </w:tcPr>
          <w:p w14:paraId="50D0679E" w14:textId="77527F85" w:rsidR="00B90B2F" w:rsidRPr="005F3759" w:rsidRDefault="005F3759">
            <w:pPr>
              <w:jc w:val="right"/>
              <w:textAlignment w:val="center"/>
              <w:rPr>
                <w:b/>
                <w:bCs/>
                <w:color w:val="000000"/>
                <w:sz w:val="24"/>
                <w:szCs w:val="24"/>
              </w:rPr>
            </w:pPr>
            <w:r w:rsidRPr="005F3759">
              <w:rPr>
                <w:rFonts w:eastAsia="SimSun"/>
                <w:b/>
                <w:color w:val="000000"/>
                <w:sz w:val="24"/>
                <w:szCs w:val="24"/>
                <w:lang w:eastAsia="zh-CN" w:bidi="ar"/>
              </w:rPr>
              <w:t>0</w:t>
            </w:r>
            <w:r w:rsidR="005C49A5" w:rsidRPr="005F3759">
              <w:rPr>
                <w:rFonts w:eastAsia="SimSun"/>
                <w:b/>
                <w:color w:val="000000"/>
                <w:sz w:val="24"/>
                <w:szCs w:val="24"/>
                <w:lang w:val="en-US" w:eastAsia="zh-CN" w:bidi="ar"/>
              </w:rPr>
              <w:t>,3</w:t>
            </w:r>
          </w:p>
        </w:tc>
        <w:tc>
          <w:tcPr>
            <w:tcW w:w="1134" w:type="dxa"/>
            <w:tcBorders>
              <w:top w:val="nil"/>
              <w:left w:val="nil"/>
              <w:bottom w:val="single" w:sz="4" w:space="0" w:color="auto"/>
              <w:right w:val="single" w:sz="4" w:space="0" w:color="auto"/>
            </w:tcBorders>
            <w:shd w:val="clear" w:color="auto" w:fill="auto"/>
            <w:vAlign w:val="center"/>
          </w:tcPr>
          <w:p w14:paraId="6623F8C1" w14:textId="77777777" w:rsidR="00B90B2F" w:rsidRPr="005F3759" w:rsidRDefault="005C49A5">
            <w:pPr>
              <w:jc w:val="right"/>
              <w:textAlignment w:val="center"/>
              <w:rPr>
                <w:b/>
                <w:bCs/>
                <w:color w:val="000000"/>
                <w:sz w:val="24"/>
                <w:szCs w:val="24"/>
              </w:rPr>
            </w:pPr>
            <w:r w:rsidRPr="005F3759">
              <w:rPr>
                <w:rFonts w:eastAsia="SimSun"/>
                <w:b/>
                <w:color w:val="000000"/>
                <w:sz w:val="24"/>
                <w:szCs w:val="24"/>
                <w:lang w:val="en-US" w:eastAsia="zh-CN" w:bidi="ar"/>
              </w:rPr>
              <w:t>43,3</w:t>
            </w:r>
          </w:p>
        </w:tc>
        <w:tc>
          <w:tcPr>
            <w:tcW w:w="236" w:type="dxa"/>
            <w:vAlign w:val="center"/>
          </w:tcPr>
          <w:p w14:paraId="0D0AF496" w14:textId="77777777" w:rsidR="00B90B2F" w:rsidRPr="007A4CF0" w:rsidRDefault="00B90B2F">
            <w:pPr>
              <w:jc w:val="left"/>
              <w:rPr>
                <w:sz w:val="20"/>
                <w:highlight w:val="yellow"/>
              </w:rPr>
            </w:pPr>
          </w:p>
        </w:tc>
      </w:tr>
      <w:tr w:rsidR="00B90B2F" w:rsidRPr="007A4CF0" w14:paraId="340D173B"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0D56E070" w14:textId="77777777" w:rsidR="00B90B2F" w:rsidRPr="001B55CE" w:rsidRDefault="005C49A5">
            <w:pPr>
              <w:jc w:val="left"/>
              <w:textAlignment w:val="center"/>
              <w:rPr>
                <w:b/>
                <w:bCs/>
                <w:color w:val="000000"/>
                <w:sz w:val="24"/>
                <w:szCs w:val="24"/>
              </w:rPr>
            </w:pPr>
            <w:r w:rsidRPr="001B55CE">
              <w:rPr>
                <w:rFonts w:eastAsia="SimSun"/>
                <w:b/>
                <w:color w:val="000000"/>
                <w:sz w:val="24"/>
                <w:szCs w:val="24"/>
                <w:lang w:eastAsia="zh-CN" w:bidi="ar"/>
              </w:rPr>
              <w:t xml:space="preserve">Муниципальная программа "Обеспечение устойчивого функционирования и развития коммунальной и </w:t>
            </w:r>
            <w:r w:rsidRPr="001B55CE">
              <w:rPr>
                <w:rFonts w:eastAsia="SimSun"/>
                <w:b/>
                <w:color w:val="000000"/>
                <w:sz w:val="24"/>
                <w:szCs w:val="24"/>
                <w:lang w:eastAsia="zh-CN" w:bidi="ar"/>
              </w:rPr>
              <w:lastRenderedPageBreak/>
              <w:t>инженерной инфраструктуры в Ганьковском сельском поселении"</w:t>
            </w:r>
          </w:p>
        </w:tc>
        <w:tc>
          <w:tcPr>
            <w:tcW w:w="1749" w:type="dxa"/>
            <w:tcBorders>
              <w:top w:val="nil"/>
              <w:left w:val="nil"/>
              <w:bottom w:val="single" w:sz="4" w:space="0" w:color="auto"/>
              <w:right w:val="single" w:sz="4" w:space="0" w:color="auto"/>
            </w:tcBorders>
            <w:shd w:val="clear" w:color="auto" w:fill="auto"/>
            <w:vAlign w:val="center"/>
          </w:tcPr>
          <w:p w14:paraId="58ECCEAD" w14:textId="77777777" w:rsidR="00B90B2F" w:rsidRPr="001B55CE" w:rsidRDefault="005C49A5">
            <w:pPr>
              <w:jc w:val="center"/>
              <w:textAlignment w:val="center"/>
              <w:rPr>
                <w:b/>
                <w:bCs/>
                <w:color w:val="000000"/>
                <w:sz w:val="24"/>
                <w:szCs w:val="24"/>
              </w:rPr>
            </w:pPr>
            <w:r w:rsidRPr="001B55CE">
              <w:rPr>
                <w:rFonts w:eastAsia="SimSun"/>
                <w:b/>
                <w:color w:val="000000"/>
                <w:sz w:val="24"/>
                <w:szCs w:val="24"/>
                <w:lang w:val="en-US" w:eastAsia="zh-CN" w:bidi="ar"/>
              </w:rPr>
              <w:lastRenderedPageBreak/>
              <w:t>03.0.00.00000</w:t>
            </w:r>
          </w:p>
        </w:tc>
        <w:tc>
          <w:tcPr>
            <w:tcW w:w="709" w:type="dxa"/>
            <w:tcBorders>
              <w:top w:val="nil"/>
              <w:left w:val="nil"/>
              <w:bottom w:val="single" w:sz="4" w:space="0" w:color="auto"/>
              <w:right w:val="single" w:sz="4" w:space="0" w:color="auto"/>
            </w:tcBorders>
            <w:shd w:val="clear" w:color="auto" w:fill="auto"/>
            <w:vAlign w:val="center"/>
          </w:tcPr>
          <w:p w14:paraId="0FC1A036" w14:textId="77777777" w:rsidR="00B90B2F" w:rsidRPr="001B55CE"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122BF789" w14:textId="77777777" w:rsidR="00B90B2F" w:rsidRPr="001B55CE"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3BC3F3EC" w14:textId="77777777" w:rsidR="00B90B2F" w:rsidRPr="001B55CE"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67718491" w14:textId="1047D66D" w:rsidR="00B90B2F" w:rsidRPr="001B55CE" w:rsidRDefault="001B55CE">
            <w:pPr>
              <w:jc w:val="right"/>
              <w:textAlignment w:val="center"/>
              <w:rPr>
                <w:b/>
                <w:bCs/>
                <w:color w:val="000000"/>
                <w:sz w:val="24"/>
                <w:szCs w:val="24"/>
              </w:rPr>
            </w:pPr>
            <w:r w:rsidRPr="001B55CE">
              <w:rPr>
                <w:rFonts w:eastAsia="SimSun"/>
                <w:b/>
                <w:color w:val="000000"/>
                <w:sz w:val="24"/>
                <w:szCs w:val="24"/>
                <w:lang w:eastAsia="zh-CN" w:bidi="ar"/>
              </w:rPr>
              <w:t>108</w:t>
            </w:r>
            <w:r w:rsidR="005C49A5" w:rsidRPr="001B55CE">
              <w:rPr>
                <w:rFonts w:eastAsia="SimSun"/>
                <w:b/>
                <w:color w:val="000000"/>
                <w:sz w:val="24"/>
                <w:szCs w:val="24"/>
                <w:lang w:val="en-US" w:eastAsia="zh-CN" w:bidi="ar"/>
              </w:rPr>
              <w:t>,0</w:t>
            </w:r>
          </w:p>
        </w:tc>
        <w:tc>
          <w:tcPr>
            <w:tcW w:w="1134" w:type="dxa"/>
            <w:tcBorders>
              <w:top w:val="nil"/>
              <w:left w:val="nil"/>
              <w:bottom w:val="single" w:sz="4" w:space="0" w:color="auto"/>
              <w:right w:val="single" w:sz="4" w:space="0" w:color="auto"/>
            </w:tcBorders>
            <w:shd w:val="clear" w:color="auto" w:fill="auto"/>
            <w:vAlign w:val="center"/>
          </w:tcPr>
          <w:p w14:paraId="08F794BB" w14:textId="40B5A5CC" w:rsidR="00B90B2F" w:rsidRPr="001B55CE" w:rsidRDefault="001B55CE">
            <w:pPr>
              <w:jc w:val="right"/>
              <w:textAlignment w:val="center"/>
              <w:rPr>
                <w:b/>
                <w:bCs/>
                <w:color w:val="000000"/>
                <w:sz w:val="24"/>
                <w:szCs w:val="24"/>
              </w:rPr>
            </w:pPr>
            <w:r w:rsidRPr="001B55CE">
              <w:rPr>
                <w:rFonts w:eastAsia="SimSun"/>
                <w:b/>
                <w:color w:val="000000"/>
                <w:sz w:val="24"/>
                <w:szCs w:val="24"/>
                <w:lang w:eastAsia="zh-CN" w:bidi="ar"/>
              </w:rPr>
              <w:t>1</w:t>
            </w:r>
            <w:r w:rsidR="005C49A5" w:rsidRPr="001B55CE">
              <w:rPr>
                <w:rFonts w:eastAsia="SimSun"/>
                <w:b/>
                <w:color w:val="000000"/>
                <w:sz w:val="24"/>
                <w:szCs w:val="24"/>
                <w:lang w:val="en-US" w:eastAsia="zh-CN" w:bidi="ar"/>
              </w:rPr>
              <w:t>0,0</w:t>
            </w:r>
          </w:p>
        </w:tc>
        <w:tc>
          <w:tcPr>
            <w:tcW w:w="1134" w:type="dxa"/>
            <w:tcBorders>
              <w:top w:val="nil"/>
              <w:left w:val="nil"/>
              <w:bottom w:val="single" w:sz="4" w:space="0" w:color="auto"/>
              <w:right w:val="single" w:sz="4" w:space="0" w:color="auto"/>
            </w:tcBorders>
            <w:shd w:val="clear" w:color="auto" w:fill="auto"/>
            <w:vAlign w:val="center"/>
          </w:tcPr>
          <w:p w14:paraId="1D118C8C" w14:textId="6F9C2FB5" w:rsidR="00B90B2F" w:rsidRPr="001B55CE" w:rsidRDefault="001B55CE">
            <w:pPr>
              <w:jc w:val="right"/>
              <w:textAlignment w:val="center"/>
              <w:rPr>
                <w:b/>
                <w:bCs/>
                <w:color w:val="000000"/>
                <w:sz w:val="24"/>
                <w:szCs w:val="24"/>
              </w:rPr>
            </w:pPr>
            <w:r w:rsidRPr="001B55CE">
              <w:rPr>
                <w:rFonts w:eastAsia="SimSun"/>
                <w:b/>
                <w:color w:val="000000"/>
                <w:sz w:val="24"/>
                <w:szCs w:val="24"/>
                <w:lang w:eastAsia="zh-CN" w:bidi="ar"/>
              </w:rPr>
              <w:t>1</w:t>
            </w:r>
            <w:r w:rsidR="005C49A5" w:rsidRPr="001B55CE">
              <w:rPr>
                <w:rFonts w:eastAsia="SimSun"/>
                <w:b/>
                <w:color w:val="000000"/>
                <w:sz w:val="24"/>
                <w:szCs w:val="24"/>
                <w:lang w:val="en-US" w:eastAsia="zh-CN" w:bidi="ar"/>
              </w:rPr>
              <w:t>0,0</w:t>
            </w:r>
          </w:p>
        </w:tc>
        <w:tc>
          <w:tcPr>
            <w:tcW w:w="236" w:type="dxa"/>
            <w:vAlign w:val="center"/>
          </w:tcPr>
          <w:p w14:paraId="45499CB1" w14:textId="77777777" w:rsidR="00B90B2F" w:rsidRPr="007A4CF0" w:rsidRDefault="00B90B2F">
            <w:pPr>
              <w:jc w:val="left"/>
              <w:rPr>
                <w:sz w:val="20"/>
                <w:highlight w:val="yellow"/>
              </w:rPr>
            </w:pPr>
          </w:p>
        </w:tc>
      </w:tr>
      <w:tr w:rsidR="00B90B2F" w:rsidRPr="007A4CF0" w14:paraId="7EA2936E" w14:textId="77777777">
        <w:trPr>
          <w:trHeight w:val="760"/>
        </w:trPr>
        <w:tc>
          <w:tcPr>
            <w:tcW w:w="4205" w:type="dxa"/>
            <w:tcBorders>
              <w:top w:val="nil"/>
              <w:left w:val="single" w:sz="4" w:space="0" w:color="auto"/>
              <w:bottom w:val="single" w:sz="4" w:space="0" w:color="auto"/>
              <w:right w:val="single" w:sz="4" w:space="0" w:color="auto"/>
            </w:tcBorders>
            <w:shd w:val="clear" w:color="auto" w:fill="auto"/>
            <w:vAlign w:val="center"/>
          </w:tcPr>
          <w:p w14:paraId="7540FF9B" w14:textId="77777777" w:rsidR="00B90B2F" w:rsidRPr="001B55CE" w:rsidRDefault="005C49A5">
            <w:pPr>
              <w:jc w:val="left"/>
              <w:textAlignment w:val="center"/>
              <w:rPr>
                <w:b/>
                <w:bCs/>
                <w:color w:val="000000"/>
                <w:sz w:val="24"/>
                <w:szCs w:val="24"/>
              </w:rPr>
            </w:pPr>
            <w:r w:rsidRPr="001B55CE">
              <w:rPr>
                <w:rFonts w:eastAsia="SimSun"/>
                <w:b/>
                <w:color w:val="000000"/>
                <w:sz w:val="24"/>
                <w:szCs w:val="24"/>
                <w:lang w:val="en-US" w:eastAsia="zh-CN" w:bidi="ar"/>
              </w:rPr>
              <w:t>Комплексы процессных мероприятий</w:t>
            </w:r>
          </w:p>
        </w:tc>
        <w:tc>
          <w:tcPr>
            <w:tcW w:w="1749" w:type="dxa"/>
            <w:tcBorders>
              <w:top w:val="nil"/>
              <w:left w:val="nil"/>
              <w:bottom w:val="single" w:sz="4" w:space="0" w:color="auto"/>
              <w:right w:val="single" w:sz="4" w:space="0" w:color="auto"/>
            </w:tcBorders>
            <w:shd w:val="clear" w:color="auto" w:fill="auto"/>
            <w:vAlign w:val="center"/>
          </w:tcPr>
          <w:p w14:paraId="599AE0F5" w14:textId="77777777" w:rsidR="00B90B2F" w:rsidRPr="001B55CE" w:rsidRDefault="005C49A5">
            <w:pPr>
              <w:jc w:val="center"/>
              <w:textAlignment w:val="center"/>
              <w:rPr>
                <w:b/>
                <w:bCs/>
                <w:color w:val="000000"/>
                <w:sz w:val="24"/>
                <w:szCs w:val="24"/>
              </w:rPr>
            </w:pPr>
            <w:r w:rsidRPr="001B55CE">
              <w:rPr>
                <w:rFonts w:eastAsia="SimSun"/>
                <w:b/>
                <w:color w:val="000000"/>
                <w:sz w:val="24"/>
                <w:szCs w:val="24"/>
                <w:lang w:val="en-US" w:eastAsia="zh-CN" w:bidi="ar"/>
              </w:rPr>
              <w:t>03.4.00.00000</w:t>
            </w:r>
          </w:p>
        </w:tc>
        <w:tc>
          <w:tcPr>
            <w:tcW w:w="709" w:type="dxa"/>
            <w:tcBorders>
              <w:top w:val="nil"/>
              <w:left w:val="nil"/>
              <w:bottom w:val="single" w:sz="4" w:space="0" w:color="auto"/>
              <w:right w:val="single" w:sz="4" w:space="0" w:color="auto"/>
            </w:tcBorders>
            <w:shd w:val="clear" w:color="auto" w:fill="auto"/>
            <w:vAlign w:val="center"/>
          </w:tcPr>
          <w:p w14:paraId="25B4F664" w14:textId="77777777" w:rsidR="00B90B2F" w:rsidRPr="001B55CE"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2A5D1692" w14:textId="77777777" w:rsidR="00B90B2F" w:rsidRPr="001B55CE"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5037BA60" w14:textId="77777777" w:rsidR="00B90B2F" w:rsidRPr="001B55CE"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04F5DED4" w14:textId="5B45D2FC" w:rsidR="00B90B2F" w:rsidRPr="001B55CE" w:rsidRDefault="001B55CE">
            <w:pPr>
              <w:jc w:val="right"/>
              <w:textAlignment w:val="center"/>
              <w:rPr>
                <w:b/>
                <w:bCs/>
                <w:color w:val="000000"/>
                <w:sz w:val="24"/>
                <w:szCs w:val="24"/>
              </w:rPr>
            </w:pPr>
            <w:r w:rsidRPr="001B55CE">
              <w:rPr>
                <w:rFonts w:eastAsia="SimSun"/>
                <w:b/>
                <w:color w:val="000000"/>
                <w:sz w:val="24"/>
                <w:szCs w:val="24"/>
                <w:lang w:eastAsia="zh-CN" w:bidi="ar"/>
              </w:rPr>
              <w:t>108</w:t>
            </w:r>
            <w:r w:rsidR="005C49A5" w:rsidRPr="001B55CE">
              <w:rPr>
                <w:rFonts w:eastAsia="SimSun"/>
                <w:b/>
                <w:color w:val="000000"/>
                <w:sz w:val="24"/>
                <w:szCs w:val="24"/>
                <w:lang w:val="en-US" w:eastAsia="zh-CN" w:bidi="ar"/>
              </w:rPr>
              <w:t>,0</w:t>
            </w:r>
          </w:p>
        </w:tc>
        <w:tc>
          <w:tcPr>
            <w:tcW w:w="1134" w:type="dxa"/>
            <w:tcBorders>
              <w:top w:val="nil"/>
              <w:left w:val="nil"/>
              <w:bottom w:val="single" w:sz="4" w:space="0" w:color="auto"/>
              <w:right w:val="single" w:sz="4" w:space="0" w:color="auto"/>
            </w:tcBorders>
            <w:shd w:val="clear" w:color="auto" w:fill="auto"/>
            <w:vAlign w:val="center"/>
          </w:tcPr>
          <w:p w14:paraId="67721858" w14:textId="667A122D" w:rsidR="00B90B2F" w:rsidRPr="001B55CE" w:rsidRDefault="001B55CE">
            <w:pPr>
              <w:jc w:val="right"/>
              <w:textAlignment w:val="center"/>
              <w:rPr>
                <w:b/>
                <w:bCs/>
                <w:color w:val="000000"/>
                <w:sz w:val="24"/>
                <w:szCs w:val="24"/>
              </w:rPr>
            </w:pPr>
            <w:r w:rsidRPr="001B55CE">
              <w:rPr>
                <w:rFonts w:eastAsia="SimSun"/>
                <w:b/>
                <w:color w:val="000000"/>
                <w:sz w:val="24"/>
                <w:szCs w:val="24"/>
                <w:lang w:eastAsia="zh-CN" w:bidi="ar"/>
              </w:rPr>
              <w:t>1</w:t>
            </w:r>
            <w:r w:rsidR="005C49A5" w:rsidRPr="001B55CE">
              <w:rPr>
                <w:rFonts w:eastAsia="SimSun"/>
                <w:b/>
                <w:color w:val="000000"/>
                <w:sz w:val="24"/>
                <w:szCs w:val="24"/>
                <w:lang w:val="en-US" w:eastAsia="zh-CN" w:bidi="ar"/>
              </w:rPr>
              <w:t>0,0</w:t>
            </w:r>
          </w:p>
        </w:tc>
        <w:tc>
          <w:tcPr>
            <w:tcW w:w="1134" w:type="dxa"/>
            <w:tcBorders>
              <w:top w:val="nil"/>
              <w:left w:val="nil"/>
              <w:bottom w:val="single" w:sz="4" w:space="0" w:color="auto"/>
              <w:right w:val="single" w:sz="4" w:space="0" w:color="auto"/>
            </w:tcBorders>
            <w:shd w:val="clear" w:color="auto" w:fill="auto"/>
            <w:vAlign w:val="center"/>
          </w:tcPr>
          <w:p w14:paraId="1F1CE40D" w14:textId="5D09BB6D" w:rsidR="00B90B2F" w:rsidRPr="001B55CE" w:rsidRDefault="001B55CE">
            <w:pPr>
              <w:jc w:val="right"/>
              <w:textAlignment w:val="center"/>
              <w:rPr>
                <w:b/>
                <w:bCs/>
                <w:color w:val="000000"/>
                <w:sz w:val="24"/>
                <w:szCs w:val="24"/>
              </w:rPr>
            </w:pPr>
            <w:r w:rsidRPr="001B55CE">
              <w:rPr>
                <w:rFonts w:eastAsia="SimSun"/>
                <w:b/>
                <w:color w:val="000000"/>
                <w:sz w:val="24"/>
                <w:szCs w:val="24"/>
                <w:lang w:eastAsia="zh-CN" w:bidi="ar"/>
              </w:rPr>
              <w:t>1</w:t>
            </w:r>
            <w:r w:rsidR="005C49A5" w:rsidRPr="001B55CE">
              <w:rPr>
                <w:rFonts w:eastAsia="SimSun"/>
                <w:b/>
                <w:color w:val="000000"/>
                <w:sz w:val="24"/>
                <w:szCs w:val="24"/>
                <w:lang w:val="en-US" w:eastAsia="zh-CN" w:bidi="ar"/>
              </w:rPr>
              <w:t>0,0</w:t>
            </w:r>
          </w:p>
        </w:tc>
        <w:tc>
          <w:tcPr>
            <w:tcW w:w="236" w:type="dxa"/>
            <w:vAlign w:val="center"/>
          </w:tcPr>
          <w:p w14:paraId="326598C5" w14:textId="77777777" w:rsidR="00B90B2F" w:rsidRPr="007A4CF0" w:rsidRDefault="00B90B2F">
            <w:pPr>
              <w:jc w:val="left"/>
              <w:rPr>
                <w:sz w:val="20"/>
                <w:highlight w:val="yellow"/>
              </w:rPr>
            </w:pPr>
          </w:p>
        </w:tc>
      </w:tr>
      <w:tr w:rsidR="00B90B2F" w:rsidRPr="007A4CF0" w14:paraId="5B86951D"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3DFEE94F" w14:textId="77777777" w:rsidR="00B90B2F" w:rsidRPr="001B55CE" w:rsidRDefault="005C49A5">
            <w:pPr>
              <w:jc w:val="left"/>
              <w:textAlignment w:val="center"/>
              <w:rPr>
                <w:b/>
                <w:bCs/>
                <w:color w:val="000000"/>
                <w:sz w:val="24"/>
                <w:szCs w:val="24"/>
              </w:rPr>
            </w:pPr>
            <w:r w:rsidRPr="001B55CE">
              <w:rPr>
                <w:rFonts w:eastAsia="SimSun"/>
                <w:b/>
                <w:color w:val="000000"/>
                <w:sz w:val="24"/>
                <w:szCs w:val="24"/>
                <w:lang w:eastAsia="zh-CN" w:bidi="ar"/>
              </w:rPr>
              <w:t>Комплекс процессных мероприятий "Развитие коммунальной и инженерной инфраструктуры"</w:t>
            </w:r>
          </w:p>
        </w:tc>
        <w:tc>
          <w:tcPr>
            <w:tcW w:w="1749" w:type="dxa"/>
            <w:tcBorders>
              <w:top w:val="nil"/>
              <w:left w:val="nil"/>
              <w:bottom w:val="single" w:sz="4" w:space="0" w:color="auto"/>
              <w:right w:val="single" w:sz="4" w:space="0" w:color="auto"/>
            </w:tcBorders>
            <w:shd w:val="clear" w:color="auto" w:fill="auto"/>
            <w:vAlign w:val="center"/>
          </w:tcPr>
          <w:p w14:paraId="77494966" w14:textId="77777777" w:rsidR="00B90B2F" w:rsidRPr="001B55CE" w:rsidRDefault="005C49A5">
            <w:pPr>
              <w:jc w:val="center"/>
              <w:textAlignment w:val="center"/>
              <w:rPr>
                <w:b/>
                <w:bCs/>
                <w:color w:val="000000"/>
                <w:sz w:val="24"/>
                <w:szCs w:val="24"/>
              </w:rPr>
            </w:pPr>
            <w:r w:rsidRPr="001B55CE">
              <w:rPr>
                <w:rFonts w:eastAsia="SimSun"/>
                <w:b/>
                <w:color w:val="000000"/>
                <w:sz w:val="24"/>
                <w:szCs w:val="24"/>
                <w:lang w:val="en-US" w:eastAsia="zh-CN" w:bidi="ar"/>
              </w:rPr>
              <w:t>03.4.01.00000</w:t>
            </w:r>
          </w:p>
        </w:tc>
        <w:tc>
          <w:tcPr>
            <w:tcW w:w="709" w:type="dxa"/>
            <w:tcBorders>
              <w:top w:val="nil"/>
              <w:left w:val="nil"/>
              <w:bottom w:val="single" w:sz="4" w:space="0" w:color="auto"/>
              <w:right w:val="single" w:sz="4" w:space="0" w:color="auto"/>
            </w:tcBorders>
            <w:shd w:val="clear" w:color="auto" w:fill="auto"/>
            <w:vAlign w:val="center"/>
          </w:tcPr>
          <w:p w14:paraId="5191B5C1" w14:textId="77777777" w:rsidR="00B90B2F" w:rsidRPr="001B55CE"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5DF695F0" w14:textId="77777777" w:rsidR="00B90B2F" w:rsidRPr="001B55CE"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57E2F672" w14:textId="77777777" w:rsidR="00B90B2F" w:rsidRPr="001B55CE"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39156096" w14:textId="2DEC916E" w:rsidR="00B90B2F" w:rsidRPr="001B55CE" w:rsidRDefault="001B55CE">
            <w:pPr>
              <w:jc w:val="right"/>
              <w:textAlignment w:val="center"/>
              <w:rPr>
                <w:b/>
                <w:bCs/>
                <w:color w:val="000000"/>
                <w:sz w:val="24"/>
                <w:szCs w:val="24"/>
              </w:rPr>
            </w:pPr>
            <w:r w:rsidRPr="001B55CE">
              <w:rPr>
                <w:rFonts w:eastAsia="SimSun"/>
                <w:b/>
                <w:color w:val="000000"/>
                <w:sz w:val="24"/>
                <w:szCs w:val="24"/>
                <w:lang w:eastAsia="zh-CN" w:bidi="ar"/>
              </w:rPr>
              <w:t>108</w:t>
            </w:r>
            <w:r w:rsidR="005C49A5" w:rsidRPr="001B55CE">
              <w:rPr>
                <w:rFonts w:eastAsia="SimSun"/>
                <w:b/>
                <w:color w:val="000000"/>
                <w:sz w:val="24"/>
                <w:szCs w:val="24"/>
                <w:lang w:val="en-US" w:eastAsia="zh-CN" w:bidi="ar"/>
              </w:rPr>
              <w:t>,0</w:t>
            </w:r>
          </w:p>
        </w:tc>
        <w:tc>
          <w:tcPr>
            <w:tcW w:w="1134" w:type="dxa"/>
            <w:tcBorders>
              <w:top w:val="nil"/>
              <w:left w:val="nil"/>
              <w:bottom w:val="single" w:sz="4" w:space="0" w:color="auto"/>
              <w:right w:val="single" w:sz="4" w:space="0" w:color="auto"/>
            </w:tcBorders>
            <w:shd w:val="clear" w:color="auto" w:fill="auto"/>
            <w:vAlign w:val="center"/>
          </w:tcPr>
          <w:p w14:paraId="042726EC" w14:textId="32A9D640" w:rsidR="00B90B2F" w:rsidRPr="001B55CE" w:rsidRDefault="001B55CE">
            <w:pPr>
              <w:jc w:val="right"/>
              <w:textAlignment w:val="center"/>
              <w:rPr>
                <w:b/>
                <w:bCs/>
                <w:color w:val="000000"/>
                <w:sz w:val="24"/>
                <w:szCs w:val="24"/>
              </w:rPr>
            </w:pPr>
            <w:r w:rsidRPr="001B55CE">
              <w:rPr>
                <w:rFonts w:eastAsia="SimSun"/>
                <w:b/>
                <w:color w:val="000000"/>
                <w:sz w:val="24"/>
                <w:szCs w:val="24"/>
                <w:lang w:eastAsia="zh-CN" w:bidi="ar"/>
              </w:rPr>
              <w:t>1</w:t>
            </w:r>
            <w:r w:rsidR="005C49A5" w:rsidRPr="001B55CE">
              <w:rPr>
                <w:rFonts w:eastAsia="SimSun"/>
                <w:b/>
                <w:color w:val="000000"/>
                <w:sz w:val="24"/>
                <w:szCs w:val="24"/>
                <w:lang w:val="en-US" w:eastAsia="zh-CN" w:bidi="ar"/>
              </w:rPr>
              <w:t>0,0</w:t>
            </w:r>
          </w:p>
        </w:tc>
        <w:tc>
          <w:tcPr>
            <w:tcW w:w="1134" w:type="dxa"/>
            <w:tcBorders>
              <w:top w:val="nil"/>
              <w:left w:val="nil"/>
              <w:bottom w:val="single" w:sz="4" w:space="0" w:color="auto"/>
              <w:right w:val="single" w:sz="4" w:space="0" w:color="auto"/>
            </w:tcBorders>
            <w:shd w:val="clear" w:color="auto" w:fill="auto"/>
            <w:vAlign w:val="center"/>
          </w:tcPr>
          <w:p w14:paraId="6D0CE9B3" w14:textId="1B7C9538" w:rsidR="00B90B2F" w:rsidRPr="001B55CE" w:rsidRDefault="001B55CE">
            <w:pPr>
              <w:jc w:val="right"/>
              <w:textAlignment w:val="center"/>
              <w:rPr>
                <w:b/>
                <w:bCs/>
                <w:color w:val="000000"/>
                <w:sz w:val="24"/>
                <w:szCs w:val="24"/>
              </w:rPr>
            </w:pPr>
            <w:r w:rsidRPr="001B55CE">
              <w:rPr>
                <w:rFonts w:eastAsia="SimSun"/>
                <w:b/>
                <w:color w:val="000000"/>
                <w:sz w:val="24"/>
                <w:szCs w:val="24"/>
                <w:lang w:eastAsia="zh-CN" w:bidi="ar"/>
              </w:rPr>
              <w:t>1</w:t>
            </w:r>
            <w:r w:rsidR="005C49A5" w:rsidRPr="001B55CE">
              <w:rPr>
                <w:rFonts w:eastAsia="SimSun"/>
                <w:b/>
                <w:color w:val="000000"/>
                <w:sz w:val="24"/>
                <w:szCs w:val="24"/>
                <w:lang w:val="en-US" w:eastAsia="zh-CN" w:bidi="ar"/>
              </w:rPr>
              <w:t>0,0</w:t>
            </w:r>
          </w:p>
        </w:tc>
        <w:tc>
          <w:tcPr>
            <w:tcW w:w="236" w:type="dxa"/>
            <w:vAlign w:val="center"/>
          </w:tcPr>
          <w:p w14:paraId="236E5A2F" w14:textId="77777777" w:rsidR="00B90B2F" w:rsidRPr="007A4CF0" w:rsidRDefault="00B90B2F">
            <w:pPr>
              <w:jc w:val="left"/>
              <w:rPr>
                <w:sz w:val="20"/>
                <w:highlight w:val="yellow"/>
              </w:rPr>
            </w:pPr>
          </w:p>
        </w:tc>
      </w:tr>
      <w:tr w:rsidR="00B90B2F" w:rsidRPr="007A4CF0" w14:paraId="5C36F6AA"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551363C8" w14:textId="77777777" w:rsidR="00B90B2F" w:rsidRPr="001B55CE" w:rsidRDefault="005C49A5">
            <w:pPr>
              <w:jc w:val="left"/>
              <w:textAlignment w:val="center"/>
              <w:rPr>
                <w:b/>
                <w:bCs/>
                <w:color w:val="000000"/>
                <w:sz w:val="24"/>
                <w:szCs w:val="24"/>
              </w:rPr>
            </w:pPr>
            <w:r w:rsidRPr="001B55CE">
              <w:rPr>
                <w:rFonts w:eastAsia="SimSun"/>
                <w:b/>
                <w:color w:val="000000"/>
                <w:sz w:val="24"/>
                <w:szCs w:val="24"/>
                <w:lang w:eastAsia="zh-CN" w:bidi="ar"/>
              </w:rPr>
              <w:t>Мероприятия, направленные на безаварийную работу объектов ЖКХ</w:t>
            </w:r>
          </w:p>
        </w:tc>
        <w:tc>
          <w:tcPr>
            <w:tcW w:w="1749" w:type="dxa"/>
            <w:tcBorders>
              <w:top w:val="nil"/>
              <w:left w:val="nil"/>
              <w:bottom w:val="single" w:sz="4" w:space="0" w:color="auto"/>
              <w:right w:val="single" w:sz="4" w:space="0" w:color="auto"/>
            </w:tcBorders>
            <w:shd w:val="clear" w:color="auto" w:fill="auto"/>
            <w:vAlign w:val="center"/>
          </w:tcPr>
          <w:p w14:paraId="63E7DF39" w14:textId="77777777" w:rsidR="00B90B2F" w:rsidRPr="001B55CE" w:rsidRDefault="005C49A5">
            <w:pPr>
              <w:jc w:val="center"/>
              <w:textAlignment w:val="center"/>
              <w:rPr>
                <w:b/>
                <w:bCs/>
                <w:color w:val="000000"/>
                <w:sz w:val="24"/>
                <w:szCs w:val="24"/>
              </w:rPr>
            </w:pPr>
            <w:r w:rsidRPr="001B55CE">
              <w:rPr>
                <w:rFonts w:eastAsia="SimSun"/>
                <w:b/>
                <w:color w:val="000000"/>
                <w:sz w:val="24"/>
                <w:szCs w:val="24"/>
                <w:lang w:val="en-US" w:eastAsia="zh-CN" w:bidi="ar"/>
              </w:rPr>
              <w:t>03.4.01.02020</w:t>
            </w:r>
          </w:p>
        </w:tc>
        <w:tc>
          <w:tcPr>
            <w:tcW w:w="709" w:type="dxa"/>
            <w:tcBorders>
              <w:top w:val="nil"/>
              <w:left w:val="nil"/>
              <w:bottom w:val="single" w:sz="4" w:space="0" w:color="auto"/>
              <w:right w:val="single" w:sz="4" w:space="0" w:color="auto"/>
            </w:tcBorders>
            <w:shd w:val="clear" w:color="auto" w:fill="auto"/>
            <w:vAlign w:val="center"/>
          </w:tcPr>
          <w:p w14:paraId="516B794E" w14:textId="77777777" w:rsidR="00B90B2F" w:rsidRPr="001B55CE"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231978E2" w14:textId="77777777" w:rsidR="00B90B2F" w:rsidRPr="001B55CE"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233F3DE3" w14:textId="77777777" w:rsidR="00B90B2F" w:rsidRPr="001B55CE"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4C35E164" w14:textId="34DF19FD" w:rsidR="00B90B2F" w:rsidRPr="001B55CE" w:rsidRDefault="001B55CE">
            <w:pPr>
              <w:jc w:val="right"/>
              <w:textAlignment w:val="center"/>
              <w:rPr>
                <w:b/>
                <w:bCs/>
                <w:color w:val="000000"/>
                <w:sz w:val="24"/>
                <w:szCs w:val="24"/>
              </w:rPr>
            </w:pPr>
            <w:r w:rsidRPr="001B55CE">
              <w:rPr>
                <w:rFonts w:eastAsia="SimSun"/>
                <w:b/>
                <w:color w:val="000000"/>
                <w:sz w:val="24"/>
                <w:szCs w:val="24"/>
                <w:lang w:eastAsia="zh-CN" w:bidi="ar"/>
              </w:rPr>
              <w:t>108</w:t>
            </w:r>
            <w:r w:rsidR="005C49A5" w:rsidRPr="001B55CE">
              <w:rPr>
                <w:rFonts w:eastAsia="SimSun"/>
                <w:b/>
                <w:color w:val="000000"/>
                <w:sz w:val="24"/>
                <w:szCs w:val="24"/>
                <w:lang w:val="en-US" w:eastAsia="zh-CN" w:bidi="ar"/>
              </w:rPr>
              <w:t>,0</w:t>
            </w:r>
          </w:p>
        </w:tc>
        <w:tc>
          <w:tcPr>
            <w:tcW w:w="1134" w:type="dxa"/>
            <w:tcBorders>
              <w:top w:val="nil"/>
              <w:left w:val="nil"/>
              <w:bottom w:val="single" w:sz="4" w:space="0" w:color="auto"/>
              <w:right w:val="single" w:sz="4" w:space="0" w:color="auto"/>
            </w:tcBorders>
            <w:shd w:val="clear" w:color="auto" w:fill="auto"/>
            <w:vAlign w:val="center"/>
          </w:tcPr>
          <w:p w14:paraId="4A148E72" w14:textId="64689837" w:rsidR="00B90B2F" w:rsidRPr="001B55CE" w:rsidRDefault="001B55CE">
            <w:pPr>
              <w:jc w:val="right"/>
              <w:textAlignment w:val="center"/>
              <w:rPr>
                <w:b/>
                <w:bCs/>
                <w:color w:val="000000"/>
                <w:sz w:val="24"/>
                <w:szCs w:val="24"/>
              </w:rPr>
            </w:pPr>
            <w:r w:rsidRPr="001B55CE">
              <w:rPr>
                <w:rFonts w:eastAsia="SimSun"/>
                <w:b/>
                <w:color w:val="000000"/>
                <w:sz w:val="24"/>
                <w:szCs w:val="24"/>
                <w:lang w:eastAsia="zh-CN" w:bidi="ar"/>
              </w:rPr>
              <w:t>1</w:t>
            </w:r>
            <w:r w:rsidR="005C49A5" w:rsidRPr="001B55CE">
              <w:rPr>
                <w:rFonts w:eastAsia="SimSun"/>
                <w:b/>
                <w:color w:val="000000"/>
                <w:sz w:val="24"/>
                <w:szCs w:val="24"/>
                <w:lang w:val="en-US" w:eastAsia="zh-CN" w:bidi="ar"/>
              </w:rPr>
              <w:t>0,0</w:t>
            </w:r>
          </w:p>
        </w:tc>
        <w:tc>
          <w:tcPr>
            <w:tcW w:w="1134" w:type="dxa"/>
            <w:tcBorders>
              <w:top w:val="nil"/>
              <w:left w:val="nil"/>
              <w:bottom w:val="single" w:sz="4" w:space="0" w:color="auto"/>
              <w:right w:val="single" w:sz="4" w:space="0" w:color="auto"/>
            </w:tcBorders>
            <w:shd w:val="clear" w:color="auto" w:fill="auto"/>
            <w:vAlign w:val="center"/>
          </w:tcPr>
          <w:p w14:paraId="11A99272" w14:textId="0B4BE94F" w:rsidR="00B90B2F" w:rsidRPr="001B55CE" w:rsidRDefault="001B55CE">
            <w:pPr>
              <w:jc w:val="right"/>
              <w:textAlignment w:val="center"/>
              <w:rPr>
                <w:b/>
                <w:bCs/>
                <w:color w:val="000000"/>
                <w:sz w:val="24"/>
                <w:szCs w:val="24"/>
              </w:rPr>
            </w:pPr>
            <w:r w:rsidRPr="001B55CE">
              <w:rPr>
                <w:rFonts w:eastAsia="SimSun"/>
                <w:b/>
                <w:color w:val="000000"/>
                <w:sz w:val="24"/>
                <w:szCs w:val="24"/>
                <w:lang w:eastAsia="zh-CN" w:bidi="ar"/>
              </w:rPr>
              <w:t>1</w:t>
            </w:r>
            <w:r w:rsidR="005C49A5" w:rsidRPr="001B55CE">
              <w:rPr>
                <w:rFonts w:eastAsia="SimSun"/>
                <w:b/>
                <w:color w:val="000000"/>
                <w:sz w:val="24"/>
                <w:szCs w:val="24"/>
                <w:lang w:val="en-US" w:eastAsia="zh-CN" w:bidi="ar"/>
              </w:rPr>
              <w:t>0,0</w:t>
            </w:r>
          </w:p>
        </w:tc>
        <w:tc>
          <w:tcPr>
            <w:tcW w:w="236" w:type="dxa"/>
            <w:vAlign w:val="center"/>
          </w:tcPr>
          <w:p w14:paraId="3163C986" w14:textId="77777777" w:rsidR="00B90B2F" w:rsidRPr="007A4CF0" w:rsidRDefault="00B90B2F">
            <w:pPr>
              <w:jc w:val="left"/>
              <w:rPr>
                <w:sz w:val="20"/>
                <w:highlight w:val="yellow"/>
              </w:rPr>
            </w:pPr>
          </w:p>
        </w:tc>
      </w:tr>
      <w:tr w:rsidR="00B90B2F" w:rsidRPr="007A4CF0" w14:paraId="70B905A5" w14:textId="77777777">
        <w:trPr>
          <w:trHeight w:val="945"/>
        </w:trPr>
        <w:tc>
          <w:tcPr>
            <w:tcW w:w="4205" w:type="dxa"/>
            <w:tcBorders>
              <w:top w:val="nil"/>
              <w:left w:val="single" w:sz="4" w:space="0" w:color="auto"/>
              <w:bottom w:val="single" w:sz="4" w:space="0" w:color="auto"/>
              <w:right w:val="single" w:sz="4" w:space="0" w:color="auto"/>
            </w:tcBorders>
            <w:shd w:val="clear" w:color="auto" w:fill="auto"/>
            <w:vAlign w:val="center"/>
          </w:tcPr>
          <w:p w14:paraId="43A1C18F" w14:textId="77777777" w:rsidR="00B90B2F" w:rsidRPr="00FE5914" w:rsidRDefault="005C49A5">
            <w:pPr>
              <w:jc w:val="left"/>
              <w:textAlignment w:val="center"/>
              <w:rPr>
                <w:b/>
                <w:bCs/>
                <w:color w:val="000000"/>
                <w:sz w:val="24"/>
                <w:szCs w:val="24"/>
              </w:rPr>
            </w:pPr>
            <w:r w:rsidRPr="00FE5914">
              <w:rPr>
                <w:rFonts w:eastAsia="SimSun"/>
                <w:b/>
                <w:color w:val="000000"/>
                <w:sz w:val="24"/>
                <w:szCs w:val="24"/>
                <w:lang w:eastAsia="zh-CN" w:bidi="ar"/>
              </w:rPr>
              <w:t>Мероприятия, направленные на безаварийную работу объектов ЖКХ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tcPr>
          <w:p w14:paraId="2F8B50B5" w14:textId="77777777" w:rsidR="00B90B2F" w:rsidRPr="00FE5914" w:rsidRDefault="005C49A5">
            <w:pPr>
              <w:jc w:val="center"/>
              <w:textAlignment w:val="center"/>
              <w:rPr>
                <w:b/>
                <w:bCs/>
                <w:color w:val="000000"/>
                <w:sz w:val="24"/>
                <w:szCs w:val="24"/>
              </w:rPr>
            </w:pPr>
            <w:r w:rsidRPr="00FE5914">
              <w:rPr>
                <w:rFonts w:eastAsia="SimSun"/>
                <w:b/>
                <w:color w:val="000000"/>
                <w:sz w:val="24"/>
                <w:szCs w:val="24"/>
                <w:lang w:val="en-US" w:eastAsia="zh-CN" w:bidi="ar"/>
              </w:rPr>
              <w:t>03.4.01.02020</w:t>
            </w:r>
          </w:p>
        </w:tc>
        <w:tc>
          <w:tcPr>
            <w:tcW w:w="709" w:type="dxa"/>
            <w:tcBorders>
              <w:top w:val="nil"/>
              <w:left w:val="nil"/>
              <w:bottom w:val="single" w:sz="4" w:space="0" w:color="auto"/>
              <w:right w:val="single" w:sz="4" w:space="0" w:color="auto"/>
            </w:tcBorders>
            <w:shd w:val="clear" w:color="auto" w:fill="auto"/>
            <w:vAlign w:val="center"/>
          </w:tcPr>
          <w:p w14:paraId="0EA40DB8" w14:textId="77777777" w:rsidR="00B90B2F" w:rsidRPr="00FE5914" w:rsidRDefault="005C49A5">
            <w:pPr>
              <w:jc w:val="center"/>
              <w:textAlignment w:val="center"/>
              <w:rPr>
                <w:b/>
                <w:bCs/>
                <w:color w:val="000000"/>
                <w:sz w:val="24"/>
                <w:szCs w:val="24"/>
              </w:rPr>
            </w:pPr>
            <w:r w:rsidRPr="00FE5914">
              <w:rPr>
                <w:rFonts w:eastAsia="SimSun"/>
                <w:b/>
                <w:color w:val="000000"/>
                <w:sz w:val="24"/>
                <w:szCs w:val="24"/>
                <w:lang w:val="en-US" w:eastAsia="zh-CN" w:bidi="ar"/>
              </w:rPr>
              <w:t>200</w:t>
            </w:r>
          </w:p>
        </w:tc>
        <w:tc>
          <w:tcPr>
            <w:tcW w:w="619" w:type="dxa"/>
            <w:tcBorders>
              <w:top w:val="nil"/>
              <w:left w:val="nil"/>
              <w:bottom w:val="single" w:sz="4" w:space="0" w:color="auto"/>
              <w:right w:val="single" w:sz="4" w:space="0" w:color="auto"/>
            </w:tcBorders>
            <w:shd w:val="clear" w:color="auto" w:fill="auto"/>
            <w:vAlign w:val="center"/>
          </w:tcPr>
          <w:p w14:paraId="46AEF6C7" w14:textId="77777777" w:rsidR="00B90B2F" w:rsidRPr="00FE5914"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413E0D34" w14:textId="77777777" w:rsidR="00B90B2F" w:rsidRPr="00FE5914"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048D66BA" w14:textId="1DA4C4D4" w:rsidR="00B90B2F" w:rsidRPr="00FE5914" w:rsidRDefault="00FE5914">
            <w:pPr>
              <w:jc w:val="right"/>
              <w:textAlignment w:val="center"/>
              <w:rPr>
                <w:b/>
                <w:bCs/>
                <w:color w:val="000000"/>
                <w:sz w:val="24"/>
                <w:szCs w:val="24"/>
              </w:rPr>
            </w:pPr>
            <w:r w:rsidRPr="00FE5914">
              <w:rPr>
                <w:rFonts w:eastAsia="SimSun"/>
                <w:b/>
                <w:color w:val="000000"/>
                <w:sz w:val="24"/>
                <w:szCs w:val="24"/>
                <w:lang w:eastAsia="zh-CN" w:bidi="ar"/>
              </w:rPr>
              <w:t>108</w:t>
            </w:r>
            <w:r w:rsidR="005C49A5" w:rsidRPr="00FE5914">
              <w:rPr>
                <w:rFonts w:eastAsia="SimSun"/>
                <w:b/>
                <w:color w:val="000000"/>
                <w:sz w:val="24"/>
                <w:szCs w:val="24"/>
                <w:lang w:val="en-US" w:eastAsia="zh-CN" w:bidi="ar"/>
              </w:rPr>
              <w:t>,0</w:t>
            </w:r>
          </w:p>
        </w:tc>
        <w:tc>
          <w:tcPr>
            <w:tcW w:w="1134" w:type="dxa"/>
            <w:tcBorders>
              <w:top w:val="nil"/>
              <w:left w:val="nil"/>
              <w:bottom w:val="single" w:sz="4" w:space="0" w:color="auto"/>
              <w:right w:val="single" w:sz="4" w:space="0" w:color="auto"/>
            </w:tcBorders>
            <w:shd w:val="clear" w:color="auto" w:fill="auto"/>
            <w:vAlign w:val="center"/>
          </w:tcPr>
          <w:p w14:paraId="3FAA9116" w14:textId="3BE9C6C8" w:rsidR="00B90B2F" w:rsidRPr="00FE5914" w:rsidRDefault="00FE5914">
            <w:pPr>
              <w:jc w:val="right"/>
              <w:textAlignment w:val="center"/>
              <w:rPr>
                <w:b/>
                <w:bCs/>
                <w:color w:val="000000"/>
                <w:sz w:val="24"/>
                <w:szCs w:val="24"/>
              </w:rPr>
            </w:pPr>
            <w:r w:rsidRPr="00FE5914">
              <w:rPr>
                <w:rFonts w:eastAsia="SimSun"/>
                <w:b/>
                <w:color w:val="000000"/>
                <w:sz w:val="24"/>
                <w:szCs w:val="24"/>
                <w:lang w:eastAsia="zh-CN" w:bidi="ar"/>
              </w:rPr>
              <w:t>1</w:t>
            </w:r>
            <w:r w:rsidR="005C49A5" w:rsidRPr="00FE5914">
              <w:rPr>
                <w:rFonts w:eastAsia="SimSun"/>
                <w:b/>
                <w:color w:val="000000"/>
                <w:sz w:val="24"/>
                <w:szCs w:val="24"/>
                <w:lang w:val="en-US" w:eastAsia="zh-CN" w:bidi="ar"/>
              </w:rPr>
              <w:t>0,0</w:t>
            </w:r>
          </w:p>
        </w:tc>
        <w:tc>
          <w:tcPr>
            <w:tcW w:w="1134" w:type="dxa"/>
            <w:tcBorders>
              <w:top w:val="nil"/>
              <w:left w:val="nil"/>
              <w:bottom w:val="single" w:sz="4" w:space="0" w:color="auto"/>
              <w:right w:val="single" w:sz="4" w:space="0" w:color="auto"/>
            </w:tcBorders>
            <w:shd w:val="clear" w:color="auto" w:fill="auto"/>
            <w:vAlign w:val="center"/>
          </w:tcPr>
          <w:p w14:paraId="0D8CD695" w14:textId="2F6107A6" w:rsidR="00B90B2F" w:rsidRPr="00FE5914" w:rsidRDefault="00FE5914">
            <w:pPr>
              <w:jc w:val="right"/>
              <w:textAlignment w:val="center"/>
              <w:rPr>
                <w:b/>
                <w:bCs/>
                <w:color w:val="000000"/>
                <w:sz w:val="24"/>
                <w:szCs w:val="24"/>
              </w:rPr>
            </w:pPr>
            <w:r w:rsidRPr="00FE5914">
              <w:rPr>
                <w:rFonts w:eastAsia="SimSun"/>
                <w:b/>
                <w:color w:val="000000"/>
                <w:sz w:val="24"/>
                <w:szCs w:val="24"/>
                <w:lang w:eastAsia="zh-CN" w:bidi="ar"/>
              </w:rPr>
              <w:t>1</w:t>
            </w:r>
            <w:r w:rsidR="005C49A5" w:rsidRPr="00FE5914">
              <w:rPr>
                <w:rFonts w:eastAsia="SimSun"/>
                <w:b/>
                <w:color w:val="000000"/>
                <w:sz w:val="24"/>
                <w:szCs w:val="24"/>
                <w:lang w:val="en-US" w:eastAsia="zh-CN" w:bidi="ar"/>
              </w:rPr>
              <w:t>0,0</w:t>
            </w:r>
          </w:p>
        </w:tc>
        <w:tc>
          <w:tcPr>
            <w:tcW w:w="236" w:type="dxa"/>
            <w:vAlign w:val="center"/>
          </w:tcPr>
          <w:p w14:paraId="6F10C095" w14:textId="77777777" w:rsidR="00B90B2F" w:rsidRPr="007A4CF0" w:rsidRDefault="00B90B2F">
            <w:pPr>
              <w:jc w:val="left"/>
              <w:rPr>
                <w:sz w:val="20"/>
                <w:highlight w:val="yellow"/>
              </w:rPr>
            </w:pPr>
          </w:p>
        </w:tc>
      </w:tr>
      <w:tr w:rsidR="00B90B2F" w:rsidRPr="007A4CF0" w14:paraId="31C6B1B4"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051A6BFA" w14:textId="77777777" w:rsidR="00B90B2F" w:rsidRPr="00FE5914" w:rsidRDefault="005C49A5">
            <w:pPr>
              <w:jc w:val="left"/>
              <w:textAlignment w:val="center"/>
              <w:rPr>
                <w:b/>
                <w:bCs/>
                <w:color w:val="000000"/>
                <w:sz w:val="24"/>
                <w:szCs w:val="24"/>
              </w:rPr>
            </w:pPr>
            <w:r w:rsidRPr="00FE5914">
              <w:rPr>
                <w:rFonts w:eastAsia="SimSun"/>
                <w:b/>
                <w:color w:val="000000"/>
                <w:sz w:val="24"/>
                <w:szCs w:val="24"/>
                <w:lang w:eastAsia="zh-CN" w:bidi="ar"/>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tcPr>
          <w:p w14:paraId="61AD11FC" w14:textId="77777777" w:rsidR="00B90B2F" w:rsidRPr="00FE5914" w:rsidRDefault="005C49A5">
            <w:pPr>
              <w:jc w:val="center"/>
              <w:textAlignment w:val="center"/>
              <w:rPr>
                <w:b/>
                <w:bCs/>
                <w:color w:val="000000"/>
                <w:sz w:val="24"/>
                <w:szCs w:val="24"/>
              </w:rPr>
            </w:pPr>
            <w:r w:rsidRPr="00FE5914">
              <w:rPr>
                <w:rFonts w:eastAsia="SimSun"/>
                <w:b/>
                <w:color w:val="000000"/>
                <w:sz w:val="24"/>
                <w:szCs w:val="24"/>
                <w:lang w:val="en-US" w:eastAsia="zh-CN" w:bidi="ar"/>
              </w:rPr>
              <w:t>03.4.01.02020</w:t>
            </w:r>
          </w:p>
        </w:tc>
        <w:tc>
          <w:tcPr>
            <w:tcW w:w="709" w:type="dxa"/>
            <w:tcBorders>
              <w:top w:val="nil"/>
              <w:left w:val="nil"/>
              <w:bottom w:val="single" w:sz="4" w:space="0" w:color="auto"/>
              <w:right w:val="single" w:sz="4" w:space="0" w:color="auto"/>
            </w:tcBorders>
            <w:shd w:val="clear" w:color="auto" w:fill="auto"/>
            <w:vAlign w:val="center"/>
          </w:tcPr>
          <w:p w14:paraId="4797EB47" w14:textId="77777777" w:rsidR="00B90B2F" w:rsidRPr="00FE5914" w:rsidRDefault="005C49A5">
            <w:pPr>
              <w:jc w:val="center"/>
              <w:textAlignment w:val="center"/>
              <w:rPr>
                <w:b/>
                <w:bCs/>
                <w:color w:val="000000"/>
                <w:sz w:val="24"/>
                <w:szCs w:val="24"/>
              </w:rPr>
            </w:pPr>
            <w:r w:rsidRPr="00FE5914">
              <w:rPr>
                <w:rFonts w:eastAsia="SimSun"/>
                <w:b/>
                <w:color w:val="000000"/>
                <w:sz w:val="24"/>
                <w:szCs w:val="24"/>
                <w:lang w:val="en-US" w:eastAsia="zh-CN" w:bidi="ar"/>
              </w:rPr>
              <w:t>244</w:t>
            </w:r>
          </w:p>
        </w:tc>
        <w:tc>
          <w:tcPr>
            <w:tcW w:w="619" w:type="dxa"/>
            <w:tcBorders>
              <w:top w:val="nil"/>
              <w:left w:val="nil"/>
              <w:bottom w:val="single" w:sz="4" w:space="0" w:color="auto"/>
              <w:right w:val="single" w:sz="4" w:space="0" w:color="auto"/>
            </w:tcBorders>
            <w:shd w:val="clear" w:color="auto" w:fill="auto"/>
            <w:vAlign w:val="center"/>
          </w:tcPr>
          <w:p w14:paraId="2A29F0DD" w14:textId="77777777" w:rsidR="00B90B2F" w:rsidRPr="00FE5914" w:rsidRDefault="005C49A5">
            <w:pPr>
              <w:jc w:val="center"/>
              <w:textAlignment w:val="center"/>
              <w:rPr>
                <w:b/>
                <w:bCs/>
                <w:color w:val="000000"/>
                <w:sz w:val="24"/>
                <w:szCs w:val="24"/>
              </w:rPr>
            </w:pPr>
            <w:r w:rsidRPr="00FE5914">
              <w:rPr>
                <w:rFonts w:eastAsia="SimSun"/>
                <w:b/>
                <w:color w:val="000000"/>
                <w:sz w:val="24"/>
                <w:szCs w:val="24"/>
                <w:lang w:val="en-US" w:eastAsia="zh-CN" w:bidi="ar"/>
              </w:rPr>
              <w:t>05</w:t>
            </w:r>
          </w:p>
        </w:tc>
        <w:tc>
          <w:tcPr>
            <w:tcW w:w="557" w:type="dxa"/>
            <w:tcBorders>
              <w:top w:val="nil"/>
              <w:left w:val="nil"/>
              <w:bottom w:val="single" w:sz="4" w:space="0" w:color="auto"/>
              <w:right w:val="single" w:sz="4" w:space="0" w:color="auto"/>
            </w:tcBorders>
            <w:shd w:val="clear" w:color="auto" w:fill="auto"/>
            <w:vAlign w:val="center"/>
          </w:tcPr>
          <w:p w14:paraId="260A219B" w14:textId="77777777" w:rsidR="00B90B2F" w:rsidRPr="00FE5914" w:rsidRDefault="005C49A5">
            <w:pPr>
              <w:jc w:val="center"/>
              <w:textAlignment w:val="center"/>
              <w:rPr>
                <w:b/>
                <w:bCs/>
                <w:color w:val="000000"/>
                <w:sz w:val="24"/>
                <w:szCs w:val="24"/>
              </w:rPr>
            </w:pPr>
            <w:r w:rsidRPr="00FE5914">
              <w:rPr>
                <w:rFonts w:eastAsia="SimSun"/>
                <w:b/>
                <w:color w:val="000000"/>
                <w:sz w:val="24"/>
                <w:szCs w:val="24"/>
                <w:lang w:val="en-US" w:eastAsia="zh-CN" w:bidi="ar"/>
              </w:rPr>
              <w:t>02</w:t>
            </w:r>
          </w:p>
        </w:tc>
        <w:tc>
          <w:tcPr>
            <w:tcW w:w="1092" w:type="dxa"/>
            <w:tcBorders>
              <w:top w:val="nil"/>
              <w:left w:val="nil"/>
              <w:bottom w:val="single" w:sz="4" w:space="0" w:color="auto"/>
              <w:right w:val="single" w:sz="4" w:space="0" w:color="auto"/>
            </w:tcBorders>
            <w:shd w:val="clear" w:color="auto" w:fill="auto"/>
            <w:vAlign w:val="center"/>
          </w:tcPr>
          <w:p w14:paraId="6DB8108C" w14:textId="4A9EB432" w:rsidR="00B90B2F" w:rsidRPr="00FE5914" w:rsidRDefault="00FE5914">
            <w:pPr>
              <w:jc w:val="right"/>
              <w:textAlignment w:val="center"/>
              <w:rPr>
                <w:b/>
                <w:bCs/>
                <w:color w:val="000000"/>
                <w:sz w:val="24"/>
                <w:szCs w:val="24"/>
              </w:rPr>
            </w:pPr>
            <w:r w:rsidRPr="00FE5914">
              <w:rPr>
                <w:rFonts w:eastAsia="SimSun"/>
                <w:b/>
                <w:color w:val="000000"/>
                <w:sz w:val="24"/>
                <w:szCs w:val="24"/>
                <w:lang w:eastAsia="zh-CN" w:bidi="ar"/>
              </w:rPr>
              <w:t>108,</w:t>
            </w:r>
            <w:r w:rsidR="005C49A5" w:rsidRPr="00FE5914">
              <w:rPr>
                <w:rFonts w:eastAsia="SimSun"/>
                <w:b/>
                <w:color w:val="000000"/>
                <w:sz w:val="24"/>
                <w:szCs w:val="24"/>
                <w:lang w:val="en-US" w:eastAsia="zh-CN" w:bidi="ar"/>
              </w:rPr>
              <w:t>0</w:t>
            </w:r>
          </w:p>
        </w:tc>
        <w:tc>
          <w:tcPr>
            <w:tcW w:w="1134" w:type="dxa"/>
            <w:tcBorders>
              <w:top w:val="nil"/>
              <w:left w:val="nil"/>
              <w:bottom w:val="single" w:sz="4" w:space="0" w:color="auto"/>
              <w:right w:val="single" w:sz="4" w:space="0" w:color="auto"/>
            </w:tcBorders>
            <w:shd w:val="clear" w:color="auto" w:fill="auto"/>
            <w:vAlign w:val="center"/>
          </w:tcPr>
          <w:p w14:paraId="495FB183" w14:textId="04E359D3" w:rsidR="00B90B2F" w:rsidRPr="00FE5914" w:rsidRDefault="00FE5914">
            <w:pPr>
              <w:jc w:val="right"/>
              <w:textAlignment w:val="center"/>
              <w:rPr>
                <w:b/>
                <w:bCs/>
                <w:color w:val="000000"/>
                <w:sz w:val="24"/>
                <w:szCs w:val="24"/>
              </w:rPr>
            </w:pPr>
            <w:r w:rsidRPr="00FE5914">
              <w:rPr>
                <w:rFonts w:eastAsia="SimSun"/>
                <w:b/>
                <w:color w:val="000000"/>
                <w:sz w:val="24"/>
                <w:szCs w:val="24"/>
                <w:lang w:eastAsia="zh-CN" w:bidi="ar"/>
              </w:rPr>
              <w:t>1</w:t>
            </w:r>
            <w:r w:rsidR="005C49A5" w:rsidRPr="00FE5914">
              <w:rPr>
                <w:rFonts w:eastAsia="SimSun"/>
                <w:b/>
                <w:color w:val="000000"/>
                <w:sz w:val="24"/>
                <w:szCs w:val="24"/>
                <w:lang w:val="en-US" w:eastAsia="zh-CN" w:bidi="ar"/>
              </w:rPr>
              <w:t>0,0</w:t>
            </w:r>
          </w:p>
        </w:tc>
        <w:tc>
          <w:tcPr>
            <w:tcW w:w="1134" w:type="dxa"/>
            <w:tcBorders>
              <w:top w:val="nil"/>
              <w:left w:val="nil"/>
              <w:bottom w:val="single" w:sz="4" w:space="0" w:color="auto"/>
              <w:right w:val="single" w:sz="4" w:space="0" w:color="auto"/>
            </w:tcBorders>
            <w:shd w:val="clear" w:color="auto" w:fill="auto"/>
            <w:vAlign w:val="center"/>
          </w:tcPr>
          <w:p w14:paraId="7729C2BB" w14:textId="21B06FA4" w:rsidR="00B90B2F" w:rsidRPr="00FE5914" w:rsidRDefault="00FE5914">
            <w:pPr>
              <w:jc w:val="right"/>
              <w:textAlignment w:val="center"/>
              <w:rPr>
                <w:b/>
                <w:bCs/>
                <w:color w:val="000000"/>
                <w:sz w:val="24"/>
                <w:szCs w:val="24"/>
              </w:rPr>
            </w:pPr>
            <w:r w:rsidRPr="00FE5914">
              <w:rPr>
                <w:rFonts w:eastAsia="SimSun"/>
                <w:b/>
                <w:color w:val="000000"/>
                <w:sz w:val="24"/>
                <w:szCs w:val="24"/>
                <w:lang w:eastAsia="zh-CN" w:bidi="ar"/>
              </w:rPr>
              <w:t>1</w:t>
            </w:r>
            <w:r w:rsidR="005C49A5" w:rsidRPr="00FE5914">
              <w:rPr>
                <w:rFonts w:eastAsia="SimSun"/>
                <w:b/>
                <w:color w:val="000000"/>
                <w:sz w:val="24"/>
                <w:szCs w:val="24"/>
                <w:lang w:val="en-US" w:eastAsia="zh-CN" w:bidi="ar"/>
              </w:rPr>
              <w:t>0,0</w:t>
            </w:r>
          </w:p>
        </w:tc>
        <w:tc>
          <w:tcPr>
            <w:tcW w:w="236" w:type="dxa"/>
            <w:vAlign w:val="center"/>
          </w:tcPr>
          <w:p w14:paraId="18207F77" w14:textId="77777777" w:rsidR="00B90B2F" w:rsidRPr="007A4CF0" w:rsidRDefault="00B90B2F">
            <w:pPr>
              <w:jc w:val="left"/>
              <w:rPr>
                <w:sz w:val="20"/>
                <w:highlight w:val="yellow"/>
              </w:rPr>
            </w:pPr>
          </w:p>
        </w:tc>
      </w:tr>
      <w:tr w:rsidR="00B90B2F" w:rsidRPr="007A4CF0" w14:paraId="72A05790"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2E9C0615" w14:textId="77777777" w:rsidR="00B90B2F" w:rsidRPr="0036793C" w:rsidRDefault="005C49A5">
            <w:pPr>
              <w:jc w:val="left"/>
              <w:textAlignment w:val="center"/>
              <w:rPr>
                <w:b/>
                <w:bCs/>
                <w:color w:val="000000"/>
                <w:sz w:val="24"/>
                <w:szCs w:val="24"/>
              </w:rPr>
            </w:pPr>
            <w:r w:rsidRPr="0036793C">
              <w:rPr>
                <w:rFonts w:eastAsia="SimSun"/>
                <w:b/>
                <w:color w:val="000000"/>
                <w:sz w:val="24"/>
                <w:szCs w:val="24"/>
                <w:lang w:eastAsia="zh-CN" w:bidi="ar"/>
              </w:rPr>
              <w:t>Муниципальная программа "Содержание и ремонт автомобильных дорог общего пользования местного значения в Ганьковском сельском поселении"</w:t>
            </w:r>
          </w:p>
        </w:tc>
        <w:tc>
          <w:tcPr>
            <w:tcW w:w="1749" w:type="dxa"/>
            <w:tcBorders>
              <w:top w:val="nil"/>
              <w:left w:val="nil"/>
              <w:bottom w:val="single" w:sz="4" w:space="0" w:color="auto"/>
              <w:right w:val="single" w:sz="4" w:space="0" w:color="auto"/>
            </w:tcBorders>
            <w:shd w:val="clear" w:color="auto" w:fill="auto"/>
            <w:vAlign w:val="center"/>
          </w:tcPr>
          <w:p w14:paraId="32A2163E" w14:textId="77777777" w:rsidR="00B90B2F" w:rsidRPr="0036793C" w:rsidRDefault="005C49A5">
            <w:pPr>
              <w:jc w:val="center"/>
              <w:textAlignment w:val="center"/>
              <w:rPr>
                <w:b/>
                <w:bCs/>
                <w:color w:val="000000"/>
                <w:sz w:val="24"/>
                <w:szCs w:val="24"/>
              </w:rPr>
            </w:pPr>
            <w:r w:rsidRPr="0036793C">
              <w:rPr>
                <w:rFonts w:eastAsia="SimSun"/>
                <w:b/>
                <w:color w:val="000000"/>
                <w:sz w:val="24"/>
                <w:szCs w:val="24"/>
                <w:lang w:val="en-US" w:eastAsia="zh-CN" w:bidi="ar"/>
              </w:rPr>
              <w:t>04.0.00.00000</w:t>
            </w:r>
          </w:p>
        </w:tc>
        <w:tc>
          <w:tcPr>
            <w:tcW w:w="709" w:type="dxa"/>
            <w:tcBorders>
              <w:top w:val="nil"/>
              <w:left w:val="nil"/>
              <w:bottom w:val="single" w:sz="4" w:space="0" w:color="auto"/>
              <w:right w:val="single" w:sz="4" w:space="0" w:color="auto"/>
            </w:tcBorders>
            <w:shd w:val="clear" w:color="auto" w:fill="auto"/>
            <w:vAlign w:val="center"/>
          </w:tcPr>
          <w:p w14:paraId="0F3C0E5C" w14:textId="77777777" w:rsidR="00B90B2F" w:rsidRPr="0036793C"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0DFF9DFE" w14:textId="77777777" w:rsidR="00B90B2F" w:rsidRPr="0036793C"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225CC017" w14:textId="77777777" w:rsidR="00B90B2F" w:rsidRPr="0036793C"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5B41E947" w14:textId="27A1E910" w:rsidR="00B90B2F" w:rsidRPr="0036793C" w:rsidRDefault="0036793C">
            <w:pPr>
              <w:jc w:val="right"/>
              <w:textAlignment w:val="center"/>
              <w:rPr>
                <w:b/>
                <w:bCs/>
                <w:color w:val="000000"/>
                <w:sz w:val="24"/>
                <w:szCs w:val="24"/>
              </w:rPr>
            </w:pPr>
            <w:r w:rsidRPr="0036793C">
              <w:rPr>
                <w:rFonts w:eastAsia="SimSun"/>
                <w:b/>
                <w:color w:val="000000"/>
                <w:sz w:val="24"/>
                <w:szCs w:val="24"/>
                <w:lang w:eastAsia="zh-CN" w:bidi="ar"/>
              </w:rPr>
              <w:t>4 893,3</w:t>
            </w:r>
          </w:p>
        </w:tc>
        <w:tc>
          <w:tcPr>
            <w:tcW w:w="1134" w:type="dxa"/>
            <w:tcBorders>
              <w:top w:val="nil"/>
              <w:left w:val="nil"/>
              <w:bottom w:val="single" w:sz="4" w:space="0" w:color="auto"/>
              <w:right w:val="single" w:sz="4" w:space="0" w:color="auto"/>
            </w:tcBorders>
            <w:shd w:val="clear" w:color="auto" w:fill="auto"/>
            <w:vAlign w:val="center"/>
          </w:tcPr>
          <w:p w14:paraId="0A9F281B" w14:textId="12A9B7ED" w:rsidR="00B90B2F" w:rsidRPr="0036793C" w:rsidRDefault="0036793C">
            <w:pPr>
              <w:jc w:val="right"/>
              <w:textAlignment w:val="center"/>
              <w:rPr>
                <w:b/>
                <w:bCs/>
                <w:color w:val="000000"/>
                <w:sz w:val="24"/>
                <w:szCs w:val="24"/>
              </w:rPr>
            </w:pPr>
            <w:r w:rsidRPr="0036793C">
              <w:rPr>
                <w:rFonts w:eastAsia="SimSun"/>
                <w:b/>
                <w:color w:val="000000"/>
                <w:sz w:val="24"/>
                <w:szCs w:val="24"/>
                <w:lang w:eastAsia="zh-CN" w:bidi="ar"/>
              </w:rPr>
              <w:t>5 631,5</w:t>
            </w:r>
          </w:p>
        </w:tc>
        <w:tc>
          <w:tcPr>
            <w:tcW w:w="1134" w:type="dxa"/>
            <w:tcBorders>
              <w:top w:val="nil"/>
              <w:left w:val="nil"/>
              <w:bottom w:val="single" w:sz="4" w:space="0" w:color="auto"/>
              <w:right w:val="single" w:sz="4" w:space="0" w:color="auto"/>
            </w:tcBorders>
            <w:shd w:val="clear" w:color="auto" w:fill="auto"/>
            <w:vAlign w:val="center"/>
          </w:tcPr>
          <w:p w14:paraId="16D24916" w14:textId="31AF6D6A" w:rsidR="00B90B2F" w:rsidRPr="0036793C" w:rsidRDefault="0036793C">
            <w:pPr>
              <w:jc w:val="right"/>
              <w:textAlignment w:val="center"/>
              <w:rPr>
                <w:b/>
                <w:bCs/>
                <w:color w:val="000000"/>
                <w:sz w:val="24"/>
                <w:szCs w:val="24"/>
              </w:rPr>
            </w:pPr>
            <w:r w:rsidRPr="0036793C">
              <w:rPr>
                <w:rFonts w:eastAsia="SimSun"/>
                <w:b/>
                <w:color w:val="000000"/>
                <w:sz w:val="24"/>
                <w:szCs w:val="24"/>
                <w:lang w:eastAsia="zh-CN" w:bidi="ar"/>
              </w:rPr>
              <w:t>7 717,4</w:t>
            </w:r>
          </w:p>
        </w:tc>
        <w:tc>
          <w:tcPr>
            <w:tcW w:w="236" w:type="dxa"/>
            <w:vAlign w:val="center"/>
          </w:tcPr>
          <w:p w14:paraId="1C4A8A17" w14:textId="77777777" w:rsidR="00B90B2F" w:rsidRPr="007A4CF0" w:rsidRDefault="00B90B2F">
            <w:pPr>
              <w:jc w:val="left"/>
              <w:rPr>
                <w:sz w:val="20"/>
                <w:highlight w:val="yellow"/>
              </w:rPr>
            </w:pPr>
          </w:p>
        </w:tc>
      </w:tr>
      <w:tr w:rsidR="00B90B2F" w:rsidRPr="007A4CF0" w14:paraId="197343B3" w14:textId="77777777">
        <w:trPr>
          <w:trHeight w:val="90"/>
        </w:trPr>
        <w:tc>
          <w:tcPr>
            <w:tcW w:w="4205" w:type="dxa"/>
            <w:tcBorders>
              <w:top w:val="nil"/>
              <w:left w:val="single" w:sz="4" w:space="0" w:color="auto"/>
              <w:bottom w:val="single" w:sz="4" w:space="0" w:color="auto"/>
              <w:right w:val="single" w:sz="4" w:space="0" w:color="auto"/>
            </w:tcBorders>
            <w:shd w:val="clear" w:color="auto" w:fill="auto"/>
            <w:vAlign w:val="center"/>
          </w:tcPr>
          <w:p w14:paraId="0C4C2CE5" w14:textId="77777777" w:rsidR="00B90B2F" w:rsidRPr="001D7806" w:rsidRDefault="005C49A5">
            <w:pPr>
              <w:jc w:val="left"/>
              <w:textAlignment w:val="center"/>
              <w:rPr>
                <w:b/>
                <w:bCs/>
                <w:color w:val="000000"/>
                <w:sz w:val="24"/>
                <w:szCs w:val="24"/>
              </w:rPr>
            </w:pPr>
            <w:r w:rsidRPr="001D7806">
              <w:rPr>
                <w:rFonts w:eastAsia="SimSun"/>
                <w:b/>
                <w:color w:val="000000"/>
                <w:sz w:val="24"/>
                <w:szCs w:val="24"/>
                <w:lang w:val="en-US" w:eastAsia="zh-CN" w:bidi="ar"/>
              </w:rPr>
              <w:t>Комплексы процессных мероприятий</w:t>
            </w:r>
          </w:p>
        </w:tc>
        <w:tc>
          <w:tcPr>
            <w:tcW w:w="1749" w:type="dxa"/>
            <w:tcBorders>
              <w:top w:val="nil"/>
              <w:left w:val="nil"/>
              <w:bottom w:val="single" w:sz="4" w:space="0" w:color="auto"/>
              <w:right w:val="single" w:sz="4" w:space="0" w:color="auto"/>
            </w:tcBorders>
            <w:shd w:val="clear" w:color="auto" w:fill="auto"/>
            <w:vAlign w:val="center"/>
          </w:tcPr>
          <w:p w14:paraId="61631126" w14:textId="77777777" w:rsidR="00B90B2F" w:rsidRPr="001D7806" w:rsidRDefault="005C49A5">
            <w:pPr>
              <w:jc w:val="center"/>
              <w:textAlignment w:val="center"/>
              <w:rPr>
                <w:b/>
                <w:bCs/>
                <w:color w:val="000000"/>
                <w:sz w:val="24"/>
                <w:szCs w:val="24"/>
              </w:rPr>
            </w:pPr>
            <w:r w:rsidRPr="001D7806">
              <w:rPr>
                <w:rFonts w:eastAsia="SimSun"/>
                <w:b/>
                <w:color w:val="000000"/>
                <w:sz w:val="24"/>
                <w:szCs w:val="24"/>
                <w:lang w:val="en-US" w:eastAsia="zh-CN" w:bidi="ar"/>
              </w:rPr>
              <w:t>04.4.00.00000</w:t>
            </w:r>
          </w:p>
        </w:tc>
        <w:tc>
          <w:tcPr>
            <w:tcW w:w="709" w:type="dxa"/>
            <w:tcBorders>
              <w:top w:val="nil"/>
              <w:left w:val="nil"/>
              <w:bottom w:val="single" w:sz="4" w:space="0" w:color="auto"/>
              <w:right w:val="single" w:sz="4" w:space="0" w:color="auto"/>
            </w:tcBorders>
            <w:shd w:val="clear" w:color="auto" w:fill="auto"/>
            <w:vAlign w:val="center"/>
          </w:tcPr>
          <w:p w14:paraId="3095D558" w14:textId="77777777" w:rsidR="00B90B2F" w:rsidRPr="001D7806"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7F265214" w14:textId="77777777" w:rsidR="00B90B2F" w:rsidRPr="001D7806"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7C27C38C" w14:textId="77777777" w:rsidR="00B90B2F" w:rsidRPr="001D7806"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1C85BC7C" w14:textId="304D8F4C" w:rsidR="00B90B2F" w:rsidRPr="001D7806" w:rsidRDefault="001D7806">
            <w:pPr>
              <w:jc w:val="right"/>
              <w:textAlignment w:val="center"/>
              <w:rPr>
                <w:b/>
                <w:bCs/>
                <w:color w:val="000000"/>
                <w:sz w:val="24"/>
                <w:szCs w:val="24"/>
              </w:rPr>
            </w:pPr>
            <w:r w:rsidRPr="001D7806">
              <w:rPr>
                <w:rFonts w:eastAsia="SimSun"/>
                <w:b/>
                <w:color w:val="000000"/>
                <w:sz w:val="24"/>
                <w:szCs w:val="24"/>
                <w:lang w:eastAsia="zh-CN" w:bidi="ar"/>
              </w:rPr>
              <w:t>4 893,3</w:t>
            </w:r>
          </w:p>
        </w:tc>
        <w:tc>
          <w:tcPr>
            <w:tcW w:w="1134" w:type="dxa"/>
            <w:tcBorders>
              <w:top w:val="nil"/>
              <w:left w:val="nil"/>
              <w:bottom w:val="single" w:sz="4" w:space="0" w:color="auto"/>
              <w:right w:val="single" w:sz="4" w:space="0" w:color="auto"/>
            </w:tcBorders>
            <w:shd w:val="clear" w:color="auto" w:fill="auto"/>
            <w:vAlign w:val="center"/>
          </w:tcPr>
          <w:p w14:paraId="519CA6CE" w14:textId="0CAFCF81" w:rsidR="00B90B2F" w:rsidRPr="001D7806" w:rsidRDefault="001D7806">
            <w:pPr>
              <w:jc w:val="right"/>
              <w:textAlignment w:val="center"/>
              <w:rPr>
                <w:b/>
                <w:bCs/>
                <w:color w:val="000000"/>
                <w:sz w:val="24"/>
                <w:szCs w:val="24"/>
              </w:rPr>
            </w:pPr>
            <w:r w:rsidRPr="001D7806">
              <w:rPr>
                <w:rFonts w:eastAsia="SimSun"/>
                <w:b/>
                <w:color w:val="000000"/>
                <w:sz w:val="24"/>
                <w:szCs w:val="24"/>
                <w:lang w:eastAsia="zh-CN" w:bidi="ar"/>
              </w:rPr>
              <w:t>5 631,5</w:t>
            </w:r>
          </w:p>
        </w:tc>
        <w:tc>
          <w:tcPr>
            <w:tcW w:w="1134" w:type="dxa"/>
            <w:tcBorders>
              <w:top w:val="nil"/>
              <w:left w:val="nil"/>
              <w:bottom w:val="single" w:sz="4" w:space="0" w:color="auto"/>
              <w:right w:val="single" w:sz="4" w:space="0" w:color="auto"/>
            </w:tcBorders>
            <w:shd w:val="clear" w:color="auto" w:fill="auto"/>
            <w:vAlign w:val="center"/>
          </w:tcPr>
          <w:p w14:paraId="01B80ACD" w14:textId="38325EAC" w:rsidR="00B90B2F" w:rsidRPr="001D7806" w:rsidRDefault="001D7806">
            <w:pPr>
              <w:jc w:val="right"/>
              <w:textAlignment w:val="center"/>
              <w:rPr>
                <w:b/>
                <w:bCs/>
                <w:color w:val="000000"/>
                <w:sz w:val="24"/>
                <w:szCs w:val="24"/>
              </w:rPr>
            </w:pPr>
            <w:r w:rsidRPr="001D7806">
              <w:rPr>
                <w:rFonts w:eastAsia="SimSun"/>
                <w:b/>
                <w:color w:val="000000"/>
                <w:sz w:val="24"/>
                <w:szCs w:val="24"/>
                <w:lang w:eastAsia="zh-CN" w:bidi="ar"/>
              </w:rPr>
              <w:t>5 463,3</w:t>
            </w:r>
          </w:p>
        </w:tc>
        <w:tc>
          <w:tcPr>
            <w:tcW w:w="236" w:type="dxa"/>
            <w:vAlign w:val="center"/>
          </w:tcPr>
          <w:p w14:paraId="0C830569" w14:textId="77777777" w:rsidR="00B90B2F" w:rsidRPr="007A4CF0" w:rsidRDefault="00B90B2F">
            <w:pPr>
              <w:jc w:val="left"/>
              <w:rPr>
                <w:sz w:val="20"/>
                <w:highlight w:val="yellow"/>
              </w:rPr>
            </w:pPr>
          </w:p>
        </w:tc>
      </w:tr>
      <w:tr w:rsidR="00B90B2F" w:rsidRPr="007A4CF0" w14:paraId="168F29E2"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75F8D71F" w14:textId="77777777" w:rsidR="00B90B2F" w:rsidRPr="00B2284A" w:rsidRDefault="005C49A5">
            <w:pPr>
              <w:jc w:val="left"/>
              <w:textAlignment w:val="center"/>
              <w:rPr>
                <w:b/>
                <w:bCs/>
                <w:color w:val="000000"/>
                <w:sz w:val="24"/>
                <w:szCs w:val="24"/>
              </w:rPr>
            </w:pPr>
            <w:r w:rsidRPr="00B2284A">
              <w:rPr>
                <w:rFonts w:eastAsia="SimSun"/>
                <w:b/>
                <w:color w:val="000000"/>
                <w:sz w:val="24"/>
                <w:szCs w:val="24"/>
                <w:lang w:eastAsia="zh-CN" w:bidi="ar"/>
              </w:rPr>
              <w:t>Комплекс процессных мероприятий "Поддержка существующей сети дорог Ганьковского сельского поселения"</w:t>
            </w:r>
          </w:p>
        </w:tc>
        <w:tc>
          <w:tcPr>
            <w:tcW w:w="1749" w:type="dxa"/>
            <w:tcBorders>
              <w:top w:val="nil"/>
              <w:left w:val="nil"/>
              <w:bottom w:val="single" w:sz="4" w:space="0" w:color="auto"/>
              <w:right w:val="single" w:sz="4" w:space="0" w:color="auto"/>
            </w:tcBorders>
            <w:shd w:val="clear" w:color="auto" w:fill="auto"/>
            <w:vAlign w:val="center"/>
          </w:tcPr>
          <w:p w14:paraId="6661BE8D" w14:textId="77777777" w:rsidR="00B90B2F" w:rsidRPr="00B2284A" w:rsidRDefault="005C49A5">
            <w:pPr>
              <w:jc w:val="center"/>
              <w:textAlignment w:val="center"/>
              <w:rPr>
                <w:b/>
                <w:bCs/>
                <w:color w:val="000000"/>
                <w:sz w:val="24"/>
                <w:szCs w:val="24"/>
              </w:rPr>
            </w:pPr>
            <w:r w:rsidRPr="00B2284A">
              <w:rPr>
                <w:rFonts w:eastAsia="SimSun"/>
                <w:b/>
                <w:color w:val="000000"/>
                <w:sz w:val="24"/>
                <w:szCs w:val="24"/>
                <w:lang w:val="en-US" w:eastAsia="zh-CN" w:bidi="ar"/>
              </w:rPr>
              <w:t>04.4.01.00000</w:t>
            </w:r>
          </w:p>
        </w:tc>
        <w:tc>
          <w:tcPr>
            <w:tcW w:w="709" w:type="dxa"/>
            <w:tcBorders>
              <w:top w:val="nil"/>
              <w:left w:val="nil"/>
              <w:bottom w:val="single" w:sz="4" w:space="0" w:color="auto"/>
              <w:right w:val="single" w:sz="4" w:space="0" w:color="auto"/>
            </w:tcBorders>
            <w:shd w:val="clear" w:color="auto" w:fill="auto"/>
            <w:vAlign w:val="center"/>
          </w:tcPr>
          <w:p w14:paraId="4ED81A3D" w14:textId="77777777" w:rsidR="00B90B2F" w:rsidRPr="00B2284A"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53736908" w14:textId="77777777" w:rsidR="00B90B2F" w:rsidRPr="00B2284A"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0D912DB4" w14:textId="77777777" w:rsidR="00B90B2F" w:rsidRPr="00B2284A"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1593050C" w14:textId="50F42A5E" w:rsidR="00B90B2F" w:rsidRPr="00B2284A" w:rsidRDefault="00B2284A">
            <w:pPr>
              <w:jc w:val="right"/>
              <w:textAlignment w:val="center"/>
              <w:rPr>
                <w:b/>
                <w:bCs/>
                <w:color w:val="000000"/>
                <w:sz w:val="24"/>
                <w:szCs w:val="24"/>
              </w:rPr>
            </w:pPr>
            <w:r w:rsidRPr="00B2284A">
              <w:rPr>
                <w:rFonts w:eastAsia="SimSun"/>
                <w:b/>
                <w:color w:val="000000"/>
                <w:sz w:val="24"/>
                <w:szCs w:val="24"/>
                <w:lang w:eastAsia="zh-CN" w:bidi="ar"/>
              </w:rPr>
              <w:t>4 893,3</w:t>
            </w:r>
          </w:p>
        </w:tc>
        <w:tc>
          <w:tcPr>
            <w:tcW w:w="1134" w:type="dxa"/>
            <w:tcBorders>
              <w:top w:val="nil"/>
              <w:left w:val="nil"/>
              <w:bottom w:val="single" w:sz="4" w:space="0" w:color="auto"/>
              <w:right w:val="single" w:sz="4" w:space="0" w:color="auto"/>
            </w:tcBorders>
            <w:shd w:val="clear" w:color="auto" w:fill="auto"/>
            <w:vAlign w:val="center"/>
          </w:tcPr>
          <w:p w14:paraId="443548BE" w14:textId="0A3E6C40" w:rsidR="00B90B2F" w:rsidRPr="00B2284A" w:rsidRDefault="00B2284A">
            <w:pPr>
              <w:jc w:val="right"/>
              <w:textAlignment w:val="center"/>
              <w:rPr>
                <w:b/>
                <w:bCs/>
                <w:color w:val="000000"/>
                <w:sz w:val="24"/>
                <w:szCs w:val="24"/>
              </w:rPr>
            </w:pPr>
            <w:r w:rsidRPr="00B2284A">
              <w:rPr>
                <w:rFonts w:eastAsia="SimSun"/>
                <w:b/>
                <w:color w:val="000000"/>
                <w:sz w:val="24"/>
                <w:szCs w:val="24"/>
                <w:lang w:eastAsia="zh-CN" w:bidi="ar"/>
              </w:rPr>
              <w:t>5 631,5</w:t>
            </w:r>
          </w:p>
        </w:tc>
        <w:tc>
          <w:tcPr>
            <w:tcW w:w="1134" w:type="dxa"/>
            <w:tcBorders>
              <w:top w:val="nil"/>
              <w:left w:val="nil"/>
              <w:bottom w:val="single" w:sz="4" w:space="0" w:color="auto"/>
              <w:right w:val="single" w:sz="4" w:space="0" w:color="auto"/>
            </w:tcBorders>
            <w:shd w:val="clear" w:color="auto" w:fill="auto"/>
            <w:vAlign w:val="center"/>
          </w:tcPr>
          <w:p w14:paraId="4B348162" w14:textId="0FFB261A" w:rsidR="00B90B2F" w:rsidRPr="00B2284A" w:rsidRDefault="00B2284A">
            <w:pPr>
              <w:jc w:val="right"/>
              <w:textAlignment w:val="center"/>
              <w:rPr>
                <w:b/>
                <w:bCs/>
                <w:color w:val="000000"/>
                <w:sz w:val="24"/>
                <w:szCs w:val="24"/>
              </w:rPr>
            </w:pPr>
            <w:r w:rsidRPr="00B2284A">
              <w:rPr>
                <w:rFonts w:eastAsia="SimSun"/>
                <w:b/>
                <w:color w:val="000000"/>
                <w:sz w:val="24"/>
                <w:szCs w:val="24"/>
                <w:lang w:eastAsia="zh-CN" w:bidi="ar"/>
              </w:rPr>
              <w:t>5 463,3</w:t>
            </w:r>
          </w:p>
        </w:tc>
        <w:tc>
          <w:tcPr>
            <w:tcW w:w="236" w:type="dxa"/>
            <w:vAlign w:val="center"/>
          </w:tcPr>
          <w:p w14:paraId="385456B5" w14:textId="77777777" w:rsidR="00B90B2F" w:rsidRPr="007A4CF0" w:rsidRDefault="00B90B2F">
            <w:pPr>
              <w:jc w:val="left"/>
              <w:rPr>
                <w:sz w:val="20"/>
                <w:highlight w:val="yellow"/>
              </w:rPr>
            </w:pPr>
          </w:p>
        </w:tc>
      </w:tr>
      <w:tr w:rsidR="00B90B2F" w:rsidRPr="007A4CF0" w14:paraId="3A52976D"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0D468B90" w14:textId="77777777" w:rsidR="00B90B2F" w:rsidRPr="00AD3199" w:rsidRDefault="005C49A5">
            <w:pPr>
              <w:jc w:val="left"/>
              <w:textAlignment w:val="center"/>
              <w:rPr>
                <w:b/>
                <w:bCs/>
                <w:color w:val="000000"/>
                <w:sz w:val="24"/>
                <w:szCs w:val="24"/>
              </w:rPr>
            </w:pPr>
            <w:r w:rsidRPr="00AD3199">
              <w:rPr>
                <w:rFonts w:eastAsia="SimSun"/>
                <w:b/>
                <w:color w:val="000000"/>
                <w:sz w:val="24"/>
                <w:szCs w:val="24"/>
                <w:lang w:eastAsia="zh-CN" w:bidi="ar"/>
              </w:rPr>
              <w:t>Содержание автомобильных дорог общего пользования местного значения</w:t>
            </w:r>
          </w:p>
        </w:tc>
        <w:tc>
          <w:tcPr>
            <w:tcW w:w="1749" w:type="dxa"/>
            <w:tcBorders>
              <w:top w:val="nil"/>
              <w:left w:val="nil"/>
              <w:bottom w:val="single" w:sz="4" w:space="0" w:color="auto"/>
              <w:right w:val="single" w:sz="4" w:space="0" w:color="auto"/>
            </w:tcBorders>
            <w:shd w:val="clear" w:color="auto" w:fill="auto"/>
            <w:vAlign w:val="center"/>
          </w:tcPr>
          <w:p w14:paraId="6664B939" w14:textId="137364E2" w:rsidR="00B90B2F" w:rsidRPr="00AD3199" w:rsidRDefault="005C49A5">
            <w:pPr>
              <w:jc w:val="center"/>
              <w:textAlignment w:val="center"/>
              <w:rPr>
                <w:b/>
                <w:bCs/>
                <w:color w:val="000000"/>
                <w:sz w:val="24"/>
                <w:szCs w:val="24"/>
              </w:rPr>
            </w:pPr>
            <w:r w:rsidRPr="00AD3199">
              <w:rPr>
                <w:rFonts w:eastAsia="SimSun"/>
                <w:b/>
                <w:color w:val="000000"/>
                <w:sz w:val="24"/>
                <w:szCs w:val="24"/>
                <w:lang w:val="en-US" w:eastAsia="zh-CN" w:bidi="ar"/>
              </w:rPr>
              <w:t>04.4.01.</w:t>
            </w:r>
            <w:r w:rsidR="00AD3199" w:rsidRPr="00AD3199">
              <w:rPr>
                <w:rFonts w:eastAsia="SimSun"/>
                <w:b/>
                <w:color w:val="000000"/>
                <w:sz w:val="24"/>
                <w:szCs w:val="24"/>
                <w:lang w:eastAsia="zh-CN" w:bidi="ar"/>
              </w:rPr>
              <w:t>9Д040</w:t>
            </w:r>
          </w:p>
        </w:tc>
        <w:tc>
          <w:tcPr>
            <w:tcW w:w="709" w:type="dxa"/>
            <w:tcBorders>
              <w:top w:val="nil"/>
              <w:left w:val="nil"/>
              <w:bottom w:val="single" w:sz="4" w:space="0" w:color="auto"/>
              <w:right w:val="single" w:sz="4" w:space="0" w:color="auto"/>
            </w:tcBorders>
            <w:shd w:val="clear" w:color="auto" w:fill="auto"/>
            <w:vAlign w:val="center"/>
          </w:tcPr>
          <w:p w14:paraId="4122BC76" w14:textId="77777777" w:rsidR="00B90B2F" w:rsidRPr="00AD3199"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6CA4E543" w14:textId="77777777" w:rsidR="00B90B2F" w:rsidRPr="00AD3199"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0CFC38D9" w14:textId="77777777" w:rsidR="00B90B2F" w:rsidRPr="00AD3199"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431D99E6" w14:textId="7E9510D9" w:rsidR="00B90B2F" w:rsidRPr="00AD3199" w:rsidRDefault="00AD3199">
            <w:pPr>
              <w:jc w:val="right"/>
              <w:textAlignment w:val="center"/>
              <w:rPr>
                <w:b/>
                <w:bCs/>
                <w:color w:val="000000"/>
                <w:sz w:val="24"/>
                <w:szCs w:val="24"/>
              </w:rPr>
            </w:pPr>
            <w:r w:rsidRPr="00AD3199">
              <w:rPr>
                <w:rFonts w:eastAsia="SimSun"/>
                <w:b/>
                <w:color w:val="000000"/>
                <w:sz w:val="24"/>
                <w:szCs w:val="24"/>
                <w:lang w:eastAsia="zh-CN" w:bidi="ar"/>
              </w:rPr>
              <w:t>1 724,3</w:t>
            </w:r>
          </w:p>
        </w:tc>
        <w:tc>
          <w:tcPr>
            <w:tcW w:w="1134" w:type="dxa"/>
            <w:tcBorders>
              <w:top w:val="nil"/>
              <w:left w:val="nil"/>
              <w:bottom w:val="single" w:sz="4" w:space="0" w:color="auto"/>
              <w:right w:val="single" w:sz="4" w:space="0" w:color="auto"/>
            </w:tcBorders>
            <w:shd w:val="clear" w:color="auto" w:fill="auto"/>
            <w:vAlign w:val="center"/>
          </w:tcPr>
          <w:p w14:paraId="61A5E7D1" w14:textId="2A802639" w:rsidR="00B90B2F" w:rsidRPr="00AD3199" w:rsidRDefault="00AD3199">
            <w:pPr>
              <w:jc w:val="right"/>
              <w:textAlignment w:val="center"/>
              <w:rPr>
                <w:b/>
                <w:bCs/>
                <w:color w:val="000000"/>
                <w:sz w:val="24"/>
                <w:szCs w:val="24"/>
              </w:rPr>
            </w:pPr>
            <w:r w:rsidRPr="00AD3199">
              <w:rPr>
                <w:rFonts w:eastAsia="SimSun"/>
                <w:b/>
                <w:color w:val="000000"/>
                <w:sz w:val="24"/>
                <w:szCs w:val="24"/>
                <w:lang w:eastAsia="zh-CN" w:bidi="ar"/>
              </w:rPr>
              <w:t>2 062,5</w:t>
            </w:r>
          </w:p>
        </w:tc>
        <w:tc>
          <w:tcPr>
            <w:tcW w:w="1134" w:type="dxa"/>
            <w:tcBorders>
              <w:top w:val="nil"/>
              <w:left w:val="nil"/>
              <w:bottom w:val="single" w:sz="4" w:space="0" w:color="auto"/>
              <w:right w:val="single" w:sz="4" w:space="0" w:color="auto"/>
            </w:tcBorders>
            <w:shd w:val="clear" w:color="auto" w:fill="auto"/>
            <w:vAlign w:val="center"/>
          </w:tcPr>
          <w:p w14:paraId="34BB1FE8" w14:textId="77388006" w:rsidR="00B90B2F" w:rsidRPr="00AD3199" w:rsidRDefault="00AD3199">
            <w:pPr>
              <w:jc w:val="right"/>
              <w:textAlignment w:val="center"/>
              <w:rPr>
                <w:b/>
                <w:bCs/>
                <w:color w:val="000000"/>
                <w:sz w:val="24"/>
                <w:szCs w:val="24"/>
              </w:rPr>
            </w:pPr>
            <w:r w:rsidRPr="00AD3199">
              <w:rPr>
                <w:rFonts w:eastAsia="SimSun"/>
                <w:b/>
                <w:color w:val="000000"/>
                <w:sz w:val="24"/>
                <w:szCs w:val="24"/>
                <w:lang w:eastAsia="zh-CN" w:bidi="ar"/>
              </w:rPr>
              <w:t>2 094,3</w:t>
            </w:r>
          </w:p>
        </w:tc>
        <w:tc>
          <w:tcPr>
            <w:tcW w:w="236" w:type="dxa"/>
            <w:vAlign w:val="center"/>
          </w:tcPr>
          <w:p w14:paraId="09C3DF1A" w14:textId="77777777" w:rsidR="00B90B2F" w:rsidRPr="007A4CF0" w:rsidRDefault="00B90B2F">
            <w:pPr>
              <w:jc w:val="left"/>
              <w:rPr>
                <w:sz w:val="20"/>
                <w:highlight w:val="yellow"/>
              </w:rPr>
            </w:pPr>
          </w:p>
        </w:tc>
      </w:tr>
      <w:tr w:rsidR="00B90B2F" w:rsidRPr="007A4CF0" w14:paraId="4725DD66" w14:textId="77777777">
        <w:trPr>
          <w:trHeight w:val="945"/>
        </w:trPr>
        <w:tc>
          <w:tcPr>
            <w:tcW w:w="4205" w:type="dxa"/>
            <w:tcBorders>
              <w:top w:val="nil"/>
              <w:left w:val="single" w:sz="4" w:space="0" w:color="auto"/>
              <w:bottom w:val="single" w:sz="4" w:space="0" w:color="auto"/>
              <w:right w:val="single" w:sz="4" w:space="0" w:color="auto"/>
            </w:tcBorders>
            <w:shd w:val="clear" w:color="auto" w:fill="auto"/>
            <w:vAlign w:val="center"/>
          </w:tcPr>
          <w:p w14:paraId="0D88062B" w14:textId="77777777" w:rsidR="00B90B2F" w:rsidRPr="00094E39" w:rsidRDefault="005C49A5">
            <w:pPr>
              <w:jc w:val="left"/>
              <w:textAlignment w:val="center"/>
              <w:rPr>
                <w:b/>
                <w:bCs/>
                <w:color w:val="000000"/>
                <w:sz w:val="24"/>
                <w:szCs w:val="24"/>
              </w:rPr>
            </w:pPr>
            <w:r w:rsidRPr="00094E39">
              <w:rPr>
                <w:rFonts w:eastAsia="SimSun"/>
                <w:b/>
                <w:color w:val="000000"/>
                <w:sz w:val="24"/>
                <w:szCs w:val="24"/>
                <w:lang w:eastAsia="zh-CN" w:bidi="ar"/>
              </w:rPr>
              <w:t>Содержание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tcPr>
          <w:p w14:paraId="366163BB" w14:textId="41FCD863" w:rsidR="00B90B2F" w:rsidRPr="00094E39" w:rsidRDefault="005C49A5">
            <w:pPr>
              <w:jc w:val="center"/>
              <w:textAlignment w:val="center"/>
              <w:rPr>
                <w:b/>
                <w:bCs/>
                <w:color w:val="000000"/>
                <w:sz w:val="24"/>
                <w:szCs w:val="24"/>
              </w:rPr>
            </w:pPr>
            <w:r w:rsidRPr="00094E39">
              <w:rPr>
                <w:rFonts w:eastAsia="SimSun"/>
                <w:b/>
                <w:color w:val="000000"/>
                <w:sz w:val="24"/>
                <w:szCs w:val="24"/>
                <w:lang w:val="en-US" w:eastAsia="zh-CN" w:bidi="ar"/>
              </w:rPr>
              <w:t>04.4.01.</w:t>
            </w:r>
            <w:r w:rsidR="00094E39" w:rsidRPr="00094E39">
              <w:rPr>
                <w:rFonts w:eastAsia="SimSun"/>
                <w:b/>
                <w:color w:val="000000"/>
                <w:sz w:val="24"/>
                <w:szCs w:val="24"/>
                <w:lang w:eastAsia="zh-CN" w:bidi="ar"/>
              </w:rPr>
              <w:t>9Д040</w:t>
            </w:r>
          </w:p>
        </w:tc>
        <w:tc>
          <w:tcPr>
            <w:tcW w:w="709" w:type="dxa"/>
            <w:tcBorders>
              <w:top w:val="nil"/>
              <w:left w:val="nil"/>
              <w:bottom w:val="single" w:sz="4" w:space="0" w:color="auto"/>
              <w:right w:val="single" w:sz="4" w:space="0" w:color="auto"/>
            </w:tcBorders>
            <w:shd w:val="clear" w:color="auto" w:fill="auto"/>
            <w:vAlign w:val="center"/>
          </w:tcPr>
          <w:p w14:paraId="513BDB0B" w14:textId="77777777" w:rsidR="00B90B2F" w:rsidRPr="00094E39" w:rsidRDefault="005C49A5">
            <w:pPr>
              <w:jc w:val="center"/>
              <w:textAlignment w:val="center"/>
              <w:rPr>
                <w:b/>
                <w:bCs/>
                <w:color w:val="000000"/>
                <w:sz w:val="24"/>
                <w:szCs w:val="24"/>
              </w:rPr>
            </w:pPr>
            <w:r w:rsidRPr="00094E39">
              <w:rPr>
                <w:rFonts w:eastAsia="SimSun"/>
                <w:b/>
                <w:color w:val="000000"/>
                <w:sz w:val="24"/>
                <w:szCs w:val="24"/>
                <w:lang w:val="en-US" w:eastAsia="zh-CN" w:bidi="ar"/>
              </w:rPr>
              <w:t>200</w:t>
            </w:r>
          </w:p>
        </w:tc>
        <w:tc>
          <w:tcPr>
            <w:tcW w:w="619" w:type="dxa"/>
            <w:tcBorders>
              <w:top w:val="nil"/>
              <w:left w:val="nil"/>
              <w:bottom w:val="single" w:sz="4" w:space="0" w:color="auto"/>
              <w:right w:val="single" w:sz="4" w:space="0" w:color="auto"/>
            </w:tcBorders>
            <w:shd w:val="clear" w:color="auto" w:fill="auto"/>
            <w:vAlign w:val="center"/>
          </w:tcPr>
          <w:p w14:paraId="004F143C" w14:textId="77777777" w:rsidR="00B90B2F" w:rsidRPr="00094E39"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74C7F01A" w14:textId="77777777" w:rsidR="00B90B2F" w:rsidRPr="00094E39"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3552F907" w14:textId="083758DF" w:rsidR="00B90B2F" w:rsidRPr="00094E39" w:rsidRDefault="00094E39">
            <w:pPr>
              <w:jc w:val="right"/>
              <w:textAlignment w:val="center"/>
              <w:rPr>
                <w:b/>
                <w:bCs/>
                <w:color w:val="000000"/>
                <w:sz w:val="24"/>
                <w:szCs w:val="24"/>
              </w:rPr>
            </w:pPr>
            <w:r w:rsidRPr="00094E39">
              <w:rPr>
                <w:rFonts w:eastAsia="SimSun"/>
                <w:b/>
                <w:color w:val="000000"/>
                <w:sz w:val="24"/>
                <w:szCs w:val="24"/>
                <w:lang w:eastAsia="zh-CN" w:bidi="ar"/>
              </w:rPr>
              <w:t>1 724,3</w:t>
            </w:r>
          </w:p>
        </w:tc>
        <w:tc>
          <w:tcPr>
            <w:tcW w:w="1134" w:type="dxa"/>
            <w:tcBorders>
              <w:top w:val="nil"/>
              <w:left w:val="nil"/>
              <w:bottom w:val="single" w:sz="4" w:space="0" w:color="auto"/>
              <w:right w:val="single" w:sz="4" w:space="0" w:color="auto"/>
            </w:tcBorders>
            <w:shd w:val="clear" w:color="auto" w:fill="auto"/>
            <w:vAlign w:val="center"/>
          </w:tcPr>
          <w:p w14:paraId="4B2852D7" w14:textId="2D6B339D" w:rsidR="00B90B2F" w:rsidRPr="00094E39" w:rsidRDefault="00094E39">
            <w:pPr>
              <w:jc w:val="right"/>
              <w:textAlignment w:val="center"/>
              <w:rPr>
                <w:b/>
                <w:bCs/>
                <w:color w:val="000000"/>
                <w:sz w:val="24"/>
                <w:szCs w:val="24"/>
              </w:rPr>
            </w:pPr>
            <w:r w:rsidRPr="00094E39">
              <w:rPr>
                <w:rFonts w:eastAsia="SimSun"/>
                <w:b/>
                <w:color w:val="000000"/>
                <w:sz w:val="24"/>
                <w:szCs w:val="24"/>
                <w:lang w:eastAsia="zh-CN" w:bidi="ar"/>
              </w:rPr>
              <w:t>2 062,5</w:t>
            </w:r>
          </w:p>
        </w:tc>
        <w:tc>
          <w:tcPr>
            <w:tcW w:w="1134" w:type="dxa"/>
            <w:tcBorders>
              <w:top w:val="nil"/>
              <w:left w:val="nil"/>
              <w:bottom w:val="single" w:sz="4" w:space="0" w:color="auto"/>
              <w:right w:val="single" w:sz="4" w:space="0" w:color="auto"/>
            </w:tcBorders>
            <w:shd w:val="clear" w:color="auto" w:fill="auto"/>
            <w:vAlign w:val="center"/>
          </w:tcPr>
          <w:p w14:paraId="64FEDF04" w14:textId="4998A226" w:rsidR="00B90B2F" w:rsidRPr="00094E39" w:rsidRDefault="00094E39">
            <w:pPr>
              <w:jc w:val="right"/>
              <w:textAlignment w:val="center"/>
              <w:rPr>
                <w:b/>
                <w:bCs/>
                <w:color w:val="000000"/>
                <w:sz w:val="24"/>
                <w:szCs w:val="24"/>
              </w:rPr>
            </w:pPr>
            <w:r w:rsidRPr="00094E39">
              <w:rPr>
                <w:rFonts w:eastAsia="SimSun"/>
                <w:b/>
                <w:color w:val="000000"/>
                <w:sz w:val="24"/>
                <w:szCs w:val="24"/>
                <w:lang w:eastAsia="zh-CN" w:bidi="ar"/>
              </w:rPr>
              <w:t>2 094,3</w:t>
            </w:r>
          </w:p>
        </w:tc>
        <w:tc>
          <w:tcPr>
            <w:tcW w:w="236" w:type="dxa"/>
            <w:vAlign w:val="center"/>
          </w:tcPr>
          <w:p w14:paraId="20BE7F49" w14:textId="77777777" w:rsidR="00B90B2F" w:rsidRPr="007A4CF0" w:rsidRDefault="00B90B2F">
            <w:pPr>
              <w:jc w:val="left"/>
              <w:rPr>
                <w:sz w:val="20"/>
                <w:highlight w:val="yellow"/>
              </w:rPr>
            </w:pPr>
          </w:p>
        </w:tc>
      </w:tr>
      <w:tr w:rsidR="00B90B2F" w:rsidRPr="007A4CF0" w14:paraId="2707C2C9" w14:textId="77777777">
        <w:trPr>
          <w:trHeight w:val="415"/>
        </w:trPr>
        <w:tc>
          <w:tcPr>
            <w:tcW w:w="4205" w:type="dxa"/>
            <w:tcBorders>
              <w:top w:val="nil"/>
              <w:left w:val="single" w:sz="4" w:space="0" w:color="auto"/>
              <w:bottom w:val="single" w:sz="4" w:space="0" w:color="auto"/>
              <w:right w:val="single" w:sz="4" w:space="0" w:color="auto"/>
            </w:tcBorders>
            <w:shd w:val="clear" w:color="auto" w:fill="auto"/>
            <w:vAlign w:val="center"/>
          </w:tcPr>
          <w:p w14:paraId="12AB6FA5" w14:textId="77777777" w:rsidR="00B90B2F" w:rsidRPr="000C6068" w:rsidRDefault="005C49A5">
            <w:pPr>
              <w:jc w:val="left"/>
              <w:textAlignment w:val="center"/>
              <w:rPr>
                <w:b/>
                <w:bCs/>
                <w:color w:val="000000"/>
                <w:sz w:val="24"/>
                <w:szCs w:val="24"/>
              </w:rPr>
            </w:pPr>
            <w:r w:rsidRPr="000C6068">
              <w:rPr>
                <w:rFonts w:eastAsia="SimSun"/>
                <w:b/>
                <w:color w:val="000000"/>
                <w:sz w:val="24"/>
                <w:szCs w:val="24"/>
                <w:lang w:eastAsia="zh-CN" w:bidi="ar"/>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tcPr>
          <w:p w14:paraId="55E6BB65" w14:textId="02BB36A3" w:rsidR="00B90B2F" w:rsidRPr="000C6068" w:rsidRDefault="005C49A5">
            <w:pPr>
              <w:jc w:val="center"/>
              <w:textAlignment w:val="center"/>
              <w:rPr>
                <w:b/>
                <w:bCs/>
                <w:color w:val="000000"/>
                <w:sz w:val="24"/>
                <w:szCs w:val="24"/>
              </w:rPr>
            </w:pPr>
            <w:r w:rsidRPr="000C6068">
              <w:rPr>
                <w:rFonts w:eastAsia="SimSun"/>
                <w:b/>
                <w:color w:val="000000"/>
                <w:sz w:val="24"/>
                <w:szCs w:val="24"/>
                <w:lang w:val="en-US" w:eastAsia="zh-CN" w:bidi="ar"/>
              </w:rPr>
              <w:t>04.4.01.</w:t>
            </w:r>
            <w:r w:rsidR="000C6068" w:rsidRPr="000C6068">
              <w:rPr>
                <w:rFonts w:eastAsia="SimSun"/>
                <w:b/>
                <w:color w:val="000000"/>
                <w:sz w:val="24"/>
                <w:szCs w:val="24"/>
                <w:lang w:eastAsia="zh-CN" w:bidi="ar"/>
              </w:rPr>
              <w:t>9Д040</w:t>
            </w:r>
          </w:p>
        </w:tc>
        <w:tc>
          <w:tcPr>
            <w:tcW w:w="709" w:type="dxa"/>
            <w:tcBorders>
              <w:top w:val="nil"/>
              <w:left w:val="nil"/>
              <w:bottom w:val="single" w:sz="4" w:space="0" w:color="auto"/>
              <w:right w:val="single" w:sz="4" w:space="0" w:color="auto"/>
            </w:tcBorders>
            <w:shd w:val="clear" w:color="auto" w:fill="auto"/>
            <w:vAlign w:val="center"/>
          </w:tcPr>
          <w:p w14:paraId="0FB00336" w14:textId="77777777" w:rsidR="00B90B2F" w:rsidRPr="000C6068" w:rsidRDefault="005C49A5">
            <w:pPr>
              <w:jc w:val="center"/>
              <w:textAlignment w:val="center"/>
              <w:rPr>
                <w:b/>
                <w:bCs/>
                <w:color w:val="000000"/>
                <w:sz w:val="24"/>
                <w:szCs w:val="24"/>
              </w:rPr>
            </w:pPr>
            <w:r w:rsidRPr="000C6068">
              <w:rPr>
                <w:rFonts w:eastAsia="SimSun"/>
                <w:b/>
                <w:color w:val="000000"/>
                <w:sz w:val="24"/>
                <w:szCs w:val="24"/>
                <w:lang w:val="en-US" w:eastAsia="zh-CN" w:bidi="ar"/>
              </w:rPr>
              <w:t>244</w:t>
            </w:r>
          </w:p>
        </w:tc>
        <w:tc>
          <w:tcPr>
            <w:tcW w:w="619" w:type="dxa"/>
            <w:tcBorders>
              <w:top w:val="nil"/>
              <w:left w:val="nil"/>
              <w:bottom w:val="single" w:sz="4" w:space="0" w:color="auto"/>
              <w:right w:val="single" w:sz="4" w:space="0" w:color="auto"/>
            </w:tcBorders>
            <w:shd w:val="clear" w:color="auto" w:fill="auto"/>
            <w:vAlign w:val="center"/>
          </w:tcPr>
          <w:p w14:paraId="6E77E935" w14:textId="77777777" w:rsidR="00B90B2F" w:rsidRPr="000C6068" w:rsidRDefault="005C49A5">
            <w:pPr>
              <w:jc w:val="center"/>
              <w:textAlignment w:val="center"/>
              <w:rPr>
                <w:b/>
                <w:bCs/>
                <w:color w:val="000000"/>
                <w:sz w:val="24"/>
                <w:szCs w:val="24"/>
              </w:rPr>
            </w:pPr>
            <w:r w:rsidRPr="000C6068">
              <w:rPr>
                <w:rFonts w:eastAsia="SimSun"/>
                <w:b/>
                <w:color w:val="000000"/>
                <w:sz w:val="24"/>
                <w:szCs w:val="24"/>
                <w:lang w:val="en-US" w:eastAsia="zh-CN" w:bidi="ar"/>
              </w:rPr>
              <w:t>04</w:t>
            </w:r>
          </w:p>
        </w:tc>
        <w:tc>
          <w:tcPr>
            <w:tcW w:w="557" w:type="dxa"/>
            <w:tcBorders>
              <w:top w:val="nil"/>
              <w:left w:val="nil"/>
              <w:bottom w:val="single" w:sz="4" w:space="0" w:color="auto"/>
              <w:right w:val="single" w:sz="4" w:space="0" w:color="auto"/>
            </w:tcBorders>
            <w:shd w:val="clear" w:color="auto" w:fill="auto"/>
            <w:vAlign w:val="center"/>
          </w:tcPr>
          <w:p w14:paraId="093A981C" w14:textId="77777777" w:rsidR="00B90B2F" w:rsidRPr="000C6068" w:rsidRDefault="005C49A5">
            <w:pPr>
              <w:jc w:val="center"/>
              <w:textAlignment w:val="center"/>
              <w:rPr>
                <w:b/>
                <w:bCs/>
                <w:color w:val="000000"/>
                <w:sz w:val="24"/>
                <w:szCs w:val="24"/>
              </w:rPr>
            </w:pPr>
            <w:r w:rsidRPr="000C6068">
              <w:rPr>
                <w:rFonts w:eastAsia="SimSun"/>
                <w:b/>
                <w:color w:val="000000"/>
                <w:sz w:val="24"/>
                <w:szCs w:val="24"/>
                <w:lang w:val="en-US" w:eastAsia="zh-CN" w:bidi="ar"/>
              </w:rPr>
              <w:t>09</w:t>
            </w:r>
          </w:p>
        </w:tc>
        <w:tc>
          <w:tcPr>
            <w:tcW w:w="1092" w:type="dxa"/>
            <w:tcBorders>
              <w:top w:val="nil"/>
              <w:left w:val="nil"/>
              <w:bottom w:val="single" w:sz="4" w:space="0" w:color="auto"/>
              <w:right w:val="single" w:sz="4" w:space="0" w:color="auto"/>
            </w:tcBorders>
            <w:shd w:val="clear" w:color="auto" w:fill="auto"/>
            <w:vAlign w:val="center"/>
          </w:tcPr>
          <w:p w14:paraId="27EA1568" w14:textId="47CE4B07" w:rsidR="00B90B2F" w:rsidRPr="000C6068" w:rsidRDefault="000C6068">
            <w:pPr>
              <w:jc w:val="right"/>
              <w:textAlignment w:val="center"/>
              <w:rPr>
                <w:b/>
                <w:bCs/>
                <w:color w:val="000000"/>
                <w:sz w:val="24"/>
                <w:szCs w:val="24"/>
              </w:rPr>
            </w:pPr>
            <w:r w:rsidRPr="000C6068">
              <w:rPr>
                <w:rFonts w:eastAsia="SimSun"/>
                <w:b/>
                <w:color w:val="000000"/>
                <w:sz w:val="24"/>
                <w:szCs w:val="24"/>
                <w:lang w:eastAsia="zh-CN" w:bidi="ar"/>
              </w:rPr>
              <w:t>1 724,3</w:t>
            </w:r>
          </w:p>
        </w:tc>
        <w:tc>
          <w:tcPr>
            <w:tcW w:w="1134" w:type="dxa"/>
            <w:tcBorders>
              <w:top w:val="nil"/>
              <w:left w:val="nil"/>
              <w:bottom w:val="single" w:sz="4" w:space="0" w:color="auto"/>
              <w:right w:val="single" w:sz="4" w:space="0" w:color="auto"/>
            </w:tcBorders>
            <w:shd w:val="clear" w:color="auto" w:fill="auto"/>
            <w:vAlign w:val="center"/>
          </w:tcPr>
          <w:p w14:paraId="5A440933" w14:textId="47BD8824" w:rsidR="00B90B2F" w:rsidRPr="000C6068" w:rsidRDefault="000C6068">
            <w:pPr>
              <w:jc w:val="right"/>
              <w:textAlignment w:val="center"/>
              <w:rPr>
                <w:b/>
                <w:bCs/>
                <w:color w:val="000000"/>
                <w:sz w:val="24"/>
                <w:szCs w:val="24"/>
              </w:rPr>
            </w:pPr>
            <w:r w:rsidRPr="000C6068">
              <w:rPr>
                <w:rFonts w:eastAsia="SimSun"/>
                <w:b/>
                <w:color w:val="000000"/>
                <w:sz w:val="24"/>
                <w:szCs w:val="24"/>
                <w:lang w:eastAsia="zh-CN" w:bidi="ar"/>
              </w:rPr>
              <w:t>2 062,5</w:t>
            </w:r>
          </w:p>
        </w:tc>
        <w:tc>
          <w:tcPr>
            <w:tcW w:w="1134" w:type="dxa"/>
            <w:tcBorders>
              <w:top w:val="nil"/>
              <w:left w:val="nil"/>
              <w:bottom w:val="single" w:sz="4" w:space="0" w:color="auto"/>
              <w:right w:val="single" w:sz="4" w:space="0" w:color="auto"/>
            </w:tcBorders>
            <w:shd w:val="clear" w:color="auto" w:fill="auto"/>
            <w:vAlign w:val="center"/>
          </w:tcPr>
          <w:p w14:paraId="7F21E23C" w14:textId="5A90E486" w:rsidR="00B90B2F" w:rsidRPr="000C6068" w:rsidRDefault="000C6068">
            <w:pPr>
              <w:jc w:val="right"/>
              <w:textAlignment w:val="center"/>
              <w:rPr>
                <w:b/>
                <w:bCs/>
                <w:color w:val="000000"/>
                <w:sz w:val="24"/>
                <w:szCs w:val="24"/>
              </w:rPr>
            </w:pPr>
            <w:r w:rsidRPr="000C6068">
              <w:rPr>
                <w:rFonts w:eastAsia="SimSun"/>
                <w:b/>
                <w:color w:val="000000"/>
                <w:sz w:val="24"/>
                <w:szCs w:val="24"/>
                <w:lang w:eastAsia="zh-CN" w:bidi="ar"/>
              </w:rPr>
              <w:t>2 094,3</w:t>
            </w:r>
          </w:p>
        </w:tc>
        <w:tc>
          <w:tcPr>
            <w:tcW w:w="236" w:type="dxa"/>
            <w:vAlign w:val="center"/>
          </w:tcPr>
          <w:p w14:paraId="51F1098A" w14:textId="77777777" w:rsidR="00B90B2F" w:rsidRPr="007A4CF0" w:rsidRDefault="00B90B2F">
            <w:pPr>
              <w:jc w:val="left"/>
              <w:rPr>
                <w:sz w:val="20"/>
                <w:highlight w:val="yellow"/>
              </w:rPr>
            </w:pPr>
          </w:p>
        </w:tc>
      </w:tr>
      <w:tr w:rsidR="00B90B2F" w:rsidRPr="007A4CF0" w14:paraId="6C1EBC13"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6FC84FB7" w14:textId="77777777" w:rsidR="00B90B2F" w:rsidRPr="00046E72" w:rsidRDefault="005C49A5">
            <w:pPr>
              <w:jc w:val="left"/>
              <w:textAlignment w:val="center"/>
              <w:rPr>
                <w:b/>
                <w:bCs/>
                <w:color w:val="000000"/>
                <w:sz w:val="24"/>
                <w:szCs w:val="24"/>
              </w:rPr>
            </w:pPr>
            <w:r w:rsidRPr="00046E72">
              <w:rPr>
                <w:rFonts w:eastAsia="SimSun"/>
                <w:b/>
                <w:color w:val="000000"/>
                <w:sz w:val="24"/>
                <w:szCs w:val="24"/>
                <w:lang w:eastAsia="zh-CN" w:bidi="ar"/>
              </w:rPr>
              <w:t>Освещение автомобильных дорог общего пользования местного значения</w:t>
            </w:r>
          </w:p>
        </w:tc>
        <w:tc>
          <w:tcPr>
            <w:tcW w:w="1749" w:type="dxa"/>
            <w:tcBorders>
              <w:top w:val="nil"/>
              <w:left w:val="nil"/>
              <w:bottom w:val="single" w:sz="4" w:space="0" w:color="auto"/>
              <w:right w:val="single" w:sz="4" w:space="0" w:color="auto"/>
            </w:tcBorders>
            <w:shd w:val="clear" w:color="auto" w:fill="auto"/>
            <w:vAlign w:val="center"/>
          </w:tcPr>
          <w:p w14:paraId="72A7103F" w14:textId="3FF498E4" w:rsidR="00B90B2F" w:rsidRPr="00046E72" w:rsidRDefault="005C49A5">
            <w:pPr>
              <w:jc w:val="center"/>
              <w:textAlignment w:val="center"/>
              <w:rPr>
                <w:b/>
                <w:bCs/>
                <w:color w:val="000000"/>
                <w:sz w:val="24"/>
                <w:szCs w:val="24"/>
              </w:rPr>
            </w:pPr>
            <w:r w:rsidRPr="00046E72">
              <w:rPr>
                <w:rFonts w:eastAsia="SimSun"/>
                <w:b/>
                <w:color w:val="000000"/>
                <w:sz w:val="24"/>
                <w:szCs w:val="24"/>
                <w:lang w:val="en-US" w:eastAsia="zh-CN" w:bidi="ar"/>
              </w:rPr>
              <w:t>04.4.01.</w:t>
            </w:r>
            <w:r w:rsidR="00046E72" w:rsidRPr="00046E72">
              <w:rPr>
                <w:rFonts w:eastAsia="SimSun"/>
                <w:b/>
                <w:color w:val="000000"/>
                <w:sz w:val="24"/>
                <w:szCs w:val="24"/>
                <w:lang w:eastAsia="zh-CN" w:bidi="ar"/>
              </w:rPr>
              <w:t>9Д060</w:t>
            </w:r>
          </w:p>
        </w:tc>
        <w:tc>
          <w:tcPr>
            <w:tcW w:w="709" w:type="dxa"/>
            <w:tcBorders>
              <w:top w:val="nil"/>
              <w:left w:val="nil"/>
              <w:bottom w:val="single" w:sz="4" w:space="0" w:color="auto"/>
              <w:right w:val="single" w:sz="4" w:space="0" w:color="auto"/>
            </w:tcBorders>
            <w:shd w:val="clear" w:color="auto" w:fill="auto"/>
            <w:vAlign w:val="center"/>
          </w:tcPr>
          <w:p w14:paraId="0E2728F7" w14:textId="77777777" w:rsidR="00B90B2F" w:rsidRPr="00046E72"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0F5B4AC0" w14:textId="77777777" w:rsidR="00B90B2F" w:rsidRPr="00046E72"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3C4F5203" w14:textId="77777777" w:rsidR="00B90B2F" w:rsidRPr="00046E72"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4A0A01A6" w14:textId="67646F43" w:rsidR="00B90B2F" w:rsidRPr="00046E72" w:rsidRDefault="00046E72">
            <w:pPr>
              <w:jc w:val="right"/>
              <w:textAlignment w:val="center"/>
              <w:rPr>
                <w:b/>
                <w:bCs/>
                <w:color w:val="000000"/>
                <w:sz w:val="24"/>
                <w:szCs w:val="24"/>
              </w:rPr>
            </w:pPr>
            <w:r w:rsidRPr="00046E72">
              <w:rPr>
                <w:rFonts w:eastAsia="SimSun"/>
                <w:b/>
                <w:color w:val="000000"/>
                <w:sz w:val="24"/>
                <w:szCs w:val="24"/>
                <w:lang w:eastAsia="zh-CN" w:bidi="ar"/>
              </w:rPr>
              <w:t>1 784,0</w:t>
            </w:r>
          </w:p>
        </w:tc>
        <w:tc>
          <w:tcPr>
            <w:tcW w:w="1134" w:type="dxa"/>
            <w:tcBorders>
              <w:top w:val="nil"/>
              <w:left w:val="nil"/>
              <w:bottom w:val="single" w:sz="4" w:space="0" w:color="auto"/>
              <w:right w:val="single" w:sz="4" w:space="0" w:color="auto"/>
            </w:tcBorders>
            <w:shd w:val="clear" w:color="auto" w:fill="auto"/>
            <w:vAlign w:val="center"/>
          </w:tcPr>
          <w:p w14:paraId="7CEE1EDC" w14:textId="36F7D8F2" w:rsidR="00B90B2F" w:rsidRPr="00046E72" w:rsidRDefault="00046E72">
            <w:pPr>
              <w:jc w:val="right"/>
              <w:textAlignment w:val="center"/>
              <w:rPr>
                <w:b/>
                <w:bCs/>
                <w:color w:val="000000"/>
                <w:sz w:val="24"/>
                <w:szCs w:val="24"/>
              </w:rPr>
            </w:pPr>
            <w:r w:rsidRPr="00046E72">
              <w:rPr>
                <w:rFonts w:eastAsia="SimSun"/>
                <w:b/>
                <w:color w:val="000000"/>
                <w:sz w:val="24"/>
                <w:szCs w:val="24"/>
                <w:lang w:eastAsia="zh-CN" w:bidi="ar"/>
              </w:rPr>
              <w:t>2 184,0</w:t>
            </w:r>
          </w:p>
        </w:tc>
        <w:tc>
          <w:tcPr>
            <w:tcW w:w="1134" w:type="dxa"/>
            <w:tcBorders>
              <w:top w:val="nil"/>
              <w:left w:val="nil"/>
              <w:bottom w:val="single" w:sz="4" w:space="0" w:color="auto"/>
              <w:right w:val="single" w:sz="4" w:space="0" w:color="auto"/>
            </w:tcBorders>
            <w:shd w:val="clear" w:color="auto" w:fill="auto"/>
            <w:vAlign w:val="center"/>
          </w:tcPr>
          <w:p w14:paraId="5622CACB" w14:textId="35601A1D" w:rsidR="00B90B2F" w:rsidRPr="00046E72" w:rsidRDefault="00046E72">
            <w:pPr>
              <w:jc w:val="right"/>
              <w:textAlignment w:val="center"/>
              <w:rPr>
                <w:b/>
                <w:bCs/>
                <w:color w:val="000000"/>
                <w:sz w:val="24"/>
                <w:szCs w:val="24"/>
              </w:rPr>
            </w:pPr>
            <w:r w:rsidRPr="00046E72">
              <w:rPr>
                <w:rFonts w:eastAsia="SimSun"/>
                <w:b/>
                <w:color w:val="000000"/>
                <w:sz w:val="24"/>
                <w:szCs w:val="24"/>
                <w:lang w:eastAsia="zh-CN" w:bidi="ar"/>
              </w:rPr>
              <w:t>1 984,0</w:t>
            </w:r>
          </w:p>
        </w:tc>
        <w:tc>
          <w:tcPr>
            <w:tcW w:w="236" w:type="dxa"/>
            <w:vAlign w:val="center"/>
          </w:tcPr>
          <w:p w14:paraId="0FCAA4BE" w14:textId="77777777" w:rsidR="00B90B2F" w:rsidRPr="007A4CF0" w:rsidRDefault="00B90B2F">
            <w:pPr>
              <w:jc w:val="left"/>
              <w:rPr>
                <w:sz w:val="20"/>
                <w:highlight w:val="yellow"/>
              </w:rPr>
            </w:pPr>
          </w:p>
        </w:tc>
      </w:tr>
      <w:tr w:rsidR="00B90B2F" w:rsidRPr="007A4CF0" w14:paraId="133485F0"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722227CD" w14:textId="77777777" w:rsidR="00B90B2F" w:rsidRPr="00623042" w:rsidRDefault="005C49A5">
            <w:pPr>
              <w:jc w:val="left"/>
              <w:textAlignment w:val="center"/>
              <w:rPr>
                <w:b/>
                <w:bCs/>
                <w:color w:val="000000"/>
                <w:sz w:val="24"/>
                <w:szCs w:val="24"/>
              </w:rPr>
            </w:pPr>
            <w:r w:rsidRPr="00623042">
              <w:rPr>
                <w:rFonts w:eastAsia="SimSun"/>
                <w:b/>
                <w:color w:val="000000"/>
                <w:sz w:val="24"/>
                <w:szCs w:val="24"/>
                <w:lang w:eastAsia="zh-CN" w:bidi="ar"/>
              </w:rPr>
              <w:lastRenderedPageBreak/>
              <w:t>Освещение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tcPr>
          <w:p w14:paraId="235DC9E7" w14:textId="751445C2" w:rsidR="00B90B2F" w:rsidRPr="00623042" w:rsidRDefault="005C49A5">
            <w:pPr>
              <w:jc w:val="center"/>
              <w:textAlignment w:val="center"/>
              <w:rPr>
                <w:b/>
                <w:bCs/>
                <w:color w:val="000000"/>
                <w:sz w:val="24"/>
                <w:szCs w:val="24"/>
              </w:rPr>
            </w:pPr>
            <w:r w:rsidRPr="00623042">
              <w:rPr>
                <w:rFonts w:eastAsia="SimSun"/>
                <w:b/>
                <w:color w:val="000000"/>
                <w:sz w:val="24"/>
                <w:szCs w:val="24"/>
                <w:lang w:val="en-US" w:eastAsia="zh-CN" w:bidi="ar"/>
              </w:rPr>
              <w:t>04.4.01.</w:t>
            </w:r>
            <w:r w:rsidR="00C21AE7" w:rsidRPr="00623042">
              <w:rPr>
                <w:rFonts w:eastAsia="SimSun"/>
                <w:b/>
                <w:color w:val="000000"/>
                <w:sz w:val="24"/>
                <w:szCs w:val="24"/>
                <w:lang w:eastAsia="zh-CN" w:bidi="ar"/>
              </w:rPr>
              <w:t>9Д060</w:t>
            </w:r>
          </w:p>
        </w:tc>
        <w:tc>
          <w:tcPr>
            <w:tcW w:w="709" w:type="dxa"/>
            <w:tcBorders>
              <w:top w:val="nil"/>
              <w:left w:val="nil"/>
              <w:bottom w:val="single" w:sz="4" w:space="0" w:color="auto"/>
              <w:right w:val="single" w:sz="4" w:space="0" w:color="auto"/>
            </w:tcBorders>
            <w:shd w:val="clear" w:color="auto" w:fill="auto"/>
            <w:vAlign w:val="center"/>
          </w:tcPr>
          <w:p w14:paraId="60176215" w14:textId="77777777" w:rsidR="00B90B2F" w:rsidRPr="00623042" w:rsidRDefault="005C49A5">
            <w:pPr>
              <w:jc w:val="center"/>
              <w:textAlignment w:val="center"/>
              <w:rPr>
                <w:b/>
                <w:bCs/>
                <w:color w:val="000000"/>
                <w:sz w:val="24"/>
                <w:szCs w:val="24"/>
              </w:rPr>
            </w:pPr>
            <w:r w:rsidRPr="00623042">
              <w:rPr>
                <w:rFonts w:eastAsia="SimSun"/>
                <w:b/>
                <w:color w:val="000000"/>
                <w:sz w:val="24"/>
                <w:szCs w:val="24"/>
                <w:lang w:val="en-US" w:eastAsia="zh-CN" w:bidi="ar"/>
              </w:rPr>
              <w:t>200</w:t>
            </w:r>
          </w:p>
        </w:tc>
        <w:tc>
          <w:tcPr>
            <w:tcW w:w="619" w:type="dxa"/>
            <w:tcBorders>
              <w:top w:val="nil"/>
              <w:left w:val="nil"/>
              <w:bottom w:val="single" w:sz="4" w:space="0" w:color="auto"/>
              <w:right w:val="single" w:sz="4" w:space="0" w:color="auto"/>
            </w:tcBorders>
            <w:shd w:val="clear" w:color="auto" w:fill="auto"/>
            <w:vAlign w:val="center"/>
          </w:tcPr>
          <w:p w14:paraId="7C1A9E2F" w14:textId="77777777" w:rsidR="00B90B2F" w:rsidRPr="00623042"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24337A1F" w14:textId="77777777" w:rsidR="00B90B2F" w:rsidRPr="00623042"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65E0B347" w14:textId="31DD5864" w:rsidR="00B90B2F" w:rsidRPr="00623042" w:rsidRDefault="00C21AE7">
            <w:pPr>
              <w:jc w:val="right"/>
              <w:textAlignment w:val="center"/>
              <w:rPr>
                <w:b/>
                <w:bCs/>
                <w:color w:val="000000"/>
                <w:sz w:val="24"/>
                <w:szCs w:val="24"/>
              </w:rPr>
            </w:pPr>
            <w:r w:rsidRPr="00623042">
              <w:rPr>
                <w:rFonts w:eastAsia="SimSun"/>
                <w:b/>
                <w:color w:val="000000"/>
                <w:sz w:val="24"/>
                <w:szCs w:val="24"/>
                <w:lang w:eastAsia="zh-CN" w:bidi="ar"/>
              </w:rPr>
              <w:t>1 784,0</w:t>
            </w:r>
          </w:p>
        </w:tc>
        <w:tc>
          <w:tcPr>
            <w:tcW w:w="1134" w:type="dxa"/>
            <w:tcBorders>
              <w:top w:val="nil"/>
              <w:left w:val="nil"/>
              <w:bottom w:val="single" w:sz="4" w:space="0" w:color="auto"/>
              <w:right w:val="single" w:sz="4" w:space="0" w:color="auto"/>
            </w:tcBorders>
            <w:shd w:val="clear" w:color="auto" w:fill="auto"/>
            <w:vAlign w:val="center"/>
          </w:tcPr>
          <w:p w14:paraId="784A9796" w14:textId="653E0CD9" w:rsidR="00B90B2F" w:rsidRPr="00623042" w:rsidRDefault="00C21AE7">
            <w:pPr>
              <w:jc w:val="right"/>
              <w:textAlignment w:val="center"/>
              <w:rPr>
                <w:b/>
                <w:bCs/>
                <w:color w:val="000000"/>
                <w:sz w:val="24"/>
                <w:szCs w:val="24"/>
              </w:rPr>
            </w:pPr>
            <w:r w:rsidRPr="00623042">
              <w:rPr>
                <w:rFonts w:eastAsia="SimSun"/>
                <w:b/>
                <w:color w:val="000000"/>
                <w:sz w:val="24"/>
                <w:szCs w:val="24"/>
                <w:lang w:eastAsia="zh-CN" w:bidi="ar"/>
              </w:rPr>
              <w:t>2 184,0</w:t>
            </w:r>
          </w:p>
        </w:tc>
        <w:tc>
          <w:tcPr>
            <w:tcW w:w="1134" w:type="dxa"/>
            <w:tcBorders>
              <w:top w:val="nil"/>
              <w:left w:val="nil"/>
              <w:bottom w:val="single" w:sz="4" w:space="0" w:color="auto"/>
              <w:right w:val="single" w:sz="4" w:space="0" w:color="auto"/>
            </w:tcBorders>
            <w:shd w:val="clear" w:color="auto" w:fill="auto"/>
            <w:vAlign w:val="center"/>
          </w:tcPr>
          <w:p w14:paraId="60A64BCD" w14:textId="4F178BA8" w:rsidR="00B90B2F" w:rsidRPr="00623042" w:rsidRDefault="00C21AE7">
            <w:pPr>
              <w:jc w:val="right"/>
              <w:textAlignment w:val="center"/>
              <w:rPr>
                <w:b/>
                <w:bCs/>
                <w:color w:val="000000"/>
                <w:sz w:val="24"/>
                <w:szCs w:val="24"/>
              </w:rPr>
            </w:pPr>
            <w:r w:rsidRPr="00623042">
              <w:rPr>
                <w:rFonts w:eastAsia="SimSun"/>
                <w:b/>
                <w:color w:val="000000"/>
                <w:sz w:val="24"/>
                <w:szCs w:val="24"/>
                <w:lang w:eastAsia="zh-CN" w:bidi="ar"/>
              </w:rPr>
              <w:t>1 984,0</w:t>
            </w:r>
          </w:p>
        </w:tc>
        <w:tc>
          <w:tcPr>
            <w:tcW w:w="236" w:type="dxa"/>
            <w:vAlign w:val="center"/>
          </w:tcPr>
          <w:p w14:paraId="66B6F07B" w14:textId="77777777" w:rsidR="00B90B2F" w:rsidRPr="007A4CF0" w:rsidRDefault="00B90B2F">
            <w:pPr>
              <w:jc w:val="left"/>
              <w:rPr>
                <w:sz w:val="20"/>
                <w:highlight w:val="yellow"/>
              </w:rPr>
            </w:pPr>
          </w:p>
        </w:tc>
      </w:tr>
      <w:tr w:rsidR="00B90B2F" w:rsidRPr="007A4CF0" w14:paraId="54A7FF44"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61030733" w14:textId="77777777" w:rsidR="00B90B2F" w:rsidRPr="006277E5" w:rsidRDefault="005C49A5">
            <w:pPr>
              <w:jc w:val="left"/>
              <w:textAlignment w:val="center"/>
              <w:rPr>
                <w:b/>
                <w:bCs/>
                <w:color w:val="000000"/>
                <w:sz w:val="24"/>
                <w:szCs w:val="24"/>
              </w:rPr>
            </w:pPr>
            <w:r w:rsidRPr="006277E5">
              <w:rPr>
                <w:rFonts w:eastAsia="SimSun"/>
                <w:b/>
                <w:color w:val="000000"/>
                <w:sz w:val="24"/>
                <w:szCs w:val="24"/>
                <w:lang w:eastAsia="zh-CN" w:bidi="ar"/>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tcPr>
          <w:p w14:paraId="4C382683" w14:textId="55E0B97F" w:rsidR="00B90B2F" w:rsidRPr="006277E5" w:rsidRDefault="005C49A5">
            <w:pPr>
              <w:jc w:val="center"/>
              <w:textAlignment w:val="center"/>
              <w:rPr>
                <w:b/>
                <w:bCs/>
                <w:color w:val="000000"/>
                <w:sz w:val="24"/>
                <w:szCs w:val="24"/>
              </w:rPr>
            </w:pPr>
            <w:r w:rsidRPr="006277E5">
              <w:rPr>
                <w:rFonts w:eastAsia="SimSun"/>
                <w:b/>
                <w:color w:val="000000"/>
                <w:sz w:val="24"/>
                <w:szCs w:val="24"/>
                <w:lang w:val="en-US" w:eastAsia="zh-CN" w:bidi="ar"/>
              </w:rPr>
              <w:t>04.4.01.</w:t>
            </w:r>
            <w:r w:rsidR="006277E5" w:rsidRPr="006277E5">
              <w:rPr>
                <w:rFonts w:eastAsia="SimSun"/>
                <w:b/>
                <w:color w:val="000000"/>
                <w:sz w:val="24"/>
                <w:szCs w:val="24"/>
                <w:lang w:eastAsia="zh-CN" w:bidi="ar"/>
              </w:rPr>
              <w:t>9Д</w:t>
            </w:r>
            <w:r w:rsidRPr="006277E5">
              <w:rPr>
                <w:rFonts w:eastAsia="SimSun"/>
                <w:b/>
                <w:color w:val="000000"/>
                <w:sz w:val="24"/>
                <w:szCs w:val="24"/>
                <w:lang w:val="en-US" w:eastAsia="zh-CN" w:bidi="ar"/>
              </w:rPr>
              <w:t>060</w:t>
            </w:r>
          </w:p>
        </w:tc>
        <w:tc>
          <w:tcPr>
            <w:tcW w:w="709" w:type="dxa"/>
            <w:tcBorders>
              <w:top w:val="nil"/>
              <w:left w:val="nil"/>
              <w:bottom w:val="single" w:sz="4" w:space="0" w:color="auto"/>
              <w:right w:val="single" w:sz="4" w:space="0" w:color="auto"/>
            </w:tcBorders>
            <w:shd w:val="clear" w:color="auto" w:fill="auto"/>
            <w:vAlign w:val="center"/>
          </w:tcPr>
          <w:p w14:paraId="212A5A84" w14:textId="77777777" w:rsidR="00B90B2F" w:rsidRPr="006277E5" w:rsidRDefault="005C49A5">
            <w:pPr>
              <w:jc w:val="center"/>
              <w:textAlignment w:val="center"/>
              <w:rPr>
                <w:b/>
                <w:bCs/>
                <w:color w:val="000000"/>
                <w:sz w:val="24"/>
                <w:szCs w:val="24"/>
              </w:rPr>
            </w:pPr>
            <w:r w:rsidRPr="006277E5">
              <w:rPr>
                <w:rFonts w:eastAsia="SimSun"/>
                <w:b/>
                <w:color w:val="000000"/>
                <w:sz w:val="24"/>
                <w:szCs w:val="24"/>
                <w:lang w:val="en-US" w:eastAsia="zh-CN" w:bidi="ar"/>
              </w:rPr>
              <w:t>244</w:t>
            </w:r>
          </w:p>
        </w:tc>
        <w:tc>
          <w:tcPr>
            <w:tcW w:w="619" w:type="dxa"/>
            <w:tcBorders>
              <w:top w:val="nil"/>
              <w:left w:val="nil"/>
              <w:bottom w:val="single" w:sz="4" w:space="0" w:color="auto"/>
              <w:right w:val="single" w:sz="4" w:space="0" w:color="auto"/>
            </w:tcBorders>
            <w:shd w:val="clear" w:color="auto" w:fill="auto"/>
            <w:vAlign w:val="center"/>
          </w:tcPr>
          <w:p w14:paraId="70DF3525" w14:textId="77777777" w:rsidR="00B90B2F" w:rsidRPr="006277E5" w:rsidRDefault="005C49A5">
            <w:pPr>
              <w:jc w:val="center"/>
              <w:textAlignment w:val="center"/>
              <w:rPr>
                <w:b/>
                <w:bCs/>
                <w:color w:val="000000"/>
                <w:sz w:val="24"/>
                <w:szCs w:val="24"/>
              </w:rPr>
            </w:pPr>
            <w:r w:rsidRPr="006277E5">
              <w:rPr>
                <w:rFonts w:eastAsia="SimSun"/>
                <w:b/>
                <w:color w:val="000000"/>
                <w:sz w:val="24"/>
                <w:szCs w:val="24"/>
                <w:lang w:val="en-US" w:eastAsia="zh-CN" w:bidi="ar"/>
              </w:rPr>
              <w:t>04</w:t>
            </w:r>
          </w:p>
        </w:tc>
        <w:tc>
          <w:tcPr>
            <w:tcW w:w="557" w:type="dxa"/>
            <w:tcBorders>
              <w:top w:val="nil"/>
              <w:left w:val="nil"/>
              <w:bottom w:val="single" w:sz="4" w:space="0" w:color="auto"/>
              <w:right w:val="single" w:sz="4" w:space="0" w:color="auto"/>
            </w:tcBorders>
            <w:shd w:val="clear" w:color="auto" w:fill="auto"/>
            <w:vAlign w:val="center"/>
          </w:tcPr>
          <w:p w14:paraId="3E06B950" w14:textId="77777777" w:rsidR="00B90B2F" w:rsidRPr="006277E5" w:rsidRDefault="005C49A5">
            <w:pPr>
              <w:jc w:val="center"/>
              <w:textAlignment w:val="center"/>
              <w:rPr>
                <w:b/>
                <w:bCs/>
                <w:color w:val="000000"/>
                <w:sz w:val="24"/>
                <w:szCs w:val="24"/>
              </w:rPr>
            </w:pPr>
            <w:r w:rsidRPr="006277E5">
              <w:rPr>
                <w:rFonts w:eastAsia="SimSun"/>
                <w:b/>
                <w:color w:val="000000"/>
                <w:sz w:val="24"/>
                <w:szCs w:val="24"/>
                <w:lang w:val="en-US" w:eastAsia="zh-CN" w:bidi="ar"/>
              </w:rPr>
              <w:t>09</w:t>
            </w:r>
          </w:p>
        </w:tc>
        <w:tc>
          <w:tcPr>
            <w:tcW w:w="1092" w:type="dxa"/>
            <w:tcBorders>
              <w:top w:val="nil"/>
              <w:left w:val="nil"/>
              <w:bottom w:val="single" w:sz="4" w:space="0" w:color="auto"/>
              <w:right w:val="single" w:sz="4" w:space="0" w:color="auto"/>
            </w:tcBorders>
            <w:shd w:val="clear" w:color="auto" w:fill="auto"/>
            <w:vAlign w:val="center"/>
          </w:tcPr>
          <w:p w14:paraId="2300090E" w14:textId="2269516B" w:rsidR="00B90B2F" w:rsidRPr="006277E5" w:rsidRDefault="006277E5">
            <w:pPr>
              <w:jc w:val="right"/>
              <w:textAlignment w:val="center"/>
              <w:rPr>
                <w:b/>
                <w:bCs/>
                <w:color w:val="000000"/>
                <w:sz w:val="24"/>
                <w:szCs w:val="24"/>
              </w:rPr>
            </w:pPr>
            <w:r w:rsidRPr="006277E5">
              <w:rPr>
                <w:rFonts w:eastAsia="SimSun"/>
                <w:b/>
                <w:color w:val="000000"/>
                <w:sz w:val="24"/>
                <w:szCs w:val="24"/>
                <w:lang w:eastAsia="zh-CN" w:bidi="ar"/>
              </w:rPr>
              <w:t>1 784,0</w:t>
            </w:r>
          </w:p>
        </w:tc>
        <w:tc>
          <w:tcPr>
            <w:tcW w:w="1134" w:type="dxa"/>
            <w:tcBorders>
              <w:top w:val="nil"/>
              <w:left w:val="nil"/>
              <w:bottom w:val="single" w:sz="4" w:space="0" w:color="auto"/>
              <w:right w:val="single" w:sz="4" w:space="0" w:color="auto"/>
            </w:tcBorders>
            <w:shd w:val="clear" w:color="auto" w:fill="auto"/>
            <w:vAlign w:val="center"/>
          </w:tcPr>
          <w:p w14:paraId="53683381" w14:textId="2C843E90" w:rsidR="00B90B2F" w:rsidRPr="006277E5" w:rsidRDefault="006277E5">
            <w:pPr>
              <w:jc w:val="right"/>
              <w:textAlignment w:val="center"/>
              <w:rPr>
                <w:b/>
                <w:bCs/>
                <w:color w:val="000000"/>
                <w:sz w:val="24"/>
                <w:szCs w:val="24"/>
              </w:rPr>
            </w:pPr>
            <w:r w:rsidRPr="006277E5">
              <w:rPr>
                <w:rFonts w:eastAsia="SimSun"/>
                <w:b/>
                <w:color w:val="000000"/>
                <w:sz w:val="24"/>
                <w:szCs w:val="24"/>
                <w:lang w:eastAsia="zh-CN" w:bidi="ar"/>
              </w:rPr>
              <w:t>2 184,0</w:t>
            </w:r>
          </w:p>
        </w:tc>
        <w:tc>
          <w:tcPr>
            <w:tcW w:w="1134" w:type="dxa"/>
            <w:tcBorders>
              <w:top w:val="nil"/>
              <w:left w:val="nil"/>
              <w:bottom w:val="single" w:sz="4" w:space="0" w:color="auto"/>
              <w:right w:val="single" w:sz="4" w:space="0" w:color="auto"/>
            </w:tcBorders>
            <w:shd w:val="clear" w:color="auto" w:fill="auto"/>
            <w:vAlign w:val="center"/>
          </w:tcPr>
          <w:p w14:paraId="5F8CB866" w14:textId="01C26C94" w:rsidR="00B90B2F" w:rsidRPr="006277E5" w:rsidRDefault="006277E5">
            <w:pPr>
              <w:jc w:val="right"/>
              <w:textAlignment w:val="center"/>
              <w:rPr>
                <w:b/>
                <w:bCs/>
                <w:color w:val="000000"/>
                <w:sz w:val="24"/>
                <w:szCs w:val="24"/>
              </w:rPr>
            </w:pPr>
            <w:r w:rsidRPr="006277E5">
              <w:rPr>
                <w:rFonts w:eastAsia="SimSun"/>
                <w:b/>
                <w:color w:val="000000"/>
                <w:sz w:val="24"/>
                <w:szCs w:val="24"/>
                <w:lang w:eastAsia="zh-CN" w:bidi="ar"/>
              </w:rPr>
              <w:t>1 984,0</w:t>
            </w:r>
          </w:p>
        </w:tc>
        <w:tc>
          <w:tcPr>
            <w:tcW w:w="236" w:type="dxa"/>
            <w:vAlign w:val="center"/>
          </w:tcPr>
          <w:p w14:paraId="348B0768" w14:textId="77777777" w:rsidR="00B90B2F" w:rsidRPr="007A4CF0" w:rsidRDefault="00B90B2F">
            <w:pPr>
              <w:jc w:val="left"/>
              <w:rPr>
                <w:sz w:val="20"/>
                <w:highlight w:val="yellow"/>
              </w:rPr>
            </w:pPr>
          </w:p>
        </w:tc>
      </w:tr>
      <w:tr w:rsidR="00B90B2F" w:rsidRPr="007A4CF0" w14:paraId="7E45916E" w14:textId="77777777">
        <w:trPr>
          <w:trHeight w:val="1575"/>
        </w:trPr>
        <w:tc>
          <w:tcPr>
            <w:tcW w:w="4205" w:type="dxa"/>
            <w:tcBorders>
              <w:top w:val="nil"/>
              <w:left w:val="single" w:sz="4" w:space="0" w:color="auto"/>
              <w:bottom w:val="single" w:sz="4" w:space="0" w:color="auto"/>
              <w:right w:val="single" w:sz="4" w:space="0" w:color="auto"/>
            </w:tcBorders>
            <w:shd w:val="clear" w:color="auto" w:fill="auto"/>
            <w:vAlign w:val="center"/>
          </w:tcPr>
          <w:p w14:paraId="4BF8AF6A" w14:textId="77777777" w:rsidR="00B90B2F" w:rsidRPr="001D360F" w:rsidRDefault="005C49A5">
            <w:pPr>
              <w:jc w:val="left"/>
              <w:textAlignment w:val="center"/>
              <w:rPr>
                <w:b/>
                <w:bCs/>
                <w:color w:val="000000"/>
                <w:sz w:val="24"/>
                <w:szCs w:val="24"/>
              </w:rPr>
            </w:pPr>
            <w:r w:rsidRPr="001D360F">
              <w:rPr>
                <w:rFonts w:eastAsia="SimSun"/>
                <w:b/>
                <w:color w:val="000000"/>
                <w:sz w:val="24"/>
                <w:szCs w:val="24"/>
                <w:lang w:eastAsia="zh-CN" w:bidi="ar"/>
              </w:rPr>
              <w:t>Осуществление части полномочий по содержанию автомобильных дорог местного значения вне границ населенных пунктов Тихвинского района</w:t>
            </w:r>
          </w:p>
        </w:tc>
        <w:tc>
          <w:tcPr>
            <w:tcW w:w="1749" w:type="dxa"/>
            <w:tcBorders>
              <w:top w:val="nil"/>
              <w:left w:val="nil"/>
              <w:bottom w:val="single" w:sz="4" w:space="0" w:color="auto"/>
              <w:right w:val="single" w:sz="4" w:space="0" w:color="auto"/>
            </w:tcBorders>
            <w:shd w:val="clear" w:color="auto" w:fill="auto"/>
            <w:vAlign w:val="center"/>
          </w:tcPr>
          <w:p w14:paraId="1E6E5BF0" w14:textId="2EB863CB" w:rsidR="00B90B2F" w:rsidRPr="001D360F" w:rsidRDefault="005C49A5">
            <w:pPr>
              <w:jc w:val="center"/>
              <w:textAlignment w:val="center"/>
              <w:rPr>
                <w:b/>
                <w:bCs/>
                <w:color w:val="000000"/>
                <w:sz w:val="24"/>
                <w:szCs w:val="24"/>
              </w:rPr>
            </w:pPr>
            <w:r w:rsidRPr="001D360F">
              <w:rPr>
                <w:rFonts w:eastAsia="SimSun"/>
                <w:b/>
                <w:color w:val="000000"/>
                <w:sz w:val="24"/>
                <w:szCs w:val="24"/>
                <w:lang w:val="en-US" w:eastAsia="zh-CN" w:bidi="ar"/>
              </w:rPr>
              <w:t>04.4.01.</w:t>
            </w:r>
            <w:r w:rsidR="001D360F" w:rsidRPr="001D360F">
              <w:rPr>
                <w:rFonts w:eastAsia="SimSun"/>
                <w:b/>
                <w:color w:val="000000"/>
                <w:sz w:val="24"/>
                <w:szCs w:val="24"/>
                <w:lang w:eastAsia="zh-CN" w:bidi="ar"/>
              </w:rPr>
              <w:t>9Д091</w:t>
            </w:r>
          </w:p>
        </w:tc>
        <w:tc>
          <w:tcPr>
            <w:tcW w:w="709" w:type="dxa"/>
            <w:tcBorders>
              <w:top w:val="nil"/>
              <w:left w:val="nil"/>
              <w:bottom w:val="single" w:sz="4" w:space="0" w:color="auto"/>
              <w:right w:val="single" w:sz="4" w:space="0" w:color="auto"/>
            </w:tcBorders>
            <w:shd w:val="clear" w:color="auto" w:fill="auto"/>
            <w:vAlign w:val="center"/>
          </w:tcPr>
          <w:p w14:paraId="0AC9C548" w14:textId="77777777" w:rsidR="00B90B2F" w:rsidRPr="001D360F"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79A20C62" w14:textId="77777777" w:rsidR="00B90B2F" w:rsidRPr="001D360F"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58C1F267" w14:textId="77777777" w:rsidR="00B90B2F" w:rsidRPr="001D360F"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237D3B5A" w14:textId="0F64014B" w:rsidR="00B90B2F" w:rsidRPr="001D360F" w:rsidRDefault="005C49A5">
            <w:pPr>
              <w:jc w:val="right"/>
              <w:textAlignment w:val="center"/>
              <w:rPr>
                <w:b/>
                <w:bCs/>
                <w:color w:val="000000"/>
                <w:sz w:val="24"/>
                <w:szCs w:val="24"/>
              </w:rPr>
            </w:pPr>
            <w:r w:rsidRPr="001D360F">
              <w:rPr>
                <w:rFonts w:eastAsia="SimSun"/>
                <w:b/>
                <w:color w:val="000000"/>
                <w:sz w:val="24"/>
                <w:szCs w:val="24"/>
                <w:lang w:val="en-US" w:eastAsia="zh-CN" w:bidi="ar"/>
              </w:rPr>
              <w:t>1</w:t>
            </w:r>
            <w:r w:rsidR="001D360F" w:rsidRPr="001D360F">
              <w:rPr>
                <w:rFonts w:eastAsia="SimSun"/>
                <w:b/>
                <w:color w:val="000000"/>
                <w:sz w:val="24"/>
                <w:szCs w:val="24"/>
                <w:lang w:eastAsia="zh-CN" w:bidi="ar"/>
              </w:rPr>
              <w:t xml:space="preserve"> </w:t>
            </w:r>
            <w:r w:rsidRPr="001D360F">
              <w:rPr>
                <w:rFonts w:eastAsia="SimSun"/>
                <w:b/>
                <w:color w:val="000000"/>
                <w:sz w:val="24"/>
                <w:szCs w:val="24"/>
                <w:lang w:val="en-US" w:eastAsia="zh-CN" w:bidi="ar"/>
              </w:rPr>
              <w:t>385,0</w:t>
            </w:r>
          </w:p>
        </w:tc>
        <w:tc>
          <w:tcPr>
            <w:tcW w:w="1134" w:type="dxa"/>
            <w:tcBorders>
              <w:top w:val="nil"/>
              <w:left w:val="nil"/>
              <w:bottom w:val="single" w:sz="4" w:space="0" w:color="auto"/>
              <w:right w:val="single" w:sz="4" w:space="0" w:color="auto"/>
            </w:tcBorders>
            <w:shd w:val="clear" w:color="auto" w:fill="auto"/>
            <w:vAlign w:val="center"/>
          </w:tcPr>
          <w:p w14:paraId="165AAEAF" w14:textId="2A96FA0D" w:rsidR="00B90B2F" w:rsidRPr="001D360F" w:rsidRDefault="005C49A5">
            <w:pPr>
              <w:jc w:val="right"/>
              <w:textAlignment w:val="center"/>
              <w:rPr>
                <w:b/>
                <w:bCs/>
                <w:color w:val="000000"/>
                <w:sz w:val="24"/>
                <w:szCs w:val="24"/>
              </w:rPr>
            </w:pPr>
            <w:r w:rsidRPr="001D360F">
              <w:rPr>
                <w:rFonts w:eastAsia="SimSun"/>
                <w:b/>
                <w:color w:val="000000"/>
                <w:sz w:val="24"/>
                <w:szCs w:val="24"/>
                <w:lang w:val="en-US" w:eastAsia="zh-CN" w:bidi="ar"/>
              </w:rPr>
              <w:t>1</w:t>
            </w:r>
            <w:r w:rsidR="001D360F" w:rsidRPr="001D360F">
              <w:rPr>
                <w:rFonts w:eastAsia="SimSun"/>
                <w:b/>
                <w:color w:val="000000"/>
                <w:sz w:val="24"/>
                <w:szCs w:val="24"/>
                <w:lang w:eastAsia="zh-CN" w:bidi="ar"/>
              </w:rPr>
              <w:t xml:space="preserve"> </w:t>
            </w:r>
            <w:r w:rsidRPr="001D360F">
              <w:rPr>
                <w:rFonts w:eastAsia="SimSun"/>
                <w:b/>
                <w:color w:val="000000"/>
                <w:sz w:val="24"/>
                <w:szCs w:val="24"/>
                <w:lang w:val="en-US" w:eastAsia="zh-CN" w:bidi="ar"/>
              </w:rPr>
              <w:t>385,0</w:t>
            </w:r>
          </w:p>
        </w:tc>
        <w:tc>
          <w:tcPr>
            <w:tcW w:w="1134" w:type="dxa"/>
            <w:tcBorders>
              <w:top w:val="nil"/>
              <w:left w:val="nil"/>
              <w:bottom w:val="single" w:sz="4" w:space="0" w:color="auto"/>
              <w:right w:val="single" w:sz="4" w:space="0" w:color="auto"/>
            </w:tcBorders>
            <w:shd w:val="clear" w:color="auto" w:fill="auto"/>
            <w:vAlign w:val="center"/>
          </w:tcPr>
          <w:p w14:paraId="2FEC31E3" w14:textId="0DE417A1" w:rsidR="00B90B2F" w:rsidRPr="001D360F" w:rsidRDefault="005C49A5">
            <w:pPr>
              <w:jc w:val="right"/>
              <w:textAlignment w:val="center"/>
              <w:rPr>
                <w:b/>
                <w:bCs/>
                <w:color w:val="000000"/>
                <w:sz w:val="24"/>
                <w:szCs w:val="24"/>
              </w:rPr>
            </w:pPr>
            <w:r w:rsidRPr="001D360F">
              <w:rPr>
                <w:rFonts w:eastAsia="SimSun"/>
                <w:b/>
                <w:color w:val="000000"/>
                <w:sz w:val="24"/>
                <w:szCs w:val="24"/>
                <w:lang w:val="en-US" w:eastAsia="zh-CN" w:bidi="ar"/>
              </w:rPr>
              <w:t>1</w:t>
            </w:r>
            <w:r w:rsidR="001D360F" w:rsidRPr="001D360F">
              <w:rPr>
                <w:rFonts w:eastAsia="SimSun"/>
                <w:b/>
                <w:color w:val="000000"/>
                <w:sz w:val="24"/>
                <w:szCs w:val="24"/>
                <w:lang w:eastAsia="zh-CN" w:bidi="ar"/>
              </w:rPr>
              <w:t xml:space="preserve"> </w:t>
            </w:r>
            <w:r w:rsidRPr="001D360F">
              <w:rPr>
                <w:rFonts w:eastAsia="SimSun"/>
                <w:b/>
                <w:color w:val="000000"/>
                <w:sz w:val="24"/>
                <w:szCs w:val="24"/>
                <w:lang w:val="en-US" w:eastAsia="zh-CN" w:bidi="ar"/>
              </w:rPr>
              <w:t>385,0</w:t>
            </w:r>
          </w:p>
        </w:tc>
        <w:tc>
          <w:tcPr>
            <w:tcW w:w="236" w:type="dxa"/>
            <w:vAlign w:val="center"/>
          </w:tcPr>
          <w:p w14:paraId="1342A1CB" w14:textId="77777777" w:rsidR="00B90B2F" w:rsidRPr="007A4CF0" w:rsidRDefault="00B90B2F">
            <w:pPr>
              <w:jc w:val="left"/>
              <w:rPr>
                <w:sz w:val="20"/>
                <w:highlight w:val="yellow"/>
              </w:rPr>
            </w:pPr>
          </w:p>
        </w:tc>
      </w:tr>
      <w:tr w:rsidR="00B90B2F" w:rsidRPr="007A4CF0" w14:paraId="2012DA19"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4DE91B00" w14:textId="77777777" w:rsidR="00B90B2F" w:rsidRPr="001D360F" w:rsidRDefault="005C49A5">
            <w:pPr>
              <w:jc w:val="left"/>
              <w:textAlignment w:val="center"/>
              <w:rPr>
                <w:b/>
                <w:bCs/>
                <w:color w:val="000000"/>
                <w:sz w:val="24"/>
                <w:szCs w:val="24"/>
              </w:rPr>
            </w:pPr>
            <w:r w:rsidRPr="001D360F">
              <w:rPr>
                <w:rFonts w:eastAsia="SimSun"/>
                <w:b/>
                <w:color w:val="000000"/>
                <w:sz w:val="24"/>
                <w:szCs w:val="24"/>
                <w:lang w:eastAsia="zh-CN" w:bidi="ar"/>
              </w:rPr>
              <w:t>Осуществление части полномочий по содержанию автомобильных дорог местного значения вне границ населенных пунктов Тихвинского района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tcPr>
          <w:p w14:paraId="02BDBA87" w14:textId="6C18D092" w:rsidR="00B90B2F" w:rsidRPr="001D360F" w:rsidRDefault="005C49A5">
            <w:pPr>
              <w:jc w:val="center"/>
              <w:textAlignment w:val="center"/>
              <w:rPr>
                <w:b/>
                <w:bCs/>
                <w:color w:val="000000"/>
                <w:sz w:val="24"/>
                <w:szCs w:val="24"/>
              </w:rPr>
            </w:pPr>
            <w:r w:rsidRPr="001D360F">
              <w:rPr>
                <w:rFonts w:eastAsia="SimSun"/>
                <w:b/>
                <w:color w:val="000000"/>
                <w:sz w:val="24"/>
                <w:szCs w:val="24"/>
                <w:lang w:val="en-US" w:eastAsia="zh-CN" w:bidi="ar"/>
              </w:rPr>
              <w:t>04.4.01.</w:t>
            </w:r>
            <w:r w:rsidR="001D360F" w:rsidRPr="001D360F">
              <w:rPr>
                <w:rFonts w:eastAsia="SimSun"/>
                <w:b/>
                <w:color w:val="000000"/>
                <w:sz w:val="24"/>
                <w:szCs w:val="24"/>
                <w:lang w:eastAsia="zh-CN" w:bidi="ar"/>
              </w:rPr>
              <w:t>9Д0</w:t>
            </w:r>
            <w:r w:rsidRPr="001D360F">
              <w:rPr>
                <w:rFonts w:eastAsia="SimSun"/>
                <w:b/>
                <w:color w:val="000000"/>
                <w:sz w:val="24"/>
                <w:szCs w:val="24"/>
                <w:lang w:val="en-US" w:eastAsia="zh-CN" w:bidi="ar"/>
              </w:rPr>
              <w:t>91</w:t>
            </w:r>
          </w:p>
        </w:tc>
        <w:tc>
          <w:tcPr>
            <w:tcW w:w="709" w:type="dxa"/>
            <w:tcBorders>
              <w:top w:val="nil"/>
              <w:left w:val="nil"/>
              <w:bottom w:val="single" w:sz="4" w:space="0" w:color="auto"/>
              <w:right w:val="single" w:sz="4" w:space="0" w:color="auto"/>
            </w:tcBorders>
            <w:shd w:val="clear" w:color="auto" w:fill="auto"/>
            <w:vAlign w:val="center"/>
          </w:tcPr>
          <w:p w14:paraId="43A97342" w14:textId="77777777" w:rsidR="00B90B2F" w:rsidRPr="001D360F" w:rsidRDefault="005C49A5">
            <w:pPr>
              <w:jc w:val="center"/>
              <w:textAlignment w:val="center"/>
              <w:rPr>
                <w:b/>
                <w:bCs/>
                <w:color w:val="000000"/>
                <w:sz w:val="24"/>
                <w:szCs w:val="24"/>
              </w:rPr>
            </w:pPr>
            <w:r w:rsidRPr="001D360F">
              <w:rPr>
                <w:rFonts w:eastAsia="SimSun"/>
                <w:b/>
                <w:color w:val="000000"/>
                <w:sz w:val="24"/>
                <w:szCs w:val="24"/>
                <w:lang w:val="en-US" w:eastAsia="zh-CN" w:bidi="ar"/>
              </w:rPr>
              <w:t>200</w:t>
            </w:r>
          </w:p>
        </w:tc>
        <w:tc>
          <w:tcPr>
            <w:tcW w:w="619" w:type="dxa"/>
            <w:tcBorders>
              <w:top w:val="nil"/>
              <w:left w:val="nil"/>
              <w:bottom w:val="single" w:sz="4" w:space="0" w:color="auto"/>
              <w:right w:val="single" w:sz="4" w:space="0" w:color="auto"/>
            </w:tcBorders>
            <w:shd w:val="clear" w:color="auto" w:fill="auto"/>
            <w:vAlign w:val="center"/>
          </w:tcPr>
          <w:p w14:paraId="56B776E1" w14:textId="77777777" w:rsidR="00B90B2F" w:rsidRPr="001D360F"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575886A7" w14:textId="77777777" w:rsidR="00B90B2F" w:rsidRPr="001D360F"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7A32AA9A" w14:textId="02D4A47D" w:rsidR="00B90B2F" w:rsidRPr="001D360F" w:rsidRDefault="005C49A5">
            <w:pPr>
              <w:jc w:val="right"/>
              <w:textAlignment w:val="center"/>
              <w:rPr>
                <w:b/>
                <w:bCs/>
                <w:color w:val="000000"/>
                <w:sz w:val="24"/>
                <w:szCs w:val="24"/>
              </w:rPr>
            </w:pPr>
            <w:r w:rsidRPr="001D360F">
              <w:rPr>
                <w:rFonts w:eastAsia="SimSun"/>
                <w:b/>
                <w:color w:val="000000"/>
                <w:sz w:val="24"/>
                <w:szCs w:val="24"/>
                <w:lang w:val="en-US" w:eastAsia="zh-CN" w:bidi="ar"/>
              </w:rPr>
              <w:t>1</w:t>
            </w:r>
            <w:r w:rsidR="001D360F" w:rsidRPr="001D360F">
              <w:rPr>
                <w:rFonts w:eastAsia="SimSun"/>
                <w:b/>
                <w:color w:val="000000"/>
                <w:sz w:val="24"/>
                <w:szCs w:val="24"/>
                <w:lang w:eastAsia="zh-CN" w:bidi="ar"/>
              </w:rPr>
              <w:t xml:space="preserve"> </w:t>
            </w:r>
            <w:r w:rsidRPr="001D360F">
              <w:rPr>
                <w:rFonts w:eastAsia="SimSun"/>
                <w:b/>
                <w:color w:val="000000"/>
                <w:sz w:val="24"/>
                <w:szCs w:val="24"/>
                <w:lang w:val="en-US" w:eastAsia="zh-CN" w:bidi="ar"/>
              </w:rPr>
              <w:t>385,0</w:t>
            </w:r>
          </w:p>
        </w:tc>
        <w:tc>
          <w:tcPr>
            <w:tcW w:w="1134" w:type="dxa"/>
            <w:tcBorders>
              <w:top w:val="nil"/>
              <w:left w:val="nil"/>
              <w:bottom w:val="single" w:sz="4" w:space="0" w:color="auto"/>
              <w:right w:val="single" w:sz="4" w:space="0" w:color="auto"/>
            </w:tcBorders>
            <w:shd w:val="clear" w:color="auto" w:fill="auto"/>
            <w:vAlign w:val="center"/>
          </w:tcPr>
          <w:p w14:paraId="04C7D268" w14:textId="2FF9C708" w:rsidR="00B90B2F" w:rsidRPr="001D360F" w:rsidRDefault="005C49A5">
            <w:pPr>
              <w:jc w:val="right"/>
              <w:textAlignment w:val="center"/>
              <w:rPr>
                <w:b/>
                <w:bCs/>
                <w:color w:val="000000"/>
                <w:sz w:val="24"/>
                <w:szCs w:val="24"/>
              </w:rPr>
            </w:pPr>
            <w:r w:rsidRPr="001D360F">
              <w:rPr>
                <w:rFonts w:eastAsia="SimSun"/>
                <w:b/>
                <w:color w:val="000000"/>
                <w:sz w:val="24"/>
                <w:szCs w:val="24"/>
                <w:lang w:val="en-US" w:eastAsia="zh-CN" w:bidi="ar"/>
              </w:rPr>
              <w:t>1</w:t>
            </w:r>
            <w:r w:rsidR="001D360F" w:rsidRPr="001D360F">
              <w:rPr>
                <w:rFonts w:eastAsia="SimSun"/>
                <w:b/>
                <w:color w:val="000000"/>
                <w:sz w:val="24"/>
                <w:szCs w:val="24"/>
                <w:lang w:eastAsia="zh-CN" w:bidi="ar"/>
              </w:rPr>
              <w:t xml:space="preserve"> </w:t>
            </w:r>
            <w:r w:rsidRPr="001D360F">
              <w:rPr>
                <w:rFonts w:eastAsia="SimSun"/>
                <w:b/>
                <w:color w:val="000000"/>
                <w:sz w:val="24"/>
                <w:szCs w:val="24"/>
                <w:lang w:val="en-US" w:eastAsia="zh-CN" w:bidi="ar"/>
              </w:rPr>
              <w:t>385,0</w:t>
            </w:r>
          </w:p>
        </w:tc>
        <w:tc>
          <w:tcPr>
            <w:tcW w:w="1134" w:type="dxa"/>
            <w:tcBorders>
              <w:top w:val="nil"/>
              <w:left w:val="nil"/>
              <w:bottom w:val="single" w:sz="4" w:space="0" w:color="auto"/>
              <w:right w:val="single" w:sz="4" w:space="0" w:color="auto"/>
            </w:tcBorders>
            <w:shd w:val="clear" w:color="auto" w:fill="auto"/>
            <w:vAlign w:val="center"/>
          </w:tcPr>
          <w:p w14:paraId="00DF8806" w14:textId="0EC9A672" w:rsidR="00B90B2F" w:rsidRPr="001D360F" w:rsidRDefault="005C49A5">
            <w:pPr>
              <w:jc w:val="right"/>
              <w:textAlignment w:val="center"/>
              <w:rPr>
                <w:b/>
                <w:bCs/>
                <w:color w:val="000000"/>
                <w:sz w:val="24"/>
                <w:szCs w:val="24"/>
              </w:rPr>
            </w:pPr>
            <w:r w:rsidRPr="001D360F">
              <w:rPr>
                <w:rFonts w:eastAsia="SimSun"/>
                <w:b/>
                <w:color w:val="000000"/>
                <w:sz w:val="24"/>
                <w:szCs w:val="24"/>
                <w:lang w:val="en-US" w:eastAsia="zh-CN" w:bidi="ar"/>
              </w:rPr>
              <w:t>1</w:t>
            </w:r>
            <w:r w:rsidR="001D360F" w:rsidRPr="001D360F">
              <w:rPr>
                <w:rFonts w:eastAsia="SimSun"/>
                <w:b/>
                <w:color w:val="000000"/>
                <w:sz w:val="24"/>
                <w:szCs w:val="24"/>
                <w:lang w:eastAsia="zh-CN" w:bidi="ar"/>
              </w:rPr>
              <w:t xml:space="preserve"> </w:t>
            </w:r>
            <w:r w:rsidRPr="001D360F">
              <w:rPr>
                <w:rFonts w:eastAsia="SimSun"/>
                <w:b/>
                <w:color w:val="000000"/>
                <w:sz w:val="24"/>
                <w:szCs w:val="24"/>
                <w:lang w:val="en-US" w:eastAsia="zh-CN" w:bidi="ar"/>
              </w:rPr>
              <w:t>385,0</w:t>
            </w:r>
          </w:p>
        </w:tc>
        <w:tc>
          <w:tcPr>
            <w:tcW w:w="236" w:type="dxa"/>
            <w:vAlign w:val="center"/>
          </w:tcPr>
          <w:p w14:paraId="1A71F00D" w14:textId="77777777" w:rsidR="00B90B2F" w:rsidRPr="007A4CF0" w:rsidRDefault="00B90B2F">
            <w:pPr>
              <w:jc w:val="left"/>
              <w:rPr>
                <w:sz w:val="20"/>
                <w:highlight w:val="yellow"/>
              </w:rPr>
            </w:pPr>
          </w:p>
        </w:tc>
      </w:tr>
      <w:tr w:rsidR="00B90B2F" w:rsidRPr="007A4CF0" w14:paraId="4070B349"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0E45B8FB" w14:textId="77777777" w:rsidR="00B90B2F" w:rsidRPr="00952D5D" w:rsidRDefault="005C49A5">
            <w:pPr>
              <w:jc w:val="left"/>
              <w:textAlignment w:val="center"/>
              <w:rPr>
                <w:b/>
                <w:bCs/>
                <w:color w:val="000000"/>
                <w:sz w:val="24"/>
                <w:szCs w:val="24"/>
              </w:rPr>
            </w:pPr>
            <w:r w:rsidRPr="00952D5D">
              <w:rPr>
                <w:rFonts w:eastAsia="SimSun"/>
                <w:b/>
                <w:color w:val="000000"/>
                <w:sz w:val="24"/>
                <w:szCs w:val="24"/>
                <w:lang w:eastAsia="zh-CN" w:bidi="ar"/>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tcPr>
          <w:p w14:paraId="23D62062" w14:textId="2D024504" w:rsidR="00B90B2F" w:rsidRPr="00952D5D" w:rsidRDefault="005C49A5">
            <w:pPr>
              <w:jc w:val="center"/>
              <w:textAlignment w:val="center"/>
              <w:rPr>
                <w:b/>
                <w:bCs/>
                <w:color w:val="000000"/>
                <w:sz w:val="24"/>
                <w:szCs w:val="24"/>
              </w:rPr>
            </w:pPr>
            <w:r w:rsidRPr="00952D5D">
              <w:rPr>
                <w:rFonts w:eastAsia="SimSun"/>
                <w:b/>
                <w:color w:val="000000"/>
                <w:sz w:val="24"/>
                <w:szCs w:val="24"/>
                <w:lang w:val="en-US" w:eastAsia="zh-CN" w:bidi="ar"/>
              </w:rPr>
              <w:t>04.4.01.</w:t>
            </w:r>
            <w:r w:rsidR="00952D5D" w:rsidRPr="00952D5D">
              <w:rPr>
                <w:rFonts w:eastAsia="SimSun"/>
                <w:b/>
                <w:color w:val="000000"/>
                <w:sz w:val="24"/>
                <w:szCs w:val="24"/>
                <w:lang w:eastAsia="zh-CN" w:bidi="ar"/>
              </w:rPr>
              <w:t>9Д</w:t>
            </w:r>
            <w:r w:rsidRPr="00952D5D">
              <w:rPr>
                <w:rFonts w:eastAsia="SimSun"/>
                <w:b/>
                <w:color w:val="000000"/>
                <w:sz w:val="24"/>
                <w:szCs w:val="24"/>
                <w:lang w:val="en-US" w:eastAsia="zh-CN" w:bidi="ar"/>
              </w:rPr>
              <w:t>091</w:t>
            </w:r>
          </w:p>
        </w:tc>
        <w:tc>
          <w:tcPr>
            <w:tcW w:w="709" w:type="dxa"/>
            <w:tcBorders>
              <w:top w:val="nil"/>
              <w:left w:val="nil"/>
              <w:bottom w:val="single" w:sz="4" w:space="0" w:color="auto"/>
              <w:right w:val="single" w:sz="4" w:space="0" w:color="auto"/>
            </w:tcBorders>
            <w:shd w:val="clear" w:color="auto" w:fill="auto"/>
            <w:vAlign w:val="center"/>
          </w:tcPr>
          <w:p w14:paraId="68A50B5B" w14:textId="77777777" w:rsidR="00B90B2F" w:rsidRPr="00952D5D" w:rsidRDefault="005C49A5">
            <w:pPr>
              <w:jc w:val="center"/>
              <w:textAlignment w:val="center"/>
              <w:rPr>
                <w:b/>
                <w:bCs/>
                <w:color w:val="000000"/>
                <w:sz w:val="24"/>
                <w:szCs w:val="24"/>
              </w:rPr>
            </w:pPr>
            <w:r w:rsidRPr="00952D5D">
              <w:rPr>
                <w:rFonts w:eastAsia="SimSun"/>
                <w:b/>
                <w:color w:val="000000"/>
                <w:sz w:val="24"/>
                <w:szCs w:val="24"/>
                <w:lang w:val="en-US" w:eastAsia="zh-CN" w:bidi="ar"/>
              </w:rPr>
              <w:t>244</w:t>
            </w:r>
          </w:p>
        </w:tc>
        <w:tc>
          <w:tcPr>
            <w:tcW w:w="619" w:type="dxa"/>
            <w:tcBorders>
              <w:top w:val="nil"/>
              <w:left w:val="nil"/>
              <w:bottom w:val="single" w:sz="4" w:space="0" w:color="auto"/>
              <w:right w:val="single" w:sz="4" w:space="0" w:color="auto"/>
            </w:tcBorders>
            <w:shd w:val="clear" w:color="auto" w:fill="auto"/>
            <w:vAlign w:val="center"/>
          </w:tcPr>
          <w:p w14:paraId="1EB189A6" w14:textId="77777777" w:rsidR="00B90B2F" w:rsidRPr="00952D5D" w:rsidRDefault="005C49A5">
            <w:pPr>
              <w:jc w:val="center"/>
              <w:textAlignment w:val="center"/>
              <w:rPr>
                <w:b/>
                <w:bCs/>
                <w:color w:val="000000"/>
                <w:sz w:val="24"/>
                <w:szCs w:val="24"/>
              </w:rPr>
            </w:pPr>
            <w:r w:rsidRPr="00952D5D">
              <w:rPr>
                <w:rFonts w:eastAsia="SimSun"/>
                <w:b/>
                <w:color w:val="000000"/>
                <w:sz w:val="24"/>
                <w:szCs w:val="24"/>
                <w:lang w:val="en-US" w:eastAsia="zh-CN" w:bidi="ar"/>
              </w:rPr>
              <w:t>04</w:t>
            </w:r>
          </w:p>
        </w:tc>
        <w:tc>
          <w:tcPr>
            <w:tcW w:w="557" w:type="dxa"/>
            <w:tcBorders>
              <w:top w:val="nil"/>
              <w:left w:val="nil"/>
              <w:bottom w:val="single" w:sz="4" w:space="0" w:color="auto"/>
              <w:right w:val="single" w:sz="4" w:space="0" w:color="auto"/>
            </w:tcBorders>
            <w:shd w:val="clear" w:color="auto" w:fill="auto"/>
            <w:vAlign w:val="center"/>
          </w:tcPr>
          <w:p w14:paraId="1BFA7089" w14:textId="77777777" w:rsidR="00B90B2F" w:rsidRPr="00952D5D" w:rsidRDefault="005C49A5">
            <w:pPr>
              <w:jc w:val="center"/>
              <w:textAlignment w:val="center"/>
              <w:rPr>
                <w:b/>
                <w:bCs/>
                <w:color w:val="000000"/>
                <w:sz w:val="24"/>
                <w:szCs w:val="24"/>
              </w:rPr>
            </w:pPr>
            <w:r w:rsidRPr="00952D5D">
              <w:rPr>
                <w:rFonts w:eastAsia="SimSun"/>
                <w:b/>
                <w:color w:val="000000"/>
                <w:sz w:val="24"/>
                <w:szCs w:val="24"/>
                <w:lang w:val="en-US" w:eastAsia="zh-CN" w:bidi="ar"/>
              </w:rPr>
              <w:t>09</w:t>
            </w:r>
          </w:p>
        </w:tc>
        <w:tc>
          <w:tcPr>
            <w:tcW w:w="1092" w:type="dxa"/>
            <w:tcBorders>
              <w:top w:val="nil"/>
              <w:left w:val="nil"/>
              <w:bottom w:val="single" w:sz="4" w:space="0" w:color="auto"/>
              <w:right w:val="single" w:sz="4" w:space="0" w:color="auto"/>
            </w:tcBorders>
            <w:shd w:val="clear" w:color="auto" w:fill="auto"/>
            <w:vAlign w:val="center"/>
          </w:tcPr>
          <w:p w14:paraId="71BBF954" w14:textId="6B6A3290" w:rsidR="00B90B2F" w:rsidRPr="00952D5D" w:rsidRDefault="005C49A5">
            <w:pPr>
              <w:jc w:val="right"/>
              <w:textAlignment w:val="center"/>
              <w:rPr>
                <w:b/>
                <w:bCs/>
                <w:color w:val="000000"/>
                <w:sz w:val="24"/>
                <w:szCs w:val="24"/>
              </w:rPr>
            </w:pPr>
            <w:r w:rsidRPr="00952D5D">
              <w:rPr>
                <w:rFonts w:eastAsia="SimSun"/>
                <w:b/>
                <w:color w:val="000000"/>
                <w:sz w:val="24"/>
                <w:szCs w:val="24"/>
                <w:lang w:val="en-US" w:eastAsia="zh-CN" w:bidi="ar"/>
              </w:rPr>
              <w:t>1</w:t>
            </w:r>
            <w:r w:rsidR="00952D5D" w:rsidRPr="00952D5D">
              <w:rPr>
                <w:rFonts w:eastAsia="SimSun"/>
                <w:b/>
                <w:color w:val="000000"/>
                <w:sz w:val="24"/>
                <w:szCs w:val="24"/>
                <w:lang w:eastAsia="zh-CN" w:bidi="ar"/>
              </w:rPr>
              <w:t xml:space="preserve"> </w:t>
            </w:r>
            <w:r w:rsidRPr="00952D5D">
              <w:rPr>
                <w:rFonts w:eastAsia="SimSun"/>
                <w:b/>
                <w:color w:val="000000"/>
                <w:sz w:val="24"/>
                <w:szCs w:val="24"/>
                <w:lang w:val="en-US" w:eastAsia="zh-CN" w:bidi="ar"/>
              </w:rPr>
              <w:t>385,0</w:t>
            </w:r>
          </w:p>
        </w:tc>
        <w:tc>
          <w:tcPr>
            <w:tcW w:w="1134" w:type="dxa"/>
            <w:tcBorders>
              <w:top w:val="nil"/>
              <w:left w:val="nil"/>
              <w:bottom w:val="single" w:sz="4" w:space="0" w:color="auto"/>
              <w:right w:val="single" w:sz="4" w:space="0" w:color="auto"/>
            </w:tcBorders>
            <w:shd w:val="clear" w:color="auto" w:fill="auto"/>
            <w:vAlign w:val="center"/>
          </w:tcPr>
          <w:p w14:paraId="5359093F" w14:textId="23DF8088" w:rsidR="00B90B2F" w:rsidRPr="00952D5D" w:rsidRDefault="005C49A5">
            <w:pPr>
              <w:jc w:val="right"/>
              <w:textAlignment w:val="center"/>
              <w:rPr>
                <w:b/>
                <w:bCs/>
                <w:color w:val="000000"/>
                <w:sz w:val="24"/>
                <w:szCs w:val="24"/>
              </w:rPr>
            </w:pPr>
            <w:r w:rsidRPr="00952D5D">
              <w:rPr>
                <w:rFonts w:eastAsia="SimSun"/>
                <w:b/>
                <w:color w:val="000000"/>
                <w:sz w:val="24"/>
                <w:szCs w:val="24"/>
                <w:lang w:val="en-US" w:eastAsia="zh-CN" w:bidi="ar"/>
              </w:rPr>
              <w:t>1</w:t>
            </w:r>
            <w:r w:rsidR="00952D5D" w:rsidRPr="00952D5D">
              <w:rPr>
                <w:rFonts w:eastAsia="SimSun"/>
                <w:b/>
                <w:color w:val="000000"/>
                <w:sz w:val="24"/>
                <w:szCs w:val="24"/>
                <w:lang w:eastAsia="zh-CN" w:bidi="ar"/>
              </w:rPr>
              <w:t xml:space="preserve"> </w:t>
            </w:r>
            <w:r w:rsidRPr="00952D5D">
              <w:rPr>
                <w:rFonts w:eastAsia="SimSun"/>
                <w:b/>
                <w:color w:val="000000"/>
                <w:sz w:val="24"/>
                <w:szCs w:val="24"/>
                <w:lang w:val="en-US" w:eastAsia="zh-CN" w:bidi="ar"/>
              </w:rPr>
              <w:t>385,0</w:t>
            </w:r>
          </w:p>
        </w:tc>
        <w:tc>
          <w:tcPr>
            <w:tcW w:w="1134" w:type="dxa"/>
            <w:tcBorders>
              <w:top w:val="nil"/>
              <w:left w:val="nil"/>
              <w:bottom w:val="single" w:sz="4" w:space="0" w:color="auto"/>
              <w:right w:val="single" w:sz="4" w:space="0" w:color="auto"/>
            </w:tcBorders>
            <w:shd w:val="clear" w:color="auto" w:fill="auto"/>
            <w:vAlign w:val="center"/>
          </w:tcPr>
          <w:p w14:paraId="19C487F0" w14:textId="0F67E2C3" w:rsidR="00B90B2F" w:rsidRPr="00952D5D" w:rsidRDefault="005C49A5">
            <w:pPr>
              <w:jc w:val="right"/>
              <w:textAlignment w:val="center"/>
              <w:rPr>
                <w:b/>
                <w:bCs/>
                <w:color w:val="000000"/>
                <w:sz w:val="24"/>
                <w:szCs w:val="24"/>
              </w:rPr>
            </w:pPr>
            <w:r w:rsidRPr="00952D5D">
              <w:rPr>
                <w:rFonts w:eastAsia="SimSun"/>
                <w:b/>
                <w:color w:val="000000"/>
                <w:sz w:val="24"/>
                <w:szCs w:val="24"/>
                <w:lang w:val="en-US" w:eastAsia="zh-CN" w:bidi="ar"/>
              </w:rPr>
              <w:t>1</w:t>
            </w:r>
            <w:r w:rsidR="00952D5D" w:rsidRPr="00952D5D">
              <w:rPr>
                <w:rFonts w:eastAsia="SimSun"/>
                <w:b/>
                <w:color w:val="000000"/>
                <w:sz w:val="24"/>
                <w:szCs w:val="24"/>
                <w:lang w:eastAsia="zh-CN" w:bidi="ar"/>
              </w:rPr>
              <w:t xml:space="preserve"> </w:t>
            </w:r>
            <w:r w:rsidRPr="00952D5D">
              <w:rPr>
                <w:rFonts w:eastAsia="SimSun"/>
                <w:b/>
                <w:color w:val="000000"/>
                <w:sz w:val="24"/>
                <w:szCs w:val="24"/>
                <w:lang w:val="en-US" w:eastAsia="zh-CN" w:bidi="ar"/>
              </w:rPr>
              <w:t>385,0</w:t>
            </w:r>
          </w:p>
        </w:tc>
        <w:tc>
          <w:tcPr>
            <w:tcW w:w="236" w:type="dxa"/>
            <w:vAlign w:val="center"/>
          </w:tcPr>
          <w:p w14:paraId="239FB1B2" w14:textId="77777777" w:rsidR="00B90B2F" w:rsidRPr="007A4CF0" w:rsidRDefault="00B90B2F">
            <w:pPr>
              <w:jc w:val="left"/>
              <w:rPr>
                <w:sz w:val="20"/>
                <w:highlight w:val="yellow"/>
              </w:rPr>
            </w:pPr>
          </w:p>
        </w:tc>
      </w:tr>
      <w:tr w:rsidR="004A05C0" w:rsidRPr="004A05C0" w14:paraId="42698A8F" w14:textId="77777777" w:rsidTr="004A05C0">
        <w:trPr>
          <w:trHeight w:val="597"/>
        </w:trPr>
        <w:tc>
          <w:tcPr>
            <w:tcW w:w="4205" w:type="dxa"/>
            <w:tcBorders>
              <w:top w:val="nil"/>
              <w:left w:val="single" w:sz="4" w:space="0" w:color="auto"/>
              <w:bottom w:val="single" w:sz="4" w:space="0" w:color="auto"/>
              <w:right w:val="single" w:sz="4" w:space="0" w:color="auto"/>
            </w:tcBorders>
            <w:shd w:val="clear" w:color="auto" w:fill="auto"/>
            <w:vAlign w:val="center"/>
          </w:tcPr>
          <w:p w14:paraId="075BF6AE" w14:textId="7CDC9C5E" w:rsidR="004A05C0" w:rsidRPr="004A05C0" w:rsidRDefault="004A05C0">
            <w:pPr>
              <w:jc w:val="left"/>
              <w:textAlignment w:val="center"/>
              <w:rPr>
                <w:rFonts w:eastAsia="SimSun"/>
                <w:b/>
                <w:color w:val="000000"/>
                <w:sz w:val="24"/>
                <w:szCs w:val="24"/>
                <w:lang w:eastAsia="zh-CN" w:bidi="ar"/>
              </w:rPr>
            </w:pPr>
            <w:r w:rsidRPr="004A05C0">
              <w:rPr>
                <w:rFonts w:eastAsia="SimSun"/>
                <w:b/>
                <w:color w:val="000000"/>
                <w:sz w:val="24"/>
                <w:szCs w:val="24"/>
                <w:lang w:eastAsia="zh-CN" w:bidi="ar"/>
              </w:rPr>
              <w:t>Отраслевой проект</w:t>
            </w:r>
          </w:p>
        </w:tc>
        <w:tc>
          <w:tcPr>
            <w:tcW w:w="1749" w:type="dxa"/>
            <w:tcBorders>
              <w:top w:val="nil"/>
              <w:left w:val="nil"/>
              <w:bottom w:val="single" w:sz="4" w:space="0" w:color="auto"/>
              <w:right w:val="single" w:sz="4" w:space="0" w:color="auto"/>
            </w:tcBorders>
            <w:shd w:val="clear" w:color="auto" w:fill="auto"/>
            <w:vAlign w:val="center"/>
          </w:tcPr>
          <w:p w14:paraId="6E132AAE" w14:textId="6EA9F9A2" w:rsidR="004A05C0" w:rsidRPr="004A05C0" w:rsidRDefault="004A05C0">
            <w:pPr>
              <w:jc w:val="center"/>
              <w:textAlignment w:val="center"/>
              <w:rPr>
                <w:rFonts w:eastAsia="SimSun"/>
                <w:b/>
                <w:color w:val="000000"/>
                <w:sz w:val="24"/>
                <w:szCs w:val="24"/>
                <w:lang w:eastAsia="zh-CN" w:bidi="ar"/>
              </w:rPr>
            </w:pPr>
            <w:r w:rsidRPr="004A05C0">
              <w:rPr>
                <w:rFonts w:eastAsia="SimSun"/>
                <w:b/>
                <w:color w:val="000000"/>
                <w:sz w:val="24"/>
                <w:szCs w:val="24"/>
                <w:lang w:eastAsia="zh-CN" w:bidi="ar"/>
              </w:rPr>
              <w:t>04.7.00.00000</w:t>
            </w:r>
          </w:p>
        </w:tc>
        <w:tc>
          <w:tcPr>
            <w:tcW w:w="709" w:type="dxa"/>
            <w:tcBorders>
              <w:top w:val="nil"/>
              <w:left w:val="nil"/>
              <w:bottom w:val="single" w:sz="4" w:space="0" w:color="auto"/>
              <w:right w:val="single" w:sz="4" w:space="0" w:color="auto"/>
            </w:tcBorders>
            <w:shd w:val="clear" w:color="auto" w:fill="auto"/>
            <w:vAlign w:val="center"/>
          </w:tcPr>
          <w:p w14:paraId="70593B43" w14:textId="77777777" w:rsidR="004A05C0" w:rsidRPr="004A05C0" w:rsidRDefault="004A05C0">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2A436277" w14:textId="77777777" w:rsidR="004A05C0" w:rsidRPr="004A05C0" w:rsidRDefault="004A05C0">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76254312" w14:textId="77777777" w:rsidR="004A05C0" w:rsidRPr="004A05C0" w:rsidRDefault="004A05C0">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0E8B138F" w14:textId="77777777" w:rsidR="004A05C0" w:rsidRPr="004A05C0" w:rsidRDefault="004A05C0">
            <w:pPr>
              <w:jc w:val="right"/>
              <w:textAlignment w:val="center"/>
              <w:rPr>
                <w:rFonts w:eastAsia="SimSun"/>
                <w:b/>
                <w:color w:val="000000"/>
                <w:sz w:val="24"/>
                <w:szCs w:val="24"/>
                <w:lang w:val="en-US" w:eastAsia="zh-CN" w:bidi="ar"/>
              </w:rPr>
            </w:pPr>
          </w:p>
        </w:tc>
        <w:tc>
          <w:tcPr>
            <w:tcW w:w="1134" w:type="dxa"/>
            <w:tcBorders>
              <w:top w:val="nil"/>
              <w:left w:val="nil"/>
              <w:bottom w:val="single" w:sz="4" w:space="0" w:color="auto"/>
              <w:right w:val="single" w:sz="4" w:space="0" w:color="auto"/>
            </w:tcBorders>
            <w:shd w:val="clear" w:color="auto" w:fill="auto"/>
            <w:vAlign w:val="center"/>
          </w:tcPr>
          <w:p w14:paraId="087A1EE8" w14:textId="77777777" w:rsidR="004A05C0" w:rsidRPr="004A05C0" w:rsidRDefault="004A05C0">
            <w:pPr>
              <w:jc w:val="right"/>
              <w:textAlignment w:val="center"/>
              <w:rPr>
                <w:rFonts w:eastAsia="SimSun"/>
                <w:b/>
                <w:color w:val="000000"/>
                <w:sz w:val="24"/>
                <w:szCs w:val="24"/>
                <w:lang w:val="en-US" w:eastAsia="zh-CN" w:bidi="ar"/>
              </w:rPr>
            </w:pPr>
          </w:p>
        </w:tc>
        <w:tc>
          <w:tcPr>
            <w:tcW w:w="1134" w:type="dxa"/>
            <w:tcBorders>
              <w:top w:val="nil"/>
              <w:left w:val="nil"/>
              <w:bottom w:val="single" w:sz="4" w:space="0" w:color="auto"/>
              <w:right w:val="single" w:sz="4" w:space="0" w:color="auto"/>
            </w:tcBorders>
            <w:shd w:val="clear" w:color="auto" w:fill="auto"/>
            <w:vAlign w:val="center"/>
          </w:tcPr>
          <w:p w14:paraId="50006879" w14:textId="00157DA5" w:rsidR="004A05C0" w:rsidRPr="004A05C0" w:rsidRDefault="004A05C0">
            <w:pPr>
              <w:jc w:val="right"/>
              <w:textAlignment w:val="center"/>
              <w:rPr>
                <w:rFonts w:eastAsia="SimSun"/>
                <w:b/>
                <w:color w:val="000000"/>
                <w:sz w:val="24"/>
                <w:szCs w:val="24"/>
                <w:lang w:eastAsia="zh-CN" w:bidi="ar"/>
              </w:rPr>
            </w:pPr>
            <w:r w:rsidRPr="004A05C0">
              <w:rPr>
                <w:rFonts w:eastAsia="SimSun"/>
                <w:b/>
                <w:color w:val="000000"/>
                <w:sz w:val="24"/>
                <w:szCs w:val="24"/>
                <w:lang w:eastAsia="zh-CN" w:bidi="ar"/>
              </w:rPr>
              <w:t>2 254,1</w:t>
            </w:r>
          </w:p>
        </w:tc>
        <w:tc>
          <w:tcPr>
            <w:tcW w:w="236" w:type="dxa"/>
            <w:vAlign w:val="center"/>
          </w:tcPr>
          <w:p w14:paraId="3AB4BAA8" w14:textId="77777777" w:rsidR="004A05C0" w:rsidRPr="004A05C0" w:rsidRDefault="004A05C0">
            <w:pPr>
              <w:jc w:val="left"/>
              <w:rPr>
                <w:sz w:val="20"/>
              </w:rPr>
            </w:pPr>
          </w:p>
        </w:tc>
      </w:tr>
      <w:tr w:rsidR="004A05C0" w:rsidRPr="007A4CF0" w14:paraId="1FA71973" w14:textId="77777777">
        <w:trPr>
          <w:trHeight w:val="945"/>
        </w:trPr>
        <w:tc>
          <w:tcPr>
            <w:tcW w:w="4205" w:type="dxa"/>
            <w:tcBorders>
              <w:top w:val="nil"/>
              <w:left w:val="single" w:sz="4" w:space="0" w:color="auto"/>
              <w:bottom w:val="single" w:sz="4" w:space="0" w:color="auto"/>
              <w:right w:val="single" w:sz="4" w:space="0" w:color="auto"/>
            </w:tcBorders>
            <w:shd w:val="clear" w:color="auto" w:fill="auto"/>
            <w:vAlign w:val="center"/>
          </w:tcPr>
          <w:p w14:paraId="2552E348" w14:textId="52CB8AA9" w:rsidR="004A05C0" w:rsidRPr="004A05C0" w:rsidRDefault="004A05C0">
            <w:pPr>
              <w:jc w:val="left"/>
              <w:textAlignment w:val="center"/>
              <w:rPr>
                <w:rFonts w:eastAsia="SimSun"/>
                <w:b/>
                <w:color w:val="000000"/>
                <w:sz w:val="24"/>
                <w:szCs w:val="24"/>
                <w:lang w:eastAsia="zh-CN" w:bidi="ar"/>
              </w:rPr>
            </w:pPr>
            <w:r w:rsidRPr="004A05C0">
              <w:rPr>
                <w:rFonts w:eastAsia="SimSun"/>
                <w:b/>
                <w:color w:val="000000"/>
                <w:sz w:val="24"/>
                <w:szCs w:val="24"/>
                <w:lang w:eastAsia="zh-CN" w:bidi="ar"/>
              </w:rPr>
              <w:t>Отраслевой проект "Развитие и приведение в нормативное состояние автомобильных дорог общего пользования"</w:t>
            </w:r>
          </w:p>
        </w:tc>
        <w:tc>
          <w:tcPr>
            <w:tcW w:w="1749" w:type="dxa"/>
            <w:tcBorders>
              <w:top w:val="nil"/>
              <w:left w:val="nil"/>
              <w:bottom w:val="single" w:sz="4" w:space="0" w:color="auto"/>
              <w:right w:val="single" w:sz="4" w:space="0" w:color="auto"/>
            </w:tcBorders>
            <w:shd w:val="clear" w:color="auto" w:fill="auto"/>
            <w:vAlign w:val="center"/>
          </w:tcPr>
          <w:p w14:paraId="77E60869" w14:textId="4050E220" w:rsidR="004A05C0" w:rsidRPr="004A05C0" w:rsidRDefault="004A05C0">
            <w:pPr>
              <w:jc w:val="center"/>
              <w:textAlignment w:val="center"/>
              <w:rPr>
                <w:rFonts w:eastAsia="SimSun"/>
                <w:b/>
                <w:color w:val="000000"/>
                <w:sz w:val="24"/>
                <w:szCs w:val="24"/>
                <w:lang w:eastAsia="zh-CN" w:bidi="ar"/>
              </w:rPr>
            </w:pPr>
            <w:r w:rsidRPr="004A05C0">
              <w:rPr>
                <w:rFonts w:eastAsia="SimSun"/>
                <w:b/>
                <w:color w:val="000000"/>
                <w:sz w:val="24"/>
                <w:szCs w:val="24"/>
                <w:lang w:eastAsia="zh-CN" w:bidi="ar"/>
              </w:rPr>
              <w:t>04.7.01.00000</w:t>
            </w:r>
          </w:p>
        </w:tc>
        <w:tc>
          <w:tcPr>
            <w:tcW w:w="709" w:type="dxa"/>
            <w:tcBorders>
              <w:top w:val="nil"/>
              <w:left w:val="nil"/>
              <w:bottom w:val="single" w:sz="4" w:space="0" w:color="auto"/>
              <w:right w:val="single" w:sz="4" w:space="0" w:color="auto"/>
            </w:tcBorders>
            <w:shd w:val="clear" w:color="auto" w:fill="auto"/>
            <w:vAlign w:val="center"/>
          </w:tcPr>
          <w:p w14:paraId="4EDD9A61" w14:textId="77777777" w:rsidR="004A05C0" w:rsidRPr="004A05C0" w:rsidRDefault="004A05C0">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26786D5B" w14:textId="77777777" w:rsidR="004A05C0" w:rsidRPr="004A05C0" w:rsidRDefault="004A05C0">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75080808" w14:textId="77777777" w:rsidR="004A05C0" w:rsidRPr="004A05C0" w:rsidRDefault="004A05C0">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50292227" w14:textId="77777777" w:rsidR="004A05C0" w:rsidRPr="004A05C0" w:rsidRDefault="004A05C0">
            <w:pPr>
              <w:jc w:val="right"/>
              <w:textAlignment w:val="center"/>
              <w:rPr>
                <w:rFonts w:eastAsia="SimSun"/>
                <w:b/>
                <w:color w:val="000000"/>
                <w:sz w:val="24"/>
                <w:szCs w:val="24"/>
                <w:lang w:val="en-US" w:eastAsia="zh-CN" w:bidi="ar"/>
              </w:rPr>
            </w:pPr>
          </w:p>
        </w:tc>
        <w:tc>
          <w:tcPr>
            <w:tcW w:w="1134" w:type="dxa"/>
            <w:tcBorders>
              <w:top w:val="nil"/>
              <w:left w:val="nil"/>
              <w:bottom w:val="single" w:sz="4" w:space="0" w:color="auto"/>
              <w:right w:val="single" w:sz="4" w:space="0" w:color="auto"/>
            </w:tcBorders>
            <w:shd w:val="clear" w:color="auto" w:fill="auto"/>
            <w:vAlign w:val="center"/>
          </w:tcPr>
          <w:p w14:paraId="551006C3" w14:textId="77777777" w:rsidR="004A05C0" w:rsidRPr="004A05C0" w:rsidRDefault="004A05C0">
            <w:pPr>
              <w:jc w:val="right"/>
              <w:textAlignment w:val="center"/>
              <w:rPr>
                <w:rFonts w:eastAsia="SimSun"/>
                <w:b/>
                <w:color w:val="000000"/>
                <w:sz w:val="24"/>
                <w:szCs w:val="24"/>
                <w:lang w:val="en-US" w:eastAsia="zh-CN" w:bidi="ar"/>
              </w:rPr>
            </w:pPr>
          </w:p>
        </w:tc>
        <w:tc>
          <w:tcPr>
            <w:tcW w:w="1134" w:type="dxa"/>
            <w:tcBorders>
              <w:top w:val="nil"/>
              <w:left w:val="nil"/>
              <w:bottom w:val="single" w:sz="4" w:space="0" w:color="auto"/>
              <w:right w:val="single" w:sz="4" w:space="0" w:color="auto"/>
            </w:tcBorders>
            <w:shd w:val="clear" w:color="auto" w:fill="auto"/>
            <w:vAlign w:val="center"/>
          </w:tcPr>
          <w:p w14:paraId="62E04373" w14:textId="77736BDE" w:rsidR="004A05C0" w:rsidRPr="004A05C0" w:rsidRDefault="004A05C0">
            <w:pPr>
              <w:jc w:val="right"/>
              <w:textAlignment w:val="center"/>
              <w:rPr>
                <w:rFonts w:eastAsia="SimSun"/>
                <w:b/>
                <w:color w:val="000000"/>
                <w:sz w:val="24"/>
                <w:szCs w:val="24"/>
                <w:lang w:eastAsia="zh-CN" w:bidi="ar"/>
              </w:rPr>
            </w:pPr>
            <w:r w:rsidRPr="004A05C0">
              <w:rPr>
                <w:rFonts w:eastAsia="SimSun"/>
                <w:b/>
                <w:color w:val="000000"/>
                <w:sz w:val="24"/>
                <w:szCs w:val="24"/>
                <w:lang w:eastAsia="zh-CN" w:bidi="ar"/>
              </w:rPr>
              <w:t>2 254,1</w:t>
            </w:r>
          </w:p>
        </w:tc>
        <w:tc>
          <w:tcPr>
            <w:tcW w:w="236" w:type="dxa"/>
            <w:vAlign w:val="center"/>
          </w:tcPr>
          <w:p w14:paraId="50888019" w14:textId="77777777" w:rsidR="004A05C0" w:rsidRPr="007A4CF0" w:rsidRDefault="004A05C0">
            <w:pPr>
              <w:jc w:val="left"/>
              <w:rPr>
                <w:sz w:val="20"/>
                <w:highlight w:val="yellow"/>
              </w:rPr>
            </w:pPr>
          </w:p>
        </w:tc>
      </w:tr>
      <w:tr w:rsidR="004A05C0" w:rsidRPr="007A4CF0" w14:paraId="11DC6E8B" w14:textId="77777777">
        <w:trPr>
          <w:trHeight w:val="945"/>
        </w:trPr>
        <w:tc>
          <w:tcPr>
            <w:tcW w:w="4205" w:type="dxa"/>
            <w:tcBorders>
              <w:top w:val="nil"/>
              <w:left w:val="single" w:sz="4" w:space="0" w:color="auto"/>
              <w:bottom w:val="single" w:sz="4" w:space="0" w:color="auto"/>
              <w:right w:val="single" w:sz="4" w:space="0" w:color="auto"/>
            </w:tcBorders>
            <w:shd w:val="clear" w:color="auto" w:fill="auto"/>
            <w:vAlign w:val="center"/>
          </w:tcPr>
          <w:p w14:paraId="3ABF53F5" w14:textId="02BACA5F" w:rsidR="004A05C0" w:rsidRPr="004A05C0" w:rsidRDefault="004A05C0">
            <w:pPr>
              <w:jc w:val="left"/>
              <w:textAlignment w:val="center"/>
              <w:rPr>
                <w:rFonts w:eastAsia="SimSun"/>
                <w:b/>
                <w:color w:val="000000"/>
                <w:sz w:val="24"/>
                <w:szCs w:val="24"/>
                <w:lang w:eastAsia="zh-CN" w:bidi="ar"/>
              </w:rPr>
            </w:pPr>
            <w:r w:rsidRPr="004A05C0">
              <w:rPr>
                <w:rFonts w:eastAsia="SimSun"/>
                <w:b/>
                <w:color w:val="000000"/>
                <w:sz w:val="24"/>
                <w:szCs w:val="24"/>
                <w:lang w:eastAsia="zh-CN" w:bidi="ar"/>
              </w:rPr>
              <w:t>Ремонт автомобильных дорог общего пользования местного значения за счет средств областного и местного бюджетов</w:t>
            </w:r>
          </w:p>
        </w:tc>
        <w:tc>
          <w:tcPr>
            <w:tcW w:w="1749" w:type="dxa"/>
            <w:tcBorders>
              <w:top w:val="nil"/>
              <w:left w:val="nil"/>
              <w:bottom w:val="single" w:sz="4" w:space="0" w:color="auto"/>
              <w:right w:val="single" w:sz="4" w:space="0" w:color="auto"/>
            </w:tcBorders>
            <w:shd w:val="clear" w:color="auto" w:fill="auto"/>
            <w:vAlign w:val="center"/>
          </w:tcPr>
          <w:p w14:paraId="5904AE7A" w14:textId="0D5CE6E6" w:rsidR="004A05C0" w:rsidRPr="004A05C0" w:rsidRDefault="004A05C0">
            <w:pPr>
              <w:jc w:val="center"/>
              <w:textAlignment w:val="center"/>
              <w:rPr>
                <w:rFonts w:eastAsia="SimSun"/>
                <w:b/>
                <w:color w:val="000000"/>
                <w:sz w:val="24"/>
                <w:szCs w:val="24"/>
                <w:lang w:val="en-US" w:eastAsia="zh-CN" w:bidi="ar"/>
              </w:rPr>
            </w:pPr>
            <w:r w:rsidRPr="004A05C0">
              <w:rPr>
                <w:rFonts w:eastAsia="SimSun"/>
                <w:b/>
                <w:color w:val="000000"/>
                <w:sz w:val="24"/>
                <w:szCs w:val="24"/>
                <w:lang w:val="en-US" w:eastAsia="zh-CN" w:bidi="ar"/>
              </w:rPr>
              <w:t>04.7.01.SД140</w:t>
            </w:r>
          </w:p>
        </w:tc>
        <w:tc>
          <w:tcPr>
            <w:tcW w:w="709" w:type="dxa"/>
            <w:tcBorders>
              <w:top w:val="nil"/>
              <w:left w:val="nil"/>
              <w:bottom w:val="single" w:sz="4" w:space="0" w:color="auto"/>
              <w:right w:val="single" w:sz="4" w:space="0" w:color="auto"/>
            </w:tcBorders>
            <w:shd w:val="clear" w:color="auto" w:fill="auto"/>
            <w:vAlign w:val="center"/>
          </w:tcPr>
          <w:p w14:paraId="23A65B4F" w14:textId="77777777" w:rsidR="004A05C0" w:rsidRPr="004A05C0" w:rsidRDefault="004A05C0">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4009A923" w14:textId="77777777" w:rsidR="004A05C0" w:rsidRPr="004A05C0" w:rsidRDefault="004A05C0">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4DAA6979" w14:textId="77777777" w:rsidR="004A05C0" w:rsidRPr="004A05C0" w:rsidRDefault="004A05C0">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1D9D24EB" w14:textId="77777777" w:rsidR="004A05C0" w:rsidRPr="004A05C0" w:rsidRDefault="004A05C0">
            <w:pPr>
              <w:jc w:val="right"/>
              <w:textAlignment w:val="center"/>
              <w:rPr>
                <w:rFonts w:eastAsia="SimSun"/>
                <w:b/>
                <w:color w:val="000000"/>
                <w:sz w:val="24"/>
                <w:szCs w:val="24"/>
                <w:lang w:val="en-US" w:eastAsia="zh-CN" w:bidi="ar"/>
              </w:rPr>
            </w:pPr>
          </w:p>
        </w:tc>
        <w:tc>
          <w:tcPr>
            <w:tcW w:w="1134" w:type="dxa"/>
            <w:tcBorders>
              <w:top w:val="nil"/>
              <w:left w:val="nil"/>
              <w:bottom w:val="single" w:sz="4" w:space="0" w:color="auto"/>
              <w:right w:val="single" w:sz="4" w:space="0" w:color="auto"/>
            </w:tcBorders>
            <w:shd w:val="clear" w:color="auto" w:fill="auto"/>
            <w:vAlign w:val="center"/>
          </w:tcPr>
          <w:p w14:paraId="309E1CAB" w14:textId="77777777" w:rsidR="004A05C0" w:rsidRPr="004A05C0" w:rsidRDefault="004A05C0">
            <w:pPr>
              <w:jc w:val="right"/>
              <w:textAlignment w:val="center"/>
              <w:rPr>
                <w:rFonts w:eastAsia="SimSun"/>
                <w:b/>
                <w:color w:val="000000"/>
                <w:sz w:val="24"/>
                <w:szCs w:val="24"/>
                <w:lang w:val="en-US" w:eastAsia="zh-CN" w:bidi="ar"/>
              </w:rPr>
            </w:pPr>
          </w:p>
        </w:tc>
        <w:tc>
          <w:tcPr>
            <w:tcW w:w="1134" w:type="dxa"/>
            <w:tcBorders>
              <w:top w:val="nil"/>
              <w:left w:val="nil"/>
              <w:bottom w:val="single" w:sz="4" w:space="0" w:color="auto"/>
              <w:right w:val="single" w:sz="4" w:space="0" w:color="auto"/>
            </w:tcBorders>
            <w:shd w:val="clear" w:color="auto" w:fill="auto"/>
            <w:vAlign w:val="center"/>
          </w:tcPr>
          <w:p w14:paraId="3CBEA908" w14:textId="6F84DEA4" w:rsidR="004A05C0" w:rsidRPr="004A05C0" w:rsidRDefault="004A05C0">
            <w:pPr>
              <w:jc w:val="right"/>
              <w:textAlignment w:val="center"/>
              <w:rPr>
                <w:rFonts w:eastAsia="SimSun"/>
                <w:b/>
                <w:color w:val="000000"/>
                <w:sz w:val="24"/>
                <w:szCs w:val="24"/>
                <w:lang w:eastAsia="zh-CN" w:bidi="ar"/>
              </w:rPr>
            </w:pPr>
            <w:r w:rsidRPr="004A05C0">
              <w:rPr>
                <w:rFonts w:eastAsia="SimSun"/>
                <w:b/>
                <w:color w:val="000000"/>
                <w:sz w:val="24"/>
                <w:szCs w:val="24"/>
                <w:lang w:eastAsia="zh-CN" w:bidi="ar"/>
              </w:rPr>
              <w:t>2 254,1</w:t>
            </w:r>
          </w:p>
        </w:tc>
        <w:tc>
          <w:tcPr>
            <w:tcW w:w="236" w:type="dxa"/>
            <w:vAlign w:val="center"/>
          </w:tcPr>
          <w:p w14:paraId="79677ABC" w14:textId="77777777" w:rsidR="004A05C0" w:rsidRPr="007A4CF0" w:rsidRDefault="004A05C0">
            <w:pPr>
              <w:jc w:val="left"/>
              <w:rPr>
                <w:sz w:val="20"/>
                <w:highlight w:val="yellow"/>
              </w:rPr>
            </w:pPr>
          </w:p>
        </w:tc>
      </w:tr>
      <w:tr w:rsidR="004A05C0" w:rsidRPr="007A4CF0" w14:paraId="784F0474" w14:textId="77777777" w:rsidTr="001A65B0">
        <w:trPr>
          <w:trHeight w:val="2119"/>
        </w:trPr>
        <w:tc>
          <w:tcPr>
            <w:tcW w:w="4205" w:type="dxa"/>
            <w:tcBorders>
              <w:top w:val="nil"/>
              <w:left w:val="single" w:sz="4" w:space="0" w:color="auto"/>
              <w:bottom w:val="single" w:sz="4" w:space="0" w:color="auto"/>
              <w:right w:val="single" w:sz="4" w:space="0" w:color="auto"/>
            </w:tcBorders>
            <w:shd w:val="clear" w:color="auto" w:fill="auto"/>
            <w:vAlign w:val="center"/>
          </w:tcPr>
          <w:p w14:paraId="095D0EBD" w14:textId="3CC0DEEF" w:rsidR="004A05C0" w:rsidRPr="001A65B0" w:rsidRDefault="001A65B0">
            <w:pPr>
              <w:jc w:val="left"/>
              <w:textAlignment w:val="center"/>
              <w:rPr>
                <w:rFonts w:eastAsia="SimSun"/>
                <w:b/>
                <w:color w:val="000000"/>
                <w:sz w:val="24"/>
                <w:szCs w:val="24"/>
                <w:lang w:eastAsia="zh-CN" w:bidi="ar"/>
              </w:rPr>
            </w:pPr>
            <w:r w:rsidRPr="001A65B0">
              <w:rPr>
                <w:rFonts w:eastAsia="SimSun"/>
                <w:b/>
                <w:color w:val="000000"/>
                <w:sz w:val="24"/>
                <w:szCs w:val="24"/>
                <w:lang w:eastAsia="zh-CN" w:bidi="ar"/>
              </w:rPr>
              <w:t>Ремонт автомобильных дорог общего пользования местного значения за счет средств областного и местного бюджетов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tcPr>
          <w:p w14:paraId="520B1B63" w14:textId="0FAFCEC0" w:rsidR="004A05C0" w:rsidRPr="001A65B0" w:rsidRDefault="001A65B0">
            <w:pPr>
              <w:jc w:val="center"/>
              <w:textAlignment w:val="center"/>
              <w:rPr>
                <w:rFonts w:eastAsia="SimSun"/>
                <w:b/>
                <w:color w:val="000000"/>
                <w:sz w:val="24"/>
                <w:szCs w:val="24"/>
                <w:lang w:val="en-US" w:eastAsia="zh-CN" w:bidi="ar"/>
              </w:rPr>
            </w:pPr>
            <w:r w:rsidRPr="004A05C0">
              <w:rPr>
                <w:rFonts w:eastAsia="SimSun"/>
                <w:b/>
                <w:color w:val="000000"/>
                <w:sz w:val="24"/>
                <w:szCs w:val="24"/>
                <w:lang w:val="en-US" w:eastAsia="zh-CN" w:bidi="ar"/>
              </w:rPr>
              <w:t>04.7.01.SД140</w:t>
            </w:r>
          </w:p>
        </w:tc>
        <w:tc>
          <w:tcPr>
            <w:tcW w:w="709" w:type="dxa"/>
            <w:tcBorders>
              <w:top w:val="nil"/>
              <w:left w:val="nil"/>
              <w:bottom w:val="single" w:sz="4" w:space="0" w:color="auto"/>
              <w:right w:val="single" w:sz="4" w:space="0" w:color="auto"/>
            </w:tcBorders>
            <w:shd w:val="clear" w:color="auto" w:fill="auto"/>
            <w:vAlign w:val="center"/>
          </w:tcPr>
          <w:p w14:paraId="0F267DAF" w14:textId="393C86B0" w:rsidR="004A05C0" w:rsidRPr="001A65B0" w:rsidRDefault="001A65B0">
            <w:pPr>
              <w:jc w:val="center"/>
              <w:rPr>
                <w:b/>
                <w:bCs/>
                <w:color w:val="000000"/>
                <w:sz w:val="24"/>
                <w:szCs w:val="24"/>
              </w:rPr>
            </w:pPr>
            <w:r>
              <w:rPr>
                <w:b/>
                <w:bCs/>
                <w:color w:val="000000"/>
                <w:sz w:val="24"/>
                <w:szCs w:val="24"/>
              </w:rPr>
              <w:t>200</w:t>
            </w:r>
          </w:p>
        </w:tc>
        <w:tc>
          <w:tcPr>
            <w:tcW w:w="619" w:type="dxa"/>
            <w:tcBorders>
              <w:top w:val="nil"/>
              <w:left w:val="nil"/>
              <w:bottom w:val="single" w:sz="4" w:space="0" w:color="auto"/>
              <w:right w:val="single" w:sz="4" w:space="0" w:color="auto"/>
            </w:tcBorders>
            <w:shd w:val="clear" w:color="auto" w:fill="auto"/>
            <w:vAlign w:val="center"/>
          </w:tcPr>
          <w:p w14:paraId="52B05872" w14:textId="77777777" w:rsidR="004A05C0" w:rsidRPr="001A65B0" w:rsidRDefault="004A05C0">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523DFE41" w14:textId="77777777" w:rsidR="004A05C0" w:rsidRPr="001A65B0" w:rsidRDefault="004A05C0">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2F4FF295" w14:textId="77777777" w:rsidR="004A05C0" w:rsidRPr="001A65B0" w:rsidRDefault="004A05C0">
            <w:pPr>
              <w:jc w:val="right"/>
              <w:textAlignment w:val="center"/>
              <w:rPr>
                <w:rFonts w:eastAsia="SimSun"/>
                <w:b/>
                <w:color w:val="000000"/>
                <w:sz w:val="24"/>
                <w:szCs w:val="24"/>
                <w:lang w:val="en-US" w:eastAsia="zh-CN" w:bidi="ar"/>
              </w:rPr>
            </w:pPr>
          </w:p>
        </w:tc>
        <w:tc>
          <w:tcPr>
            <w:tcW w:w="1134" w:type="dxa"/>
            <w:tcBorders>
              <w:top w:val="nil"/>
              <w:left w:val="nil"/>
              <w:bottom w:val="single" w:sz="4" w:space="0" w:color="auto"/>
              <w:right w:val="single" w:sz="4" w:space="0" w:color="auto"/>
            </w:tcBorders>
            <w:shd w:val="clear" w:color="auto" w:fill="auto"/>
            <w:vAlign w:val="center"/>
          </w:tcPr>
          <w:p w14:paraId="291A1858" w14:textId="77777777" w:rsidR="004A05C0" w:rsidRPr="001A65B0" w:rsidRDefault="004A05C0">
            <w:pPr>
              <w:jc w:val="right"/>
              <w:textAlignment w:val="center"/>
              <w:rPr>
                <w:rFonts w:eastAsia="SimSun"/>
                <w:b/>
                <w:color w:val="000000"/>
                <w:sz w:val="24"/>
                <w:szCs w:val="24"/>
                <w:lang w:val="en-US" w:eastAsia="zh-CN" w:bidi="ar"/>
              </w:rPr>
            </w:pPr>
          </w:p>
        </w:tc>
        <w:tc>
          <w:tcPr>
            <w:tcW w:w="1134" w:type="dxa"/>
            <w:tcBorders>
              <w:top w:val="nil"/>
              <w:left w:val="nil"/>
              <w:bottom w:val="single" w:sz="4" w:space="0" w:color="auto"/>
              <w:right w:val="single" w:sz="4" w:space="0" w:color="auto"/>
            </w:tcBorders>
            <w:shd w:val="clear" w:color="auto" w:fill="auto"/>
            <w:vAlign w:val="center"/>
          </w:tcPr>
          <w:p w14:paraId="6924B61E" w14:textId="50BAD173" w:rsidR="004A05C0" w:rsidRPr="001A65B0" w:rsidRDefault="001A65B0">
            <w:pPr>
              <w:jc w:val="right"/>
              <w:textAlignment w:val="center"/>
              <w:rPr>
                <w:rFonts w:eastAsia="SimSun"/>
                <w:b/>
                <w:color w:val="000000"/>
                <w:sz w:val="24"/>
                <w:szCs w:val="24"/>
                <w:lang w:eastAsia="zh-CN" w:bidi="ar"/>
              </w:rPr>
            </w:pPr>
            <w:r>
              <w:rPr>
                <w:rFonts w:eastAsia="SimSun"/>
                <w:b/>
                <w:color w:val="000000"/>
                <w:sz w:val="24"/>
                <w:szCs w:val="24"/>
                <w:lang w:eastAsia="zh-CN" w:bidi="ar"/>
              </w:rPr>
              <w:t>2 254,1</w:t>
            </w:r>
          </w:p>
        </w:tc>
        <w:tc>
          <w:tcPr>
            <w:tcW w:w="236" w:type="dxa"/>
            <w:vAlign w:val="center"/>
          </w:tcPr>
          <w:p w14:paraId="406B880C" w14:textId="77777777" w:rsidR="004A05C0" w:rsidRPr="007A4CF0" w:rsidRDefault="004A05C0">
            <w:pPr>
              <w:jc w:val="left"/>
              <w:rPr>
                <w:sz w:val="20"/>
                <w:highlight w:val="yellow"/>
              </w:rPr>
            </w:pPr>
          </w:p>
        </w:tc>
      </w:tr>
      <w:tr w:rsidR="004A05C0" w:rsidRPr="007A4CF0" w14:paraId="5DEA20D5" w14:textId="77777777" w:rsidTr="00105E55">
        <w:trPr>
          <w:trHeight w:val="718"/>
        </w:trPr>
        <w:tc>
          <w:tcPr>
            <w:tcW w:w="4205" w:type="dxa"/>
            <w:tcBorders>
              <w:top w:val="nil"/>
              <w:left w:val="single" w:sz="4" w:space="0" w:color="auto"/>
              <w:bottom w:val="single" w:sz="4" w:space="0" w:color="auto"/>
              <w:right w:val="single" w:sz="4" w:space="0" w:color="auto"/>
            </w:tcBorders>
            <w:shd w:val="clear" w:color="auto" w:fill="auto"/>
            <w:vAlign w:val="center"/>
          </w:tcPr>
          <w:p w14:paraId="575003D8" w14:textId="3AAB6DA4" w:rsidR="004A05C0" w:rsidRPr="001A65B0" w:rsidRDefault="00105E55">
            <w:pPr>
              <w:jc w:val="left"/>
              <w:textAlignment w:val="center"/>
              <w:rPr>
                <w:rFonts w:eastAsia="SimSun"/>
                <w:b/>
                <w:color w:val="000000"/>
                <w:sz w:val="24"/>
                <w:szCs w:val="24"/>
                <w:lang w:eastAsia="zh-CN" w:bidi="ar"/>
              </w:rPr>
            </w:pPr>
            <w:r w:rsidRPr="00105E55">
              <w:rPr>
                <w:rFonts w:eastAsia="SimSun"/>
                <w:b/>
                <w:color w:val="000000"/>
                <w:sz w:val="24"/>
                <w:szCs w:val="24"/>
                <w:lang w:eastAsia="zh-CN" w:bidi="ar"/>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tcPr>
          <w:p w14:paraId="33B056CD" w14:textId="669B43E9" w:rsidR="004A05C0" w:rsidRPr="001A65B0" w:rsidRDefault="001A65B0">
            <w:pPr>
              <w:jc w:val="center"/>
              <w:textAlignment w:val="center"/>
              <w:rPr>
                <w:rFonts w:eastAsia="SimSun"/>
                <w:b/>
                <w:color w:val="000000"/>
                <w:sz w:val="24"/>
                <w:szCs w:val="24"/>
                <w:lang w:val="en-US" w:eastAsia="zh-CN" w:bidi="ar"/>
              </w:rPr>
            </w:pPr>
            <w:r w:rsidRPr="001A65B0">
              <w:rPr>
                <w:rFonts w:eastAsia="SimSun"/>
                <w:b/>
                <w:color w:val="000000"/>
                <w:sz w:val="24"/>
                <w:szCs w:val="24"/>
                <w:lang w:val="en-US" w:eastAsia="zh-CN" w:bidi="ar"/>
              </w:rPr>
              <w:t>04.7.01.SД140</w:t>
            </w:r>
          </w:p>
        </w:tc>
        <w:tc>
          <w:tcPr>
            <w:tcW w:w="709" w:type="dxa"/>
            <w:tcBorders>
              <w:top w:val="nil"/>
              <w:left w:val="nil"/>
              <w:bottom w:val="single" w:sz="4" w:space="0" w:color="auto"/>
              <w:right w:val="single" w:sz="4" w:space="0" w:color="auto"/>
            </w:tcBorders>
            <w:shd w:val="clear" w:color="auto" w:fill="auto"/>
            <w:vAlign w:val="center"/>
          </w:tcPr>
          <w:p w14:paraId="0EFECE71" w14:textId="592451B1" w:rsidR="004A05C0" w:rsidRPr="001A65B0" w:rsidRDefault="001A65B0">
            <w:pPr>
              <w:jc w:val="center"/>
              <w:rPr>
                <w:b/>
                <w:bCs/>
                <w:color w:val="000000"/>
                <w:sz w:val="24"/>
                <w:szCs w:val="24"/>
              </w:rPr>
            </w:pPr>
            <w:r w:rsidRPr="001A65B0">
              <w:rPr>
                <w:b/>
                <w:bCs/>
                <w:color w:val="000000"/>
                <w:sz w:val="24"/>
                <w:szCs w:val="24"/>
              </w:rPr>
              <w:t>244</w:t>
            </w:r>
          </w:p>
        </w:tc>
        <w:tc>
          <w:tcPr>
            <w:tcW w:w="619" w:type="dxa"/>
            <w:tcBorders>
              <w:top w:val="nil"/>
              <w:left w:val="nil"/>
              <w:bottom w:val="single" w:sz="4" w:space="0" w:color="auto"/>
              <w:right w:val="single" w:sz="4" w:space="0" w:color="auto"/>
            </w:tcBorders>
            <w:shd w:val="clear" w:color="auto" w:fill="auto"/>
            <w:vAlign w:val="center"/>
          </w:tcPr>
          <w:p w14:paraId="604281F7" w14:textId="54026D8F" w:rsidR="004A05C0" w:rsidRPr="001A65B0" w:rsidRDefault="00105E55">
            <w:pPr>
              <w:jc w:val="center"/>
              <w:rPr>
                <w:b/>
                <w:bCs/>
                <w:color w:val="000000"/>
                <w:sz w:val="24"/>
                <w:szCs w:val="24"/>
              </w:rPr>
            </w:pPr>
            <w:r>
              <w:rPr>
                <w:b/>
                <w:bCs/>
                <w:color w:val="000000"/>
                <w:sz w:val="24"/>
                <w:szCs w:val="24"/>
              </w:rPr>
              <w:t>04</w:t>
            </w:r>
          </w:p>
        </w:tc>
        <w:tc>
          <w:tcPr>
            <w:tcW w:w="557" w:type="dxa"/>
            <w:tcBorders>
              <w:top w:val="nil"/>
              <w:left w:val="nil"/>
              <w:bottom w:val="single" w:sz="4" w:space="0" w:color="auto"/>
              <w:right w:val="single" w:sz="4" w:space="0" w:color="auto"/>
            </w:tcBorders>
            <w:shd w:val="clear" w:color="auto" w:fill="auto"/>
            <w:vAlign w:val="center"/>
          </w:tcPr>
          <w:p w14:paraId="7280D46B" w14:textId="239D139F" w:rsidR="004A05C0" w:rsidRPr="001A65B0" w:rsidRDefault="00105E55">
            <w:pPr>
              <w:jc w:val="center"/>
              <w:rPr>
                <w:b/>
                <w:bCs/>
                <w:color w:val="000000"/>
                <w:sz w:val="24"/>
                <w:szCs w:val="24"/>
              </w:rPr>
            </w:pPr>
            <w:r>
              <w:rPr>
                <w:b/>
                <w:bCs/>
                <w:color w:val="000000"/>
                <w:sz w:val="24"/>
                <w:szCs w:val="24"/>
              </w:rPr>
              <w:t>09</w:t>
            </w:r>
          </w:p>
        </w:tc>
        <w:tc>
          <w:tcPr>
            <w:tcW w:w="1092" w:type="dxa"/>
            <w:tcBorders>
              <w:top w:val="nil"/>
              <w:left w:val="nil"/>
              <w:bottom w:val="single" w:sz="4" w:space="0" w:color="auto"/>
              <w:right w:val="single" w:sz="4" w:space="0" w:color="auto"/>
            </w:tcBorders>
            <w:shd w:val="clear" w:color="auto" w:fill="auto"/>
            <w:vAlign w:val="center"/>
          </w:tcPr>
          <w:p w14:paraId="5361F818" w14:textId="77777777" w:rsidR="004A05C0" w:rsidRPr="001A65B0" w:rsidRDefault="004A05C0">
            <w:pPr>
              <w:jc w:val="right"/>
              <w:textAlignment w:val="center"/>
              <w:rPr>
                <w:rFonts w:eastAsia="SimSun"/>
                <w:b/>
                <w:color w:val="000000"/>
                <w:sz w:val="24"/>
                <w:szCs w:val="24"/>
                <w:lang w:val="en-US" w:eastAsia="zh-CN" w:bidi="ar"/>
              </w:rPr>
            </w:pPr>
          </w:p>
        </w:tc>
        <w:tc>
          <w:tcPr>
            <w:tcW w:w="1134" w:type="dxa"/>
            <w:tcBorders>
              <w:top w:val="nil"/>
              <w:left w:val="nil"/>
              <w:bottom w:val="single" w:sz="4" w:space="0" w:color="auto"/>
              <w:right w:val="single" w:sz="4" w:space="0" w:color="auto"/>
            </w:tcBorders>
            <w:shd w:val="clear" w:color="auto" w:fill="auto"/>
            <w:vAlign w:val="center"/>
          </w:tcPr>
          <w:p w14:paraId="707787DC" w14:textId="77777777" w:rsidR="004A05C0" w:rsidRPr="001A65B0" w:rsidRDefault="004A05C0">
            <w:pPr>
              <w:jc w:val="right"/>
              <w:textAlignment w:val="center"/>
              <w:rPr>
                <w:rFonts w:eastAsia="SimSun"/>
                <w:b/>
                <w:color w:val="000000"/>
                <w:sz w:val="24"/>
                <w:szCs w:val="24"/>
                <w:lang w:val="en-US" w:eastAsia="zh-CN" w:bidi="ar"/>
              </w:rPr>
            </w:pPr>
          </w:p>
        </w:tc>
        <w:tc>
          <w:tcPr>
            <w:tcW w:w="1134" w:type="dxa"/>
            <w:tcBorders>
              <w:top w:val="nil"/>
              <w:left w:val="nil"/>
              <w:bottom w:val="single" w:sz="4" w:space="0" w:color="auto"/>
              <w:right w:val="single" w:sz="4" w:space="0" w:color="auto"/>
            </w:tcBorders>
            <w:shd w:val="clear" w:color="auto" w:fill="auto"/>
            <w:vAlign w:val="center"/>
          </w:tcPr>
          <w:p w14:paraId="34A3E647" w14:textId="7DFB6EDA" w:rsidR="004A05C0" w:rsidRPr="001A65B0" w:rsidRDefault="001A65B0">
            <w:pPr>
              <w:jc w:val="right"/>
              <w:textAlignment w:val="center"/>
              <w:rPr>
                <w:rFonts w:eastAsia="SimSun"/>
                <w:b/>
                <w:color w:val="000000"/>
                <w:sz w:val="24"/>
                <w:szCs w:val="24"/>
                <w:lang w:eastAsia="zh-CN" w:bidi="ar"/>
              </w:rPr>
            </w:pPr>
            <w:r>
              <w:rPr>
                <w:rFonts w:eastAsia="SimSun"/>
                <w:b/>
                <w:color w:val="000000"/>
                <w:sz w:val="24"/>
                <w:szCs w:val="24"/>
                <w:lang w:eastAsia="zh-CN" w:bidi="ar"/>
              </w:rPr>
              <w:t>2 254,1</w:t>
            </w:r>
          </w:p>
        </w:tc>
        <w:tc>
          <w:tcPr>
            <w:tcW w:w="236" w:type="dxa"/>
            <w:vAlign w:val="center"/>
          </w:tcPr>
          <w:p w14:paraId="0EC6063E" w14:textId="77777777" w:rsidR="004A05C0" w:rsidRPr="007A4CF0" w:rsidRDefault="004A05C0">
            <w:pPr>
              <w:jc w:val="left"/>
              <w:rPr>
                <w:sz w:val="20"/>
                <w:highlight w:val="yellow"/>
              </w:rPr>
            </w:pPr>
          </w:p>
        </w:tc>
      </w:tr>
      <w:tr w:rsidR="00B90B2F" w:rsidRPr="007A4CF0" w14:paraId="5705FD1B" w14:textId="77777777">
        <w:trPr>
          <w:trHeight w:val="945"/>
        </w:trPr>
        <w:tc>
          <w:tcPr>
            <w:tcW w:w="4205" w:type="dxa"/>
            <w:tcBorders>
              <w:top w:val="nil"/>
              <w:left w:val="single" w:sz="4" w:space="0" w:color="auto"/>
              <w:bottom w:val="single" w:sz="4" w:space="0" w:color="auto"/>
              <w:right w:val="single" w:sz="4" w:space="0" w:color="auto"/>
            </w:tcBorders>
            <w:shd w:val="clear" w:color="auto" w:fill="auto"/>
            <w:vAlign w:val="center"/>
          </w:tcPr>
          <w:p w14:paraId="3E9AC525" w14:textId="77777777" w:rsidR="00B90B2F" w:rsidRPr="005466EE" w:rsidRDefault="005C49A5">
            <w:pPr>
              <w:jc w:val="left"/>
              <w:textAlignment w:val="center"/>
              <w:rPr>
                <w:b/>
                <w:bCs/>
                <w:color w:val="000000"/>
                <w:sz w:val="24"/>
                <w:szCs w:val="24"/>
              </w:rPr>
            </w:pPr>
            <w:r w:rsidRPr="005466EE">
              <w:rPr>
                <w:rFonts w:eastAsia="SimSun"/>
                <w:b/>
                <w:color w:val="000000"/>
                <w:sz w:val="24"/>
                <w:szCs w:val="24"/>
                <w:lang w:eastAsia="zh-CN" w:bidi="ar"/>
              </w:rPr>
              <w:t>Доплаты к пенсиям, дополнительное пенсионное обеспечение в рамках непрограммных расходов</w:t>
            </w:r>
          </w:p>
        </w:tc>
        <w:tc>
          <w:tcPr>
            <w:tcW w:w="1749" w:type="dxa"/>
            <w:tcBorders>
              <w:top w:val="nil"/>
              <w:left w:val="nil"/>
              <w:bottom w:val="single" w:sz="4" w:space="0" w:color="auto"/>
              <w:right w:val="single" w:sz="4" w:space="0" w:color="auto"/>
            </w:tcBorders>
            <w:shd w:val="clear" w:color="auto" w:fill="auto"/>
            <w:vAlign w:val="center"/>
          </w:tcPr>
          <w:p w14:paraId="5289FD2C" w14:textId="77777777" w:rsidR="00B90B2F" w:rsidRPr="005466EE" w:rsidRDefault="005C49A5">
            <w:pPr>
              <w:jc w:val="center"/>
              <w:textAlignment w:val="center"/>
              <w:rPr>
                <w:b/>
                <w:bCs/>
                <w:color w:val="000000"/>
                <w:sz w:val="24"/>
                <w:szCs w:val="24"/>
              </w:rPr>
            </w:pPr>
            <w:r w:rsidRPr="005466EE">
              <w:rPr>
                <w:rFonts w:eastAsia="SimSun"/>
                <w:b/>
                <w:color w:val="000000"/>
                <w:sz w:val="24"/>
                <w:szCs w:val="24"/>
                <w:lang w:val="en-US" w:eastAsia="zh-CN" w:bidi="ar"/>
              </w:rPr>
              <w:t>79.0.00.00000</w:t>
            </w:r>
          </w:p>
        </w:tc>
        <w:tc>
          <w:tcPr>
            <w:tcW w:w="709" w:type="dxa"/>
            <w:tcBorders>
              <w:top w:val="nil"/>
              <w:left w:val="nil"/>
              <w:bottom w:val="single" w:sz="4" w:space="0" w:color="auto"/>
              <w:right w:val="single" w:sz="4" w:space="0" w:color="auto"/>
            </w:tcBorders>
            <w:shd w:val="clear" w:color="auto" w:fill="auto"/>
            <w:vAlign w:val="center"/>
          </w:tcPr>
          <w:p w14:paraId="12C26DEF" w14:textId="77777777" w:rsidR="00B90B2F" w:rsidRPr="005466EE"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48002159" w14:textId="77777777" w:rsidR="00B90B2F" w:rsidRPr="005466EE"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480C1DA9" w14:textId="77777777" w:rsidR="00B90B2F" w:rsidRPr="005466EE"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13DABD6E" w14:textId="2237C984" w:rsidR="00B90B2F" w:rsidRPr="005466EE" w:rsidRDefault="005466EE">
            <w:pPr>
              <w:jc w:val="right"/>
              <w:textAlignment w:val="center"/>
              <w:rPr>
                <w:b/>
                <w:bCs/>
                <w:color w:val="000000"/>
                <w:sz w:val="24"/>
                <w:szCs w:val="24"/>
              </w:rPr>
            </w:pPr>
            <w:r w:rsidRPr="005466EE">
              <w:rPr>
                <w:rFonts w:eastAsia="SimSun"/>
                <w:b/>
                <w:color w:val="000000"/>
                <w:sz w:val="24"/>
                <w:szCs w:val="24"/>
                <w:lang w:eastAsia="zh-CN" w:bidi="ar"/>
              </w:rPr>
              <w:t>1 107,1</w:t>
            </w:r>
          </w:p>
        </w:tc>
        <w:tc>
          <w:tcPr>
            <w:tcW w:w="1134" w:type="dxa"/>
            <w:tcBorders>
              <w:top w:val="nil"/>
              <w:left w:val="nil"/>
              <w:bottom w:val="single" w:sz="4" w:space="0" w:color="auto"/>
              <w:right w:val="single" w:sz="4" w:space="0" w:color="auto"/>
            </w:tcBorders>
            <w:shd w:val="clear" w:color="auto" w:fill="auto"/>
            <w:vAlign w:val="center"/>
          </w:tcPr>
          <w:p w14:paraId="49A1E10E" w14:textId="4B39E65B" w:rsidR="00B90B2F" w:rsidRPr="005466EE" w:rsidRDefault="005466EE">
            <w:pPr>
              <w:jc w:val="right"/>
              <w:textAlignment w:val="center"/>
              <w:rPr>
                <w:b/>
                <w:bCs/>
                <w:color w:val="000000"/>
                <w:sz w:val="24"/>
                <w:szCs w:val="24"/>
              </w:rPr>
            </w:pPr>
            <w:r w:rsidRPr="005466EE">
              <w:rPr>
                <w:rFonts w:eastAsia="SimSun"/>
                <w:b/>
                <w:color w:val="000000"/>
                <w:sz w:val="24"/>
                <w:szCs w:val="24"/>
                <w:lang w:eastAsia="zh-CN" w:bidi="ar"/>
              </w:rPr>
              <w:t>1 107,1</w:t>
            </w:r>
          </w:p>
        </w:tc>
        <w:tc>
          <w:tcPr>
            <w:tcW w:w="1134" w:type="dxa"/>
            <w:tcBorders>
              <w:top w:val="nil"/>
              <w:left w:val="nil"/>
              <w:bottom w:val="single" w:sz="4" w:space="0" w:color="auto"/>
              <w:right w:val="single" w:sz="4" w:space="0" w:color="auto"/>
            </w:tcBorders>
            <w:shd w:val="clear" w:color="auto" w:fill="auto"/>
            <w:vAlign w:val="center"/>
          </w:tcPr>
          <w:p w14:paraId="6243A37C" w14:textId="56F94A34" w:rsidR="00B90B2F" w:rsidRPr="005466EE" w:rsidRDefault="005466EE">
            <w:pPr>
              <w:jc w:val="right"/>
              <w:textAlignment w:val="center"/>
              <w:rPr>
                <w:b/>
                <w:bCs/>
                <w:color w:val="000000"/>
                <w:sz w:val="24"/>
                <w:szCs w:val="24"/>
              </w:rPr>
            </w:pPr>
            <w:r w:rsidRPr="005466EE">
              <w:rPr>
                <w:rFonts w:eastAsia="SimSun"/>
                <w:b/>
                <w:color w:val="000000"/>
                <w:sz w:val="24"/>
                <w:szCs w:val="24"/>
                <w:lang w:eastAsia="zh-CN" w:bidi="ar"/>
              </w:rPr>
              <w:t>1 107,1</w:t>
            </w:r>
          </w:p>
        </w:tc>
        <w:tc>
          <w:tcPr>
            <w:tcW w:w="236" w:type="dxa"/>
            <w:vAlign w:val="center"/>
          </w:tcPr>
          <w:p w14:paraId="57E3BE3D" w14:textId="77777777" w:rsidR="00B90B2F" w:rsidRPr="007A4CF0" w:rsidRDefault="00B90B2F">
            <w:pPr>
              <w:jc w:val="left"/>
              <w:rPr>
                <w:sz w:val="20"/>
                <w:highlight w:val="yellow"/>
              </w:rPr>
            </w:pPr>
          </w:p>
        </w:tc>
      </w:tr>
      <w:tr w:rsidR="00B90B2F" w:rsidRPr="007A4CF0" w14:paraId="0D72F246" w14:textId="77777777">
        <w:trPr>
          <w:trHeight w:val="945"/>
        </w:trPr>
        <w:tc>
          <w:tcPr>
            <w:tcW w:w="4205" w:type="dxa"/>
            <w:tcBorders>
              <w:top w:val="nil"/>
              <w:left w:val="single" w:sz="4" w:space="0" w:color="auto"/>
              <w:bottom w:val="single" w:sz="4" w:space="0" w:color="auto"/>
              <w:right w:val="single" w:sz="4" w:space="0" w:color="auto"/>
            </w:tcBorders>
            <w:shd w:val="clear" w:color="auto" w:fill="auto"/>
            <w:vAlign w:val="center"/>
          </w:tcPr>
          <w:p w14:paraId="1BCBD193" w14:textId="77777777" w:rsidR="00B90B2F" w:rsidRPr="005466EE" w:rsidRDefault="005C49A5">
            <w:pPr>
              <w:jc w:val="left"/>
              <w:textAlignment w:val="center"/>
              <w:rPr>
                <w:b/>
                <w:bCs/>
                <w:color w:val="000000"/>
                <w:sz w:val="24"/>
                <w:szCs w:val="24"/>
              </w:rPr>
            </w:pPr>
            <w:r w:rsidRPr="005466EE">
              <w:rPr>
                <w:rFonts w:eastAsia="SimSun"/>
                <w:b/>
                <w:color w:val="000000"/>
                <w:sz w:val="24"/>
                <w:szCs w:val="24"/>
                <w:lang w:eastAsia="zh-CN" w:bidi="ar"/>
              </w:rPr>
              <w:lastRenderedPageBreak/>
              <w:t>Доплаты к пенсиям государственных служащих субъектов Российской Федерации и муниципальных служащих в рамках непрограммных расходов</w:t>
            </w:r>
          </w:p>
        </w:tc>
        <w:tc>
          <w:tcPr>
            <w:tcW w:w="1749" w:type="dxa"/>
            <w:tcBorders>
              <w:top w:val="nil"/>
              <w:left w:val="nil"/>
              <w:bottom w:val="single" w:sz="4" w:space="0" w:color="auto"/>
              <w:right w:val="single" w:sz="4" w:space="0" w:color="auto"/>
            </w:tcBorders>
            <w:shd w:val="clear" w:color="auto" w:fill="auto"/>
            <w:vAlign w:val="center"/>
          </w:tcPr>
          <w:p w14:paraId="7533A2EE" w14:textId="77777777" w:rsidR="00B90B2F" w:rsidRPr="005466EE" w:rsidRDefault="005C49A5">
            <w:pPr>
              <w:jc w:val="center"/>
              <w:textAlignment w:val="center"/>
              <w:rPr>
                <w:b/>
                <w:bCs/>
                <w:color w:val="000000"/>
                <w:sz w:val="24"/>
                <w:szCs w:val="24"/>
              </w:rPr>
            </w:pPr>
            <w:r w:rsidRPr="005466EE">
              <w:rPr>
                <w:rFonts w:eastAsia="SimSun"/>
                <w:b/>
                <w:color w:val="000000"/>
                <w:sz w:val="24"/>
                <w:szCs w:val="24"/>
                <w:lang w:val="en-US" w:eastAsia="zh-CN" w:bidi="ar"/>
              </w:rPr>
              <w:t>79.0.00.03560</w:t>
            </w:r>
          </w:p>
        </w:tc>
        <w:tc>
          <w:tcPr>
            <w:tcW w:w="709" w:type="dxa"/>
            <w:tcBorders>
              <w:top w:val="nil"/>
              <w:left w:val="nil"/>
              <w:bottom w:val="single" w:sz="4" w:space="0" w:color="auto"/>
              <w:right w:val="single" w:sz="4" w:space="0" w:color="auto"/>
            </w:tcBorders>
            <w:shd w:val="clear" w:color="auto" w:fill="auto"/>
            <w:vAlign w:val="center"/>
          </w:tcPr>
          <w:p w14:paraId="58FE7CF2" w14:textId="77777777" w:rsidR="00B90B2F" w:rsidRPr="005466EE"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360C2CC0" w14:textId="77777777" w:rsidR="00B90B2F" w:rsidRPr="005466EE"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0C1D9D9E" w14:textId="77777777" w:rsidR="00B90B2F" w:rsidRPr="005466EE"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67345E09" w14:textId="7C87BE1D" w:rsidR="00B90B2F" w:rsidRPr="005466EE" w:rsidRDefault="005466EE">
            <w:pPr>
              <w:jc w:val="right"/>
              <w:textAlignment w:val="center"/>
              <w:rPr>
                <w:b/>
                <w:bCs/>
                <w:color w:val="000000"/>
                <w:sz w:val="24"/>
                <w:szCs w:val="24"/>
              </w:rPr>
            </w:pPr>
            <w:r w:rsidRPr="005466EE">
              <w:rPr>
                <w:rFonts w:eastAsia="SimSun"/>
                <w:b/>
                <w:color w:val="000000"/>
                <w:sz w:val="24"/>
                <w:szCs w:val="24"/>
                <w:lang w:eastAsia="zh-CN" w:bidi="ar"/>
              </w:rPr>
              <w:t>1 107,1</w:t>
            </w:r>
          </w:p>
        </w:tc>
        <w:tc>
          <w:tcPr>
            <w:tcW w:w="1134" w:type="dxa"/>
            <w:tcBorders>
              <w:top w:val="nil"/>
              <w:left w:val="nil"/>
              <w:bottom w:val="single" w:sz="4" w:space="0" w:color="auto"/>
              <w:right w:val="single" w:sz="4" w:space="0" w:color="auto"/>
            </w:tcBorders>
            <w:shd w:val="clear" w:color="auto" w:fill="auto"/>
            <w:vAlign w:val="center"/>
          </w:tcPr>
          <w:p w14:paraId="5F085C7B" w14:textId="0BA54AA8" w:rsidR="00B90B2F" w:rsidRPr="005466EE" w:rsidRDefault="005466EE">
            <w:pPr>
              <w:jc w:val="right"/>
              <w:textAlignment w:val="center"/>
              <w:rPr>
                <w:b/>
                <w:bCs/>
                <w:color w:val="000000"/>
                <w:sz w:val="24"/>
                <w:szCs w:val="24"/>
              </w:rPr>
            </w:pPr>
            <w:r w:rsidRPr="005466EE">
              <w:rPr>
                <w:rFonts w:eastAsia="SimSun"/>
                <w:b/>
                <w:color w:val="000000"/>
                <w:sz w:val="24"/>
                <w:szCs w:val="24"/>
                <w:lang w:eastAsia="zh-CN" w:bidi="ar"/>
              </w:rPr>
              <w:t>1 107,1</w:t>
            </w:r>
          </w:p>
        </w:tc>
        <w:tc>
          <w:tcPr>
            <w:tcW w:w="1134" w:type="dxa"/>
            <w:tcBorders>
              <w:top w:val="nil"/>
              <w:left w:val="nil"/>
              <w:bottom w:val="single" w:sz="4" w:space="0" w:color="auto"/>
              <w:right w:val="single" w:sz="4" w:space="0" w:color="auto"/>
            </w:tcBorders>
            <w:shd w:val="clear" w:color="auto" w:fill="auto"/>
            <w:vAlign w:val="center"/>
          </w:tcPr>
          <w:p w14:paraId="5ED0B306" w14:textId="4DF2ADF1" w:rsidR="00B90B2F" w:rsidRPr="005466EE" w:rsidRDefault="005466EE">
            <w:pPr>
              <w:jc w:val="right"/>
              <w:textAlignment w:val="center"/>
              <w:rPr>
                <w:b/>
                <w:bCs/>
                <w:color w:val="000000"/>
                <w:sz w:val="24"/>
                <w:szCs w:val="24"/>
              </w:rPr>
            </w:pPr>
            <w:r w:rsidRPr="005466EE">
              <w:rPr>
                <w:rFonts w:eastAsia="SimSun"/>
                <w:b/>
                <w:color w:val="000000"/>
                <w:sz w:val="24"/>
                <w:szCs w:val="24"/>
                <w:lang w:eastAsia="zh-CN" w:bidi="ar"/>
              </w:rPr>
              <w:t>1 107,1</w:t>
            </w:r>
          </w:p>
        </w:tc>
        <w:tc>
          <w:tcPr>
            <w:tcW w:w="236" w:type="dxa"/>
            <w:vAlign w:val="center"/>
          </w:tcPr>
          <w:p w14:paraId="0770CCF1" w14:textId="77777777" w:rsidR="00B90B2F" w:rsidRPr="007A4CF0" w:rsidRDefault="00B90B2F">
            <w:pPr>
              <w:jc w:val="left"/>
              <w:rPr>
                <w:sz w:val="20"/>
                <w:highlight w:val="yellow"/>
              </w:rPr>
            </w:pPr>
          </w:p>
        </w:tc>
      </w:tr>
      <w:tr w:rsidR="00B90B2F" w:rsidRPr="007A4CF0" w14:paraId="3BFDAF6B"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0DC52E2A" w14:textId="77777777" w:rsidR="00B90B2F" w:rsidRPr="00AE7C5A" w:rsidRDefault="005C49A5">
            <w:pPr>
              <w:jc w:val="left"/>
              <w:textAlignment w:val="center"/>
              <w:rPr>
                <w:b/>
                <w:bCs/>
                <w:color w:val="000000"/>
                <w:sz w:val="24"/>
                <w:szCs w:val="24"/>
              </w:rPr>
            </w:pPr>
            <w:r w:rsidRPr="00AE7C5A">
              <w:rPr>
                <w:rFonts w:eastAsia="SimSun"/>
                <w:b/>
                <w:color w:val="000000"/>
                <w:sz w:val="24"/>
                <w:szCs w:val="24"/>
                <w:lang w:eastAsia="zh-CN" w:bidi="ar"/>
              </w:rPr>
              <w:t>Доплаты к пенсиям государственных служащих субъектов Российской Федерации и муниципальных служащих в рамках непрограммных расходов (Социальное обеспечение и иные выплаты населению)</w:t>
            </w:r>
          </w:p>
        </w:tc>
        <w:tc>
          <w:tcPr>
            <w:tcW w:w="1749" w:type="dxa"/>
            <w:tcBorders>
              <w:top w:val="nil"/>
              <w:left w:val="nil"/>
              <w:bottom w:val="single" w:sz="4" w:space="0" w:color="auto"/>
              <w:right w:val="single" w:sz="4" w:space="0" w:color="auto"/>
            </w:tcBorders>
            <w:shd w:val="clear" w:color="auto" w:fill="auto"/>
            <w:vAlign w:val="center"/>
          </w:tcPr>
          <w:p w14:paraId="6088C6B7" w14:textId="77777777" w:rsidR="00B90B2F" w:rsidRPr="00AE7C5A" w:rsidRDefault="005C49A5">
            <w:pPr>
              <w:jc w:val="center"/>
              <w:textAlignment w:val="center"/>
              <w:rPr>
                <w:b/>
                <w:bCs/>
                <w:color w:val="000000"/>
                <w:sz w:val="24"/>
                <w:szCs w:val="24"/>
              </w:rPr>
            </w:pPr>
            <w:r w:rsidRPr="00AE7C5A">
              <w:rPr>
                <w:rFonts w:eastAsia="SimSun"/>
                <w:b/>
                <w:color w:val="000000"/>
                <w:sz w:val="24"/>
                <w:szCs w:val="24"/>
                <w:lang w:val="en-US" w:eastAsia="zh-CN" w:bidi="ar"/>
              </w:rPr>
              <w:t>79.0.00.03560</w:t>
            </w:r>
          </w:p>
        </w:tc>
        <w:tc>
          <w:tcPr>
            <w:tcW w:w="709" w:type="dxa"/>
            <w:tcBorders>
              <w:top w:val="nil"/>
              <w:left w:val="nil"/>
              <w:bottom w:val="single" w:sz="4" w:space="0" w:color="auto"/>
              <w:right w:val="single" w:sz="4" w:space="0" w:color="auto"/>
            </w:tcBorders>
            <w:shd w:val="clear" w:color="auto" w:fill="auto"/>
            <w:vAlign w:val="center"/>
          </w:tcPr>
          <w:p w14:paraId="7A3C42ED" w14:textId="77777777" w:rsidR="00B90B2F" w:rsidRPr="00AE7C5A" w:rsidRDefault="005C49A5">
            <w:pPr>
              <w:jc w:val="center"/>
              <w:textAlignment w:val="center"/>
              <w:rPr>
                <w:b/>
                <w:bCs/>
                <w:color w:val="000000"/>
                <w:sz w:val="24"/>
                <w:szCs w:val="24"/>
              </w:rPr>
            </w:pPr>
            <w:r w:rsidRPr="00AE7C5A">
              <w:rPr>
                <w:rFonts w:eastAsia="SimSun"/>
                <w:b/>
                <w:color w:val="000000"/>
                <w:sz w:val="24"/>
                <w:szCs w:val="24"/>
                <w:lang w:val="en-US" w:eastAsia="zh-CN" w:bidi="ar"/>
              </w:rPr>
              <w:t>300</w:t>
            </w:r>
          </w:p>
        </w:tc>
        <w:tc>
          <w:tcPr>
            <w:tcW w:w="619" w:type="dxa"/>
            <w:tcBorders>
              <w:top w:val="nil"/>
              <w:left w:val="nil"/>
              <w:bottom w:val="single" w:sz="4" w:space="0" w:color="auto"/>
              <w:right w:val="single" w:sz="4" w:space="0" w:color="auto"/>
            </w:tcBorders>
            <w:shd w:val="clear" w:color="auto" w:fill="auto"/>
            <w:vAlign w:val="center"/>
          </w:tcPr>
          <w:p w14:paraId="74E0863D" w14:textId="77777777" w:rsidR="00B90B2F" w:rsidRPr="00AE7C5A"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648AD402" w14:textId="77777777" w:rsidR="00B90B2F" w:rsidRPr="00AE7C5A"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3CF448B0" w14:textId="156059F3" w:rsidR="00B90B2F" w:rsidRPr="00AE7C5A" w:rsidRDefault="00AE7C5A">
            <w:pPr>
              <w:jc w:val="right"/>
              <w:textAlignment w:val="center"/>
              <w:rPr>
                <w:b/>
                <w:bCs/>
                <w:color w:val="000000"/>
                <w:sz w:val="24"/>
                <w:szCs w:val="24"/>
              </w:rPr>
            </w:pPr>
            <w:r w:rsidRPr="00AE7C5A">
              <w:rPr>
                <w:rFonts w:eastAsia="SimSun"/>
                <w:b/>
                <w:color w:val="000000"/>
                <w:sz w:val="24"/>
                <w:szCs w:val="24"/>
                <w:lang w:eastAsia="zh-CN" w:bidi="ar"/>
              </w:rPr>
              <w:t>1 107,1</w:t>
            </w:r>
          </w:p>
        </w:tc>
        <w:tc>
          <w:tcPr>
            <w:tcW w:w="1134" w:type="dxa"/>
            <w:tcBorders>
              <w:top w:val="nil"/>
              <w:left w:val="nil"/>
              <w:bottom w:val="single" w:sz="4" w:space="0" w:color="auto"/>
              <w:right w:val="single" w:sz="4" w:space="0" w:color="auto"/>
            </w:tcBorders>
            <w:shd w:val="clear" w:color="auto" w:fill="auto"/>
            <w:vAlign w:val="center"/>
          </w:tcPr>
          <w:p w14:paraId="02955A5D" w14:textId="3CAC273D" w:rsidR="00B90B2F" w:rsidRPr="00AE7C5A" w:rsidRDefault="00AE7C5A">
            <w:pPr>
              <w:jc w:val="right"/>
              <w:textAlignment w:val="center"/>
              <w:rPr>
                <w:b/>
                <w:bCs/>
                <w:color w:val="000000"/>
                <w:sz w:val="24"/>
                <w:szCs w:val="24"/>
              </w:rPr>
            </w:pPr>
            <w:r w:rsidRPr="00AE7C5A">
              <w:rPr>
                <w:rFonts w:eastAsia="SimSun"/>
                <w:b/>
                <w:color w:val="000000"/>
                <w:sz w:val="24"/>
                <w:szCs w:val="24"/>
                <w:lang w:eastAsia="zh-CN" w:bidi="ar"/>
              </w:rPr>
              <w:t>1 107,1</w:t>
            </w:r>
          </w:p>
        </w:tc>
        <w:tc>
          <w:tcPr>
            <w:tcW w:w="1134" w:type="dxa"/>
            <w:tcBorders>
              <w:top w:val="nil"/>
              <w:left w:val="nil"/>
              <w:bottom w:val="single" w:sz="4" w:space="0" w:color="auto"/>
              <w:right w:val="single" w:sz="4" w:space="0" w:color="auto"/>
            </w:tcBorders>
            <w:shd w:val="clear" w:color="auto" w:fill="auto"/>
            <w:vAlign w:val="center"/>
          </w:tcPr>
          <w:p w14:paraId="36B84DC5" w14:textId="456C6DC7" w:rsidR="00B90B2F" w:rsidRPr="00AE7C5A" w:rsidRDefault="00AE7C5A">
            <w:pPr>
              <w:jc w:val="right"/>
              <w:textAlignment w:val="center"/>
              <w:rPr>
                <w:b/>
                <w:bCs/>
                <w:color w:val="000000"/>
                <w:sz w:val="24"/>
                <w:szCs w:val="24"/>
              </w:rPr>
            </w:pPr>
            <w:r w:rsidRPr="00AE7C5A">
              <w:rPr>
                <w:rFonts w:eastAsia="SimSun"/>
                <w:b/>
                <w:color w:val="000000"/>
                <w:sz w:val="24"/>
                <w:szCs w:val="24"/>
                <w:lang w:eastAsia="zh-CN" w:bidi="ar"/>
              </w:rPr>
              <w:t>1 107,1</w:t>
            </w:r>
          </w:p>
        </w:tc>
        <w:tc>
          <w:tcPr>
            <w:tcW w:w="236" w:type="dxa"/>
            <w:vAlign w:val="center"/>
          </w:tcPr>
          <w:p w14:paraId="578C49F2" w14:textId="77777777" w:rsidR="00B90B2F" w:rsidRPr="007A4CF0" w:rsidRDefault="00B90B2F">
            <w:pPr>
              <w:jc w:val="left"/>
              <w:rPr>
                <w:sz w:val="20"/>
                <w:highlight w:val="yellow"/>
              </w:rPr>
            </w:pPr>
          </w:p>
        </w:tc>
      </w:tr>
      <w:tr w:rsidR="00B90B2F" w:rsidRPr="007A4CF0" w14:paraId="33A60109"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0E3F61EF" w14:textId="77777777" w:rsidR="00B90B2F" w:rsidRPr="00AE7C5A" w:rsidRDefault="005C49A5">
            <w:pPr>
              <w:jc w:val="left"/>
              <w:textAlignment w:val="center"/>
              <w:rPr>
                <w:b/>
                <w:bCs/>
                <w:color w:val="000000"/>
                <w:sz w:val="24"/>
                <w:szCs w:val="24"/>
              </w:rPr>
            </w:pPr>
            <w:r w:rsidRPr="00AE7C5A">
              <w:rPr>
                <w:rFonts w:eastAsia="SimSun"/>
                <w:b/>
                <w:color w:val="000000"/>
                <w:sz w:val="24"/>
                <w:szCs w:val="24"/>
                <w:lang w:eastAsia="zh-CN" w:bidi="ar"/>
              </w:rPr>
              <w:t>Иные пенсии, социальные доплаты к пенсиям</w:t>
            </w:r>
          </w:p>
        </w:tc>
        <w:tc>
          <w:tcPr>
            <w:tcW w:w="1749" w:type="dxa"/>
            <w:tcBorders>
              <w:top w:val="nil"/>
              <w:left w:val="nil"/>
              <w:bottom w:val="single" w:sz="4" w:space="0" w:color="auto"/>
              <w:right w:val="single" w:sz="4" w:space="0" w:color="auto"/>
            </w:tcBorders>
            <w:shd w:val="clear" w:color="auto" w:fill="auto"/>
            <w:vAlign w:val="center"/>
          </w:tcPr>
          <w:p w14:paraId="309CBAEF" w14:textId="77777777" w:rsidR="00B90B2F" w:rsidRPr="00AE7C5A" w:rsidRDefault="005C49A5">
            <w:pPr>
              <w:jc w:val="center"/>
              <w:textAlignment w:val="center"/>
              <w:rPr>
                <w:b/>
                <w:bCs/>
                <w:color w:val="000000"/>
                <w:sz w:val="24"/>
                <w:szCs w:val="24"/>
              </w:rPr>
            </w:pPr>
            <w:r w:rsidRPr="00AE7C5A">
              <w:rPr>
                <w:rFonts w:eastAsia="SimSun"/>
                <w:b/>
                <w:color w:val="000000"/>
                <w:sz w:val="24"/>
                <w:szCs w:val="24"/>
                <w:lang w:val="en-US" w:eastAsia="zh-CN" w:bidi="ar"/>
              </w:rPr>
              <w:t>79.0.00.03560</w:t>
            </w:r>
          </w:p>
        </w:tc>
        <w:tc>
          <w:tcPr>
            <w:tcW w:w="709" w:type="dxa"/>
            <w:tcBorders>
              <w:top w:val="nil"/>
              <w:left w:val="nil"/>
              <w:bottom w:val="single" w:sz="4" w:space="0" w:color="auto"/>
              <w:right w:val="single" w:sz="4" w:space="0" w:color="auto"/>
            </w:tcBorders>
            <w:shd w:val="clear" w:color="auto" w:fill="auto"/>
            <w:vAlign w:val="center"/>
          </w:tcPr>
          <w:p w14:paraId="07BC23A4" w14:textId="77777777" w:rsidR="00B90B2F" w:rsidRPr="00AE7C5A" w:rsidRDefault="005C49A5">
            <w:pPr>
              <w:jc w:val="center"/>
              <w:textAlignment w:val="center"/>
              <w:rPr>
                <w:b/>
                <w:bCs/>
                <w:color w:val="000000"/>
                <w:sz w:val="24"/>
                <w:szCs w:val="24"/>
              </w:rPr>
            </w:pPr>
            <w:r w:rsidRPr="00AE7C5A">
              <w:rPr>
                <w:rFonts w:eastAsia="SimSun"/>
                <w:b/>
                <w:color w:val="000000"/>
                <w:sz w:val="24"/>
                <w:szCs w:val="24"/>
                <w:lang w:val="en-US" w:eastAsia="zh-CN" w:bidi="ar"/>
              </w:rPr>
              <w:t>312</w:t>
            </w:r>
          </w:p>
        </w:tc>
        <w:tc>
          <w:tcPr>
            <w:tcW w:w="619" w:type="dxa"/>
            <w:tcBorders>
              <w:top w:val="nil"/>
              <w:left w:val="nil"/>
              <w:bottom w:val="single" w:sz="4" w:space="0" w:color="auto"/>
              <w:right w:val="single" w:sz="4" w:space="0" w:color="auto"/>
            </w:tcBorders>
            <w:shd w:val="clear" w:color="auto" w:fill="auto"/>
            <w:vAlign w:val="center"/>
          </w:tcPr>
          <w:p w14:paraId="57B002A0" w14:textId="77777777" w:rsidR="00B90B2F" w:rsidRPr="00AE7C5A" w:rsidRDefault="005C49A5">
            <w:pPr>
              <w:jc w:val="center"/>
              <w:textAlignment w:val="center"/>
              <w:rPr>
                <w:b/>
                <w:bCs/>
                <w:color w:val="000000"/>
                <w:sz w:val="24"/>
                <w:szCs w:val="24"/>
              </w:rPr>
            </w:pPr>
            <w:r w:rsidRPr="00AE7C5A">
              <w:rPr>
                <w:rFonts w:eastAsia="SimSun"/>
                <w:b/>
                <w:color w:val="000000"/>
                <w:sz w:val="24"/>
                <w:szCs w:val="24"/>
                <w:lang w:val="en-US" w:eastAsia="zh-CN" w:bidi="ar"/>
              </w:rPr>
              <w:t>10</w:t>
            </w:r>
          </w:p>
        </w:tc>
        <w:tc>
          <w:tcPr>
            <w:tcW w:w="557" w:type="dxa"/>
            <w:tcBorders>
              <w:top w:val="nil"/>
              <w:left w:val="nil"/>
              <w:bottom w:val="single" w:sz="4" w:space="0" w:color="auto"/>
              <w:right w:val="single" w:sz="4" w:space="0" w:color="auto"/>
            </w:tcBorders>
            <w:shd w:val="clear" w:color="auto" w:fill="auto"/>
            <w:vAlign w:val="center"/>
          </w:tcPr>
          <w:p w14:paraId="166188DF" w14:textId="77777777" w:rsidR="00B90B2F" w:rsidRPr="00AE7C5A" w:rsidRDefault="005C49A5">
            <w:pPr>
              <w:jc w:val="center"/>
              <w:textAlignment w:val="center"/>
              <w:rPr>
                <w:b/>
                <w:bCs/>
                <w:color w:val="000000"/>
                <w:sz w:val="24"/>
                <w:szCs w:val="24"/>
              </w:rPr>
            </w:pPr>
            <w:r w:rsidRPr="00AE7C5A">
              <w:rPr>
                <w:rFonts w:eastAsia="SimSun"/>
                <w:b/>
                <w:color w:val="000000"/>
                <w:sz w:val="24"/>
                <w:szCs w:val="24"/>
                <w:lang w:val="en-US" w:eastAsia="zh-CN" w:bidi="ar"/>
              </w:rPr>
              <w:t>01</w:t>
            </w:r>
          </w:p>
        </w:tc>
        <w:tc>
          <w:tcPr>
            <w:tcW w:w="1092" w:type="dxa"/>
            <w:tcBorders>
              <w:top w:val="nil"/>
              <w:left w:val="nil"/>
              <w:bottom w:val="single" w:sz="4" w:space="0" w:color="auto"/>
              <w:right w:val="single" w:sz="4" w:space="0" w:color="auto"/>
            </w:tcBorders>
            <w:shd w:val="clear" w:color="auto" w:fill="auto"/>
            <w:vAlign w:val="center"/>
          </w:tcPr>
          <w:p w14:paraId="36CC9733" w14:textId="3A6CA496" w:rsidR="00B90B2F" w:rsidRPr="00AE7C5A" w:rsidRDefault="00AE7C5A">
            <w:pPr>
              <w:jc w:val="right"/>
              <w:textAlignment w:val="center"/>
              <w:rPr>
                <w:b/>
                <w:bCs/>
                <w:color w:val="000000"/>
                <w:sz w:val="24"/>
                <w:szCs w:val="24"/>
              </w:rPr>
            </w:pPr>
            <w:r w:rsidRPr="00AE7C5A">
              <w:rPr>
                <w:rFonts w:eastAsia="SimSun"/>
                <w:b/>
                <w:color w:val="000000"/>
                <w:sz w:val="24"/>
                <w:szCs w:val="24"/>
                <w:lang w:eastAsia="zh-CN" w:bidi="ar"/>
              </w:rPr>
              <w:t>1 107,1</w:t>
            </w:r>
          </w:p>
        </w:tc>
        <w:tc>
          <w:tcPr>
            <w:tcW w:w="1134" w:type="dxa"/>
            <w:tcBorders>
              <w:top w:val="nil"/>
              <w:left w:val="nil"/>
              <w:bottom w:val="single" w:sz="4" w:space="0" w:color="auto"/>
              <w:right w:val="single" w:sz="4" w:space="0" w:color="auto"/>
            </w:tcBorders>
            <w:shd w:val="clear" w:color="auto" w:fill="auto"/>
            <w:vAlign w:val="center"/>
          </w:tcPr>
          <w:p w14:paraId="61D13E3E" w14:textId="68F9E07C" w:rsidR="00B90B2F" w:rsidRPr="00AE7C5A" w:rsidRDefault="00AE7C5A">
            <w:pPr>
              <w:jc w:val="right"/>
              <w:textAlignment w:val="center"/>
              <w:rPr>
                <w:b/>
                <w:bCs/>
                <w:color w:val="000000"/>
                <w:sz w:val="24"/>
                <w:szCs w:val="24"/>
              </w:rPr>
            </w:pPr>
            <w:r w:rsidRPr="00AE7C5A">
              <w:rPr>
                <w:rFonts w:eastAsia="SimSun"/>
                <w:b/>
                <w:color w:val="000000"/>
                <w:sz w:val="24"/>
                <w:szCs w:val="24"/>
                <w:lang w:eastAsia="zh-CN" w:bidi="ar"/>
              </w:rPr>
              <w:t>1 107,1</w:t>
            </w:r>
          </w:p>
        </w:tc>
        <w:tc>
          <w:tcPr>
            <w:tcW w:w="1134" w:type="dxa"/>
            <w:tcBorders>
              <w:top w:val="nil"/>
              <w:left w:val="nil"/>
              <w:bottom w:val="single" w:sz="4" w:space="0" w:color="auto"/>
              <w:right w:val="single" w:sz="4" w:space="0" w:color="auto"/>
            </w:tcBorders>
            <w:shd w:val="clear" w:color="auto" w:fill="auto"/>
            <w:vAlign w:val="center"/>
          </w:tcPr>
          <w:p w14:paraId="334DABA3" w14:textId="3C57155F" w:rsidR="00B90B2F" w:rsidRPr="00AE7C5A" w:rsidRDefault="00AE7C5A">
            <w:pPr>
              <w:jc w:val="right"/>
              <w:textAlignment w:val="center"/>
              <w:rPr>
                <w:b/>
                <w:bCs/>
                <w:color w:val="000000"/>
                <w:sz w:val="24"/>
                <w:szCs w:val="24"/>
              </w:rPr>
            </w:pPr>
            <w:r w:rsidRPr="00AE7C5A">
              <w:rPr>
                <w:rFonts w:eastAsia="SimSun"/>
                <w:b/>
                <w:color w:val="000000"/>
                <w:sz w:val="24"/>
                <w:szCs w:val="24"/>
                <w:lang w:eastAsia="zh-CN" w:bidi="ar"/>
              </w:rPr>
              <w:t>1 107,1</w:t>
            </w:r>
          </w:p>
        </w:tc>
        <w:tc>
          <w:tcPr>
            <w:tcW w:w="236" w:type="dxa"/>
            <w:vAlign w:val="center"/>
          </w:tcPr>
          <w:p w14:paraId="45BE6142" w14:textId="77777777" w:rsidR="00B90B2F" w:rsidRPr="007A4CF0" w:rsidRDefault="00B90B2F">
            <w:pPr>
              <w:jc w:val="left"/>
              <w:rPr>
                <w:sz w:val="20"/>
                <w:highlight w:val="yellow"/>
              </w:rPr>
            </w:pPr>
          </w:p>
        </w:tc>
      </w:tr>
      <w:tr w:rsidR="00B90B2F" w:rsidRPr="007A4CF0" w14:paraId="3B6EB85C"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02828ADE" w14:textId="77777777" w:rsidR="00B90B2F" w:rsidRPr="004471C6" w:rsidRDefault="005C49A5">
            <w:pPr>
              <w:jc w:val="left"/>
              <w:textAlignment w:val="center"/>
              <w:rPr>
                <w:b/>
                <w:bCs/>
                <w:color w:val="000000"/>
                <w:sz w:val="24"/>
                <w:szCs w:val="24"/>
              </w:rPr>
            </w:pPr>
            <w:r w:rsidRPr="004471C6">
              <w:rPr>
                <w:rFonts w:eastAsia="SimSun"/>
                <w:b/>
                <w:color w:val="000000"/>
                <w:sz w:val="24"/>
                <w:szCs w:val="24"/>
                <w:lang w:eastAsia="zh-CN" w:bidi="ar"/>
              </w:rPr>
              <w:t>Обеспечение деятельности государственных (муниципальных) органов в рамках непрограммных расходов</w:t>
            </w:r>
          </w:p>
        </w:tc>
        <w:tc>
          <w:tcPr>
            <w:tcW w:w="1749" w:type="dxa"/>
            <w:tcBorders>
              <w:top w:val="nil"/>
              <w:left w:val="nil"/>
              <w:bottom w:val="single" w:sz="4" w:space="0" w:color="auto"/>
              <w:right w:val="single" w:sz="4" w:space="0" w:color="auto"/>
            </w:tcBorders>
            <w:shd w:val="clear" w:color="auto" w:fill="auto"/>
            <w:vAlign w:val="center"/>
          </w:tcPr>
          <w:p w14:paraId="65161CE5" w14:textId="77777777" w:rsidR="00B90B2F" w:rsidRPr="004471C6" w:rsidRDefault="005C49A5">
            <w:pPr>
              <w:jc w:val="center"/>
              <w:textAlignment w:val="center"/>
              <w:rPr>
                <w:b/>
                <w:bCs/>
                <w:color w:val="000000"/>
                <w:sz w:val="24"/>
                <w:szCs w:val="24"/>
              </w:rPr>
            </w:pPr>
            <w:r w:rsidRPr="004471C6">
              <w:rPr>
                <w:rFonts w:eastAsia="SimSun"/>
                <w:b/>
                <w:color w:val="000000"/>
                <w:sz w:val="24"/>
                <w:szCs w:val="24"/>
                <w:lang w:val="en-US" w:eastAsia="zh-CN" w:bidi="ar"/>
              </w:rPr>
              <w:t>81.0.00.00000</w:t>
            </w:r>
          </w:p>
        </w:tc>
        <w:tc>
          <w:tcPr>
            <w:tcW w:w="709" w:type="dxa"/>
            <w:tcBorders>
              <w:top w:val="nil"/>
              <w:left w:val="nil"/>
              <w:bottom w:val="single" w:sz="4" w:space="0" w:color="auto"/>
              <w:right w:val="single" w:sz="4" w:space="0" w:color="auto"/>
            </w:tcBorders>
            <w:shd w:val="clear" w:color="auto" w:fill="auto"/>
            <w:vAlign w:val="center"/>
          </w:tcPr>
          <w:p w14:paraId="1C5F6A84" w14:textId="77777777" w:rsidR="00B90B2F" w:rsidRPr="004471C6"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138614F6" w14:textId="77777777" w:rsidR="00B90B2F" w:rsidRPr="004471C6"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19DECE07" w14:textId="77777777" w:rsidR="00B90B2F" w:rsidRPr="004471C6"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13929FEA" w14:textId="6ABA41BF" w:rsidR="00B90B2F" w:rsidRPr="004471C6" w:rsidRDefault="004471C6">
            <w:pPr>
              <w:jc w:val="right"/>
              <w:textAlignment w:val="center"/>
              <w:rPr>
                <w:b/>
                <w:bCs/>
                <w:color w:val="000000"/>
                <w:sz w:val="24"/>
                <w:szCs w:val="24"/>
              </w:rPr>
            </w:pPr>
            <w:r w:rsidRPr="004471C6">
              <w:rPr>
                <w:rFonts w:eastAsia="SimSun"/>
                <w:b/>
                <w:color w:val="000000"/>
                <w:sz w:val="24"/>
                <w:szCs w:val="24"/>
                <w:lang w:eastAsia="zh-CN" w:bidi="ar"/>
              </w:rPr>
              <w:t>8 502,9</w:t>
            </w:r>
          </w:p>
        </w:tc>
        <w:tc>
          <w:tcPr>
            <w:tcW w:w="1134" w:type="dxa"/>
            <w:tcBorders>
              <w:top w:val="nil"/>
              <w:left w:val="nil"/>
              <w:bottom w:val="single" w:sz="4" w:space="0" w:color="auto"/>
              <w:right w:val="single" w:sz="4" w:space="0" w:color="auto"/>
            </w:tcBorders>
            <w:shd w:val="clear" w:color="auto" w:fill="auto"/>
            <w:vAlign w:val="center"/>
          </w:tcPr>
          <w:p w14:paraId="7B0D7E6A" w14:textId="3EEAF6BB" w:rsidR="00B90B2F" w:rsidRPr="004471C6" w:rsidRDefault="004471C6">
            <w:pPr>
              <w:jc w:val="right"/>
              <w:textAlignment w:val="center"/>
              <w:rPr>
                <w:b/>
                <w:bCs/>
                <w:color w:val="000000"/>
                <w:sz w:val="24"/>
                <w:szCs w:val="24"/>
              </w:rPr>
            </w:pPr>
            <w:r w:rsidRPr="004471C6">
              <w:rPr>
                <w:rFonts w:eastAsia="SimSun"/>
                <w:b/>
                <w:color w:val="000000"/>
                <w:sz w:val="24"/>
                <w:szCs w:val="24"/>
                <w:lang w:eastAsia="zh-CN" w:bidi="ar"/>
              </w:rPr>
              <w:t>9 049,8</w:t>
            </w:r>
          </w:p>
        </w:tc>
        <w:tc>
          <w:tcPr>
            <w:tcW w:w="1134" w:type="dxa"/>
            <w:tcBorders>
              <w:top w:val="nil"/>
              <w:left w:val="nil"/>
              <w:bottom w:val="single" w:sz="4" w:space="0" w:color="auto"/>
              <w:right w:val="single" w:sz="4" w:space="0" w:color="auto"/>
            </w:tcBorders>
            <w:shd w:val="clear" w:color="auto" w:fill="auto"/>
            <w:vAlign w:val="center"/>
          </w:tcPr>
          <w:p w14:paraId="4FB7A15E" w14:textId="6E02D062" w:rsidR="00B90B2F" w:rsidRPr="004471C6" w:rsidRDefault="004471C6">
            <w:pPr>
              <w:jc w:val="right"/>
              <w:textAlignment w:val="center"/>
              <w:rPr>
                <w:b/>
                <w:bCs/>
                <w:color w:val="000000"/>
                <w:sz w:val="24"/>
                <w:szCs w:val="24"/>
              </w:rPr>
            </w:pPr>
            <w:r w:rsidRPr="004471C6">
              <w:rPr>
                <w:rFonts w:eastAsia="SimSun"/>
                <w:b/>
                <w:color w:val="000000"/>
                <w:sz w:val="24"/>
                <w:szCs w:val="24"/>
                <w:lang w:eastAsia="zh-CN" w:bidi="ar"/>
              </w:rPr>
              <w:t>8 970,3</w:t>
            </w:r>
          </w:p>
        </w:tc>
        <w:tc>
          <w:tcPr>
            <w:tcW w:w="236" w:type="dxa"/>
            <w:vAlign w:val="center"/>
          </w:tcPr>
          <w:p w14:paraId="52B66C89" w14:textId="77777777" w:rsidR="00B90B2F" w:rsidRPr="007A4CF0" w:rsidRDefault="00B90B2F">
            <w:pPr>
              <w:jc w:val="left"/>
              <w:rPr>
                <w:sz w:val="20"/>
                <w:highlight w:val="yellow"/>
              </w:rPr>
            </w:pPr>
          </w:p>
        </w:tc>
      </w:tr>
      <w:tr w:rsidR="00B90B2F" w:rsidRPr="007A4CF0" w14:paraId="7FD82303" w14:textId="77777777">
        <w:trPr>
          <w:trHeight w:val="415"/>
        </w:trPr>
        <w:tc>
          <w:tcPr>
            <w:tcW w:w="4205" w:type="dxa"/>
            <w:tcBorders>
              <w:top w:val="nil"/>
              <w:left w:val="single" w:sz="4" w:space="0" w:color="auto"/>
              <w:bottom w:val="single" w:sz="4" w:space="0" w:color="auto"/>
              <w:right w:val="single" w:sz="4" w:space="0" w:color="auto"/>
            </w:tcBorders>
            <w:shd w:val="clear" w:color="auto" w:fill="auto"/>
            <w:vAlign w:val="center"/>
          </w:tcPr>
          <w:p w14:paraId="21A36D2D" w14:textId="77777777" w:rsidR="00B90B2F" w:rsidRPr="008C1677" w:rsidRDefault="005C49A5">
            <w:pPr>
              <w:jc w:val="left"/>
              <w:textAlignment w:val="center"/>
              <w:rPr>
                <w:b/>
                <w:bCs/>
                <w:color w:val="000000"/>
                <w:sz w:val="24"/>
                <w:szCs w:val="24"/>
              </w:rPr>
            </w:pPr>
            <w:r w:rsidRPr="008C1677">
              <w:rPr>
                <w:rFonts w:eastAsia="SimSun"/>
                <w:b/>
                <w:color w:val="000000"/>
                <w:sz w:val="24"/>
                <w:szCs w:val="24"/>
                <w:lang w:eastAsia="zh-CN" w:bidi="ar"/>
              </w:rPr>
              <w:t>Обеспечение деятельности аппаратов государственных (муниципальных) органов</w:t>
            </w:r>
          </w:p>
        </w:tc>
        <w:tc>
          <w:tcPr>
            <w:tcW w:w="1749" w:type="dxa"/>
            <w:tcBorders>
              <w:top w:val="nil"/>
              <w:left w:val="nil"/>
              <w:bottom w:val="single" w:sz="4" w:space="0" w:color="auto"/>
              <w:right w:val="single" w:sz="4" w:space="0" w:color="auto"/>
            </w:tcBorders>
            <w:shd w:val="clear" w:color="auto" w:fill="auto"/>
            <w:vAlign w:val="center"/>
          </w:tcPr>
          <w:p w14:paraId="15A02354" w14:textId="77777777" w:rsidR="00B90B2F" w:rsidRPr="008C1677" w:rsidRDefault="005C49A5">
            <w:pPr>
              <w:jc w:val="center"/>
              <w:textAlignment w:val="center"/>
              <w:rPr>
                <w:b/>
                <w:bCs/>
                <w:color w:val="000000"/>
                <w:sz w:val="24"/>
                <w:szCs w:val="24"/>
              </w:rPr>
            </w:pPr>
            <w:r w:rsidRPr="008C1677">
              <w:rPr>
                <w:rFonts w:eastAsia="SimSun"/>
                <w:b/>
                <w:color w:val="000000"/>
                <w:sz w:val="24"/>
                <w:szCs w:val="24"/>
                <w:lang w:val="en-US" w:eastAsia="zh-CN" w:bidi="ar"/>
              </w:rPr>
              <w:t>81.0.00.04000</w:t>
            </w:r>
          </w:p>
        </w:tc>
        <w:tc>
          <w:tcPr>
            <w:tcW w:w="709" w:type="dxa"/>
            <w:tcBorders>
              <w:top w:val="nil"/>
              <w:left w:val="nil"/>
              <w:bottom w:val="single" w:sz="4" w:space="0" w:color="auto"/>
              <w:right w:val="single" w:sz="4" w:space="0" w:color="auto"/>
            </w:tcBorders>
            <w:shd w:val="clear" w:color="auto" w:fill="auto"/>
            <w:vAlign w:val="center"/>
          </w:tcPr>
          <w:p w14:paraId="3B780809" w14:textId="77777777" w:rsidR="00B90B2F" w:rsidRPr="008C1677"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06D915CB" w14:textId="77777777" w:rsidR="00B90B2F" w:rsidRPr="008C1677"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5125BC06" w14:textId="77777777" w:rsidR="00B90B2F" w:rsidRPr="008C1677"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2FAB239F" w14:textId="63BE5B8A" w:rsidR="00B90B2F" w:rsidRPr="008C1677" w:rsidRDefault="008C1677">
            <w:pPr>
              <w:jc w:val="right"/>
              <w:textAlignment w:val="center"/>
              <w:rPr>
                <w:b/>
                <w:bCs/>
                <w:color w:val="000000"/>
                <w:sz w:val="24"/>
                <w:szCs w:val="24"/>
              </w:rPr>
            </w:pPr>
            <w:r w:rsidRPr="008C1677">
              <w:rPr>
                <w:rFonts w:eastAsia="SimSun"/>
                <w:b/>
                <w:color w:val="000000"/>
                <w:sz w:val="24"/>
                <w:szCs w:val="24"/>
                <w:lang w:eastAsia="zh-CN" w:bidi="ar"/>
              </w:rPr>
              <w:t>4 795,7</w:t>
            </w:r>
          </w:p>
        </w:tc>
        <w:tc>
          <w:tcPr>
            <w:tcW w:w="1134" w:type="dxa"/>
            <w:tcBorders>
              <w:top w:val="nil"/>
              <w:left w:val="nil"/>
              <w:bottom w:val="single" w:sz="4" w:space="0" w:color="auto"/>
              <w:right w:val="single" w:sz="4" w:space="0" w:color="auto"/>
            </w:tcBorders>
            <w:shd w:val="clear" w:color="auto" w:fill="auto"/>
            <w:vAlign w:val="center"/>
          </w:tcPr>
          <w:p w14:paraId="538264C0" w14:textId="30ACEF5A" w:rsidR="00B90B2F" w:rsidRPr="008C1677" w:rsidRDefault="008C1677">
            <w:pPr>
              <w:jc w:val="right"/>
              <w:textAlignment w:val="center"/>
              <w:rPr>
                <w:b/>
                <w:bCs/>
                <w:color w:val="000000"/>
                <w:sz w:val="24"/>
                <w:szCs w:val="24"/>
              </w:rPr>
            </w:pPr>
            <w:r w:rsidRPr="008C1677">
              <w:rPr>
                <w:rFonts w:eastAsia="SimSun"/>
                <w:b/>
                <w:color w:val="000000"/>
                <w:sz w:val="24"/>
                <w:szCs w:val="24"/>
                <w:lang w:eastAsia="zh-CN" w:bidi="ar"/>
              </w:rPr>
              <w:t>5 477,1</w:t>
            </w:r>
          </w:p>
        </w:tc>
        <w:tc>
          <w:tcPr>
            <w:tcW w:w="1134" w:type="dxa"/>
            <w:tcBorders>
              <w:top w:val="nil"/>
              <w:left w:val="nil"/>
              <w:bottom w:val="single" w:sz="4" w:space="0" w:color="auto"/>
              <w:right w:val="single" w:sz="4" w:space="0" w:color="auto"/>
            </w:tcBorders>
            <w:shd w:val="clear" w:color="auto" w:fill="auto"/>
            <w:vAlign w:val="center"/>
          </w:tcPr>
          <w:p w14:paraId="4C5FF95C" w14:textId="6BDF9E56" w:rsidR="00B90B2F" w:rsidRPr="008C1677" w:rsidRDefault="008C1677">
            <w:pPr>
              <w:jc w:val="right"/>
              <w:textAlignment w:val="center"/>
              <w:rPr>
                <w:b/>
                <w:bCs/>
                <w:color w:val="000000"/>
                <w:sz w:val="24"/>
                <w:szCs w:val="24"/>
              </w:rPr>
            </w:pPr>
            <w:r w:rsidRPr="008C1677">
              <w:rPr>
                <w:rFonts w:eastAsia="SimSun"/>
                <w:b/>
                <w:color w:val="000000"/>
                <w:sz w:val="24"/>
                <w:szCs w:val="24"/>
                <w:lang w:eastAsia="zh-CN" w:bidi="ar"/>
              </w:rPr>
              <w:t>4 907,6</w:t>
            </w:r>
          </w:p>
        </w:tc>
        <w:tc>
          <w:tcPr>
            <w:tcW w:w="236" w:type="dxa"/>
            <w:vAlign w:val="center"/>
          </w:tcPr>
          <w:p w14:paraId="18EE0F92" w14:textId="77777777" w:rsidR="00B90B2F" w:rsidRPr="007A4CF0" w:rsidRDefault="00B90B2F">
            <w:pPr>
              <w:jc w:val="left"/>
              <w:rPr>
                <w:sz w:val="20"/>
                <w:highlight w:val="yellow"/>
              </w:rPr>
            </w:pPr>
          </w:p>
        </w:tc>
      </w:tr>
      <w:tr w:rsidR="00B90B2F" w:rsidRPr="007A4CF0" w14:paraId="05FBD9C5"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21C4152A" w14:textId="77777777" w:rsidR="00B90B2F" w:rsidRPr="008C1677" w:rsidRDefault="005C49A5">
            <w:pPr>
              <w:jc w:val="left"/>
              <w:textAlignment w:val="center"/>
              <w:rPr>
                <w:b/>
                <w:bCs/>
                <w:color w:val="000000"/>
                <w:sz w:val="24"/>
                <w:szCs w:val="24"/>
              </w:rPr>
            </w:pPr>
            <w:r w:rsidRPr="008C1677">
              <w:rPr>
                <w:rFonts w:eastAsia="SimSun"/>
                <w:b/>
                <w:color w:val="000000"/>
                <w:sz w:val="24"/>
                <w:szCs w:val="24"/>
                <w:lang w:eastAsia="zh-CN" w:bidi="ar"/>
              </w:rPr>
              <w:t>Обеспечение деятельности аппаратов государственных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9" w:type="dxa"/>
            <w:tcBorders>
              <w:top w:val="nil"/>
              <w:left w:val="nil"/>
              <w:bottom w:val="single" w:sz="4" w:space="0" w:color="auto"/>
              <w:right w:val="single" w:sz="4" w:space="0" w:color="auto"/>
            </w:tcBorders>
            <w:shd w:val="clear" w:color="auto" w:fill="auto"/>
            <w:vAlign w:val="center"/>
          </w:tcPr>
          <w:p w14:paraId="7A6CB576" w14:textId="77777777" w:rsidR="00B90B2F" w:rsidRPr="008C1677" w:rsidRDefault="005C49A5">
            <w:pPr>
              <w:jc w:val="center"/>
              <w:textAlignment w:val="center"/>
              <w:rPr>
                <w:b/>
                <w:bCs/>
                <w:color w:val="000000"/>
                <w:sz w:val="24"/>
                <w:szCs w:val="24"/>
              </w:rPr>
            </w:pPr>
            <w:r w:rsidRPr="008C1677">
              <w:rPr>
                <w:rFonts w:eastAsia="SimSun"/>
                <w:b/>
                <w:color w:val="000000"/>
                <w:sz w:val="24"/>
                <w:szCs w:val="24"/>
                <w:lang w:val="en-US" w:eastAsia="zh-CN" w:bidi="ar"/>
              </w:rPr>
              <w:t>81.0.00.04000</w:t>
            </w:r>
          </w:p>
        </w:tc>
        <w:tc>
          <w:tcPr>
            <w:tcW w:w="709" w:type="dxa"/>
            <w:tcBorders>
              <w:top w:val="nil"/>
              <w:left w:val="nil"/>
              <w:bottom w:val="single" w:sz="4" w:space="0" w:color="auto"/>
              <w:right w:val="single" w:sz="4" w:space="0" w:color="auto"/>
            </w:tcBorders>
            <w:shd w:val="clear" w:color="auto" w:fill="auto"/>
            <w:vAlign w:val="center"/>
          </w:tcPr>
          <w:p w14:paraId="377A5B77" w14:textId="77777777" w:rsidR="00B90B2F" w:rsidRPr="008C1677" w:rsidRDefault="005C49A5">
            <w:pPr>
              <w:jc w:val="center"/>
              <w:textAlignment w:val="center"/>
              <w:rPr>
                <w:b/>
                <w:bCs/>
                <w:color w:val="000000"/>
                <w:sz w:val="24"/>
                <w:szCs w:val="24"/>
              </w:rPr>
            </w:pPr>
            <w:r w:rsidRPr="008C1677">
              <w:rPr>
                <w:rFonts w:eastAsia="SimSun"/>
                <w:b/>
                <w:color w:val="000000"/>
                <w:sz w:val="24"/>
                <w:szCs w:val="24"/>
                <w:lang w:val="en-US" w:eastAsia="zh-CN" w:bidi="ar"/>
              </w:rPr>
              <w:t>100</w:t>
            </w:r>
          </w:p>
        </w:tc>
        <w:tc>
          <w:tcPr>
            <w:tcW w:w="619" w:type="dxa"/>
            <w:tcBorders>
              <w:top w:val="nil"/>
              <w:left w:val="nil"/>
              <w:bottom w:val="single" w:sz="4" w:space="0" w:color="auto"/>
              <w:right w:val="single" w:sz="4" w:space="0" w:color="auto"/>
            </w:tcBorders>
            <w:shd w:val="clear" w:color="auto" w:fill="auto"/>
            <w:vAlign w:val="center"/>
          </w:tcPr>
          <w:p w14:paraId="6C13B7C6" w14:textId="77777777" w:rsidR="00B90B2F" w:rsidRPr="008C1677"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4B7E1513" w14:textId="77777777" w:rsidR="00B90B2F" w:rsidRPr="008C1677"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3EFB5457" w14:textId="5B6BB775" w:rsidR="00B90B2F" w:rsidRPr="008C1677" w:rsidRDefault="008C1677">
            <w:pPr>
              <w:jc w:val="right"/>
              <w:textAlignment w:val="center"/>
              <w:rPr>
                <w:b/>
                <w:bCs/>
                <w:color w:val="000000"/>
                <w:sz w:val="24"/>
                <w:szCs w:val="24"/>
              </w:rPr>
            </w:pPr>
            <w:r w:rsidRPr="008C1677">
              <w:rPr>
                <w:rFonts w:eastAsia="SimSun"/>
                <w:b/>
                <w:color w:val="000000"/>
                <w:sz w:val="24"/>
                <w:szCs w:val="24"/>
                <w:lang w:eastAsia="zh-CN" w:bidi="ar"/>
              </w:rPr>
              <w:t>4 245,0</w:t>
            </w:r>
          </w:p>
        </w:tc>
        <w:tc>
          <w:tcPr>
            <w:tcW w:w="1134" w:type="dxa"/>
            <w:tcBorders>
              <w:top w:val="nil"/>
              <w:left w:val="nil"/>
              <w:bottom w:val="single" w:sz="4" w:space="0" w:color="auto"/>
              <w:right w:val="single" w:sz="4" w:space="0" w:color="auto"/>
            </w:tcBorders>
            <w:shd w:val="clear" w:color="auto" w:fill="auto"/>
            <w:vAlign w:val="center"/>
          </w:tcPr>
          <w:p w14:paraId="4ADF70A9" w14:textId="4A6E1A90" w:rsidR="00B90B2F" w:rsidRPr="008C1677" w:rsidRDefault="008C1677">
            <w:pPr>
              <w:jc w:val="right"/>
              <w:textAlignment w:val="center"/>
              <w:rPr>
                <w:b/>
                <w:bCs/>
                <w:color w:val="000000"/>
                <w:sz w:val="24"/>
                <w:szCs w:val="24"/>
              </w:rPr>
            </w:pPr>
            <w:r w:rsidRPr="008C1677">
              <w:rPr>
                <w:rFonts w:eastAsia="SimSun"/>
                <w:b/>
                <w:color w:val="000000"/>
                <w:sz w:val="24"/>
                <w:szCs w:val="24"/>
                <w:lang w:eastAsia="zh-CN" w:bidi="ar"/>
              </w:rPr>
              <w:t>5 335,7</w:t>
            </w:r>
          </w:p>
        </w:tc>
        <w:tc>
          <w:tcPr>
            <w:tcW w:w="1134" w:type="dxa"/>
            <w:tcBorders>
              <w:top w:val="nil"/>
              <w:left w:val="nil"/>
              <w:bottom w:val="single" w:sz="4" w:space="0" w:color="auto"/>
              <w:right w:val="single" w:sz="4" w:space="0" w:color="auto"/>
            </w:tcBorders>
            <w:shd w:val="clear" w:color="auto" w:fill="auto"/>
            <w:vAlign w:val="center"/>
          </w:tcPr>
          <w:p w14:paraId="78F1E22D" w14:textId="602990F6" w:rsidR="00B90B2F" w:rsidRPr="008C1677" w:rsidRDefault="008C1677">
            <w:pPr>
              <w:jc w:val="right"/>
              <w:textAlignment w:val="center"/>
              <w:rPr>
                <w:b/>
                <w:bCs/>
                <w:color w:val="000000"/>
                <w:sz w:val="24"/>
                <w:szCs w:val="24"/>
              </w:rPr>
            </w:pPr>
            <w:r w:rsidRPr="008C1677">
              <w:rPr>
                <w:rFonts w:eastAsia="SimSun"/>
                <w:b/>
                <w:color w:val="000000"/>
                <w:sz w:val="24"/>
                <w:szCs w:val="24"/>
                <w:lang w:eastAsia="zh-CN" w:bidi="ar"/>
              </w:rPr>
              <w:t>4 831,0</w:t>
            </w:r>
          </w:p>
        </w:tc>
        <w:tc>
          <w:tcPr>
            <w:tcW w:w="236" w:type="dxa"/>
            <w:vAlign w:val="center"/>
          </w:tcPr>
          <w:p w14:paraId="727ECFEE" w14:textId="77777777" w:rsidR="00B90B2F" w:rsidRPr="007A4CF0" w:rsidRDefault="00B90B2F">
            <w:pPr>
              <w:jc w:val="left"/>
              <w:rPr>
                <w:sz w:val="20"/>
                <w:highlight w:val="yellow"/>
              </w:rPr>
            </w:pPr>
          </w:p>
        </w:tc>
      </w:tr>
      <w:tr w:rsidR="00B90B2F" w:rsidRPr="007A4CF0" w14:paraId="3B582317"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29DE1B3B" w14:textId="77777777" w:rsidR="00B90B2F" w:rsidRPr="00B91EAC" w:rsidRDefault="005C49A5">
            <w:pPr>
              <w:jc w:val="left"/>
              <w:textAlignment w:val="center"/>
              <w:rPr>
                <w:b/>
                <w:bCs/>
                <w:color w:val="000000"/>
                <w:sz w:val="24"/>
                <w:szCs w:val="24"/>
              </w:rPr>
            </w:pPr>
            <w:r w:rsidRPr="00B91EAC">
              <w:rPr>
                <w:rFonts w:eastAsia="SimSun"/>
                <w:b/>
                <w:color w:val="000000"/>
                <w:sz w:val="24"/>
                <w:szCs w:val="24"/>
                <w:lang w:eastAsia="zh-CN" w:bidi="ar"/>
              </w:rPr>
              <w:t>Фонд оплаты труда государственных (муниципальных) органов</w:t>
            </w:r>
          </w:p>
        </w:tc>
        <w:tc>
          <w:tcPr>
            <w:tcW w:w="1749" w:type="dxa"/>
            <w:tcBorders>
              <w:top w:val="nil"/>
              <w:left w:val="nil"/>
              <w:bottom w:val="single" w:sz="4" w:space="0" w:color="auto"/>
              <w:right w:val="single" w:sz="4" w:space="0" w:color="auto"/>
            </w:tcBorders>
            <w:shd w:val="clear" w:color="auto" w:fill="auto"/>
            <w:vAlign w:val="center"/>
          </w:tcPr>
          <w:p w14:paraId="48C776E8" w14:textId="77777777" w:rsidR="00B90B2F" w:rsidRPr="00B91EAC" w:rsidRDefault="005C49A5">
            <w:pPr>
              <w:jc w:val="center"/>
              <w:textAlignment w:val="center"/>
              <w:rPr>
                <w:b/>
                <w:bCs/>
                <w:color w:val="000000"/>
                <w:sz w:val="24"/>
                <w:szCs w:val="24"/>
              </w:rPr>
            </w:pPr>
            <w:r w:rsidRPr="00B91EAC">
              <w:rPr>
                <w:rFonts w:eastAsia="SimSun"/>
                <w:b/>
                <w:color w:val="000000"/>
                <w:sz w:val="24"/>
                <w:szCs w:val="24"/>
                <w:lang w:val="en-US" w:eastAsia="zh-CN" w:bidi="ar"/>
              </w:rPr>
              <w:t>81.0.00.04000</w:t>
            </w:r>
          </w:p>
        </w:tc>
        <w:tc>
          <w:tcPr>
            <w:tcW w:w="709" w:type="dxa"/>
            <w:tcBorders>
              <w:top w:val="nil"/>
              <w:left w:val="nil"/>
              <w:bottom w:val="single" w:sz="4" w:space="0" w:color="auto"/>
              <w:right w:val="single" w:sz="4" w:space="0" w:color="auto"/>
            </w:tcBorders>
            <w:shd w:val="clear" w:color="auto" w:fill="auto"/>
            <w:vAlign w:val="center"/>
          </w:tcPr>
          <w:p w14:paraId="27297F45" w14:textId="77777777" w:rsidR="00B90B2F" w:rsidRPr="00B91EAC" w:rsidRDefault="005C49A5">
            <w:pPr>
              <w:jc w:val="center"/>
              <w:textAlignment w:val="center"/>
              <w:rPr>
                <w:b/>
                <w:bCs/>
                <w:color w:val="000000"/>
                <w:sz w:val="24"/>
                <w:szCs w:val="24"/>
              </w:rPr>
            </w:pPr>
            <w:r w:rsidRPr="00B91EAC">
              <w:rPr>
                <w:rFonts w:eastAsia="SimSun"/>
                <w:b/>
                <w:color w:val="000000"/>
                <w:sz w:val="24"/>
                <w:szCs w:val="24"/>
                <w:lang w:val="en-US" w:eastAsia="zh-CN" w:bidi="ar"/>
              </w:rPr>
              <w:t>121</w:t>
            </w:r>
          </w:p>
        </w:tc>
        <w:tc>
          <w:tcPr>
            <w:tcW w:w="619" w:type="dxa"/>
            <w:tcBorders>
              <w:top w:val="nil"/>
              <w:left w:val="nil"/>
              <w:bottom w:val="single" w:sz="4" w:space="0" w:color="auto"/>
              <w:right w:val="single" w:sz="4" w:space="0" w:color="auto"/>
            </w:tcBorders>
            <w:shd w:val="clear" w:color="auto" w:fill="auto"/>
            <w:vAlign w:val="center"/>
          </w:tcPr>
          <w:p w14:paraId="7E043D80" w14:textId="77777777" w:rsidR="00B90B2F" w:rsidRPr="00B91EAC" w:rsidRDefault="005C49A5">
            <w:pPr>
              <w:jc w:val="center"/>
              <w:textAlignment w:val="center"/>
              <w:rPr>
                <w:b/>
                <w:bCs/>
                <w:color w:val="000000"/>
                <w:sz w:val="24"/>
                <w:szCs w:val="24"/>
              </w:rPr>
            </w:pPr>
            <w:r w:rsidRPr="00B91EAC">
              <w:rPr>
                <w:rFonts w:eastAsia="SimSun"/>
                <w:b/>
                <w:color w:val="000000"/>
                <w:sz w:val="24"/>
                <w:szCs w:val="24"/>
                <w:lang w:val="en-US" w:eastAsia="zh-CN" w:bidi="ar"/>
              </w:rPr>
              <w:t>01</w:t>
            </w:r>
          </w:p>
        </w:tc>
        <w:tc>
          <w:tcPr>
            <w:tcW w:w="557" w:type="dxa"/>
            <w:tcBorders>
              <w:top w:val="nil"/>
              <w:left w:val="nil"/>
              <w:bottom w:val="single" w:sz="4" w:space="0" w:color="auto"/>
              <w:right w:val="single" w:sz="4" w:space="0" w:color="auto"/>
            </w:tcBorders>
            <w:shd w:val="clear" w:color="auto" w:fill="auto"/>
            <w:vAlign w:val="center"/>
          </w:tcPr>
          <w:p w14:paraId="03B843A0" w14:textId="77777777" w:rsidR="00B90B2F" w:rsidRPr="00B91EAC" w:rsidRDefault="005C49A5">
            <w:pPr>
              <w:jc w:val="center"/>
              <w:textAlignment w:val="center"/>
              <w:rPr>
                <w:b/>
                <w:bCs/>
                <w:color w:val="000000"/>
                <w:sz w:val="24"/>
                <w:szCs w:val="24"/>
              </w:rPr>
            </w:pPr>
            <w:r w:rsidRPr="00B91EAC">
              <w:rPr>
                <w:rFonts w:eastAsia="SimSun"/>
                <w:b/>
                <w:color w:val="000000"/>
                <w:sz w:val="24"/>
                <w:szCs w:val="24"/>
                <w:lang w:val="en-US" w:eastAsia="zh-CN" w:bidi="ar"/>
              </w:rPr>
              <w:t>04</w:t>
            </w:r>
          </w:p>
        </w:tc>
        <w:tc>
          <w:tcPr>
            <w:tcW w:w="1092" w:type="dxa"/>
            <w:tcBorders>
              <w:top w:val="nil"/>
              <w:left w:val="nil"/>
              <w:bottom w:val="single" w:sz="4" w:space="0" w:color="auto"/>
              <w:right w:val="single" w:sz="4" w:space="0" w:color="auto"/>
            </w:tcBorders>
            <w:shd w:val="clear" w:color="auto" w:fill="auto"/>
            <w:vAlign w:val="center"/>
          </w:tcPr>
          <w:p w14:paraId="4F0708CC" w14:textId="57A115E9" w:rsidR="00B90B2F" w:rsidRPr="00B91EAC" w:rsidRDefault="00B91EAC">
            <w:pPr>
              <w:jc w:val="right"/>
              <w:textAlignment w:val="center"/>
              <w:rPr>
                <w:b/>
                <w:bCs/>
                <w:color w:val="000000"/>
                <w:sz w:val="24"/>
                <w:szCs w:val="24"/>
              </w:rPr>
            </w:pPr>
            <w:r w:rsidRPr="00B91EAC">
              <w:rPr>
                <w:rFonts w:eastAsia="SimSun"/>
                <w:b/>
                <w:color w:val="000000"/>
                <w:sz w:val="24"/>
                <w:szCs w:val="24"/>
                <w:lang w:eastAsia="zh-CN" w:bidi="ar"/>
              </w:rPr>
              <w:t>3 260,4</w:t>
            </w:r>
          </w:p>
        </w:tc>
        <w:tc>
          <w:tcPr>
            <w:tcW w:w="1134" w:type="dxa"/>
            <w:tcBorders>
              <w:top w:val="nil"/>
              <w:left w:val="nil"/>
              <w:bottom w:val="single" w:sz="4" w:space="0" w:color="auto"/>
              <w:right w:val="single" w:sz="4" w:space="0" w:color="auto"/>
            </w:tcBorders>
            <w:shd w:val="clear" w:color="auto" w:fill="auto"/>
            <w:vAlign w:val="center"/>
          </w:tcPr>
          <w:p w14:paraId="5BE95260" w14:textId="0ABE826E" w:rsidR="00B90B2F" w:rsidRPr="00B91EAC" w:rsidRDefault="00B91EAC">
            <w:pPr>
              <w:jc w:val="right"/>
              <w:textAlignment w:val="center"/>
              <w:rPr>
                <w:b/>
                <w:bCs/>
                <w:color w:val="000000"/>
                <w:sz w:val="24"/>
                <w:szCs w:val="24"/>
              </w:rPr>
            </w:pPr>
            <w:r w:rsidRPr="00B91EAC">
              <w:rPr>
                <w:rFonts w:eastAsia="SimSun"/>
                <w:b/>
                <w:color w:val="000000"/>
                <w:sz w:val="24"/>
                <w:szCs w:val="24"/>
                <w:lang w:eastAsia="zh-CN" w:bidi="ar"/>
              </w:rPr>
              <w:t>4 098,0</w:t>
            </w:r>
          </w:p>
        </w:tc>
        <w:tc>
          <w:tcPr>
            <w:tcW w:w="1134" w:type="dxa"/>
            <w:tcBorders>
              <w:top w:val="nil"/>
              <w:left w:val="nil"/>
              <w:bottom w:val="single" w:sz="4" w:space="0" w:color="auto"/>
              <w:right w:val="single" w:sz="4" w:space="0" w:color="auto"/>
            </w:tcBorders>
            <w:shd w:val="clear" w:color="auto" w:fill="auto"/>
            <w:vAlign w:val="center"/>
          </w:tcPr>
          <w:p w14:paraId="210A05AB" w14:textId="4C337801" w:rsidR="00B90B2F" w:rsidRPr="00B91EAC" w:rsidRDefault="00B91EAC">
            <w:pPr>
              <w:jc w:val="right"/>
              <w:textAlignment w:val="center"/>
              <w:rPr>
                <w:b/>
                <w:bCs/>
                <w:color w:val="000000"/>
                <w:sz w:val="24"/>
                <w:szCs w:val="24"/>
              </w:rPr>
            </w:pPr>
            <w:r w:rsidRPr="00B91EAC">
              <w:rPr>
                <w:rFonts w:eastAsia="SimSun"/>
                <w:b/>
                <w:color w:val="000000"/>
                <w:sz w:val="24"/>
                <w:szCs w:val="24"/>
                <w:lang w:eastAsia="zh-CN" w:bidi="ar"/>
              </w:rPr>
              <w:t>3 619,1</w:t>
            </w:r>
          </w:p>
        </w:tc>
        <w:tc>
          <w:tcPr>
            <w:tcW w:w="236" w:type="dxa"/>
            <w:vAlign w:val="center"/>
          </w:tcPr>
          <w:p w14:paraId="18882DF7" w14:textId="77777777" w:rsidR="00B90B2F" w:rsidRPr="007A4CF0" w:rsidRDefault="00B90B2F">
            <w:pPr>
              <w:jc w:val="left"/>
              <w:rPr>
                <w:sz w:val="20"/>
                <w:highlight w:val="yellow"/>
              </w:rPr>
            </w:pPr>
          </w:p>
        </w:tc>
      </w:tr>
      <w:tr w:rsidR="00B90B2F" w:rsidRPr="007A4CF0" w14:paraId="6427DD1F" w14:textId="77777777">
        <w:trPr>
          <w:trHeight w:val="1260"/>
        </w:trPr>
        <w:tc>
          <w:tcPr>
            <w:tcW w:w="4205" w:type="dxa"/>
            <w:tcBorders>
              <w:top w:val="nil"/>
              <w:left w:val="single" w:sz="4" w:space="0" w:color="auto"/>
              <w:bottom w:val="single" w:sz="4" w:space="0" w:color="auto"/>
              <w:right w:val="single" w:sz="4" w:space="0" w:color="auto"/>
            </w:tcBorders>
            <w:shd w:val="clear" w:color="auto" w:fill="auto"/>
            <w:vAlign w:val="center"/>
          </w:tcPr>
          <w:p w14:paraId="3F46F256" w14:textId="77777777" w:rsidR="00B90B2F" w:rsidRPr="00B91EAC" w:rsidRDefault="005C49A5">
            <w:pPr>
              <w:jc w:val="left"/>
              <w:textAlignment w:val="center"/>
              <w:rPr>
                <w:b/>
                <w:bCs/>
                <w:color w:val="000000"/>
                <w:sz w:val="24"/>
                <w:szCs w:val="24"/>
              </w:rPr>
            </w:pPr>
            <w:r w:rsidRPr="00B91EAC">
              <w:rPr>
                <w:rFonts w:eastAsia="SimSun"/>
                <w:b/>
                <w:color w:val="000000"/>
                <w:sz w:val="24"/>
                <w:szCs w:val="24"/>
                <w:lang w:eastAsia="zh-CN" w:bidi="ar"/>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49" w:type="dxa"/>
            <w:tcBorders>
              <w:top w:val="nil"/>
              <w:left w:val="nil"/>
              <w:bottom w:val="single" w:sz="4" w:space="0" w:color="auto"/>
              <w:right w:val="single" w:sz="4" w:space="0" w:color="auto"/>
            </w:tcBorders>
            <w:shd w:val="clear" w:color="auto" w:fill="auto"/>
            <w:vAlign w:val="center"/>
          </w:tcPr>
          <w:p w14:paraId="1FCBA3F0" w14:textId="77777777" w:rsidR="00B90B2F" w:rsidRPr="00B91EAC" w:rsidRDefault="005C49A5">
            <w:pPr>
              <w:jc w:val="center"/>
              <w:textAlignment w:val="center"/>
              <w:rPr>
                <w:b/>
                <w:bCs/>
                <w:color w:val="000000"/>
                <w:sz w:val="24"/>
                <w:szCs w:val="24"/>
              </w:rPr>
            </w:pPr>
            <w:r w:rsidRPr="00B91EAC">
              <w:rPr>
                <w:rFonts w:eastAsia="SimSun"/>
                <w:b/>
                <w:color w:val="000000"/>
                <w:sz w:val="24"/>
                <w:szCs w:val="24"/>
                <w:lang w:val="en-US" w:eastAsia="zh-CN" w:bidi="ar"/>
              </w:rPr>
              <w:t>81.0.00.04000</w:t>
            </w:r>
          </w:p>
        </w:tc>
        <w:tc>
          <w:tcPr>
            <w:tcW w:w="709" w:type="dxa"/>
            <w:tcBorders>
              <w:top w:val="nil"/>
              <w:left w:val="nil"/>
              <w:bottom w:val="single" w:sz="4" w:space="0" w:color="auto"/>
              <w:right w:val="single" w:sz="4" w:space="0" w:color="auto"/>
            </w:tcBorders>
            <w:shd w:val="clear" w:color="auto" w:fill="auto"/>
            <w:vAlign w:val="center"/>
          </w:tcPr>
          <w:p w14:paraId="625CE7BB" w14:textId="77777777" w:rsidR="00B90B2F" w:rsidRPr="00B91EAC" w:rsidRDefault="005C49A5">
            <w:pPr>
              <w:jc w:val="center"/>
              <w:textAlignment w:val="center"/>
              <w:rPr>
                <w:b/>
                <w:bCs/>
                <w:color w:val="000000"/>
                <w:sz w:val="24"/>
                <w:szCs w:val="24"/>
              </w:rPr>
            </w:pPr>
            <w:r w:rsidRPr="00B91EAC">
              <w:rPr>
                <w:rFonts w:eastAsia="SimSun"/>
                <w:b/>
                <w:color w:val="000000"/>
                <w:sz w:val="24"/>
                <w:szCs w:val="24"/>
                <w:lang w:val="en-US" w:eastAsia="zh-CN" w:bidi="ar"/>
              </w:rPr>
              <w:t>129</w:t>
            </w:r>
          </w:p>
        </w:tc>
        <w:tc>
          <w:tcPr>
            <w:tcW w:w="619" w:type="dxa"/>
            <w:tcBorders>
              <w:top w:val="nil"/>
              <w:left w:val="nil"/>
              <w:bottom w:val="single" w:sz="4" w:space="0" w:color="auto"/>
              <w:right w:val="single" w:sz="4" w:space="0" w:color="auto"/>
            </w:tcBorders>
            <w:shd w:val="clear" w:color="auto" w:fill="auto"/>
            <w:vAlign w:val="center"/>
          </w:tcPr>
          <w:p w14:paraId="2132DDF5" w14:textId="77777777" w:rsidR="00B90B2F" w:rsidRPr="00B91EAC" w:rsidRDefault="005C49A5">
            <w:pPr>
              <w:jc w:val="center"/>
              <w:textAlignment w:val="center"/>
              <w:rPr>
                <w:b/>
                <w:bCs/>
                <w:color w:val="000000"/>
                <w:sz w:val="24"/>
                <w:szCs w:val="24"/>
              </w:rPr>
            </w:pPr>
            <w:r w:rsidRPr="00B91EAC">
              <w:rPr>
                <w:rFonts w:eastAsia="SimSun"/>
                <w:b/>
                <w:color w:val="000000"/>
                <w:sz w:val="24"/>
                <w:szCs w:val="24"/>
                <w:lang w:val="en-US" w:eastAsia="zh-CN" w:bidi="ar"/>
              </w:rPr>
              <w:t>01</w:t>
            </w:r>
          </w:p>
        </w:tc>
        <w:tc>
          <w:tcPr>
            <w:tcW w:w="557" w:type="dxa"/>
            <w:tcBorders>
              <w:top w:val="nil"/>
              <w:left w:val="nil"/>
              <w:bottom w:val="single" w:sz="4" w:space="0" w:color="auto"/>
              <w:right w:val="single" w:sz="4" w:space="0" w:color="auto"/>
            </w:tcBorders>
            <w:shd w:val="clear" w:color="auto" w:fill="auto"/>
            <w:vAlign w:val="center"/>
          </w:tcPr>
          <w:p w14:paraId="3779BE7F" w14:textId="77777777" w:rsidR="00B90B2F" w:rsidRPr="00B91EAC" w:rsidRDefault="005C49A5">
            <w:pPr>
              <w:jc w:val="center"/>
              <w:textAlignment w:val="center"/>
              <w:rPr>
                <w:b/>
                <w:bCs/>
                <w:color w:val="000000"/>
                <w:sz w:val="24"/>
                <w:szCs w:val="24"/>
              </w:rPr>
            </w:pPr>
            <w:r w:rsidRPr="00B91EAC">
              <w:rPr>
                <w:rFonts w:eastAsia="SimSun"/>
                <w:b/>
                <w:color w:val="000000"/>
                <w:sz w:val="24"/>
                <w:szCs w:val="24"/>
                <w:lang w:val="en-US" w:eastAsia="zh-CN" w:bidi="ar"/>
              </w:rPr>
              <w:t>04</w:t>
            </w:r>
          </w:p>
        </w:tc>
        <w:tc>
          <w:tcPr>
            <w:tcW w:w="1092" w:type="dxa"/>
            <w:tcBorders>
              <w:top w:val="nil"/>
              <w:left w:val="nil"/>
              <w:bottom w:val="single" w:sz="4" w:space="0" w:color="auto"/>
              <w:right w:val="single" w:sz="4" w:space="0" w:color="auto"/>
            </w:tcBorders>
            <w:shd w:val="clear" w:color="auto" w:fill="auto"/>
            <w:vAlign w:val="center"/>
          </w:tcPr>
          <w:p w14:paraId="548DD458" w14:textId="4C959ACA" w:rsidR="00B90B2F" w:rsidRPr="00B91EAC" w:rsidRDefault="00B91EAC">
            <w:pPr>
              <w:jc w:val="right"/>
              <w:textAlignment w:val="center"/>
              <w:rPr>
                <w:b/>
                <w:bCs/>
                <w:color w:val="000000"/>
                <w:sz w:val="24"/>
                <w:szCs w:val="24"/>
              </w:rPr>
            </w:pPr>
            <w:r w:rsidRPr="00B91EAC">
              <w:rPr>
                <w:rFonts w:eastAsia="SimSun"/>
                <w:b/>
                <w:color w:val="000000"/>
                <w:sz w:val="24"/>
                <w:szCs w:val="24"/>
                <w:lang w:eastAsia="zh-CN" w:bidi="ar"/>
              </w:rPr>
              <w:t>984,6</w:t>
            </w:r>
          </w:p>
        </w:tc>
        <w:tc>
          <w:tcPr>
            <w:tcW w:w="1134" w:type="dxa"/>
            <w:tcBorders>
              <w:top w:val="nil"/>
              <w:left w:val="nil"/>
              <w:bottom w:val="single" w:sz="4" w:space="0" w:color="auto"/>
              <w:right w:val="single" w:sz="4" w:space="0" w:color="auto"/>
            </w:tcBorders>
            <w:shd w:val="clear" w:color="auto" w:fill="auto"/>
            <w:vAlign w:val="center"/>
          </w:tcPr>
          <w:p w14:paraId="60181560" w14:textId="257468E0" w:rsidR="00B90B2F" w:rsidRPr="00B91EAC" w:rsidRDefault="00B91EAC">
            <w:pPr>
              <w:jc w:val="right"/>
              <w:textAlignment w:val="center"/>
              <w:rPr>
                <w:b/>
                <w:bCs/>
                <w:color w:val="000000"/>
                <w:sz w:val="24"/>
                <w:szCs w:val="24"/>
              </w:rPr>
            </w:pPr>
            <w:r w:rsidRPr="00B91EAC">
              <w:rPr>
                <w:rFonts w:eastAsia="SimSun"/>
                <w:b/>
                <w:color w:val="000000"/>
                <w:sz w:val="24"/>
                <w:szCs w:val="24"/>
                <w:lang w:eastAsia="zh-CN" w:bidi="ar"/>
              </w:rPr>
              <w:t>1 237,7</w:t>
            </w:r>
          </w:p>
        </w:tc>
        <w:tc>
          <w:tcPr>
            <w:tcW w:w="1134" w:type="dxa"/>
            <w:tcBorders>
              <w:top w:val="nil"/>
              <w:left w:val="nil"/>
              <w:bottom w:val="single" w:sz="4" w:space="0" w:color="auto"/>
              <w:right w:val="single" w:sz="4" w:space="0" w:color="auto"/>
            </w:tcBorders>
            <w:shd w:val="clear" w:color="auto" w:fill="auto"/>
            <w:vAlign w:val="center"/>
          </w:tcPr>
          <w:p w14:paraId="16F8E2D0" w14:textId="09097641" w:rsidR="00B90B2F" w:rsidRPr="00B91EAC" w:rsidRDefault="00B91EAC">
            <w:pPr>
              <w:jc w:val="right"/>
              <w:textAlignment w:val="center"/>
              <w:rPr>
                <w:b/>
                <w:bCs/>
                <w:color w:val="000000"/>
                <w:sz w:val="24"/>
                <w:szCs w:val="24"/>
              </w:rPr>
            </w:pPr>
            <w:r w:rsidRPr="00B91EAC">
              <w:rPr>
                <w:rFonts w:eastAsia="SimSun"/>
                <w:b/>
                <w:color w:val="000000"/>
                <w:sz w:val="24"/>
                <w:szCs w:val="24"/>
                <w:lang w:eastAsia="zh-CN" w:bidi="ar"/>
              </w:rPr>
              <w:t>1 211,9</w:t>
            </w:r>
          </w:p>
        </w:tc>
        <w:tc>
          <w:tcPr>
            <w:tcW w:w="236" w:type="dxa"/>
            <w:vAlign w:val="center"/>
          </w:tcPr>
          <w:p w14:paraId="6521FE5B" w14:textId="77777777" w:rsidR="00B90B2F" w:rsidRPr="007A4CF0" w:rsidRDefault="00B90B2F">
            <w:pPr>
              <w:jc w:val="left"/>
              <w:rPr>
                <w:sz w:val="20"/>
                <w:highlight w:val="yellow"/>
              </w:rPr>
            </w:pPr>
          </w:p>
        </w:tc>
      </w:tr>
      <w:tr w:rsidR="00B90B2F" w:rsidRPr="007A4CF0" w14:paraId="5FDFBDC7"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685AD5F6" w14:textId="77777777" w:rsidR="00B90B2F" w:rsidRPr="00B91EAC" w:rsidRDefault="005C49A5">
            <w:pPr>
              <w:jc w:val="left"/>
              <w:textAlignment w:val="center"/>
              <w:rPr>
                <w:b/>
                <w:bCs/>
                <w:color w:val="000000"/>
                <w:sz w:val="24"/>
                <w:szCs w:val="24"/>
              </w:rPr>
            </w:pPr>
            <w:r w:rsidRPr="00B91EAC">
              <w:rPr>
                <w:rFonts w:eastAsia="SimSun"/>
                <w:b/>
                <w:color w:val="000000"/>
                <w:sz w:val="24"/>
                <w:szCs w:val="24"/>
                <w:lang w:eastAsia="zh-CN" w:bidi="ar"/>
              </w:rPr>
              <w:t>Обеспечение деятельности аппаратов государственных (муниципальных) органов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tcPr>
          <w:p w14:paraId="7FCF2730" w14:textId="77777777" w:rsidR="00B90B2F" w:rsidRPr="00B91EAC" w:rsidRDefault="005C49A5">
            <w:pPr>
              <w:jc w:val="center"/>
              <w:textAlignment w:val="center"/>
              <w:rPr>
                <w:b/>
                <w:bCs/>
                <w:color w:val="000000"/>
                <w:sz w:val="24"/>
                <w:szCs w:val="24"/>
              </w:rPr>
            </w:pPr>
            <w:r w:rsidRPr="00B91EAC">
              <w:rPr>
                <w:rFonts w:eastAsia="SimSun"/>
                <w:b/>
                <w:color w:val="000000"/>
                <w:sz w:val="24"/>
                <w:szCs w:val="24"/>
                <w:lang w:val="en-US" w:eastAsia="zh-CN" w:bidi="ar"/>
              </w:rPr>
              <w:t>81.0.00.04000</w:t>
            </w:r>
          </w:p>
        </w:tc>
        <w:tc>
          <w:tcPr>
            <w:tcW w:w="709" w:type="dxa"/>
            <w:tcBorders>
              <w:top w:val="nil"/>
              <w:left w:val="nil"/>
              <w:bottom w:val="single" w:sz="4" w:space="0" w:color="auto"/>
              <w:right w:val="single" w:sz="4" w:space="0" w:color="auto"/>
            </w:tcBorders>
            <w:shd w:val="clear" w:color="auto" w:fill="auto"/>
            <w:vAlign w:val="center"/>
          </w:tcPr>
          <w:p w14:paraId="491F610F" w14:textId="77777777" w:rsidR="00B90B2F" w:rsidRPr="00B91EAC" w:rsidRDefault="005C49A5">
            <w:pPr>
              <w:jc w:val="center"/>
              <w:textAlignment w:val="center"/>
              <w:rPr>
                <w:b/>
                <w:bCs/>
                <w:color w:val="000000"/>
                <w:sz w:val="24"/>
                <w:szCs w:val="24"/>
              </w:rPr>
            </w:pPr>
            <w:r w:rsidRPr="00B91EAC">
              <w:rPr>
                <w:rFonts w:eastAsia="SimSun"/>
                <w:b/>
                <w:color w:val="000000"/>
                <w:sz w:val="24"/>
                <w:szCs w:val="24"/>
                <w:lang w:val="en-US" w:eastAsia="zh-CN" w:bidi="ar"/>
              </w:rPr>
              <w:t>200</w:t>
            </w:r>
          </w:p>
        </w:tc>
        <w:tc>
          <w:tcPr>
            <w:tcW w:w="619" w:type="dxa"/>
            <w:tcBorders>
              <w:top w:val="nil"/>
              <w:left w:val="nil"/>
              <w:bottom w:val="single" w:sz="4" w:space="0" w:color="auto"/>
              <w:right w:val="single" w:sz="4" w:space="0" w:color="auto"/>
            </w:tcBorders>
            <w:shd w:val="clear" w:color="auto" w:fill="auto"/>
            <w:vAlign w:val="center"/>
          </w:tcPr>
          <w:p w14:paraId="53DB69C5" w14:textId="77777777" w:rsidR="00B90B2F" w:rsidRPr="00B91EAC"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237584EF" w14:textId="77777777" w:rsidR="00B90B2F" w:rsidRPr="00B91EAC"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6E797A8C" w14:textId="2F739A31" w:rsidR="00B90B2F" w:rsidRPr="00B91EAC" w:rsidRDefault="00B91EAC">
            <w:pPr>
              <w:jc w:val="right"/>
              <w:textAlignment w:val="center"/>
              <w:rPr>
                <w:b/>
                <w:bCs/>
                <w:color w:val="000000"/>
                <w:sz w:val="24"/>
                <w:szCs w:val="24"/>
              </w:rPr>
            </w:pPr>
            <w:r w:rsidRPr="00B91EAC">
              <w:rPr>
                <w:rFonts w:eastAsia="SimSun"/>
                <w:b/>
                <w:color w:val="000000"/>
                <w:sz w:val="24"/>
                <w:szCs w:val="24"/>
                <w:lang w:eastAsia="zh-CN" w:bidi="ar"/>
              </w:rPr>
              <w:t>550,7</w:t>
            </w:r>
          </w:p>
        </w:tc>
        <w:tc>
          <w:tcPr>
            <w:tcW w:w="1134" w:type="dxa"/>
            <w:tcBorders>
              <w:top w:val="nil"/>
              <w:left w:val="nil"/>
              <w:bottom w:val="single" w:sz="4" w:space="0" w:color="auto"/>
              <w:right w:val="single" w:sz="4" w:space="0" w:color="auto"/>
            </w:tcBorders>
            <w:shd w:val="clear" w:color="auto" w:fill="auto"/>
            <w:vAlign w:val="center"/>
          </w:tcPr>
          <w:p w14:paraId="455F2FC4" w14:textId="516523CC" w:rsidR="00B90B2F" w:rsidRPr="00B91EAC" w:rsidRDefault="00B91EAC">
            <w:pPr>
              <w:jc w:val="right"/>
              <w:textAlignment w:val="center"/>
              <w:rPr>
                <w:b/>
                <w:bCs/>
                <w:color w:val="000000"/>
                <w:sz w:val="24"/>
                <w:szCs w:val="24"/>
              </w:rPr>
            </w:pPr>
            <w:r w:rsidRPr="00B91EAC">
              <w:rPr>
                <w:rFonts w:eastAsia="SimSun"/>
                <w:b/>
                <w:color w:val="000000"/>
                <w:sz w:val="24"/>
                <w:szCs w:val="24"/>
                <w:lang w:eastAsia="zh-CN" w:bidi="ar"/>
              </w:rPr>
              <w:t>141,4</w:t>
            </w:r>
          </w:p>
        </w:tc>
        <w:tc>
          <w:tcPr>
            <w:tcW w:w="1134" w:type="dxa"/>
            <w:tcBorders>
              <w:top w:val="nil"/>
              <w:left w:val="nil"/>
              <w:bottom w:val="single" w:sz="4" w:space="0" w:color="auto"/>
              <w:right w:val="single" w:sz="4" w:space="0" w:color="auto"/>
            </w:tcBorders>
            <w:shd w:val="clear" w:color="auto" w:fill="auto"/>
            <w:vAlign w:val="center"/>
          </w:tcPr>
          <w:p w14:paraId="6FB8430C" w14:textId="39734657" w:rsidR="00B90B2F" w:rsidRPr="00B91EAC" w:rsidRDefault="00B91EAC">
            <w:pPr>
              <w:jc w:val="right"/>
              <w:textAlignment w:val="center"/>
              <w:rPr>
                <w:b/>
                <w:bCs/>
                <w:color w:val="000000"/>
                <w:sz w:val="24"/>
                <w:szCs w:val="24"/>
              </w:rPr>
            </w:pPr>
            <w:r w:rsidRPr="00B91EAC">
              <w:rPr>
                <w:rFonts w:eastAsia="SimSun"/>
                <w:b/>
                <w:color w:val="000000"/>
                <w:sz w:val="24"/>
                <w:szCs w:val="24"/>
                <w:lang w:eastAsia="zh-CN" w:bidi="ar"/>
              </w:rPr>
              <w:t>76,6</w:t>
            </w:r>
          </w:p>
        </w:tc>
        <w:tc>
          <w:tcPr>
            <w:tcW w:w="236" w:type="dxa"/>
            <w:vAlign w:val="center"/>
          </w:tcPr>
          <w:p w14:paraId="0AF12331" w14:textId="77777777" w:rsidR="00B90B2F" w:rsidRPr="007A4CF0" w:rsidRDefault="00B90B2F">
            <w:pPr>
              <w:jc w:val="left"/>
              <w:rPr>
                <w:sz w:val="20"/>
                <w:highlight w:val="yellow"/>
              </w:rPr>
            </w:pPr>
          </w:p>
        </w:tc>
      </w:tr>
      <w:tr w:rsidR="00B90B2F" w:rsidRPr="007A4CF0" w14:paraId="0EED6D71"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2580773A" w14:textId="77777777" w:rsidR="00B90B2F" w:rsidRPr="00B91EAC" w:rsidRDefault="005C49A5">
            <w:pPr>
              <w:jc w:val="left"/>
              <w:textAlignment w:val="center"/>
              <w:rPr>
                <w:b/>
                <w:bCs/>
                <w:color w:val="000000"/>
                <w:sz w:val="24"/>
                <w:szCs w:val="24"/>
              </w:rPr>
            </w:pPr>
            <w:r w:rsidRPr="00B91EAC">
              <w:rPr>
                <w:rFonts w:eastAsia="SimSun"/>
                <w:b/>
                <w:color w:val="000000"/>
                <w:sz w:val="24"/>
                <w:szCs w:val="24"/>
                <w:lang w:eastAsia="zh-CN" w:bidi="ar"/>
              </w:rPr>
              <w:lastRenderedPageBreak/>
              <w:t>Закупка товаров, работ, услуг в сфере информационно-коммуникационных технологий</w:t>
            </w:r>
          </w:p>
        </w:tc>
        <w:tc>
          <w:tcPr>
            <w:tcW w:w="1749" w:type="dxa"/>
            <w:tcBorders>
              <w:top w:val="nil"/>
              <w:left w:val="nil"/>
              <w:bottom w:val="single" w:sz="4" w:space="0" w:color="auto"/>
              <w:right w:val="single" w:sz="4" w:space="0" w:color="auto"/>
            </w:tcBorders>
            <w:shd w:val="clear" w:color="auto" w:fill="auto"/>
            <w:vAlign w:val="center"/>
          </w:tcPr>
          <w:p w14:paraId="4C6AB02E" w14:textId="77777777" w:rsidR="00B90B2F" w:rsidRPr="00B91EAC" w:rsidRDefault="005C49A5">
            <w:pPr>
              <w:jc w:val="center"/>
              <w:textAlignment w:val="center"/>
              <w:rPr>
                <w:b/>
                <w:bCs/>
                <w:color w:val="000000"/>
                <w:sz w:val="24"/>
                <w:szCs w:val="24"/>
              </w:rPr>
            </w:pPr>
            <w:r w:rsidRPr="00B91EAC">
              <w:rPr>
                <w:rFonts w:eastAsia="SimSun"/>
                <w:b/>
                <w:color w:val="000000"/>
                <w:sz w:val="24"/>
                <w:szCs w:val="24"/>
                <w:lang w:val="en-US" w:eastAsia="zh-CN" w:bidi="ar"/>
              </w:rPr>
              <w:t>81.0.00.04000</w:t>
            </w:r>
          </w:p>
        </w:tc>
        <w:tc>
          <w:tcPr>
            <w:tcW w:w="709" w:type="dxa"/>
            <w:tcBorders>
              <w:top w:val="nil"/>
              <w:left w:val="nil"/>
              <w:bottom w:val="single" w:sz="4" w:space="0" w:color="auto"/>
              <w:right w:val="single" w:sz="4" w:space="0" w:color="auto"/>
            </w:tcBorders>
            <w:shd w:val="clear" w:color="auto" w:fill="auto"/>
            <w:vAlign w:val="center"/>
          </w:tcPr>
          <w:p w14:paraId="33F5B2D2" w14:textId="77777777" w:rsidR="00B90B2F" w:rsidRPr="00B91EAC" w:rsidRDefault="005C49A5">
            <w:pPr>
              <w:jc w:val="center"/>
              <w:textAlignment w:val="center"/>
              <w:rPr>
                <w:b/>
                <w:bCs/>
                <w:color w:val="000000"/>
                <w:sz w:val="24"/>
                <w:szCs w:val="24"/>
              </w:rPr>
            </w:pPr>
            <w:r w:rsidRPr="00B91EAC">
              <w:rPr>
                <w:rFonts w:eastAsia="SimSun"/>
                <w:b/>
                <w:color w:val="000000"/>
                <w:sz w:val="24"/>
                <w:szCs w:val="24"/>
                <w:lang w:val="en-US" w:eastAsia="zh-CN" w:bidi="ar"/>
              </w:rPr>
              <w:t>242</w:t>
            </w:r>
          </w:p>
        </w:tc>
        <w:tc>
          <w:tcPr>
            <w:tcW w:w="619" w:type="dxa"/>
            <w:tcBorders>
              <w:top w:val="nil"/>
              <w:left w:val="nil"/>
              <w:bottom w:val="single" w:sz="4" w:space="0" w:color="auto"/>
              <w:right w:val="single" w:sz="4" w:space="0" w:color="auto"/>
            </w:tcBorders>
            <w:shd w:val="clear" w:color="auto" w:fill="auto"/>
            <w:vAlign w:val="center"/>
          </w:tcPr>
          <w:p w14:paraId="73DA0185" w14:textId="77777777" w:rsidR="00B90B2F" w:rsidRPr="00B91EAC" w:rsidRDefault="005C49A5">
            <w:pPr>
              <w:jc w:val="center"/>
              <w:textAlignment w:val="center"/>
              <w:rPr>
                <w:b/>
                <w:bCs/>
                <w:color w:val="000000"/>
                <w:sz w:val="24"/>
                <w:szCs w:val="24"/>
              </w:rPr>
            </w:pPr>
            <w:r w:rsidRPr="00B91EAC">
              <w:rPr>
                <w:rFonts w:eastAsia="SimSun"/>
                <w:b/>
                <w:color w:val="000000"/>
                <w:sz w:val="24"/>
                <w:szCs w:val="24"/>
                <w:lang w:val="en-US" w:eastAsia="zh-CN" w:bidi="ar"/>
              </w:rPr>
              <w:t>01</w:t>
            </w:r>
          </w:p>
        </w:tc>
        <w:tc>
          <w:tcPr>
            <w:tcW w:w="557" w:type="dxa"/>
            <w:tcBorders>
              <w:top w:val="nil"/>
              <w:left w:val="nil"/>
              <w:bottom w:val="single" w:sz="4" w:space="0" w:color="auto"/>
              <w:right w:val="single" w:sz="4" w:space="0" w:color="auto"/>
            </w:tcBorders>
            <w:shd w:val="clear" w:color="auto" w:fill="auto"/>
            <w:vAlign w:val="center"/>
          </w:tcPr>
          <w:p w14:paraId="0D79465A" w14:textId="77777777" w:rsidR="00B90B2F" w:rsidRPr="00B91EAC" w:rsidRDefault="005C49A5">
            <w:pPr>
              <w:jc w:val="center"/>
              <w:textAlignment w:val="center"/>
              <w:rPr>
                <w:b/>
                <w:bCs/>
                <w:color w:val="000000"/>
                <w:sz w:val="24"/>
                <w:szCs w:val="24"/>
              </w:rPr>
            </w:pPr>
            <w:r w:rsidRPr="00B91EAC">
              <w:rPr>
                <w:rFonts w:eastAsia="SimSun"/>
                <w:b/>
                <w:color w:val="000000"/>
                <w:sz w:val="24"/>
                <w:szCs w:val="24"/>
                <w:lang w:val="en-US" w:eastAsia="zh-CN" w:bidi="ar"/>
              </w:rPr>
              <w:t>04</w:t>
            </w:r>
          </w:p>
        </w:tc>
        <w:tc>
          <w:tcPr>
            <w:tcW w:w="1092" w:type="dxa"/>
            <w:tcBorders>
              <w:top w:val="nil"/>
              <w:left w:val="nil"/>
              <w:bottom w:val="single" w:sz="4" w:space="0" w:color="auto"/>
              <w:right w:val="single" w:sz="4" w:space="0" w:color="auto"/>
            </w:tcBorders>
            <w:shd w:val="clear" w:color="auto" w:fill="auto"/>
            <w:vAlign w:val="center"/>
          </w:tcPr>
          <w:p w14:paraId="008CA811" w14:textId="3B29C7DC" w:rsidR="00B90B2F" w:rsidRPr="00B91EAC" w:rsidRDefault="00B91EAC">
            <w:pPr>
              <w:jc w:val="right"/>
              <w:textAlignment w:val="center"/>
              <w:rPr>
                <w:b/>
                <w:bCs/>
                <w:color w:val="000000"/>
                <w:sz w:val="24"/>
                <w:szCs w:val="24"/>
              </w:rPr>
            </w:pPr>
            <w:r w:rsidRPr="00B91EAC">
              <w:rPr>
                <w:rFonts w:eastAsia="SimSun"/>
                <w:b/>
                <w:color w:val="000000"/>
                <w:sz w:val="24"/>
                <w:szCs w:val="24"/>
                <w:lang w:eastAsia="zh-CN" w:bidi="ar"/>
              </w:rPr>
              <w:t>173,1</w:t>
            </w:r>
          </w:p>
        </w:tc>
        <w:tc>
          <w:tcPr>
            <w:tcW w:w="1134" w:type="dxa"/>
            <w:tcBorders>
              <w:top w:val="nil"/>
              <w:left w:val="nil"/>
              <w:bottom w:val="single" w:sz="4" w:space="0" w:color="auto"/>
              <w:right w:val="single" w:sz="4" w:space="0" w:color="auto"/>
            </w:tcBorders>
            <w:shd w:val="clear" w:color="auto" w:fill="auto"/>
            <w:vAlign w:val="center"/>
          </w:tcPr>
          <w:p w14:paraId="2F183E96" w14:textId="2BEE2AB5" w:rsidR="00B90B2F" w:rsidRPr="00B91EAC" w:rsidRDefault="00B91EAC">
            <w:pPr>
              <w:jc w:val="right"/>
              <w:textAlignment w:val="center"/>
              <w:rPr>
                <w:b/>
                <w:bCs/>
                <w:color w:val="000000"/>
                <w:sz w:val="24"/>
                <w:szCs w:val="24"/>
              </w:rPr>
            </w:pPr>
            <w:r w:rsidRPr="00B91EAC">
              <w:rPr>
                <w:rFonts w:eastAsia="SimSun"/>
                <w:b/>
                <w:color w:val="000000"/>
                <w:sz w:val="24"/>
                <w:szCs w:val="24"/>
                <w:lang w:eastAsia="zh-CN" w:bidi="ar"/>
              </w:rPr>
              <w:t>28,5</w:t>
            </w:r>
          </w:p>
        </w:tc>
        <w:tc>
          <w:tcPr>
            <w:tcW w:w="1134" w:type="dxa"/>
            <w:tcBorders>
              <w:top w:val="nil"/>
              <w:left w:val="nil"/>
              <w:bottom w:val="single" w:sz="4" w:space="0" w:color="auto"/>
              <w:right w:val="single" w:sz="4" w:space="0" w:color="auto"/>
            </w:tcBorders>
            <w:shd w:val="clear" w:color="auto" w:fill="auto"/>
            <w:vAlign w:val="center"/>
          </w:tcPr>
          <w:p w14:paraId="5025D2FD" w14:textId="6AE92689" w:rsidR="00B90B2F" w:rsidRPr="00B91EAC" w:rsidRDefault="00B90B2F">
            <w:pPr>
              <w:jc w:val="right"/>
              <w:textAlignment w:val="center"/>
              <w:rPr>
                <w:b/>
                <w:bCs/>
                <w:color w:val="000000"/>
                <w:sz w:val="24"/>
                <w:szCs w:val="24"/>
              </w:rPr>
            </w:pPr>
          </w:p>
        </w:tc>
        <w:tc>
          <w:tcPr>
            <w:tcW w:w="236" w:type="dxa"/>
            <w:vAlign w:val="center"/>
          </w:tcPr>
          <w:p w14:paraId="561C18BA" w14:textId="77777777" w:rsidR="00B90B2F" w:rsidRPr="007A4CF0" w:rsidRDefault="00B90B2F">
            <w:pPr>
              <w:jc w:val="left"/>
              <w:rPr>
                <w:sz w:val="20"/>
                <w:highlight w:val="yellow"/>
              </w:rPr>
            </w:pPr>
          </w:p>
        </w:tc>
      </w:tr>
      <w:tr w:rsidR="00B90B2F" w:rsidRPr="007A4CF0" w14:paraId="26640C94" w14:textId="77777777">
        <w:trPr>
          <w:trHeight w:val="880"/>
        </w:trPr>
        <w:tc>
          <w:tcPr>
            <w:tcW w:w="4205" w:type="dxa"/>
            <w:tcBorders>
              <w:top w:val="nil"/>
              <w:left w:val="single" w:sz="4" w:space="0" w:color="auto"/>
              <w:bottom w:val="single" w:sz="4" w:space="0" w:color="auto"/>
              <w:right w:val="single" w:sz="4" w:space="0" w:color="auto"/>
            </w:tcBorders>
            <w:shd w:val="clear" w:color="auto" w:fill="auto"/>
            <w:vAlign w:val="center"/>
          </w:tcPr>
          <w:p w14:paraId="458C41AC" w14:textId="77777777" w:rsidR="00B90B2F" w:rsidRPr="00B91EAC" w:rsidRDefault="005C49A5">
            <w:pPr>
              <w:jc w:val="left"/>
              <w:textAlignment w:val="center"/>
              <w:rPr>
                <w:b/>
                <w:bCs/>
                <w:color w:val="000000"/>
                <w:sz w:val="24"/>
                <w:szCs w:val="24"/>
              </w:rPr>
            </w:pPr>
            <w:r w:rsidRPr="00B91EAC">
              <w:rPr>
                <w:rFonts w:eastAsia="SimSun"/>
                <w:b/>
                <w:color w:val="000000"/>
                <w:sz w:val="24"/>
                <w:szCs w:val="24"/>
                <w:lang w:eastAsia="zh-CN" w:bidi="ar"/>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tcPr>
          <w:p w14:paraId="30C0311D" w14:textId="77777777" w:rsidR="00B90B2F" w:rsidRPr="00B91EAC" w:rsidRDefault="005C49A5">
            <w:pPr>
              <w:jc w:val="center"/>
              <w:textAlignment w:val="center"/>
              <w:rPr>
                <w:b/>
                <w:bCs/>
                <w:color w:val="000000"/>
                <w:sz w:val="24"/>
                <w:szCs w:val="24"/>
              </w:rPr>
            </w:pPr>
            <w:r w:rsidRPr="00B91EAC">
              <w:rPr>
                <w:rFonts w:eastAsia="SimSun"/>
                <w:b/>
                <w:color w:val="000000"/>
                <w:sz w:val="24"/>
                <w:szCs w:val="24"/>
                <w:lang w:val="en-US" w:eastAsia="zh-CN" w:bidi="ar"/>
              </w:rPr>
              <w:t>81.0.00.04000</w:t>
            </w:r>
          </w:p>
        </w:tc>
        <w:tc>
          <w:tcPr>
            <w:tcW w:w="709" w:type="dxa"/>
            <w:tcBorders>
              <w:top w:val="nil"/>
              <w:left w:val="nil"/>
              <w:bottom w:val="single" w:sz="4" w:space="0" w:color="auto"/>
              <w:right w:val="single" w:sz="4" w:space="0" w:color="auto"/>
            </w:tcBorders>
            <w:shd w:val="clear" w:color="auto" w:fill="auto"/>
            <w:vAlign w:val="center"/>
          </w:tcPr>
          <w:p w14:paraId="5828DFE7" w14:textId="77777777" w:rsidR="00B90B2F" w:rsidRPr="00B91EAC" w:rsidRDefault="005C49A5">
            <w:pPr>
              <w:jc w:val="center"/>
              <w:textAlignment w:val="center"/>
              <w:rPr>
                <w:b/>
                <w:bCs/>
                <w:color w:val="000000"/>
                <w:sz w:val="24"/>
                <w:szCs w:val="24"/>
              </w:rPr>
            </w:pPr>
            <w:r w:rsidRPr="00B91EAC">
              <w:rPr>
                <w:rFonts w:eastAsia="SimSun"/>
                <w:b/>
                <w:color w:val="000000"/>
                <w:sz w:val="24"/>
                <w:szCs w:val="24"/>
                <w:lang w:val="en-US" w:eastAsia="zh-CN" w:bidi="ar"/>
              </w:rPr>
              <w:t>244</w:t>
            </w:r>
          </w:p>
        </w:tc>
        <w:tc>
          <w:tcPr>
            <w:tcW w:w="619" w:type="dxa"/>
            <w:tcBorders>
              <w:top w:val="nil"/>
              <w:left w:val="nil"/>
              <w:bottom w:val="single" w:sz="4" w:space="0" w:color="auto"/>
              <w:right w:val="single" w:sz="4" w:space="0" w:color="auto"/>
            </w:tcBorders>
            <w:shd w:val="clear" w:color="auto" w:fill="auto"/>
            <w:vAlign w:val="center"/>
          </w:tcPr>
          <w:p w14:paraId="33228DDD" w14:textId="77777777" w:rsidR="00B90B2F" w:rsidRPr="00B91EAC" w:rsidRDefault="005C49A5">
            <w:pPr>
              <w:jc w:val="center"/>
              <w:textAlignment w:val="center"/>
              <w:rPr>
                <w:b/>
                <w:bCs/>
                <w:color w:val="000000"/>
                <w:sz w:val="24"/>
                <w:szCs w:val="24"/>
              </w:rPr>
            </w:pPr>
            <w:r w:rsidRPr="00B91EAC">
              <w:rPr>
                <w:rFonts w:eastAsia="SimSun"/>
                <w:b/>
                <w:color w:val="000000"/>
                <w:sz w:val="24"/>
                <w:szCs w:val="24"/>
                <w:lang w:val="en-US" w:eastAsia="zh-CN" w:bidi="ar"/>
              </w:rPr>
              <w:t>01</w:t>
            </w:r>
          </w:p>
        </w:tc>
        <w:tc>
          <w:tcPr>
            <w:tcW w:w="557" w:type="dxa"/>
            <w:tcBorders>
              <w:top w:val="nil"/>
              <w:left w:val="nil"/>
              <w:bottom w:val="single" w:sz="4" w:space="0" w:color="auto"/>
              <w:right w:val="single" w:sz="4" w:space="0" w:color="auto"/>
            </w:tcBorders>
            <w:shd w:val="clear" w:color="auto" w:fill="auto"/>
            <w:vAlign w:val="center"/>
          </w:tcPr>
          <w:p w14:paraId="4FA9352B" w14:textId="77777777" w:rsidR="00B90B2F" w:rsidRPr="00B91EAC" w:rsidRDefault="005C49A5">
            <w:pPr>
              <w:jc w:val="center"/>
              <w:textAlignment w:val="center"/>
              <w:rPr>
                <w:b/>
                <w:bCs/>
                <w:color w:val="000000"/>
                <w:sz w:val="24"/>
                <w:szCs w:val="24"/>
              </w:rPr>
            </w:pPr>
            <w:r w:rsidRPr="00B91EAC">
              <w:rPr>
                <w:rFonts w:eastAsia="SimSun"/>
                <w:b/>
                <w:color w:val="000000"/>
                <w:sz w:val="24"/>
                <w:szCs w:val="24"/>
                <w:lang w:val="en-US" w:eastAsia="zh-CN" w:bidi="ar"/>
              </w:rPr>
              <w:t>04</w:t>
            </w:r>
          </w:p>
        </w:tc>
        <w:tc>
          <w:tcPr>
            <w:tcW w:w="1092" w:type="dxa"/>
            <w:tcBorders>
              <w:top w:val="nil"/>
              <w:left w:val="nil"/>
              <w:bottom w:val="single" w:sz="4" w:space="0" w:color="auto"/>
              <w:right w:val="single" w:sz="4" w:space="0" w:color="auto"/>
            </w:tcBorders>
            <w:shd w:val="clear" w:color="auto" w:fill="auto"/>
            <w:vAlign w:val="center"/>
          </w:tcPr>
          <w:p w14:paraId="2969A351" w14:textId="1FD7460F" w:rsidR="00B90B2F" w:rsidRPr="00B91EAC" w:rsidRDefault="00B91EAC">
            <w:pPr>
              <w:jc w:val="right"/>
              <w:textAlignment w:val="center"/>
              <w:rPr>
                <w:b/>
                <w:bCs/>
                <w:color w:val="000000"/>
                <w:sz w:val="24"/>
                <w:szCs w:val="24"/>
              </w:rPr>
            </w:pPr>
            <w:r w:rsidRPr="00B91EAC">
              <w:rPr>
                <w:rFonts w:eastAsia="SimSun"/>
                <w:b/>
                <w:color w:val="000000"/>
                <w:sz w:val="24"/>
                <w:szCs w:val="24"/>
                <w:lang w:eastAsia="zh-CN" w:bidi="ar"/>
              </w:rPr>
              <w:t>377,6</w:t>
            </w:r>
          </w:p>
        </w:tc>
        <w:tc>
          <w:tcPr>
            <w:tcW w:w="1134" w:type="dxa"/>
            <w:tcBorders>
              <w:top w:val="nil"/>
              <w:left w:val="nil"/>
              <w:bottom w:val="single" w:sz="4" w:space="0" w:color="auto"/>
              <w:right w:val="single" w:sz="4" w:space="0" w:color="auto"/>
            </w:tcBorders>
            <w:shd w:val="clear" w:color="auto" w:fill="auto"/>
            <w:vAlign w:val="center"/>
          </w:tcPr>
          <w:p w14:paraId="54AB1518" w14:textId="56B2B919" w:rsidR="00B90B2F" w:rsidRPr="00B91EAC" w:rsidRDefault="00B91EAC">
            <w:pPr>
              <w:jc w:val="right"/>
              <w:textAlignment w:val="center"/>
              <w:rPr>
                <w:b/>
                <w:bCs/>
                <w:color w:val="000000"/>
                <w:sz w:val="24"/>
                <w:szCs w:val="24"/>
              </w:rPr>
            </w:pPr>
            <w:r w:rsidRPr="00B91EAC">
              <w:rPr>
                <w:rFonts w:eastAsia="SimSun"/>
                <w:b/>
                <w:color w:val="000000"/>
                <w:sz w:val="24"/>
                <w:szCs w:val="24"/>
                <w:lang w:eastAsia="zh-CN" w:bidi="ar"/>
              </w:rPr>
              <w:t>112,9</w:t>
            </w:r>
          </w:p>
        </w:tc>
        <w:tc>
          <w:tcPr>
            <w:tcW w:w="1134" w:type="dxa"/>
            <w:tcBorders>
              <w:top w:val="nil"/>
              <w:left w:val="nil"/>
              <w:bottom w:val="single" w:sz="4" w:space="0" w:color="auto"/>
              <w:right w:val="single" w:sz="4" w:space="0" w:color="auto"/>
            </w:tcBorders>
            <w:shd w:val="clear" w:color="auto" w:fill="auto"/>
            <w:vAlign w:val="center"/>
          </w:tcPr>
          <w:p w14:paraId="42551C2D" w14:textId="07B334FD" w:rsidR="00B90B2F" w:rsidRPr="00B91EAC" w:rsidRDefault="00B91EAC">
            <w:pPr>
              <w:jc w:val="right"/>
              <w:textAlignment w:val="center"/>
              <w:rPr>
                <w:b/>
                <w:bCs/>
                <w:color w:val="000000"/>
                <w:sz w:val="24"/>
                <w:szCs w:val="24"/>
              </w:rPr>
            </w:pPr>
            <w:r w:rsidRPr="00B91EAC">
              <w:rPr>
                <w:rFonts w:eastAsia="SimSun"/>
                <w:b/>
                <w:color w:val="000000"/>
                <w:sz w:val="24"/>
                <w:szCs w:val="24"/>
                <w:lang w:eastAsia="zh-CN" w:bidi="ar"/>
              </w:rPr>
              <w:t>76,6</w:t>
            </w:r>
          </w:p>
        </w:tc>
        <w:tc>
          <w:tcPr>
            <w:tcW w:w="236" w:type="dxa"/>
            <w:vAlign w:val="center"/>
          </w:tcPr>
          <w:p w14:paraId="5626B7BF" w14:textId="77777777" w:rsidR="00B90B2F" w:rsidRPr="007A4CF0" w:rsidRDefault="00B90B2F">
            <w:pPr>
              <w:jc w:val="left"/>
              <w:rPr>
                <w:sz w:val="20"/>
                <w:highlight w:val="yellow"/>
              </w:rPr>
            </w:pPr>
          </w:p>
        </w:tc>
      </w:tr>
      <w:tr w:rsidR="00B90B2F" w:rsidRPr="007A4CF0" w14:paraId="2DF48DEB"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67435CB6" w14:textId="77777777" w:rsidR="00B90B2F" w:rsidRPr="00EB07A9" w:rsidRDefault="005C49A5">
            <w:pPr>
              <w:jc w:val="left"/>
              <w:textAlignment w:val="center"/>
              <w:rPr>
                <w:b/>
                <w:bCs/>
                <w:color w:val="000000"/>
                <w:sz w:val="24"/>
                <w:szCs w:val="24"/>
              </w:rPr>
            </w:pPr>
            <w:r w:rsidRPr="00EB07A9">
              <w:rPr>
                <w:rFonts w:eastAsia="SimSun"/>
                <w:b/>
                <w:color w:val="000000"/>
                <w:sz w:val="24"/>
                <w:szCs w:val="24"/>
                <w:lang w:eastAsia="zh-CN" w:bidi="ar"/>
              </w:rPr>
              <w:t>Диспансеризация муниципальных служащих в рамках непрограммных расходов</w:t>
            </w:r>
          </w:p>
        </w:tc>
        <w:tc>
          <w:tcPr>
            <w:tcW w:w="1749" w:type="dxa"/>
            <w:tcBorders>
              <w:top w:val="nil"/>
              <w:left w:val="nil"/>
              <w:bottom w:val="single" w:sz="4" w:space="0" w:color="auto"/>
              <w:right w:val="single" w:sz="4" w:space="0" w:color="auto"/>
            </w:tcBorders>
            <w:shd w:val="clear" w:color="auto" w:fill="auto"/>
            <w:vAlign w:val="center"/>
          </w:tcPr>
          <w:p w14:paraId="1E488EE1" w14:textId="77777777" w:rsidR="00B90B2F" w:rsidRPr="00EB07A9" w:rsidRDefault="005C49A5">
            <w:pPr>
              <w:jc w:val="center"/>
              <w:textAlignment w:val="center"/>
              <w:rPr>
                <w:b/>
                <w:bCs/>
                <w:color w:val="000000"/>
                <w:sz w:val="24"/>
                <w:szCs w:val="24"/>
              </w:rPr>
            </w:pPr>
            <w:r w:rsidRPr="00EB07A9">
              <w:rPr>
                <w:rFonts w:eastAsia="SimSun"/>
                <w:b/>
                <w:color w:val="000000"/>
                <w:sz w:val="24"/>
                <w:szCs w:val="24"/>
                <w:lang w:val="en-US" w:eastAsia="zh-CN" w:bidi="ar"/>
              </w:rPr>
              <w:t>81.0.00.04058</w:t>
            </w:r>
          </w:p>
        </w:tc>
        <w:tc>
          <w:tcPr>
            <w:tcW w:w="709" w:type="dxa"/>
            <w:tcBorders>
              <w:top w:val="nil"/>
              <w:left w:val="nil"/>
              <w:bottom w:val="single" w:sz="4" w:space="0" w:color="auto"/>
              <w:right w:val="single" w:sz="4" w:space="0" w:color="auto"/>
            </w:tcBorders>
            <w:shd w:val="clear" w:color="auto" w:fill="auto"/>
            <w:vAlign w:val="center"/>
          </w:tcPr>
          <w:p w14:paraId="609E22A1" w14:textId="77777777" w:rsidR="00B90B2F" w:rsidRPr="00EB07A9"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2DA372F9" w14:textId="77777777" w:rsidR="00B90B2F" w:rsidRPr="00EB07A9"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727E974A" w14:textId="77777777" w:rsidR="00B90B2F" w:rsidRPr="00EB07A9"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7D7EF41B" w14:textId="77777777" w:rsidR="00B90B2F" w:rsidRPr="00EB07A9" w:rsidRDefault="005C49A5">
            <w:pPr>
              <w:jc w:val="right"/>
              <w:textAlignment w:val="center"/>
              <w:rPr>
                <w:b/>
                <w:bCs/>
                <w:color w:val="000000"/>
                <w:sz w:val="24"/>
                <w:szCs w:val="24"/>
              </w:rPr>
            </w:pPr>
            <w:r w:rsidRPr="00EB07A9">
              <w:rPr>
                <w:rFonts w:eastAsia="SimSun"/>
                <w:b/>
                <w:color w:val="000000"/>
                <w:sz w:val="24"/>
                <w:szCs w:val="24"/>
                <w:lang w:val="en-US" w:eastAsia="zh-CN" w:bidi="ar"/>
              </w:rPr>
              <w:t>35,0</w:t>
            </w:r>
          </w:p>
        </w:tc>
        <w:tc>
          <w:tcPr>
            <w:tcW w:w="1134" w:type="dxa"/>
            <w:tcBorders>
              <w:top w:val="nil"/>
              <w:left w:val="nil"/>
              <w:bottom w:val="single" w:sz="4" w:space="0" w:color="auto"/>
              <w:right w:val="single" w:sz="4" w:space="0" w:color="auto"/>
            </w:tcBorders>
            <w:shd w:val="clear" w:color="auto" w:fill="auto"/>
            <w:vAlign w:val="center"/>
          </w:tcPr>
          <w:p w14:paraId="0A67A453" w14:textId="49D4E63C" w:rsidR="00B90B2F" w:rsidRPr="00EB07A9" w:rsidRDefault="00B90B2F">
            <w:pPr>
              <w:jc w:val="right"/>
              <w:textAlignment w:val="center"/>
              <w:rPr>
                <w:b/>
                <w:bCs/>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4517C903" w14:textId="52B37679" w:rsidR="00B90B2F" w:rsidRPr="00EB07A9" w:rsidRDefault="00B90B2F">
            <w:pPr>
              <w:jc w:val="right"/>
              <w:textAlignment w:val="center"/>
              <w:rPr>
                <w:b/>
                <w:bCs/>
                <w:color w:val="000000"/>
                <w:sz w:val="24"/>
                <w:szCs w:val="24"/>
              </w:rPr>
            </w:pPr>
          </w:p>
        </w:tc>
        <w:tc>
          <w:tcPr>
            <w:tcW w:w="236" w:type="dxa"/>
            <w:vAlign w:val="center"/>
          </w:tcPr>
          <w:p w14:paraId="3C874F28" w14:textId="77777777" w:rsidR="00B90B2F" w:rsidRPr="007A4CF0" w:rsidRDefault="00B90B2F">
            <w:pPr>
              <w:jc w:val="left"/>
              <w:rPr>
                <w:sz w:val="20"/>
                <w:highlight w:val="yellow"/>
              </w:rPr>
            </w:pPr>
          </w:p>
        </w:tc>
      </w:tr>
      <w:tr w:rsidR="00B90B2F" w:rsidRPr="007A4CF0" w14:paraId="3B32B300"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19F548CA" w14:textId="77777777" w:rsidR="00B90B2F" w:rsidRPr="00EB07A9" w:rsidRDefault="005C49A5">
            <w:pPr>
              <w:jc w:val="left"/>
              <w:textAlignment w:val="center"/>
              <w:rPr>
                <w:b/>
                <w:bCs/>
                <w:color w:val="000000"/>
                <w:sz w:val="24"/>
                <w:szCs w:val="24"/>
              </w:rPr>
            </w:pPr>
            <w:r w:rsidRPr="00EB07A9">
              <w:rPr>
                <w:rFonts w:eastAsia="SimSun"/>
                <w:b/>
                <w:color w:val="000000"/>
                <w:sz w:val="24"/>
                <w:szCs w:val="24"/>
                <w:lang w:eastAsia="zh-CN" w:bidi="ar"/>
              </w:rPr>
              <w:t>Диспансеризация муниципальных служащих в рамках непрограммных расходов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tcPr>
          <w:p w14:paraId="71F62DBE" w14:textId="77777777" w:rsidR="00B90B2F" w:rsidRPr="00EB07A9" w:rsidRDefault="005C49A5">
            <w:pPr>
              <w:jc w:val="center"/>
              <w:textAlignment w:val="center"/>
              <w:rPr>
                <w:b/>
                <w:bCs/>
                <w:color w:val="000000"/>
                <w:sz w:val="24"/>
                <w:szCs w:val="24"/>
              </w:rPr>
            </w:pPr>
            <w:r w:rsidRPr="00EB07A9">
              <w:rPr>
                <w:rFonts w:eastAsia="SimSun"/>
                <w:b/>
                <w:color w:val="000000"/>
                <w:sz w:val="24"/>
                <w:szCs w:val="24"/>
                <w:lang w:val="en-US" w:eastAsia="zh-CN" w:bidi="ar"/>
              </w:rPr>
              <w:t>81.0.00.04058</w:t>
            </w:r>
          </w:p>
        </w:tc>
        <w:tc>
          <w:tcPr>
            <w:tcW w:w="709" w:type="dxa"/>
            <w:tcBorders>
              <w:top w:val="nil"/>
              <w:left w:val="nil"/>
              <w:bottom w:val="single" w:sz="4" w:space="0" w:color="auto"/>
              <w:right w:val="single" w:sz="4" w:space="0" w:color="auto"/>
            </w:tcBorders>
            <w:shd w:val="clear" w:color="auto" w:fill="auto"/>
            <w:vAlign w:val="center"/>
          </w:tcPr>
          <w:p w14:paraId="0C45D35A" w14:textId="77777777" w:rsidR="00B90B2F" w:rsidRPr="00EB07A9" w:rsidRDefault="005C49A5">
            <w:pPr>
              <w:jc w:val="center"/>
              <w:textAlignment w:val="center"/>
              <w:rPr>
                <w:b/>
                <w:bCs/>
                <w:color w:val="000000"/>
                <w:sz w:val="24"/>
                <w:szCs w:val="24"/>
              </w:rPr>
            </w:pPr>
            <w:r w:rsidRPr="00EB07A9">
              <w:rPr>
                <w:rFonts w:eastAsia="SimSun"/>
                <w:b/>
                <w:color w:val="000000"/>
                <w:sz w:val="24"/>
                <w:szCs w:val="24"/>
                <w:lang w:val="en-US" w:eastAsia="zh-CN" w:bidi="ar"/>
              </w:rPr>
              <w:t>200</w:t>
            </w:r>
          </w:p>
        </w:tc>
        <w:tc>
          <w:tcPr>
            <w:tcW w:w="619" w:type="dxa"/>
            <w:tcBorders>
              <w:top w:val="nil"/>
              <w:left w:val="nil"/>
              <w:bottom w:val="single" w:sz="4" w:space="0" w:color="auto"/>
              <w:right w:val="single" w:sz="4" w:space="0" w:color="auto"/>
            </w:tcBorders>
            <w:shd w:val="clear" w:color="auto" w:fill="auto"/>
            <w:vAlign w:val="center"/>
          </w:tcPr>
          <w:p w14:paraId="6DC9EAF3" w14:textId="77777777" w:rsidR="00B90B2F" w:rsidRPr="00EB07A9"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76476283" w14:textId="77777777" w:rsidR="00B90B2F" w:rsidRPr="00EB07A9"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2B9B2DB5" w14:textId="77777777" w:rsidR="00B90B2F" w:rsidRPr="00EB07A9" w:rsidRDefault="005C49A5">
            <w:pPr>
              <w:jc w:val="right"/>
              <w:textAlignment w:val="center"/>
              <w:rPr>
                <w:b/>
                <w:bCs/>
                <w:color w:val="000000"/>
                <w:sz w:val="24"/>
                <w:szCs w:val="24"/>
              </w:rPr>
            </w:pPr>
            <w:r w:rsidRPr="00EB07A9">
              <w:rPr>
                <w:rFonts w:eastAsia="SimSun"/>
                <w:b/>
                <w:color w:val="000000"/>
                <w:sz w:val="24"/>
                <w:szCs w:val="24"/>
                <w:lang w:val="en-US" w:eastAsia="zh-CN" w:bidi="ar"/>
              </w:rPr>
              <w:t>35,0</w:t>
            </w:r>
          </w:p>
        </w:tc>
        <w:tc>
          <w:tcPr>
            <w:tcW w:w="1134" w:type="dxa"/>
            <w:tcBorders>
              <w:top w:val="nil"/>
              <w:left w:val="nil"/>
              <w:bottom w:val="single" w:sz="4" w:space="0" w:color="auto"/>
              <w:right w:val="single" w:sz="4" w:space="0" w:color="auto"/>
            </w:tcBorders>
            <w:shd w:val="clear" w:color="auto" w:fill="auto"/>
            <w:vAlign w:val="center"/>
          </w:tcPr>
          <w:p w14:paraId="7B3544CE" w14:textId="6F9BD3E5" w:rsidR="00B90B2F" w:rsidRPr="00EB07A9" w:rsidRDefault="00B90B2F">
            <w:pPr>
              <w:jc w:val="right"/>
              <w:textAlignment w:val="center"/>
              <w:rPr>
                <w:b/>
                <w:bCs/>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459D7AB0" w14:textId="07916351" w:rsidR="00B90B2F" w:rsidRPr="00EB07A9" w:rsidRDefault="00B90B2F">
            <w:pPr>
              <w:jc w:val="right"/>
              <w:textAlignment w:val="center"/>
              <w:rPr>
                <w:b/>
                <w:bCs/>
                <w:color w:val="000000"/>
                <w:sz w:val="24"/>
                <w:szCs w:val="24"/>
              </w:rPr>
            </w:pPr>
          </w:p>
        </w:tc>
        <w:tc>
          <w:tcPr>
            <w:tcW w:w="236" w:type="dxa"/>
            <w:vAlign w:val="center"/>
          </w:tcPr>
          <w:p w14:paraId="4578827C" w14:textId="77777777" w:rsidR="00B90B2F" w:rsidRPr="007A4CF0" w:rsidRDefault="00B90B2F">
            <w:pPr>
              <w:jc w:val="left"/>
              <w:rPr>
                <w:sz w:val="20"/>
                <w:highlight w:val="yellow"/>
              </w:rPr>
            </w:pPr>
          </w:p>
        </w:tc>
      </w:tr>
      <w:tr w:rsidR="00B90B2F" w:rsidRPr="007A4CF0" w14:paraId="7295F8D8" w14:textId="77777777">
        <w:trPr>
          <w:trHeight w:val="760"/>
        </w:trPr>
        <w:tc>
          <w:tcPr>
            <w:tcW w:w="4205" w:type="dxa"/>
            <w:tcBorders>
              <w:top w:val="nil"/>
              <w:left w:val="single" w:sz="4" w:space="0" w:color="auto"/>
              <w:bottom w:val="single" w:sz="4" w:space="0" w:color="auto"/>
              <w:right w:val="single" w:sz="4" w:space="0" w:color="auto"/>
            </w:tcBorders>
            <w:shd w:val="clear" w:color="auto" w:fill="auto"/>
            <w:vAlign w:val="center"/>
          </w:tcPr>
          <w:p w14:paraId="2309ECAE" w14:textId="77777777" w:rsidR="00B90B2F" w:rsidRPr="00EB07A9" w:rsidRDefault="005C49A5">
            <w:pPr>
              <w:jc w:val="left"/>
              <w:textAlignment w:val="center"/>
              <w:rPr>
                <w:b/>
                <w:bCs/>
                <w:color w:val="000000"/>
                <w:sz w:val="24"/>
                <w:szCs w:val="24"/>
              </w:rPr>
            </w:pPr>
            <w:r w:rsidRPr="00EB07A9">
              <w:rPr>
                <w:rFonts w:eastAsia="SimSun"/>
                <w:b/>
                <w:color w:val="000000"/>
                <w:sz w:val="24"/>
                <w:szCs w:val="24"/>
                <w:lang w:eastAsia="zh-CN" w:bidi="ar"/>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tcPr>
          <w:p w14:paraId="4EC99558" w14:textId="77777777" w:rsidR="00B90B2F" w:rsidRPr="00EB07A9" w:rsidRDefault="005C49A5">
            <w:pPr>
              <w:jc w:val="center"/>
              <w:textAlignment w:val="center"/>
              <w:rPr>
                <w:b/>
                <w:bCs/>
                <w:color w:val="000000"/>
                <w:sz w:val="24"/>
                <w:szCs w:val="24"/>
              </w:rPr>
            </w:pPr>
            <w:r w:rsidRPr="00EB07A9">
              <w:rPr>
                <w:rFonts w:eastAsia="SimSun"/>
                <w:b/>
                <w:color w:val="000000"/>
                <w:sz w:val="24"/>
                <w:szCs w:val="24"/>
                <w:lang w:val="en-US" w:eastAsia="zh-CN" w:bidi="ar"/>
              </w:rPr>
              <w:t>81.0.00.04058</w:t>
            </w:r>
          </w:p>
        </w:tc>
        <w:tc>
          <w:tcPr>
            <w:tcW w:w="709" w:type="dxa"/>
            <w:tcBorders>
              <w:top w:val="nil"/>
              <w:left w:val="nil"/>
              <w:bottom w:val="single" w:sz="4" w:space="0" w:color="auto"/>
              <w:right w:val="single" w:sz="4" w:space="0" w:color="auto"/>
            </w:tcBorders>
            <w:shd w:val="clear" w:color="auto" w:fill="auto"/>
            <w:vAlign w:val="center"/>
          </w:tcPr>
          <w:p w14:paraId="26732B69" w14:textId="77777777" w:rsidR="00B90B2F" w:rsidRPr="00EB07A9" w:rsidRDefault="005C49A5">
            <w:pPr>
              <w:jc w:val="center"/>
              <w:textAlignment w:val="center"/>
              <w:rPr>
                <w:b/>
                <w:bCs/>
                <w:color w:val="000000"/>
                <w:sz w:val="24"/>
                <w:szCs w:val="24"/>
              </w:rPr>
            </w:pPr>
            <w:r w:rsidRPr="00EB07A9">
              <w:rPr>
                <w:rFonts w:eastAsia="SimSun"/>
                <w:b/>
                <w:color w:val="000000"/>
                <w:sz w:val="24"/>
                <w:szCs w:val="24"/>
                <w:lang w:val="en-US" w:eastAsia="zh-CN" w:bidi="ar"/>
              </w:rPr>
              <w:t>244</w:t>
            </w:r>
          </w:p>
        </w:tc>
        <w:tc>
          <w:tcPr>
            <w:tcW w:w="619" w:type="dxa"/>
            <w:tcBorders>
              <w:top w:val="nil"/>
              <w:left w:val="nil"/>
              <w:bottom w:val="single" w:sz="4" w:space="0" w:color="auto"/>
              <w:right w:val="single" w:sz="4" w:space="0" w:color="auto"/>
            </w:tcBorders>
            <w:shd w:val="clear" w:color="auto" w:fill="auto"/>
            <w:vAlign w:val="center"/>
          </w:tcPr>
          <w:p w14:paraId="2B5517D7" w14:textId="77777777" w:rsidR="00B90B2F" w:rsidRPr="00EB07A9" w:rsidRDefault="005C49A5">
            <w:pPr>
              <w:jc w:val="center"/>
              <w:textAlignment w:val="center"/>
              <w:rPr>
                <w:b/>
                <w:bCs/>
                <w:color w:val="000000"/>
                <w:sz w:val="24"/>
                <w:szCs w:val="24"/>
              </w:rPr>
            </w:pPr>
            <w:r w:rsidRPr="00EB07A9">
              <w:rPr>
                <w:rFonts w:eastAsia="SimSun"/>
                <w:b/>
                <w:color w:val="000000"/>
                <w:sz w:val="24"/>
                <w:szCs w:val="24"/>
                <w:lang w:val="en-US" w:eastAsia="zh-CN" w:bidi="ar"/>
              </w:rPr>
              <w:t>01</w:t>
            </w:r>
          </w:p>
        </w:tc>
        <w:tc>
          <w:tcPr>
            <w:tcW w:w="557" w:type="dxa"/>
            <w:tcBorders>
              <w:top w:val="nil"/>
              <w:left w:val="nil"/>
              <w:bottom w:val="single" w:sz="4" w:space="0" w:color="auto"/>
              <w:right w:val="single" w:sz="4" w:space="0" w:color="auto"/>
            </w:tcBorders>
            <w:shd w:val="clear" w:color="auto" w:fill="auto"/>
            <w:vAlign w:val="center"/>
          </w:tcPr>
          <w:p w14:paraId="7A804B86" w14:textId="77777777" w:rsidR="00B90B2F" w:rsidRPr="00EB07A9" w:rsidRDefault="005C49A5">
            <w:pPr>
              <w:jc w:val="center"/>
              <w:textAlignment w:val="center"/>
              <w:rPr>
                <w:b/>
                <w:bCs/>
                <w:color w:val="000000"/>
                <w:sz w:val="24"/>
                <w:szCs w:val="24"/>
              </w:rPr>
            </w:pPr>
            <w:r w:rsidRPr="00EB07A9">
              <w:rPr>
                <w:rFonts w:eastAsia="SimSun"/>
                <w:b/>
                <w:color w:val="000000"/>
                <w:sz w:val="24"/>
                <w:szCs w:val="24"/>
                <w:lang w:val="en-US" w:eastAsia="zh-CN" w:bidi="ar"/>
              </w:rPr>
              <w:t>04</w:t>
            </w:r>
          </w:p>
        </w:tc>
        <w:tc>
          <w:tcPr>
            <w:tcW w:w="1092" w:type="dxa"/>
            <w:tcBorders>
              <w:top w:val="nil"/>
              <w:left w:val="nil"/>
              <w:bottom w:val="single" w:sz="4" w:space="0" w:color="auto"/>
              <w:right w:val="single" w:sz="4" w:space="0" w:color="auto"/>
            </w:tcBorders>
            <w:shd w:val="clear" w:color="auto" w:fill="auto"/>
            <w:vAlign w:val="center"/>
          </w:tcPr>
          <w:p w14:paraId="26DE4B44" w14:textId="77777777" w:rsidR="00B90B2F" w:rsidRPr="00EB07A9" w:rsidRDefault="005C49A5">
            <w:pPr>
              <w:jc w:val="right"/>
              <w:textAlignment w:val="center"/>
              <w:rPr>
                <w:b/>
                <w:bCs/>
                <w:color w:val="000000"/>
                <w:sz w:val="24"/>
                <w:szCs w:val="24"/>
              </w:rPr>
            </w:pPr>
            <w:r w:rsidRPr="00EB07A9">
              <w:rPr>
                <w:rFonts w:eastAsia="SimSun"/>
                <w:b/>
                <w:color w:val="000000"/>
                <w:sz w:val="24"/>
                <w:szCs w:val="24"/>
                <w:lang w:val="en-US" w:eastAsia="zh-CN" w:bidi="ar"/>
              </w:rPr>
              <w:t>35,0</w:t>
            </w:r>
          </w:p>
        </w:tc>
        <w:tc>
          <w:tcPr>
            <w:tcW w:w="1134" w:type="dxa"/>
            <w:tcBorders>
              <w:top w:val="nil"/>
              <w:left w:val="nil"/>
              <w:bottom w:val="single" w:sz="4" w:space="0" w:color="auto"/>
              <w:right w:val="single" w:sz="4" w:space="0" w:color="auto"/>
            </w:tcBorders>
            <w:shd w:val="clear" w:color="auto" w:fill="auto"/>
            <w:vAlign w:val="center"/>
          </w:tcPr>
          <w:p w14:paraId="38FA45A6" w14:textId="1686D9A7" w:rsidR="00B90B2F" w:rsidRPr="00EB07A9" w:rsidRDefault="00B90B2F">
            <w:pPr>
              <w:jc w:val="right"/>
              <w:textAlignment w:val="center"/>
              <w:rPr>
                <w:b/>
                <w:bCs/>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744EB1E4" w14:textId="481CDE3E" w:rsidR="00B90B2F" w:rsidRPr="00EB07A9" w:rsidRDefault="00B90B2F">
            <w:pPr>
              <w:jc w:val="right"/>
              <w:textAlignment w:val="center"/>
              <w:rPr>
                <w:b/>
                <w:bCs/>
                <w:color w:val="000000"/>
                <w:sz w:val="24"/>
                <w:szCs w:val="24"/>
              </w:rPr>
            </w:pPr>
          </w:p>
        </w:tc>
        <w:tc>
          <w:tcPr>
            <w:tcW w:w="236" w:type="dxa"/>
            <w:vAlign w:val="center"/>
          </w:tcPr>
          <w:p w14:paraId="0A0B67B3" w14:textId="77777777" w:rsidR="00B90B2F" w:rsidRPr="007A4CF0" w:rsidRDefault="00B90B2F">
            <w:pPr>
              <w:jc w:val="left"/>
              <w:rPr>
                <w:sz w:val="20"/>
                <w:highlight w:val="yellow"/>
              </w:rPr>
            </w:pPr>
          </w:p>
        </w:tc>
      </w:tr>
      <w:tr w:rsidR="00B90B2F" w:rsidRPr="007A4CF0" w14:paraId="13C54B6E"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7E7866DC" w14:textId="77777777" w:rsidR="00B90B2F" w:rsidRPr="00B5248F" w:rsidRDefault="005C49A5">
            <w:pPr>
              <w:jc w:val="left"/>
              <w:textAlignment w:val="center"/>
              <w:rPr>
                <w:b/>
                <w:bCs/>
                <w:color w:val="000000"/>
                <w:sz w:val="24"/>
                <w:szCs w:val="24"/>
              </w:rPr>
            </w:pPr>
            <w:r w:rsidRPr="00B5248F">
              <w:rPr>
                <w:rFonts w:eastAsia="SimSun"/>
                <w:b/>
                <w:color w:val="000000"/>
                <w:sz w:val="24"/>
                <w:szCs w:val="24"/>
                <w:lang w:eastAsia="zh-CN" w:bidi="ar"/>
              </w:rPr>
              <w:t>Мероприятия по совершенствованию системы подготовки, переподготовки, повышения квалификации муниципальных служащих</w:t>
            </w:r>
          </w:p>
        </w:tc>
        <w:tc>
          <w:tcPr>
            <w:tcW w:w="1749" w:type="dxa"/>
            <w:tcBorders>
              <w:top w:val="nil"/>
              <w:left w:val="nil"/>
              <w:bottom w:val="single" w:sz="4" w:space="0" w:color="auto"/>
              <w:right w:val="single" w:sz="4" w:space="0" w:color="auto"/>
            </w:tcBorders>
            <w:shd w:val="clear" w:color="auto" w:fill="auto"/>
            <w:vAlign w:val="center"/>
          </w:tcPr>
          <w:p w14:paraId="6C0EF171" w14:textId="77777777" w:rsidR="00B90B2F" w:rsidRPr="00B5248F" w:rsidRDefault="005C49A5">
            <w:pPr>
              <w:jc w:val="center"/>
              <w:textAlignment w:val="center"/>
              <w:rPr>
                <w:b/>
                <w:bCs/>
                <w:color w:val="000000"/>
                <w:sz w:val="24"/>
                <w:szCs w:val="24"/>
              </w:rPr>
            </w:pPr>
            <w:r w:rsidRPr="00B5248F">
              <w:rPr>
                <w:rFonts w:eastAsia="SimSun"/>
                <w:b/>
                <w:color w:val="000000"/>
                <w:sz w:val="24"/>
                <w:szCs w:val="24"/>
                <w:lang w:val="en-US" w:eastAsia="zh-CN" w:bidi="ar"/>
              </w:rPr>
              <w:t>81.0.00.04062</w:t>
            </w:r>
          </w:p>
        </w:tc>
        <w:tc>
          <w:tcPr>
            <w:tcW w:w="709" w:type="dxa"/>
            <w:tcBorders>
              <w:top w:val="nil"/>
              <w:left w:val="nil"/>
              <w:bottom w:val="single" w:sz="4" w:space="0" w:color="auto"/>
              <w:right w:val="single" w:sz="4" w:space="0" w:color="auto"/>
            </w:tcBorders>
            <w:shd w:val="clear" w:color="auto" w:fill="auto"/>
            <w:vAlign w:val="center"/>
          </w:tcPr>
          <w:p w14:paraId="14516F12" w14:textId="77777777" w:rsidR="00B90B2F" w:rsidRPr="00B5248F"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131EB220" w14:textId="77777777" w:rsidR="00B90B2F" w:rsidRPr="00B5248F"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1BA42C07" w14:textId="77777777" w:rsidR="00B90B2F" w:rsidRPr="00B5248F"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0439B714" w14:textId="77777777" w:rsidR="00B90B2F" w:rsidRPr="00B5248F" w:rsidRDefault="005C49A5">
            <w:pPr>
              <w:jc w:val="right"/>
              <w:textAlignment w:val="center"/>
              <w:rPr>
                <w:b/>
                <w:bCs/>
                <w:color w:val="000000"/>
                <w:sz w:val="24"/>
                <w:szCs w:val="24"/>
              </w:rPr>
            </w:pPr>
            <w:r w:rsidRPr="00B5248F">
              <w:rPr>
                <w:rFonts w:eastAsia="SimSun"/>
                <w:b/>
                <w:color w:val="000000"/>
                <w:sz w:val="24"/>
                <w:szCs w:val="24"/>
                <w:lang w:val="en-US" w:eastAsia="zh-CN" w:bidi="ar"/>
              </w:rPr>
              <w:t>30,0</w:t>
            </w:r>
          </w:p>
        </w:tc>
        <w:tc>
          <w:tcPr>
            <w:tcW w:w="1134" w:type="dxa"/>
            <w:tcBorders>
              <w:top w:val="nil"/>
              <w:left w:val="nil"/>
              <w:bottom w:val="single" w:sz="4" w:space="0" w:color="auto"/>
              <w:right w:val="single" w:sz="4" w:space="0" w:color="auto"/>
            </w:tcBorders>
            <w:shd w:val="clear" w:color="auto" w:fill="auto"/>
            <w:vAlign w:val="center"/>
          </w:tcPr>
          <w:p w14:paraId="35312606" w14:textId="4CDFBC04" w:rsidR="00B90B2F" w:rsidRPr="00B5248F" w:rsidRDefault="00B90B2F">
            <w:pPr>
              <w:jc w:val="right"/>
              <w:rPr>
                <w:b/>
                <w:bCs/>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398C9104" w14:textId="0FA1601E" w:rsidR="00B90B2F" w:rsidRPr="00B5248F" w:rsidRDefault="00B5248F">
            <w:pPr>
              <w:jc w:val="right"/>
              <w:rPr>
                <w:b/>
                <w:bCs/>
                <w:color w:val="000000"/>
                <w:sz w:val="24"/>
                <w:szCs w:val="24"/>
              </w:rPr>
            </w:pPr>
            <w:r w:rsidRPr="00B5248F">
              <w:rPr>
                <w:b/>
                <w:bCs/>
                <w:color w:val="000000"/>
                <w:sz w:val="24"/>
                <w:szCs w:val="24"/>
              </w:rPr>
              <w:t>5,0</w:t>
            </w:r>
          </w:p>
        </w:tc>
        <w:tc>
          <w:tcPr>
            <w:tcW w:w="236" w:type="dxa"/>
            <w:vAlign w:val="center"/>
          </w:tcPr>
          <w:p w14:paraId="60A42250" w14:textId="77777777" w:rsidR="00B90B2F" w:rsidRPr="007A4CF0" w:rsidRDefault="00B90B2F">
            <w:pPr>
              <w:jc w:val="left"/>
              <w:rPr>
                <w:sz w:val="20"/>
                <w:highlight w:val="yellow"/>
              </w:rPr>
            </w:pPr>
          </w:p>
        </w:tc>
      </w:tr>
      <w:tr w:rsidR="00B90B2F" w:rsidRPr="007A4CF0" w14:paraId="4D959D8B"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12EB71D0" w14:textId="77777777" w:rsidR="00B90B2F" w:rsidRPr="00B5248F" w:rsidRDefault="005C49A5">
            <w:pPr>
              <w:jc w:val="left"/>
              <w:textAlignment w:val="center"/>
              <w:rPr>
                <w:b/>
                <w:bCs/>
                <w:color w:val="000000"/>
                <w:sz w:val="24"/>
                <w:szCs w:val="24"/>
              </w:rPr>
            </w:pPr>
            <w:r w:rsidRPr="00B5248F">
              <w:rPr>
                <w:rFonts w:eastAsia="SimSun"/>
                <w:b/>
                <w:color w:val="000000"/>
                <w:sz w:val="24"/>
                <w:szCs w:val="24"/>
                <w:lang w:eastAsia="zh-CN" w:bidi="ar"/>
              </w:rPr>
              <w:t>Мероприятия по совершенствованию системы подготовки, переподготовки, повышения квалификации муниципальных служащих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tcPr>
          <w:p w14:paraId="6D79EA8A" w14:textId="77777777" w:rsidR="00B90B2F" w:rsidRPr="00B5248F" w:rsidRDefault="005C49A5">
            <w:pPr>
              <w:jc w:val="center"/>
              <w:textAlignment w:val="center"/>
              <w:rPr>
                <w:b/>
                <w:bCs/>
                <w:color w:val="000000"/>
                <w:sz w:val="24"/>
                <w:szCs w:val="24"/>
              </w:rPr>
            </w:pPr>
            <w:r w:rsidRPr="00B5248F">
              <w:rPr>
                <w:rFonts w:eastAsia="SimSun"/>
                <w:b/>
                <w:color w:val="000000"/>
                <w:sz w:val="24"/>
                <w:szCs w:val="24"/>
                <w:lang w:val="en-US" w:eastAsia="zh-CN" w:bidi="ar"/>
              </w:rPr>
              <w:t>81.0.00.04062</w:t>
            </w:r>
          </w:p>
        </w:tc>
        <w:tc>
          <w:tcPr>
            <w:tcW w:w="709" w:type="dxa"/>
            <w:tcBorders>
              <w:top w:val="nil"/>
              <w:left w:val="nil"/>
              <w:bottom w:val="single" w:sz="4" w:space="0" w:color="auto"/>
              <w:right w:val="single" w:sz="4" w:space="0" w:color="auto"/>
            </w:tcBorders>
            <w:shd w:val="clear" w:color="auto" w:fill="auto"/>
            <w:vAlign w:val="center"/>
          </w:tcPr>
          <w:p w14:paraId="79278FE3" w14:textId="77777777" w:rsidR="00B90B2F" w:rsidRPr="00B5248F" w:rsidRDefault="005C49A5">
            <w:pPr>
              <w:jc w:val="center"/>
              <w:textAlignment w:val="center"/>
              <w:rPr>
                <w:b/>
                <w:bCs/>
                <w:color w:val="000000"/>
                <w:sz w:val="24"/>
                <w:szCs w:val="24"/>
              </w:rPr>
            </w:pPr>
            <w:r w:rsidRPr="00B5248F">
              <w:rPr>
                <w:rFonts w:eastAsia="SimSun"/>
                <w:b/>
                <w:color w:val="000000"/>
                <w:sz w:val="24"/>
                <w:szCs w:val="24"/>
                <w:lang w:val="en-US" w:eastAsia="zh-CN" w:bidi="ar"/>
              </w:rPr>
              <w:t>200</w:t>
            </w:r>
          </w:p>
        </w:tc>
        <w:tc>
          <w:tcPr>
            <w:tcW w:w="619" w:type="dxa"/>
            <w:tcBorders>
              <w:top w:val="nil"/>
              <w:left w:val="nil"/>
              <w:bottom w:val="single" w:sz="4" w:space="0" w:color="auto"/>
              <w:right w:val="single" w:sz="4" w:space="0" w:color="auto"/>
            </w:tcBorders>
            <w:shd w:val="clear" w:color="auto" w:fill="auto"/>
            <w:vAlign w:val="center"/>
          </w:tcPr>
          <w:p w14:paraId="7DC7FD0F" w14:textId="77777777" w:rsidR="00B90B2F" w:rsidRPr="00B5248F"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7C44238E" w14:textId="77777777" w:rsidR="00B90B2F" w:rsidRPr="00B5248F"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5D14E935" w14:textId="77777777" w:rsidR="00B90B2F" w:rsidRPr="00B5248F" w:rsidRDefault="005C49A5">
            <w:pPr>
              <w:jc w:val="right"/>
              <w:textAlignment w:val="center"/>
              <w:rPr>
                <w:b/>
                <w:bCs/>
                <w:color w:val="000000"/>
                <w:sz w:val="24"/>
                <w:szCs w:val="24"/>
              </w:rPr>
            </w:pPr>
            <w:r w:rsidRPr="00B5248F">
              <w:rPr>
                <w:rFonts w:eastAsia="SimSun"/>
                <w:b/>
                <w:color w:val="000000"/>
                <w:sz w:val="24"/>
                <w:szCs w:val="24"/>
                <w:lang w:val="en-US" w:eastAsia="zh-CN" w:bidi="ar"/>
              </w:rPr>
              <w:t>30,0</w:t>
            </w:r>
          </w:p>
        </w:tc>
        <w:tc>
          <w:tcPr>
            <w:tcW w:w="1134" w:type="dxa"/>
            <w:tcBorders>
              <w:top w:val="nil"/>
              <w:left w:val="nil"/>
              <w:bottom w:val="single" w:sz="4" w:space="0" w:color="auto"/>
              <w:right w:val="single" w:sz="4" w:space="0" w:color="auto"/>
            </w:tcBorders>
            <w:shd w:val="clear" w:color="auto" w:fill="auto"/>
            <w:vAlign w:val="center"/>
          </w:tcPr>
          <w:p w14:paraId="06438261" w14:textId="3CF12927" w:rsidR="00B90B2F" w:rsidRPr="00B5248F" w:rsidRDefault="00B90B2F">
            <w:pPr>
              <w:jc w:val="right"/>
              <w:rPr>
                <w:b/>
                <w:bCs/>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66ED7AD5" w14:textId="6CFCD51D" w:rsidR="00B90B2F" w:rsidRPr="00B5248F" w:rsidRDefault="00B5248F">
            <w:pPr>
              <w:jc w:val="right"/>
              <w:rPr>
                <w:b/>
                <w:bCs/>
                <w:color w:val="000000"/>
                <w:sz w:val="24"/>
                <w:szCs w:val="24"/>
              </w:rPr>
            </w:pPr>
            <w:r w:rsidRPr="00B5248F">
              <w:rPr>
                <w:b/>
                <w:bCs/>
                <w:color w:val="000000"/>
                <w:sz w:val="24"/>
                <w:szCs w:val="24"/>
              </w:rPr>
              <w:t>5,0</w:t>
            </w:r>
          </w:p>
        </w:tc>
        <w:tc>
          <w:tcPr>
            <w:tcW w:w="236" w:type="dxa"/>
            <w:vAlign w:val="center"/>
          </w:tcPr>
          <w:p w14:paraId="3F8E350A" w14:textId="77777777" w:rsidR="00B90B2F" w:rsidRPr="007A4CF0" w:rsidRDefault="00B90B2F">
            <w:pPr>
              <w:jc w:val="left"/>
              <w:rPr>
                <w:sz w:val="20"/>
                <w:highlight w:val="yellow"/>
              </w:rPr>
            </w:pPr>
          </w:p>
        </w:tc>
      </w:tr>
      <w:tr w:rsidR="00B90B2F" w:rsidRPr="007A4CF0" w14:paraId="3FE5DCB8" w14:textId="77777777">
        <w:trPr>
          <w:trHeight w:val="90"/>
        </w:trPr>
        <w:tc>
          <w:tcPr>
            <w:tcW w:w="4205" w:type="dxa"/>
            <w:tcBorders>
              <w:top w:val="nil"/>
              <w:left w:val="single" w:sz="4" w:space="0" w:color="auto"/>
              <w:bottom w:val="single" w:sz="4" w:space="0" w:color="auto"/>
              <w:right w:val="single" w:sz="4" w:space="0" w:color="auto"/>
            </w:tcBorders>
            <w:shd w:val="clear" w:color="auto" w:fill="auto"/>
            <w:vAlign w:val="center"/>
          </w:tcPr>
          <w:p w14:paraId="7FC9C053" w14:textId="77777777" w:rsidR="00B90B2F" w:rsidRPr="00B5248F" w:rsidRDefault="005C49A5">
            <w:pPr>
              <w:jc w:val="left"/>
              <w:textAlignment w:val="center"/>
              <w:rPr>
                <w:b/>
                <w:bCs/>
                <w:color w:val="000000"/>
                <w:sz w:val="24"/>
                <w:szCs w:val="24"/>
              </w:rPr>
            </w:pPr>
            <w:r w:rsidRPr="00B5248F">
              <w:rPr>
                <w:rFonts w:eastAsia="SimSun"/>
                <w:b/>
                <w:color w:val="000000"/>
                <w:sz w:val="24"/>
                <w:szCs w:val="24"/>
                <w:lang w:eastAsia="zh-CN" w:bidi="ar"/>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tcPr>
          <w:p w14:paraId="79E42064" w14:textId="77777777" w:rsidR="00B90B2F" w:rsidRPr="00B5248F" w:rsidRDefault="005C49A5">
            <w:pPr>
              <w:jc w:val="center"/>
              <w:textAlignment w:val="center"/>
              <w:rPr>
                <w:b/>
                <w:bCs/>
                <w:color w:val="000000"/>
                <w:sz w:val="24"/>
                <w:szCs w:val="24"/>
              </w:rPr>
            </w:pPr>
            <w:r w:rsidRPr="00B5248F">
              <w:rPr>
                <w:rFonts w:eastAsia="SimSun"/>
                <w:b/>
                <w:color w:val="000000"/>
                <w:sz w:val="24"/>
                <w:szCs w:val="24"/>
                <w:lang w:val="en-US" w:eastAsia="zh-CN" w:bidi="ar"/>
              </w:rPr>
              <w:t>81.0.00.04062</w:t>
            </w:r>
          </w:p>
        </w:tc>
        <w:tc>
          <w:tcPr>
            <w:tcW w:w="709" w:type="dxa"/>
            <w:tcBorders>
              <w:top w:val="nil"/>
              <w:left w:val="nil"/>
              <w:bottom w:val="single" w:sz="4" w:space="0" w:color="auto"/>
              <w:right w:val="single" w:sz="4" w:space="0" w:color="auto"/>
            </w:tcBorders>
            <w:shd w:val="clear" w:color="auto" w:fill="auto"/>
            <w:vAlign w:val="center"/>
          </w:tcPr>
          <w:p w14:paraId="3FBBA06D" w14:textId="77777777" w:rsidR="00B90B2F" w:rsidRPr="00B5248F" w:rsidRDefault="005C49A5">
            <w:pPr>
              <w:jc w:val="center"/>
              <w:textAlignment w:val="center"/>
              <w:rPr>
                <w:b/>
                <w:bCs/>
                <w:color w:val="000000"/>
                <w:sz w:val="24"/>
                <w:szCs w:val="24"/>
              </w:rPr>
            </w:pPr>
            <w:r w:rsidRPr="00B5248F">
              <w:rPr>
                <w:rFonts w:eastAsia="SimSun"/>
                <w:b/>
                <w:color w:val="000000"/>
                <w:sz w:val="24"/>
                <w:szCs w:val="24"/>
                <w:lang w:val="en-US" w:eastAsia="zh-CN" w:bidi="ar"/>
              </w:rPr>
              <w:t>244</w:t>
            </w:r>
          </w:p>
        </w:tc>
        <w:tc>
          <w:tcPr>
            <w:tcW w:w="619" w:type="dxa"/>
            <w:tcBorders>
              <w:top w:val="nil"/>
              <w:left w:val="nil"/>
              <w:bottom w:val="single" w:sz="4" w:space="0" w:color="auto"/>
              <w:right w:val="single" w:sz="4" w:space="0" w:color="auto"/>
            </w:tcBorders>
            <w:shd w:val="clear" w:color="auto" w:fill="auto"/>
            <w:vAlign w:val="center"/>
          </w:tcPr>
          <w:p w14:paraId="1C06586E" w14:textId="77777777" w:rsidR="00B90B2F" w:rsidRPr="00B5248F" w:rsidRDefault="005C49A5">
            <w:pPr>
              <w:jc w:val="center"/>
              <w:textAlignment w:val="center"/>
              <w:rPr>
                <w:b/>
                <w:bCs/>
                <w:color w:val="000000"/>
                <w:sz w:val="24"/>
                <w:szCs w:val="24"/>
              </w:rPr>
            </w:pPr>
            <w:r w:rsidRPr="00B5248F">
              <w:rPr>
                <w:rFonts w:eastAsia="SimSun"/>
                <w:b/>
                <w:color w:val="000000"/>
                <w:sz w:val="24"/>
                <w:szCs w:val="24"/>
                <w:lang w:val="en-US" w:eastAsia="zh-CN" w:bidi="ar"/>
              </w:rPr>
              <w:t>01</w:t>
            </w:r>
          </w:p>
        </w:tc>
        <w:tc>
          <w:tcPr>
            <w:tcW w:w="557" w:type="dxa"/>
            <w:tcBorders>
              <w:top w:val="nil"/>
              <w:left w:val="nil"/>
              <w:bottom w:val="single" w:sz="4" w:space="0" w:color="auto"/>
              <w:right w:val="single" w:sz="4" w:space="0" w:color="auto"/>
            </w:tcBorders>
            <w:shd w:val="clear" w:color="auto" w:fill="auto"/>
            <w:vAlign w:val="center"/>
          </w:tcPr>
          <w:p w14:paraId="3A7B3DD7" w14:textId="77777777" w:rsidR="00B90B2F" w:rsidRPr="00B5248F" w:rsidRDefault="005C49A5">
            <w:pPr>
              <w:jc w:val="center"/>
              <w:textAlignment w:val="center"/>
              <w:rPr>
                <w:b/>
                <w:bCs/>
                <w:color w:val="000000"/>
                <w:sz w:val="24"/>
                <w:szCs w:val="24"/>
              </w:rPr>
            </w:pPr>
            <w:r w:rsidRPr="00B5248F">
              <w:rPr>
                <w:rFonts w:eastAsia="SimSun"/>
                <w:b/>
                <w:color w:val="000000"/>
                <w:sz w:val="24"/>
                <w:szCs w:val="24"/>
                <w:lang w:val="en-US" w:eastAsia="zh-CN" w:bidi="ar"/>
              </w:rPr>
              <w:t>04</w:t>
            </w:r>
          </w:p>
        </w:tc>
        <w:tc>
          <w:tcPr>
            <w:tcW w:w="1092" w:type="dxa"/>
            <w:tcBorders>
              <w:top w:val="nil"/>
              <w:left w:val="nil"/>
              <w:bottom w:val="single" w:sz="4" w:space="0" w:color="auto"/>
              <w:right w:val="single" w:sz="4" w:space="0" w:color="auto"/>
            </w:tcBorders>
            <w:shd w:val="clear" w:color="auto" w:fill="auto"/>
            <w:vAlign w:val="center"/>
          </w:tcPr>
          <w:p w14:paraId="25003EB1" w14:textId="77777777" w:rsidR="00B90B2F" w:rsidRPr="00B5248F" w:rsidRDefault="005C49A5">
            <w:pPr>
              <w:jc w:val="right"/>
              <w:textAlignment w:val="center"/>
              <w:rPr>
                <w:b/>
                <w:bCs/>
                <w:color w:val="000000"/>
                <w:sz w:val="24"/>
                <w:szCs w:val="24"/>
              </w:rPr>
            </w:pPr>
            <w:r w:rsidRPr="00B5248F">
              <w:rPr>
                <w:rFonts w:eastAsia="SimSun"/>
                <w:b/>
                <w:color w:val="000000"/>
                <w:sz w:val="24"/>
                <w:szCs w:val="24"/>
                <w:lang w:val="en-US" w:eastAsia="zh-CN" w:bidi="ar"/>
              </w:rPr>
              <w:t>30,0</w:t>
            </w:r>
          </w:p>
        </w:tc>
        <w:tc>
          <w:tcPr>
            <w:tcW w:w="1134" w:type="dxa"/>
            <w:tcBorders>
              <w:top w:val="nil"/>
              <w:left w:val="nil"/>
              <w:bottom w:val="single" w:sz="4" w:space="0" w:color="auto"/>
              <w:right w:val="single" w:sz="4" w:space="0" w:color="auto"/>
            </w:tcBorders>
            <w:shd w:val="clear" w:color="auto" w:fill="auto"/>
            <w:vAlign w:val="center"/>
          </w:tcPr>
          <w:p w14:paraId="1571E11F" w14:textId="3A88AF40" w:rsidR="00B90B2F" w:rsidRPr="00B5248F" w:rsidRDefault="00B90B2F">
            <w:pPr>
              <w:jc w:val="right"/>
              <w:rPr>
                <w:b/>
                <w:bCs/>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4CD62D6A" w14:textId="5F4611CB" w:rsidR="00B90B2F" w:rsidRPr="00B5248F" w:rsidRDefault="00B5248F">
            <w:pPr>
              <w:jc w:val="right"/>
              <w:rPr>
                <w:b/>
                <w:bCs/>
                <w:color w:val="000000"/>
                <w:sz w:val="24"/>
                <w:szCs w:val="24"/>
              </w:rPr>
            </w:pPr>
            <w:r w:rsidRPr="00B5248F">
              <w:rPr>
                <w:b/>
                <w:bCs/>
                <w:color w:val="000000"/>
                <w:sz w:val="24"/>
                <w:szCs w:val="24"/>
              </w:rPr>
              <w:t>5,0</w:t>
            </w:r>
          </w:p>
        </w:tc>
        <w:tc>
          <w:tcPr>
            <w:tcW w:w="236" w:type="dxa"/>
            <w:vAlign w:val="center"/>
          </w:tcPr>
          <w:p w14:paraId="4F991C77" w14:textId="77777777" w:rsidR="00B90B2F" w:rsidRPr="007A4CF0" w:rsidRDefault="00B90B2F">
            <w:pPr>
              <w:jc w:val="left"/>
              <w:rPr>
                <w:sz w:val="20"/>
                <w:highlight w:val="yellow"/>
              </w:rPr>
            </w:pPr>
          </w:p>
        </w:tc>
      </w:tr>
      <w:tr w:rsidR="00B90B2F" w:rsidRPr="007A4CF0" w14:paraId="66AE0D1D" w14:textId="77777777" w:rsidTr="00A6014E">
        <w:trPr>
          <w:trHeight w:val="418"/>
        </w:trPr>
        <w:tc>
          <w:tcPr>
            <w:tcW w:w="4205" w:type="dxa"/>
            <w:tcBorders>
              <w:top w:val="nil"/>
              <w:left w:val="single" w:sz="4" w:space="0" w:color="auto"/>
              <w:bottom w:val="single" w:sz="4" w:space="0" w:color="auto"/>
              <w:right w:val="single" w:sz="4" w:space="0" w:color="auto"/>
            </w:tcBorders>
            <w:shd w:val="clear" w:color="auto" w:fill="auto"/>
            <w:vAlign w:val="center"/>
          </w:tcPr>
          <w:p w14:paraId="7051505D" w14:textId="77777777" w:rsidR="00B90B2F" w:rsidRPr="005B2653" w:rsidRDefault="005C49A5">
            <w:pPr>
              <w:jc w:val="left"/>
              <w:textAlignment w:val="center"/>
              <w:rPr>
                <w:rFonts w:eastAsia="SimSun"/>
                <w:b/>
                <w:color w:val="000000"/>
                <w:sz w:val="24"/>
                <w:szCs w:val="24"/>
                <w:lang w:eastAsia="zh-CN" w:bidi="ar"/>
              </w:rPr>
            </w:pPr>
            <w:r w:rsidRPr="005B2653">
              <w:rPr>
                <w:rFonts w:eastAsia="SimSun"/>
                <w:b/>
                <w:color w:val="000000"/>
                <w:sz w:val="24"/>
                <w:szCs w:val="24"/>
                <w:lang w:eastAsia="zh-CN" w:bidi="ar"/>
              </w:rPr>
              <w:t>Освещение деятельности органов местного самоуправления средствами массовой информации в рамках непрограммных расходов</w:t>
            </w:r>
          </w:p>
        </w:tc>
        <w:tc>
          <w:tcPr>
            <w:tcW w:w="1749" w:type="dxa"/>
            <w:tcBorders>
              <w:top w:val="nil"/>
              <w:left w:val="nil"/>
              <w:bottom w:val="single" w:sz="4" w:space="0" w:color="auto"/>
              <w:right w:val="single" w:sz="4" w:space="0" w:color="auto"/>
            </w:tcBorders>
            <w:shd w:val="clear" w:color="auto" w:fill="auto"/>
            <w:vAlign w:val="center"/>
          </w:tcPr>
          <w:p w14:paraId="7A84F199" w14:textId="77777777" w:rsidR="00B90B2F" w:rsidRPr="005B2653" w:rsidRDefault="005C49A5">
            <w:pPr>
              <w:jc w:val="center"/>
              <w:textAlignment w:val="center"/>
              <w:rPr>
                <w:rFonts w:eastAsia="SimSun"/>
                <w:b/>
                <w:color w:val="000000"/>
                <w:sz w:val="24"/>
                <w:szCs w:val="24"/>
                <w:lang w:eastAsia="zh-CN" w:bidi="ar"/>
              </w:rPr>
            </w:pPr>
            <w:r w:rsidRPr="005B2653">
              <w:rPr>
                <w:rFonts w:eastAsia="SimSun"/>
                <w:b/>
                <w:color w:val="000000"/>
                <w:sz w:val="24"/>
                <w:szCs w:val="24"/>
                <w:lang w:eastAsia="zh-CN" w:bidi="ar"/>
              </w:rPr>
              <w:t>81.0.00.04065</w:t>
            </w:r>
          </w:p>
        </w:tc>
        <w:tc>
          <w:tcPr>
            <w:tcW w:w="709" w:type="dxa"/>
            <w:tcBorders>
              <w:top w:val="nil"/>
              <w:left w:val="nil"/>
              <w:bottom w:val="single" w:sz="4" w:space="0" w:color="auto"/>
              <w:right w:val="single" w:sz="4" w:space="0" w:color="auto"/>
            </w:tcBorders>
            <w:shd w:val="clear" w:color="auto" w:fill="auto"/>
            <w:vAlign w:val="center"/>
          </w:tcPr>
          <w:p w14:paraId="5935777C" w14:textId="77777777" w:rsidR="00B90B2F" w:rsidRPr="005B2653"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7335C874" w14:textId="77777777" w:rsidR="00B90B2F" w:rsidRPr="005B2653"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7158065E" w14:textId="77777777" w:rsidR="00B90B2F" w:rsidRPr="005B2653"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58F94AA5" w14:textId="77777777" w:rsidR="00B90B2F" w:rsidRPr="005B2653" w:rsidRDefault="005C49A5">
            <w:pPr>
              <w:jc w:val="right"/>
              <w:textAlignment w:val="center"/>
              <w:rPr>
                <w:rFonts w:eastAsia="SimSun"/>
                <w:b/>
                <w:color w:val="000000"/>
                <w:sz w:val="24"/>
                <w:szCs w:val="24"/>
                <w:lang w:eastAsia="zh-CN" w:bidi="ar"/>
              </w:rPr>
            </w:pPr>
            <w:r w:rsidRPr="005B2653">
              <w:rPr>
                <w:rFonts w:eastAsia="SimSun"/>
                <w:b/>
                <w:color w:val="000000"/>
                <w:sz w:val="24"/>
                <w:szCs w:val="24"/>
                <w:lang w:eastAsia="zh-CN" w:bidi="ar"/>
              </w:rPr>
              <w:t>50,0</w:t>
            </w:r>
          </w:p>
        </w:tc>
        <w:tc>
          <w:tcPr>
            <w:tcW w:w="1134" w:type="dxa"/>
            <w:tcBorders>
              <w:top w:val="nil"/>
              <w:left w:val="nil"/>
              <w:bottom w:val="single" w:sz="4" w:space="0" w:color="auto"/>
              <w:right w:val="single" w:sz="4" w:space="0" w:color="auto"/>
            </w:tcBorders>
            <w:shd w:val="clear" w:color="auto" w:fill="auto"/>
            <w:vAlign w:val="center"/>
          </w:tcPr>
          <w:p w14:paraId="6EB17794" w14:textId="39AFCA4F" w:rsidR="00B90B2F" w:rsidRPr="005B2653" w:rsidRDefault="005B2653">
            <w:pPr>
              <w:jc w:val="right"/>
              <w:textAlignment w:val="center"/>
              <w:rPr>
                <w:rFonts w:eastAsia="SimSun"/>
                <w:b/>
                <w:color w:val="000000"/>
                <w:sz w:val="24"/>
                <w:szCs w:val="24"/>
                <w:lang w:eastAsia="zh-CN" w:bidi="ar"/>
              </w:rPr>
            </w:pPr>
            <w:r w:rsidRPr="005B2653">
              <w:rPr>
                <w:rFonts w:eastAsia="SimSun"/>
                <w:b/>
                <w:color w:val="000000"/>
                <w:sz w:val="24"/>
                <w:szCs w:val="24"/>
                <w:lang w:eastAsia="zh-CN" w:bidi="ar"/>
              </w:rPr>
              <w:t>20,0</w:t>
            </w:r>
          </w:p>
        </w:tc>
        <w:tc>
          <w:tcPr>
            <w:tcW w:w="1134" w:type="dxa"/>
            <w:tcBorders>
              <w:top w:val="nil"/>
              <w:left w:val="nil"/>
              <w:bottom w:val="single" w:sz="4" w:space="0" w:color="auto"/>
              <w:right w:val="single" w:sz="4" w:space="0" w:color="auto"/>
            </w:tcBorders>
            <w:shd w:val="clear" w:color="auto" w:fill="auto"/>
            <w:vAlign w:val="center"/>
          </w:tcPr>
          <w:p w14:paraId="2945483A" w14:textId="77777777" w:rsidR="00B90B2F" w:rsidRPr="005B2653" w:rsidRDefault="005C49A5">
            <w:pPr>
              <w:jc w:val="right"/>
              <w:rPr>
                <w:b/>
                <w:bCs/>
                <w:color w:val="000000"/>
                <w:sz w:val="24"/>
                <w:szCs w:val="24"/>
              </w:rPr>
            </w:pPr>
            <w:r w:rsidRPr="005B2653">
              <w:rPr>
                <w:b/>
                <w:bCs/>
                <w:color w:val="000000"/>
                <w:sz w:val="24"/>
                <w:szCs w:val="24"/>
              </w:rPr>
              <w:t>20,0</w:t>
            </w:r>
          </w:p>
        </w:tc>
        <w:tc>
          <w:tcPr>
            <w:tcW w:w="236" w:type="dxa"/>
            <w:vAlign w:val="center"/>
          </w:tcPr>
          <w:p w14:paraId="61F09C6E" w14:textId="77777777" w:rsidR="00B90B2F" w:rsidRPr="007A4CF0" w:rsidRDefault="00B90B2F">
            <w:pPr>
              <w:jc w:val="left"/>
              <w:rPr>
                <w:sz w:val="20"/>
                <w:highlight w:val="yellow"/>
              </w:rPr>
            </w:pPr>
          </w:p>
        </w:tc>
      </w:tr>
      <w:tr w:rsidR="00B90B2F" w:rsidRPr="007A4CF0" w14:paraId="5002689B"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3E39F39E" w14:textId="77777777" w:rsidR="00B90B2F" w:rsidRPr="00A6014E" w:rsidRDefault="005C49A5">
            <w:pPr>
              <w:jc w:val="left"/>
              <w:textAlignment w:val="center"/>
              <w:rPr>
                <w:rFonts w:eastAsia="SimSun"/>
                <w:b/>
                <w:color w:val="000000"/>
                <w:sz w:val="24"/>
                <w:szCs w:val="24"/>
                <w:lang w:eastAsia="zh-CN" w:bidi="ar"/>
              </w:rPr>
            </w:pPr>
            <w:r w:rsidRPr="00A6014E">
              <w:rPr>
                <w:rFonts w:eastAsia="SimSun"/>
                <w:b/>
                <w:color w:val="000000"/>
                <w:sz w:val="24"/>
                <w:szCs w:val="24"/>
                <w:lang w:eastAsia="zh-CN" w:bidi="ar"/>
              </w:rPr>
              <w:t>Освещение деятельности органов местного самоуправления средствами массовой информации в рамках непрограммных расходов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tcPr>
          <w:p w14:paraId="5043C552" w14:textId="77777777" w:rsidR="00B90B2F" w:rsidRPr="00A6014E" w:rsidRDefault="005C49A5">
            <w:pPr>
              <w:jc w:val="center"/>
              <w:textAlignment w:val="center"/>
              <w:rPr>
                <w:rFonts w:eastAsia="SimSun"/>
                <w:b/>
                <w:color w:val="000000"/>
                <w:sz w:val="24"/>
                <w:szCs w:val="24"/>
                <w:lang w:val="en-US" w:eastAsia="zh-CN" w:bidi="ar"/>
              </w:rPr>
            </w:pPr>
            <w:r w:rsidRPr="00A6014E">
              <w:rPr>
                <w:rFonts w:eastAsia="SimSun"/>
                <w:b/>
                <w:color w:val="000000"/>
                <w:sz w:val="24"/>
                <w:szCs w:val="24"/>
                <w:lang w:eastAsia="zh-CN" w:bidi="ar"/>
              </w:rPr>
              <w:t>81.0.00.04065</w:t>
            </w:r>
          </w:p>
        </w:tc>
        <w:tc>
          <w:tcPr>
            <w:tcW w:w="709" w:type="dxa"/>
            <w:tcBorders>
              <w:top w:val="nil"/>
              <w:left w:val="nil"/>
              <w:bottom w:val="single" w:sz="4" w:space="0" w:color="auto"/>
              <w:right w:val="single" w:sz="4" w:space="0" w:color="auto"/>
            </w:tcBorders>
            <w:shd w:val="clear" w:color="auto" w:fill="auto"/>
            <w:vAlign w:val="center"/>
          </w:tcPr>
          <w:p w14:paraId="52F5BB39" w14:textId="77777777" w:rsidR="00B90B2F" w:rsidRPr="00A6014E" w:rsidRDefault="005C49A5">
            <w:pPr>
              <w:jc w:val="center"/>
              <w:rPr>
                <w:b/>
                <w:bCs/>
                <w:color w:val="000000"/>
                <w:sz w:val="24"/>
                <w:szCs w:val="24"/>
              </w:rPr>
            </w:pPr>
            <w:r w:rsidRPr="00A6014E">
              <w:rPr>
                <w:b/>
                <w:bCs/>
                <w:color w:val="000000"/>
                <w:sz w:val="24"/>
                <w:szCs w:val="24"/>
              </w:rPr>
              <w:t>200</w:t>
            </w:r>
          </w:p>
        </w:tc>
        <w:tc>
          <w:tcPr>
            <w:tcW w:w="619" w:type="dxa"/>
            <w:tcBorders>
              <w:top w:val="nil"/>
              <w:left w:val="nil"/>
              <w:bottom w:val="single" w:sz="4" w:space="0" w:color="auto"/>
              <w:right w:val="single" w:sz="4" w:space="0" w:color="auto"/>
            </w:tcBorders>
            <w:shd w:val="clear" w:color="auto" w:fill="auto"/>
            <w:vAlign w:val="center"/>
          </w:tcPr>
          <w:p w14:paraId="381C4AC8" w14:textId="77777777" w:rsidR="00B90B2F" w:rsidRPr="00A6014E"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306DA2AA" w14:textId="77777777" w:rsidR="00B90B2F" w:rsidRPr="00A6014E"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79061C96" w14:textId="77777777" w:rsidR="00B90B2F" w:rsidRPr="00A6014E" w:rsidRDefault="005C49A5">
            <w:pPr>
              <w:jc w:val="right"/>
              <w:textAlignment w:val="center"/>
              <w:rPr>
                <w:rFonts w:eastAsia="SimSun"/>
                <w:b/>
                <w:color w:val="000000"/>
                <w:sz w:val="24"/>
                <w:szCs w:val="24"/>
                <w:lang w:eastAsia="zh-CN" w:bidi="ar"/>
              </w:rPr>
            </w:pPr>
            <w:r w:rsidRPr="00A6014E">
              <w:rPr>
                <w:rFonts w:eastAsia="SimSun"/>
                <w:b/>
                <w:color w:val="000000"/>
                <w:sz w:val="24"/>
                <w:szCs w:val="24"/>
                <w:lang w:eastAsia="zh-CN" w:bidi="ar"/>
              </w:rPr>
              <w:t>50,0</w:t>
            </w:r>
          </w:p>
        </w:tc>
        <w:tc>
          <w:tcPr>
            <w:tcW w:w="1134" w:type="dxa"/>
            <w:tcBorders>
              <w:top w:val="nil"/>
              <w:left w:val="nil"/>
              <w:bottom w:val="single" w:sz="4" w:space="0" w:color="auto"/>
              <w:right w:val="single" w:sz="4" w:space="0" w:color="auto"/>
            </w:tcBorders>
            <w:shd w:val="clear" w:color="auto" w:fill="auto"/>
            <w:vAlign w:val="center"/>
          </w:tcPr>
          <w:p w14:paraId="7A83959C" w14:textId="4C93FC9B" w:rsidR="00B90B2F" w:rsidRPr="00A6014E" w:rsidRDefault="00A6014E">
            <w:pPr>
              <w:jc w:val="right"/>
              <w:textAlignment w:val="center"/>
              <w:rPr>
                <w:rFonts w:eastAsia="SimSun"/>
                <w:b/>
                <w:color w:val="000000"/>
                <w:sz w:val="24"/>
                <w:szCs w:val="24"/>
                <w:lang w:eastAsia="zh-CN" w:bidi="ar"/>
              </w:rPr>
            </w:pPr>
            <w:r w:rsidRPr="00A6014E">
              <w:rPr>
                <w:rFonts w:eastAsia="SimSun"/>
                <w:b/>
                <w:color w:val="000000"/>
                <w:sz w:val="24"/>
                <w:szCs w:val="24"/>
                <w:lang w:eastAsia="zh-CN" w:bidi="ar"/>
              </w:rPr>
              <w:t>20,0</w:t>
            </w:r>
          </w:p>
        </w:tc>
        <w:tc>
          <w:tcPr>
            <w:tcW w:w="1134" w:type="dxa"/>
            <w:tcBorders>
              <w:top w:val="nil"/>
              <w:left w:val="nil"/>
              <w:bottom w:val="single" w:sz="4" w:space="0" w:color="auto"/>
              <w:right w:val="single" w:sz="4" w:space="0" w:color="auto"/>
            </w:tcBorders>
            <w:shd w:val="clear" w:color="auto" w:fill="auto"/>
            <w:vAlign w:val="center"/>
          </w:tcPr>
          <w:p w14:paraId="250F69E6" w14:textId="77777777" w:rsidR="00B90B2F" w:rsidRPr="00A6014E" w:rsidRDefault="005C49A5">
            <w:pPr>
              <w:jc w:val="right"/>
              <w:rPr>
                <w:b/>
                <w:bCs/>
                <w:color w:val="000000"/>
                <w:sz w:val="24"/>
                <w:szCs w:val="24"/>
              </w:rPr>
            </w:pPr>
            <w:r w:rsidRPr="00A6014E">
              <w:rPr>
                <w:b/>
                <w:bCs/>
                <w:color w:val="000000"/>
                <w:sz w:val="24"/>
                <w:szCs w:val="24"/>
              </w:rPr>
              <w:t>20,0</w:t>
            </w:r>
          </w:p>
        </w:tc>
        <w:tc>
          <w:tcPr>
            <w:tcW w:w="236" w:type="dxa"/>
            <w:vAlign w:val="center"/>
          </w:tcPr>
          <w:p w14:paraId="5B5E6981" w14:textId="77777777" w:rsidR="00B90B2F" w:rsidRPr="007A4CF0" w:rsidRDefault="00B90B2F">
            <w:pPr>
              <w:jc w:val="left"/>
              <w:rPr>
                <w:sz w:val="20"/>
                <w:highlight w:val="yellow"/>
              </w:rPr>
            </w:pPr>
          </w:p>
        </w:tc>
      </w:tr>
      <w:tr w:rsidR="00B90B2F" w:rsidRPr="007A4CF0" w14:paraId="6927E644"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0773EDFC" w14:textId="77777777" w:rsidR="00B90B2F" w:rsidRPr="006E5FA1" w:rsidRDefault="005C49A5">
            <w:pPr>
              <w:jc w:val="left"/>
              <w:textAlignment w:val="center"/>
              <w:rPr>
                <w:rFonts w:eastAsia="SimSun"/>
                <w:b/>
                <w:color w:val="000000"/>
                <w:sz w:val="24"/>
                <w:szCs w:val="24"/>
                <w:lang w:eastAsia="zh-CN" w:bidi="ar"/>
              </w:rPr>
            </w:pPr>
            <w:r w:rsidRPr="006E5FA1">
              <w:rPr>
                <w:rFonts w:eastAsia="SimSun"/>
                <w:b/>
                <w:color w:val="000000"/>
                <w:sz w:val="24"/>
                <w:szCs w:val="24"/>
                <w:lang w:eastAsia="zh-CN" w:bidi="ar"/>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tcPr>
          <w:p w14:paraId="057D90B3" w14:textId="77777777" w:rsidR="00B90B2F" w:rsidRPr="006E5FA1" w:rsidRDefault="005C49A5">
            <w:pPr>
              <w:jc w:val="center"/>
              <w:textAlignment w:val="center"/>
              <w:rPr>
                <w:rFonts w:eastAsia="SimSun"/>
                <w:b/>
                <w:color w:val="000000"/>
                <w:sz w:val="24"/>
                <w:szCs w:val="24"/>
                <w:lang w:val="en-US" w:eastAsia="zh-CN" w:bidi="ar"/>
              </w:rPr>
            </w:pPr>
            <w:r w:rsidRPr="006E5FA1">
              <w:rPr>
                <w:rFonts w:eastAsia="SimSun"/>
                <w:b/>
                <w:color w:val="000000"/>
                <w:sz w:val="24"/>
                <w:szCs w:val="24"/>
                <w:lang w:eastAsia="zh-CN" w:bidi="ar"/>
              </w:rPr>
              <w:t>81.0.00.04065</w:t>
            </w:r>
          </w:p>
        </w:tc>
        <w:tc>
          <w:tcPr>
            <w:tcW w:w="709" w:type="dxa"/>
            <w:tcBorders>
              <w:top w:val="nil"/>
              <w:left w:val="nil"/>
              <w:bottom w:val="single" w:sz="4" w:space="0" w:color="auto"/>
              <w:right w:val="single" w:sz="4" w:space="0" w:color="auto"/>
            </w:tcBorders>
            <w:shd w:val="clear" w:color="auto" w:fill="auto"/>
            <w:vAlign w:val="center"/>
          </w:tcPr>
          <w:p w14:paraId="3D24E6B0" w14:textId="77777777" w:rsidR="00B90B2F" w:rsidRPr="006E5FA1" w:rsidRDefault="005C49A5">
            <w:pPr>
              <w:jc w:val="center"/>
              <w:rPr>
                <w:b/>
                <w:bCs/>
                <w:color w:val="000000"/>
                <w:sz w:val="24"/>
                <w:szCs w:val="24"/>
              </w:rPr>
            </w:pPr>
            <w:r w:rsidRPr="006E5FA1">
              <w:rPr>
                <w:b/>
                <w:bCs/>
                <w:color w:val="000000"/>
                <w:sz w:val="24"/>
                <w:szCs w:val="24"/>
              </w:rPr>
              <w:t>244</w:t>
            </w:r>
          </w:p>
        </w:tc>
        <w:tc>
          <w:tcPr>
            <w:tcW w:w="619" w:type="dxa"/>
            <w:tcBorders>
              <w:top w:val="nil"/>
              <w:left w:val="nil"/>
              <w:bottom w:val="single" w:sz="4" w:space="0" w:color="auto"/>
              <w:right w:val="single" w:sz="4" w:space="0" w:color="auto"/>
            </w:tcBorders>
            <w:shd w:val="clear" w:color="auto" w:fill="auto"/>
            <w:vAlign w:val="center"/>
          </w:tcPr>
          <w:p w14:paraId="4BB2C89A" w14:textId="77777777" w:rsidR="00B90B2F" w:rsidRPr="006E5FA1" w:rsidRDefault="005C49A5">
            <w:pPr>
              <w:jc w:val="center"/>
              <w:rPr>
                <w:b/>
                <w:bCs/>
                <w:color w:val="000000"/>
                <w:sz w:val="24"/>
                <w:szCs w:val="24"/>
              </w:rPr>
            </w:pPr>
            <w:r w:rsidRPr="006E5FA1">
              <w:rPr>
                <w:b/>
                <w:bCs/>
                <w:color w:val="000000"/>
                <w:sz w:val="24"/>
                <w:szCs w:val="24"/>
              </w:rPr>
              <w:t>01</w:t>
            </w:r>
          </w:p>
        </w:tc>
        <w:tc>
          <w:tcPr>
            <w:tcW w:w="557" w:type="dxa"/>
            <w:tcBorders>
              <w:top w:val="nil"/>
              <w:left w:val="nil"/>
              <w:bottom w:val="single" w:sz="4" w:space="0" w:color="auto"/>
              <w:right w:val="single" w:sz="4" w:space="0" w:color="auto"/>
            </w:tcBorders>
            <w:shd w:val="clear" w:color="auto" w:fill="auto"/>
            <w:vAlign w:val="center"/>
          </w:tcPr>
          <w:p w14:paraId="24C68D8B" w14:textId="77777777" w:rsidR="00B90B2F" w:rsidRPr="006E5FA1" w:rsidRDefault="005C49A5">
            <w:pPr>
              <w:jc w:val="center"/>
              <w:rPr>
                <w:b/>
                <w:bCs/>
                <w:color w:val="000000"/>
                <w:sz w:val="24"/>
                <w:szCs w:val="24"/>
              </w:rPr>
            </w:pPr>
            <w:r w:rsidRPr="006E5FA1">
              <w:rPr>
                <w:b/>
                <w:bCs/>
                <w:color w:val="000000"/>
                <w:sz w:val="24"/>
                <w:szCs w:val="24"/>
              </w:rPr>
              <w:t>13</w:t>
            </w:r>
          </w:p>
        </w:tc>
        <w:tc>
          <w:tcPr>
            <w:tcW w:w="1092" w:type="dxa"/>
            <w:tcBorders>
              <w:top w:val="nil"/>
              <w:left w:val="nil"/>
              <w:bottom w:val="single" w:sz="4" w:space="0" w:color="auto"/>
              <w:right w:val="single" w:sz="4" w:space="0" w:color="auto"/>
            </w:tcBorders>
            <w:shd w:val="clear" w:color="auto" w:fill="auto"/>
            <w:vAlign w:val="center"/>
          </w:tcPr>
          <w:p w14:paraId="7030DFEA" w14:textId="77777777" w:rsidR="00B90B2F" w:rsidRPr="006E5FA1" w:rsidRDefault="005C49A5">
            <w:pPr>
              <w:jc w:val="right"/>
              <w:textAlignment w:val="center"/>
              <w:rPr>
                <w:rFonts w:eastAsia="SimSun"/>
                <w:b/>
                <w:color w:val="000000"/>
                <w:sz w:val="24"/>
                <w:szCs w:val="24"/>
                <w:lang w:eastAsia="zh-CN" w:bidi="ar"/>
              </w:rPr>
            </w:pPr>
            <w:r w:rsidRPr="006E5FA1">
              <w:rPr>
                <w:rFonts w:eastAsia="SimSun"/>
                <w:b/>
                <w:color w:val="000000"/>
                <w:sz w:val="24"/>
                <w:szCs w:val="24"/>
                <w:lang w:eastAsia="zh-CN" w:bidi="ar"/>
              </w:rPr>
              <w:t>50,0</w:t>
            </w:r>
          </w:p>
        </w:tc>
        <w:tc>
          <w:tcPr>
            <w:tcW w:w="1134" w:type="dxa"/>
            <w:tcBorders>
              <w:top w:val="nil"/>
              <w:left w:val="nil"/>
              <w:bottom w:val="single" w:sz="4" w:space="0" w:color="auto"/>
              <w:right w:val="single" w:sz="4" w:space="0" w:color="auto"/>
            </w:tcBorders>
            <w:shd w:val="clear" w:color="auto" w:fill="auto"/>
            <w:vAlign w:val="center"/>
          </w:tcPr>
          <w:p w14:paraId="1E0B0CB8" w14:textId="42F50078" w:rsidR="00B90B2F" w:rsidRPr="006E5FA1" w:rsidRDefault="006E5FA1">
            <w:pPr>
              <w:jc w:val="right"/>
              <w:textAlignment w:val="center"/>
              <w:rPr>
                <w:rFonts w:eastAsia="SimSun"/>
                <w:b/>
                <w:color w:val="000000"/>
                <w:sz w:val="24"/>
                <w:szCs w:val="24"/>
                <w:lang w:eastAsia="zh-CN" w:bidi="ar"/>
              </w:rPr>
            </w:pPr>
            <w:r w:rsidRPr="006E5FA1">
              <w:rPr>
                <w:rFonts w:eastAsia="SimSun"/>
                <w:b/>
                <w:color w:val="000000"/>
                <w:sz w:val="24"/>
                <w:szCs w:val="24"/>
                <w:lang w:eastAsia="zh-CN" w:bidi="ar"/>
              </w:rPr>
              <w:t>20,0</w:t>
            </w:r>
          </w:p>
        </w:tc>
        <w:tc>
          <w:tcPr>
            <w:tcW w:w="1134" w:type="dxa"/>
            <w:tcBorders>
              <w:top w:val="nil"/>
              <w:left w:val="nil"/>
              <w:bottom w:val="single" w:sz="4" w:space="0" w:color="auto"/>
              <w:right w:val="single" w:sz="4" w:space="0" w:color="auto"/>
            </w:tcBorders>
            <w:shd w:val="clear" w:color="auto" w:fill="auto"/>
            <w:vAlign w:val="center"/>
          </w:tcPr>
          <w:p w14:paraId="28F3BA4C" w14:textId="77777777" w:rsidR="00B90B2F" w:rsidRPr="006E5FA1" w:rsidRDefault="005C49A5">
            <w:pPr>
              <w:jc w:val="right"/>
              <w:rPr>
                <w:b/>
                <w:bCs/>
                <w:color w:val="000000"/>
                <w:sz w:val="24"/>
                <w:szCs w:val="24"/>
              </w:rPr>
            </w:pPr>
            <w:r w:rsidRPr="006E5FA1">
              <w:rPr>
                <w:b/>
                <w:bCs/>
                <w:color w:val="000000"/>
                <w:sz w:val="24"/>
                <w:szCs w:val="24"/>
              </w:rPr>
              <w:t>20,0</w:t>
            </w:r>
          </w:p>
        </w:tc>
        <w:tc>
          <w:tcPr>
            <w:tcW w:w="236" w:type="dxa"/>
            <w:vAlign w:val="center"/>
          </w:tcPr>
          <w:p w14:paraId="293ECC14" w14:textId="77777777" w:rsidR="00B90B2F" w:rsidRPr="007A4CF0" w:rsidRDefault="00B90B2F">
            <w:pPr>
              <w:jc w:val="left"/>
              <w:rPr>
                <w:sz w:val="20"/>
                <w:highlight w:val="yellow"/>
              </w:rPr>
            </w:pPr>
          </w:p>
        </w:tc>
      </w:tr>
      <w:tr w:rsidR="00B90B2F" w:rsidRPr="007A4CF0" w14:paraId="41A2D8F9"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3AB9B816" w14:textId="77777777" w:rsidR="00B90B2F" w:rsidRPr="0077794F" w:rsidRDefault="005C49A5">
            <w:pPr>
              <w:jc w:val="left"/>
              <w:textAlignment w:val="center"/>
              <w:rPr>
                <w:b/>
                <w:bCs/>
                <w:color w:val="000000"/>
                <w:sz w:val="24"/>
                <w:szCs w:val="24"/>
              </w:rPr>
            </w:pPr>
            <w:r w:rsidRPr="0077794F">
              <w:rPr>
                <w:rFonts w:eastAsia="SimSun"/>
                <w:b/>
                <w:color w:val="000000"/>
                <w:sz w:val="24"/>
                <w:szCs w:val="24"/>
                <w:lang w:eastAsia="zh-CN" w:bidi="ar"/>
              </w:rPr>
              <w:lastRenderedPageBreak/>
              <w:t>Создание элетронного документооборота в рамках непрограммных расходов</w:t>
            </w:r>
          </w:p>
        </w:tc>
        <w:tc>
          <w:tcPr>
            <w:tcW w:w="1749" w:type="dxa"/>
            <w:tcBorders>
              <w:top w:val="nil"/>
              <w:left w:val="nil"/>
              <w:bottom w:val="single" w:sz="4" w:space="0" w:color="auto"/>
              <w:right w:val="single" w:sz="4" w:space="0" w:color="auto"/>
            </w:tcBorders>
            <w:shd w:val="clear" w:color="auto" w:fill="auto"/>
            <w:vAlign w:val="center"/>
          </w:tcPr>
          <w:p w14:paraId="01D807BA" w14:textId="77777777" w:rsidR="00B90B2F" w:rsidRPr="0077794F" w:rsidRDefault="005C49A5">
            <w:pPr>
              <w:jc w:val="center"/>
              <w:textAlignment w:val="center"/>
              <w:rPr>
                <w:b/>
                <w:bCs/>
                <w:color w:val="000000"/>
                <w:sz w:val="24"/>
                <w:szCs w:val="24"/>
              </w:rPr>
            </w:pPr>
            <w:r w:rsidRPr="0077794F">
              <w:rPr>
                <w:rFonts w:eastAsia="SimSun"/>
                <w:b/>
                <w:color w:val="000000"/>
                <w:sz w:val="24"/>
                <w:szCs w:val="24"/>
                <w:lang w:val="en-US" w:eastAsia="zh-CN" w:bidi="ar"/>
              </w:rPr>
              <w:t>81.0.00.04067</w:t>
            </w:r>
          </w:p>
        </w:tc>
        <w:tc>
          <w:tcPr>
            <w:tcW w:w="709" w:type="dxa"/>
            <w:tcBorders>
              <w:top w:val="nil"/>
              <w:left w:val="nil"/>
              <w:bottom w:val="single" w:sz="4" w:space="0" w:color="auto"/>
              <w:right w:val="single" w:sz="4" w:space="0" w:color="auto"/>
            </w:tcBorders>
            <w:shd w:val="clear" w:color="auto" w:fill="auto"/>
            <w:vAlign w:val="center"/>
          </w:tcPr>
          <w:p w14:paraId="57AD14FB" w14:textId="77777777" w:rsidR="00B90B2F" w:rsidRPr="0077794F"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260AB3AF" w14:textId="77777777" w:rsidR="00B90B2F" w:rsidRPr="0077794F"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039C0A88" w14:textId="77777777" w:rsidR="00B90B2F" w:rsidRPr="0077794F"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144CC19A" w14:textId="3F7C21A8" w:rsidR="00B90B2F" w:rsidRPr="0077794F" w:rsidRDefault="0077794F">
            <w:pPr>
              <w:jc w:val="right"/>
              <w:textAlignment w:val="center"/>
              <w:rPr>
                <w:b/>
                <w:bCs/>
                <w:color w:val="000000"/>
                <w:sz w:val="24"/>
                <w:szCs w:val="24"/>
              </w:rPr>
            </w:pPr>
            <w:r w:rsidRPr="0077794F">
              <w:rPr>
                <w:rFonts w:eastAsia="SimSun"/>
                <w:b/>
                <w:color w:val="000000"/>
                <w:sz w:val="24"/>
                <w:szCs w:val="24"/>
                <w:lang w:eastAsia="zh-CN" w:bidi="ar"/>
              </w:rPr>
              <w:t>213,9</w:t>
            </w:r>
          </w:p>
        </w:tc>
        <w:tc>
          <w:tcPr>
            <w:tcW w:w="1134" w:type="dxa"/>
            <w:tcBorders>
              <w:top w:val="nil"/>
              <w:left w:val="nil"/>
              <w:bottom w:val="single" w:sz="4" w:space="0" w:color="auto"/>
              <w:right w:val="single" w:sz="4" w:space="0" w:color="auto"/>
            </w:tcBorders>
            <w:shd w:val="clear" w:color="auto" w:fill="auto"/>
            <w:vAlign w:val="center"/>
          </w:tcPr>
          <w:p w14:paraId="5FABDB47" w14:textId="0C26D349" w:rsidR="00B90B2F" w:rsidRPr="0077794F" w:rsidRDefault="0077794F">
            <w:pPr>
              <w:jc w:val="right"/>
              <w:textAlignment w:val="center"/>
              <w:rPr>
                <w:b/>
                <w:bCs/>
                <w:color w:val="000000"/>
                <w:sz w:val="24"/>
                <w:szCs w:val="24"/>
              </w:rPr>
            </w:pPr>
            <w:r w:rsidRPr="0077794F">
              <w:rPr>
                <w:rFonts w:eastAsia="SimSun"/>
                <w:b/>
                <w:color w:val="000000"/>
                <w:sz w:val="24"/>
                <w:szCs w:val="24"/>
                <w:lang w:eastAsia="zh-CN" w:bidi="ar"/>
              </w:rPr>
              <w:t>29,8</w:t>
            </w:r>
          </w:p>
        </w:tc>
        <w:tc>
          <w:tcPr>
            <w:tcW w:w="1134" w:type="dxa"/>
            <w:tcBorders>
              <w:top w:val="nil"/>
              <w:left w:val="nil"/>
              <w:bottom w:val="single" w:sz="4" w:space="0" w:color="auto"/>
              <w:right w:val="single" w:sz="4" w:space="0" w:color="auto"/>
            </w:tcBorders>
            <w:shd w:val="clear" w:color="auto" w:fill="auto"/>
            <w:vAlign w:val="center"/>
          </w:tcPr>
          <w:p w14:paraId="5F0824AF" w14:textId="7808C47A" w:rsidR="00B90B2F" w:rsidRPr="0077794F" w:rsidRDefault="0077794F">
            <w:pPr>
              <w:jc w:val="right"/>
              <w:rPr>
                <w:b/>
                <w:bCs/>
                <w:color w:val="000000"/>
                <w:sz w:val="24"/>
                <w:szCs w:val="24"/>
              </w:rPr>
            </w:pPr>
            <w:r w:rsidRPr="0077794F">
              <w:rPr>
                <w:b/>
                <w:bCs/>
                <w:color w:val="000000"/>
                <w:sz w:val="24"/>
                <w:szCs w:val="24"/>
              </w:rPr>
              <w:t>29,8</w:t>
            </w:r>
          </w:p>
        </w:tc>
        <w:tc>
          <w:tcPr>
            <w:tcW w:w="236" w:type="dxa"/>
            <w:vAlign w:val="center"/>
          </w:tcPr>
          <w:p w14:paraId="56742B02" w14:textId="77777777" w:rsidR="00B90B2F" w:rsidRPr="007A4CF0" w:rsidRDefault="00B90B2F">
            <w:pPr>
              <w:jc w:val="left"/>
              <w:rPr>
                <w:sz w:val="20"/>
                <w:highlight w:val="yellow"/>
              </w:rPr>
            </w:pPr>
          </w:p>
        </w:tc>
      </w:tr>
      <w:tr w:rsidR="00B90B2F" w:rsidRPr="007A4CF0" w14:paraId="1F41F584" w14:textId="77777777">
        <w:trPr>
          <w:trHeight w:val="945"/>
        </w:trPr>
        <w:tc>
          <w:tcPr>
            <w:tcW w:w="4205" w:type="dxa"/>
            <w:tcBorders>
              <w:top w:val="nil"/>
              <w:left w:val="single" w:sz="4" w:space="0" w:color="auto"/>
              <w:bottom w:val="single" w:sz="4" w:space="0" w:color="auto"/>
              <w:right w:val="single" w:sz="4" w:space="0" w:color="auto"/>
            </w:tcBorders>
            <w:shd w:val="clear" w:color="auto" w:fill="auto"/>
            <w:vAlign w:val="center"/>
          </w:tcPr>
          <w:p w14:paraId="1F6A9BDB" w14:textId="77777777" w:rsidR="00B90B2F" w:rsidRPr="0077794F" w:rsidRDefault="005C49A5">
            <w:pPr>
              <w:jc w:val="left"/>
              <w:textAlignment w:val="center"/>
              <w:rPr>
                <w:b/>
                <w:bCs/>
                <w:color w:val="000000"/>
                <w:sz w:val="24"/>
                <w:szCs w:val="24"/>
              </w:rPr>
            </w:pPr>
            <w:r w:rsidRPr="0077794F">
              <w:rPr>
                <w:rFonts w:eastAsia="SimSun"/>
                <w:b/>
                <w:color w:val="000000"/>
                <w:sz w:val="24"/>
                <w:szCs w:val="24"/>
                <w:lang w:eastAsia="zh-CN" w:bidi="ar"/>
              </w:rPr>
              <w:t>Создание элетронного документооборота в рамках непрограммных расходов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tcPr>
          <w:p w14:paraId="57E9DA67" w14:textId="77777777" w:rsidR="00B90B2F" w:rsidRPr="0077794F" w:rsidRDefault="005C49A5">
            <w:pPr>
              <w:jc w:val="center"/>
              <w:textAlignment w:val="center"/>
              <w:rPr>
                <w:b/>
                <w:bCs/>
                <w:color w:val="000000"/>
                <w:sz w:val="24"/>
                <w:szCs w:val="24"/>
              </w:rPr>
            </w:pPr>
            <w:r w:rsidRPr="0077794F">
              <w:rPr>
                <w:rFonts w:eastAsia="SimSun"/>
                <w:b/>
                <w:color w:val="000000"/>
                <w:sz w:val="24"/>
                <w:szCs w:val="24"/>
                <w:lang w:val="en-US" w:eastAsia="zh-CN" w:bidi="ar"/>
              </w:rPr>
              <w:t>81.0.00.04067</w:t>
            </w:r>
          </w:p>
        </w:tc>
        <w:tc>
          <w:tcPr>
            <w:tcW w:w="709" w:type="dxa"/>
            <w:tcBorders>
              <w:top w:val="nil"/>
              <w:left w:val="nil"/>
              <w:bottom w:val="single" w:sz="4" w:space="0" w:color="auto"/>
              <w:right w:val="single" w:sz="4" w:space="0" w:color="auto"/>
            </w:tcBorders>
            <w:shd w:val="clear" w:color="auto" w:fill="auto"/>
            <w:vAlign w:val="center"/>
          </w:tcPr>
          <w:p w14:paraId="416C83F3" w14:textId="77777777" w:rsidR="00B90B2F" w:rsidRPr="0077794F" w:rsidRDefault="005C49A5">
            <w:pPr>
              <w:jc w:val="center"/>
              <w:textAlignment w:val="center"/>
              <w:rPr>
                <w:b/>
                <w:bCs/>
                <w:color w:val="000000"/>
                <w:sz w:val="24"/>
                <w:szCs w:val="24"/>
              </w:rPr>
            </w:pPr>
            <w:r w:rsidRPr="0077794F">
              <w:rPr>
                <w:rFonts w:eastAsia="SimSun"/>
                <w:b/>
                <w:color w:val="000000"/>
                <w:sz w:val="24"/>
                <w:szCs w:val="24"/>
                <w:lang w:val="en-US" w:eastAsia="zh-CN" w:bidi="ar"/>
              </w:rPr>
              <w:t>200</w:t>
            </w:r>
          </w:p>
        </w:tc>
        <w:tc>
          <w:tcPr>
            <w:tcW w:w="619" w:type="dxa"/>
            <w:tcBorders>
              <w:top w:val="nil"/>
              <w:left w:val="nil"/>
              <w:bottom w:val="single" w:sz="4" w:space="0" w:color="auto"/>
              <w:right w:val="single" w:sz="4" w:space="0" w:color="auto"/>
            </w:tcBorders>
            <w:shd w:val="clear" w:color="auto" w:fill="auto"/>
            <w:vAlign w:val="center"/>
          </w:tcPr>
          <w:p w14:paraId="7B0ED5A5" w14:textId="77777777" w:rsidR="00B90B2F" w:rsidRPr="0077794F"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03270904" w14:textId="77777777" w:rsidR="00B90B2F" w:rsidRPr="0077794F"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0B918B7D" w14:textId="6CE74596" w:rsidR="00B90B2F" w:rsidRPr="0077794F" w:rsidRDefault="0077794F">
            <w:pPr>
              <w:jc w:val="right"/>
              <w:textAlignment w:val="center"/>
              <w:rPr>
                <w:b/>
                <w:bCs/>
                <w:color w:val="000000"/>
                <w:sz w:val="24"/>
                <w:szCs w:val="24"/>
              </w:rPr>
            </w:pPr>
            <w:r w:rsidRPr="0077794F">
              <w:rPr>
                <w:rFonts w:eastAsia="SimSun"/>
                <w:b/>
                <w:color w:val="000000"/>
                <w:sz w:val="24"/>
                <w:szCs w:val="24"/>
                <w:lang w:eastAsia="zh-CN" w:bidi="ar"/>
              </w:rPr>
              <w:t>213,9</w:t>
            </w:r>
          </w:p>
        </w:tc>
        <w:tc>
          <w:tcPr>
            <w:tcW w:w="1134" w:type="dxa"/>
            <w:tcBorders>
              <w:top w:val="nil"/>
              <w:left w:val="nil"/>
              <w:bottom w:val="single" w:sz="4" w:space="0" w:color="auto"/>
              <w:right w:val="single" w:sz="4" w:space="0" w:color="auto"/>
            </w:tcBorders>
            <w:shd w:val="clear" w:color="auto" w:fill="auto"/>
            <w:vAlign w:val="center"/>
          </w:tcPr>
          <w:p w14:paraId="69A0F441" w14:textId="6C27AFF6" w:rsidR="00B90B2F" w:rsidRPr="0077794F" w:rsidRDefault="0077794F">
            <w:pPr>
              <w:jc w:val="right"/>
              <w:textAlignment w:val="center"/>
              <w:rPr>
                <w:b/>
                <w:bCs/>
                <w:color w:val="000000"/>
                <w:sz w:val="24"/>
                <w:szCs w:val="24"/>
              </w:rPr>
            </w:pPr>
            <w:r w:rsidRPr="0077794F">
              <w:rPr>
                <w:rFonts w:eastAsia="SimSun"/>
                <w:b/>
                <w:color w:val="000000"/>
                <w:sz w:val="24"/>
                <w:szCs w:val="24"/>
                <w:lang w:eastAsia="zh-CN" w:bidi="ar"/>
              </w:rPr>
              <w:t>29,8</w:t>
            </w:r>
          </w:p>
        </w:tc>
        <w:tc>
          <w:tcPr>
            <w:tcW w:w="1134" w:type="dxa"/>
            <w:tcBorders>
              <w:top w:val="nil"/>
              <w:left w:val="nil"/>
              <w:bottom w:val="single" w:sz="4" w:space="0" w:color="auto"/>
              <w:right w:val="single" w:sz="4" w:space="0" w:color="auto"/>
            </w:tcBorders>
            <w:shd w:val="clear" w:color="auto" w:fill="auto"/>
            <w:vAlign w:val="center"/>
          </w:tcPr>
          <w:p w14:paraId="5EC75B23" w14:textId="326C0D9E" w:rsidR="00B90B2F" w:rsidRPr="0077794F" w:rsidRDefault="0077794F">
            <w:pPr>
              <w:jc w:val="right"/>
              <w:rPr>
                <w:b/>
                <w:bCs/>
                <w:color w:val="000000"/>
                <w:sz w:val="24"/>
                <w:szCs w:val="24"/>
              </w:rPr>
            </w:pPr>
            <w:r w:rsidRPr="0077794F">
              <w:rPr>
                <w:b/>
                <w:bCs/>
                <w:color w:val="000000"/>
                <w:sz w:val="24"/>
                <w:szCs w:val="24"/>
              </w:rPr>
              <w:t>29,8</w:t>
            </w:r>
          </w:p>
        </w:tc>
        <w:tc>
          <w:tcPr>
            <w:tcW w:w="236" w:type="dxa"/>
            <w:vAlign w:val="center"/>
          </w:tcPr>
          <w:p w14:paraId="21003019" w14:textId="77777777" w:rsidR="00B90B2F" w:rsidRPr="007A4CF0" w:rsidRDefault="00B90B2F">
            <w:pPr>
              <w:jc w:val="left"/>
              <w:rPr>
                <w:sz w:val="20"/>
                <w:highlight w:val="yellow"/>
              </w:rPr>
            </w:pPr>
          </w:p>
        </w:tc>
      </w:tr>
      <w:tr w:rsidR="00B90B2F" w:rsidRPr="007A4CF0" w14:paraId="345DEB0B" w14:textId="77777777">
        <w:trPr>
          <w:trHeight w:val="1240"/>
        </w:trPr>
        <w:tc>
          <w:tcPr>
            <w:tcW w:w="4205" w:type="dxa"/>
            <w:tcBorders>
              <w:top w:val="nil"/>
              <w:left w:val="single" w:sz="4" w:space="0" w:color="auto"/>
              <w:bottom w:val="single" w:sz="4" w:space="0" w:color="auto"/>
              <w:right w:val="single" w:sz="4" w:space="0" w:color="auto"/>
            </w:tcBorders>
            <w:shd w:val="clear" w:color="auto" w:fill="auto"/>
            <w:vAlign w:val="center"/>
          </w:tcPr>
          <w:p w14:paraId="407498E7" w14:textId="77777777" w:rsidR="00B90B2F" w:rsidRPr="0077794F" w:rsidRDefault="005C49A5">
            <w:pPr>
              <w:jc w:val="left"/>
              <w:textAlignment w:val="center"/>
              <w:rPr>
                <w:b/>
                <w:bCs/>
                <w:color w:val="000000"/>
                <w:sz w:val="24"/>
                <w:szCs w:val="24"/>
              </w:rPr>
            </w:pPr>
            <w:r w:rsidRPr="0077794F">
              <w:rPr>
                <w:rFonts w:eastAsia="SimSun"/>
                <w:b/>
                <w:color w:val="000000"/>
                <w:sz w:val="24"/>
                <w:szCs w:val="24"/>
                <w:lang w:eastAsia="zh-CN" w:bidi="ar"/>
              </w:rPr>
              <w:t>Закупка товаров, работ, услуг в сфере информационно-коммуникационных технологий</w:t>
            </w:r>
          </w:p>
        </w:tc>
        <w:tc>
          <w:tcPr>
            <w:tcW w:w="1749" w:type="dxa"/>
            <w:tcBorders>
              <w:top w:val="nil"/>
              <w:left w:val="nil"/>
              <w:bottom w:val="single" w:sz="4" w:space="0" w:color="auto"/>
              <w:right w:val="single" w:sz="4" w:space="0" w:color="auto"/>
            </w:tcBorders>
            <w:shd w:val="clear" w:color="auto" w:fill="auto"/>
            <w:vAlign w:val="center"/>
          </w:tcPr>
          <w:p w14:paraId="541AA87D" w14:textId="77777777" w:rsidR="00B90B2F" w:rsidRPr="0077794F" w:rsidRDefault="005C49A5">
            <w:pPr>
              <w:jc w:val="center"/>
              <w:textAlignment w:val="center"/>
              <w:rPr>
                <w:b/>
                <w:bCs/>
                <w:color w:val="000000"/>
                <w:sz w:val="24"/>
                <w:szCs w:val="24"/>
              </w:rPr>
            </w:pPr>
            <w:r w:rsidRPr="0077794F">
              <w:rPr>
                <w:rFonts w:eastAsia="SimSun"/>
                <w:b/>
                <w:color w:val="000000"/>
                <w:sz w:val="24"/>
                <w:szCs w:val="24"/>
                <w:lang w:val="en-US" w:eastAsia="zh-CN" w:bidi="ar"/>
              </w:rPr>
              <w:t>81.0.00.04067</w:t>
            </w:r>
          </w:p>
        </w:tc>
        <w:tc>
          <w:tcPr>
            <w:tcW w:w="709" w:type="dxa"/>
            <w:tcBorders>
              <w:top w:val="nil"/>
              <w:left w:val="nil"/>
              <w:bottom w:val="single" w:sz="4" w:space="0" w:color="auto"/>
              <w:right w:val="single" w:sz="4" w:space="0" w:color="auto"/>
            </w:tcBorders>
            <w:shd w:val="clear" w:color="auto" w:fill="auto"/>
            <w:vAlign w:val="center"/>
          </w:tcPr>
          <w:p w14:paraId="1DBEA3B2" w14:textId="77777777" w:rsidR="00B90B2F" w:rsidRPr="0077794F" w:rsidRDefault="005C49A5">
            <w:pPr>
              <w:jc w:val="center"/>
              <w:textAlignment w:val="center"/>
              <w:rPr>
                <w:b/>
                <w:bCs/>
                <w:color w:val="000000"/>
                <w:sz w:val="24"/>
                <w:szCs w:val="24"/>
              </w:rPr>
            </w:pPr>
            <w:r w:rsidRPr="0077794F">
              <w:rPr>
                <w:rFonts w:eastAsia="SimSun"/>
                <w:b/>
                <w:color w:val="000000"/>
                <w:sz w:val="24"/>
                <w:szCs w:val="24"/>
                <w:lang w:val="en-US" w:eastAsia="zh-CN" w:bidi="ar"/>
              </w:rPr>
              <w:t>242</w:t>
            </w:r>
          </w:p>
        </w:tc>
        <w:tc>
          <w:tcPr>
            <w:tcW w:w="619" w:type="dxa"/>
            <w:tcBorders>
              <w:top w:val="nil"/>
              <w:left w:val="nil"/>
              <w:bottom w:val="single" w:sz="4" w:space="0" w:color="auto"/>
              <w:right w:val="single" w:sz="4" w:space="0" w:color="auto"/>
            </w:tcBorders>
            <w:shd w:val="clear" w:color="auto" w:fill="auto"/>
            <w:vAlign w:val="center"/>
          </w:tcPr>
          <w:p w14:paraId="359AA6CD" w14:textId="77777777" w:rsidR="00B90B2F" w:rsidRPr="0077794F" w:rsidRDefault="005C49A5">
            <w:pPr>
              <w:jc w:val="center"/>
              <w:textAlignment w:val="center"/>
              <w:rPr>
                <w:b/>
                <w:bCs/>
                <w:color w:val="000000"/>
                <w:sz w:val="24"/>
                <w:szCs w:val="24"/>
              </w:rPr>
            </w:pPr>
            <w:r w:rsidRPr="0077794F">
              <w:rPr>
                <w:rFonts w:eastAsia="SimSun"/>
                <w:b/>
                <w:color w:val="000000"/>
                <w:sz w:val="24"/>
                <w:szCs w:val="24"/>
                <w:lang w:val="en-US" w:eastAsia="zh-CN" w:bidi="ar"/>
              </w:rPr>
              <w:t>01</w:t>
            </w:r>
          </w:p>
        </w:tc>
        <w:tc>
          <w:tcPr>
            <w:tcW w:w="557" w:type="dxa"/>
            <w:tcBorders>
              <w:top w:val="nil"/>
              <w:left w:val="nil"/>
              <w:bottom w:val="single" w:sz="4" w:space="0" w:color="auto"/>
              <w:right w:val="single" w:sz="4" w:space="0" w:color="auto"/>
            </w:tcBorders>
            <w:shd w:val="clear" w:color="auto" w:fill="auto"/>
            <w:vAlign w:val="center"/>
          </w:tcPr>
          <w:p w14:paraId="08FDD6B9" w14:textId="77777777" w:rsidR="00B90B2F" w:rsidRPr="0077794F" w:rsidRDefault="005C49A5">
            <w:pPr>
              <w:jc w:val="center"/>
              <w:textAlignment w:val="center"/>
              <w:rPr>
                <w:b/>
                <w:bCs/>
                <w:color w:val="000000"/>
                <w:sz w:val="24"/>
                <w:szCs w:val="24"/>
              </w:rPr>
            </w:pPr>
            <w:r w:rsidRPr="0077794F">
              <w:rPr>
                <w:rFonts w:eastAsia="SimSun"/>
                <w:b/>
                <w:color w:val="000000"/>
                <w:sz w:val="24"/>
                <w:szCs w:val="24"/>
                <w:lang w:val="en-US" w:eastAsia="zh-CN" w:bidi="ar"/>
              </w:rPr>
              <w:t>04</w:t>
            </w:r>
          </w:p>
        </w:tc>
        <w:tc>
          <w:tcPr>
            <w:tcW w:w="1092" w:type="dxa"/>
            <w:tcBorders>
              <w:top w:val="nil"/>
              <w:left w:val="nil"/>
              <w:bottom w:val="single" w:sz="4" w:space="0" w:color="auto"/>
              <w:right w:val="single" w:sz="4" w:space="0" w:color="auto"/>
            </w:tcBorders>
            <w:shd w:val="clear" w:color="auto" w:fill="auto"/>
            <w:vAlign w:val="center"/>
          </w:tcPr>
          <w:p w14:paraId="0D233F4B" w14:textId="63726037" w:rsidR="00B90B2F" w:rsidRPr="0077794F" w:rsidRDefault="0077794F">
            <w:pPr>
              <w:jc w:val="right"/>
              <w:textAlignment w:val="center"/>
              <w:rPr>
                <w:b/>
                <w:bCs/>
                <w:color w:val="000000"/>
                <w:sz w:val="24"/>
                <w:szCs w:val="24"/>
              </w:rPr>
            </w:pPr>
            <w:r w:rsidRPr="0077794F">
              <w:rPr>
                <w:rFonts w:eastAsia="SimSun"/>
                <w:b/>
                <w:color w:val="000000"/>
                <w:sz w:val="24"/>
                <w:szCs w:val="24"/>
                <w:lang w:eastAsia="zh-CN" w:bidi="ar"/>
              </w:rPr>
              <w:t>213,9</w:t>
            </w:r>
          </w:p>
        </w:tc>
        <w:tc>
          <w:tcPr>
            <w:tcW w:w="1134" w:type="dxa"/>
            <w:tcBorders>
              <w:top w:val="nil"/>
              <w:left w:val="nil"/>
              <w:bottom w:val="single" w:sz="4" w:space="0" w:color="auto"/>
              <w:right w:val="single" w:sz="4" w:space="0" w:color="auto"/>
            </w:tcBorders>
            <w:shd w:val="clear" w:color="auto" w:fill="auto"/>
            <w:vAlign w:val="center"/>
          </w:tcPr>
          <w:p w14:paraId="1C3FC9AF" w14:textId="35FBA63D" w:rsidR="00B90B2F" w:rsidRPr="0077794F" w:rsidRDefault="0077794F">
            <w:pPr>
              <w:jc w:val="right"/>
              <w:textAlignment w:val="center"/>
              <w:rPr>
                <w:b/>
                <w:bCs/>
                <w:color w:val="000000"/>
                <w:sz w:val="24"/>
                <w:szCs w:val="24"/>
              </w:rPr>
            </w:pPr>
            <w:r w:rsidRPr="0077794F">
              <w:rPr>
                <w:rFonts w:eastAsia="SimSun"/>
                <w:b/>
                <w:color w:val="000000"/>
                <w:sz w:val="24"/>
                <w:szCs w:val="24"/>
                <w:lang w:eastAsia="zh-CN" w:bidi="ar"/>
              </w:rPr>
              <w:t>29,8</w:t>
            </w:r>
          </w:p>
        </w:tc>
        <w:tc>
          <w:tcPr>
            <w:tcW w:w="1134" w:type="dxa"/>
            <w:tcBorders>
              <w:top w:val="nil"/>
              <w:left w:val="nil"/>
              <w:bottom w:val="single" w:sz="4" w:space="0" w:color="auto"/>
              <w:right w:val="single" w:sz="4" w:space="0" w:color="auto"/>
            </w:tcBorders>
            <w:shd w:val="clear" w:color="auto" w:fill="auto"/>
            <w:vAlign w:val="center"/>
          </w:tcPr>
          <w:p w14:paraId="56290335" w14:textId="54CBB5F1" w:rsidR="00B90B2F" w:rsidRPr="0077794F" w:rsidRDefault="0077794F">
            <w:pPr>
              <w:jc w:val="right"/>
              <w:rPr>
                <w:b/>
                <w:bCs/>
                <w:color w:val="000000"/>
                <w:sz w:val="24"/>
                <w:szCs w:val="24"/>
              </w:rPr>
            </w:pPr>
            <w:r w:rsidRPr="0077794F">
              <w:rPr>
                <w:b/>
                <w:bCs/>
                <w:color w:val="000000"/>
                <w:sz w:val="24"/>
                <w:szCs w:val="24"/>
              </w:rPr>
              <w:t>29,8</w:t>
            </w:r>
          </w:p>
        </w:tc>
        <w:tc>
          <w:tcPr>
            <w:tcW w:w="236" w:type="dxa"/>
            <w:vAlign w:val="center"/>
          </w:tcPr>
          <w:p w14:paraId="7E6CF0C6" w14:textId="77777777" w:rsidR="00B90B2F" w:rsidRPr="007A4CF0" w:rsidRDefault="00B90B2F">
            <w:pPr>
              <w:jc w:val="left"/>
              <w:rPr>
                <w:sz w:val="20"/>
                <w:highlight w:val="yellow"/>
              </w:rPr>
            </w:pPr>
          </w:p>
        </w:tc>
      </w:tr>
      <w:tr w:rsidR="00B90B2F" w:rsidRPr="007A4CF0" w14:paraId="31E8A3F5" w14:textId="77777777">
        <w:trPr>
          <w:trHeight w:val="90"/>
        </w:trPr>
        <w:tc>
          <w:tcPr>
            <w:tcW w:w="4205" w:type="dxa"/>
            <w:tcBorders>
              <w:top w:val="nil"/>
              <w:left w:val="single" w:sz="4" w:space="0" w:color="auto"/>
              <w:bottom w:val="single" w:sz="4" w:space="0" w:color="auto"/>
              <w:right w:val="single" w:sz="4" w:space="0" w:color="auto"/>
            </w:tcBorders>
            <w:shd w:val="clear" w:color="auto" w:fill="auto"/>
            <w:vAlign w:val="center"/>
          </w:tcPr>
          <w:p w14:paraId="120EDC71" w14:textId="77777777" w:rsidR="00B90B2F" w:rsidRPr="00B56A6E" w:rsidRDefault="005C49A5">
            <w:pPr>
              <w:jc w:val="left"/>
              <w:textAlignment w:val="center"/>
              <w:rPr>
                <w:b/>
                <w:bCs/>
                <w:color w:val="000000"/>
                <w:sz w:val="24"/>
                <w:szCs w:val="24"/>
              </w:rPr>
            </w:pPr>
            <w:r w:rsidRPr="00B56A6E">
              <w:rPr>
                <w:rFonts w:eastAsia="SimSun"/>
                <w:b/>
                <w:color w:val="000000"/>
                <w:sz w:val="24"/>
                <w:szCs w:val="24"/>
                <w:lang w:eastAsia="zh-CN" w:bidi="ar"/>
              </w:rPr>
              <w:t>Обеспечение деятельности главы местной администрации</w:t>
            </w:r>
          </w:p>
        </w:tc>
        <w:tc>
          <w:tcPr>
            <w:tcW w:w="1749" w:type="dxa"/>
            <w:tcBorders>
              <w:top w:val="nil"/>
              <w:left w:val="nil"/>
              <w:bottom w:val="single" w:sz="4" w:space="0" w:color="auto"/>
              <w:right w:val="single" w:sz="4" w:space="0" w:color="auto"/>
            </w:tcBorders>
            <w:shd w:val="clear" w:color="auto" w:fill="auto"/>
            <w:vAlign w:val="center"/>
          </w:tcPr>
          <w:p w14:paraId="5F2B8D8D" w14:textId="77777777" w:rsidR="00B90B2F" w:rsidRPr="00B56A6E" w:rsidRDefault="005C49A5">
            <w:pPr>
              <w:jc w:val="center"/>
              <w:textAlignment w:val="center"/>
              <w:rPr>
                <w:b/>
                <w:bCs/>
                <w:color w:val="000000"/>
                <w:sz w:val="24"/>
                <w:szCs w:val="24"/>
              </w:rPr>
            </w:pPr>
            <w:r w:rsidRPr="00B56A6E">
              <w:rPr>
                <w:rFonts w:eastAsia="SimSun"/>
                <w:b/>
                <w:color w:val="000000"/>
                <w:sz w:val="24"/>
                <w:szCs w:val="24"/>
                <w:lang w:val="en-US" w:eastAsia="zh-CN" w:bidi="ar"/>
              </w:rPr>
              <w:t>81.0.00.08000</w:t>
            </w:r>
          </w:p>
        </w:tc>
        <w:tc>
          <w:tcPr>
            <w:tcW w:w="709" w:type="dxa"/>
            <w:tcBorders>
              <w:top w:val="nil"/>
              <w:left w:val="nil"/>
              <w:bottom w:val="single" w:sz="4" w:space="0" w:color="auto"/>
              <w:right w:val="single" w:sz="4" w:space="0" w:color="auto"/>
            </w:tcBorders>
            <w:shd w:val="clear" w:color="auto" w:fill="auto"/>
            <w:vAlign w:val="center"/>
          </w:tcPr>
          <w:p w14:paraId="24E24466" w14:textId="77777777" w:rsidR="00B90B2F" w:rsidRPr="00B56A6E"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1766BF4B" w14:textId="77777777" w:rsidR="00B90B2F" w:rsidRPr="00B56A6E"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5BC56999" w14:textId="77777777" w:rsidR="00B90B2F" w:rsidRPr="00B56A6E"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3F710C1E" w14:textId="742E712F" w:rsidR="00B90B2F" w:rsidRPr="00B56A6E" w:rsidRDefault="00B56A6E">
            <w:pPr>
              <w:jc w:val="right"/>
              <w:textAlignment w:val="center"/>
              <w:rPr>
                <w:b/>
                <w:bCs/>
                <w:color w:val="000000"/>
                <w:sz w:val="24"/>
                <w:szCs w:val="24"/>
              </w:rPr>
            </w:pPr>
            <w:r w:rsidRPr="00B56A6E">
              <w:rPr>
                <w:rFonts w:eastAsia="SimSun"/>
                <w:b/>
                <w:color w:val="000000"/>
                <w:sz w:val="24"/>
                <w:szCs w:val="24"/>
                <w:lang w:eastAsia="zh-CN" w:bidi="ar"/>
              </w:rPr>
              <w:t>1 628,7</w:t>
            </w:r>
          </w:p>
        </w:tc>
        <w:tc>
          <w:tcPr>
            <w:tcW w:w="1134" w:type="dxa"/>
            <w:tcBorders>
              <w:top w:val="nil"/>
              <w:left w:val="nil"/>
              <w:bottom w:val="single" w:sz="4" w:space="0" w:color="auto"/>
              <w:right w:val="single" w:sz="4" w:space="0" w:color="auto"/>
            </w:tcBorders>
            <w:shd w:val="clear" w:color="auto" w:fill="auto"/>
            <w:vAlign w:val="center"/>
          </w:tcPr>
          <w:p w14:paraId="6EEAA633" w14:textId="063C5856" w:rsidR="00B90B2F" w:rsidRPr="00B56A6E" w:rsidRDefault="00B56A6E">
            <w:pPr>
              <w:jc w:val="right"/>
              <w:textAlignment w:val="center"/>
              <w:rPr>
                <w:b/>
                <w:bCs/>
                <w:color w:val="000000"/>
                <w:sz w:val="24"/>
                <w:szCs w:val="24"/>
              </w:rPr>
            </w:pPr>
            <w:r w:rsidRPr="00B56A6E">
              <w:rPr>
                <w:rFonts w:eastAsia="SimSun"/>
                <w:b/>
                <w:color w:val="000000"/>
                <w:sz w:val="24"/>
                <w:szCs w:val="24"/>
                <w:lang w:eastAsia="zh-CN" w:bidi="ar"/>
              </w:rPr>
              <w:t>1 628,7</w:t>
            </w:r>
          </w:p>
        </w:tc>
        <w:tc>
          <w:tcPr>
            <w:tcW w:w="1134" w:type="dxa"/>
            <w:tcBorders>
              <w:top w:val="nil"/>
              <w:left w:val="nil"/>
              <w:bottom w:val="single" w:sz="4" w:space="0" w:color="auto"/>
              <w:right w:val="single" w:sz="4" w:space="0" w:color="auto"/>
            </w:tcBorders>
            <w:shd w:val="clear" w:color="auto" w:fill="auto"/>
            <w:vAlign w:val="center"/>
          </w:tcPr>
          <w:p w14:paraId="3AF6E16C" w14:textId="7666C520" w:rsidR="00B90B2F" w:rsidRPr="00B56A6E" w:rsidRDefault="00B56A6E">
            <w:pPr>
              <w:jc w:val="right"/>
              <w:textAlignment w:val="center"/>
              <w:rPr>
                <w:b/>
                <w:bCs/>
                <w:color w:val="000000"/>
                <w:sz w:val="24"/>
                <w:szCs w:val="24"/>
              </w:rPr>
            </w:pPr>
            <w:r w:rsidRPr="00B56A6E">
              <w:rPr>
                <w:rFonts w:eastAsia="SimSun"/>
                <w:b/>
                <w:color w:val="000000"/>
                <w:sz w:val="24"/>
                <w:szCs w:val="24"/>
                <w:lang w:eastAsia="zh-CN" w:bidi="ar"/>
              </w:rPr>
              <w:t>1 628,7</w:t>
            </w:r>
          </w:p>
        </w:tc>
        <w:tc>
          <w:tcPr>
            <w:tcW w:w="236" w:type="dxa"/>
            <w:vAlign w:val="center"/>
          </w:tcPr>
          <w:p w14:paraId="2C32BF7B" w14:textId="77777777" w:rsidR="00B90B2F" w:rsidRPr="007A4CF0" w:rsidRDefault="00B90B2F">
            <w:pPr>
              <w:jc w:val="left"/>
              <w:rPr>
                <w:sz w:val="20"/>
                <w:highlight w:val="yellow"/>
              </w:rPr>
            </w:pPr>
          </w:p>
        </w:tc>
      </w:tr>
      <w:tr w:rsidR="00B90B2F" w:rsidRPr="007A4CF0" w14:paraId="5FDB4949" w14:textId="77777777">
        <w:trPr>
          <w:trHeight w:val="1575"/>
        </w:trPr>
        <w:tc>
          <w:tcPr>
            <w:tcW w:w="4205" w:type="dxa"/>
            <w:tcBorders>
              <w:top w:val="nil"/>
              <w:left w:val="single" w:sz="4" w:space="0" w:color="auto"/>
              <w:bottom w:val="single" w:sz="4" w:space="0" w:color="auto"/>
              <w:right w:val="single" w:sz="4" w:space="0" w:color="auto"/>
            </w:tcBorders>
            <w:shd w:val="clear" w:color="auto" w:fill="auto"/>
            <w:vAlign w:val="center"/>
          </w:tcPr>
          <w:p w14:paraId="44E6B26A" w14:textId="77777777" w:rsidR="00B90B2F" w:rsidRPr="00B56A6E" w:rsidRDefault="005C49A5">
            <w:pPr>
              <w:jc w:val="left"/>
              <w:textAlignment w:val="center"/>
              <w:rPr>
                <w:b/>
                <w:bCs/>
                <w:color w:val="000000"/>
                <w:sz w:val="24"/>
                <w:szCs w:val="24"/>
              </w:rPr>
            </w:pPr>
            <w:r w:rsidRPr="00B56A6E">
              <w:rPr>
                <w:rFonts w:eastAsia="SimSun"/>
                <w:b/>
                <w:color w:val="000000"/>
                <w:sz w:val="24"/>
                <w:szCs w:val="24"/>
                <w:lang w:eastAsia="zh-CN" w:bidi="ar"/>
              </w:rPr>
              <w:t>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9" w:type="dxa"/>
            <w:tcBorders>
              <w:top w:val="nil"/>
              <w:left w:val="nil"/>
              <w:bottom w:val="single" w:sz="4" w:space="0" w:color="auto"/>
              <w:right w:val="single" w:sz="4" w:space="0" w:color="auto"/>
            </w:tcBorders>
            <w:shd w:val="clear" w:color="auto" w:fill="auto"/>
            <w:vAlign w:val="center"/>
          </w:tcPr>
          <w:p w14:paraId="61576020" w14:textId="77777777" w:rsidR="00B90B2F" w:rsidRPr="00B56A6E" w:rsidRDefault="005C49A5">
            <w:pPr>
              <w:jc w:val="center"/>
              <w:textAlignment w:val="center"/>
              <w:rPr>
                <w:b/>
                <w:bCs/>
                <w:color w:val="000000"/>
                <w:sz w:val="24"/>
                <w:szCs w:val="24"/>
              </w:rPr>
            </w:pPr>
            <w:r w:rsidRPr="00B56A6E">
              <w:rPr>
                <w:rFonts w:eastAsia="SimSun"/>
                <w:b/>
                <w:color w:val="000000"/>
                <w:sz w:val="24"/>
                <w:szCs w:val="24"/>
                <w:lang w:val="en-US" w:eastAsia="zh-CN" w:bidi="ar"/>
              </w:rPr>
              <w:t>81.0.00.08000</w:t>
            </w:r>
          </w:p>
        </w:tc>
        <w:tc>
          <w:tcPr>
            <w:tcW w:w="709" w:type="dxa"/>
            <w:tcBorders>
              <w:top w:val="nil"/>
              <w:left w:val="nil"/>
              <w:bottom w:val="single" w:sz="4" w:space="0" w:color="auto"/>
              <w:right w:val="single" w:sz="4" w:space="0" w:color="auto"/>
            </w:tcBorders>
            <w:shd w:val="clear" w:color="auto" w:fill="auto"/>
            <w:vAlign w:val="center"/>
          </w:tcPr>
          <w:p w14:paraId="700FA0BC" w14:textId="77777777" w:rsidR="00B90B2F" w:rsidRPr="00B56A6E" w:rsidRDefault="005C49A5">
            <w:pPr>
              <w:jc w:val="center"/>
              <w:textAlignment w:val="center"/>
              <w:rPr>
                <w:b/>
                <w:bCs/>
                <w:color w:val="000000"/>
                <w:sz w:val="24"/>
                <w:szCs w:val="24"/>
              </w:rPr>
            </w:pPr>
            <w:r w:rsidRPr="00B56A6E">
              <w:rPr>
                <w:rFonts w:eastAsia="SimSun"/>
                <w:b/>
                <w:color w:val="000000"/>
                <w:sz w:val="24"/>
                <w:szCs w:val="24"/>
                <w:lang w:val="en-US" w:eastAsia="zh-CN" w:bidi="ar"/>
              </w:rPr>
              <w:t>100</w:t>
            </w:r>
          </w:p>
        </w:tc>
        <w:tc>
          <w:tcPr>
            <w:tcW w:w="619" w:type="dxa"/>
            <w:tcBorders>
              <w:top w:val="nil"/>
              <w:left w:val="nil"/>
              <w:bottom w:val="single" w:sz="4" w:space="0" w:color="auto"/>
              <w:right w:val="single" w:sz="4" w:space="0" w:color="auto"/>
            </w:tcBorders>
            <w:shd w:val="clear" w:color="auto" w:fill="auto"/>
            <w:vAlign w:val="center"/>
          </w:tcPr>
          <w:p w14:paraId="229648D4" w14:textId="77777777" w:rsidR="00B90B2F" w:rsidRPr="00B56A6E"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7A74C2A8" w14:textId="77777777" w:rsidR="00B90B2F" w:rsidRPr="00B56A6E"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6C5C9878" w14:textId="00DCFC2B" w:rsidR="00B90B2F" w:rsidRPr="00B56A6E" w:rsidRDefault="00B56A6E">
            <w:pPr>
              <w:jc w:val="right"/>
              <w:textAlignment w:val="center"/>
              <w:rPr>
                <w:b/>
                <w:bCs/>
                <w:color w:val="000000"/>
                <w:sz w:val="24"/>
                <w:szCs w:val="24"/>
              </w:rPr>
            </w:pPr>
            <w:r w:rsidRPr="00B56A6E">
              <w:rPr>
                <w:rFonts w:eastAsia="SimSun"/>
                <w:b/>
                <w:color w:val="000000"/>
                <w:sz w:val="24"/>
                <w:szCs w:val="24"/>
                <w:lang w:eastAsia="zh-CN" w:bidi="ar"/>
              </w:rPr>
              <w:t>1 628,7</w:t>
            </w:r>
          </w:p>
        </w:tc>
        <w:tc>
          <w:tcPr>
            <w:tcW w:w="1134" w:type="dxa"/>
            <w:tcBorders>
              <w:top w:val="nil"/>
              <w:left w:val="nil"/>
              <w:bottom w:val="single" w:sz="4" w:space="0" w:color="auto"/>
              <w:right w:val="single" w:sz="4" w:space="0" w:color="auto"/>
            </w:tcBorders>
            <w:shd w:val="clear" w:color="auto" w:fill="auto"/>
            <w:vAlign w:val="center"/>
          </w:tcPr>
          <w:p w14:paraId="37523419" w14:textId="70201080" w:rsidR="00B90B2F" w:rsidRPr="00B56A6E" w:rsidRDefault="00B56A6E">
            <w:pPr>
              <w:jc w:val="right"/>
              <w:textAlignment w:val="center"/>
              <w:rPr>
                <w:b/>
                <w:bCs/>
                <w:color w:val="000000"/>
                <w:sz w:val="24"/>
                <w:szCs w:val="24"/>
              </w:rPr>
            </w:pPr>
            <w:r w:rsidRPr="00B56A6E">
              <w:rPr>
                <w:rFonts w:eastAsia="SimSun"/>
                <w:b/>
                <w:color w:val="000000"/>
                <w:sz w:val="24"/>
                <w:szCs w:val="24"/>
                <w:lang w:eastAsia="zh-CN" w:bidi="ar"/>
              </w:rPr>
              <w:t>1 628,7</w:t>
            </w:r>
          </w:p>
        </w:tc>
        <w:tc>
          <w:tcPr>
            <w:tcW w:w="1134" w:type="dxa"/>
            <w:tcBorders>
              <w:top w:val="nil"/>
              <w:left w:val="nil"/>
              <w:bottom w:val="single" w:sz="4" w:space="0" w:color="auto"/>
              <w:right w:val="single" w:sz="4" w:space="0" w:color="auto"/>
            </w:tcBorders>
            <w:shd w:val="clear" w:color="auto" w:fill="auto"/>
            <w:vAlign w:val="center"/>
          </w:tcPr>
          <w:p w14:paraId="67A56A56" w14:textId="46FD33E3" w:rsidR="00B90B2F" w:rsidRPr="00B56A6E" w:rsidRDefault="00B56A6E">
            <w:pPr>
              <w:jc w:val="right"/>
              <w:textAlignment w:val="center"/>
              <w:rPr>
                <w:b/>
                <w:bCs/>
                <w:color w:val="000000"/>
                <w:sz w:val="24"/>
                <w:szCs w:val="24"/>
              </w:rPr>
            </w:pPr>
            <w:r w:rsidRPr="00B56A6E">
              <w:rPr>
                <w:rFonts w:eastAsia="SimSun"/>
                <w:b/>
                <w:color w:val="000000"/>
                <w:sz w:val="24"/>
                <w:szCs w:val="24"/>
                <w:lang w:eastAsia="zh-CN" w:bidi="ar"/>
              </w:rPr>
              <w:t>1 628,7</w:t>
            </w:r>
          </w:p>
        </w:tc>
        <w:tc>
          <w:tcPr>
            <w:tcW w:w="236" w:type="dxa"/>
            <w:vAlign w:val="center"/>
          </w:tcPr>
          <w:p w14:paraId="4FED5B7A" w14:textId="77777777" w:rsidR="00B90B2F" w:rsidRPr="007A4CF0" w:rsidRDefault="00B90B2F">
            <w:pPr>
              <w:jc w:val="left"/>
              <w:rPr>
                <w:sz w:val="20"/>
                <w:highlight w:val="yellow"/>
              </w:rPr>
            </w:pPr>
          </w:p>
        </w:tc>
      </w:tr>
      <w:tr w:rsidR="00B90B2F" w:rsidRPr="007A4CF0" w14:paraId="5CD5B7CB" w14:textId="77777777">
        <w:trPr>
          <w:trHeight w:val="415"/>
        </w:trPr>
        <w:tc>
          <w:tcPr>
            <w:tcW w:w="4205" w:type="dxa"/>
            <w:tcBorders>
              <w:top w:val="nil"/>
              <w:left w:val="single" w:sz="4" w:space="0" w:color="auto"/>
              <w:bottom w:val="single" w:sz="4" w:space="0" w:color="auto"/>
              <w:right w:val="single" w:sz="4" w:space="0" w:color="auto"/>
            </w:tcBorders>
            <w:shd w:val="clear" w:color="auto" w:fill="auto"/>
            <w:vAlign w:val="center"/>
          </w:tcPr>
          <w:p w14:paraId="7A9759EC" w14:textId="77777777" w:rsidR="00B90B2F" w:rsidRPr="00B56A6E" w:rsidRDefault="005C49A5">
            <w:pPr>
              <w:jc w:val="left"/>
              <w:textAlignment w:val="center"/>
              <w:rPr>
                <w:b/>
                <w:bCs/>
                <w:color w:val="000000"/>
                <w:sz w:val="24"/>
                <w:szCs w:val="24"/>
              </w:rPr>
            </w:pPr>
            <w:r w:rsidRPr="00B56A6E">
              <w:rPr>
                <w:rFonts w:eastAsia="SimSun"/>
                <w:b/>
                <w:color w:val="000000"/>
                <w:sz w:val="24"/>
                <w:szCs w:val="24"/>
                <w:lang w:eastAsia="zh-CN" w:bidi="ar"/>
              </w:rPr>
              <w:t>Фонд оплаты труда государственных (муниципальных) органов</w:t>
            </w:r>
          </w:p>
        </w:tc>
        <w:tc>
          <w:tcPr>
            <w:tcW w:w="1749" w:type="dxa"/>
            <w:tcBorders>
              <w:top w:val="nil"/>
              <w:left w:val="nil"/>
              <w:bottom w:val="single" w:sz="4" w:space="0" w:color="auto"/>
              <w:right w:val="single" w:sz="4" w:space="0" w:color="auto"/>
            </w:tcBorders>
            <w:shd w:val="clear" w:color="auto" w:fill="auto"/>
            <w:vAlign w:val="center"/>
          </w:tcPr>
          <w:p w14:paraId="1B619BDD" w14:textId="77777777" w:rsidR="00B90B2F" w:rsidRPr="00B56A6E" w:rsidRDefault="005C49A5">
            <w:pPr>
              <w:jc w:val="center"/>
              <w:textAlignment w:val="center"/>
              <w:rPr>
                <w:b/>
                <w:bCs/>
                <w:color w:val="000000"/>
                <w:sz w:val="24"/>
                <w:szCs w:val="24"/>
              </w:rPr>
            </w:pPr>
            <w:r w:rsidRPr="00B56A6E">
              <w:rPr>
                <w:rFonts w:eastAsia="SimSun"/>
                <w:b/>
                <w:color w:val="000000"/>
                <w:sz w:val="24"/>
                <w:szCs w:val="24"/>
                <w:lang w:val="en-US" w:eastAsia="zh-CN" w:bidi="ar"/>
              </w:rPr>
              <w:t>81.0.00.08000</w:t>
            </w:r>
          </w:p>
        </w:tc>
        <w:tc>
          <w:tcPr>
            <w:tcW w:w="709" w:type="dxa"/>
            <w:tcBorders>
              <w:top w:val="nil"/>
              <w:left w:val="nil"/>
              <w:bottom w:val="single" w:sz="4" w:space="0" w:color="auto"/>
              <w:right w:val="single" w:sz="4" w:space="0" w:color="auto"/>
            </w:tcBorders>
            <w:shd w:val="clear" w:color="auto" w:fill="auto"/>
            <w:vAlign w:val="center"/>
          </w:tcPr>
          <w:p w14:paraId="0AA51AC5" w14:textId="77777777" w:rsidR="00B90B2F" w:rsidRPr="00B56A6E" w:rsidRDefault="005C49A5">
            <w:pPr>
              <w:jc w:val="center"/>
              <w:textAlignment w:val="center"/>
              <w:rPr>
                <w:b/>
                <w:bCs/>
                <w:color w:val="000000"/>
                <w:sz w:val="24"/>
                <w:szCs w:val="24"/>
              </w:rPr>
            </w:pPr>
            <w:r w:rsidRPr="00B56A6E">
              <w:rPr>
                <w:rFonts w:eastAsia="SimSun"/>
                <w:b/>
                <w:color w:val="000000"/>
                <w:sz w:val="24"/>
                <w:szCs w:val="24"/>
                <w:lang w:val="en-US" w:eastAsia="zh-CN" w:bidi="ar"/>
              </w:rPr>
              <w:t>121</w:t>
            </w:r>
          </w:p>
        </w:tc>
        <w:tc>
          <w:tcPr>
            <w:tcW w:w="619" w:type="dxa"/>
            <w:tcBorders>
              <w:top w:val="nil"/>
              <w:left w:val="nil"/>
              <w:bottom w:val="single" w:sz="4" w:space="0" w:color="auto"/>
              <w:right w:val="single" w:sz="4" w:space="0" w:color="auto"/>
            </w:tcBorders>
            <w:shd w:val="clear" w:color="auto" w:fill="auto"/>
            <w:vAlign w:val="center"/>
          </w:tcPr>
          <w:p w14:paraId="7B00B4DB" w14:textId="77777777" w:rsidR="00B90B2F" w:rsidRPr="00B56A6E" w:rsidRDefault="005C49A5">
            <w:pPr>
              <w:jc w:val="center"/>
              <w:textAlignment w:val="center"/>
              <w:rPr>
                <w:b/>
                <w:bCs/>
                <w:color w:val="000000"/>
                <w:sz w:val="24"/>
                <w:szCs w:val="24"/>
              </w:rPr>
            </w:pPr>
            <w:r w:rsidRPr="00B56A6E">
              <w:rPr>
                <w:rFonts w:eastAsia="SimSun"/>
                <w:b/>
                <w:color w:val="000000"/>
                <w:sz w:val="24"/>
                <w:szCs w:val="24"/>
                <w:lang w:val="en-US" w:eastAsia="zh-CN" w:bidi="ar"/>
              </w:rPr>
              <w:t>01</w:t>
            </w:r>
          </w:p>
        </w:tc>
        <w:tc>
          <w:tcPr>
            <w:tcW w:w="557" w:type="dxa"/>
            <w:tcBorders>
              <w:top w:val="nil"/>
              <w:left w:val="nil"/>
              <w:bottom w:val="single" w:sz="4" w:space="0" w:color="auto"/>
              <w:right w:val="single" w:sz="4" w:space="0" w:color="auto"/>
            </w:tcBorders>
            <w:shd w:val="clear" w:color="auto" w:fill="auto"/>
            <w:vAlign w:val="center"/>
          </w:tcPr>
          <w:p w14:paraId="652725B9" w14:textId="77777777" w:rsidR="00B90B2F" w:rsidRPr="00B56A6E" w:rsidRDefault="005C49A5">
            <w:pPr>
              <w:jc w:val="center"/>
              <w:textAlignment w:val="center"/>
              <w:rPr>
                <w:b/>
                <w:bCs/>
                <w:color w:val="000000"/>
                <w:sz w:val="24"/>
                <w:szCs w:val="24"/>
              </w:rPr>
            </w:pPr>
            <w:r w:rsidRPr="00B56A6E">
              <w:rPr>
                <w:rFonts w:eastAsia="SimSun"/>
                <w:b/>
                <w:color w:val="000000"/>
                <w:sz w:val="24"/>
                <w:szCs w:val="24"/>
                <w:lang w:val="en-US" w:eastAsia="zh-CN" w:bidi="ar"/>
              </w:rPr>
              <w:t>04</w:t>
            </w:r>
          </w:p>
        </w:tc>
        <w:tc>
          <w:tcPr>
            <w:tcW w:w="1092" w:type="dxa"/>
            <w:tcBorders>
              <w:top w:val="nil"/>
              <w:left w:val="nil"/>
              <w:bottom w:val="single" w:sz="4" w:space="0" w:color="auto"/>
              <w:right w:val="single" w:sz="4" w:space="0" w:color="auto"/>
            </w:tcBorders>
            <w:shd w:val="clear" w:color="auto" w:fill="auto"/>
            <w:vAlign w:val="center"/>
          </w:tcPr>
          <w:p w14:paraId="29DF2744" w14:textId="2936C27A" w:rsidR="00B90B2F" w:rsidRPr="00B56A6E" w:rsidRDefault="00B56A6E">
            <w:pPr>
              <w:jc w:val="right"/>
              <w:textAlignment w:val="center"/>
              <w:rPr>
                <w:b/>
                <w:bCs/>
                <w:color w:val="000000"/>
                <w:sz w:val="24"/>
                <w:szCs w:val="24"/>
              </w:rPr>
            </w:pPr>
            <w:r w:rsidRPr="00B56A6E">
              <w:rPr>
                <w:rFonts w:eastAsia="SimSun"/>
                <w:b/>
                <w:color w:val="000000"/>
                <w:sz w:val="24"/>
                <w:szCs w:val="24"/>
                <w:lang w:eastAsia="zh-CN" w:bidi="ar"/>
              </w:rPr>
              <w:t>1 250,9</w:t>
            </w:r>
          </w:p>
        </w:tc>
        <w:tc>
          <w:tcPr>
            <w:tcW w:w="1134" w:type="dxa"/>
            <w:tcBorders>
              <w:top w:val="nil"/>
              <w:left w:val="nil"/>
              <w:bottom w:val="single" w:sz="4" w:space="0" w:color="auto"/>
              <w:right w:val="single" w:sz="4" w:space="0" w:color="auto"/>
            </w:tcBorders>
            <w:shd w:val="clear" w:color="auto" w:fill="auto"/>
            <w:vAlign w:val="center"/>
          </w:tcPr>
          <w:p w14:paraId="70F2153F" w14:textId="4674FFA8" w:rsidR="00B90B2F" w:rsidRPr="00B56A6E" w:rsidRDefault="00B56A6E">
            <w:pPr>
              <w:jc w:val="right"/>
              <w:textAlignment w:val="center"/>
              <w:rPr>
                <w:b/>
                <w:bCs/>
                <w:color w:val="000000"/>
                <w:sz w:val="24"/>
                <w:szCs w:val="24"/>
              </w:rPr>
            </w:pPr>
            <w:r w:rsidRPr="00B56A6E">
              <w:rPr>
                <w:rFonts w:eastAsia="SimSun"/>
                <w:b/>
                <w:color w:val="000000"/>
                <w:sz w:val="24"/>
                <w:szCs w:val="24"/>
                <w:lang w:eastAsia="zh-CN" w:bidi="ar"/>
              </w:rPr>
              <w:t>1 250,9</w:t>
            </w:r>
          </w:p>
        </w:tc>
        <w:tc>
          <w:tcPr>
            <w:tcW w:w="1134" w:type="dxa"/>
            <w:tcBorders>
              <w:top w:val="nil"/>
              <w:left w:val="nil"/>
              <w:bottom w:val="single" w:sz="4" w:space="0" w:color="auto"/>
              <w:right w:val="single" w:sz="4" w:space="0" w:color="auto"/>
            </w:tcBorders>
            <w:shd w:val="clear" w:color="auto" w:fill="auto"/>
            <w:vAlign w:val="center"/>
          </w:tcPr>
          <w:p w14:paraId="1225FEE9" w14:textId="58572B53" w:rsidR="00B90B2F" w:rsidRPr="00B56A6E" w:rsidRDefault="00B56A6E">
            <w:pPr>
              <w:jc w:val="right"/>
              <w:textAlignment w:val="center"/>
              <w:rPr>
                <w:b/>
                <w:bCs/>
                <w:color w:val="000000"/>
                <w:sz w:val="24"/>
                <w:szCs w:val="24"/>
              </w:rPr>
            </w:pPr>
            <w:r w:rsidRPr="00B56A6E">
              <w:rPr>
                <w:rFonts w:eastAsia="SimSun"/>
                <w:b/>
                <w:color w:val="000000"/>
                <w:sz w:val="24"/>
                <w:szCs w:val="24"/>
                <w:lang w:eastAsia="zh-CN" w:bidi="ar"/>
              </w:rPr>
              <w:t>1 250,9</w:t>
            </w:r>
          </w:p>
        </w:tc>
        <w:tc>
          <w:tcPr>
            <w:tcW w:w="236" w:type="dxa"/>
            <w:vAlign w:val="center"/>
          </w:tcPr>
          <w:p w14:paraId="56B0EF35" w14:textId="77777777" w:rsidR="00B90B2F" w:rsidRPr="007A4CF0" w:rsidRDefault="00B90B2F">
            <w:pPr>
              <w:jc w:val="left"/>
              <w:rPr>
                <w:sz w:val="20"/>
                <w:highlight w:val="yellow"/>
              </w:rPr>
            </w:pPr>
          </w:p>
        </w:tc>
      </w:tr>
      <w:tr w:rsidR="00B90B2F" w:rsidRPr="007A4CF0" w14:paraId="2FA495AE" w14:textId="77777777">
        <w:trPr>
          <w:trHeight w:val="1575"/>
        </w:trPr>
        <w:tc>
          <w:tcPr>
            <w:tcW w:w="4205" w:type="dxa"/>
            <w:tcBorders>
              <w:top w:val="nil"/>
              <w:left w:val="single" w:sz="4" w:space="0" w:color="auto"/>
              <w:bottom w:val="single" w:sz="4" w:space="0" w:color="auto"/>
              <w:right w:val="single" w:sz="4" w:space="0" w:color="auto"/>
            </w:tcBorders>
            <w:shd w:val="clear" w:color="auto" w:fill="auto"/>
            <w:vAlign w:val="center"/>
          </w:tcPr>
          <w:p w14:paraId="0DF8C409" w14:textId="77777777" w:rsidR="00B90B2F" w:rsidRPr="00302817" w:rsidRDefault="005C49A5">
            <w:pPr>
              <w:jc w:val="left"/>
              <w:textAlignment w:val="center"/>
              <w:rPr>
                <w:b/>
                <w:bCs/>
                <w:color w:val="000000"/>
                <w:sz w:val="24"/>
                <w:szCs w:val="24"/>
              </w:rPr>
            </w:pPr>
            <w:r w:rsidRPr="00302817">
              <w:rPr>
                <w:rFonts w:eastAsia="SimSun"/>
                <w:b/>
                <w:color w:val="000000"/>
                <w:sz w:val="24"/>
                <w:szCs w:val="24"/>
                <w:lang w:eastAsia="zh-CN" w:bidi="ar"/>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49" w:type="dxa"/>
            <w:tcBorders>
              <w:top w:val="nil"/>
              <w:left w:val="nil"/>
              <w:bottom w:val="single" w:sz="4" w:space="0" w:color="auto"/>
              <w:right w:val="single" w:sz="4" w:space="0" w:color="auto"/>
            </w:tcBorders>
            <w:shd w:val="clear" w:color="auto" w:fill="auto"/>
            <w:vAlign w:val="center"/>
          </w:tcPr>
          <w:p w14:paraId="1B854638" w14:textId="77777777" w:rsidR="00B90B2F" w:rsidRPr="00302817" w:rsidRDefault="005C49A5">
            <w:pPr>
              <w:jc w:val="center"/>
              <w:textAlignment w:val="center"/>
              <w:rPr>
                <w:b/>
                <w:bCs/>
                <w:color w:val="000000"/>
                <w:sz w:val="24"/>
                <w:szCs w:val="24"/>
              </w:rPr>
            </w:pPr>
            <w:r w:rsidRPr="00302817">
              <w:rPr>
                <w:rFonts w:eastAsia="SimSun"/>
                <w:b/>
                <w:color w:val="000000"/>
                <w:sz w:val="24"/>
                <w:szCs w:val="24"/>
                <w:lang w:val="en-US" w:eastAsia="zh-CN" w:bidi="ar"/>
              </w:rPr>
              <w:t>81.0.00.08000</w:t>
            </w:r>
          </w:p>
        </w:tc>
        <w:tc>
          <w:tcPr>
            <w:tcW w:w="709" w:type="dxa"/>
            <w:tcBorders>
              <w:top w:val="nil"/>
              <w:left w:val="nil"/>
              <w:bottom w:val="single" w:sz="4" w:space="0" w:color="auto"/>
              <w:right w:val="single" w:sz="4" w:space="0" w:color="auto"/>
            </w:tcBorders>
            <w:shd w:val="clear" w:color="auto" w:fill="auto"/>
            <w:vAlign w:val="center"/>
          </w:tcPr>
          <w:p w14:paraId="62E3879E" w14:textId="77777777" w:rsidR="00B90B2F" w:rsidRPr="00302817" w:rsidRDefault="005C49A5">
            <w:pPr>
              <w:jc w:val="center"/>
              <w:textAlignment w:val="center"/>
              <w:rPr>
                <w:b/>
                <w:bCs/>
                <w:color w:val="000000"/>
                <w:sz w:val="24"/>
                <w:szCs w:val="24"/>
              </w:rPr>
            </w:pPr>
            <w:r w:rsidRPr="00302817">
              <w:rPr>
                <w:rFonts w:eastAsia="SimSun"/>
                <w:b/>
                <w:color w:val="000000"/>
                <w:sz w:val="24"/>
                <w:szCs w:val="24"/>
                <w:lang w:val="en-US" w:eastAsia="zh-CN" w:bidi="ar"/>
              </w:rPr>
              <w:t>129</w:t>
            </w:r>
          </w:p>
        </w:tc>
        <w:tc>
          <w:tcPr>
            <w:tcW w:w="619" w:type="dxa"/>
            <w:tcBorders>
              <w:top w:val="nil"/>
              <w:left w:val="nil"/>
              <w:bottom w:val="single" w:sz="4" w:space="0" w:color="auto"/>
              <w:right w:val="single" w:sz="4" w:space="0" w:color="auto"/>
            </w:tcBorders>
            <w:shd w:val="clear" w:color="auto" w:fill="auto"/>
            <w:vAlign w:val="center"/>
          </w:tcPr>
          <w:p w14:paraId="4DD697DB" w14:textId="77777777" w:rsidR="00B90B2F" w:rsidRPr="00302817" w:rsidRDefault="005C49A5">
            <w:pPr>
              <w:jc w:val="center"/>
              <w:textAlignment w:val="center"/>
              <w:rPr>
                <w:b/>
                <w:bCs/>
                <w:color w:val="000000"/>
                <w:sz w:val="24"/>
                <w:szCs w:val="24"/>
              </w:rPr>
            </w:pPr>
            <w:r w:rsidRPr="00302817">
              <w:rPr>
                <w:rFonts w:eastAsia="SimSun"/>
                <w:b/>
                <w:color w:val="000000"/>
                <w:sz w:val="24"/>
                <w:szCs w:val="24"/>
                <w:lang w:val="en-US" w:eastAsia="zh-CN" w:bidi="ar"/>
              </w:rPr>
              <w:t>01</w:t>
            </w:r>
          </w:p>
        </w:tc>
        <w:tc>
          <w:tcPr>
            <w:tcW w:w="557" w:type="dxa"/>
            <w:tcBorders>
              <w:top w:val="nil"/>
              <w:left w:val="nil"/>
              <w:bottom w:val="single" w:sz="4" w:space="0" w:color="auto"/>
              <w:right w:val="single" w:sz="4" w:space="0" w:color="auto"/>
            </w:tcBorders>
            <w:shd w:val="clear" w:color="auto" w:fill="auto"/>
            <w:vAlign w:val="center"/>
          </w:tcPr>
          <w:p w14:paraId="3C8C9622" w14:textId="77777777" w:rsidR="00B90B2F" w:rsidRPr="00302817" w:rsidRDefault="005C49A5">
            <w:pPr>
              <w:jc w:val="center"/>
              <w:textAlignment w:val="center"/>
              <w:rPr>
                <w:b/>
                <w:bCs/>
                <w:color w:val="000000"/>
                <w:sz w:val="24"/>
                <w:szCs w:val="24"/>
              </w:rPr>
            </w:pPr>
            <w:r w:rsidRPr="00302817">
              <w:rPr>
                <w:rFonts w:eastAsia="SimSun"/>
                <w:b/>
                <w:color w:val="000000"/>
                <w:sz w:val="24"/>
                <w:szCs w:val="24"/>
                <w:lang w:val="en-US" w:eastAsia="zh-CN" w:bidi="ar"/>
              </w:rPr>
              <w:t>04</w:t>
            </w:r>
          </w:p>
        </w:tc>
        <w:tc>
          <w:tcPr>
            <w:tcW w:w="1092" w:type="dxa"/>
            <w:tcBorders>
              <w:top w:val="nil"/>
              <w:left w:val="nil"/>
              <w:bottom w:val="single" w:sz="4" w:space="0" w:color="auto"/>
              <w:right w:val="single" w:sz="4" w:space="0" w:color="auto"/>
            </w:tcBorders>
            <w:shd w:val="clear" w:color="auto" w:fill="auto"/>
            <w:vAlign w:val="center"/>
          </w:tcPr>
          <w:p w14:paraId="78686D91" w14:textId="0606A8A5" w:rsidR="00B90B2F" w:rsidRPr="00302817" w:rsidRDefault="00302817">
            <w:pPr>
              <w:jc w:val="right"/>
              <w:textAlignment w:val="center"/>
              <w:rPr>
                <w:b/>
                <w:bCs/>
                <w:color w:val="000000"/>
                <w:sz w:val="24"/>
                <w:szCs w:val="24"/>
              </w:rPr>
            </w:pPr>
            <w:r w:rsidRPr="00302817">
              <w:rPr>
                <w:rFonts w:eastAsia="SimSun"/>
                <w:b/>
                <w:color w:val="000000"/>
                <w:sz w:val="24"/>
                <w:szCs w:val="24"/>
                <w:lang w:eastAsia="zh-CN" w:bidi="ar"/>
              </w:rPr>
              <w:t>377,8</w:t>
            </w:r>
          </w:p>
        </w:tc>
        <w:tc>
          <w:tcPr>
            <w:tcW w:w="1134" w:type="dxa"/>
            <w:tcBorders>
              <w:top w:val="nil"/>
              <w:left w:val="nil"/>
              <w:bottom w:val="single" w:sz="4" w:space="0" w:color="auto"/>
              <w:right w:val="single" w:sz="4" w:space="0" w:color="auto"/>
            </w:tcBorders>
            <w:shd w:val="clear" w:color="auto" w:fill="auto"/>
            <w:vAlign w:val="center"/>
          </w:tcPr>
          <w:p w14:paraId="59403DFF" w14:textId="3BB87993" w:rsidR="00B90B2F" w:rsidRPr="00302817" w:rsidRDefault="00302817">
            <w:pPr>
              <w:jc w:val="right"/>
              <w:textAlignment w:val="center"/>
              <w:rPr>
                <w:b/>
                <w:bCs/>
                <w:color w:val="000000"/>
                <w:sz w:val="24"/>
                <w:szCs w:val="24"/>
              </w:rPr>
            </w:pPr>
            <w:r w:rsidRPr="00302817">
              <w:rPr>
                <w:rFonts w:eastAsia="SimSun"/>
                <w:b/>
                <w:color w:val="000000"/>
                <w:sz w:val="24"/>
                <w:szCs w:val="24"/>
                <w:lang w:eastAsia="zh-CN" w:bidi="ar"/>
              </w:rPr>
              <w:t>377,8</w:t>
            </w:r>
          </w:p>
        </w:tc>
        <w:tc>
          <w:tcPr>
            <w:tcW w:w="1134" w:type="dxa"/>
            <w:tcBorders>
              <w:top w:val="nil"/>
              <w:left w:val="nil"/>
              <w:bottom w:val="single" w:sz="4" w:space="0" w:color="auto"/>
              <w:right w:val="single" w:sz="4" w:space="0" w:color="auto"/>
            </w:tcBorders>
            <w:shd w:val="clear" w:color="auto" w:fill="auto"/>
            <w:vAlign w:val="center"/>
          </w:tcPr>
          <w:p w14:paraId="10975640" w14:textId="0FEA313B" w:rsidR="00B90B2F" w:rsidRPr="00302817" w:rsidRDefault="00302817">
            <w:pPr>
              <w:jc w:val="right"/>
              <w:textAlignment w:val="center"/>
              <w:rPr>
                <w:b/>
                <w:bCs/>
                <w:color w:val="000000"/>
                <w:sz w:val="24"/>
                <w:szCs w:val="24"/>
              </w:rPr>
            </w:pPr>
            <w:r w:rsidRPr="00302817">
              <w:rPr>
                <w:rFonts w:eastAsia="SimSun"/>
                <w:b/>
                <w:color w:val="000000"/>
                <w:sz w:val="24"/>
                <w:szCs w:val="24"/>
                <w:lang w:eastAsia="zh-CN" w:bidi="ar"/>
              </w:rPr>
              <w:t>377,8</w:t>
            </w:r>
          </w:p>
        </w:tc>
        <w:tc>
          <w:tcPr>
            <w:tcW w:w="236" w:type="dxa"/>
            <w:vAlign w:val="center"/>
          </w:tcPr>
          <w:p w14:paraId="18D49D55" w14:textId="77777777" w:rsidR="00B90B2F" w:rsidRPr="007A4CF0" w:rsidRDefault="00B90B2F">
            <w:pPr>
              <w:jc w:val="left"/>
              <w:rPr>
                <w:sz w:val="20"/>
                <w:highlight w:val="yellow"/>
              </w:rPr>
            </w:pPr>
          </w:p>
        </w:tc>
      </w:tr>
      <w:tr w:rsidR="00B90B2F" w:rsidRPr="007A4CF0" w14:paraId="4B8A2163" w14:textId="77777777">
        <w:trPr>
          <w:trHeight w:val="1575"/>
        </w:trPr>
        <w:tc>
          <w:tcPr>
            <w:tcW w:w="4205" w:type="dxa"/>
            <w:tcBorders>
              <w:top w:val="nil"/>
              <w:left w:val="single" w:sz="4" w:space="0" w:color="auto"/>
              <w:bottom w:val="single" w:sz="4" w:space="0" w:color="auto"/>
              <w:right w:val="single" w:sz="4" w:space="0" w:color="auto"/>
            </w:tcBorders>
            <w:shd w:val="clear" w:color="auto" w:fill="auto"/>
            <w:vAlign w:val="center"/>
          </w:tcPr>
          <w:p w14:paraId="580EF8D8" w14:textId="77777777" w:rsidR="00B90B2F" w:rsidRPr="00302817" w:rsidRDefault="005C49A5">
            <w:pPr>
              <w:jc w:val="left"/>
              <w:textAlignment w:val="center"/>
              <w:rPr>
                <w:b/>
                <w:bCs/>
                <w:color w:val="000000"/>
                <w:sz w:val="24"/>
                <w:szCs w:val="24"/>
              </w:rPr>
            </w:pPr>
            <w:r w:rsidRPr="00302817">
              <w:rPr>
                <w:rFonts w:eastAsia="SimSun"/>
                <w:b/>
                <w:color w:val="000000"/>
                <w:sz w:val="24"/>
                <w:szCs w:val="24"/>
                <w:lang w:eastAsia="zh-CN" w:bidi="ar"/>
              </w:rPr>
              <w:t>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w:t>
            </w:r>
          </w:p>
        </w:tc>
        <w:tc>
          <w:tcPr>
            <w:tcW w:w="1749" w:type="dxa"/>
            <w:tcBorders>
              <w:top w:val="nil"/>
              <w:left w:val="nil"/>
              <w:bottom w:val="single" w:sz="4" w:space="0" w:color="auto"/>
              <w:right w:val="single" w:sz="4" w:space="0" w:color="auto"/>
            </w:tcBorders>
            <w:shd w:val="clear" w:color="auto" w:fill="auto"/>
            <w:vAlign w:val="center"/>
          </w:tcPr>
          <w:p w14:paraId="516D5EFE" w14:textId="77777777" w:rsidR="00B90B2F" w:rsidRPr="00302817" w:rsidRDefault="005C49A5">
            <w:pPr>
              <w:jc w:val="center"/>
              <w:textAlignment w:val="center"/>
              <w:rPr>
                <w:b/>
                <w:bCs/>
                <w:color w:val="000000"/>
                <w:sz w:val="24"/>
                <w:szCs w:val="24"/>
              </w:rPr>
            </w:pPr>
            <w:r w:rsidRPr="00302817">
              <w:rPr>
                <w:rFonts w:eastAsia="SimSun"/>
                <w:b/>
                <w:color w:val="000000"/>
                <w:sz w:val="24"/>
                <w:szCs w:val="24"/>
                <w:lang w:val="en-US" w:eastAsia="zh-CN" w:bidi="ar"/>
              </w:rPr>
              <w:t>81.0.00.40700</w:t>
            </w:r>
          </w:p>
        </w:tc>
        <w:tc>
          <w:tcPr>
            <w:tcW w:w="709" w:type="dxa"/>
            <w:tcBorders>
              <w:top w:val="nil"/>
              <w:left w:val="nil"/>
              <w:bottom w:val="single" w:sz="4" w:space="0" w:color="auto"/>
              <w:right w:val="single" w:sz="4" w:space="0" w:color="auto"/>
            </w:tcBorders>
            <w:shd w:val="clear" w:color="auto" w:fill="auto"/>
            <w:vAlign w:val="center"/>
          </w:tcPr>
          <w:p w14:paraId="6BE21F05" w14:textId="77777777" w:rsidR="00B90B2F" w:rsidRPr="00302817"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5CCD0078" w14:textId="77777777" w:rsidR="00B90B2F" w:rsidRPr="00302817"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3F97ECF6" w14:textId="77777777" w:rsidR="00B90B2F" w:rsidRPr="00302817"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426A6C63" w14:textId="1CA3ED1A" w:rsidR="00B90B2F" w:rsidRPr="00302817" w:rsidRDefault="00302817">
            <w:pPr>
              <w:jc w:val="right"/>
              <w:textAlignment w:val="center"/>
              <w:rPr>
                <w:b/>
                <w:bCs/>
                <w:color w:val="000000"/>
                <w:sz w:val="24"/>
                <w:szCs w:val="24"/>
              </w:rPr>
            </w:pPr>
            <w:r w:rsidRPr="00302817">
              <w:rPr>
                <w:rFonts w:eastAsia="SimSun"/>
                <w:b/>
                <w:color w:val="000000"/>
                <w:sz w:val="24"/>
                <w:szCs w:val="24"/>
                <w:lang w:eastAsia="zh-CN" w:bidi="ar"/>
              </w:rPr>
              <w:t>497,9</w:t>
            </w:r>
          </w:p>
        </w:tc>
        <w:tc>
          <w:tcPr>
            <w:tcW w:w="1134" w:type="dxa"/>
            <w:tcBorders>
              <w:top w:val="nil"/>
              <w:left w:val="nil"/>
              <w:bottom w:val="single" w:sz="4" w:space="0" w:color="auto"/>
              <w:right w:val="single" w:sz="4" w:space="0" w:color="auto"/>
            </w:tcBorders>
            <w:shd w:val="clear" w:color="auto" w:fill="auto"/>
            <w:vAlign w:val="center"/>
          </w:tcPr>
          <w:p w14:paraId="07CCF5B3" w14:textId="03F66EB2" w:rsidR="00B90B2F" w:rsidRPr="00302817" w:rsidRDefault="00302817">
            <w:pPr>
              <w:jc w:val="right"/>
              <w:textAlignment w:val="center"/>
              <w:rPr>
                <w:b/>
                <w:bCs/>
                <w:color w:val="000000"/>
                <w:sz w:val="24"/>
                <w:szCs w:val="24"/>
              </w:rPr>
            </w:pPr>
            <w:r w:rsidRPr="00302817">
              <w:rPr>
                <w:rFonts w:eastAsia="SimSun"/>
                <w:b/>
                <w:color w:val="000000"/>
                <w:sz w:val="24"/>
                <w:szCs w:val="24"/>
                <w:lang w:eastAsia="zh-CN" w:bidi="ar"/>
              </w:rPr>
              <w:t>497,9</w:t>
            </w:r>
          </w:p>
        </w:tc>
        <w:tc>
          <w:tcPr>
            <w:tcW w:w="1134" w:type="dxa"/>
            <w:tcBorders>
              <w:top w:val="nil"/>
              <w:left w:val="nil"/>
              <w:bottom w:val="single" w:sz="4" w:space="0" w:color="auto"/>
              <w:right w:val="single" w:sz="4" w:space="0" w:color="auto"/>
            </w:tcBorders>
            <w:shd w:val="clear" w:color="auto" w:fill="auto"/>
            <w:vAlign w:val="center"/>
          </w:tcPr>
          <w:p w14:paraId="5CFA7E6F" w14:textId="00837943" w:rsidR="00B90B2F" w:rsidRPr="00302817" w:rsidRDefault="00302817">
            <w:pPr>
              <w:jc w:val="right"/>
              <w:textAlignment w:val="center"/>
              <w:rPr>
                <w:b/>
                <w:bCs/>
                <w:color w:val="000000"/>
                <w:sz w:val="24"/>
                <w:szCs w:val="24"/>
              </w:rPr>
            </w:pPr>
            <w:r w:rsidRPr="00302817">
              <w:rPr>
                <w:rFonts w:eastAsia="SimSun"/>
                <w:b/>
                <w:color w:val="000000"/>
                <w:sz w:val="24"/>
                <w:szCs w:val="24"/>
                <w:lang w:eastAsia="zh-CN" w:bidi="ar"/>
              </w:rPr>
              <w:t>497,9</w:t>
            </w:r>
          </w:p>
        </w:tc>
        <w:tc>
          <w:tcPr>
            <w:tcW w:w="236" w:type="dxa"/>
            <w:vAlign w:val="center"/>
          </w:tcPr>
          <w:p w14:paraId="10D16130" w14:textId="77777777" w:rsidR="00B90B2F" w:rsidRPr="007A4CF0" w:rsidRDefault="00B90B2F">
            <w:pPr>
              <w:jc w:val="left"/>
              <w:rPr>
                <w:sz w:val="20"/>
                <w:highlight w:val="yellow"/>
              </w:rPr>
            </w:pPr>
          </w:p>
        </w:tc>
      </w:tr>
      <w:tr w:rsidR="00B90B2F" w:rsidRPr="007A4CF0" w14:paraId="24A676DC" w14:textId="77777777">
        <w:trPr>
          <w:trHeight w:val="1260"/>
        </w:trPr>
        <w:tc>
          <w:tcPr>
            <w:tcW w:w="4205" w:type="dxa"/>
            <w:tcBorders>
              <w:top w:val="nil"/>
              <w:left w:val="single" w:sz="4" w:space="0" w:color="auto"/>
              <w:bottom w:val="single" w:sz="4" w:space="0" w:color="auto"/>
              <w:right w:val="single" w:sz="4" w:space="0" w:color="auto"/>
            </w:tcBorders>
            <w:shd w:val="clear" w:color="auto" w:fill="auto"/>
            <w:vAlign w:val="center"/>
          </w:tcPr>
          <w:p w14:paraId="0D2FC097" w14:textId="77777777" w:rsidR="00B90B2F" w:rsidRPr="00443F62" w:rsidRDefault="005C49A5">
            <w:pPr>
              <w:jc w:val="left"/>
              <w:textAlignment w:val="center"/>
              <w:rPr>
                <w:b/>
                <w:bCs/>
                <w:color w:val="000000"/>
                <w:sz w:val="24"/>
                <w:szCs w:val="24"/>
              </w:rPr>
            </w:pPr>
            <w:r w:rsidRPr="00443F62">
              <w:rPr>
                <w:rFonts w:eastAsia="SimSun"/>
                <w:b/>
                <w:color w:val="000000"/>
                <w:sz w:val="24"/>
                <w:szCs w:val="24"/>
                <w:lang w:eastAsia="zh-CN" w:bidi="ar"/>
              </w:rPr>
              <w:t xml:space="preserve">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w:t>
            </w:r>
            <w:r w:rsidRPr="00443F62">
              <w:rPr>
                <w:rFonts w:eastAsia="SimSun"/>
                <w:b/>
                <w:color w:val="000000"/>
                <w:sz w:val="24"/>
                <w:szCs w:val="24"/>
                <w:lang w:eastAsia="zh-CN" w:bidi="ar"/>
              </w:rPr>
              <w:lastRenderedPageBreak/>
              <w:t>электро-, тепло-, газоснабжения населения, снабжение населения топливом в пределах полномочий, установленных законодательством РФ (Межбюджетные трансферты)</w:t>
            </w:r>
          </w:p>
        </w:tc>
        <w:tc>
          <w:tcPr>
            <w:tcW w:w="1749" w:type="dxa"/>
            <w:tcBorders>
              <w:top w:val="nil"/>
              <w:left w:val="nil"/>
              <w:bottom w:val="single" w:sz="4" w:space="0" w:color="auto"/>
              <w:right w:val="single" w:sz="4" w:space="0" w:color="auto"/>
            </w:tcBorders>
            <w:shd w:val="clear" w:color="auto" w:fill="auto"/>
            <w:vAlign w:val="center"/>
          </w:tcPr>
          <w:p w14:paraId="7BFC0A5D" w14:textId="77777777" w:rsidR="00B90B2F" w:rsidRPr="00443F62" w:rsidRDefault="005C49A5">
            <w:pPr>
              <w:jc w:val="center"/>
              <w:textAlignment w:val="center"/>
              <w:rPr>
                <w:b/>
                <w:bCs/>
                <w:color w:val="000000"/>
                <w:sz w:val="24"/>
                <w:szCs w:val="24"/>
              </w:rPr>
            </w:pPr>
            <w:r w:rsidRPr="00443F62">
              <w:rPr>
                <w:rFonts w:eastAsia="SimSun"/>
                <w:b/>
                <w:color w:val="000000"/>
                <w:sz w:val="24"/>
                <w:szCs w:val="24"/>
                <w:lang w:val="en-US" w:eastAsia="zh-CN" w:bidi="ar"/>
              </w:rPr>
              <w:lastRenderedPageBreak/>
              <w:t>81.0.00.40700</w:t>
            </w:r>
          </w:p>
        </w:tc>
        <w:tc>
          <w:tcPr>
            <w:tcW w:w="709" w:type="dxa"/>
            <w:tcBorders>
              <w:top w:val="nil"/>
              <w:left w:val="nil"/>
              <w:bottom w:val="single" w:sz="4" w:space="0" w:color="auto"/>
              <w:right w:val="single" w:sz="4" w:space="0" w:color="auto"/>
            </w:tcBorders>
            <w:shd w:val="clear" w:color="auto" w:fill="auto"/>
            <w:vAlign w:val="center"/>
          </w:tcPr>
          <w:p w14:paraId="0F2683C1" w14:textId="77777777" w:rsidR="00B90B2F" w:rsidRPr="00443F62" w:rsidRDefault="005C49A5">
            <w:pPr>
              <w:jc w:val="center"/>
              <w:textAlignment w:val="center"/>
              <w:rPr>
                <w:b/>
                <w:bCs/>
                <w:color w:val="000000"/>
                <w:sz w:val="24"/>
                <w:szCs w:val="24"/>
              </w:rPr>
            </w:pPr>
            <w:r w:rsidRPr="00443F62">
              <w:rPr>
                <w:rFonts w:eastAsia="SimSun"/>
                <w:b/>
                <w:color w:val="000000"/>
                <w:sz w:val="24"/>
                <w:szCs w:val="24"/>
                <w:lang w:val="en-US" w:eastAsia="zh-CN" w:bidi="ar"/>
              </w:rPr>
              <w:t>500</w:t>
            </w:r>
          </w:p>
        </w:tc>
        <w:tc>
          <w:tcPr>
            <w:tcW w:w="619" w:type="dxa"/>
            <w:tcBorders>
              <w:top w:val="nil"/>
              <w:left w:val="nil"/>
              <w:bottom w:val="single" w:sz="4" w:space="0" w:color="auto"/>
              <w:right w:val="single" w:sz="4" w:space="0" w:color="auto"/>
            </w:tcBorders>
            <w:shd w:val="clear" w:color="auto" w:fill="auto"/>
            <w:vAlign w:val="center"/>
          </w:tcPr>
          <w:p w14:paraId="5399413A" w14:textId="77777777" w:rsidR="00B90B2F" w:rsidRPr="00443F62"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39683E2A" w14:textId="77777777" w:rsidR="00B90B2F" w:rsidRPr="00443F62"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6F25A0E7" w14:textId="35C54E41" w:rsidR="00B90B2F" w:rsidRPr="00443F62" w:rsidRDefault="00443F62">
            <w:pPr>
              <w:jc w:val="right"/>
              <w:textAlignment w:val="center"/>
              <w:rPr>
                <w:b/>
                <w:bCs/>
                <w:color w:val="000000"/>
                <w:sz w:val="24"/>
                <w:szCs w:val="24"/>
              </w:rPr>
            </w:pPr>
            <w:r w:rsidRPr="00443F62">
              <w:rPr>
                <w:rFonts w:eastAsia="SimSun"/>
                <w:b/>
                <w:color w:val="000000"/>
                <w:sz w:val="24"/>
                <w:szCs w:val="24"/>
                <w:lang w:eastAsia="zh-CN" w:bidi="ar"/>
              </w:rPr>
              <w:t>497,9</w:t>
            </w:r>
          </w:p>
        </w:tc>
        <w:tc>
          <w:tcPr>
            <w:tcW w:w="1134" w:type="dxa"/>
            <w:tcBorders>
              <w:top w:val="nil"/>
              <w:left w:val="nil"/>
              <w:bottom w:val="single" w:sz="4" w:space="0" w:color="auto"/>
              <w:right w:val="single" w:sz="4" w:space="0" w:color="auto"/>
            </w:tcBorders>
            <w:shd w:val="clear" w:color="auto" w:fill="auto"/>
            <w:vAlign w:val="center"/>
          </w:tcPr>
          <w:p w14:paraId="119AC158" w14:textId="01B8A635" w:rsidR="00B90B2F" w:rsidRPr="00443F62" w:rsidRDefault="00443F62">
            <w:pPr>
              <w:jc w:val="right"/>
              <w:textAlignment w:val="center"/>
              <w:rPr>
                <w:b/>
                <w:bCs/>
                <w:color w:val="000000"/>
                <w:sz w:val="24"/>
                <w:szCs w:val="24"/>
              </w:rPr>
            </w:pPr>
            <w:r w:rsidRPr="00443F62">
              <w:rPr>
                <w:rFonts w:eastAsia="SimSun"/>
                <w:b/>
                <w:color w:val="000000"/>
                <w:sz w:val="24"/>
                <w:szCs w:val="24"/>
                <w:lang w:eastAsia="zh-CN" w:bidi="ar"/>
              </w:rPr>
              <w:t>497,9</w:t>
            </w:r>
          </w:p>
        </w:tc>
        <w:tc>
          <w:tcPr>
            <w:tcW w:w="1134" w:type="dxa"/>
            <w:tcBorders>
              <w:top w:val="nil"/>
              <w:left w:val="nil"/>
              <w:bottom w:val="single" w:sz="4" w:space="0" w:color="auto"/>
              <w:right w:val="single" w:sz="4" w:space="0" w:color="auto"/>
            </w:tcBorders>
            <w:shd w:val="clear" w:color="auto" w:fill="auto"/>
            <w:vAlign w:val="center"/>
          </w:tcPr>
          <w:p w14:paraId="78F81785" w14:textId="0DE971FC" w:rsidR="00B90B2F" w:rsidRPr="00443F62" w:rsidRDefault="00443F62">
            <w:pPr>
              <w:jc w:val="right"/>
              <w:textAlignment w:val="center"/>
              <w:rPr>
                <w:b/>
                <w:bCs/>
                <w:color w:val="000000"/>
                <w:sz w:val="24"/>
                <w:szCs w:val="24"/>
              </w:rPr>
            </w:pPr>
            <w:r w:rsidRPr="00443F62">
              <w:rPr>
                <w:rFonts w:eastAsia="SimSun"/>
                <w:b/>
                <w:color w:val="000000"/>
                <w:sz w:val="24"/>
                <w:szCs w:val="24"/>
                <w:lang w:eastAsia="zh-CN" w:bidi="ar"/>
              </w:rPr>
              <w:t>497,9</w:t>
            </w:r>
          </w:p>
        </w:tc>
        <w:tc>
          <w:tcPr>
            <w:tcW w:w="236" w:type="dxa"/>
            <w:vAlign w:val="center"/>
          </w:tcPr>
          <w:p w14:paraId="60AB3F40" w14:textId="77777777" w:rsidR="00B90B2F" w:rsidRPr="007A4CF0" w:rsidRDefault="00B90B2F">
            <w:pPr>
              <w:jc w:val="left"/>
              <w:rPr>
                <w:sz w:val="20"/>
                <w:highlight w:val="yellow"/>
              </w:rPr>
            </w:pPr>
          </w:p>
        </w:tc>
      </w:tr>
      <w:tr w:rsidR="00B90B2F" w:rsidRPr="007A4CF0" w14:paraId="3269D011" w14:textId="77777777">
        <w:trPr>
          <w:trHeight w:val="1260"/>
        </w:trPr>
        <w:tc>
          <w:tcPr>
            <w:tcW w:w="4205" w:type="dxa"/>
            <w:tcBorders>
              <w:top w:val="nil"/>
              <w:left w:val="single" w:sz="4" w:space="0" w:color="auto"/>
              <w:bottom w:val="single" w:sz="4" w:space="0" w:color="auto"/>
              <w:right w:val="single" w:sz="4" w:space="0" w:color="auto"/>
            </w:tcBorders>
            <w:shd w:val="clear" w:color="auto" w:fill="auto"/>
            <w:vAlign w:val="center"/>
          </w:tcPr>
          <w:p w14:paraId="212A8C06" w14:textId="77777777" w:rsidR="00B90B2F" w:rsidRPr="00B71C0D" w:rsidRDefault="005C49A5">
            <w:pPr>
              <w:jc w:val="left"/>
              <w:textAlignment w:val="center"/>
              <w:rPr>
                <w:b/>
                <w:bCs/>
                <w:color w:val="000000"/>
                <w:sz w:val="24"/>
                <w:szCs w:val="24"/>
              </w:rPr>
            </w:pPr>
            <w:r w:rsidRPr="00B71C0D">
              <w:rPr>
                <w:rFonts w:eastAsia="SimSun"/>
                <w:b/>
                <w:color w:val="000000"/>
                <w:sz w:val="24"/>
                <w:szCs w:val="24"/>
                <w:lang w:eastAsia="zh-CN" w:bidi="ar"/>
              </w:rPr>
              <w:t>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w:t>
            </w:r>
          </w:p>
        </w:tc>
        <w:tc>
          <w:tcPr>
            <w:tcW w:w="1749" w:type="dxa"/>
            <w:tcBorders>
              <w:top w:val="nil"/>
              <w:left w:val="nil"/>
              <w:bottom w:val="single" w:sz="4" w:space="0" w:color="auto"/>
              <w:right w:val="single" w:sz="4" w:space="0" w:color="auto"/>
            </w:tcBorders>
            <w:shd w:val="clear" w:color="auto" w:fill="auto"/>
            <w:vAlign w:val="center"/>
          </w:tcPr>
          <w:p w14:paraId="784A7B32" w14:textId="77777777" w:rsidR="00B90B2F" w:rsidRPr="00B71C0D" w:rsidRDefault="005C49A5">
            <w:pPr>
              <w:jc w:val="center"/>
              <w:textAlignment w:val="center"/>
              <w:rPr>
                <w:b/>
                <w:bCs/>
                <w:color w:val="000000"/>
                <w:sz w:val="24"/>
                <w:szCs w:val="24"/>
              </w:rPr>
            </w:pPr>
            <w:r w:rsidRPr="00B71C0D">
              <w:rPr>
                <w:rFonts w:eastAsia="SimSun"/>
                <w:b/>
                <w:color w:val="000000"/>
                <w:sz w:val="24"/>
                <w:szCs w:val="24"/>
                <w:lang w:val="en-US" w:eastAsia="zh-CN" w:bidi="ar"/>
              </w:rPr>
              <w:t>81.0.00.40710</w:t>
            </w:r>
          </w:p>
        </w:tc>
        <w:tc>
          <w:tcPr>
            <w:tcW w:w="709" w:type="dxa"/>
            <w:tcBorders>
              <w:top w:val="nil"/>
              <w:left w:val="nil"/>
              <w:bottom w:val="single" w:sz="4" w:space="0" w:color="auto"/>
              <w:right w:val="single" w:sz="4" w:space="0" w:color="auto"/>
            </w:tcBorders>
            <w:shd w:val="clear" w:color="auto" w:fill="auto"/>
            <w:vAlign w:val="center"/>
          </w:tcPr>
          <w:p w14:paraId="5C653622" w14:textId="77777777" w:rsidR="00B90B2F" w:rsidRPr="00B71C0D"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31DA91B1" w14:textId="77777777" w:rsidR="00B90B2F" w:rsidRPr="00B71C0D"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2913F6E3" w14:textId="77777777" w:rsidR="00B90B2F" w:rsidRPr="00B71C0D"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7DF33628" w14:textId="4B40B030" w:rsidR="00B90B2F" w:rsidRPr="00B71C0D" w:rsidRDefault="00B71C0D">
            <w:pPr>
              <w:jc w:val="right"/>
              <w:textAlignment w:val="center"/>
              <w:rPr>
                <w:b/>
                <w:bCs/>
                <w:color w:val="000000"/>
                <w:sz w:val="24"/>
                <w:szCs w:val="24"/>
              </w:rPr>
            </w:pPr>
            <w:r w:rsidRPr="00B71C0D">
              <w:rPr>
                <w:rFonts w:eastAsia="SimSun"/>
                <w:b/>
                <w:color w:val="000000"/>
                <w:sz w:val="24"/>
                <w:szCs w:val="24"/>
                <w:lang w:eastAsia="zh-CN" w:bidi="ar"/>
              </w:rPr>
              <w:t>141,4</w:t>
            </w:r>
          </w:p>
        </w:tc>
        <w:tc>
          <w:tcPr>
            <w:tcW w:w="1134" w:type="dxa"/>
            <w:tcBorders>
              <w:top w:val="nil"/>
              <w:left w:val="nil"/>
              <w:bottom w:val="single" w:sz="4" w:space="0" w:color="auto"/>
              <w:right w:val="single" w:sz="4" w:space="0" w:color="auto"/>
            </w:tcBorders>
            <w:shd w:val="clear" w:color="auto" w:fill="auto"/>
            <w:vAlign w:val="center"/>
          </w:tcPr>
          <w:p w14:paraId="7671989C" w14:textId="50BAA240" w:rsidR="00B90B2F" w:rsidRPr="00B71C0D" w:rsidRDefault="00B71C0D">
            <w:pPr>
              <w:jc w:val="right"/>
              <w:textAlignment w:val="center"/>
              <w:rPr>
                <w:b/>
                <w:bCs/>
                <w:color w:val="000000"/>
                <w:sz w:val="24"/>
                <w:szCs w:val="24"/>
              </w:rPr>
            </w:pPr>
            <w:r w:rsidRPr="00B71C0D">
              <w:rPr>
                <w:rFonts w:eastAsia="SimSun"/>
                <w:b/>
                <w:color w:val="000000"/>
                <w:sz w:val="24"/>
                <w:szCs w:val="24"/>
                <w:lang w:eastAsia="zh-CN" w:bidi="ar"/>
              </w:rPr>
              <w:t>141,4</w:t>
            </w:r>
          </w:p>
        </w:tc>
        <w:tc>
          <w:tcPr>
            <w:tcW w:w="1134" w:type="dxa"/>
            <w:tcBorders>
              <w:top w:val="nil"/>
              <w:left w:val="nil"/>
              <w:bottom w:val="single" w:sz="4" w:space="0" w:color="auto"/>
              <w:right w:val="single" w:sz="4" w:space="0" w:color="auto"/>
            </w:tcBorders>
            <w:shd w:val="clear" w:color="auto" w:fill="auto"/>
            <w:vAlign w:val="center"/>
          </w:tcPr>
          <w:p w14:paraId="7EF89114" w14:textId="530B62FE" w:rsidR="00B90B2F" w:rsidRPr="00B71C0D" w:rsidRDefault="00B71C0D">
            <w:pPr>
              <w:jc w:val="right"/>
              <w:textAlignment w:val="center"/>
              <w:rPr>
                <w:b/>
                <w:bCs/>
                <w:color w:val="000000"/>
                <w:sz w:val="24"/>
                <w:szCs w:val="24"/>
              </w:rPr>
            </w:pPr>
            <w:r w:rsidRPr="00B71C0D">
              <w:rPr>
                <w:rFonts w:eastAsia="SimSun"/>
                <w:b/>
                <w:color w:val="000000"/>
                <w:sz w:val="24"/>
                <w:szCs w:val="24"/>
                <w:lang w:eastAsia="zh-CN" w:bidi="ar"/>
              </w:rPr>
              <w:t>141,4</w:t>
            </w:r>
          </w:p>
        </w:tc>
        <w:tc>
          <w:tcPr>
            <w:tcW w:w="236" w:type="dxa"/>
            <w:vAlign w:val="center"/>
          </w:tcPr>
          <w:p w14:paraId="20E2A893" w14:textId="77777777" w:rsidR="00B90B2F" w:rsidRPr="007A4CF0" w:rsidRDefault="00B90B2F">
            <w:pPr>
              <w:jc w:val="left"/>
              <w:rPr>
                <w:sz w:val="20"/>
                <w:highlight w:val="yellow"/>
              </w:rPr>
            </w:pPr>
          </w:p>
        </w:tc>
      </w:tr>
      <w:tr w:rsidR="00B90B2F" w:rsidRPr="007A4CF0" w14:paraId="6DE4FD33" w14:textId="77777777">
        <w:trPr>
          <w:trHeight w:val="1260"/>
        </w:trPr>
        <w:tc>
          <w:tcPr>
            <w:tcW w:w="4205" w:type="dxa"/>
            <w:tcBorders>
              <w:top w:val="nil"/>
              <w:left w:val="single" w:sz="4" w:space="0" w:color="auto"/>
              <w:bottom w:val="single" w:sz="4" w:space="0" w:color="auto"/>
              <w:right w:val="single" w:sz="4" w:space="0" w:color="auto"/>
            </w:tcBorders>
            <w:shd w:val="clear" w:color="auto" w:fill="auto"/>
            <w:vAlign w:val="center"/>
          </w:tcPr>
          <w:p w14:paraId="205FECA7" w14:textId="77777777" w:rsidR="00B90B2F" w:rsidRPr="00841E24" w:rsidRDefault="005C49A5">
            <w:pPr>
              <w:jc w:val="left"/>
              <w:textAlignment w:val="center"/>
              <w:rPr>
                <w:b/>
                <w:bCs/>
                <w:color w:val="000000"/>
                <w:sz w:val="24"/>
                <w:szCs w:val="24"/>
              </w:rPr>
            </w:pPr>
            <w:r w:rsidRPr="00841E24">
              <w:rPr>
                <w:rFonts w:eastAsia="SimSun"/>
                <w:b/>
                <w:color w:val="000000"/>
                <w:sz w:val="24"/>
                <w:szCs w:val="24"/>
                <w:lang w:eastAsia="zh-CN" w:bidi="ar"/>
              </w:rPr>
              <w:t>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 (Межбюджетные трансферты)</w:t>
            </w:r>
          </w:p>
        </w:tc>
        <w:tc>
          <w:tcPr>
            <w:tcW w:w="1749" w:type="dxa"/>
            <w:tcBorders>
              <w:top w:val="nil"/>
              <w:left w:val="nil"/>
              <w:bottom w:val="single" w:sz="4" w:space="0" w:color="auto"/>
              <w:right w:val="single" w:sz="4" w:space="0" w:color="auto"/>
            </w:tcBorders>
            <w:shd w:val="clear" w:color="auto" w:fill="auto"/>
            <w:vAlign w:val="center"/>
          </w:tcPr>
          <w:p w14:paraId="1B06794B" w14:textId="77777777" w:rsidR="00B90B2F" w:rsidRPr="00841E24" w:rsidRDefault="005C49A5">
            <w:pPr>
              <w:jc w:val="center"/>
              <w:textAlignment w:val="center"/>
              <w:rPr>
                <w:b/>
                <w:bCs/>
                <w:color w:val="000000"/>
                <w:sz w:val="24"/>
                <w:szCs w:val="24"/>
              </w:rPr>
            </w:pPr>
            <w:r w:rsidRPr="00841E24">
              <w:rPr>
                <w:rFonts w:eastAsia="SimSun"/>
                <w:b/>
                <w:color w:val="000000"/>
                <w:sz w:val="24"/>
                <w:szCs w:val="24"/>
                <w:lang w:val="en-US" w:eastAsia="zh-CN" w:bidi="ar"/>
              </w:rPr>
              <w:t>81.0.00.40710</w:t>
            </w:r>
          </w:p>
        </w:tc>
        <w:tc>
          <w:tcPr>
            <w:tcW w:w="709" w:type="dxa"/>
            <w:tcBorders>
              <w:top w:val="nil"/>
              <w:left w:val="nil"/>
              <w:bottom w:val="single" w:sz="4" w:space="0" w:color="auto"/>
              <w:right w:val="single" w:sz="4" w:space="0" w:color="auto"/>
            </w:tcBorders>
            <w:shd w:val="clear" w:color="auto" w:fill="auto"/>
            <w:vAlign w:val="center"/>
          </w:tcPr>
          <w:p w14:paraId="6267F5AE" w14:textId="77777777" w:rsidR="00B90B2F" w:rsidRPr="00841E24" w:rsidRDefault="005C49A5">
            <w:pPr>
              <w:jc w:val="center"/>
              <w:textAlignment w:val="center"/>
              <w:rPr>
                <w:b/>
                <w:bCs/>
                <w:color w:val="000000"/>
                <w:sz w:val="24"/>
                <w:szCs w:val="24"/>
              </w:rPr>
            </w:pPr>
            <w:r w:rsidRPr="00841E24">
              <w:rPr>
                <w:rFonts w:eastAsia="SimSun"/>
                <w:b/>
                <w:color w:val="000000"/>
                <w:sz w:val="24"/>
                <w:szCs w:val="24"/>
                <w:lang w:val="en-US" w:eastAsia="zh-CN" w:bidi="ar"/>
              </w:rPr>
              <w:t>500</w:t>
            </w:r>
          </w:p>
        </w:tc>
        <w:tc>
          <w:tcPr>
            <w:tcW w:w="619" w:type="dxa"/>
            <w:tcBorders>
              <w:top w:val="nil"/>
              <w:left w:val="nil"/>
              <w:bottom w:val="single" w:sz="4" w:space="0" w:color="auto"/>
              <w:right w:val="single" w:sz="4" w:space="0" w:color="auto"/>
            </w:tcBorders>
            <w:shd w:val="clear" w:color="auto" w:fill="auto"/>
            <w:vAlign w:val="center"/>
          </w:tcPr>
          <w:p w14:paraId="49490055" w14:textId="77777777" w:rsidR="00B90B2F" w:rsidRPr="00841E24"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109E9AD8" w14:textId="77777777" w:rsidR="00B90B2F" w:rsidRPr="00841E24"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2FA6FB67" w14:textId="387F7E87" w:rsidR="00B90B2F" w:rsidRPr="00841E24" w:rsidRDefault="008051A8">
            <w:pPr>
              <w:jc w:val="right"/>
              <w:textAlignment w:val="center"/>
              <w:rPr>
                <w:b/>
                <w:bCs/>
                <w:color w:val="000000"/>
                <w:sz w:val="24"/>
                <w:szCs w:val="24"/>
              </w:rPr>
            </w:pPr>
            <w:r w:rsidRPr="00841E24">
              <w:rPr>
                <w:rFonts w:eastAsia="SimSun"/>
                <w:b/>
                <w:color w:val="000000"/>
                <w:sz w:val="24"/>
                <w:szCs w:val="24"/>
                <w:lang w:eastAsia="zh-CN" w:bidi="ar"/>
              </w:rPr>
              <w:t>141,4</w:t>
            </w:r>
          </w:p>
        </w:tc>
        <w:tc>
          <w:tcPr>
            <w:tcW w:w="1134" w:type="dxa"/>
            <w:tcBorders>
              <w:top w:val="nil"/>
              <w:left w:val="nil"/>
              <w:bottom w:val="single" w:sz="4" w:space="0" w:color="auto"/>
              <w:right w:val="single" w:sz="4" w:space="0" w:color="auto"/>
            </w:tcBorders>
            <w:shd w:val="clear" w:color="auto" w:fill="auto"/>
            <w:vAlign w:val="center"/>
          </w:tcPr>
          <w:p w14:paraId="34077B55" w14:textId="3E044AB6" w:rsidR="00B90B2F" w:rsidRPr="00841E24" w:rsidRDefault="008051A8">
            <w:pPr>
              <w:jc w:val="right"/>
              <w:textAlignment w:val="center"/>
              <w:rPr>
                <w:b/>
                <w:bCs/>
                <w:color w:val="000000"/>
                <w:sz w:val="24"/>
                <w:szCs w:val="24"/>
              </w:rPr>
            </w:pPr>
            <w:r w:rsidRPr="00841E24">
              <w:rPr>
                <w:rFonts w:eastAsia="SimSun"/>
                <w:b/>
                <w:color w:val="000000"/>
                <w:sz w:val="24"/>
                <w:szCs w:val="24"/>
                <w:lang w:eastAsia="zh-CN" w:bidi="ar"/>
              </w:rPr>
              <w:t>141,4</w:t>
            </w:r>
          </w:p>
        </w:tc>
        <w:tc>
          <w:tcPr>
            <w:tcW w:w="1134" w:type="dxa"/>
            <w:tcBorders>
              <w:top w:val="nil"/>
              <w:left w:val="nil"/>
              <w:bottom w:val="single" w:sz="4" w:space="0" w:color="auto"/>
              <w:right w:val="single" w:sz="4" w:space="0" w:color="auto"/>
            </w:tcBorders>
            <w:shd w:val="clear" w:color="auto" w:fill="auto"/>
            <w:vAlign w:val="center"/>
          </w:tcPr>
          <w:p w14:paraId="1E132859" w14:textId="17CE580F" w:rsidR="00B90B2F" w:rsidRPr="00841E24" w:rsidRDefault="008051A8">
            <w:pPr>
              <w:jc w:val="right"/>
              <w:textAlignment w:val="center"/>
              <w:rPr>
                <w:b/>
                <w:bCs/>
                <w:color w:val="000000"/>
                <w:sz w:val="24"/>
                <w:szCs w:val="24"/>
              </w:rPr>
            </w:pPr>
            <w:r w:rsidRPr="00841E24">
              <w:rPr>
                <w:rFonts w:eastAsia="SimSun"/>
                <w:b/>
                <w:color w:val="000000"/>
                <w:sz w:val="24"/>
                <w:szCs w:val="24"/>
                <w:lang w:eastAsia="zh-CN" w:bidi="ar"/>
              </w:rPr>
              <w:t>141,4</w:t>
            </w:r>
          </w:p>
        </w:tc>
        <w:tc>
          <w:tcPr>
            <w:tcW w:w="236" w:type="dxa"/>
            <w:vAlign w:val="center"/>
          </w:tcPr>
          <w:p w14:paraId="5FFFA836" w14:textId="77777777" w:rsidR="00B90B2F" w:rsidRPr="007A4CF0" w:rsidRDefault="00B90B2F">
            <w:pPr>
              <w:jc w:val="left"/>
              <w:rPr>
                <w:sz w:val="20"/>
                <w:highlight w:val="yellow"/>
              </w:rPr>
            </w:pPr>
          </w:p>
        </w:tc>
      </w:tr>
      <w:tr w:rsidR="00B90B2F" w:rsidRPr="007A4CF0" w14:paraId="30D70D22" w14:textId="77777777" w:rsidTr="00F151C0">
        <w:trPr>
          <w:trHeight w:val="701"/>
        </w:trPr>
        <w:tc>
          <w:tcPr>
            <w:tcW w:w="4205" w:type="dxa"/>
            <w:tcBorders>
              <w:top w:val="nil"/>
              <w:left w:val="single" w:sz="4" w:space="0" w:color="auto"/>
              <w:bottom w:val="single" w:sz="4" w:space="0" w:color="auto"/>
              <w:right w:val="single" w:sz="4" w:space="0" w:color="auto"/>
            </w:tcBorders>
            <w:shd w:val="clear" w:color="auto" w:fill="auto"/>
            <w:vAlign w:val="center"/>
          </w:tcPr>
          <w:p w14:paraId="04D288B7" w14:textId="77777777" w:rsidR="00B90B2F" w:rsidRPr="00F151C0" w:rsidRDefault="005C49A5">
            <w:pPr>
              <w:jc w:val="left"/>
              <w:textAlignment w:val="center"/>
              <w:rPr>
                <w:b/>
                <w:bCs/>
                <w:color w:val="000000"/>
                <w:sz w:val="24"/>
                <w:szCs w:val="24"/>
              </w:rPr>
            </w:pPr>
            <w:r w:rsidRPr="00F151C0">
              <w:rPr>
                <w:rFonts w:eastAsia="SimSun"/>
                <w:b/>
                <w:color w:val="000000"/>
                <w:sz w:val="24"/>
                <w:szCs w:val="24"/>
                <w:lang w:eastAsia="zh-CN" w:bidi="ar"/>
              </w:rPr>
              <w:t>Межбюджетные трансферты из бюджетов поселений бюджету муниципального района в соответствии с заключенными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w:t>
            </w:r>
          </w:p>
        </w:tc>
        <w:tc>
          <w:tcPr>
            <w:tcW w:w="1749" w:type="dxa"/>
            <w:tcBorders>
              <w:top w:val="nil"/>
              <w:left w:val="nil"/>
              <w:bottom w:val="single" w:sz="4" w:space="0" w:color="auto"/>
              <w:right w:val="single" w:sz="4" w:space="0" w:color="auto"/>
            </w:tcBorders>
            <w:shd w:val="clear" w:color="auto" w:fill="auto"/>
            <w:vAlign w:val="center"/>
          </w:tcPr>
          <w:p w14:paraId="1BD37946" w14:textId="77777777" w:rsidR="00B90B2F" w:rsidRPr="00F151C0" w:rsidRDefault="005C49A5">
            <w:pPr>
              <w:jc w:val="center"/>
              <w:textAlignment w:val="center"/>
              <w:rPr>
                <w:b/>
                <w:bCs/>
                <w:color w:val="000000"/>
                <w:sz w:val="24"/>
                <w:szCs w:val="24"/>
              </w:rPr>
            </w:pPr>
            <w:r w:rsidRPr="00F151C0">
              <w:rPr>
                <w:rFonts w:eastAsia="SimSun"/>
                <w:b/>
                <w:color w:val="000000"/>
                <w:sz w:val="24"/>
                <w:szCs w:val="24"/>
                <w:lang w:val="en-US" w:eastAsia="zh-CN" w:bidi="ar"/>
              </w:rPr>
              <w:t>81.0.00.40720</w:t>
            </w:r>
          </w:p>
        </w:tc>
        <w:tc>
          <w:tcPr>
            <w:tcW w:w="709" w:type="dxa"/>
            <w:tcBorders>
              <w:top w:val="nil"/>
              <w:left w:val="nil"/>
              <w:bottom w:val="single" w:sz="4" w:space="0" w:color="auto"/>
              <w:right w:val="single" w:sz="4" w:space="0" w:color="auto"/>
            </w:tcBorders>
            <w:shd w:val="clear" w:color="auto" w:fill="auto"/>
            <w:vAlign w:val="center"/>
          </w:tcPr>
          <w:p w14:paraId="1AE02D07" w14:textId="77777777" w:rsidR="00B90B2F" w:rsidRPr="00F151C0"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252C1AAB" w14:textId="77777777" w:rsidR="00B90B2F" w:rsidRPr="00F151C0"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2807E3A5" w14:textId="77777777" w:rsidR="00B90B2F" w:rsidRPr="00F151C0"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51B4FC65" w14:textId="0AAD61F4" w:rsidR="00B90B2F" w:rsidRPr="00F151C0" w:rsidRDefault="00F151C0">
            <w:pPr>
              <w:jc w:val="right"/>
              <w:textAlignment w:val="center"/>
              <w:rPr>
                <w:b/>
                <w:bCs/>
                <w:color w:val="000000"/>
                <w:sz w:val="24"/>
                <w:szCs w:val="24"/>
              </w:rPr>
            </w:pPr>
            <w:r w:rsidRPr="00F151C0">
              <w:rPr>
                <w:rFonts w:eastAsia="SimSun"/>
                <w:b/>
                <w:color w:val="000000"/>
                <w:sz w:val="24"/>
                <w:szCs w:val="24"/>
                <w:lang w:eastAsia="zh-CN" w:bidi="ar"/>
              </w:rPr>
              <w:t>328,0</w:t>
            </w:r>
          </w:p>
        </w:tc>
        <w:tc>
          <w:tcPr>
            <w:tcW w:w="1134" w:type="dxa"/>
            <w:tcBorders>
              <w:top w:val="nil"/>
              <w:left w:val="nil"/>
              <w:bottom w:val="single" w:sz="4" w:space="0" w:color="auto"/>
              <w:right w:val="single" w:sz="4" w:space="0" w:color="auto"/>
            </w:tcBorders>
            <w:shd w:val="clear" w:color="auto" w:fill="auto"/>
            <w:vAlign w:val="center"/>
          </w:tcPr>
          <w:p w14:paraId="27438529" w14:textId="30C2947D" w:rsidR="00B90B2F" w:rsidRPr="00F151C0" w:rsidRDefault="00F151C0">
            <w:pPr>
              <w:jc w:val="right"/>
              <w:textAlignment w:val="center"/>
              <w:rPr>
                <w:b/>
                <w:bCs/>
                <w:color w:val="000000"/>
                <w:sz w:val="24"/>
                <w:szCs w:val="24"/>
              </w:rPr>
            </w:pPr>
            <w:r w:rsidRPr="00F151C0">
              <w:rPr>
                <w:rFonts w:eastAsia="SimSun"/>
                <w:b/>
                <w:color w:val="000000"/>
                <w:sz w:val="24"/>
                <w:szCs w:val="24"/>
                <w:lang w:eastAsia="zh-CN" w:bidi="ar"/>
              </w:rPr>
              <w:t>328,0</w:t>
            </w:r>
          </w:p>
        </w:tc>
        <w:tc>
          <w:tcPr>
            <w:tcW w:w="1134" w:type="dxa"/>
            <w:tcBorders>
              <w:top w:val="nil"/>
              <w:left w:val="nil"/>
              <w:bottom w:val="single" w:sz="4" w:space="0" w:color="auto"/>
              <w:right w:val="single" w:sz="4" w:space="0" w:color="auto"/>
            </w:tcBorders>
            <w:shd w:val="clear" w:color="auto" w:fill="auto"/>
            <w:vAlign w:val="center"/>
          </w:tcPr>
          <w:p w14:paraId="645840E5" w14:textId="5DED0A1D" w:rsidR="00B90B2F" w:rsidRPr="00F151C0" w:rsidRDefault="00F151C0">
            <w:pPr>
              <w:jc w:val="right"/>
              <w:textAlignment w:val="center"/>
              <w:rPr>
                <w:b/>
                <w:bCs/>
                <w:color w:val="000000"/>
                <w:sz w:val="24"/>
                <w:szCs w:val="24"/>
              </w:rPr>
            </w:pPr>
            <w:r w:rsidRPr="00F151C0">
              <w:rPr>
                <w:rFonts w:eastAsia="SimSun"/>
                <w:b/>
                <w:color w:val="000000"/>
                <w:sz w:val="24"/>
                <w:szCs w:val="24"/>
                <w:lang w:eastAsia="zh-CN" w:bidi="ar"/>
              </w:rPr>
              <w:t>328,0</w:t>
            </w:r>
          </w:p>
        </w:tc>
        <w:tc>
          <w:tcPr>
            <w:tcW w:w="236" w:type="dxa"/>
            <w:vAlign w:val="center"/>
          </w:tcPr>
          <w:p w14:paraId="28BE8A94" w14:textId="77777777" w:rsidR="00B90B2F" w:rsidRPr="007A4CF0" w:rsidRDefault="00B90B2F">
            <w:pPr>
              <w:jc w:val="left"/>
              <w:rPr>
                <w:sz w:val="20"/>
                <w:highlight w:val="yellow"/>
              </w:rPr>
            </w:pPr>
          </w:p>
        </w:tc>
      </w:tr>
      <w:tr w:rsidR="00B90B2F" w:rsidRPr="007A4CF0" w14:paraId="72343DF2" w14:textId="77777777">
        <w:trPr>
          <w:trHeight w:val="1260"/>
        </w:trPr>
        <w:tc>
          <w:tcPr>
            <w:tcW w:w="4205" w:type="dxa"/>
            <w:tcBorders>
              <w:top w:val="nil"/>
              <w:left w:val="single" w:sz="4" w:space="0" w:color="auto"/>
              <w:bottom w:val="single" w:sz="4" w:space="0" w:color="auto"/>
              <w:right w:val="single" w:sz="4" w:space="0" w:color="auto"/>
            </w:tcBorders>
            <w:shd w:val="clear" w:color="auto" w:fill="auto"/>
            <w:vAlign w:val="center"/>
          </w:tcPr>
          <w:p w14:paraId="451FA220" w14:textId="77777777" w:rsidR="00B90B2F" w:rsidRPr="00F151C0" w:rsidRDefault="005C49A5">
            <w:pPr>
              <w:jc w:val="left"/>
              <w:textAlignment w:val="center"/>
              <w:rPr>
                <w:b/>
                <w:bCs/>
                <w:color w:val="000000"/>
                <w:sz w:val="24"/>
                <w:szCs w:val="24"/>
              </w:rPr>
            </w:pPr>
            <w:r w:rsidRPr="00F151C0">
              <w:rPr>
                <w:rFonts w:eastAsia="SimSun"/>
                <w:b/>
                <w:color w:val="000000"/>
                <w:sz w:val="24"/>
                <w:szCs w:val="24"/>
                <w:lang w:eastAsia="zh-CN" w:bidi="ar"/>
              </w:rPr>
              <w:t>Межбюджетные трансферты из бюджетов поселений бюджету муниципального района в соответствии с заключенными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 (Межбюджетные трансферты)</w:t>
            </w:r>
          </w:p>
        </w:tc>
        <w:tc>
          <w:tcPr>
            <w:tcW w:w="1749" w:type="dxa"/>
            <w:tcBorders>
              <w:top w:val="nil"/>
              <w:left w:val="nil"/>
              <w:bottom w:val="single" w:sz="4" w:space="0" w:color="auto"/>
              <w:right w:val="single" w:sz="4" w:space="0" w:color="auto"/>
            </w:tcBorders>
            <w:shd w:val="clear" w:color="auto" w:fill="auto"/>
            <w:vAlign w:val="center"/>
          </w:tcPr>
          <w:p w14:paraId="699B781E" w14:textId="77777777" w:rsidR="00B90B2F" w:rsidRPr="00F151C0" w:rsidRDefault="005C49A5">
            <w:pPr>
              <w:jc w:val="center"/>
              <w:textAlignment w:val="center"/>
              <w:rPr>
                <w:b/>
                <w:bCs/>
                <w:color w:val="000000"/>
                <w:sz w:val="24"/>
                <w:szCs w:val="24"/>
              </w:rPr>
            </w:pPr>
            <w:r w:rsidRPr="00F151C0">
              <w:rPr>
                <w:rFonts w:eastAsia="SimSun"/>
                <w:b/>
                <w:color w:val="000000"/>
                <w:sz w:val="24"/>
                <w:szCs w:val="24"/>
                <w:lang w:val="en-US" w:eastAsia="zh-CN" w:bidi="ar"/>
              </w:rPr>
              <w:t>81.0.00.40720</w:t>
            </w:r>
          </w:p>
        </w:tc>
        <w:tc>
          <w:tcPr>
            <w:tcW w:w="709" w:type="dxa"/>
            <w:tcBorders>
              <w:top w:val="nil"/>
              <w:left w:val="nil"/>
              <w:bottom w:val="single" w:sz="4" w:space="0" w:color="auto"/>
              <w:right w:val="single" w:sz="4" w:space="0" w:color="auto"/>
            </w:tcBorders>
            <w:shd w:val="clear" w:color="auto" w:fill="auto"/>
            <w:vAlign w:val="center"/>
          </w:tcPr>
          <w:p w14:paraId="0C5C1694" w14:textId="77777777" w:rsidR="00B90B2F" w:rsidRPr="00F151C0" w:rsidRDefault="005C49A5">
            <w:pPr>
              <w:jc w:val="center"/>
              <w:textAlignment w:val="center"/>
              <w:rPr>
                <w:b/>
                <w:bCs/>
                <w:color w:val="000000"/>
                <w:sz w:val="24"/>
                <w:szCs w:val="24"/>
              </w:rPr>
            </w:pPr>
            <w:r w:rsidRPr="00F151C0">
              <w:rPr>
                <w:rFonts w:eastAsia="SimSun"/>
                <w:b/>
                <w:color w:val="000000"/>
                <w:sz w:val="24"/>
                <w:szCs w:val="24"/>
                <w:lang w:val="en-US" w:eastAsia="zh-CN" w:bidi="ar"/>
              </w:rPr>
              <w:t>500</w:t>
            </w:r>
          </w:p>
        </w:tc>
        <w:tc>
          <w:tcPr>
            <w:tcW w:w="619" w:type="dxa"/>
            <w:tcBorders>
              <w:top w:val="nil"/>
              <w:left w:val="nil"/>
              <w:bottom w:val="single" w:sz="4" w:space="0" w:color="auto"/>
              <w:right w:val="single" w:sz="4" w:space="0" w:color="auto"/>
            </w:tcBorders>
            <w:shd w:val="clear" w:color="auto" w:fill="auto"/>
            <w:vAlign w:val="center"/>
          </w:tcPr>
          <w:p w14:paraId="43DAF306" w14:textId="77777777" w:rsidR="00B90B2F" w:rsidRPr="00F151C0"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41A9FD0E" w14:textId="77777777" w:rsidR="00B90B2F" w:rsidRPr="00F151C0"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315DCDB1" w14:textId="6C4E3D11" w:rsidR="00B90B2F" w:rsidRPr="00F151C0" w:rsidRDefault="00F151C0">
            <w:pPr>
              <w:jc w:val="right"/>
              <w:textAlignment w:val="center"/>
              <w:rPr>
                <w:b/>
                <w:bCs/>
                <w:color w:val="000000"/>
                <w:sz w:val="24"/>
                <w:szCs w:val="24"/>
              </w:rPr>
            </w:pPr>
            <w:r w:rsidRPr="00F151C0">
              <w:rPr>
                <w:rFonts w:eastAsia="SimSun"/>
                <w:b/>
                <w:color w:val="000000"/>
                <w:sz w:val="24"/>
                <w:szCs w:val="24"/>
                <w:lang w:eastAsia="zh-CN" w:bidi="ar"/>
              </w:rPr>
              <w:t>328,0</w:t>
            </w:r>
          </w:p>
        </w:tc>
        <w:tc>
          <w:tcPr>
            <w:tcW w:w="1134" w:type="dxa"/>
            <w:tcBorders>
              <w:top w:val="nil"/>
              <w:left w:val="nil"/>
              <w:bottom w:val="single" w:sz="4" w:space="0" w:color="auto"/>
              <w:right w:val="single" w:sz="4" w:space="0" w:color="auto"/>
            </w:tcBorders>
            <w:shd w:val="clear" w:color="auto" w:fill="auto"/>
            <w:vAlign w:val="center"/>
          </w:tcPr>
          <w:p w14:paraId="76A8BD57" w14:textId="3C39D2B1" w:rsidR="00B90B2F" w:rsidRPr="00F151C0" w:rsidRDefault="00F151C0">
            <w:pPr>
              <w:jc w:val="right"/>
              <w:textAlignment w:val="center"/>
              <w:rPr>
                <w:b/>
                <w:bCs/>
                <w:color w:val="000000"/>
                <w:sz w:val="24"/>
                <w:szCs w:val="24"/>
              </w:rPr>
            </w:pPr>
            <w:r w:rsidRPr="00F151C0">
              <w:rPr>
                <w:rFonts w:eastAsia="SimSun"/>
                <w:b/>
                <w:color w:val="000000"/>
                <w:sz w:val="24"/>
                <w:szCs w:val="24"/>
                <w:lang w:eastAsia="zh-CN" w:bidi="ar"/>
              </w:rPr>
              <w:t>328,0</w:t>
            </w:r>
          </w:p>
        </w:tc>
        <w:tc>
          <w:tcPr>
            <w:tcW w:w="1134" w:type="dxa"/>
            <w:tcBorders>
              <w:top w:val="nil"/>
              <w:left w:val="nil"/>
              <w:bottom w:val="single" w:sz="4" w:space="0" w:color="auto"/>
              <w:right w:val="single" w:sz="4" w:space="0" w:color="auto"/>
            </w:tcBorders>
            <w:shd w:val="clear" w:color="auto" w:fill="auto"/>
            <w:vAlign w:val="center"/>
          </w:tcPr>
          <w:p w14:paraId="42749BBB" w14:textId="18649DAD" w:rsidR="00B90B2F" w:rsidRPr="00F151C0" w:rsidRDefault="00F151C0">
            <w:pPr>
              <w:jc w:val="right"/>
              <w:textAlignment w:val="center"/>
              <w:rPr>
                <w:b/>
                <w:bCs/>
                <w:color w:val="000000"/>
                <w:sz w:val="24"/>
                <w:szCs w:val="24"/>
              </w:rPr>
            </w:pPr>
            <w:r w:rsidRPr="00F151C0">
              <w:rPr>
                <w:rFonts w:eastAsia="SimSun"/>
                <w:b/>
                <w:color w:val="000000"/>
                <w:sz w:val="24"/>
                <w:szCs w:val="24"/>
                <w:lang w:eastAsia="zh-CN" w:bidi="ar"/>
              </w:rPr>
              <w:t>328,0</w:t>
            </w:r>
          </w:p>
        </w:tc>
        <w:tc>
          <w:tcPr>
            <w:tcW w:w="236" w:type="dxa"/>
            <w:vAlign w:val="center"/>
          </w:tcPr>
          <w:p w14:paraId="0E8728C8" w14:textId="77777777" w:rsidR="00B90B2F" w:rsidRPr="007A4CF0" w:rsidRDefault="00B90B2F">
            <w:pPr>
              <w:jc w:val="left"/>
              <w:rPr>
                <w:sz w:val="20"/>
                <w:highlight w:val="yellow"/>
              </w:rPr>
            </w:pPr>
          </w:p>
        </w:tc>
      </w:tr>
      <w:tr w:rsidR="00B90B2F" w:rsidRPr="007A4CF0" w14:paraId="152AE6E8" w14:textId="77777777">
        <w:trPr>
          <w:trHeight w:val="1260"/>
        </w:trPr>
        <w:tc>
          <w:tcPr>
            <w:tcW w:w="4205" w:type="dxa"/>
            <w:tcBorders>
              <w:top w:val="nil"/>
              <w:left w:val="single" w:sz="4" w:space="0" w:color="auto"/>
              <w:bottom w:val="single" w:sz="4" w:space="0" w:color="auto"/>
              <w:right w:val="single" w:sz="4" w:space="0" w:color="auto"/>
            </w:tcBorders>
            <w:shd w:val="clear" w:color="auto" w:fill="auto"/>
            <w:vAlign w:val="center"/>
          </w:tcPr>
          <w:p w14:paraId="59395D15" w14:textId="77777777" w:rsidR="00B90B2F" w:rsidRPr="00C66400" w:rsidRDefault="005C49A5">
            <w:pPr>
              <w:jc w:val="left"/>
              <w:textAlignment w:val="center"/>
              <w:rPr>
                <w:b/>
                <w:bCs/>
                <w:color w:val="000000"/>
                <w:sz w:val="24"/>
                <w:szCs w:val="24"/>
              </w:rPr>
            </w:pPr>
            <w:r w:rsidRPr="00C66400">
              <w:rPr>
                <w:rFonts w:eastAsia="SimSun"/>
                <w:b/>
                <w:color w:val="000000"/>
                <w:sz w:val="24"/>
                <w:szCs w:val="24"/>
                <w:lang w:eastAsia="zh-CN" w:bidi="ar"/>
              </w:rPr>
              <w:lastRenderedPageBreak/>
              <w:t>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w:t>
            </w:r>
          </w:p>
        </w:tc>
        <w:tc>
          <w:tcPr>
            <w:tcW w:w="1749" w:type="dxa"/>
            <w:tcBorders>
              <w:top w:val="nil"/>
              <w:left w:val="nil"/>
              <w:bottom w:val="single" w:sz="4" w:space="0" w:color="auto"/>
              <w:right w:val="single" w:sz="4" w:space="0" w:color="auto"/>
            </w:tcBorders>
            <w:shd w:val="clear" w:color="auto" w:fill="auto"/>
            <w:vAlign w:val="center"/>
          </w:tcPr>
          <w:p w14:paraId="08B4C553" w14:textId="77777777" w:rsidR="00B90B2F" w:rsidRPr="00C66400" w:rsidRDefault="005C49A5">
            <w:pPr>
              <w:jc w:val="center"/>
              <w:textAlignment w:val="center"/>
              <w:rPr>
                <w:b/>
                <w:bCs/>
                <w:color w:val="000000"/>
                <w:sz w:val="24"/>
                <w:szCs w:val="24"/>
              </w:rPr>
            </w:pPr>
            <w:r w:rsidRPr="00C66400">
              <w:rPr>
                <w:rFonts w:eastAsia="SimSun"/>
                <w:b/>
                <w:color w:val="000000"/>
                <w:sz w:val="24"/>
                <w:szCs w:val="24"/>
                <w:lang w:val="en-US" w:eastAsia="zh-CN" w:bidi="ar"/>
              </w:rPr>
              <w:t>81.0.00.40730</w:t>
            </w:r>
          </w:p>
        </w:tc>
        <w:tc>
          <w:tcPr>
            <w:tcW w:w="709" w:type="dxa"/>
            <w:tcBorders>
              <w:top w:val="nil"/>
              <w:left w:val="nil"/>
              <w:bottom w:val="single" w:sz="4" w:space="0" w:color="auto"/>
              <w:right w:val="single" w:sz="4" w:space="0" w:color="auto"/>
            </w:tcBorders>
            <w:shd w:val="clear" w:color="auto" w:fill="auto"/>
            <w:vAlign w:val="center"/>
          </w:tcPr>
          <w:p w14:paraId="1A02BAB3" w14:textId="77777777" w:rsidR="00B90B2F" w:rsidRPr="00C66400"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75C12BAF" w14:textId="77777777" w:rsidR="00B90B2F" w:rsidRPr="00C66400"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0EB5BD6E" w14:textId="77777777" w:rsidR="00B90B2F" w:rsidRPr="00C66400"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6D30EB51" w14:textId="33E37AC3" w:rsidR="00B90B2F" w:rsidRPr="00C66400" w:rsidRDefault="00C66400">
            <w:pPr>
              <w:jc w:val="right"/>
              <w:textAlignment w:val="center"/>
              <w:rPr>
                <w:b/>
                <w:bCs/>
                <w:color w:val="000000"/>
                <w:sz w:val="24"/>
                <w:szCs w:val="24"/>
              </w:rPr>
            </w:pPr>
            <w:r w:rsidRPr="00C66400">
              <w:rPr>
                <w:rFonts w:eastAsia="SimSun"/>
                <w:b/>
                <w:color w:val="000000"/>
                <w:sz w:val="24"/>
                <w:szCs w:val="24"/>
                <w:lang w:eastAsia="zh-CN" w:bidi="ar"/>
              </w:rPr>
              <w:t>119,8</w:t>
            </w:r>
          </w:p>
        </w:tc>
        <w:tc>
          <w:tcPr>
            <w:tcW w:w="1134" w:type="dxa"/>
            <w:tcBorders>
              <w:top w:val="nil"/>
              <w:left w:val="nil"/>
              <w:bottom w:val="single" w:sz="4" w:space="0" w:color="auto"/>
              <w:right w:val="single" w:sz="4" w:space="0" w:color="auto"/>
            </w:tcBorders>
            <w:shd w:val="clear" w:color="auto" w:fill="auto"/>
            <w:vAlign w:val="center"/>
          </w:tcPr>
          <w:p w14:paraId="08C071C6" w14:textId="36463636" w:rsidR="00B90B2F" w:rsidRPr="00C66400" w:rsidRDefault="00C66400">
            <w:pPr>
              <w:jc w:val="right"/>
              <w:textAlignment w:val="center"/>
              <w:rPr>
                <w:b/>
                <w:bCs/>
                <w:color w:val="000000"/>
                <w:sz w:val="24"/>
                <w:szCs w:val="24"/>
              </w:rPr>
            </w:pPr>
            <w:r w:rsidRPr="00C66400">
              <w:rPr>
                <w:rFonts w:eastAsia="SimSun"/>
                <w:b/>
                <w:color w:val="000000"/>
                <w:sz w:val="24"/>
                <w:szCs w:val="24"/>
                <w:lang w:eastAsia="zh-CN" w:bidi="ar"/>
              </w:rPr>
              <w:t>119,8</w:t>
            </w:r>
          </w:p>
        </w:tc>
        <w:tc>
          <w:tcPr>
            <w:tcW w:w="1134" w:type="dxa"/>
            <w:tcBorders>
              <w:top w:val="nil"/>
              <w:left w:val="nil"/>
              <w:bottom w:val="single" w:sz="4" w:space="0" w:color="auto"/>
              <w:right w:val="single" w:sz="4" w:space="0" w:color="auto"/>
            </w:tcBorders>
            <w:shd w:val="clear" w:color="auto" w:fill="auto"/>
            <w:vAlign w:val="center"/>
          </w:tcPr>
          <w:p w14:paraId="59D96968" w14:textId="42A85000" w:rsidR="00B90B2F" w:rsidRPr="00C66400" w:rsidRDefault="00C66400">
            <w:pPr>
              <w:jc w:val="right"/>
              <w:textAlignment w:val="center"/>
              <w:rPr>
                <w:b/>
                <w:bCs/>
                <w:color w:val="000000"/>
                <w:sz w:val="24"/>
                <w:szCs w:val="24"/>
              </w:rPr>
            </w:pPr>
            <w:r w:rsidRPr="00C66400">
              <w:rPr>
                <w:rFonts w:eastAsia="SimSun"/>
                <w:b/>
                <w:color w:val="000000"/>
                <w:sz w:val="24"/>
                <w:szCs w:val="24"/>
                <w:lang w:eastAsia="zh-CN" w:bidi="ar"/>
              </w:rPr>
              <w:t>119,8</w:t>
            </w:r>
          </w:p>
        </w:tc>
        <w:tc>
          <w:tcPr>
            <w:tcW w:w="236" w:type="dxa"/>
            <w:vAlign w:val="center"/>
          </w:tcPr>
          <w:p w14:paraId="04ADA8A1" w14:textId="77777777" w:rsidR="00B90B2F" w:rsidRPr="007A4CF0" w:rsidRDefault="00B90B2F">
            <w:pPr>
              <w:jc w:val="left"/>
              <w:rPr>
                <w:sz w:val="20"/>
                <w:highlight w:val="yellow"/>
              </w:rPr>
            </w:pPr>
          </w:p>
        </w:tc>
      </w:tr>
      <w:tr w:rsidR="00B90B2F" w:rsidRPr="007A4CF0" w14:paraId="061C1EAB" w14:textId="77777777">
        <w:trPr>
          <w:trHeight w:val="1260"/>
        </w:trPr>
        <w:tc>
          <w:tcPr>
            <w:tcW w:w="4205" w:type="dxa"/>
            <w:tcBorders>
              <w:top w:val="nil"/>
              <w:left w:val="single" w:sz="4" w:space="0" w:color="auto"/>
              <w:bottom w:val="single" w:sz="4" w:space="0" w:color="auto"/>
              <w:right w:val="single" w:sz="4" w:space="0" w:color="auto"/>
            </w:tcBorders>
            <w:shd w:val="clear" w:color="auto" w:fill="auto"/>
            <w:vAlign w:val="center"/>
          </w:tcPr>
          <w:p w14:paraId="29E91186" w14:textId="77777777" w:rsidR="00B90B2F" w:rsidRPr="00C66400" w:rsidRDefault="005C49A5">
            <w:pPr>
              <w:jc w:val="left"/>
              <w:textAlignment w:val="center"/>
              <w:rPr>
                <w:b/>
                <w:bCs/>
                <w:color w:val="000000"/>
                <w:sz w:val="24"/>
                <w:szCs w:val="24"/>
              </w:rPr>
            </w:pPr>
            <w:r w:rsidRPr="00C66400">
              <w:rPr>
                <w:rFonts w:eastAsia="SimSun"/>
                <w:b/>
                <w:color w:val="000000"/>
                <w:sz w:val="24"/>
                <w:szCs w:val="24"/>
                <w:lang w:eastAsia="zh-CN" w:bidi="ar"/>
              </w:rPr>
              <w:t>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(Межбюджетные трансферты)</w:t>
            </w:r>
          </w:p>
        </w:tc>
        <w:tc>
          <w:tcPr>
            <w:tcW w:w="1749" w:type="dxa"/>
            <w:tcBorders>
              <w:top w:val="nil"/>
              <w:left w:val="nil"/>
              <w:bottom w:val="single" w:sz="4" w:space="0" w:color="auto"/>
              <w:right w:val="single" w:sz="4" w:space="0" w:color="auto"/>
            </w:tcBorders>
            <w:shd w:val="clear" w:color="auto" w:fill="auto"/>
            <w:vAlign w:val="center"/>
          </w:tcPr>
          <w:p w14:paraId="6D5200D8" w14:textId="77777777" w:rsidR="00B90B2F" w:rsidRPr="00C66400" w:rsidRDefault="005C49A5">
            <w:pPr>
              <w:jc w:val="center"/>
              <w:textAlignment w:val="center"/>
              <w:rPr>
                <w:b/>
                <w:bCs/>
                <w:color w:val="000000"/>
                <w:sz w:val="24"/>
                <w:szCs w:val="24"/>
              </w:rPr>
            </w:pPr>
            <w:r w:rsidRPr="00C66400">
              <w:rPr>
                <w:rFonts w:eastAsia="SimSun"/>
                <w:b/>
                <w:color w:val="000000"/>
                <w:sz w:val="24"/>
                <w:szCs w:val="24"/>
                <w:lang w:val="en-US" w:eastAsia="zh-CN" w:bidi="ar"/>
              </w:rPr>
              <w:t>81.0.00.40730</w:t>
            </w:r>
          </w:p>
        </w:tc>
        <w:tc>
          <w:tcPr>
            <w:tcW w:w="709" w:type="dxa"/>
            <w:tcBorders>
              <w:top w:val="nil"/>
              <w:left w:val="nil"/>
              <w:bottom w:val="single" w:sz="4" w:space="0" w:color="auto"/>
              <w:right w:val="single" w:sz="4" w:space="0" w:color="auto"/>
            </w:tcBorders>
            <w:shd w:val="clear" w:color="auto" w:fill="auto"/>
            <w:vAlign w:val="center"/>
          </w:tcPr>
          <w:p w14:paraId="7DF73D06" w14:textId="77777777" w:rsidR="00B90B2F" w:rsidRPr="00C66400" w:rsidRDefault="005C49A5">
            <w:pPr>
              <w:jc w:val="center"/>
              <w:textAlignment w:val="center"/>
              <w:rPr>
                <w:b/>
                <w:bCs/>
                <w:color w:val="000000"/>
                <w:sz w:val="24"/>
                <w:szCs w:val="24"/>
              </w:rPr>
            </w:pPr>
            <w:r w:rsidRPr="00C66400">
              <w:rPr>
                <w:rFonts w:eastAsia="SimSun"/>
                <w:b/>
                <w:color w:val="000000"/>
                <w:sz w:val="24"/>
                <w:szCs w:val="24"/>
                <w:lang w:val="en-US" w:eastAsia="zh-CN" w:bidi="ar"/>
              </w:rPr>
              <w:t>500</w:t>
            </w:r>
          </w:p>
        </w:tc>
        <w:tc>
          <w:tcPr>
            <w:tcW w:w="619" w:type="dxa"/>
            <w:tcBorders>
              <w:top w:val="nil"/>
              <w:left w:val="nil"/>
              <w:bottom w:val="single" w:sz="4" w:space="0" w:color="auto"/>
              <w:right w:val="single" w:sz="4" w:space="0" w:color="auto"/>
            </w:tcBorders>
            <w:shd w:val="clear" w:color="auto" w:fill="auto"/>
            <w:vAlign w:val="center"/>
          </w:tcPr>
          <w:p w14:paraId="10ED1860" w14:textId="77777777" w:rsidR="00B90B2F" w:rsidRPr="00C66400"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72CCE4D4" w14:textId="77777777" w:rsidR="00B90B2F" w:rsidRPr="00C66400"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39737D92" w14:textId="6AF2746D" w:rsidR="00B90B2F" w:rsidRPr="00C66400" w:rsidRDefault="00C66400">
            <w:pPr>
              <w:jc w:val="right"/>
              <w:textAlignment w:val="center"/>
              <w:rPr>
                <w:b/>
                <w:bCs/>
                <w:color w:val="000000"/>
                <w:sz w:val="24"/>
                <w:szCs w:val="24"/>
              </w:rPr>
            </w:pPr>
            <w:r w:rsidRPr="00C66400">
              <w:rPr>
                <w:rFonts w:eastAsia="SimSun"/>
                <w:b/>
                <w:color w:val="000000"/>
                <w:sz w:val="24"/>
                <w:szCs w:val="24"/>
                <w:lang w:eastAsia="zh-CN" w:bidi="ar"/>
              </w:rPr>
              <w:t>119,8</w:t>
            </w:r>
          </w:p>
        </w:tc>
        <w:tc>
          <w:tcPr>
            <w:tcW w:w="1134" w:type="dxa"/>
            <w:tcBorders>
              <w:top w:val="nil"/>
              <w:left w:val="nil"/>
              <w:bottom w:val="single" w:sz="4" w:space="0" w:color="auto"/>
              <w:right w:val="single" w:sz="4" w:space="0" w:color="auto"/>
            </w:tcBorders>
            <w:shd w:val="clear" w:color="auto" w:fill="auto"/>
            <w:vAlign w:val="center"/>
          </w:tcPr>
          <w:p w14:paraId="1EA51AE4" w14:textId="59D6178A" w:rsidR="00B90B2F" w:rsidRPr="00C66400" w:rsidRDefault="00C66400">
            <w:pPr>
              <w:jc w:val="right"/>
              <w:textAlignment w:val="center"/>
              <w:rPr>
                <w:b/>
                <w:bCs/>
                <w:color w:val="000000"/>
                <w:sz w:val="24"/>
                <w:szCs w:val="24"/>
              </w:rPr>
            </w:pPr>
            <w:r w:rsidRPr="00C66400">
              <w:rPr>
                <w:rFonts w:eastAsia="SimSun"/>
                <w:b/>
                <w:color w:val="000000"/>
                <w:sz w:val="24"/>
                <w:szCs w:val="24"/>
                <w:lang w:eastAsia="zh-CN" w:bidi="ar"/>
              </w:rPr>
              <w:t>119,8</w:t>
            </w:r>
          </w:p>
        </w:tc>
        <w:tc>
          <w:tcPr>
            <w:tcW w:w="1134" w:type="dxa"/>
            <w:tcBorders>
              <w:top w:val="nil"/>
              <w:left w:val="nil"/>
              <w:bottom w:val="single" w:sz="4" w:space="0" w:color="auto"/>
              <w:right w:val="single" w:sz="4" w:space="0" w:color="auto"/>
            </w:tcBorders>
            <w:shd w:val="clear" w:color="auto" w:fill="auto"/>
            <w:vAlign w:val="center"/>
          </w:tcPr>
          <w:p w14:paraId="3F054FEE" w14:textId="47AE64D9" w:rsidR="00B90B2F" w:rsidRPr="00C66400" w:rsidRDefault="00C66400">
            <w:pPr>
              <w:jc w:val="right"/>
              <w:textAlignment w:val="center"/>
              <w:rPr>
                <w:b/>
                <w:bCs/>
                <w:color w:val="000000"/>
                <w:sz w:val="24"/>
                <w:szCs w:val="24"/>
              </w:rPr>
            </w:pPr>
            <w:r w:rsidRPr="00C66400">
              <w:rPr>
                <w:rFonts w:eastAsia="SimSun"/>
                <w:b/>
                <w:color w:val="000000"/>
                <w:sz w:val="24"/>
                <w:szCs w:val="24"/>
                <w:lang w:eastAsia="zh-CN" w:bidi="ar"/>
              </w:rPr>
              <w:t>119,8</w:t>
            </w:r>
          </w:p>
        </w:tc>
        <w:tc>
          <w:tcPr>
            <w:tcW w:w="236" w:type="dxa"/>
            <w:vAlign w:val="center"/>
          </w:tcPr>
          <w:p w14:paraId="49D832A7" w14:textId="77777777" w:rsidR="00B90B2F" w:rsidRPr="007A4CF0" w:rsidRDefault="00B90B2F">
            <w:pPr>
              <w:jc w:val="left"/>
              <w:rPr>
                <w:sz w:val="20"/>
                <w:highlight w:val="yellow"/>
              </w:rPr>
            </w:pPr>
          </w:p>
        </w:tc>
      </w:tr>
      <w:tr w:rsidR="00B90B2F" w:rsidRPr="007A4CF0" w14:paraId="5CA75615" w14:textId="77777777">
        <w:trPr>
          <w:trHeight w:val="1575"/>
        </w:trPr>
        <w:tc>
          <w:tcPr>
            <w:tcW w:w="4205" w:type="dxa"/>
            <w:tcBorders>
              <w:top w:val="nil"/>
              <w:left w:val="single" w:sz="4" w:space="0" w:color="auto"/>
              <w:bottom w:val="single" w:sz="4" w:space="0" w:color="auto"/>
              <w:right w:val="single" w:sz="4" w:space="0" w:color="auto"/>
            </w:tcBorders>
            <w:shd w:val="clear" w:color="auto" w:fill="auto"/>
            <w:vAlign w:val="center"/>
          </w:tcPr>
          <w:p w14:paraId="7FD12C1B" w14:textId="57A9246F" w:rsidR="00B90B2F" w:rsidRPr="00D712E2" w:rsidRDefault="005C49A5">
            <w:pPr>
              <w:jc w:val="left"/>
              <w:textAlignment w:val="center"/>
              <w:rPr>
                <w:b/>
                <w:bCs/>
                <w:color w:val="000000"/>
                <w:sz w:val="24"/>
                <w:szCs w:val="24"/>
              </w:rPr>
            </w:pPr>
            <w:r w:rsidRPr="00D712E2">
              <w:rPr>
                <w:rFonts w:eastAsia="SimSun"/>
                <w:b/>
                <w:color w:val="000000"/>
                <w:sz w:val="24"/>
                <w:szCs w:val="24"/>
                <w:lang w:eastAsia="zh-CN" w:bidi="ar"/>
              </w:rPr>
              <w:t>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законодателньой власти</w:t>
            </w:r>
          </w:p>
        </w:tc>
        <w:tc>
          <w:tcPr>
            <w:tcW w:w="1749" w:type="dxa"/>
            <w:tcBorders>
              <w:top w:val="nil"/>
              <w:left w:val="nil"/>
              <w:bottom w:val="single" w:sz="4" w:space="0" w:color="auto"/>
              <w:right w:val="single" w:sz="4" w:space="0" w:color="auto"/>
            </w:tcBorders>
            <w:shd w:val="clear" w:color="auto" w:fill="auto"/>
            <w:vAlign w:val="center"/>
          </w:tcPr>
          <w:p w14:paraId="16960B89" w14:textId="77777777" w:rsidR="00B90B2F" w:rsidRPr="00D712E2" w:rsidRDefault="005C49A5">
            <w:pPr>
              <w:jc w:val="center"/>
              <w:textAlignment w:val="center"/>
              <w:rPr>
                <w:b/>
                <w:bCs/>
                <w:color w:val="000000"/>
                <w:sz w:val="24"/>
                <w:szCs w:val="24"/>
              </w:rPr>
            </w:pPr>
            <w:r w:rsidRPr="00D712E2">
              <w:rPr>
                <w:rFonts w:eastAsia="SimSun"/>
                <w:b/>
                <w:color w:val="000000"/>
                <w:sz w:val="24"/>
                <w:szCs w:val="24"/>
                <w:lang w:val="en-US" w:eastAsia="zh-CN" w:bidi="ar"/>
              </w:rPr>
              <w:t>81.0.00.40740</w:t>
            </w:r>
          </w:p>
        </w:tc>
        <w:tc>
          <w:tcPr>
            <w:tcW w:w="709" w:type="dxa"/>
            <w:tcBorders>
              <w:top w:val="nil"/>
              <w:left w:val="nil"/>
              <w:bottom w:val="single" w:sz="4" w:space="0" w:color="auto"/>
              <w:right w:val="single" w:sz="4" w:space="0" w:color="auto"/>
            </w:tcBorders>
            <w:shd w:val="clear" w:color="auto" w:fill="auto"/>
            <w:vAlign w:val="center"/>
          </w:tcPr>
          <w:p w14:paraId="154546D6" w14:textId="77777777" w:rsidR="00B90B2F" w:rsidRPr="00D712E2"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1DBB3ED6" w14:textId="77777777" w:rsidR="00B90B2F" w:rsidRPr="00D712E2"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336648F9" w14:textId="77777777" w:rsidR="00B90B2F" w:rsidRPr="00D712E2"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760A38E4" w14:textId="51DDA1F1" w:rsidR="00B90B2F" w:rsidRPr="00D712E2" w:rsidRDefault="00D712E2">
            <w:pPr>
              <w:jc w:val="right"/>
              <w:textAlignment w:val="center"/>
              <w:rPr>
                <w:b/>
                <w:bCs/>
                <w:color w:val="000000"/>
                <w:sz w:val="24"/>
                <w:szCs w:val="24"/>
              </w:rPr>
            </w:pPr>
            <w:r w:rsidRPr="00D712E2">
              <w:rPr>
                <w:rFonts w:eastAsia="SimSun"/>
                <w:b/>
                <w:color w:val="000000"/>
                <w:sz w:val="24"/>
                <w:szCs w:val="24"/>
                <w:lang w:eastAsia="zh-CN" w:bidi="ar"/>
              </w:rPr>
              <w:t>117,1</w:t>
            </w:r>
          </w:p>
        </w:tc>
        <w:tc>
          <w:tcPr>
            <w:tcW w:w="1134" w:type="dxa"/>
            <w:tcBorders>
              <w:top w:val="nil"/>
              <w:left w:val="nil"/>
              <w:bottom w:val="single" w:sz="4" w:space="0" w:color="auto"/>
              <w:right w:val="single" w:sz="4" w:space="0" w:color="auto"/>
            </w:tcBorders>
            <w:shd w:val="clear" w:color="auto" w:fill="auto"/>
            <w:vAlign w:val="center"/>
          </w:tcPr>
          <w:p w14:paraId="01358B20" w14:textId="074927F8" w:rsidR="00B90B2F" w:rsidRPr="00D712E2" w:rsidRDefault="00D712E2">
            <w:pPr>
              <w:jc w:val="right"/>
              <w:textAlignment w:val="center"/>
              <w:rPr>
                <w:b/>
                <w:bCs/>
                <w:color w:val="000000"/>
                <w:sz w:val="24"/>
                <w:szCs w:val="24"/>
              </w:rPr>
            </w:pPr>
            <w:r w:rsidRPr="00D712E2">
              <w:rPr>
                <w:rFonts w:eastAsia="SimSun"/>
                <w:b/>
                <w:color w:val="000000"/>
                <w:sz w:val="24"/>
                <w:szCs w:val="24"/>
                <w:lang w:eastAsia="zh-CN" w:bidi="ar"/>
              </w:rPr>
              <w:t>117,1</w:t>
            </w:r>
          </w:p>
        </w:tc>
        <w:tc>
          <w:tcPr>
            <w:tcW w:w="1134" w:type="dxa"/>
            <w:tcBorders>
              <w:top w:val="nil"/>
              <w:left w:val="nil"/>
              <w:bottom w:val="single" w:sz="4" w:space="0" w:color="auto"/>
              <w:right w:val="single" w:sz="4" w:space="0" w:color="auto"/>
            </w:tcBorders>
            <w:shd w:val="clear" w:color="auto" w:fill="auto"/>
            <w:vAlign w:val="center"/>
          </w:tcPr>
          <w:p w14:paraId="7E270DAF" w14:textId="50EEC7F1" w:rsidR="00B90B2F" w:rsidRPr="00D712E2" w:rsidRDefault="00D712E2">
            <w:pPr>
              <w:jc w:val="right"/>
              <w:textAlignment w:val="center"/>
              <w:rPr>
                <w:b/>
                <w:bCs/>
                <w:color w:val="000000"/>
                <w:sz w:val="24"/>
                <w:szCs w:val="24"/>
              </w:rPr>
            </w:pPr>
            <w:r w:rsidRPr="00D712E2">
              <w:rPr>
                <w:rFonts w:eastAsia="SimSun"/>
                <w:b/>
                <w:color w:val="000000"/>
                <w:sz w:val="24"/>
                <w:szCs w:val="24"/>
                <w:lang w:eastAsia="zh-CN" w:bidi="ar"/>
              </w:rPr>
              <w:t>117,1</w:t>
            </w:r>
          </w:p>
        </w:tc>
        <w:tc>
          <w:tcPr>
            <w:tcW w:w="236" w:type="dxa"/>
            <w:vAlign w:val="center"/>
          </w:tcPr>
          <w:p w14:paraId="3B44E238" w14:textId="77777777" w:rsidR="00B90B2F" w:rsidRPr="007A4CF0" w:rsidRDefault="00B90B2F">
            <w:pPr>
              <w:jc w:val="left"/>
              <w:rPr>
                <w:sz w:val="20"/>
                <w:highlight w:val="yellow"/>
              </w:rPr>
            </w:pPr>
          </w:p>
        </w:tc>
      </w:tr>
      <w:tr w:rsidR="00B90B2F" w:rsidRPr="007A4CF0" w14:paraId="52D81C89" w14:textId="77777777">
        <w:trPr>
          <w:trHeight w:val="945"/>
        </w:trPr>
        <w:tc>
          <w:tcPr>
            <w:tcW w:w="4205" w:type="dxa"/>
            <w:tcBorders>
              <w:top w:val="nil"/>
              <w:left w:val="single" w:sz="4" w:space="0" w:color="auto"/>
              <w:bottom w:val="single" w:sz="4" w:space="0" w:color="auto"/>
              <w:right w:val="single" w:sz="4" w:space="0" w:color="auto"/>
            </w:tcBorders>
            <w:shd w:val="clear" w:color="auto" w:fill="auto"/>
            <w:vAlign w:val="center"/>
          </w:tcPr>
          <w:p w14:paraId="1A9E585F" w14:textId="12C2D66F" w:rsidR="00B90B2F" w:rsidRPr="00D712E2" w:rsidRDefault="005C49A5">
            <w:pPr>
              <w:jc w:val="left"/>
              <w:textAlignment w:val="center"/>
              <w:rPr>
                <w:b/>
                <w:bCs/>
                <w:color w:val="000000"/>
                <w:sz w:val="24"/>
                <w:szCs w:val="24"/>
              </w:rPr>
            </w:pPr>
            <w:r w:rsidRPr="00D712E2">
              <w:rPr>
                <w:rFonts w:eastAsia="SimSun"/>
                <w:b/>
                <w:color w:val="000000"/>
                <w:sz w:val="24"/>
                <w:szCs w:val="24"/>
                <w:lang w:eastAsia="zh-CN" w:bidi="ar"/>
              </w:rPr>
              <w:t>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законодателньой власти (Межбюджетные трансферты)</w:t>
            </w:r>
          </w:p>
        </w:tc>
        <w:tc>
          <w:tcPr>
            <w:tcW w:w="1749" w:type="dxa"/>
            <w:tcBorders>
              <w:top w:val="nil"/>
              <w:left w:val="nil"/>
              <w:bottom w:val="single" w:sz="4" w:space="0" w:color="auto"/>
              <w:right w:val="single" w:sz="4" w:space="0" w:color="auto"/>
            </w:tcBorders>
            <w:shd w:val="clear" w:color="auto" w:fill="auto"/>
            <w:vAlign w:val="center"/>
          </w:tcPr>
          <w:p w14:paraId="47B0E7D6" w14:textId="77777777" w:rsidR="00B90B2F" w:rsidRPr="00D712E2" w:rsidRDefault="005C49A5">
            <w:pPr>
              <w:jc w:val="center"/>
              <w:textAlignment w:val="center"/>
              <w:rPr>
                <w:b/>
                <w:bCs/>
                <w:color w:val="000000"/>
                <w:sz w:val="24"/>
                <w:szCs w:val="24"/>
              </w:rPr>
            </w:pPr>
            <w:r w:rsidRPr="00D712E2">
              <w:rPr>
                <w:rFonts w:eastAsia="SimSun"/>
                <w:b/>
                <w:color w:val="000000"/>
                <w:sz w:val="24"/>
                <w:szCs w:val="24"/>
                <w:lang w:val="en-US" w:eastAsia="zh-CN" w:bidi="ar"/>
              </w:rPr>
              <w:t>81.0.00.40740</w:t>
            </w:r>
          </w:p>
        </w:tc>
        <w:tc>
          <w:tcPr>
            <w:tcW w:w="709" w:type="dxa"/>
            <w:tcBorders>
              <w:top w:val="nil"/>
              <w:left w:val="nil"/>
              <w:bottom w:val="single" w:sz="4" w:space="0" w:color="auto"/>
              <w:right w:val="single" w:sz="4" w:space="0" w:color="auto"/>
            </w:tcBorders>
            <w:shd w:val="clear" w:color="auto" w:fill="auto"/>
            <w:vAlign w:val="center"/>
          </w:tcPr>
          <w:p w14:paraId="68BAE6D7" w14:textId="77777777" w:rsidR="00B90B2F" w:rsidRPr="00D712E2" w:rsidRDefault="005C49A5">
            <w:pPr>
              <w:jc w:val="center"/>
              <w:textAlignment w:val="center"/>
              <w:rPr>
                <w:b/>
                <w:bCs/>
                <w:color w:val="000000"/>
                <w:sz w:val="24"/>
                <w:szCs w:val="24"/>
              </w:rPr>
            </w:pPr>
            <w:r w:rsidRPr="00D712E2">
              <w:rPr>
                <w:rFonts w:eastAsia="SimSun"/>
                <w:b/>
                <w:color w:val="000000"/>
                <w:sz w:val="24"/>
                <w:szCs w:val="24"/>
                <w:lang w:val="en-US" w:eastAsia="zh-CN" w:bidi="ar"/>
              </w:rPr>
              <w:t>500</w:t>
            </w:r>
          </w:p>
        </w:tc>
        <w:tc>
          <w:tcPr>
            <w:tcW w:w="619" w:type="dxa"/>
            <w:tcBorders>
              <w:top w:val="nil"/>
              <w:left w:val="nil"/>
              <w:bottom w:val="single" w:sz="4" w:space="0" w:color="auto"/>
              <w:right w:val="single" w:sz="4" w:space="0" w:color="auto"/>
            </w:tcBorders>
            <w:shd w:val="clear" w:color="auto" w:fill="auto"/>
            <w:vAlign w:val="center"/>
          </w:tcPr>
          <w:p w14:paraId="6536A7BC" w14:textId="77777777" w:rsidR="00B90B2F" w:rsidRPr="00D712E2"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7CCDCB22" w14:textId="77777777" w:rsidR="00B90B2F" w:rsidRPr="00D712E2"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7DF6D082" w14:textId="71ED2379" w:rsidR="00B90B2F" w:rsidRPr="00D712E2" w:rsidRDefault="00D712E2">
            <w:pPr>
              <w:jc w:val="right"/>
              <w:textAlignment w:val="center"/>
              <w:rPr>
                <w:b/>
                <w:bCs/>
                <w:color w:val="000000"/>
                <w:sz w:val="24"/>
                <w:szCs w:val="24"/>
              </w:rPr>
            </w:pPr>
            <w:r w:rsidRPr="00D712E2">
              <w:rPr>
                <w:rFonts w:eastAsia="SimSun"/>
                <w:b/>
                <w:color w:val="000000"/>
                <w:sz w:val="24"/>
                <w:szCs w:val="24"/>
                <w:lang w:eastAsia="zh-CN" w:bidi="ar"/>
              </w:rPr>
              <w:t>117,1</w:t>
            </w:r>
          </w:p>
        </w:tc>
        <w:tc>
          <w:tcPr>
            <w:tcW w:w="1134" w:type="dxa"/>
            <w:tcBorders>
              <w:top w:val="nil"/>
              <w:left w:val="nil"/>
              <w:bottom w:val="single" w:sz="4" w:space="0" w:color="auto"/>
              <w:right w:val="single" w:sz="4" w:space="0" w:color="auto"/>
            </w:tcBorders>
            <w:shd w:val="clear" w:color="auto" w:fill="auto"/>
            <w:vAlign w:val="center"/>
          </w:tcPr>
          <w:p w14:paraId="00AA007E" w14:textId="64BA8285" w:rsidR="00B90B2F" w:rsidRPr="00D712E2" w:rsidRDefault="00D712E2">
            <w:pPr>
              <w:jc w:val="right"/>
              <w:textAlignment w:val="center"/>
              <w:rPr>
                <w:b/>
                <w:bCs/>
                <w:color w:val="000000"/>
                <w:sz w:val="24"/>
                <w:szCs w:val="24"/>
              </w:rPr>
            </w:pPr>
            <w:r w:rsidRPr="00D712E2">
              <w:rPr>
                <w:rFonts w:eastAsia="SimSun"/>
                <w:b/>
                <w:color w:val="000000"/>
                <w:sz w:val="24"/>
                <w:szCs w:val="24"/>
                <w:lang w:eastAsia="zh-CN" w:bidi="ar"/>
              </w:rPr>
              <w:t>117,1</w:t>
            </w:r>
          </w:p>
        </w:tc>
        <w:tc>
          <w:tcPr>
            <w:tcW w:w="1134" w:type="dxa"/>
            <w:tcBorders>
              <w:top w:val="nil"/>
              <w:left w:val="nil"/>
              <w:bottom w:val="single" w:sz="4" w:space="0" w:color="auto"/>
              <w:right w:val="single" w:sz="4" w:space="0" w:color="auto"/>
            </w:tcBorders>
            <w:shd w:val="clear" w:color="auto" w:fill="auto"/>
            <w:vAlign w:val="center"/>
          </w:tcPr>
          <w:p w14:paraId="14E19F98" w14:textId="643EF690" w:rsidR="00B90B2F" w:rsidRPr="00D712E2" w:rsidRDefault="00D712E2">
            <w:pPr>
              <w:jc w:val="right"/>
              <w:textAlignment w:val="center"/>
              <w:rPr>
                <w:b/>
                <w:bCs/>
                <w:color w:val="000000"/>
                <w:sz w:val="24"/>
                <w:szCs w:val="24"/>
              </w:rPr>
            </w:pPr>
            <w:r w:rsidRPr="00D712E2">
              <w:rPr>
                <w:rFonts w:eastAsia="SimSun"/>
                <w:b/>
                <w:color w:val="000000"/>
                <w:sz w:val="24"/>
                <w:szCs w:val="24"/>
                <w:lang w:eastAsia="zh-CN" w:bidi="ar"/>
              </w:rPr>
              <w:t>117,1</w:t>
            </w:r>
          </w:p>
        </w:tc>
        <w:tc>
          <w:tcPr>
            <w:tcW w:w="236" w:type="dxa"/>
            <w:vAlign w:val="center"/>
          </w:tcPr>
          <w:p w14:paraId="2EB43814" w14:textId="77777777" w:rsidR="00B90B2F" w:rsidRPr="007A4CF0" w:rsidRDefault="00B90B2F">
            <w:pPr>
              <w:jc w:val="left"/>
              <w:rPr>
                <w:sz w:val="20"/>
                <w:highlight w:val="yellow"/>
              </w:rPr>
            </w:pPr>
          </w:p>
        </w:tc>
      </w:tr>
      <w:tr w:rsidR="00B90B2F" w:rsidRPr="007A4CF0" w14:paraId="5C7D16B7" w14:textId="77777777">
        <w:trPr>
          <w:trHeight w:val="698"/>
        </w:trPr>
        <w:tc>
          <w:tcPr>
            <w:tcW w:w="4205" w:type="dxa"/>
            <w:tcBorders>
              <w:top w:val="nil"/>
              <w:left w:val="single" w:sz="4" w:space="0" w:color="auto"/>
              <w:bottom w:val="single" w:sz="4" w:space="0" w:color="auto"/>
              <w:right w:val="single" w:sz="4" w:space="0" w:color="auto"/>
            </w:tcBorders>
            <w:shd w:val="clear" w:color="auto" w:fill="auto"/>
            <w:vAlign w:val="center"/>
          </w:tcPr>
          <w:p w14:paraId="47CB9DFB" w14:textId="77777777" w:rsidR="00B90B2F" w:rsidRPr="007C779A" w:rsidRDefault="005C49A5">
            <w:pPr>
              <w:jc w:val="left"/>
              <w:textAlignment w:val="center"/>
              <w:rPr>
                <w:b/>
                <w:bCs/>
                <w:color w:val="000000"/>
                <w:sz w:val="24"/>
                <w:szCs w:val="24"/>
              </w:rPr>
            </w:pPr>
            <w:r w:rsidRPr="007C779A">
              <w:rPr>
                <w:rFonts w:eastAsia="SimSun"/>
                <w:b/>
                <w:color w:val="000000"/>
                <w:sz w:val="24"/>
                <w:szCs w:val="24"/>
                <w:lang w:eastAsia="zh-CN" w:bidi="ar"/>
              </w:rPr>
              <w:t>Межбюджетные трансферты из бюджетов поселений бюджету муниципального района в соответствии с заключенными соглашениями по установлению, изменению и отмене местных налогов и сборов поселения</w:t>
            </w:r>
          </w:p>
        </w:tc>
        <w:tc>
          <w:tcPr>
            <w:tcW w:w="1749" w:type="dxa"/>
            <w:tcBorders>
              <w:top w:val="nil"/>
              <w:left w:val="nil"/>
              <w:bottom w:val="single" w:sz="4" w:space="0" w:color="auto"/>
              <w:right w:val="single" w:sz="4" w:space="0" w:color="auto"/>
            </w:tcBorders>
            <w:shd w:val="clear" w:color="auto" w:fill="auto"/>
            <w:vAlign w:val="center"/>
          </w:tcPr>
          <w:p w14:paraId="69787F0C" w14:textId="77777777" w:rsidR="00B90B2F" w:rsidRPr="007C779A" w:rsidRDefault="005C49A5">
            <w:pPr>
              <w:jc w:val="center"/>
              <w:textAlignment w:val="center"/>
              <w:rPr>
                <w:b/>
                <w:bCs/>
                <w:color w:val="000000"/>
                <w:sz w:val="24"/>
                <w:szCs w:val="24"/>
              </w:rPr>
            </w:pPr>
            <w:r w:rsidRPr="007C779A">
              <w:rPr>
                <w:rFonts w:eastAsia="SimSun"/>
                <w:b/>
                <w:color w:val="000000"/>
                <w:sz w:val="24"/>
                <w:szCs w:val="24"/>
                <w:lang w:val="en-US" w:eastAsia="zh-CN" w:bidi="ar"/>
              </w:rPr>
              <w:t>81.0.00.40750</w:t>
            </w:r>
          </w:p>
        </w:tc>
        <w:tc>
          <w:tcPr>
            <w:tcW w:w="709" w:type="dxa"/>
            <w:tcBorders>
              <w:top w:val="nil"/>
              <w:left w:val="nil"/>
              <w:bottom w:val="single" w:sz="4" w:space="0" w:color="auto"/>
              <w:right w:val="single" w:sz="4" w:space="0" w:color="auto"/>
            </w:tcBorders>
            <w:shd w:val="clear" w:color="auto" w:fill="auto"/>
            <w:vAlign w:val="center"/>
          </w:tcPr>
          <w:p w14:paraId="4EAED988" w14:textId="77777777" w:rsidR="00B90B2F" w:rsidRPr="007C779A"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24DC1F02" w14:textId="77777777" w:rsidR="00B90B2F" w:rsidRPr="007C779A"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2B9E5915" w14:textId="77777777" w:rsidR="00B90B2F" w:rsidRPr="007C779A"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74CC4DCC" w14:textId="00ED8CDC" w:rsidR="00B90B2F" w:rsidRPr="007C779A" w:rsidRDefault="007C779A">
            <w:pPr>
              <w:jc w:val="right"/>
              <w:textAlignment w:val="center"/>
              <w:rPr>
                <w:b/>
                <w:bCs/>
                <w:color w:val="000000"/>
                <w:sz w:val="24"/>
                <w:szCs w:val="24"/>
              </w:rPr>
            </w:pPr>
            <w:r w:rsidRPr="007C779A">
              <w:rPr>
                <w:rFonts w:eastAsia="SimSun"/>
                <w:b/>
                <w:color w:val="000000"/>
                <w:sz w:val="24"/>
                <w:szCs w:val="24"/>
                <w:lang w:eastAsia="zh-CN" w:bidi="ar"/>
              </w:rPr>
              <w:t>159,2</w:t>
            </w:r>
          </w:p>
        </w:tc>
        <w:tc>
          <w:tcPr>
            <w:tcW w:w="1134" w:type="dxa"/>
            <w:tcBorders>
              <w:top w:val="nil"/>
              <w:left w:val="nil"/>
              <w:bottom w:val="single" w:sz="4" w:space="0" w:color="auto"/>
              <w:right w:val="single" w:sz="4" w:space="0" w:color="auto"/>
            </w:tcBorders>
            <w:shd w:val="clear" w:color="auto" w:fill="auto"/>
            <w:vAlign w:val="center"/>
          </w:tcPr>
          <w:p w14:paraId="5CD17CC6" w14:textId="2C4A3D38" w:rsidR="00B90B2F" w:rsidRPr="007C779A" w:rsidRDefault="007C779A">
            <w:pPr>
              <w:jc w:val="right"/>
              <w:textAlignment w:val="center"/>
              <w:rPr>
                <w:b/>
                <w:bCs/>
                <w:color w:val="000000"/>
                <w:sz w:val="24"/>
                <w:szCs w:val="24"/>
              </w:rPr>
            </w:pPr>
            <w:r w:rsidRPr="007C779A">
              <w:rPr>
                <w:rFonts w:eastAsia="SimSun"/>
                <w:b/>
                <w:color w:val="000000"/>
                <w:sz w:val="24"/>
                <w:szCs w:val="24"/>
                <w:lang w:eastAsia="zh-CN" w:bidi="ar"/>
              </w:rPr>
              <w:t>159,2</w:t>
            </w:r>
          </w:p>
        </w:tc>
        <w:tc>
          <w:tcPr>
            <w:tcW w:w="1134" w:type="dxa"/>
            <w:tcBorders>
              <w:top w:val="nil"/>
              <w:left w:val="nil"/>
              <w:bottom w:val="single" w:sz="4" w:space="0" w:color="auto"/>
              <w:right w:val="single" w:sz="4" w:space="0" w:color="auto"/>
            </w:tcBorders>
            <w:shd w:val="clear" w:color="auto" w:fill="auto"/>
            <w:vAlign w:val="center"/>
          </w:tcPr>
          <w:p w14:paraId="6BACA6E5" w14:textId="59D59D83" w:rsidR="00B90B2F" w:rsidRPr="007C779A" w:rsidRDefault="007C779A">
            <w:pPr>
              <w:jc w:val="right"/>
              <w:textAlignment w:val="center"/>
              <w:rPr>
                <w:b/>
                <w:bCs/>
                <w:color w:val="000000"/>
                <w:sz w:val="24"/>
                <w:szCs w:val="24"/>
              </w:rPr>
            </w:pPr>
            <w:r w:rsidRPr="007C779A">
              <w:rPr>
                <w:rFonts w:eastAsia="SimSun"/>
                <w:b/>
                <w:color w:val="000000"/>
                <w:sz w:val="24"/>
                <w:szCs w:val="24"/>
                <w:lang w:eastAsia="zh-CN" w:bidi="ar"/>
              </w:rPr>
              <w:t>159,2</w:t>
            </w:r>
          </w:p>
        </w:tc>
        <w:tc>
          <w:tcPr>
            <w:tcW w:w="236" w:type="dxa"/>
            <w:vAlign w:val="center"/>
          </w:tcPr>
          <w:p w14:paraId="598B9FC4" w14:textId="77777777" w:rsidR="00B90B2F" w:rsidRPr="007A4CF0" w:rsidRDefault="00B90B2F">
            <w:pPr>
              <w:jc w:val="left"/>
              <w:rPr>
                <w:sz w:val="20"/>
                <w:highlight w:val="yellow"/>
              </w:rPr>
            </w:pPr>
          </w:p>
        </w:tc>
      </w:tr>
      <w:tr w:rsidR="00B90B2F" w:rsidRPr="007A4CF0" w14:paraId="7614E288"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45DD55A1" w14:textId="77777777" w:rsidR="00B90B2F" w:rsidRPr="007C779A" w:rsidRDefault="005C49A5">
            <w:pPr>
              <w:jc w:val="left"/>
              <w:textAlignment w:val="center"/>
              <w:rPr>
                <w:b/>
                <w:bCs/>
                <w:color w:val="000000"/>
                <w:sz w:val="24"/>
                <w:szCs w:val="24"/>
              </w:rPr>
            </w:pPr>
            <w:r w:rsidRPr="007C779A">
              <w:rPr>
                <w:rFonts w:eastAsia="SimSun"/>
                <w:b/>
                <w:color w:val="000000"/>
                <w:sz w:val="24"/>
                <w:szCs w:val="24"/>
                <w:lang w:eastAsia="zh-CN" w:bidi="ar"/>
              </w:rPr>
              <w:t>Межбюджетные трансферты из бюджетов поселений бюджету муниципального района в соответствии с заключенными соглашениями по установлению, изменению и отмене местных налогов и сборов поселения (Межбюджетные трансферты)</w:t>
            </w:r>
          </w:p>
        </w:tc>
        <w:tc>
          <w:tcPr>
            <w:tcW w:w="1749" w:type="dxa"/>
            <w:tcBorders>
              <w:top w:val="nil"/>
              <w:left w:val="nil"/>
              <w:bottom w:val="single" w:sz="4" w:space="0" w:color="auto"/>
              <w:right w:val="single" w:sz="4" w:space="0" w:color="auto"/>
            </w:tcBorders>
            <w:shd w:val="clear" w:color="auto" w:fill="auto"/>
            <w:vAlign w:val="center"/>
          </w:tcPr>
          <w:p w14:paraId="572AD196" w14:textId="77777777" w:rsidR="00B90B2F" w:rsidRPr="007C779A" w:rsidRDefault="005C49A5">
            <w:pPr>
              <w:jc w:val="center"/>
              <w:textAlignment w:val="center"/>
              <w:rPr>
                <w:b/>
                <w:bCs/>
                <w:color w:val="000000"/>
                <w:sz w:val="24"/>
                <w:szCs w:val="24"/>
              </w:rPr>
            </w:pPr>
            <w:r w:rsidRPr="007C779A">
              <w:rPr>
                <w:rFonts w:eastAsia="SimSun"/>
                <w:b/>
                <w:color w:val="000000"/>
                <w:sz w:val="24"/>
                <w:szCs w:val="24"/>
                <w:lang w:val="en-US" w:eastAsia="zh-CN" w:bidi="ar"/>
              </w:rPr>
              <w:t>81.0.00.40750</w:t>
            </w:r>
          </w:p>
        </w:tc>
        <w:tc>
          <w:tcPr>
            <w:tcW w:w="709" w:type="dxa"/>
            <w:tcBorders>
              <w:top w:val="nil"/>
              <w:left w:val="nil"/>
              <w:bottom w:val="single" w:sz="4" w:space="0" w:color="auto"/>
              <w:right w:val="single" w:sz="4" w:space="0" w:color="auto"/>
            </w:tcBorders>
            <w:shd w:val="clear" w:color="auto" w:fill="auto"/>
            <w:vAlign w:val="center"/>
          </w:tcPr>
          <w:p w14:paraId="20B74801" w14:textId="77777777" w:rsidR="00B90B2F" w:rsidRPr="007C779A" w:rsidRDefault="005C49A5">
            <w:pPr>
              <w:jc w:val="center"/>
              <w:textAlignment w:val="center"/>
              <w:rPr>
                <w:b/>
                <w:bCs/>
                <w:color w:val="000000"/>
                <w:sz w:val="24"/>
                <w:szCs w:val="24"/>
              </w:rPr>
            </w:pPr>
            <w:r w:rsidRPr="007C779A">
              <w:rPr>
                <w:rFonts w:eastAsia="SimSun"/>
                <w:b/>
                <w:color w:val="000000"/>
                <w:sz w:val="24"/>
                <w:szCs w:val="24"/>
                <w:lang w:val="en-US" w:eastAsia="zh-CN" w:bidi="ar"/>
              </w:rPr>
              <w:t>500</w:t>
            </w:r>
          </w:p>
        </w:tc>
        <w:tc>
          <w:tcPr>
            <w:tcW w:w="619" w:type="dxa"/>
            <w:tcBorders>
              <w:top w:val="nil"/>
              <w:left w:val="nil"/>
              <w:bottom w:val="single" w:sz="4" w:space="0" w:color="auto"/>
              <w:right w:val="single" w:sz="4" w:space="0" w:color="auto"/>
            </w:tcBorders>
            <w:shd w:val="clear" w:color="auto" w:fill="auto"/>
            <w:vAlign w:val="center"/>
          </w:tcPr>
          <w:p w14:paraId="3252000B" w14:textId="77777777" w:rsidR="00B90B2F" w:rsidRPr="007C779A"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0ED869E2" w14:textId="77777777" w:rsidR="00B90B2F" w:rsidRPr="007C779A"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1F62CC4F" w14:textId="37ECC80B" w:rsidR="00B90B2F" w:rsidRPr="007C779A" w:rsidRDefault="007C779A">
            <w:pPr>
              <w:jc w:val="right"/>
              <w:textAlignment w:val="center"/>
              <w:rPr>
                <w:b/>
                <w:bCs/>
                <w:color w:val="000000"/>
                <w:sz w:val="24"/>
                <w:szCs w:val="24"/>
              </w:rPr>
            </w:pPr>
            <w:r w:rsidRPr="007C779A">
              <w:rPr>
                <w:rFonts w:eastAsia="SimSun"/>
                <w:b/>
                <w:color w:val="000000"/>
                <w:sz w:val="24"/>
                <w:szCs w:val="24"/>
                <w:lang w:eastAsia="zh-CN" w:bidi="ar"/>
              </w:rPr>
              <w:t>159,2</w:t>
            </w:r>
          </w:p>
        </w:tc>
        <w:tc>
          <w:tcPr>
            <w:tcW w:w="1134" w:type="dxa"/>
            <w:tcBorders>
              <w:top w:val="nil"/>
              <w:left w:val="nil"/>
              <w:bottom w:val="single" w:sz="4" w:space="0" w:color="auto"/>
              <w:right w:val="single" w:sz="4" w:space="0" w:color="auto"/>
            </w:tcBorders>
            <w:shd w:val="clear" w:color="auto" w:fill="auto"/>
            <w:vAlign w:val="center"/>
          </w:tcPr>
          <w:p w14:paraId="2C44B7EF" w14:textId="601BA0E2" w:rsidR="00B90B2F" w:rsidRPr="007C779A" w:rsidRDefault="007C779A">
            <w:pPr>
              <w:jc w:val="right"/>
              <w:textAlignment w:val="center"/>
              <w:rPr>
                <w:b/>
                <w:bCs/>
                <w:color w:val="000000"/>
                <w:sz w:val="24"/>
                <w:szCs w:val="24"/>
              </w:rPr>
            </w:pPr>
            <w:r w:rsidRPr="007C779A">
              <w:rPr>
                <w:rFonts w:eastAsia="SimSun"/>
                <w:b/>
                <w:color w:val="000000"/>
                <w:sz w:val="24"/>
                <w:szCs w:val="24"/>
                <w:lang w:eastAsia="zh-CN" w:bidi="ar"/>
              </w:rPr>
              <w:t>159,2</w:t>
            </w:r>
          </w:p>
        </w:tc>
        <w:tc>
          <w:tcPr>
            <w:tcW w:w="1134" w:type="dxa"/>
            <w:tcBorders>
              <w:top w:val="nil"/>
              <w:left w:val="nil"/>
              <w:bottom w:val="single" w:sz="4" w:space="0" w:color="auto"/>
              <w:right w:val="single" w:sz="4" w:space="0" w:color="auto"/>
            </w:tcBorders>
            <w:shd w:val="clear" w:color="auto" w:fill="auto"/>
            <w:vAlign w:val="center"/>
          </w:tcPr>
          <w:p w14:paraId="63511F5E" w14:textId="216AE10D" w:rsidR="00B90B2F" w:rsidRPr="007C779A" w:rsidRDefault="007C779A">
            <w:pPr>
              <w:jc w:val="right"/>
              <w:textAlignment w:val="center"/>
              <w:rPr>
                <w:b/>
                <w:bCs/>
                <w:color w:val="000000"/>
                <w:sz w:val="24"/>
                <w:szCs w:val="24"/>
              </w:rPr>
            </w:pPr>
            <w:r w:rsidRPr="007C779A">
              <w:rPr>
                <w:rFonts w:eastAsia="SimSun"/>
                <w:b/>
                <w:color w:val="000000"/>
                <w:sz w:val="24"/>
                <w:szCs w:val="24"/>
                <w:lang w:eastAsia="zh-CN" w:bidi="ar"/>
              </w:rPr>
              <w:t>159,2</w:t>
            </w:r>
          </w:p>
        </w:tc>
        <w:tc>
          <w:tcPr>
            <w:tcW w:w="236" w:type="dxa"/>
            <w:vAlign w:val="center"/>
          </w:tcPr>
          <w:p w14:paraId="3A2D474B" w14:textId="77777777" w:rsidR="00B90B2F" w:rsidRPr="007A4CF0" w:rsidRDefault="00B90B2F">
            <w:pPr>
              <w:jc w:val="left"/>
              <w:rPr>
                <w:sz w:val="20"/>
                <w:highlight w:val="yellow"/>
              </w:rPr>
            </w:pPr>
          </w:p>
        </w:tc>
      </w:tr>
      <w:tr w:rsidR="00B90B2F" w:rsidRPr="007A4CF0" w14:paraId="035F4E1B"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1A4376E4" w14:textId="77777777" w:rsidR="00B90B2F" w:rsidRPr="00B33129" w:rsidRDefault="005C49A5">
            <w:pPr>
              <w:jc w:val="left"/>
              <w:textAlignment w:val="center"/>
              <w:rPr>
                <w:b/>
                <w:bCs/>
                <w:color w:val="000000"/>
                <w:sz w:val="24"/>
                <w:szCs w:val="24"/>
              </w:rPr>
            </w:pPr>
            <w:r w:rsidRPr="00B33129">
              <w:rPr>
                <w:rFonts w:eastAsia="SimSun"/>
                <w:b/>
                <w:color w:val="000000"/>
                <w:sz w:val="24"/>
                <w:szCs w:val="24"/>
                <w:lang w:eastAsia="zh-CN" w:bidi="ar"/>
              </w:rPr>
              <w:lastRenderedPageBreak/>
              <w:t>Межбюджетные трансферты из бюджетов поселений бюджету муниципального района в соответствии с заключенными соглашениями в части владения, пользования и распоряжения имуществом, находящимся в муниципальной собственности поселения</w:t>
            </w:r>
          </w:p>
        </w:tc>
        <w:tc>
          <w:tcPr>
            <w:tcW w:w="1749" w:type="dxa"/>
            <w:tcBorders>
              <w:top w:val="nil"/>
              <w:left w:val="nil"/>
              <w:bottom w:val="single" w:sz="4" w:space="0" w:color="auto"/>
              <w:right w:val="single" w:sz="4" w:space="0" w:color="auto"/>
            </w:tcBorders>
            <w:shd w:val="clear" w:color="auto" w:fill="auto"/>
            <w:vAlign w:val="center"/>
          </w:tcPr>
          <w:p w14:paraId="2934C97E" w14:textId="77777777" w:rsidR="00B90B2F" w:rsidRPr="00B33129" w:rsidRDefault="005C49A5">
            <w:pPr>
              <w:jc w:val="center"/>
              <w:textAlignment w:val="center"/>
              <w:rPr>
                <w:b/>
                <w:bCs/>
                <w:color w:val="000000"/>
                <w:sz w:val="24"/>
                <w:szCs w:val="24"/>
              </w:rPr>
            </w:pPr>
            <w:r w:rsidRPr="00B33129">
              <w:rPr>
                <w:rFonts w:eastAsia="SimSun"/>
                <w:b/>
                <w:color w:val="000000"/>
                <w:sz w:val="24"/>
                <w:szCs w:val="24"/>
                <w:lang w:val="en-US" w:eastAsia="zh-CN" w:bidi="ar"/>
              </w:rPr>
              <w:t>81.0.00.40760</w:t>
            </w:r>
          </w:p>
        </w:tc>
        <w:tc>
          <w:tcPr>
            <w:tcW w:w="709" w:type="dxa"/>
            <w:tcBorders>
              <w:top w:val="nil"/>
              <w:left w:val="nil"/>
              <w:bottom w:val="single" w:sz="4" w:space="0" w:color="auto"/>
              <w:right w:val="single" w:sz="4" w:space="0" w:color="auto"/>
            </w:tcBorders>
            <w:shd w:val="clear" w:color="auto" w:fill="auto"/>
            <w:vAlign w:val="center"/>
          </w:tcPr>
          <w:p w14:paraId="6922B73F" w14:textId="77777777" w:rsidR="00B90B2F" w:rsidRPr="00B33129"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73DCC8DF" w14:textId="77777777" w:rsidR="00B90B2F" w:rsidRPr="00B33129"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7812FCCF" w14:textId="77777777" w:rsidR="00B90B2F" w:rsidRPr="00B33129"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0B797D53" w14:textId="11895846" w:rsidR="00B90B2F" w:rsidRPr="00B33129" w:rsidRDefault="00B33129">
            <w:pPr>
              <w:jc w:val="right"/>
              <w:textAlignment w:val="center"/>
              <w:rPr>
                <w:b/>
                <w:bCs/>
                <w:color w:val="000000"/>
                <w:sz w:val="24"/>
                <w:szCs w:val="24"/>
              </w:rPr>
            </w:pPr>
            <w:r w:rsidRPr="00B33129">
              <w:rPr>
                <w:rFonts w:eastAsia="SimSun"/>
                <w:b/>
                <w:color w:val="000000"/>
                <w:sz w:val="24"/>
                <w:szCs w:val="24"/>
                <w:lang w:eastAsia="zh-CN" w:bidi="ar"/>
              </w:rPr>
              <w:t>382,7</w:t>
            </w:r>
          </w:p>
        </w:tc>
        <w:tc>
          <w:tcPr>
            <w:tcW w:w="1134" w:type="dxa"/>
            <w:tcBorders>
              <w:top w:val="nil"/>
              <w:left w:val="nil"/>
              <w:bottom w:val="single" w:sz="4" w:space="0" w:color="auto"/>
              <w:right w:val="single" w:sz="4" w:space="0" w:color="auto"/>
            </w:tcBorders>
            <w:shd w:val="clear" w:color="auto" w:fill="auto"/>
            <w:vAlign w:val="center"/>
          </w:tcPr>
          <w:p w14:paraId="4EC990D3" w14:textId="6A763078" w:rsidR="00B90B2F" w:rsidRPr="00B33129" w:rsidRDefault="00B33129">
            <w:pPr>
              <w:jc w:val="right"/>
              <w:textAlignment w:val="center"/>
              <w:rPr>
                <w:b/>
                <w:bCs/>
                <w:color w:val="000000"/>
                <w:sz w:val="24"/>
                <w:szCs w:val="24"/>
              </w:rPr>
            </w:pPr>
            <w:r w:rsidRPr="00B33129">
              <w:rPr>
                <w:rFonts w:eastAsia="SimSun"/>
                <w:b/>
                <w:color w:val="000000"/>
                <w:sz w:val="24"/>
                <w:szCs w:val="24"/>
                <w:lang w:eastAsia="zh-CN" w:bidi="ar"/>
              </w:rPr>
              <w:t>382,7</w:t>
            </w:r>
          </w:p>
        </w:tc>
        <w:tc>
          <w:tcPr>
            <w:tcW w:w="1134" w:type="dxa"/>
            <w:tcBorders>
              <w:top w:val="nil"/>
              <w:left w:val="nil"/>
              <w:bottom w:val="single" w:sz="4" w:space="0" w:color="auto"/>
              <w:right w:val="single" w:sz="4" w:space="0" w:color="auto"/>
            </w:tcBorders>
            <w:shd w:val="clear" w:color="auto" w:fill="auto"/>
            <w:vAlign w:val="center"/>
          </w:tcPr>
          <w:p w14:paraId="25C5C6EB" w14:textId="78734E6C" w:rsidR="00B90B2F" w:rsidRPr="00B33129" w:rsidRDefault="00B33129">
            <w:pPr>
              <w:jc w:val="right"/>
              <w:textAlignment w:val="center"/>
              <w:rPr>
                <w:b/>
                <w:bCs/>
                <w:color w:val="000000"/>
                <w:sz w:val="24"/>
                <w:szCs w:val="24"/>
              </w:rPr>
            </w:pPr>
            <w:r w:rsidRPr="00B33129">
              <w:rPr>
                <w:rFonts w:eastAsia="SimSun"/>
                <w:b/>
                <w:color w:val="000000"/>
                <w:sz w:val="24"/>
                <w:szCs w:val="24"/>
                <w:lang w:eastAsia="zh-CN" w:bidi="ar"/>
              </w:rPr>
              <w:t>382,7</w:t>
            </w:r>
          </w:p>
        </w:tc>
        <w:tc>
          <w:tcPr>
            <w:tcW w:w="236" w:type="dxa"/>
            <w:vAlign w:val="center"/>
          </w:tcPr>
          <w:p w14:paraId="2F6CFE2A" w14:textId="77777777" w:rsidR="00B90B2F" w:rsidRPr="007A4CF0" w:rsidRDefault="00B90B2F">
            <w:pPr>
              <w:jc w:val="left"/>
              <w:rPr>
                <w:sz w:val="20"/>
                <w:highlight w:val="yellow"/>
              </w:rPr>
            </w:pPr>
          </w:p>
        </w:tc>
      </w:tr>
      <w:tr w:rsidR="00B90B2F" w:rsidRPr="007A4CF0" w14:paraId="1AC6BF90"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7A4401CD" w14:textId="77777777" w:rsidR="00B90B2F" w:rsidRPr="00B33129" w:rsidRDefault="005C49A5">
            <w:pPr>
              <w:jc w:val="left"/>
              <w:textAlignment w:val="center"/>
              <w:rPr>
                <w:b/>
                <w:bCs/>
                <w:color w:val="000000"/>
                <w:sz w:val="24"/>
                <w:szCs w:val="24"/>
              </w:rPr>
            </w:pPr>
            <w:r w:rsidRPr="00B33129">
              <w:rPr>
                <w:rFonts w:eastAsia="SimSun"/>
                <w:b/>
                <w:color w:val="000000"/>
                <w:sz w:val="24"/>
                <w:szCs w:val="24"/>
                <w:lang w:eastAsia="zh-CN" w:bidi="ar"/>
              </w:rPr>
              <w:t>Межбюджетные трансферты из бюджетов поселений бюджету муниципального района в соответствии с заключенными соглашениями в части владения, пользования и распоряжения имуществом, находящимся в муниципальной собственности поселения (Межбюджетные трансферты)</w:t>
            </w:r>
          </w:p>
        </w:tc>
        <w:tc>
          <w:tcPr>
            <w:tcW w:w="1749" w:type="dxa"/>
            <w:tcBorders>
              <w:top w:val="nil"/>
              <w:left w:val="nil"/>
              <w:bottom w:val="single" w:sz="4" w:space="0" w:color="auto"/>
              <w:right w:val="single" w:sz="4" w:space="0" w:color="auto"/>
            </w:tcBorders>
            <w:shd w:val="clear" w:color="auto" w:fill="auto"/>
            <w:vAlign w:val="center"/>
          </w:tcPr>
          <w:p w14:paraId="1E0604D2" w14:textId="77777777" w:rsidR="00B90B2F" w:rsidRPr="00B33129" w:rsidRDefault="005C49A5">
            <w:pPr>
              <w:jc w:val="center"/>
              <w:textAlignment w:val="center"/>
              <w:rPr>
                <w:b/>
                <w:bCs/>
                <w:color w:val="000000"/>
                <w:sz w:val="24"/>
                <w:szCs w:val="24"/>
              </w:rPr>
            </w:pPr>
            <w:r w:rsidRPr="00B33129">
              <w:rPr>
                <w:rFonts w:eastAsia="SimSun"/>
                <w:b/>
                <w:color w:val="000000"/>
                <w:sz w:val="24"/>
                <w:szCs w:val="24"/>
                <w:lang w:val="en-US" w:eastAsia="zh-CN" w:bidi="ar"/>
              </w:rPr>
              <w:t>81.0.00.40760</w:t>
            </w:r>
          </w:p>
        </w:tc>
        <w:tc>
          <w:tcPr>
            <w:tcW w:w="709" w:type="dxa"/>
            <w:tcBorders>
              <w:top w:val="nil"/>
              <w:left w:val="nil"/>
              <w:bottom w:val="single" w:sz="4" w:space="0" w:color="auto"/>
              <w:right w:val="single" w:sz="4" w:space="0" w:color="auto"/>
            </w:tcBorders>
            <w:shd w:val="clear" w:color="auto" w:fill="auto"/>
            <w:vAlign w:val="center"/>
          </w:tcPr>
          <w:p w14:paraId="67F39CC4" w14:textId="77777777" w:rsidR="00B90B2F" w:rsidRPr="00B33129" w:rsidRDefault="005C49A5">
            <w:pPr>
              <w:jc w:val="center"/>
              <w:textAlignment w:val="center"/>
              <w:rPr>
                <w:b/>
                <w:bCs/>
                <w:color w:val="000000"/>
                <w:sz w:val="24"/>
                <w:szCs w:val="24"/>
              </w:rPr>
            </w:pPr>
            <w:r w:rsidRPr="00B33129">
              <w:rPr>
                <w:rFonts w:eastAsia="SimSun"/>
                <w:b/>
                <w:color w:val="000000"/>
                <w:sz w:val="24"/>
                <w:szCs w:val="24"/>
                <w:lang w:val="en-US" w:eastAsia="zh-CN" w:bidi="ar"/>
              </w:rPr>
              <w:t>500</w:t>
            </w:r>
          </w:p>
        </w:tc>
        <w:tc>
          <w:tcPr>
            <w:tcW w:w="619" w:type="dxa"/>
            <w:tcBorders>
              <w:top w:val="nil"/>
              <w:left w:val="nil"/>
              <w:bottom w:val="single" w:sz="4" w:space="0" w:color="auto"/>
              <w:right w:val="single" w:sz="4" w:space="0" w:color="auto"/>
            </w:tcBorders>
            <w:shd w:val="clear" w:color="auto" w:fill="auto"/>
            <w:vAlign w:val="center"/>
          </w:tcPr>
          <w:p w14:paraId="07D1F90D" w14:textId="77777777" w:rsidR="00B90B2F" w:rsidRPr="00B33129"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1D4C2624" w14:textId="77777777" w:rsidR="00B90B2F" w:rsidRPr="00B33129"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0D5FF252" w14:textId="1A66A2F5" w:rsidR="00B90B2F" w:rsidRPr="00B33129" w:rsidRDefault="00B33129">
            <w:pPr>
              <w:jc w:val="right"/>
              <w:textAlignment w:val="center"/>
              <w:rPr>
                <w:b/>
                <w:bCs/>
                <w:color w:val="000000"/>
                <w:sz w:val="24"/>
                <w:szCs w:val="24"/>
              </w:rPr>
            </w:pPr>
            <w:r w:rsidRPr="00B33129">
              <w:rPr>
                <w:rFonts w:eastAsia="SimSun"/>
                <w:b/>
                <w:color w:val="000000"/>
                <w:sz w:val="24"/>
                <w:szCs w:val="24"/>
                <w:lang w:eastAsia="zh-CN" w:bidi="ar"/>
              </w:rPr>
              <w:t>382,7</w:t>
            </w:r>
          </w:p>
        </w:tc>
        <w:tc>
          <w:tcPr>
            <w:tcW w:w="1134" w:type="dxa"/>
            <w:tcBorders>
              <w:top w:val="nil"/>
              <w:left w:val="nil"/>
              <w:bottom w:val="single" w:sz="4" w:space="0" w:color="auto"/>
              <w:right w:val="single" w:sz="4" w:space="0" w:color="auto"/>
            </w:tcBorders>
            <w:shd w:val="clear" w:color="auto" w:fill="auto"/>
            <w:vAlign w:val="center"/>
          </w:tcPr>
          <w:p w14:paraId="34DFF2F4" w14:textId="3F40A38E" w:rsidR="00B90B2F" w:rsidRPr="00B33129" w:rsidRDefault="00B33129">
            <w:pPr>
              <w:jc w:val="right"/>
              <w:textAlignment w:val="center"/>
              <w:rPr>
                <w:b/>
                <w:bCs/>
                <w:color w:val="000000"/>
                <w:sz w:val="24"/>
                <w:szCs w:val="24"/>
              </w:rPr>
            </w:pPr>
            <w:r w:rsidRPr="00B33129">
              <w:rPr>
                <w:rFonts w:eastAsia="SimSun"/>
                <w:b/>
                <w:color w:val="000000"/>
                <w:sz w:val="24"/>
                <w:szCs w:val="24"/>
                <w:lang w:eastAsia="zh-CN" w:bidi="ar"/>
              </w:rPr>
              <w:t>382,7</w:t>
            </w:r>
          </w:p>
        </w:tc>
        <w:tc>
          <w:tcPr>
            <w:tcW w:w="1134" w:type="dxa"/>
            <w:tcBorders>
              <w:top w:val="nil"/>
              <w:left w:val="nil"/>
              <w:bottom w:val="single" w:sz="4" w:space="0" w:color="auto"/>
              <w:right w:val="single" w:sz="4" w:space="0" w:color="auto"/>
            </w:tcBorders>
            <w:shd w:val="clear" w:color="auto" w:fill="auto"/>
            <w:vAlign w:val="center"/>
          </w:tcPr>
          <w:p w14:paraId="0E785934" w14:textId="432E7B36" w:rsidR="00B90B2F" w:rsidRPr="00B33129" w:rsidRDefault="00B33129">
            <w:pPr>
              <w:jc w:val="right"/>
              <w:textAlignment w:val="center"/>
              <w:rPr>
                <w:b/>
                <w:bCs/>
                <w:color w:val="000000"/>
                <w:sz w:val="24"/>
                <w:szCs w:val="24"/>
              </w:rPr>
            </w:pPr>
            <w:r w:rsidRPr="00B33129">
              <w:rPr>
                <w:rFonts w:eastAsia="SimSun"/>
                <w:b/>
                <w:color w:val="000000"/>
                <w:sz w:val="24"/>
                <w:szCs w:val="24"/>
                <w:lang w:eastAsia="zh-CN" w:bidi="ar"/>
              </w:rPr>
              <w:t>382,7</w:t>
            </w:r>
          </w:p>
        </w:tc>
        <w:tc>
          <w:tcPr>
            <w:tcW w:w="236" w:type="dxa"/>
            <w:vAlign w:val="center"/>
          </w:tcPr>
          <w:p w14:paraId="3A02DC35" w14:textId="77777777" w:rsidR="00B90B2F" w:rsidRPr="007A4CF0" w:rsidRDefault="00B90B2F">
            <w:pPr>
              <w:jc w:val="left"/>
              <w:rPr>
                <w:sz w:val="20"/>
                <w:highlight w:val="yellow"/>
              </w:rPr>
            </w:pPr>
          </w:p>
        </w:tc>
      </w:tr>
      <w:tr w:rsidR="00FC26F5" w:rsidRPr="007A4CF0" w14:paraId="31C62E74" w14:textId="77777777">
        <w:trPr>
          <w:trHeight w:val="360"/>
        </w:trPr>
        <w:tc>
          <w:tcPr>
            <w:tcW w:w="4205" w:type="dxa"/>
            <w:tcBorders>
              <w:top w:val="nil"/>
              <w:left w:val="single" w:sz="4" w:space="0" w:color="auto"/>
              <w:bottom w:val="single" w:sz="4" w:space="0" w:color="auto"/>
              <w:right w:val="single" w:sz="4" w:space="0" w:color="auto"/>
            </w:tcBorders>
            <w:shd w:val="clear" w:color="auto" w:fill="auto"/>
            <w:vAlign w:val="center"/>
          </w:tcPr>
          <w:p w14:paraId="27F24F44" w14:textId="295ECBB1" w:rsidR="00FC26F5" w:rsidRPr="007A4CF0" w:rsidRDefault="00FC26F5">
            <w:pPr>
              <w:jc w:val="left"/>
              <w:textAlignment w:val="center"/>
              <w:rPr>
                <w:rFonts w:eastAsia="SimSun"/>
                <w:b/>
                <w:color w:val="000000"/>
                <w:sz w:val="24"/>
                <w:szCs w:val="24"/>
                <w:highlight w:val="yellow"/>
                <w:lang w:eastAsia="zh-CN" w:bidi="ar"/>
              </w:rPr>
            </w:pPr>
            <w:r w:rsidRPr="00FC26F5">
              <w:rPr>
                <w:rFonts w:eastAsia="SimSun"/>
                <w:b/>
                <w:color w:val="000000"/>
                <w:sz w:val="24"/>
                <w:szCs w:val="24"/>
                <w:lang w:eastAsia="zh-CN" w:bidi="ar"/>
              </w:rPr>
              <w:t>Расходы за счет дополнительной финансовой помощи из бюджета Тихвинского района</w:t>
            </w:r>
          </w:p>
        </w:tc>
        <w:tc>
          <w:tcPr>
            <w:tcW w:w="1749" w:type="dxa"/>
            <w:tcBorders>
              <w:top w:val="nil"/>
              <w:left w:val="nil"/>
              <w:bottom w:val="single" w:sz="4" w:space="0" w:color="auto"/>
              <w:right w:val="single" w:sz="4" w:space="0" w:color="auto"/>
            </w:tcBorders>
            <w:shd w:val="clear" w:color="auto" w:fill="auto"/>
            <w:vAlign w:val="center"/>
          </w:tcPr>
          <w:p w14:paraId="15D7B647" w14:textId="74AB364D" w:rsidR="00FC26F5" w:rsidRPr="007A4CF0" w:rsidRDefault="00FC26F5">
            <w:pPr>
              <w:jc w:val="center"/>
              <w:textAlignment w:val="center"/>
              <w:rPr>
                <w:rFonts w:eastAsia="SimSun"/>
                <w:b/>
                <w:color w:val="000000"/>
                <w:sz w:val="24"/>
                <w:szCs w:val="24"/>
                <w:highlight w:val="yellow"/>
                <w:lang w:val="en-US" w:eastAsia="zh-CN" w:bidi="ar"/>
              </w:rPr>
            </w:pPr>
            <w:r w:rsidRPr="00FC26F5">
              <w:rPr>
                <w:rFonts w:eastAsia="SimSun"/>
                <w:b/>
                <w:color w:val="000000"/>
                <w:sz w:val="24"/>
                <w:szCs w:val="24"/>
                <w:lang w:val="en-US" w:eastAsia="zh-CN" w:bidi="ar"/>
              </w:rPr>
              <w:t>81.0.00.60870</w:t>
            </w:r>
          </w:p>
        </w:tc>
        <w:tc>
          <w:tcPr>
            <w:tcW w:w="709" w:type="dxa"/>
            <w:tcBorders>
              <w:top w:val="nil"/>
              <w:left w:val="nil"/>
              <w:bottom w:val="single" w:sz="4" w:space="0" w:color="auto"/>
              <w:right w:val="single" w:sz="4" w:space="0" w:color="auto"/>
            </w:tcBorders>
            <w:shd w:val="clear" w:color="auto" w:fill="auto"/>
            <w:vAlign w:val="center"/>
          </w:tcPr>
          <w:p w14:paraId="0F787BB7" w14:textId="77777777" w:rsidR="00FC26F5" w:rsidRPr="007A4CF0" w:rsidRDefault="00FC26F5">
            <w:pPr>
              <w:jc w:val="center"/>
              <w:rPr>
                <w:b/>
                <w:bCs/>
                <w:color w:val="000000"/>
                <w:sz w:val="24"/>
                <w:szCs w:val="24"/>
                <w:highlight w:val="yellow"/>
              </w:rPr>
            </w:pPr>
          </w:p>
        </w:tc>
        <w:tc>
          <w:tcPr>
            <w:tcW w:w="619" w:type="dxa"/>
            <w:tcBorders>
              <w:top w:val="nil"/>
              <w:left w:val="nil"/>
              <w:bottom w:val="single" w:sz="4" w:space="0" w:color="auto"/>
              <w:right w:val="single" w:sz="4" w:space="0" w:color="auto"/>
            </w:tcBorders>
            <w:shd w:val="clear" w:color="auto" w:fill="auto"/>
            <w:vAlign w:val="center"/>
          </w:tcPr>
          <w:p w14:paraId="1C2EDE9E" w14:textId="77777777" w:rsidR="00FC26F5" w:rsidRPr="007A4CF0" w:rsidRDefault="00FC26F5">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4D1F23A5" w14:textId="77777777" w:rsidR="00FC26F5" w:rsidRPr="007A4CF0" w:rsidRDefault="00FC26F5">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3EA75F63" w14:textId="77777777" w:rsidR="00FC26F5" w:rsidRPr="00FC26F5" w:rsidRDefault="00FC26F5">
            <w:pPr>
              <w:jc w:val="right"/>
              <w:textAlignment w:val="center"/>
              <w:rPr>
                <w:rFonts w:eastAsia="SimSun"/>
                <w:b/>
                <w:color w:val="000000"/>
                <w:sz w:val="24"/>
                <w:szCs w:val="24"/>
                <w:lang w:val="en-US" w:eastAsia="zh-CN" w:bidi="ar"/>
              </w:rPr>
            </w:pPr>
          </w:p>
        </w:tc>
        <w:tc>
          <w:tcPr>
            <w:tcW w:w="1134" w:type="dxa"/>
            <w:tcBorders>
              <w:top w:val="nil"/>
              <w:left w:val="nil"/>
              <w:bottom w:val="single" w:sz="4" w:space="0" w:color="auto"/>
              <w:right w:val="single" w:sz="4" w:space="0" w:color="auto"/>
            </w:tcBorders>
            <w:shd w:val="clear" w:color="auto" w:fill="auto"/>
            <w:vAlign w:val="center"/>
          </w:tcPr>
          <w:p w14:paraId="360328C4" w14:textId="6DBBB8F5" w:rsidR="00FC26F5" w:rsidRPr="00FC26F5" w:rsidRDefault="00FC26F5">
            <w:pPr>
              <w:jc w:val="right"/>
              <w:textAlignment w:val="center"/>
              <w:rPr>
                <w:rFonts w:eastAsia="SimSun"/>
                <w:b/>
                <w:color w:val="000000"/>
                <w:sz w:val="24"/>
                <w:szCs w:val="24"/>
                <w:lang w:eastAsia="zh-CN" w:bidi="ar"/>
              </w:rPr>
            </w:pPr>
            <w:r w:rsidRPr="00FC26F5">
              <w:rPr>
                <w:rFonts w:eastAsia="SimSun"/>
                <w:b/>
                <w:color w:val="000000"/>
                <w:sz w:val="24"/>
                <w:szCs w:val="24"/>
                <w:lang w:eastAsia="zh-CN" w:bidi="ar"/>
              </w:rPr>
              <w:t>144,6</w:t>
            </w:r>
          </w:p>
        </w:tc>
        <w:tc>
          <w:tcPr>
            <w:tcW w:w="1134" w:type="dxa"/>
            <w:tcBorders>
              <w:top w:val="nil"/>
              <w:left w:val="nil"/>
              <w:bottom w:val="single" w:sz="4" w:space="0" w:color="auto"/>
              <w:right w:val="single" w:sz="4" w:space="0" w:color="auto"/>
            </w:tcBorders>
            <w:shd w:val="clear" w:color="auto" w:fill="auto"/>
            <w:vAlign w:val="center"/>
          </w:tcPr>
          <w:p w14:paraId="323FABD7" w14:textId="51A479F7" w:rsidR="00FC26F5" w:rsidRPr="00FC26F5" w:rsidRDefault="00FC26F5">
            <w:pPr>
              <w:jc w:val="right"/>
              <w:textAlignment w:val="center"/>
              <w:rPr>
                <w:rFonts w:eastAsia="SimSun"/>
                <w:b/>
                <w:color w:val="000000"/>
                <w:sz w:val="24"/>
                <w:szCs w:val="24"/>
                <w:lang w:eastAsia="zh-CN" w:bidi="ar"/>
              </w:rPr>
            </w:pPr>
            <w:r w:rsidRPr="00FC26F5">
              <w:rPr>
                <w:rFonts w:eastAsia="SimSun"/>
                <w:b/>
                <w:color w:val="000000"/>
                <w:sz w:val="24"/>
                <w:szCs w:val="24"/>
                <w:lang w:eastAsia="zh-CN" w:bidi="ar"/>
              </w:rPr>
              <w:t>629,6</w:t>
            </w:r>
          </w:p>
        </w:tc>
        <w:tc>
          <w:tcPr>
            <w:tcW w:w="236" w:type="dxa"/>
            <w:vAlign w:val="center"/>
          </w:tcPr>
          <w:p w14:paraId="4FB01944" w14:textId="77777777" w:rsidR="00FC26F5" w:rsidRPr="007A4CF0" w:rsidRDefault="00FC26F5">
            <w:pPr>
              <w:jc w:val="left"/>
              <w:rPr>
                <w:sz w:val="20"/>
                <w:highlight w:val="yellow"/>
              </w:rPr>
            </w:pPr>
          </w:p>
        </w:tc>
      </w:tr>
      <w:tr w:rsidR="00FC26F5" w:rsidRPr="007A4CF0" w14:paraId="525C9E7F" w14:textId="77777777">
        <w:trPr>
          <w:trHeight w:val="360"/>
        </w:trPr>
        <w:tc>
          <w:tcPr>
            <w:tcW w:w="4205" w:type="dxa"/>
            <w:tcBorders>
              <w:top w:val="nil"/>
              <w:left w:val="single" w:sz="4" w:space="0" w:color="auto"/>
              <w:bottom w:val="single" w:sz="4" w:space="0" w:color="auto"/>
              <w:right w:val="single" w:sz="4" w:space="0" w:color="auto"/>
            </w:tcBorders>
            <w:shd w:val="clear" w:color="auto" w:fill="auto"/>
            <w:vAlign w:val="center"/>
          </w:tcPr>
          <w:p w14:paraId="4A41FCC6" w14:textId="4ABB3218" w:rsidR="00FC26F5" w:rsidRPr="00FC26F5" w:rsidRDefault="00FC26F5">
            <w:pPr>
              <w:jc w:val="left"/>
              <w:textAlignment w:val="center"/>
              <w:rPr>
                <w:rFonts w:eastAsia="SimSun"/>
                <w:b/>
                <w:color w:val="000000"/>
                <w:sz w:val="24"/>
                <w:szCs w:val="24"/>
                <w:lang w:eastAsia="zh-CN" w:bidi="ar"/>
              </w:rPr>
            </w:pPr>
            <w:r w:rsidRPr="00FC26F5">
              <w:rPr>
                <w:rFonts w:eastAsia="SimSun"/>
                <w:b/>
                <w:color w:val="000000"/>
                <w:sz w:val="24"/>
                <w:szCs w:val="24"/>
                <w:lang w:eastAsia="zh-CN" w:bidi="ar"/>
              </w:rPr>
              <w:t>Расходы за счет дополнительной финансовой помощи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9" w:type="dxa"/>
            <w:tcBorders>
              <w:top w:val="nil"/>
              <w:left w:val="nil"/>
              <w:bottom w:val="single" w:sz="4" w:space="0" w:color="auto"/>
              <w:right w:val="single" w:sz="4" w:space="0" w:color="auto"/>
            </w:tcBorders>
            <w:shd w:val="clear" w:color="auto" w:fill="auto"/>
            <w:vAlign w:val="center"/>
          </w:tcPr>
          <w:p w14:paraId="608B197C" w14:textId="7D9D3DED" w:rsidR="00FC26F5" w:rsidRPr="00FC26F5" w:rsidRDefault="00FC26F5">
            <w:pPr>
              <w:jc w:val="center"/>
              <w:textAlignment w:val="center"/>
              <w:rPr>
                <w:rFonts w:eastAsia="SimSun"/>
                <w:b/>
                <w:color w:val="000000"/>
                <w:sz w:val="24"/>
                <w:szCs w:val="24"/>
                <w:lang w:val="en-US" w:eastAsia="zh-CN" w:bidi="ar"/>
              </w:rPr>
            </w:pPr>
            <w:r w:rsidRPr="00FC26F5">
              <w:rPr>
                <w:rFonts w:eastAsia="SimSun"/>
                <w:b/>
                <w:color w:val="000000"/>
                <w:sz w:val="24"/>
                <w:szCs w:val="24"/>
                <w:lang w:val="en-US" w:eastAsia="zh-CN" w:bidi="ar"/>
              </w:rPr>
              <w:t>81.0.00.60870</w:t>
            </w:r>
          </w:p>
        </w:tc>
        <w:tc>
          <w:tcPr>
            <w:tcW w:w="709" w:type="dxa"/>
            <w:tcBorders>
              <w:top w:val="nil"/>
              <w:left w:val="nil"/>
              <w:bottom w:val="single" w:sz="4" w:space="0" w:color="auto"/>
              <w:right w:val="single" w:sz="4" w:space="0" w:color="auto"/>
            </w:tcBorders>
            <w:shd w:val="clear" w:color="auto" w:fill="auto"/>
            <w:vAlign w:val="center"/>
          </w:tcPr>
          <w:p w14:paraId="535D96EB" w14:textId="35565312" w:rsidR="00FC26F5" w:rsidRPr="00FC26F5" w:rsidRDefault="00FC26F5">
            <w:pPr>
              <w:jc w:val="center"/>
              <w:rPr>
                <w:b/>
                <w:bCs/>
                <w:color w:val="000000"/>
                <w:sz w:val="24"/>
                <w:szCs w:val="24"/>
              </w:rPr>
            </w:pPr>
            <w:r w:rsidRPr="00FC26F5">
              <w:rPr>
                <w:b/>
                <w:bCs/>
                <w:color w:val="000000"/>
                <w:sz w:val="24"/>
                <w:szCs w:val="24"/>
              </w:rPr>
              <w:t>100</w:t>
            </w:r>
          </w:p>
        </w:tc>
        <w:tc>
          <w:tcPr>
            <w:tcW w:w="619" w:type="dxa"/>
            <w:tcBorders>
              <w:top w:val="nil"/>
              <w:left w:val="nil"/>
              <w:bottom w:val="single" w:sz="4" w:space="0" w:color="auto"/>
              <w:right w:val="single" w:sz="4" w:space="0" w:color="auto"/>
            </w:tcBorders>
            <w:shd w:val="clear" w:color="auto" w:fill="auto"/>
            <w:vAlign w:val="center"/>
          </w:tcPr>
          <w:p w14:paraId="48738C4A" w14:textId="77777777" w:rsidR="00FC26F5" w:rsidRPr="00FC26F5" w:rsidRDefault="00FC26F5">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13D9C156" w14:textId="77777777" w:rsidR="00FC26F5" w:rsidRPr="00FC26F5" w:rsidRDefault="00FC26F5">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23DABA8A" w14:textId="77777777" w:rsidR="00FC26F5" w:rsidRPr="00FC26F5" w:rsidRDefault="00FC26F5">
            <w:pPr>
              <w:jc w:val="right"/>
              <w:textAlignment w:val="center"/>
              <w:rPr>
                <w:rFonts w:eastAsia="SimSun"/>
                <w:b/>
                <w:color w:val="000000"/>
                <w:sz w:val="24"/>
                <w:szCs w:val="24"/>
                <w:lang w:val="en-US" w:eastAsia="zh-CN" w:bidi="ar"/>
              </w:rPr>
            </w:pPr>
          </w:p>
        </w:tc>
        <w:tc>
          <w:tcPr>
            <w:tcW w:w="1134" w:type="dxa"/>
            <w:tcBorders>
              <w:top w:val="nil"/>
              <w:left w:val="nil"/>
              <w:bottom w:val="single" w:sz="4" w:space="0" w:color="auto"/>
              <w:right w:val="single" w:sz="4" w:space="0" w:color="auto"/>
            </w:tcBorders>
            <w:shd w:val="clear" w:color="auto" w:fill="auto"/>
            <w:vAlign w:val="center"/>
          </w:tcPr>
          <w:p w14:paraId="1932FFC0" w14:textId="77777777" w:rsidR="00FC26F5" w:rsidRPr="00FC26F5" w:rsidRDefault="00FC26F5">
            <w:pPr>
              <w:jc w:val="right"/>
              <w:textAlignment w:val="center"/>
              <w:rPr>
                <w:rFonts w:eastAsia="SimSun"/>
                <w:b/>
                <w:color w:val="000000"/>
                <w:sz w:val="24"/>
                <w:szCs w:val="24"/>
                <w:lang w:val="en-US" w:eastAsia="zh-CN" w:bidi="ar"/>
              </w:rPr>
            </w:pPr>
          </w:p>
        </w:tc>
        <w:tc>
          <w:tcPr>
            <w:tcW w:w="1134" w:type="dxa"/>
            <w:tcBorders>
              <w:top w:val="nil"/>
              <w:left w:val="nil"/>
              <w:bottom w:val="single" w:sz="4" w:space="0" w:color="auto"/>
              <w:right w:val="single" w:sz="4" w:space="0" w:color="auto"/>
            </w:tcBorders>
            <w:shd w:val="clear" w:color="auto" w:fill="auto"/>
            <w:vAlign w:val="center"/>
          </w:tcPr>
          <w:p w14:paraId="548A2464" w14:textId="7F2E3525" w:rsidR="00FC26F5" w:rsidRPr="00FC26F5" w:rsidRDefault="00FC26F5">
            <w:pPr>
              <w:jc w:val="right"/>
              <w:textAlignment w:val="center"/>
              <w:rPr>
                <w:rFonts w:eastAsia="SimSun"/>
                <w:b/>
                <w:color w:val="000000"/>
                <w:sz w:val="24"/>
                <w:szCs w:val="24"/>
                <w:lang w:eastAsia="zh-CN" w:bidi="ar"/>
              </w:rPr>
            </w:pPr>
            <w:r>
              <w:rPr>
                <w:rFonts w:eastAsia="SimSun"/>
                <w:b/>
                <w:color w:val="000000"/>
                <w:sz w:val="24"/>
                <w:szCs w:val="24"/>
                <w:lang w:eastAsia="zh-CN" w:bidi="ar"/>
              </w:rPr>
              <w:t>393,5</w:t>
            </w:r>
          </w:p>
        </w:tc>
        <w:tc>
          <w:tcPr>
            <w:tcW w:w="236" w:type="dxa"/>
            <w:vAlign w:val="center"/>
          </w:tcPr>
          <w:p w14:paraId="52A300A5" w14:textId="77777777" w:rsidR="00FC26F5" w:rsidRPr="007A4CF0" w:rsidRDefault="00FC26F5">
            <w:pPr>
              <w:jc w:val="left"/>
              <w:rPr>
                <w:sz w:val="20"/>
                <w:highlight w:val="yellow"/>
              </w:rPr>
            </w:pPr>
          </w:p>
        </w:tc>
      </w:tr>
      <w:tr w:rsidR="00FC26F5" w:rsidRPr="007A4CF0" w14:paraId="7DBD26F8" w14:textId="77777777">
        <w:trPr>
          <w:trHeight w:val="360"/>
        </w:trPr>
        <w:tc>
          <w:tcPr>
            <w:tcW w:w="4205" w:type="dxa"/>
            <w:tcBorders>
              <w:top w:val="nil"/>
              <w:left w:val="single" w:sz="4" w:space="0" w:color="auto"/>
              <w:bottom w:val="single" w:sz="4" w:space="0" w:color="auto"/>
              <w:right w:val="single" w:sz="4" w:space="0" w:color="auto"/>
            </w:tcBorders>
            <w:shd w:val="clear" w:color="auto" w:fill="auto"/>
            <w:vAlign w:val="center"/>
          </w:tcPr>
          <w:p w14:paraId="1CA810F5" w14:textId="55AD9DFF" w:rsidR="00FC26F5" w:rsidRPr="00FC26F5" w:rsidRDefault="00010957">
            <w:pPr>
              <w:jc w:val="left"/>
              <w:textAlignment w:val="center"/>
              <w:rPr>
                <w:rFonts w:eastAsia="SimSun"/>
                <w:b/>
                <w:color w:val="000000"/>
                <w:sz w:val="24"/>
                <w:szCs w:val="24"/>
                <w:lang w:eastAsia="zh-CN" w:bidi="ar"/>
              </w:rPr>
            </w:pPr>
            <w:r w:rsidRPr="00010957">
              <w:rPr>
                <w:rFonts w:eastAsia="SimSun"/>
                <w:b/>
                <w:color w:val="000000"/>
                <w:sz w:val="24"/>
                <w:szCs w:val="24"/>
                <w:lang w:eastAsia="zh-CN" w:bidi="ar"/>
              </w:rPr>
              <w:t>Фонд оплаты труда государственных (муниципальных) органов</w:t>
            </w:r>
          </w:p>
        </w:tc>
        <w:tc>
          <w:tcPr>
            <w:tcW w:w="1749" w:type="dxa"/>
            <w:tcBorders>
              <w:top w:val="nil"/>
              <w:left w:val="nil"/>
              <w:bottom w:val="single" w:sz="4" w:space="0" w:color="auto"/>
              <w:right w:val="single" w:sz="4" w:space="0" w:color="auto"/>
            </w:tcBorders>
            <w:shd w:val="clear" w:color="auto" w:fill="auto"/>
            <w:vAlign w:val="center"/>
          </w:tcPr>
          <w:p w14:paraId="769F54C7" w14:textId="2C06DCB5" w:rsidR="00FC26F5" w:rsidRPr="00FC26F5" w:rsidRDefault="00FC26F5">
            <w:pPr>
              <w:jc w:val="center"/>
              <w:textAlignment w:val="center"/>
              <w:rPr>
                <w:rFonts w:eastAsia="SimSun"/>
                <w:b/>
                <w:color w:val="000000"/>
                <w:sz w:val="24"/>
                <w:szCs w:val="24"/>
                <w:lang w:val="en-US" w:eastAsia="zh-CN" w:bidi="ar"/>
              </w:rPr>
            </w:pPr>
            <w:r w:rsidRPr="00FC26F5">
              <w:rPr>
                <w:rFonts w:eastAsia="SimSun"/>
                <w:b/>
                <w:color w:val="000000"/>
                <w:sz w:val="24"/>
                <w:szCs w:val="24"/>
                <w:lang w:val="en-US" w:eastAsia="zh-CN" w:bidi="ar"/>
              </w:rPr>
              <w:t>81.0.00.60870</w:t>
            </w:r>
          </w:p>
        </w:tc>
        <w:tc>
          <w:tcPr>
            <w:tcW w:w="709" w:type="dxa"/>
            <w:tcBorders>
              <w:top w:val="nil"/>
              <w:left w:val="nil"/>
              <w:bottom w:val="single" w:sz="4" w:space="0" w:color="auto"/>
              <w:right w:val="single" w:sz="4" w:space="0" w:color="auto"/>
            </w:tcBorders>
            <w:shd w:val="clear" w:color="auto" w:fill="auto"/>
            <w:vAlign w:val="center"/>
          </w:tcPr>
          <w:p w14:paraId="598444F6" w14:textId="68003130" w:rsidR="00FC26F5" w:rsidRPr="00FC26F5" w:rsidRDefault="00010957">
            <w:pPr>
              <w:jc w:val="center"/>
              <w:rPr>
                <w:b/>
                <w:bCs/>
                <w:color w:val="000000"/>
                <w:sz w:val="24"/>
                <w:szCs w:val="24"/>
              </w:rPr>
            </w:pPr>
            <w:r>
              <w:rPr>
                <w:b/>
                <w:bCs/>
                <w:color w:val="000000"/>
                <w:sz w:val="24"/>
                <w:szCs w:val="24"/>
              </w:rPr>
              <w:t>121</w:t>
            </w:r>
          </w:p>
        </w:tc>
        <w:tc>
          <w:tcPr>
            <w:tcW w:w="619" w:type="dxa"/>
            <w:tcBorders>
              <w:top w:val="nil"/>
              <w:left w:val="nil"/>
              <w:bottom w:val="single" w:sz="4" w:space="0" w:color="auto"/>
              <w:right w:val="single" w:sz="4" w:space="0" w:color="auto"/>
            </w:tcBorders>
            <w:shd w:val="clear" w:color="auto" w:fill="auto"/>
            <w:vAlign w:val="center"/>
          </w:tcPr>
          <w:p w14:paraId="42567625" w14:textId="46B3C932" w:rsidR="00FC26F5" w:rsidRPr="00FC26F5" w:rsidRDefault="00010957">
            <w:pPr>
              <w:jc w:val="center"/>
              <w:rPr>
                <w:b/>
                <w:bCs/>
                <w:color w:val="000000"/>
                <w:sz w:val="24"/>
                <w:szCs w:val="24"/>
              </w:rPr>
            </w:pPr>
            <w:r>
              <w:rPr>
                <w:b/>
                <w:bCs/>
                <w:color w:val="000000"/>
                <w:sz w:val="24"/>
                <w:szCs w:val="24"/>
              </w:rPr>
              <w:t>01</w:t>
            </w:r>
          </w:p>
        </w:tc>
        <w:tc>
          <w:tcPr>
            <w:tcW w:w="557" w:type="dxa"/>
            <w:tcBorders>
              <w:top w:val="nil"/>
              <w:left w:val="nil"/>
              <w:bottom w:val="single" w:sz="4" w:space="0" w:color="auto"/>
              <w:right w:val="single" w:sz="4" w:space="0" w:color="auto"/>
            </w:tcBorders>
            <w:shd w:val="clear" w:color="auto" w:fill="auto"/>
            <w:vAlign w:val="center"/>
          </w:tcPr>
          <w:p w14:paraId="09FF4F0C" w14:textId="2E9B43AE" w:rsidR="00FC26F5" w:rsidRPr="00FC26F5" w:rsidRDefault="00010957">
            <w:pPr>
              <w:jc w:val="center"/>
              <w:rPr>
                <w:b/>
                <w:bCs/>
                <w:color w:val="000000"/>
                <w:sz w:val="24"/>
                <w:szCs w:val="24"/>
              </w:rPr>
            </w:pPr>
            <w:r>
              <w:rPr>
                <w:b/>
                <w:bCs/>
                <w:color w:val="000000"/>
                <w:sz w:val="24"/>
                <w:szCs w:val="24"/>
              </w:rPr>
              <w:t>04</w:t>
            </w:r>
          </w:p>
        </w:tc>
        <w:tc>
          <w:tcPr>
            <w:tcW w:w="1092" w:type="dxa"/>
            <w:tcBorders>
              <w:top w:val="nil"/>
              <w:left w:val="nil"/>
              <w:bottom w:val="single" w:sz="4" w:space="0" w:color="auto"/>
              <w:right w:val="single" w:sz="4" w:space="0" w:color="auto"/>
            </w:tcBorders>
            <w:shd w:val="clear" w:color="auto" w:fill="auto"/>
            <w:vAlign w:val="center"/>
          </w:tcPr>
          <w:p w14:paraId="22883E87" w14:textId="77777777" w:rsidR="00FC26F5" w:rsidRPr="00FC26F5" w:rsidRDefault="00FC26F5">
            <w:pPr>
              <w:jc w:val="right"/>
              <w:textAlignment w:val="center"/>
              <w:rPr>
                <w:rFonts w:eastAsia="SimSun"/>
                <w:b/>
                <w:color w:val="000000"/>
                <w:sz w:val="24"/>
                <w:szCs w:val="24"/>
                <w:lang w:val="en-US" w:eastAsia="zh-CN" w:bidi="ar"/>
              </w:rPr>
            </w:pPr>
          </w:p>
        </w:tc>
        <w:tc>
          <w:tcPr>
            <w:tcW w:w="1134" w:type="dxa"/>
            <w:tcBorders>
              <w:top w:val="nil"/>
              <w:left w:val="nil"/>
              <w:bottom w:val="single" w:sz="4" w:space="0" w:color="auto"/>
              <w:right w:val="single" w:sz="4" w:space="0" w:color="auto"/>
            </w:tcBorders>
            <w:shd w:val="clear" w:color="auto" w:fill="auto"/>
            <w:vAlign w:val="center"/>
          </w:tcPr>
          <w:p w14:paraId="5FD3793D" w14:textId="77777777" w:rsidR="00FC26F5" w:rsidRPr="00FC26F5" w:rsidRDefault="00FC26F5">
            <w:pPr>
              <w:jc w:val="right"/>
              <w:textAlignment w:val="center"/>
              <w:rPr>
                <w:rFonts w:eastAsia="SimSun"/>
                <w:b/>
                <w:color w:val="000000"/>
                <w:sz w:val="24"/>
                <w:szCs w:val="24"/>
                <w:lang w:val="en-US" w:eastAsia="zh-CN" w:bidi="ar"/>
              </w:rPr>
            </w:pPr>
          </w:p>
        </w:tc>
        <w:tc>
          <w:tcPr>
            <w:tcW w:w="1134" w:type="dxa"/>
            <w:tcBorders>
              <w:top w:val="nil"/>
              <w:left w:val="nil"/>
              <w:bottom w:val="single" w:sz="4" w:space="0" w:color="auto"/>
              <w:right w:val="single" w:sz="4" w:space="0" w:color="auto"/>
            </w:tcBorders>
            <w:shd w:val="clear" w:color="auto" w:fill="auto"/>
            <w:vAlign w:val="center"/>
          </w:tcPr>
          <w:p w14:paraId="4EDEFBD7" w14:textId="4EA607B8" w:rsidR="00FC26F5" w:rsidRPr="00010957" w:rsidRDefault="00010957">
            <w:pPr>
              <w:jc w:val="right"/>
              <w:textAlignment w:val="center"/>
              <w:rPr>
                <w:rFonts w:eastAsia="SimSun"/>
                <w:b/>
                <w:color w:val="000000"/>
                <w:sz w:val="24"/>
                <w:szCs w:val="24"/>
                <w:lang w:eastAsia="zh-CN" w:bidi="ar"/>
              </w:rPr>
            </w:pPr>
            <w:r>
              <w:rPr>
                <w:rFonts w:eastAsia="SimSun"/>
                <w:b/>
                <w:color w:val="000000"/>
                <w:sz w:val="24"/>
                <w:szCs w:val="24"/>
                <w:lang w:eastAsia="zh-CN" w:bidi="ar"/>
              </w:rPr>
              <w:t>393,5</w:t>
            </w:r>
          </w:p>
        </w:tc>
        <w:tc>
          <w:tcPr>
            <w:tcW w:w="236" w:type="dxa"/>
            <w:vAlign w:val="center"/>
          </w:tcPr>
          <w:p w14:paraId="5B704969" w14:textId="77777777" w:rsidR="00FC26F5" w:rsidRPr="007A4CF0" w:rsidRDefault="00FC26F5">
            <w:pPr>
              <w:jc w:val="left"/>
              <w:rPr>
                <w:sz w:val="20"/>
                <w:highlight w:val="yellow"/>
              </w:rPr>
            </w:pPr>
          </w:p>
        </w:tc>
      </w:tr>
      <w:tr w:rsidR="00FC26F5" w:rsidRPr="007A4CF0" w14:paraId="28299678" w14:textId="77777777">
        <w:trPr>
          <w:trHeight w:val="360"/>
        </w:trPr>
        <w:tc>
          <w:tcPr>
            <w:tcW w:w="4205" w:type="dxa"/>
            <w:tcBorders>
              <w:top w:val="nil"/>
              <w:left w:val="single" w:sz="4" w:space="0" w:color="auto"/>
              <w:bottom w:val="single" w:sz="4" w:space="0" w:color="auto"/>
              <w:right w:val="single" w:sz="4" w:space="0" w:color="auto"/>
            </w:tcBorders>
            <w:shd w:val="clear" w:color="auto" w:fill="auto"/>
            <w:vAlign w:val="center"/>
          </w:tcPr>
          <w:p w14:paraId="5F0F3451" w14:textId="6676036E" w:rsidR="00FC26F5" w:rsidRPr="00FC26F5" w:rsidRDefault="00010957">
            <w:pPr>
              <w:jc w:val="left"/>
              <w:textAlignment w:val="center"/>
              <w:rPr>
                <w:rFonts w:eastAsia="SimSun"/>
                <w:b/>
                <w:color w:val="000000"/>
                <w:sz w:val="24"/>
                <w:szCs w:val="24"/>
                <w:lang w:eastAsia="zh-CN" w:bidi="ar"/>
              </w:rPr>
            </w:pPr>
            <w:r w:rsidRPr="00010957">
              <w:rPr>
                <w:rFonts w:eastAsia="SimSun"/>
                <w:b/>
                <w:color w:val="000000"/>
                <w:sz w:val="24"/>
                <w:szCs w:val="24"/>
                <w:lang w:eastAsia="zh-CN" w:bidi="ar"/>
              </w:rPr>
              <w:t>Расходы за счет дополнительной финансовой помощи из бюджета Тихвинского района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tcPr>
          <w:p w14:paraId="6557000F" w14:textId="332430E6" w:rsidR="00FC26F5" w:rsidRPr="00FC26F5" w:rsidRDefault="00FC26F5">
            <w:pPr>
              <w:jc w:val="center"/>
              <w:textAlignment w:val="center"/>
              <w:rPr>
                <w:rFonts w:eastAsia="SimSun"/>
                <w:b/>
                <w:color w:val="000000"/>
                <w:sz w:val="24"/>
                <w:szCs w:val="24"/>
                <w:lang w:val="en-US" w:eastAsia="zh-CN" w:bidi="ar"/>
              </w:rPr>
            </w:pPr>
            <w:r w:rsidRPr="00FC26F5">
              <w:rPr>
                <w:rFonts w:eastAsia="SimSun"/>
                <w:b/>
                <w:color w:val="000000"/>
                <w:sz w:val="24"/>
                <w:szCs w:val="24"/>
                <w:lang w:val="en-US" w:eastAsia="zh-CN" w:bidi="ar"/>
              </w:rPr>
              <w:t>81.0.00.60870</w:t>
            </w:r>
          </w:p>
        </w:tc>
        <w:tc>
          <w:tcPr>
            <w:tcW w:w="709" w:type="dxa"/>
            <w:tcBorders>
              <w:top w:val="nil"/>
              <w:left w:val="nil"/>
              <w:bottom w:val="single" w:sz="4" w:space="0" w:color="auto"/>
              <w:right w:val="single" w:sz="4" w:space="0" w:color="auto"/>
            </w:tcBorders>
            <w:shd w:val="clear" w:color="auto" w:fill="auto"/>
            <w:vAlign w:val="center"/>
          </w:tcPr>
          <w:p w14:paraId="55AA2A39" w14:textId="3B0498A4" w:rsidR="00FC26F5" w:rsidRPr="00FC26F5" w:rsidRDefault="00010957">
            <w:pPr>
              <w:jc w:val="center"/>
              <w:rPr>
                <w:b/>
                <w:bCs/>
                <w:color w:val="000000"/>
                <w:sz w:val="24"/>
                <w:szCs w:val="24"/>
              </w:rPr>
            </w:pPr>
            <w:r>
              <w:rPr>
                <w:b/>
                <w:bCs/>
                <w:color w:val="000000"/>
                <w:sz w:val="24"/>
                <w:szCs w:val="24"/>
              </w:rPr>
              <w:t>200</w:t>
            </w:r>
          </w:p>
        </w:tc>
        <w:tc>
          <w:tcPr>
            <w:tcW w:w="619" w:type="dxa"/>
            <w:tcBorders>
              <w:top w:val="nil"/>
              <w:left w:val="nil"/>
              <w:bottom w:val="single" w:sz="4" w:space="0" w:color="auto"/>
              <w:right w:val="single" w:sz="4" w:space="0" w:color="auto"/>
            </w:tcBorders>
            <w:shd w:val="clear" w:color="auto" w:fill="auto"/>
            <w:vAlign w:val="center"/>
          </w:tcPr>
          <w:p w14:paraId="7C22A053" w14:textId="77777777" w:rsidR="00FC26F5" w:rsidRPr="00FC26F5" w:rsidRDefault="00FC26F5">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576D8544" w14:textId="77777777" w:rsidR="00FC26F5" w:rsidRPr="00FC26F5" w:rsidRDefault="00FC26F5">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1F9E57F3" w14:textId="77777777" w:rsidR="00FC26F5" w:rsidRPr="00FC26F5" w:rsidRDefault="00FC26F5">
            <w:pPr>
              <w:jc w:val="right"/>
              <w:textAlignment w:val="center"/>
              <w:rPr>
                <w:rFonts w:eastAsia="SimSun"/>
                <w:b/>
                <w:color w:val="000000"/>
                <w:sz w:val="24"/>
                <w:szCs w:val="24"/>
                <w:lang w:val="en-US" w:eastAsia="zh-CN" w:bidi="ar"/>
              </w:rPr>
            </w:pPr>
          </w:p>
        </w:tc>
        <w:tc>
          <w:tcPr>
            <w:tcW w:w="1134" w:type="dxa"/>
            <w:tcBorders>
              <w:top w:val="nil"/>
              <w:left w:val="nil"/>
              <w:bottom w:val="single" w:sz="4" w:space="0" w:color="auto"/>
              <w:right w:val="single" w:sz="4" w:space="0" w:color="auto"/>
            </w:tcBorders>
            <w:shd w:val="clear" w:color="auto" w:fill="auto"/>
            <w:vAlign w:val="center"/>
          </w:tcPr>
          <w:p w14:paraId="18A0BB61" w14:textId="4E506E13" w:rsidR="00FC26F5" w:rsidRPr="00010957" w:rsidRDefault="00010957">
            <w:pPr>
              <w:jc w:val="right"/>
              <w:textAlignment w:val="center"/>
              <w:rPr>
                <w:rFonts w:eastAsia="SimSun"/>
                <w:b/>
                <w:color w:val="000000"/>
                <w:sz w:val="24"/>
                <w:szCs w:val="24"/>
                <w:lang w:eastAsia="zh-CN" w:bidi="ar"/>
              </w:rPr>
            </w:pPr>
            <w:r>
              <w:rPr>
                <w:rFonts w:eastAsia="SimSun"/>
                <w:b/>
                <w:color w:val="000000"/>
                <w:sz w:val="24"/>
                <w:szCs w:val="24"/>
                <w:lang w:eastAsia="zh-CN" w:bidi="ar"/>
              </w:rPr>
              <w:t>144,6</w:t>
            </w:r>
          </w:p>
        </w:tc>
        <w:tc>
          <w:tcPr>
            <w:tcW w:w="1134" w:type="dxa"/>
            <w:tcBorders>
              <w:top w:val="nil"/>
              <w:left w:val="nil"/>
              <w:bottom w:val="single" w:sz="4" w:space="0" w:color="auto"/>
              <w:right w:val="single" w:sz="4" w:space="0" w:color="auto"/>
            </w:tcBorders>
            <w:shd w:val="clear" w:color="auto" w:fill="auto"/>
            <w:vAlign w:val="center"/>
          </w:tcPr>
          <w:p w14:paraId="69413142" w14:textId="6A74E4FC" w:rsidR="00FC26F5" w:rsidRPr="00010957" w:rsidRDefault="00010957">
            <w:pPr>
              <w:jc w:val="right"/>
              <w:textAlignment w:val="center"/>
              <w:rPr>
                <w:rFonts w:eastAsia="SimSun"/>
                <w:b/>
                <w:color w:val="000000"/>
                <w:sz w:val="24"/>
                <w:szCs w:val="24"/>
                <w:lang w:eastAsia="zh-CN" w:bidi="ar"/>
              </w:rPr>
            </w:pPr>
            <w:r>
              <w:rPr>
                <w:rFonts w:eastAsia="SimSun"/>
                <w:b/>
                <w:color w:val="000000"/>
                <w:sz w:val="24"/>
                <w:szCs w:val="24"/>
                <w:lang w:eastAsia="zh-CN" w:bidi="ar"/>
              </w:rPr>
              <w:t>236,1</w:t>
            </w:r>
          </w:p>
        </w:tc>
        <w:tc>
          <w:tcPr>
            <w:tcW w:w="236" w:type="dxa"/>
            <w:vAlign w:val="center"/>
          </w:tcPr>
          <w:p w14:paraId="050B9396" w14:textId="77777777" w:rsidR="00FC26F5" w:rsidRPr="007A4CF0" w:rsidRDefault="00FC26F5">
            <w:pPr>
              <w:jc w:val="left"/>
              <w:rPr>
                <w:sz w:val="20"/>
                <w:highlight w:val="yellow"/>
              </w:rPr>
            </w:pPr>
          </w:p>
        </w:tc>
      </w:tr>
      <w:tr w:rsidR="00FC26F5" w:rsidRPr="007A4CF0" w14:paraId="3B71BC78" w14:textId="77777777">
        <w:trPr>
          <w:trHeight w:val="360"/>
        </w:trPr>
        <w:tc>
          <w:tcPr>
            <w:tcW w:w="4205" w:type="dxa"/>
            <w:tcBorders>
              <w:top w:val="nil"/>
              <w:left w:val="single" w:sz="4" w:space="0" w:color="auto"/>
              <w:bottom w:val="single" w:sz="4" w:space="0" w:color="auto"/>
              <w:right w:val="single" w:sz="4" w:space="0" w:color="auto"/>
            </w:tcBorders>
            <w:shd w:val="clear" w:color="auto" w:fill="auto"/>
            <w:vAlign w:val="center"/>
          </w:tcPr>
          <w:p w14:paraId="5FCDFC1F" w14:textId="072C61FC" w:rsidR="00FC26F5" w:rsidRPr="00FC26F5" w:rsidRDefault="00010957">
            <w:pPr>
              <w:jc w:val="left"/>
              <w:textAlignment w:val="center"/>
              <w:rPr>
                <w:rFonts w:eastAsia="SimSun"/>
                <w:b/>
                <w:color w:val="000000"/>
                <w:sz w:val="24"/>
                <w:szCs w:val="24"/>
                <w:lang w:eastAsia="zh-CN" w:bidi="ar"/>
              </w:rPr>
            </w:pPr>
            <w:r w:rsidRPr="00010957">
              <w:rPr>
                <w:rFonts w:eastAsia="SimSun"/>
                <w:b/>
                <w:color w:val="000000"/>
                <w:sz w:val="24"/>
                <w:szCs w:val="24"/>
                <w:lang w:eastAsia="zh-CN" w:bidi="ar"/>
              </w:rPr>
              <w:t>Закупка товаров, работ, услуг в сфере информационно-коммуникационных технологий</w:t>
            </w:r>
          </w:p>
        </w:tc>
        <w:tc>
          <w:tcPr>
            <w:tcW w:w="1749" w:type="dxa"/>
            <w:tcBorders>
              <w:top w:val="nil"/>
              <w:left w:val="nil"/>
              <w:bottom w:val="single" w:sz="4" w:space="0" w:color="auto"/>
              <w:right w:val="single" w:sz="4" w:space="0" w:color="auto"/>
            </w:tcBorders>
            <w:shd w:val="clear" w:color="auto" w:fill="auto"/>
            <w:vAlign w:val="center"/>
          </w:tcPr>
          <w:p w14:paraId="7C4E1CA1" w14:textId="2F3BD6B9" w:rsidR="00FC26F5" w:rsidRPr="00FC26F5" w:rsidRDefault="00FC26F5">
            <w:pPr>
              <w:jc w:val="center"/>
              <w:textAlignment w:val="center"/>
              <w:rPr>
                <w:rFonts w:eastAsia="SimSun"/>
                <w:b/>
                <w:color w:val="000000"/>
                <w:sz w:val="24"/>
                <w:szCs w:val="24"/>
                <w:lang w:val="en-US" w:eastAsia="zh-CN" w:bidi="ar"/>
              </w:rPr>
            </w:pPr>
            <w:r w:rsidRPr="00FC26F5">
              <w:rPr>
                <w:rFonts w:eastAsia="SimSun"/>
                <w:b/>
                <w:color w:val="000000"/>
                <w:sz w:val="24"/>
                <w:szCs w:val="24"/>
                <w:lang w:val="en-US" w:eastAsia="zh-CN" w:bidi="ar"/>
              </w:rPr>
              <w:t>81.0.00.60870</w:t>
            </w:r>
          </w:p>
        </w:tc>
        <w:tc>
          <w:tcPr>
            <w:tcW w:w="709" w:type="dxa"/>
            <w:tcBorders>
              <w:top w:val="nil"/>
              <w:left w:val="nil"/>
              <w:bottom w:val="single" w:sz="4" w:space="0" w:color="auto"/>
              <w:right w:val="single" w:sz="4" w:space="0" w:color="auto"/>
            </w:tcBorders>
            <w:shd w:val="clear" w:color="auto" w:fill="auto"/>
            <w:vAlign w:val="center"/>
          </w:tcPr>
          <w:p w14:paraId="5BAD57DB" w14:textId="7A76FCAD" w:rsidR="00FC26F5" w:rsidRPr="00FC26F5" w:rsidRDefault="00010957">
            <w:pPr>
              <w:jc w:val="center"/>
              <w:rPr>
                <w:b/>
                <w:bCs/>
                <w:color w:val="000000"/>
                <w:sz w:val="24"/>
                <w:szCs w:val="24"/>
              </w:rPr>
            </w:pPr>
            <w:r>
              <w:rPr>
                <w:b/>
                <w:bCs/>
                <w:color w:val="000000"/>
                <w:sz w:val="24"/>
                <w:szCs w:val="24"/>
              </w:rPr>
              <w:t>242</w:t>
            </w:r>
          </w:p>
        </w:tc>
        <w:tc>
          <w:tcPr>
            <w:tcW w:w="619" w:type="dxa"/>
            <w:tcBorders>
              <w:top w:val="nil"/>
              <w:left w:val="nil"/>
              <w:bottom w:val="single" w:sz="4" w:space="0" w:color="auto"/>
              <w:right w:val="single" w:sz="4" w:space="0" w:color="auto"/>
            </w:tcBorders>
            <w:shd w:val="clear" w:color="auto" w:fill="auto"/>
            <w:vAlign w:val="center"/>
          </w:tcPr>
          <w:p w14:paraId="241040B5" w14:textId="44AD4477" w:rsidR="00FC26F5" w:rsidRPr="00FC26F5" w:rsidRDefault="00010957">
            <w:pPr>
              <w:jc w:val="center"/>
              <w:rPr>
                <w:b/>
                <w:bCs/>
                <w:color w:val="000000"/>
                <w:sz w:val="24"/>
                <w:szCs w:val="24"/>
              </w:rPr>
            </w:pPr>
            <w:r>
              <w:rPr>
                <w:b/>
                <w:bCs/>
                <w:color w:val="000000"/>
                <w:sz w:val="24"/>
                <w:szCs w:val="24"/>
              </w:rPr>
              <w:t>01</w:t>
            </w:r>
          </w:p>
        </w:tc>
        <w:tc>
          <w:tcPr>
            <w:tcW w:w="557" w:type="dxa"/>
            <w:tcBorders>
              <w:top w:val="nil"/>
              <w:left w:val="nil"/>
              <w:bottom w:val="single" w:sz="4" w:space="0" w:color="auto"/>
              <w:right w:val="single" w:sz="4" w:space="0" w:color="auto"/>
            </w:tcBorders>
            <w:shd w:val="clear" w:color="auto" w:fill="auto"/>
            <w:vAlign w:val="center"/>
          </w:tcPr>
          <w:p w14:paraId="1E8F128F" w14:textId="370DDA87" w:rsidR="00FC26F5" w:rsidRPr="00FC26F5" w:rsidRDefault="00010957">
            <w:pPr>
              <w:jc w:val="center"/>
              <w:rPr>
                <w:b/>
                <w:bCs/>
                <w:color w:val="000000"/>
                <w:sz w:val="24"/>
                <w:szCs w:val="24"/>
              </w:rPr>
            </w:pPr>
            <w:r>
              <w:rPr>
                <w:b/>
                <w:bCs/>
                <w:color w:val="000000"/>
                <w:sz w:val="24"/>
                <w:szCs w:val="24"/>
              </w:rPr>
              <w:t>04</w:t>
            </w:r>
          </w:p>
        </w:tc>
        <w:tc>
          <w:tcPr>
            <w:tcW w:w="1092" w:type="dxa"/>
            <w:tcBorders>
              <w:top w:val="nil"/>
              <w:left w:val="nil"/>
              <w:bottom w:val="single" w:sz="4" w:space="0" w:color="auto"/>
              <w:right w:val="single" w:sz="4" w:space="0" w:color="auto"/>
            </w:tcBorders>
            <w:shd w:val="clear" w:color="auto" w:fill="auto"/>
            <w:vAlign w:val="center"/>
          </w:tcPr>
          <w:p w14:paraId="71C7B144" w14:textId="77777777" w:rsidR="00FC26F5" w:rsidRPr="00FC26F5" w:rsidRDefault="00FC26F5">
            <w:pPr>
              <w:jc w:val="right"/>
              <w:textAlignment w:val="center"/>
              <w:rPr>
                <w:rFonts w:eastAsia="SimSun"/>
                <w:b/>
                <w:color w:val="000000"/>
                <w:sz w:val="24"/>
                <w:szCs w:val="24"/>
                <w:lang w:val="en-US" w:eastAsia="zh-CN" w:bidi="ar"/>
              </w:rPr>
            </w:pPr>
          </w:p>
        </w:tc>
        <w:tc>
          <w:tcPr>
            <w:tcW w:w="1134" w:type="dxa"/>
            <w:tcBorders>
              <w:top w:val="nil"/>
              <w:left w:val="nil"/>
              <w:bottom w:val="single" w:sz="4" w:space="0" w:color="auto"/>
              <w:right w:val="single" w:sz="4" w:space="0" w:color="auto"/>
            </w:tcBorders>
            <w:shd w:val="clear" w:color="auto" w:fill="auto"/>
            <w:vAlign w:val="center"/>
          </w:tcPr>
          <w:p w14:paraId="14E87C2F" w14:textId="0AE58D20" w:rsidR="00FC26F5" w:rsidRPr="00010957" w:rsidRDefault="00010957">
            <w:pPr>
              <w:jc w:val="right"/>
              <w:textAlignment w:val="center"/>
              <w:rPr>
                <w:rFonts w:eastAsia="SimSun"/>
                <w:b/>
                <w:color w:val="000000"/>
                <w:sz w:val="24"/>
                <w:szCs w:val="24"/>
                <w:lang w:eastAsia="zh-CN" w:bidi="ar"/>
              </w:rPr>
            </w:pPr>
            <w:r>
              <w:rPr>
                <w:rFonts w:eastAsia="SimSun"/>
                <w:b/>
                <w:color w:val="000000"/>
                <w:sz w:val="24"/>
                <w:szCs w:val="24"/>
                <w:lang w:eastAsia="zh-CN" w:bidi="ar"/>
              </w:rPr>
              <w:t>144,6</w:t>
            </w:r>
          </w:p>
        </w:tc>
        <w:tc>
          <w:tcPr>
            <w:tcW w:w="1134" w:type="dxa"/>
            <w:tcBorders>
              <w:top w:val="nil"/>
              <w:left w:val="nil"/>
              <w:bottom w:val="single" w:sz="4" w:space="0" w:color="auto"/>
              <w:right w:val="single" w:sz="4" w:space="0" w:color="auto"/>
            </w:tcBorders>
            <w:shd w:val="clear" w:color="auto" w:fill="auto"/>
            <w:vAlign w:val="center"/>
          </w:tcPr>
          <w:p w14:paraId="35F0E1EE" w14:textId="048B15AC" w:rsidR="00FC26F5" w:rsidRPr="00010957" w:rsidRDefault="00010957">
            <w:pPr>
              <w:jc w:val="right"/>
              <w:textAlignment w:val="center"/>
              <w:rPr>
                <w:rFonts w:eastAsia="SimSun"/>
                <w:b/>
                <w:color w:val="000000"/>
                <w:sz w:val="24"/>
                <w:szCs w:val="24"/>
                <w:lang w:eastAsia="zh-CN" w:bidi="ar"/>
              </w:rPr>
            </w:pPr>
            <w:r>
              <w:rPr>
                <w:rFonts w:eastAsia="SimSun"/>
                <w:b/>
                <w:color w:val="000000"/>
                <w:sz w:val="24"/>
                <w:szCs w:val="24"/>
                <w:lang w:eastAsia="zh-CN" w:bidi="ar"/>
              </w:rPr>
              <w:t>236,1</w:t>
            </w:r>
          </w:p>
        </w:tc>
        <w:tc>
          <w:tcPr>
            <w:tcW w:w="236" w:type="dxa"/>
            <w:vAlign w:val="center"/>
          </w:tcPr>
          <w:p w14:paraId="75182C8B" w14:textId="77777777" w:rsidR="00FC26F5" w:rsidRPr="007A4CF0" w:rsidRDefault="00FC26F5">
            <w:pPr>
              <w:jc w:val="left"/>
              <w:rPr>
                <w:sz w:val="20"/>
                <w:highlight w:val="yellow"/>
              </w:rPr>
            </w:pPr>
          </w:p>
        </w:tc>
      </w:tr>
      <w:tr w:rsidR="00B90B2F" w:rsidRPr="007A4CF0" w14:paraId="23DA7560" w14:textId="77777777">
        <w:trPr>
          <w:trHeight w:val="360"/>
        </w:trPr>
        <w:tc>
          <w:tcPr>
            <w:tcW w:w="4205" w:type="dxa"/>
            <w:tcBorders>
              <w:top w:val="nil"/>
              <w:left w:val="single" w:sz="4" w:space="0" w:color="auto"/>
              <w:bottom w:val="single" w:sz="4" w:space="0" w:color="auto"/>
              <w:right w:val="single" w:sz="4" w:space="0" w:color="auto"/>
            </w:tcBorders>
            <w:shd w:val="clear" w:color="auto" w:fill="auto"/>
            <w:vAlign w:val="center"/>
          </w:tcPr>
          <w:p w14:paraId="55AFB6C7" w14:textId="77777777" w:rsidR="00B90B2F" w:rsidRPr="008D0003" w:rsidRDefault="005C49A5">
            <w:pPr>
              <w:jc w:val="left"/>
              <w:textAlignment w:val="center"/>
              <w:rPr>
                <w:b/>
                <w:bCs/>
                <w:color w:val="000000"/>
                <w:sz w:val="24"/>
                <w:szCs w:val="24"/>
              </w:rPr>
            </w:pPr>
            <w:r w:rsidRPr="008D0003">
              <w:rPr>
                <w:rFonts w:eastAsia="SimSun"/>
                <w:b/>
                <w:color w:val="000000"/>
                <w:sz w:val="24"/>
                <w:szCs w:val="24"/>
                <w:lang w:eastAsia="zh-CN" w:bidi="ar"/>
              </w:rPr>
              <w:t>Осуществление отдельных государственных полномочий Ленинград</w:t>
            </w:r>
            <w:r w:rsidRPr="008D0003">
              <w:rPr>
                <w:rFonts w:eastAsia="SimSun"/>
                <w:b/>
                <w:color w:val="000000"/>
                <w:sz w:val="24"/>
                <w:szCs w:val="24"/>
                <w:lang w:eastAsia="zh-CN" w:bidi="ar"/>
              </w:rPr>
              <w:lastRenderedPageBreak/>
              <w:t>ской области в сфере административных правоотношений в рамках непрограммных расходов</w:t>
            </w:r>
          </w:p>
        </w:tc>
        <w:tc>
          <w:tcPr>
            <w:tcW w:w="1749" w:type="dxa"/>
            <w:tcBorders>
              <w:top w:val="nil"/>
              <w:left w:val="nil"/>
              <w:bottom w:val="single" w:sz="4" w:space="0" w:color="auto"/>
              <w:right w:val="single" w:sz="4" w:space="0" w:color="auto"/>
            </w:tcBorders>
            <w:shd w:val="clear" w:color="auto" w:fill="auto"/>
            <w:vAlign w:val="center"/>
          </w:tcPr>
          <w:p w14:paraId="5103C45D" w14:textId="77777777" w:rsidR="00B90B2F" w:rsidRPr="008D0003" w:rsidRDefault="005C49A5">
            <w:pPr>
              <w:jc w:val="center"/>
              <w:textAlignment w:val="center"/>
              <w:rPr>
                <w:b/>
                <w:bCs/>
                <w:color w:val="000000"/>
                <w:sz w:val="24"/>
                <w:szCs w:val="24"/>
              </w:rPr>
            </w:pPr>
            <w:r w:rsidRPr="008D0003">
              <w:rPr>
                <w:rFonts w:eastAsia="SimSun"/>
                <w:b/>
                <w:color w:val="000000"/>
                <w:sz w:val="24"/>
                <w:szCs w:val="24"/>
                <w:lang w:val="en-US" w:eastAsia="zh-CN" w:bidi="ar"/>
              </w:rPr>
              <w:lastRenderedPageBreak/>
              <w:t>81.0.00.71340</w:t>
            </w:r>
          </w:p>
        </w:tc>
        <w:tc>
          <w:tcPr>
            <w:tcW w:w="709" w:type="dxa"/>
            <w:tcBorders>
              <w:top w:val="nil"/>
              <w:left w:val="nil"/>
              <w:bottom w:val="single" w:sz="4" w:space="0" w:color="auto"/>
              <w:right w:val="single" w:sz="4" w:space="0" w:color="auto"/>
            </w:tcBorders>
            <w:shd w:val="clear" w:color="auto" w:fill="auto"/>
            <w:vAlign w:val="center"/>
          </w:tcPr>
          <w:p w14:paraId="1890F5FC" w14:textId="77777777" w:rsidR="00B90B2F" w:rsidRPr="008D0003"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0C3981FE" w14:textId="77777777" w:rsidR="00B90B2F" w:rsidRPr="008D0003"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153C9EA7" w14:textId="77777777" w:rsidR="00B90B2F" w:rsidRPr="008D0003"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519F3B0B" w14:textId="77777777" w:rsidR="00B90B2F" w:rsidRPr="008D0003" w:rsidRDefault="005C49A5">
            <w:pPr>
              <w:jc w:val="right"/>
              <w:textAlignment w:val="center"/>
              <w:rPr>
                <w:b/>
                <w:bCs/>
                <w:color w:val="000000"/>
                <w:sz w:val="24"/>
                <w:szCs w:val="24"/>
              </w:rPr>
            </w:pPr>
            <w:r w:rsidRPr="008D0003">
              <w:rPr>
                <w:rFonts w:eastAsia="SimSun"/>
                <w:b/>
                <w:color w:val="000000"/>
                <w:sz w:val="24"/>
                <w:szCs w:val="24"/>
                <w:lang w:val="en-US" w:eastAsia="zh-CN" w:bidi="ar"/>
              </w:rPr>
              <w:t>3,5</w:t>
            </w:r>
          </w:p>
        </w:tc>
        <w:tc>
          <w:tcPr>
            <w:tcW w:w="1134" w:type="dxa"/>
            <w:tcBorders>
              <w:top w:val="nil"/>
              <w:left w:val="nil"/>
              <w:bottom w:val="single" w:sz="4" w:space="0" w:color="auto"/>
              <w:right w:val="single" w:sz="4" w:space="0" w:color="auto"/>
            </w:tcBorders>
            <w:shd w:val="clear" w:color="auto" w:fill="auto"/>
            <w:vAlign w:val="center"/>
          </w:tcPr>
          <w:p w14:paraId="64A8EEAF" w14:textId="77777777" w:rsidR="00B90B2F" w:rsidRPr="008D0003" w:rsidRDefault="005C49A5">
            <w:pPr>
              <w:jc w:val="right"/>
              <w:textAlignment w:val="center"/>
              <w:rPr>
                <w:b/>
                <w:bCs/>
                <w:color w:val="000000"/>
                <w:sz w:val="24"/>
                <w:szCs w:val="24"/>
              </w:rPr>
            </w:pPr>
            <w:r w:rsidRPr="008D0003">
              <w:rPr>
                <w:rFonts w:eastAsia="SimSun"/>
                <w:b/>
                <w:color w:val="000000"/>
                <w:sz w:val="24"/>
                <w:szCs w:val="24"/>
                <w:lang w:val="en-US" w:eastAsia="zh-CN" w:bidi="ar"/>
              </w:rPr>
              <w:t>3,5</w:t>
            </w:r>
          </w:p>
        </w:tc>
        <w:tc>
          <w:tcPr>
            <w:tcW w:w="1134" w:type="dxa"/>
            <w:tcBorders>
              <w:top w:val="nil"/>
              <w:left w:val="nil"/>
              <w:bottom w:val="single" w:sz="4" w:space="0" w:color="auto"/>
              <w:right w:val="single" w:sz="4" w:space="0" w:color="auto"/>
            </w:tcBorders>
            <w:shd w:val="clear" w:color="auto" w:fill="auto"/>
            <w:vAlign w:val="center"/>
          </w:tcPr>
          <w:p w14:paraId="3FD999AC" w14:textId="77777777" w:rsidR="00B90B2F" w:rsidRPr="008D0003" w:rsidRDefault="005C49A5">
            <w:pPr>
              <w:jc w:val="right"/>
              <w:textAlignment w:val="center"/>
              <w:rPr>
                <w:b/>
                <w:bCs/>
                <w:color w:val="000000"/>
                <w:sz w:val="24"/>
                <w:szCs w:val="24"/>
              </w:rPr>
            </w:pPr>
            <w:r w:rsidRPr="008D0003">
              <w:rPr>
                <w:rFonts w:eastAsia="SimSun"/>
                <w:b/>
                <w:color w:val="000000"/>
                <w:sz w:val="24"/>
                <w:szCs w:val="24"/>
                <w:lang w:val="en-US" w:eastAsia="zh-CN" w:bidi="ar"/>
              </w:rPr>
              <w:t>3,5</w:t>
            </w:r>
          </w:p>
        </w:tc>
        <w:tc>
          <w:tcPr>
            <w:tcW w:w="236" w:type="dxa"/>
            <w:vAlign w:val="center"/>
          </w:tcPr>
          <w:p w14:paraId="19E93D1E" w14:textId="77777777" w:rsidR="00B90B2F" w:rsidRPr="007A4CF0" w:rsidRDefault="00B90B2F">
            <w:pPr>
              <w:jc w:val="left"/>
              <w:rPr>
                <w:sz w:val="20"/>
                <w:highlight w:val="yellow"/>
              </w:rPr>
            </w:pPr>
          </w:p>
        </w:tc>
      </w:tr>
      <w:tr w:rsidR="00B90B2F" w:rsidRPr="007A4CF0" w14:paraId="598E4A15"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0ED5B6AD" w14:textId="77777777" w:rsidR="00B90B2F" w:rsidRPr="008D0003" w:rsidRDefault="005C49A5">
            <w:pPr>
              <w:jc w:val="left"/>
              <w:textAlignment w:val="center"/>
              <w:rPr>
                <w:b/>
                <w:bCs/>
                <w:color w:val="000000"/>
                <w:sz w:val="24"/>
                <w:szCs w:val="24"/>
              </w:rPr>
            </w:pPr>
            <w:r w:rsidRPr="008D0003">
              <w:rPr>
                <w:rFonts w:eastAsia="SimSun"/>
                <w:b/>
                <w:color w:val="000000"/>
                <w:sz w:val="24"/>
                <w:szCs w:val="24"/>
                <w:lang w:eastAsia="zh-CN" w:bidi="ar"/>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tcPr>
          <w:p w14:paraId="37CDB34F" w14:textId="77777777" w:rsidR="00B90B2F" w:rsidRPr="008D0003" w:rsidRDefault="005C49A5">
            <w:pPr>
              <w:jc w:val="center"/>
              <w:textAlignment w:val="center"/>
              <w:rPr>
                <w:b/>
                <w:bCs/>
                <w:color w:val="000000"/>
                <w:sz w:val="24"/>
                <w:szCs w:val="24"/>
              </w:rPr>
            </w:pPr>
            <w:r w:rsidRPr="008D0003">
              <w:rPr>
                <w:rFonts w:eastAsia="SimSun"/>
                <w:b/>
                <w:color w:val="000000"/>
                <w:sz w:val="24"/>
                <w:szCs w:val="24"/>
                <w:lang w:val="en-US" w:eastAsia="zh-CN" w:bidi="ar"/>
              </w:rPr>
              <w:t>81.0.00.71340</w:t>
            </w:r>
          </w:p>
        </w:tc>
        <w:tc>
          <w:tcPr>
            <w:tcW w:w="709" w:type="dxa"/>
            <w:tcBorders>
              <w:top w:val="nil"/>
              <w:left w:val="nil"/>
              <w:bottom w:val="single" w:sz="4" w:space="0" w:color="auto"/>
              <w:right w:val="single" w:sz="4" w:space="0" w:color="auto"/>
            </w:tcBorders>
            <w:shd w:val="clear" w:color="auto" w:fill="auto"/>
            <w:vAlign w:val="center"/>
          </w:tcPr>
          <w:p w14:paraId="6964BAD5" w14:textId="77777777" w:rsidR="00B90B2F" w:rsidRPr="008D0003" w:rsidRDefault="005C49A5">
            <w:pPr>
              <w:jc w:val="center"/>
              <w:textAlignment w:val="center"/>
              <w:rPr>
                <w:b/>
                <w:bCs/>
                <w:color w:val="000000"/>
                <w:sz w:val="24"/>
                <w:szCs w:val="24"/>
              </w:rPr>
            </w:pPr>
            <w:r w:rsidRPr="008D0003">
              <w:rPr>
                <w:rFonts w:eastAsia="SimSun"/>
                <w:b/>
                <w:color w:val="000000"/>
                <w:sz w:val="24"/>
                <w:szCs w:val="24"/>
                <w:lang w:val="en-US" w:eastAsia="zh-CN" w:bidi="ar"/>
              </w:rPr>
              <w:t>200</w:t>
            </w:r>
          </w:p>
        </w:tc>
        <w:tc>
          <w:tcPr>
            <w:tcW w:w="619" w:type="dxa"/>
            <w:tcBorders>
              <w:top w:val="nil"/>
              <w:left w:val="nil"/>
              <w:bottom w:val="single" w:sz="4" w:space="0" w:color="auto"/>
              <w:right w:val="single" w:sz="4" w:space="0" w:color="auto"/>
            </w:tcBorders>
            <w:shd w:val="clear" w:color="auto" w:fill="auto"/>
            <w:vAlign w:val="center"/>
          </w:tcPr>
          <w:p w14:paraId="5860751D" w14:textId="77777777" w:rsidR="00B90B2F" w:rsidRPr="008D0003"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0779BD6B" w14:textId="77777777" w:rsidR="00B90B2F" w:rsidRPr="008D0003"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64646A37" w14:textId="77777777" w:rsidR="00B90B2F" w:rsidRPr="008D0003" w:rsidRDefault="005C49A5">
            <w:pPr>
              <w:jc w:val="right"/>
              <w:textAlignment w:val="center"/>
              <w:rPr>
                <w:b/>
                <w:bCs/>
                <w:color w:val="000000"/>
                <w:sz w:val="24"/>
                <w:szCs w:val="24"/>
              </w:rPr>
            </w:pPr>
            <w:r w:rsidRPr="008D0003">
              <w:rPr>
                <w:rFonts w:eastAsia="SimSun"/>
                <w:b/>
                <w:color w:val="000000"/>
                <w:sz w:val="24"/>
                <w:szCs w:val="24"/>
                <w:lang w:val="en-US" w:eastAsia="zh-CN" w:bidi="ar"/>
              </w:rPr>
              <w:t>3,5</w:t>
            </w:r>
          </w:p>
        </w:tc>
        <w:tc>
          <w:tcPr>
            <w:tcW w:w="1134" w:type="dxa"/>
            <w:tcBorders>
              <w:top w:val="nil"/>
              <w:left w:val="nil"/>
              <w:bottom w:val="single" w:sz="4" w:space="0" w:color="auto"/>
              <w:right w:val="single" w:sz="4" w:space="0" w:color="auto"/>
            </w:tcBorders>
            <w:shd w:val="clear" w:color="auto" w:fill="auto"/>
            <w:vAlign w:val="center"/>
          </w:tcPr>
          <w:p w14:paraId="7B4BB098" w14:textId="77777777" w:rsidR="00B90B2F" w:rsidRPr="008D0003" w:rsidRDefault="005C49A5">
            <w:pPr>
              <w:jc w:val="right"/>
              <w:textAlignment w:val="center"/>
              <w:rPr>
                <w:b/>
                <w:bCs/>
                <w:color w:val="000000"/>
                <w:sz w:val="24"/>
                <w:szCs w:val="24"/>
              </w:rPr>
            </w:pPr>
            <w:r w:rsidRPr="008D0003">
              <w:rPr>
                <w:rFonts w:eastAsia="SimSun"/>
                <w:b/>
                <w:color w:val="000000"/>
                <w:sz w:val="24"/>
                <w:szCs w:val="24"/>
                <w:lang w:val="en-US" w:eastAsia="zh-CN" w:bidi="ar"/>
              </w:rPr>
              <w:t>3,5</w:t>
            </w:r>
          </w:p>
        </w:tc>
        <w:tc>
          <w:tcPr>
            <w:tcW w:w="1134" w:type="dxa"/>
            <w:tcBorders>
              <w:top w:val="nil"/>
              <w:left w:val="nil"/>
              <w:bottom w:val="single" w:sz="4" w:space="0" w:color="auto"/>
              <w:right w:val="single" w:sz="4" w:space="0" w:color="auto"/>
            </w:tcBorders>
            <w:shd w:val="clear" w:color="auto" w:fill="auto"/>
            <w:vAlign w:val="center"/>
          </w:tcPr>
          <w:p w14:paraId="21C2B7A6" w14:textId="77777777" w:rsidR="00B90B2F" w:rsidRPr="008D0003" w:rsidRDefault="005C49A5">
            <w:pPr>
              <w:jc w:val="right"/>
              <w:textAlignment w:val="center"/>
              <w:rPr>
                <w:b/>
                <w:bCs/>
                <w:color w:val="000000"/>
                <w:sz w:val="24"/>
                <w:szCs w:val="24"/>
              </w:rPr>
            </w:pPr>
            <w:r w:rsidRPr="008D0003">
              <w:rPr>
                <w:rFonts w:eastAsia="SimSun"/>
                <w:b/>
                <w:color w:val="000000"/>
                <w:sz w:val="24"/>
                <w:szCs w:val="24"/>
                <w:lang w:val="en-US" w:eastAsia="zh-CN" w:bidi="ar"/>
              </w:rPr>
              <w:t>3,5</w:t>
            </w:r>
          </w:p>
        </w:tc>
        <w:tc>
          <w:tcPr>
            <w:tcW w:w="236" w:type="dxa"/>
            <w:vAlign w:val="center"/>
          </w:tcPr>
          <w:p w14:paraId="460C1BAB" w14:textId="77777777" w:rsidR="00B90B2F" w:rsidRPr="007A4CF0" w:rsidRDefault="00B90B2F">
            <w:pPr>
              <w:jc w:val="left"/>
              <w:rPr>
                <w:sz w:val="20"/>
                <w:highlight w:val="yellow"/>
              </w:rPr>
            </w:pPr>
          </w:p>
        </w:tc>
      </w:tr>
      <w:tr w:rsidR="00B90B2F" w:rsidRPr="007A4CF0" w14:paraId="1F52F0D4"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42BCF519" w14:textId="77777777" w:rsidR="00B90B2F" w:rsidRPr="008D0003" w:rsidRDefault="005C49A5">
            <w:pPr>
              <w:jc w:val="left"/>
              <w:textAlignment w:val="center"/>
              <w:rPr>
                <w:b/>
                <w:bCs/>
                <w:color w:val="000000"/>
                <w:sz w:val="24"/>
                <w:szCs w:val="24"/>
              </w:rPr>
            </w:pPr>
            <w:r w:rsidRPr="008D0003">
              <w:rPr>
                <w:rFonts w:eastAsia="SimSun"/>
                <w:b/>
                <w:color w:val="000000"/>
                <w:sz w:val="24"/>
                <w:szCs w:val="24"/>
                <w:lang w:eastAsia="zh-CN" w:bidi="ar"/>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tcPr>
          <w:p w14:paraId="6613A861" w14:textId="77777777" w:rsidR="00B90B2F" w:rsidRPr="008D0003" w:rsidRDefault="005C49A5">
            <w:pPr>
              <w:jc w:val="center"/>
              <w:textAlignment w:val="center"/>
              <w:rPr>
                <w:b/>
                <w:bCs/>
                <w:color w:val="000000"/>
                <w:sz w:val="24"/>
                <w:szCs w:val="24"/>
              </w:rPr>
            </w:pPr>
            <w:r w:rsidRPr="008D0003">
              <w:rPr>
                <w:rFonts w:eastAsia="SimSun"/>
                <w:b/>
                <w:color w:val="000000"/>
                <w:sz w:val="24"/>
                <w:szCs w:val="24"/>
                <w:lang w:val="en-US" w:eastAsia="zh-CN" w:bidi="ar"/>
              </w:rPr>
              <w:t>81.0.00.71340</w:t>
            </w:r>
          </w:p>
        </w:tc>
        <w:tc>
          <w:tcPr>
            <w:tcW w:w="709" w:type="dxa"/>
            <w:tcBorders>
              <w:top w:val="nil"/>
              <w:left w:val="nil"/>
              <w:bottom w:val="single" w:sz="4" w:space="0" w:color="auto"/>
              <w:right w:val="single" w:sz="4" w:space="0" w:color="auto"/>
            </w:tcBorders>
            <w:shd w:val="clear" w:color="auto" w:fill="auto"/>
            <w:vAlign w:val="center"/>
          </w:tcPr>
          <w:p w14:paraId="1B2F8B73" w14:textId="77777777" w:rsidR="00B90B2F" w:rsidRPr="008D0003" w:rsidRDefault="005C49A5">
            <w:pPr>
              <w:jc w:val="center"/>
              <w:textAlignment w:val="center"/>
              <w:rPr>
                <w:b/>
                <w:bCs/>
                <w:color w:val="000000"/>
                <w:sz w:val="24"/>
                <w:szCs w:val="24"/>
              </w:rPr>
            </w:pPr>
            <w:r w:rsidRPr="008D0003">
              <w:rPr>
                <w:rFonts w:eastAsia="SimSun"/>
                <w:b/>
                <w:color w:val="000000"/>
                <w:sz w:val="24"/>
                <w:szCs w:val="24"/>
                <w:lang w:val="en-US" w:eastAsia="zh-CN" w:bidi="ar"/>
              </w:rPr>
              <w:t>244</w:t>
            </w:r>
          </w:p>
        </w:tc>
        <w:tc>
          <w:tcPr>
            <w:tcW w:w="619" w:type="dxa"/>
            <w:tcBorders>
              <w:top w:val="nil"/>
              <w:left w:val="nil"/>
              <w:bottom w:val="single" w:sz="4" w:space="0" w:color="auto"/>
              <w:right w:val="single" w:sz="4" w:space="0" w:color="auto"/>
            </w:tcBorders>
            <w:shd w:val="clear" w:color="auto" w:fill="auto"/>
            <w:vAlign w:val="center"/>
          </w:tcPr>
          <w:p w14:paraId="0A057813" w14:textId="77777777" w:rsidR="00B90B2F" w:rsidRPr="008D0003" w:rsidRDefault="005C49A5">
            <w:pPr>
              <w:jc w:val="center"/>
              <w:textAlignment w:val="center"/>
              <w:rPr>
                <w:b/>
                <w:bCs/>
                <w:color w:val="000000"/>
                <w:sz w:val="24"/>
                <w:szCs w:val="24"/>
              </w:rPr>
            </w:pPr>
            <w:r w:rsidRPr="008D0003">
              <w:rPr>
                <w:rFonts w:eastAsia="SimSun"/>
                <w:b/>
                <w:color w:val="000000"/>
                <w:sz w:val="24"/>
                <w:szCs w:val="24"/>
                <w:lang w:val="en-US" w:eastAsia="zh-CN" w:bidi="ar"/>
              </w:rPr>
              <w:t>03</w:t>
            </w:r>
          </w:p>
        </w:tc>
        <w:tc>
          <w:tcPr>
            <w:tcW w:w="557" w:type="dxa"/>
            <w:tcBorders>
              <w:top w:val="nil"/>
              <w:left w:val="nil"/>
              <w:bottom w:val="single" w:sz="4" w:space="0" w:color="auto"/>
              <w:right w:val="single" w:sz="4" w:space="0" w:color="auto"/>
            </w:tcBorders>
            <w:shd w:val="clear" w:color="auto" w:fill="auto"/>
            <w:vAlign w:val="center"/>
          </w:tcPr>
          <w:p w14:paraId="0EDC1459" w14:textId="77777777" w:rsidR="00B90B2F" w:rsidRPr="008D0003" w:rsidRDefault="005C49A5">
            <w:pPr>
              <w:jc w:val="center"/>
              <w:textAlignment w:val="center"/>
              <w:rPr>
                <w:b/>
                <w:bCs/>
                <w:color w:val="000000"/>
                <w:sz w:val="24"/>
                <w:szCs w:val="24"/>
              </w:rPr>
            </w:pPr>
            <w:r w:rsidRPr="008D0003">
              <w:rPr>
                <w:rFonts w:eastAsia="SimSun"/>
                <w:b/>
                <w:color w:val="000000"/>
                <w:sz w:val="24"/>
                <w:szCs w:val="24"/>
                <w:lang w:val="en-US" w:eastAsia="zh-CN" w:bidi="ar"/>
              </w:rPr>
              <w:t>14</w:t>
            </w:r>
          </w:p>
        </w:tc>
        <w:tc>
          <w:tcPr>
            <w:tcW w:w="1092" w:type="dxa"/>
            <w:tcBorders>
              <w:top w:val="nil"/>
              <w:left w:val="nil"/>
              <w:bottom w:val="single" w:sz="4" w:space="0" w:color="auto"/>
              <w:right w:val="single" w:sz="4" w:space="0" w:color="auto"/>
            </w:tcBorders>
            <w:shd w:val="clear" w:color="auto" w:fill="auto"/>
            <w:vAlign w:val="center"/>
          </w:tcPr>
          <w:p w14:paraId="2C054A96" w14:textId="77777777" w:rsidR="00B90B2F" w:rsidRPr="008D0003" w:rsidRDefault="005C49A5">
            <w:pPr>
              <w:jc w:val="right"/>
              <w:textAlignment w:val="center"/>
              <w:rPr>
                <w:b/>
                <w:bCs/>
                <w:color w:val="000000"/>
                <w:sz w:val="24"/>
                <w:szCs w:val="24"/>
              </w:rPr>
            </w:pPr>
            <w:r w:rsidRPr="008D0003">
              <w:rPr>
                <w:rFonts w:eastAsia="SimSun"/>
                <w:b/>
                <w:color w:val="000000"/>
                <w:sz w:val="24"/>
                <w:szCs w:val="24"/>
                <w:lang w:val="en-US" w:eastAsia="zh-CN" w:bidi="ar"/>
              </w:rPr>
              <w:t>3,5</w:t>
            </w:r>
          </w:p>
        </w:tc>
        <w:tc>
          <w:tcPr>
            <w:tcW w:w="1134" w:type="dxa"/>
            <w:tcBorders>
              <w:top w:val="nil"/>
              <w:left w:val="nil"/>
              <w:bottom w:val="single" w:sz="4" w:space="0" w:color="auto"/>
              <w:right w:val="single" w:sz="4" w:space="0" w:color="auto"/>
            </w:tcBorders>
            <w:shd w:val="clear" w:color="auto" w:fill="auto"/>
            <w:vAlign w:val="center"/>
          </w:tcPr>
          <w:p w14:paraId="620B356E" w14:textId="77777777" w:rsidR="00B90B2F" w:rsidRPr="008D0003" w:rsidRDefault="005C49A5">
            <w:pPr>
              <w:jc w:val="right"/>
              <w:textAlignment w:val="center"/>
              <w:rPr>
                <w:b/>
                <w:bCs/>
                <w:color w:val="000000"/>
                <w:sz w:val="24"/>
                <w:szCs w:val="24"/>
              </w:rPr>
            </w:pPr>
            <w:r w:rsidRPr="008D0003">
              <w:rPr>
                <w:rFonts w:eastAsia="SimSun"/>
                <w:b/>
                <w:color w:val="000000"/>
                <w:sz w:val="24"/>
                <w:szCs w:val="24"/>
                <w:lang w:val="en-US" w:eastAsia="zh-CN" w:bidi="ar"/>
              </w:rPr>
              <w:t>3,5</w:t>
            </w:r>
          </w:p>
        </w:tc>
        <w:tc>
          <w:tcPr>
            <w:tcW w:w="1134" w:type="dxa"/>
            <w:tcBorders>
              <w:top w:val="nil"/>
              <w:left w:val="nil"/>
              <w:bottom w:val="single" w:sz="4" w:space="0" w:color="auto"/>
              <w:right w:val="single" w:sz="4" w:space="0" w:color="auto"/>
            </w:tcBorders>
            <w:shd w:val="clear" w:color="auto" w:fill="auto"/>
            <w:vAlign w:val="center"/>
          </w:tcPr>
          <w:p w14:paraId="630DAE1A" w14:textId="77777777" w:rsidR="00B90B2F" w:rsidRPr="008D0003" w:rsidRDefault="005C49A5">
            <w:pPr>
              <w:jc w:val="right"/>
              <w:textAlignment w:val="center"/>
              <w:rPr>
                <w:b/>
                <w:bCs/>
                <w:color w:val="000000"/>
                <w:sz w:val="24"/>
                <w:szCs w:val="24"/>
              </w:rPr>
            </w:pPr>
            <w:r w:rsidRPr="008D0003">
              <w:rPr>
                <w:rFonts w:eastAsia="SimSun"/>
                <w:b/>
                <w:color w:val="000000"/>
                <w:sz w:val="24"/>
                <w:szCs w:val="24"/>
                <w:lang w:val="en-US" w:eastAsia="zh-CN" w:bidi="ar"/>
              </w:rPr>
              <w:t>3,5</w:t>
            </w:r>
          </w:p>
        </w:tc>
        <w:tc>
          <w:tcPr>
            <w:tcW w:w="236" w:type="dxa"/>
            <w:vAlign w:val="center"/>
          </w:tcPr>
          <w:p w14:paraId="1EDCFFED" w14:textId="77777777" w:rsidR="00B90B2F" w:rsidRPr="007A4CF0" w:rsidRDefault="00B90B2F">
            <w:pPr>
              <w:jc w:val="left"/>
              <w:rPr>
                <w:sz w:val="20"/>
                <w:highlight w:val="yellow"/>
              </w:rPr>
            </w:pPr>
          </w:p>
        </w:tc>
      </w:tr>
      <w:tr w:rsidR="00B90B2F" w:rsidRPr="007A4CF0" w14:paraId="099450E5"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4BEDC4AA" w14:textId="3F35B839" w:rsidR="00B90B2F" w:rsidRPr="00B059A7" w:rsidRDefault="005C49A5">
            <w:pPr>
              <w:jc w:val="left"/>
              <w:textAlignment w:val="center"/>
              <w:rPr>
                <w:b/>
                <w:bCs/>
                <w:color w:val="000000"/>
                <w:sz w:val="24"/>
                <w:szCs w:val="24"/>
              </w:rPr>
            </w:pPr>
            <w:r w:rsidRPr="00B059A7">
              <w:rPr>
                <w:rFonts w:eastAsia="SimSun"/>
                <w:b/>
                <w:color w:val="000000"/>
                <w:sz w:val="24"/>
                <w:szCs w:val="24"/>
                <w:lang w:eastAsia="zh-CN" w:bidi="ar"/>
              </w:rPr>
              <w:t>Реализация муниципальных функций, связанных с муниципальным управлением в рамках непрограммных расходов</w:t>
            </w:r>
          </w:p>
        </w:tc>
        <w:tc>
          <w:tcPr>
            <w:tcW w:w="1749" w:type="dxa"/>
            <w:tcBorders>
              <w:top w:val="nil"/>
              <w:left w:val="nil"/>
              <w:bottom w:val="single" w:sz="4" w:space="0" w:color="auto"/>
              <w:right w:val="single" w:sz="4" w:space="0" w:color="auto"/>
            </w:tcBorders>
            <w:shd w:val="clear" w:color="auto" w:fill="auto"/>
            <w:vAlign w:val="center"/>
          </w:tcPr>
          <w:p w14:paraId="7B9E8AD1" w14:textId="77777777" w:rsidR="00B90B2F" w:rsidRPr="00B059A7" w:rsidRDefault="005C49A5">
            <w:pPr>
              <w:jc w:val="center"/>
              <w:textAlignment w:val="center"/>
              <w:rPr>
                <w:b/>
                <w:bCs/>
                <w:color w:val="000000"/>
                <w:sz w:val="24"/>
                <w:szCs w:val="24"/>
              </w:rPr>
            </w:pPr>
            <w:r w:rsidRPr="00B059A7">
              <w:rPr>
                <w:rFonts w:eastAsia="SimSun"/>
                <w:b/>
                <w:color w:val="000000"/>
                <w:sz w:val="24"/>
                <w:szCs w:val="24"/>
                <w:lang w:val="en-US" w:eastAsia="zh-CN" w:bidi="ar"/>
              </w:rPr>
              <w:t>82.0.00.00000</w:t>
            </w:r>
          </w:p>
        </w:tc>
        <w:tc>
          <w:tcPr>
            <w:tcW w:w="709" w:type="dxa"/>
            <w:tcBorders>
              <w:top w:val="nil"/>
              <w:left w:val="nil"/>
              <w:bottom w:val="single" w:sz="4" w:space="0" w:color="auto"/>
              <w:right w:val="single" w:sz="4" w:space="0" w:color="auto"/>
            </w:tcBorders>
            <w:shd w:val="clear" w:color="auto" w:fill="auto"/>
            <w:vAlign w:val="center"/>
          </w:tcPr>
          <w:p w14:paraId="0C4064B2" w14:textId="77777777" w:rsidR="00B90B2F" w:rsidRPr="00B059A7"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1D63C261" w14:textId="77777777" w:rsidR="00B90B2F" w:rsidRPr="00B059A7"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1724C22E" w14:textId="77777777" w:rsidR="00B90B2F" w:rsidRPr="00B059A7"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783A285D" w14:textId="27BECDC1" w:rsidR="00B90B2F" w:rsidRPr="00B059A7" w:rsidRDefault="00B059A7">
            <w:pPr>
              <w:jc w:val="right"/>
              <w:textAlignment w:val="center"/>
              <w:rPr>
                <w:b/>
                <w:bCs/>
                <w:color w:val="000000"/>
                <w:sz w:val="24"/>
                <w:szCs w:val="24"/>
              </w:rPr>
            </w:pPr>
            <w:r w:rsidRPr="00B059A7">
              <w:rPr>
                <w:rFonts w:eastAsia="SimSun"/>
                <w:b/>
                <w:color w:val="000000"/>
                <w:sz w:val="24"/>
                <w:szCs w:val="24"/>
                <w:lang w:eastAsia="zh-CN" w:bidi="ar"/>
              </w:rPr>
              <w:t>450,5</w:t>
            </w:r>
          </w:p>
        </w:tc>
        <w:tc>
          <w:tcPr>
            <w:tcW w:w="1134" w:type="dxa"/>
            <w:tcBorders>
              <w:top w:val="nil"/>
              <w:left w:val="nil"/>
              <w:bottom w:val="single" w:sz="4" w:space="0" w:color="auto"/>
              <w:right w:val="single" w:sz="4" w:space="0" w:color="auto"/>
            </w:tcBorders>
            <w:shd w:val="clear" w:color="auto" w:fill="auto"/>
            <w:vAlign w:val="center"/>
          </w:tcPr>
          <w:p w14:paraId="6A2B66D4" w14:textId="1C64F719" w:rsidR="00B90B2F" w:rsidRPr="00B059A7" w:rsidRDefault="00B059A7">
            <w:pPr>
              <w:jc w:val="right"/>
              <w:textAlignment w:val="center"/>
              <w:rPr>
                <w:b/>
                <w:bCs/>
                <w:color w:val="000000"/>
                <w:sz w:val="24"/>
                <w:szCs w:val="24"/>
              </w:rPr>
            </w:pPr>
            <w:r w:rsidRPr="00B059A7">
              <w:rPr>
                <w:rFonts w:eastAsia="SimSun"/>
                <w:b/>
                <w:color w:val="000000"/>
                <w:sz w:val="24"/>
                <w:szCs w:val="24"/>
                <w:lang w:eastAsia="zh-CN" w:bidi="ar"/>
              </w:rPr>
              <w:t>43,3</w:t>
            </w:r>
          </w:p>
        </w:tc>
        <w:tc>
          <w:tcPr>
            <w:tcW w:w="1134" w:type="dxa"/>
            <w:tcBorders>
              <w:top w:val="nil"/>
              <w:left w:val="nil"/>
              <w:bottom w:val="single" w:sz="4" w:space="0" w:color="auto"/>
              <w:right w:val="single" w:sz="4" w:space="0" w:color="auto"/>
            </w:tcBorders>
            <w:shd w:val="clear" w:color="auto" w:fill="auto"/>
            <w:vAlign w:val="center"/>
          </w:tcPr>
          <w:p w14:paraId="1E14B45A" w14:textId="3C3B04D8" w:rsidR="00B90B2F" w:rsidRPr="00B059A7" w:rsidRDefault="00B059A7">
            <w:pPr>
              <w:jc w:val="right"/>
              <w:textAlignment w:val="center"/>
              <w:rPr>
                <w:b/>
                <w:bCs/>
                <w:color w:val="000000"/>
                <w:sz w:val="24"/>
                <w:szCs w:val="24"/>
              </w:rPr>
            </w:pPr>
            <w:r w:rsidRPr="00B059A7">
              <w:rPr>
                <w:rFonts w:eastAsia="SimSun"/>
                <w:b/>
                <w:color w:val="000000"/>
                <w:sz w:val="24"/>
                <w:szCs w:val="24"/>
                <w:lang w:eastAsia="zh-CN" w:bidi="ar"/>
              </w:rPr>
              <w:t>72,7</w:t>
            </w:r>
          </w:p>
        </w:tc>
        <w:tc>
          <w:tcPr>
            <w:tcW w:w="236" w:type="dxa"/>
            <w:vAlign w:val="center"/>
          </w:tcPr>
          <w:p w14:paraId="1B57924D" w14:textId="77777777" w:rsidR="00B90B2F" w:rsidRPr="007A4CF0" w:rsidRDefault="00B90B2F">
            <w:pPr>
              <w:jc w:val="left"/>
              <w:rPr>
                <w:sz w:val="20"/>
                <w:highlight w:val="yellow"/>
              </w:rPr>
            </w:pPr>
          </w:p>
        </w:tc>
      </w:tr>
      <w:tr w:rsidR="00B90B2F" w:rsidRPr="007A4CF0" w14:paraId="5364446E"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19F00828" w14:textId="77777777" w:rsidR="00B90B2F" w:rsidRPr="00B059A7" w:rsidRDefault="005C49A5">
            <w:pPr>
              <w:jc w:val="left"/>
              <w:textAlignment w:val="center"/>
              <w:rPr>
                <w:b/>
                <w:bCs/>
                <w:color w:val="000000"/>
                <w:sz w:val="24"/>
                <w:szCs w:val="24"/>
              </w:rPr>
            </w:pPr>
            <w:r w:rsidRPr="00B059A7">
              <w:rPr>
                <w:rFonts w:eastAsia="SimSun"/>
                <w:b/>
                <w:color w:val="000000"/>
                <w:sz w:val="24"/>
                <w:szCs w:val="24"/>
                <w:lang w:eastAsia="zh-CN" w:bidi="ar"/>
              </w:rPr>
              <w:t>Мероприятия по землеустройству и землепользованию в рамках непрограммных расходов</w:t>
            </w:r>
          </w:p>
        </w:tc>
        <w:tc>
          <w:tcPr>
            <w:tcW w:w="1749" w:type="dxa"/>
            <w:tcBorders>
              <w:top w:val="nil"/>
              <w:left w:val="nil"/>
              <w:bottom w:val="single" w:sz="4" w:space="0" w:color="auto"/>
              <w:right w:val="single" w:sz="4" w:space="0" w:color="auto"/>
            </w:tcBorders>
            <w:shd w:val="clear" w:color="auto" w:fill="auto"/>
            <w:vAlign w:val="center"/>
          </w:tcPr>
          <w:p w14:paraId="2875AB64" w14:textId="77777777" w:rsidR="00B90B2F" w:rsidRPr="00B059A7" w:rsidRDefault="005C49A5">
            <w:pPr>
              <w:jc w:val="center"/>
              <w:textAlignment w:val="center"/>
              <w:rPr>
                <w:b/>
                <w:bCs/>
                <w:color w:val="000000"/>
                <w:sz w:val="24"/>
                <w:szCs w:val="24"/>
              </w:rPr>
            </w:pPr>
            <w:r w:rsidRPr="00B059A7">
              <w:rPr>
                <w:rFonts w:eastAsia="SimSun"/>
                <w:b/>
                <w:color w:val="000000"/>
                <w:sz w:val="24"/>
                <w:szCs w:val="24"/>
                <w:lang w:val="en-US" w:eastAsia="zh-CN" w:bidi="ar"/>
              </w:rPr>
              <w:t>82.0.00.03570</w:t>
            </w:r>
          </w:p>
        </w:tc>
        <w:tc>
          <w:tcPr>
            <w:tcW w:w="709" w:type="dxa"/>
            <w:tcBorders>
              <w:top w:val="nil"/>
              <w:left w:val="nil"/>
              <w:bottom w:val="single" w:sz="4" w:space="0" w:color="auto"/>
              <w:right w:val="single" w:sz="4" w:space="0" w:color="auto"/>
            </w:tcBorders>
            <w:shd w:val="clear" w:color="auto" w:fill="auto"/>
            <w:vAlign w:val="center"/>
          </w:tcPr>
          <w:p w14:paraId="453CF265" w14:textId="77777777" w:rsidR="00B90B2F" w:rsidRPr="00B059A7"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4E2BE914" w14:textId="77777777" w:rsidR="00B90B2F" w:rsidRPr="00B059A7"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05997CAF" w14:textId="77777777" w:rsidR="00B90B2F" w:rsidRPr="00B059A7"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6C5105EF" w14:textId="77777777" w:rsidR="00B90B2F" w:rsidRPr="00B059A7" w:rsidRDefault="005C49A5">
            <w:pPr>
              <w:jc w:val="right"/>
              <w:textAlignment w:val="center"/>
              <w:rPr>
                <w:b/>
                <w:bCs/>
                <w:color w:val="000000"/>
                <w:sz w:val="24"/>
                <w:szCs w:val="24"/>
              </w:rPr>
            </w:pPr>
            <w:r w:rsidRPr="00B059A7">
              <w:rPr>
                <w:rFonts w:eastAsia="SimSun"/>
                <w:b/>
                <w:color w:val="000000"/>
                <w:sz w:val="24"/>
                <w:szCs w:val="24"/>
                <w:lang w:val="en-US" w:eastAsia="zh-CN" w:bidi="ar"/>
              </w:rPr>
              <w:t>60,0</w:t>
            </w:r>
          </w:p>
        </w:tc>
        <w:tc>
          <w:tcPr>
            <w:tcW w:w="1134" w:type="dxa"/>
            <w:tcBorders>
              <w:top w:val="nil"/>
              <w:left w:val="nil"/>
              <w:bottom w:val="single" w:sz="4" w:space="0" w:color="auto"/>
              <w:right w:val="single" w:sz="4" w:space="0" w:color="auto"/>
            </w:tcBorders>
            <w:shd w:val="clear" w:color="auto" w:fill="auto"/>
            <w:vAlign w:val="center"/>
          </w:tcPr>
          <w:p w14:paraId="7B5DA326" w14:textId="0ABF87DE" w:rsidR="00B90B2F" w:rsidRPr="00B059A7" w:rsidRDefault="00B059A7">
            <w:pPr>
              <w:jc w:val="right"/>
              <w:rPr>
                <w:b/>
                <w:bCs/>
                <w:color w:val="000000"/>
                <w:sz w:val="24"/>
                <w:szCs w:val="24"/>
              </w:rPr>
            </w:pPr>
            <w:r>
              <w:rPr>
                <w:b/>
                <w:bCs/>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tcPr>
          <w:p w14:paraId="5248D66D" w14:textId="77777777" w:rsidR="00B90B2F" w:rsidRPr="00B059A7" w:rsidRDefault="00B90B2F">
            <w:pPr>
              <w:jc w:val="right"/>
              <w:rPr>
                <w:b/>
                <w:bCs/>
                <w:color w:val="000000"/>
                <w:sz w:val="24"/>
                <w:szCs w:val="24"/>
              </w:rPr>
            </w:pPr>
          </w:p>
        </w:tc>
        <w:tc>
          <w:tcPr>
            <w:tcW w:w="236" w:type="dxa"/>
            <w:vAlign w:val="center"/>
          </w:tcPr>
          <w:p w14:paraId="4F56E38C" w14:textId="77777777" w:rsidR="00B90B2F" w:rsidRPr="007A4CF0" w:rsidRDefault="00B90B2F">
            <w:pPr>
              <w:jc w:val="left"/>
              <w:rPr>
                <w:sz w:val="20"/>
                <w:highlight w:val="yellow"/>
              </w:rPr>
            </w:pPr>
          </w:p>
        </w:tc>
      </w:tr>
      <w:tr w:rsidR="00B90B2F" w:rsidRPr="007A4CF0" w14:paraId="517486A8"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48A2103E" w14:textId="77777777" w:rsidR="00B90B2F" w:rsidRPr="00B059A7" w:rsidRDefault="005C49A5">
            <w:pPr>
              <w:jc w:val="left"/>
              <w:textAlignment w:val="center"/>
              <w:rPr>
                <w:b/>
                <w:bCs/>
                <w:color w:val="000000"/>
                <w:sz w:val="24"/>
                <w:szCs w:val="24"/>
              </w:rPr>
            </w:pPr>
            <w:r w:rsidRPr="00B059A7">
              <w:rPr>
                <w:rFonts w:eastAsia="SimSun"/>
                <w:b/>
                <w:color w:val="000000"/>
                <w:sz w:val="24"/>
                <w:szCs w:val="24"/>
                <w:lang w:eastAsia="zh-CN" w:bidi="ar"/>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tcPr>
          <w:p w14:paraId="0C560407" w14:textId="77777777" w:rsidR="00B90B2F" w:rsidRPr="00B059A7" w:rsidRDefault="005C49A5">
            <w:pPr>
              <w:jc w:val="center"/>
              <w:textAlignment w:val="center"/>
              <w:rPr>
                <w:b/>
                <w:bCs/>
                <w:color w:val="000000"/>
                <w:sz w:val="24"/>
                <w:szCs w:val="24"/>
              </w:rPr>
            </w:pPr>
            <w:r w:rsidRPr="00B059A7">
              <w:rPr>
                <w:rFonts w:eastAsia="SimSun"/>
                <w:b/>
                <w:color w:val="000000"/>
                <w:sz w:val="24"/>
                <w:szCs w:val="24"/>
                <w:lang w:val="en-US" w:eastAsia="zh-CN" w:bidi="ar"/>
              </w:rPr>
              <w:t>82.0.00.03570</w:t>
            </w:r>
          </w:p>
        </w:tc>
        <w:tc>
          <w:tcPr>
            <w:tcW w:w="709" w:type="dxa"/>
            <w:tcBorders>
              <w:top w:val="nil"/>
              <w:left w:val="nil"/>
              <w:bottom w:val="single" w:sz="4" w:space="0" w:color="auto"/>
              <w:right w:val="single" w:sz="4" w:space="0" w:color="auto"/>
            </w:tcBorders>
            <w:shd w:val="clear" w:color="auto" w:fill="auto"/>
            <w:vAlign w:val="center"/>
          </w:tcPr>
          <w:p w14:paraId="5AE52A6D" w14:textId="77777777" w:rsidR="00B90B2F" w:rsidRPr="00B059A7" w:rsidRDefault="005C49A5">
            <w:pPr>
              <w:jc w:val="center"/>
              <w:textAlignment w:val="center"/>
              <w:rPr>
                <w:b/>
                <w:bCs/>
                <w:color w:val="000000"/>
                <w:sz w:val="24"/>
                <w:szCs w:val="24"/>
              </w:rPr>
            </w:pPr>
            <w:r w:rsidRPr="00B059A7">
              <w:rPr>
                <w:rFonts w:eastAsia="SimSun"/>
                <w:b/>
                <w:color w:val="000000"/>
                <w:sz w:val="24"/>
                <w:szCs w:val="24"/>
                <w:lang w:val="en-US" w:eastAsia="zh-CN" w:bidi="ar"/>
              </w:rPr>
              <w:t>200</w:t>
            </w:r>
          </w:p>
        </w:tc>
        <w:tc>
          <w:tcPr>
            <w:tcW w:w="619" w:type="dxa"/>
            <w:tcBorders>
              <w:top w:val="nil"/>
              <w:left w:val="nil"/>
              <w:bottom w:val="single" w:sz="4" w:space="0" w:color="auto"/>
              <w:right w:val="single" w:sz="4" w:space="0" w:color="auto"/>
            </w:tcBorders>
            <w:shd w:val="clear" w:color="auto" w:fill="auto"/>
            <w:vAlign w:val="center"/>
          </w:tcPr>
          <w:p w14:paraId="2499860B" w14:textId="77777777" w:rsidR="00B90B2F" w:rsidRPr="00B059A7"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30B823CC" w14:textId="77777777" w:rsidR="00B90B2F" w:rsidRPr="00B059A7"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23420DBF" w14:textId="77777777" w:rsidR="00B90B2F" w:rsidRPr="00B059A7" w:rsidRDefault="005C49A5">
            <w:pPr>
              <w:jc w:val="right"/>
              <w:textAlignment w:val="center"/>
              <w:rPr>
                <w:b/>
                <w:bCs/>
                <w:color w:val="000000"/>
                <w:sz w:val="24"/>
                <w:szCs w:val="24"/>
              </w:rPr>
            </w:pPr>
            <w:r w:rsidRPr="00B059A7">
              <w:rPr>
                <w:rFonts w:eastAsia="SimSun"/>
                <w:b/>
                <w:color w:val="000000"/>
                <w:sz w:val="24"/>
                <w:szCs w:val="24"/>
                <w:lang w:val="en-US" w:eastAsia="zh-CN" w:bidi="ar"/>
              </w:rPr>
              <w:t>60,0</w:t>
            </w:r>
          </w:p>
        </w:tc>
        <w:tc>
          <w:tcPr>
            <w:tcW w:w="1134" w:type="dxa"/>
            <w:tcBorders>
              <w:top w:val="nil"/>
              <w:left w:val="nil"/>
              <w:bottom w:val="single" w:sz="4" w:space="0" w:color="auto"/>
              <w:right w:val="single" w:sz="4" w:space="0" w:color="auto"/>
            </w:tcBorders>
            <w:shd w:val="clear" w:color="auto" w:fill="auto"/>
            <w:vAlign w:val="center"/>
          </w:tcPr>
          <w:p w14:paraId="38161A8D" w14:textId="125883F7" w:rsidR="00B90B2F" w:rsidRPr="00B059A7" w:rsidRDefault="00B059A7">
            <w:pPr>
              <w:jc w:val="right"/>
              <w:rPr>
                <w:b/>
                <w:bCs/>
                <w:color w:val="000000"/>
                <w:sz w:val="24"/>
                <w:szCs w:val="24"/>
              </w:rPr>
            </w:pPr>
            <w:r w:rsidRPr="00B059A7">
              <w:rPr>
                <w:b/>
                <w:bCs/>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tcPr>
          <w:p w14:paraId="4305559C" w14:textId="77777777" w:rsidR="00B90B2F" w:rsidRPr="00B059A7" w:rsidRDefault="00B90B2F">
            <w:pPr>
              <w:jc w:val="right"/>
              <w:rPr>
                <w:b/>
                <w:bCs/>
                <w:color w:val="000000"/>
                <w:sz w:val="24"/>
                <w:szCs w:val="24"/>
              </w:rPr>
            </w:pPr>
          </w:p>
        </w:tc>
        <w:tc>
          <w:tcPr>
            <w:tcW w:w="236" w:type="dxa"/>
            <w:vAlign w:val="center"/>
          </w:tcPr>
          <w:p w14:paraId="3EB218F7" w14:textId="77777777" w:rsidR="00B90B2F" w:rsidRPr="007A4CF0" w:rsidRDefault="00B90B2F">
            <w:pPr>
              <w:jc w:val="left"/>
              <w:rPr>
                <w:sz w:val="20"/>
                <w:highlight w:val="yellow"/>
              </w:rPr>
            </w:pPr>
          </w:p>
        </w:tc>
      </w:tr>
      <w:tr w:rsidR="00B90B2F" w:rsidRPr="007A4CF0" w14:paraId="39536358" w14:textId="77777777">
        <w:trPr>
          <w:trHeight w:val="760"/>
        </w:trPr>
        <w:tc>
          <w:tcPr>
            <w:tcW w:w="4205" w:type="dxa"/>
            <w:tcBorders>
              <w:top w:val="nil"/>
              <w:left w:val="single" w:sz="4" w:space="0" w:color="auto"/>
              <w:bottom w:val="single" w:sz="4" w:space="0" w:color="auto"/>
              <w:right w:val="single" w:sz="4" w:space="0" w:color="auto"/>
            </w:tcBorders>
            <w:shd w:val="clear" w:color="auto" w:fill="auto"/>
            <w:vAlign w:val="center"/>
          </w:tcPr>
          <w:p w14:paraId="7E5ECD71" w14:textId="77777777" w:rsidR="00B90B2F" w:rsidRPr="00B059A7" w:rsidRDefault="005C49A5">
            <w:pPr>
              <w:jc w:val="left"/>
              <w:textAlignment w:val="center"/>
              <w:rPr>
                <w:b/>
                <w:bCs/>
                <w:color w:val="000000"/>
                <w:sz w:val="24"/>
                <w:szCs w:val="24"/>
              </w:rPr>
            </w:pPr>
            <w:r w:rsidRPr="00B059A7">
              <w:rPr>
                <w:rFonts w:eastAsia="SimSun"/>
                <w:b/>
                <w:color w:val="000000"/>
                <w:sz w:val="24"/>
                <w:szCs w:val="24"/>
                <w:lang w:eastAsia="zh-CN" w:bidi="ar"/>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tcPr>
          <w:p w14:paraId="15FC7645" w14:textId="77777777" w:rsidR="00B90B2F" w:rsidRPr="00B059A7" w:rsidRDefault="005C49A5">
            <w:pPr>
              <w:jc w:val="center"/>
              <w:textAlignment w:val="center"/>
              <w:rPr>
                <w:b/>
                <w:bCs/>
                <w:color w:val="000000"/>
                <w:sz w:val="24"/>
                <w:szCs w:val="24"/>
              </w:rPr>
            </w:pPr>
            <w:r w:rsidRPr="00B059A7">
              <w:rPr>
                <w:rFonts w:eastAsia="SimSun"/>
                <w:b/>
                <w:color w:val="000000"/>
                <w:sz w:val="24"/>
                <w:szCs w:val="24"/>
                <w:lang w:val="en-US" w:eastAsia="zh-CN" w:bidi="ar"/>
              </w:rPr>
              <w:t>82.0.00.03570</w:t>
            </w:r>
          </w:p>
        </w:tc>
        <w:tc>
          <w:tcPr>
            <w:tcW w:w="709" w:type="dxa"/>
            <w:tcBorders>
              <w:top w:val="nil"/>
              <w:left w:val="nil"/>
              <w:bottom w:val="single" w:sz="4" w:space="0" w:color="auto"/>
              <w:right w:val="single" w:sz="4" w:space="0" w:color="auto"/>
            </w:tcBorders>
            <w:shd w:val="clear" w:color="auto" w:fill="auto"/>
            <w:vAlign w:val="center"/>
          </w:tcPr>
          <w:p w14:paraId="1151DF41" w14:textId="77777777" w:rsidR="00B90B2F" w:rsidRPr="00B059A7" w:rsidRDefault="005C49A5">
            <w:pPr>
              <w:jc w:val="center"/>
              <w:textAlignment w:val="center"/>
              <w:rPr>
                <w:b/>
                <w:bCs/>
                <w:color w:val="000000"/>
                <w:sz w:val="24"/>
                <w:szCs w:val="24"/>
              </w:rPr>
            </w:pPr>
            <w:r w:rsidRPr="00B059A7">
              <w:rPr>
                <w:rFonts w:eastAsia="SimSun"/>
                <w:b/>
                <w:color w:val="000000"/>
                <w:sz w:val="24"/>
                <w:szCs w:val="24"/>
                <w:lang w:val="en-US" w:eastAsia="zh-CN" w:bidi="ar"/>
              </w:rPr>
              <w:t>244</w:t>
            </w:r>
          </w:p>
        </w:tc>
        <w:tc>
          <w:tcPr>
            <w:tcW w:w="619" w:type="dxa"/>
            <w:tcBorders>
              <w:top w:val="nil"/>
              <w:left w:val="nil"/>
              <w:bottom w:val="single" w:sz="4" w:space="0" w:color="auto"/>
              <w:right w:val="single" w:sz="4" w:space="0" w:color="auto"/>
            </w:tcBorders>
            <w:shd w:val="clear" w:color="auto" w:fill="auto"/>
            <w:vAlign w:val="center"/>
          </w:tcPr>
          <w:p w14:paraId="0CEE7E35" w14:textId="77777777" w:rsidR="00B90B2F" w:rsidRPr="00B059A7" w:rsidRDefault="005C49A5">
            <w:pPr>
              <w:jc w:val="center"/>
              <w:textAlignment w:val="center"/>
              <w:rPr>
                <w:b/>
                <w:bCs/>
                <w:color w:val="000000"/>
                <w:sz w:val="24"/>
                <w:szCs w:val="24"/>
              </w:rPr>
            </w:pPr>
            <w:r w:rsidRPr="00B059A7">
              <w:rPr>
                <w:rFonts w:eastAsia="SimSun"/>
                <w:b/>
                <w:color w:val="000000"/>
                <w:sz w:val="24"/>
                <w:szCs w:val="24"/>
                <w:lang w:val="en-US" w:eastAsia="zh-CN" w:bidi="ar"/>
              </w:rPr>
              <w:t>04</w:t>
            </w:r>
          </w:p>
        </w:tc>
        <w:tc>
          <w:tcPr>
            <w:tcW w:w="557" w:type="dxa"/>
            <w:tcBorders>
              <w:top w:val="nil"/>
              <w:left w:val="nil"/>
              <w:bottom w:val="single" w:sz="4" w:space="0" w:color="auto"/>
              <w:right w:val="single" w:sz="4" w:space="0" w:color="auto"/>
            </w:tcBorders>
            <w:shd w:val="clear" w:color="auto" w:fill="auto"/>
            <w:vAlign w:val="center"/>
          </w:tcPr>
          <w:p w14:paraId="346C7692" w14:textId="77777777" w:rsidR="00B90B2F" w:rsidRPr="00B059A7" w:rsidRDefault="005C49A5">
            <w:pPr>
              <w:jc w:val="center"/>
              <w:textAlignment w:val="center"/>
              <w:rPr>
                <w:b/>
                <w:bCs/>
                <w:color w:val="000000"/>
                <w:sz w:val="24"/>
                <w:szCs w:val="24"/>
              </w:rPr>
            </w:pPr>
            <w:r w:rsidRPr="00B059A7">
              <w:rPr>
                <w:rFonts w:eastAsia="SimSun"/>
                <w:b/>
                <w:color w:val="000000"/>
                <w:sz w:val="24"/>
                <w:szCs w:val="24"/>
                <w:lang w:val="en-US" w:eastAsia="zh-CN" w:bidi="ar"/>
              </w:rPr>
              <w:t>12</w:t>
            </w:r>
          </w:p>
        </w:tc>
        <w:tc>
          <w:tcPr>
            <w:tcW w:w="1092" w:type="dxa"/>
            <w:tcBorders>
              <w:top w:val="nil"/>
              <w:left w:val="nil"/>
              <w:bottom w:val="single" w:sz="4" w:space="0" w:color="auto"/>
              <w:right w:val="single" w:sz="4" w:space="0" w:color="auto"/>
            </w:tcBorders>
            <w:shd w:val="clear" w:color="auto" w:fill="auto"/>
            <w:vAlign w:val="center"/>
          </w:tcPr>
          <w:p w14:paraId="400D852C" w14:textId="77777777" w:rsidR="00B90B2F" w:rsidRPr="00B059A7" w:rsidRDefault="005C49A5">
            <w:pPr>
              <w:jc w:val="right"/>
              <w:textAlignment w:val="center"/>
              <w:rPr>
                <w:b/>
                <w:bCs/>
                <w:color w:val="000000"/>
                <w:sz w:val="24"/>
                <w:szCs w:val="24"/>
              </w:rPr>
            </w:pPr>
            <w:r w:rsidRPr="00B059A7">
              <w:rPr>
                <w:rFonts w:eastAsia="SimSun"/>
                <w:b/>
                <w:color w:val="000000"/>
                <w:sz w:val="24"/>
                <w:szCs w:val="24"/>
                <w:lang w:val="en-US" w:eastAsia="zh-CN" w:bidi="ar"/>
              </w:rPr>
              <w:t>60,0</w:t>
            </w:r>
          </w:p>
        </w:tc>
        <w:tc>
          <w:tcPr>
            <w:tcW w:w="1134" w:type="dxa"/>
            <w:tcBorders>
              <w:top w:val="nil"/>
              <w:left w:val="nil"/>
              <w:bottom w:val="single" w:sz="4" w:space="0" w:color="auto"/>
              <w:right w:val="single" w:sz="4" w:space="0" w:color="auto"/>
            </w:tcBorders>
            <w:shd w:val="clear" w:color="auto" w:fill="auto"/>
            <w:vAlign w:val="center"/>
          </w:tcPr>
          <w:p w14:paraId="61BAC36C" w14:textId="051BB7A7" w:rsidR="00B90B2F" w:rsidRPr="00B059A7" w:rsidRDefault="00B059A7">
            <w:pPr>
              <w:jc w:val="right"/>
              <w:rPr>
                <w:b/>
                <w:bCs/>
                <w:color w:val="000000"/>
                <w:sz w:val="24"/>
                <w:szCs w:val="24"/>
              </w:rPr>
            </w:pPr>
            <w:r w:rsidRPr="00B059A7">
              <w:rPr>
                <w:b/>
                <w:bCs/>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tcPr>
          <w:p w14:paraId="54E7E94A" w14:textId="77777777" w:rsidR="00B90B2F" w:rsidRPr="00B059A7" w:rsidRDefault="00B90B2F">
            <w:pPr>
              <w:jc w:val="right"/>
              <w:rPr>
                <w:b/>
                <w:bCs/>
                <w:color w:val="000000"/>
                <w:sz w:val="24"/>
                <w:szCs w:val="24"/>
              </w:rPr>
            </w:pPr>
          </w:p>
        </w:tc>
        <w:tc>
          <w:tcPr>
            <w:tcW w:w="236" w:type="dxa"/>
            <w:vAlign w:val="center"/>
          </w:tcPr>
          <w:p w14:paraId="5FED9AAA" w14:textId="77777777" w:rsidR="00B90B2F" w:rsidRPr="007A4CF0" w:rsidRDefault="00B90B2F">
            <w:pPr>
              <w:jc w:val="left"/>
              <w:rPr>
                <w:sz w:val="20"/>
                <w:highlight w:val="yellow"/>
              </w:rPr>
            </w:pPr>
          </w:p>
        </w:tc>
      </w:tr>
      <w:tr w:rsidR="00B90B2F" w:rsidRPr="007A4CF0" w14:paraId="67541907" w14:textId="77777777">
        <w:trPr>
          <w:trHeight w:val="945"/>
        </w:trPr>
        <w:tc>
          <w:tcPr>
            <w:tcW w:w="4205" w:type="dxa"/>
            <w:tcBorders>
              <w:top w:val="nil"/>
              <w:left w:val="single" w:sz="4" w:space="0" w:color="auto"/>
              <w:bottom w:val="single" w:sz="4" w:space="0" w:color="auto"/>
              <w:right w:val="single" w:sz="4" w:space="0" w:color="auto"/>
            </w:tcBorders>
            <w:shd w:val="clear" w:color="auto" w:fill="auto"/>
            <w:vAlign w:val="center"/>
          </w:tcPr>
          <w:p w14:paraId="4F16FCE9" w14:textId="77777777" w:rsidR="00B90B2F" w:rsidRPr="00B00E25" w:rsidRDefault="005C49A5">
            <w:pPr>
              <w:jc w:val="left"/>
              <w:textAlignment w:val="center"/>
              <w:rPr>
                <w:b/>
                <w:bCs/>
                <w:color w:val="000000"/>
                <w:sz w:val="24"/>
                <w:szCs w:val="24"/>
              </w:rPr>
            </w:pPr>
            <w:r w:rsidRPr="00B00E25">
              <w:rPr>
                <w:rFonts w:eastAsia="SimSun"/>
                <w:b/>
                <w:color w:val="000000"/>
                <w:sz w:val="24"/>
                <w:szCs w:val="24"/>
                <w:lang w:eastAsia="zh-CN" w:bidi="ar"/>
              </w:rPr>
              <w:t>Содержание и обслуживание объектов имущества казны в рамках непрограммных расходов</w:t>
            </w:r>
          </w:p>
        </w:tc>
        <w:tc>
          <w:tcPr>
            <w:tcW w:w="1749" w:type="dxa"/>
            <w:tcBorders>
              <w:top w:val="nil"/>
              <w:left w:val="nil"/>
              <w:bottom w:val="single" w:sz="4" w:space="0" w:color="auto"/>
              <w:right w:val="single" w:sz="4" w:space="0" w:color="auto"/>
            </w:tcBorders>
            <w:shd w:val="clear" w:color="auto" w:fill="auto"/>
            <w:vAlign w:val="center"/>
          </w:tcPr>
          <w:p w14:paraId="3FF15D99" w14:textId="77777777" w:rsidR="00B90B2F" w:rsidRPr="00B00E25" w:rsidRDefault="005C49A5">
            <w:pPr>
              <w:jc w:val="center"/>
              <w:textAlignment w:val="center"/>
              <w:rPr>
                <w:b/>
                <w:bCs/>
                <w:color w:val="000000"/>
                <w:sz w:val="24"/>
                <w:szCs w:val="24"/>
              </w:rPr>
            </w:pPr>
            <w:r w:rsidRPr="00B00E25">
              <w:rPr>
                <w:rFonts w:eastAsia="SimSun"/>
                <w:b/>
                <w:color w:val="000000"/>
                <w:sz w:val="24"/>
                <w:szCs w:val="24"/>
                <w:lang w:val="en-US" w:eastAsia="zh-CN" w:bidi="ar"/>
              </w:rPr>
              <w:t>82.0.00.03680</w:t>
            </w:r>
          </w:p>
        </w:tc>
        <w:tc>
          <w:tcPr>
            <w:tcW w:w="709" w:type="dxa"/>
            <w:tcBorders>
              <w:top w:val="nil"/>
              <w:left w:val="nil"/>
              <w:bottom w:val="single" w:sz="4" w:space="0" w:color="auto"/>
              <w:right w:val="single" w:sz="4" w:space="0" w:color="auto"/>
            </w:tcBorders>
            <w:shd w:val="clear" w:color="auto" w:fill="auto"/>
            <w:vAlign w:val="center"/>
          </w:tcPr>
          <w:p w14:paraId="29A08017" w14:textId="77777777" w:rsidR="00B90B2F" w:rsidRPr="00B00E25"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0D5EAD1A" w14:textId="77777777" w:rsidR="00B90B2F" w:rsidRPr="00B00E25"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04238183" w14:textId="77777777" w:rsidR="00B90B2F" w:rsidRPr="00B00E25"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612C2181" w14:textId="658D0EDC" w:rsidR="00B90B2F" w:rsidRPr="00B00E25" w:rsidRDefault="00B00E25">
            <w:pPr>
              <w:jc w:val="right"/>
              <w:textAlignment w:val="center"/>
              <w:rPr>
                <w:b/>
                <w:bCs/>
                <w:color w:val="000000"/>
                <w:sz w:val="24"/>
                <w:szCs w:val="24"/>
              </w:rPr>
            </w:pPr>
            <w:r w:rsidRPr="00B00E25">
              <w:rPr>
                <w:rFonts w:eastAsia="SimSun"/>
                <w:b/>
                <w:color w:val="000000"/>
                <w:sz w:val="24"/>
                <w:szCs w:val="24"/>
                <w:lang w:eastAsia="zh-CN" w:bidi="ar"/>
              </w:rPr>
              <w:t>176,4</w:t>
            </w:r>
          </w:p>
        </w:tc>
        <w:tc>
          <w:tcPr>
            <w:tcW w:w="1134" w:type="dxa"/>
            <w:tcBorders>
              <w:top w:val="nil"/>
              <w:left w:val="nil"/>
              <w:bottom w:val="single" w:sz="4" w:space="0" w:color="auto"/>
              <w:right w:val="single" w:sz="4" w:space="0" w:color="auto"/>
            </w:tcBorders>
            <w:shd w:val="clear" w:color="auto" w:fill="auto"/>
            <w:vAlign w:val="center"/>
          </w:tcPr>
          <w:p w14:paraId="750E446D" w14:textId="35A8D21C" w:rsidR="00B90B2F" w:rsidRPr="00B00E25" w:rsidRDefault="00B00E25">
            <w:pPr>
              <w:jc w:val="right"/>
              <w:textAlignment w:val="center"/>
              <w:rPr>
                <w:b/>
                <w:bCs/>
                <w:color w:val="000000"/>
                <w:sz w:val="24"/>
                <w:szCs w:val="24"/>
              </w:rPr>
            </w:pPr>
            <w:r w:rsidRPr="00B00E25">
              <w:rPr>
                <w:rFonts w:eastAsia="SimSun"/>
                <w:b/>
                <w:color w:val="000000"/>
                <w:sz w:val="24"/>
                <w:szCs w:val="24"/>
                <w:lang w:eastAsia="zh-CN" w:bidi="ar"/>
              </w:rPr>
              <w:t>19,3</w:t>
            </w:r>
          </w:p>
        </w:tc>
        <w:tc>
          <w:tcPr>
            <w:tcW w:w="1134" w:type="dxa"/>
            <w:tcBorders>
              <w:top w:val="nil"/>
              <w:left w:val="nil"/>
              <w:bottom w:val="single" w:sz="4" w:space="0" w:color="auto"/>
              <w:right w:val="single" w:sz="4" w:space="0" w:color="auto"/>
            </w:tcBorders>
            <w:shd w:val="clear" w:color="auto" w:fill="auto"/>
            <w:vAlign w:val="center"/>
          </w:tcPr>
          <w:p w14:paraId="3F63FF63" w14:textId="031FED41" w:rsidR="00B90B2F" w:rsidRPr="00B00E25" w:rsidRDefault="00B00E25">
            <w:pPr>
              <w:jc w:val="right"/>
              <w:textAlignment w:val="center"/>
              <w:rPr>
                <w:b/>
                <w:bCs/>
                <w:color w:val="000000"/>
                <w:sz w:val="24"/>
                <w:szCs w:val="24"/>
              </w:rPr>
            </w:pPr>
            <w:r w:rsidRPr="00B00E25">
              <w:rPr>
                <w:rFonts w:eastAsia="SimSun"/>
                <w:b/>
                <w:color w:val="000000"/>
                <w:sz w:val="24"/>
                <w:szCs w:val="24"/>
                <w:lang w:eastAsia="zh-CN" w:bidi="ar"/>
              </w:rPr>
              <w:t>10,3</w:t>
            </w:r>
          </w:p>
        </w:tc>
        <w:tc>
          <w:tcPr>
            <w:tcW w:w="236" w:type="dxa"/>
            <w:vAlign w:val="center"/>
          </w:tcPr>
          <w:p w14:paraId="7A49411E" w14:textId="77777777" w:rsidR="00B90B2F" w:rsidRPr="007A4CF0" w:rsidRDefault="00B90B2F">
            <w:pPr>
              <w:jc w:val="left"/>
              <w:rPr>
                <w:sz w:val="20"/>
                <w:highlight w:val="yellow"/>
              </w:rPr>
            </w:pPr>
          </w:p>
        </w:tc>
      </w:tr>
      <w:tr w:rsidR="00B90B2F" w:rsidRPr="007A4CF0" w14:paraId="615C376B" w14:textId="77777777">
        <w:trPr>
          <w:trHeight w:val="447"/>
        </w:trPr>
        <w:tc>
          <w:tcPr>
            <w:tcW w:w="4205" w:type="dxa"/>
            <w:tcBorders>
              <w:top w:val="nil"/>
              <w:left w:val="single" w:sz="4" w:space="0" w:color="auto"/>
              <w:bottom w:val="single" w:sz="4" w:space="0" w:color="auto"/>
              <w:right w:val="single" w:sz="4" w:space="0" w:color="auto"/>
            </w:tcBorders>
            <w:shd w:val="clear" w:color="auto" w:fill="auto"/>
            <w:vAlign w:val="center"/>
          </w:tcPr>
          <w:p w14:paraId="20510892" w14:textId="77777777" w:rsidR="00B90B2F" w:rsidRPr="00EF1963" w:rsidRDefault="005C49A5">
            <w:pPr>
              <w:jc w:val="left"/>
              <w:textAlignment w:val="center"/>
              <w:rPr>
                <w:b/>
                <w:bCs/>
                <w:color w:val="000000"/>
                <w:sz w:val="24"/>
                <w:szCs w:val="24"/>
              </w:rPr>
            </w:pPr>
            <w:r w:rsidRPr="00EF1963">
              <w:rPr>
                <w:rFonts w:eastAsia="SimSun"/>
                <w:b/>
                <w:color w:val="000000"/>
                <w:sz w:val="24"/>
                <w:szCs w:val="24"/>
                <w:lang w:eastAsia="zh-CN" w:bidi="ar"/>
              </w:rPr>
              <w:t>Содержание и обслуживание объектов имущества казны в рамках непрограммных расходов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tcPr>
          <w:p w14:paraId="5FC29983" w14:textId="77777777" w:rsidR="00B90B2F" w:rsidRPr="00EF1963" w:rsidRDefault="005C49A5">
            <w:pPr>
              <w:jc w:val="center"/>
              <w:textAlignment w:val="center"/>
              <w:rPr>
                <w:b/>
                <w:bCs/>
                <w:color w:val="000000"/>
                <w:sz w:val="24"/>
                <w:szCs w:val="24"/>
              </w:rPr>
            </w:pPr>
            <w:r w:rsidRPr="00EF1963">
              <w:rPr>
                <w:rFonts w:eastAsia="SimSun"/>
                <w:b/>
                <w:color w:val="000000"/>
                <w:sz w:val="24"/>
                <w:szCs w:val="24"/>
                <w:lang w:val="en-US" w:eastAsia="zh-CN" w:bidi="ar"/>
              </w:rPr>
              <w:t>82.0.00.03680</w:t>
            </w:r>
          </w:p>
        </w:tc>
        <w:tc>
          <w:tcPr>
            <w:tcW w:w="709" w:type="dxa"/>
            <w:tcBorders>
              <w:top w:val="nil"/>
              <w:left w:val="nil"/>
              <w:bottom w:val="single" w:sz="4" w:space="0" w:color="auto"/>
              <w:right w:val="single" w:sz="4" w:space="0" w:color="auto"/>
            </w:tcBorders>
            <w:shd w:val="clear" w:color="auto" w:fill="auto"/>
            <w:vAlign w:val="center"/>
          </w:tcPr>
          <w:p w14:paraId="47881393" w14:textId="77777777" w:rsidR="00B90B2F" w:rsidRPr="00EF1963" w:rsidRDefault="005C49A5">
            <w:pPr>
              <w:jc w:val="center"/>
              <w:textAlignment w:val="center"/>
              <w:rPr>
                <w:b/>
                <w:bCs/>
                <w:color w:val="000000"/>
                <w:sz w:val="24"/>
                <w:szCs w:val="24"/>
              </w:rPr>
            </w:pPr>
            <w:r w:rsidRPr="00EF1963">
              <w:rPr>
                <w:rFonts w:eastAsia="SimSun"/>
                <w:b/>
                <w:color w:val="000000"/>
                <w:sz w:val="24"/>
                <w:szCs w:val="24"/>
                <w:lang w:val="en-US" w:eastAsia="zh-CN" w:bidi="ar"/>
              </w:rPr>
              <w:t>200</w:t>
            </w:r>
          </w:p>
        </w:tc>
        <w:tc>
          <w:tcPr>
            <w:tcW w:w="619" w:type="dxa"/>
            <w:tcBorders>
              <w:top w:val="nil"/>
              <w:left w:val="nil"/>
              <w:bottom w:val="single" w:sz="4" w:space="0" w:color="auto"/>
              <w:right w:val="single" w:sz="4" w:space="0" w:color="auto"/>
            </w:tcBorders>
            <w:shd w:val="clear" w:color="auto" w:fill="auto"/>
            <w:vAlign w:val="center"/>
          </w:tcPr>
          <w:p w14:paraId="4A63D833" w14:textId="77777777" w:rsidR="00B90B2F" w:rsidRPr="00EF1963"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736A08A5" w14:textId="77777777" w:rsidR="00B90B2F" w:rsidRPr="00EF1963"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45DAA644" w14:textId="6699D6BA" w:rsidR="00B90B2F" w:rsidRPr="00EF1963" w:rsidRDefault="00EF1963">
            <w:pPr>
              <w:jc w:val="right"/>
              <w:textAlignment w:val="center"/>
              <w:rPr>
                <w:b/>
                <w:bCs/>
                <w:color w:val="000000"/>
                <w:sz w:val="24"/>
                <w:szCs w:val="24"/>
              </w:rPr>
            </w:pPr>
            <w:r w:rsidRPr="00EF1963">
              <w:rPr>
                <w:rFonts w:eastAsia="SimSun"/>
                <w:b/>
                <w:color w:val="000000"/>
                <w:sz w:val="24"/>
                <w:szCs w:val="24"/>
                <w:lang w:eastAsia="zh-CN" w:bidi="ar"/>
              </w:rPr>
              <w:t>176,4</w:t>
            </w:r>
          </w:p>
        </w:tc>
        <w:tc>
          <w:tcPr>
            <w:tcW w:w="1134" w:type="dxa"/>
            <w:tcBorders>
              <w:top w:val="nil"/>
              <w:left w:val="nil"/>
              <w:bottom w:val="single" w:sz="4" w:space="0" w:color="auto"/>
              <w:right w:val="single" w:sz="4" w:space="0" w:color="auto"/>
            </w:tcBorders>
            <w:shd w:val="clear" w:color="auto" w:fill="auto"/>
            <w:vAlign w:val="center"/>
          </w:tcPr>
          <w:p w14:paraId="70295026" w14:textId="2990860B" w:rsidR="00B90B2F" w:rsidRPr="00EF1963" w:rsidRDefault="00EF1963">
            <w:pPr>
              <w:jc w:val="right"/>
              <w:textAlignment w:val="center"/>
              <w:rPr>
                <w:b/>
                <w:bCs/>
                <w:color w:val="000000"/>
                <w:sz w:val="24"/>
                <w:szCs w:val="24"/>
              </w:rPr>
            </w:pPr>
            <w:r w:rsidRPr="00EF1963">
              <w:rPr>
                <w:rFonts w:eastAsia="SimSun"/>
                <w:b/>
                <w:color w:val="000000"/>
                <w:sz w:val="24"/>
                <w:szCs w:val="24"/>
                <w:lang w:eastAsia="zh-CN" w:bidi="ar"/>
              </w:rPr>
              <w:t>19,3</w:t>
            </w:r>
          </w:p>
        </w:tc>
        <w:tc>
          <w:tcPr>
            <w:tcW w:w="1134" w:type="dxa"/>
            <w:tcBorders>
              <w:top w:val="nil"/>
              <w:left w:val="nil"/>
              <w:bottom w:val="single" w:sz="4" w:space="0" w:color="auto"/>
              <w:right w:val="single" w:sz="4" w:space="0" w:color="auto"/>
            </w:tcBorders>
            <w:shd w:val="clear" w:color="auto" w:fill="auto"/>
            <w:vAlign w:val="center"/>
          </w:tcPr>
          <w:p w14:paraId="7BF4ACA6" w14:textId="1245AA8C" w:rsidR="00B90B2F" w:rsidRPr="00EF1963" w:rsidRDefault="00EF1963">
            <w:pPr>
              <w:jc w:val="right"/>
              <w:textAlignment w:val="center"/>
              <w:rPr>
                <w:b/>
                <w:bCs/>
                <w:color w:val="000000"/>
                <w:sz w:val="24"/>
                <w:szCs w:val="24"/>
              </w:rPr>
            </w:pPr>
            <w:r w:rsidRPr="00EF1963">
              <w:rPr>
                <w:rFonts w:eastAsia="SimSun"/>
                <w:b/>
                <w:color w:val="000000"/>
                <w:sz w:val="24"/>
                <w:szCs w:val="24"/>
                <w:lang w:eastAsia="zh-CN" w:bidi="ar"/>
              </w:rPr>
              <w:t>10,3</w:t>
            </w:r>
          </w:p>
        </w:tc>
        <w:tc>
          <w:tcPr>
            <w:tcW w:w="236" w:type="dxa"/>
            <w:vAlign w:val="center"/>
          </w:tcPr>
          <w:p w14:paraId="74905D67" w14:textId="77777777" w:rsidR="00B90B2F" w:rsidRPr="007A4CF0" w:rsidRDefault="00B90B2F">
            <w:pPr>
              <w:jc w:val="left"/>
              <w:rPr>
                <w:sz w:val="20"/>
                <w:highlight w:val="yellow"/>
              </w:rPr>
            </w:pPr>
          </w:p>
        </w:tc>
      </w:tr>
      <w:tr w:rsidR="00B90B2F" w:rsidRPr="007A4CF0" w14:paraId="4D43AD6E"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29C6FF94" w14:textId="77777777" w:rsidR="00B90B2F" w:rsidRPr="001231BE" w:rsidRDefault="005C49A5">
            <w:pPr>
              <w:jc w:val="left"/>
              <w:textAlignment w:val="center"/>
              <w:rPr>
                <w:b/>
                <w:bCs/>
                <w:color w:val="000000"/>
                <w:sz w:val="24"/>
                <w:szCs w:val="24"/>
              </w:rPr>
            </w:pPr>
            <w:r w:rsidRPr="001231BE">
              <w:rPr>
                <w:rFonts w:eastAsia="SimSun"/>
                <w:b/>
                <w:color w:val="000000"/>
                <w:sz w:val="24"/>
                <w:szCs w:val="24"/>
                <w:lang w:eastAsia="zh-CN" w:bidi="ar"/>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tcPr>
          <w:p w14:paraId="5247A655" w14:textId="77777777" w:rsidR="00B90B2F" w:rsidRPr="001231BE" w:rsidRDefault="005C49A5">
            <w:pPr>
              <w:jc w:val="center"/>
              <w:textAlignment w:val="center"/>
              <w:rPr>
                <w:b/>
                <w:bCs/>
                <w:color w:val="000000"/>
                <w:sz w:val="24"/>
                <w:szCs w:val="24"/>
              </w:rPr>
            </w:pPr>
            <w:r w:rsidRPr="001231BE">
              <w:rPr>
                <w:rFonts w:eastAsia="SimSun"/>
                <w:b/>
                <w:color w:val="000000"/>
                <w:sz w:val="24"/>
                <w:szCs w:val="24"/>
                <w:lang w:val="en-US" w:eastAsia="zh-CN" w:bidi="ar"/>
              </w:rPr>
              <w:t>82.0.00.03680</w:t>
            </w:r>
          </w:p>
        </w:tc>
        <w:tc>
          <w:tcPr>
            <w:tcW w:w="709" w:type="dxa"/>
            <w:tcBorders>
              <w:top w:val="nil"/>
              <w:left w:val="nil"/>
              <w:bottom w:val="single" w:sz="4" w:space="0" w:color="auto"/>
              <w:right w:val="single" w:sz="4" w:space="0" w:color="auto"/>
            </w:tcBorders>
            <w:shd w:val="clear" w:color="auto" w:fill="auto"/>
            <w:vAlign w:val="center"/>
          </w:tcPr>
          <w:p w14:paraId="21C4F55B" w14:textId="77777777" w:rsidR="00B90B2F" w:rsidRPr="001231BE" w:rsidRDefault="005C49A5">
            <w:pPr>
              <w:jc w:val="center"/>
              <w:textAlignment w:val="center"/>
              <w:rPr>
                <w:b/>
                <w:bCs/>
                <w:color w:val="000000"/>
                <w:sz w:val="24"/>
                <w:szCs w:val="24"/>
              </w:rPr>
            </w:pPr>
            <w:r w:rsidRPr="001231BE">
              <w:rPr>
                <w:rFonts w:eastAsia="SimSun"/>
                <w:b/>
                <w:color w:val="000000"/>
                <w:sz w:val="24"/>
                <w:szCs w:val="24"/>
                <w:lang w:val="en-US" w:eastAsia="zh-CN" w:bidi="ar"/>
              </w:rPr>
              <w:t>244</w:t>
            </w:r>
          </w:p>
        </w:tc>
        <w:tc>
          <w:tcPr>
            <w:tcW w:w="619" w:type="dxa"/>
            <w:tcBorders>
              <w:top w:val="nil"/>
              <w:left w:val="nil"/>
              <w:bottom w:val="single" w:sz="4" w:space="0" w:color="auto"/>
              <w:right w:val="single" w:sz="4" w:space="0" w:color="auto"/>
            </w:tcBorders>
            <w:shd w:val="clear" w:color="auto" w:fill="auto"/>
            <w:vAlign w:val="center"/>
          </w:tcPr>
          <w:p w14:paraId="1C055BCF" w14:textId="77777777" w:rsidR="00B90B2F" w:rsidRPr="001231BE" w:rsidRDefault="005C49A5">
            <w:pPr>
              <w:jc w:val="center"/>
              <w:textAlignment w:val="center"/>
              <w:rPr>
                <w:b/>
                <w:bCs/>
                <w:color w:val="000000"/>
                <w:sz w:val="24"/>
                <w:szCs w:val="24"/>
              </w:rPr>
            </w:pPr>
            <w:r w:rsidRPr="001231BE">
              <w:rPr>
                <w:rFonts w:eastAsia="SimSun"/>
                <w:b/>
                <w:color w:val="000000"/>
                <w:sz w:val="24"/>
                <w:szCs w:val="24"/>
                <w:lang w:val="en-US" w:eastAsia="zh-CN" w:bidi="ar"/>
              </w:rPr>
              <w:t>01</w:t>
            </w:r>
          </w:p>
        </w:tc>
        <w:tc>
          <w:tcPr>
            <w:tcW w:w="557" w:type="dxa"/>
            <w:tcBorders>
              <w:top w:val="nil"/>
              <w:left w:val="nil"/>
              <w:bottom w:val="single" w:sz="4" w:space="0" w:color="auto"/>
              <w:right w:val="single" w:sz="4" w:space="0" w:color="auto"/>
            </w:tcBorders>
            <w:shd w:val="clear" w:color="auto" w:fill="auto"/>
            <w:vAlign w:val="center"/>
          </w:tcPr>
          <w:p w14:paraId="149FCD13" w14:textId="77777777" w:rsidR="00B90B2F" w:rsidRPr="001231BE" w:rsidRDefault="005C49A5">
            <w:pPr>
              <w:jc w:val="center"/>
              <w:textAlignment w:val="center"/>
              <w:rPr>
                <w:b/>
                <w:bCs/>
                <w:color w:val="000000"/>
                <w:sz w:val="24"/>
                <w:szCs w:val="24"/>
              </w:rPr>
            </w:pPr>
            <w:r w:rsidRPr="001231BE">
              <w:rPr>
                <w:rFonts w:eastAsia="SimSun"/>
                <w:b/>
                <w:color w:val="000000"/>
                <w:sz w:val="24"/>
                <w:szCs w:val="24"/>
                <w:lang w:val="en-US" w:eastAsia="zh-CN" w:bidi="ar"/>
              </w:rPr>
              <w:t>13</w:t>
            </w:r>
          </w:p>
        </w:tc>
        <w:tc>
          <w:tcPr>
            <w:tcW w:w="1092" w:type="dxa"/>
            <w:tcBorders>
              <w:top w:val="nil"/>
              <w:left w:val="nil"/>
              <w:bottom w:val="single" w:sz="4" w:space="0" w:color="auto"/>
              <w:right w:val="single" w:sz="4" w:space="0" w:color="auto"/>
            </w:tcBorders>
            <w:shd w:val="clear" w:color="auto" w:fill="auto"/>
            <w:vAlign w:val="center"/>
          </w:tcPr>
          <w:p w14:paraId="518B0035" w14:textId="6B57FDF0" w:rsidR="00B90B2F" w:rsidRPr="001231BE" w:rsidRDefault="001231BE">
            <w:pPr>
              <w:jc w:val="right"/>
              <w:textAlignment w:val="center"/>
              <w:rPr>
                <w:b/>
                <w:bCs/>
                <w:color w:val="000000"/>
                <w:sz w:val="24"/>
                <w:szCs w:val="24"/>
              </w:rPr>
            </w:pPr>
            <w:r w:rsidRPr="001231BE">
              <w:rPr>
                <w:rFonts w:eastAsia="SimSun"/>
                <w:b/>
                <w:color w:val="000000"/>
                <w:sz w:val="24"/>
                <w:szCs w:val="24"/>
                <w:lang w:eastAsia="zh-CN" w:bidi="ar"/>
              </w:rPr>
              <w:t>39,3</w:t>
            </w:r>
          </w:p>
        </w:tc>
        <w:tc>
          <w:tcPr>
            <w:tcW w:w="1134" w:type="dxa"/>
            <w:tcBorders>
              <w:top w:val="nil"/>
              <w:left w:val="nil"/>
              <w:bottom w:val="single" w:sz="4" w:space="0" w:color="auto"/>
              <w:right w:val="single" w:sz="4" w:space="0" w:color="auto"/>
            </w:tcBorders>
            <w:shd w:val="clear" w:color="auto" w:fill="auto"/>
            <w:vAlign w:val="center"/>
          </w:tcPr>
          <w:p w14:paraId="5C93D4D5" w14:textId="2F470316" w:rsidR="00B90B2F" w:rsidRPr="001231BE" w:rsidRDefault="001231BE">
            <w:pPr>
              <w:jc w:val="right"/>
              <w:textAlignment w:val="center"/>
              <w:rPr>
                <w:b/>
                <w:bCs/>
                <w:color w:val="000000"/>
                <w:sz w:val="24"/>
                <w:szCs w:val="24"/>
              </w:rPr>
            </w:pPr>
            <w:r w:rsidRPr="001231BE">
              <w:rPr>
                <w:rFonts w:eastAsia="SimSun"/>
                <w:b/>
                <w:color w:val="000000"/>
                <w:sz w:val="24"/>
                <w:szCs w:val="24"/>
                <w:lang w:eastAsia="zh-CN" w:bidi="ar"/>
              </w:rPr>
              <w:t>19,3</w:t>
            </w:r>
          </w:p>
        </w:tc>
        <w:tc>
          <w:tcPr>
            <w:tcW w:w="1134" w:type="dxa"/>
            <w:tcBorders>
              <w:top w:val="nil"/>
              <w:left w:val="nil"/>
              <w:bottom w:val="single" w:sz="4" w:space="0" w:color="auto"/>
              <w:right w:val="single" w:sz="4" w:space="0" w:color="auto"/>
            </w:tcBorders>
            <w:shd w:val="clear" w:color="auto" w:fill="auto"/>
            <w:vAlign w:val="center"/>
          </w:tcPr>
          <w:p w14:paraId="2E58D894" w14:textId="34E599AA" w:rsidR="00B90B2F" w:rsidRPr="001231BE" w:rsidRDefault="001231BE">
            <w:pPr>
              <w:jc w:val="right"/>
              <w:textAlignment w:val="center"/>
              <w:rPr>
                <w:b/>
                <w:bCs/>
                <w:color w:val="000000"/>
                <w:sz w:val="24"/>
                <w:szCs w:val="24"/>
              </w:rPr>
            </w:pPr>
            <w:r w:rsidRPr="001231BE">
              <w:rPr>
                <w:rFonts w:eastAsia="SimSun"/>
                <w:b/>
                <w:color w:val="000000"/>
                <w:sz w:val="24"/>
                <w:szCs w:val="24"/>
                <w:lang w:eastAsia="zh-CN" w:bidi="ar"/>
              </w:rPr>
              <w:t>10,3</w:t>
            </w:r>
          </w:p>
        </w:tc>
        <w:tc>
          <w:tcPr>
            <w:tcW w:w="236" w:type="dxa"/>
            <w:vAlign w:val="center"/>
          </w:tcPr>
          <w:p w14:paraId="21798082" w14:textId="77777777" w:rsidR="00B90B2F" w:rsidRPr="007A4CF0" w:rsidRDefault="00B90B2F">
            <w:pPr>
              <w:jc w:val="left"/>
              <w:rPr>
                <w:sz w:val="20"/>
                <w:highlight w:val="yellow"/>
              </w:rPr>
            </w:pPr>
          </w:p>
        </w:tc>
      </w:tr>
      <w:tr w:rsidR="00B90B2F" w:rsidRPr="007A4CF0" w14:paraId="26362527" w14:textId="77777777">
        <w:trPr>
          <w:trHeight w:val="90"/>
        </w:trPr>
        <w:tc>
          <w:tcPr>
            <w:tcW w:w="4205" w:type="dxa"/>
            <w:tcBorders>
              <w:top w:val="nil"/>
              <w:left w:val="single" w:sz="4" w:space="0" w:color="auto"/>
              <w:bottom w:val="single" w:sz="4" w:space="0" w:color="auto"/>
              <w:right w:val="single" w:sz="4" w:space="0" w:color="auto"/>
            </w:tcBorders>
            <w:shd w:val="clear" w:color="auto" w:fill="auto"/>
            <w:vAlign w:val="center"/>
          </w:tcPr>
          <w:p w14:paraId="38612343" w14:textId="77777777" w:rsidR="00B90B2F" w:rsidRPr="000D3715" w:rsidRDefault="005C49A5">
            <w:pPr>
              <w:jc w:val="left"/>
              <w:textAlignment w:val="center"/>
              <w:rPr>
                <w:b/>
                <w:bCs/>
                <w:color w:val="000000"/>
                <w:sz w:val="24"/>
                <w:szCs w:val="24"/>
              </w:rPr>
            </w:pPr>
            <w:r w:rsidRPr="000D3715">
              <w:rPr>
                <w:rFonts w:eastAsia="SimSun"/>
                <w:b/>
                <w:color w:val="000000"/>
                <w:sz w:val="24"/>
                <w:szCs w:val="24"/>
                <w:lang w:val="en-US" w:eastAsia="zh-CN" w:bidi="ar"/>
              </w:rPr>
              <w:t>Закупка энергетических ресурсов</w:t>
            </w:r>
          </w:p>
        </w:tc>
        <w:tc>
          <w:tcPr>
            <w:tcW w:w="1749" w:type="dxa"/>
            <w:tcBorders>
              <w:top w:val="nil"/>
              <w:left w:val="nil"/>
              <w:bottom w:val="single" w:sz="4" w:space="0" w:color="auto"/>
              <w:right w:val="single" w:sz="4" w:space="0" w:color="auto"/>
            </w:tcBorders>
            <w:shd w:val="clear" w:color="auto" w:fill="auto"/>
            <w:vAlign w:val="center"/>
          </w:tcPr>
          <w:p w14:paraId="01929411" w14:textId="77777777" w:rsidR="00B90B2F" w:rsidRPr="000D3715" w:rsidRDefault="005C49A5">
            <w:pPr>
              <w:jc w:val="center"/>
              <w:textAlignment w:val="center"/>
              <w:rPr>
                <w:b/>
                <w:bCs/>
                <w:color w:val="000000"/>
                <w:sz w:val="24"/>
                <w:szCs w:val="24"/>
              </w:rPr>
            </w:pPr>
            <w:r w:rsidRPr="000D3715">
              <w:rPr>
                <w:rFonts w:eastAsia="SimSun"/>
                <w:b/>
                <w:color w:val="000000"/>
                <w:sz w:val="24"/>
                <w:szCs w:val="24"/>
                <w:lang w:val="en-US" w:eastAsia="zh-CN" w:bidi="ar"/>
              </w:rPr>
              <w:t>82.0.00.03680</w:t>
            </w:r>
          </w:p>
        </w:tc>
        <w:tc>
          <w:tcPr>
            <w:tcW w:w="709" w:type="dxa"/>
            <w:tcBorders>
              <w:top w:val="nil"/>
              <w:left w:val="nil"/>
              <w:bottom w:val="single" w:sz="4" w:space="0" w:color="auto"/>
              <w:right w:val="single" w:sz="4" w:space="0" w:color="auto"/>
            </w:tcBorders>
            <w:shd w:val="clear" w:color="auto" w:fill="auto"/>
            <w:vAlign w:val="center"/>
          </w:tcPr>
          <w:p w14:paraId="6F46F1AB" w14:textId="77777777" w:rsidR="00B90B2F" w:rsidRPr="000D3715" w:rsidRDefault="005C49A5">
            <w:pPr>
              <w:jc w:val="center"/>
              <w:textAlignment w:val="center"/>
              <w:rPr>
                <w:b/>
                <w:bCs/>
                <w:color w:val="000000"/>
                <w:sz w:val="24"/>
                <w:szCs w:val="24"/>
              </w:rPr>
            </w:pPr>
            <w:r w:rsidRPr="000D3715">
              <w:rPr>
                <w:rFonts w:eastAsia="SimSun"/>
                <w:b/>
                <w:color w:val="000000"/>
                <w:sz w:val="24"/>
                <w:szCs w:val="24"/>
                <w:lang w:val="en-US" w:eastAsia="zh-CN" w:bidi="ar"/>
              </w:rPr>
              <w:t>247</w:t>
            </w:r>
          </w:p>
        </w:tc>
        <w:tc>
          <w:tcPr>
            <w:tcW w:w="619" w:type="dxa"/>
            <w:tcBorders>
              <w:top w:val="nil"/>
              <w:left w:val="nil"/>
              <w:bottom w:val="single" w:sz="4" w:space="0" w:color="auto"/>
              <w:right w:val="single" w:sz="4" w:space="0" w:color="auto"/>
            </w:tcBorders>
            <w:shd w:val="clear" w:color="auto" w:fill="auto"/>
            <w:vAlign w:val="center"/>
          </w:tcPr>
          <w:p w14:paraId="0FB20E62" w14:textId="77777777" w:rsidR="00B90B2F" w:rsidRPr="000D3715" w:rsidRDefault="005C49A5">
            <w:pPr>
              <w:jc w:val="center"/>
              <w:textAlignment w:val="center"/>
              <w:rPr>
                <w:b/>
                <w:bCs/>
                <w:color w:val="000000"/>
                <w:sz w:val="24"/>
                <w:szCs w:val="24"/>
              </w:rPr>
            </w:pPr>
            <w:r w:rsidRPr="000D3715">
              <w:rPr>
                <w:rFonts w:eastAsia="SimSun"/>
                <w:b/>
                <w:color w:val="000000"/>
                <w:sz w:val="24"/>
                <w:szCs w:val="24"/>
                <w:lang w:val="en-US" w:eastAsia="zh-CN" w:bidi="ar"/>
              </w:rPr>
              <w:t>01</w:t>
            </w:r>
          </w:p>
        </w:tc>
        <w:tc>
          <w:tcPr>
            <w:tcW w:w="557" w:type="dxa"/>
            <w:tcBorders>
              <w:top w:val="nil"/>
              <w:left w:val="nil"/>
              <w:bottom w:val="single" w:sz="4" w:space="0" w:color="auto"/>
              <w:right w:val="single" w:sz="4" w:space="0" w:color="auto"/>
            </w:tcBorders>
            <w:shd w:val="clear" w:color="auto" w:fill="auto"/>
            <w:vAlign w:val="center"/>
          </w:tcPr>
          <w:p w14:paraId="3CDE7BC6" w14:textId="77777777" w:rsidR="00B90B2F" w:rsidRPr="000D3715" w:rsidRDefault="005C49A5">
            <w:pPr>
              <w:jc w:val="center"/>
              <w:textAlignment w:val="center"/>
              <w:rPr>
                <w:b/>
                <w:bCs/>
                <w:color w:val="000000"/>
                <w:sz w:val="24"/>
                <w:szCs w:val="24"/>
              </w:rPr>
            </w:pPr>
            <w:r w:rsidRPr="000D3715">
              <w:rPr>
                <w:rFonts w:eastAsia="SimSun"/>
                <w:b/>
                <w:color w:val="000000"/>
                <w:sz w:val="24"/>
                <w:szCs w:val="24"/>
                <w:lang w:val="en-US" w:eastAsia="zh-CN" w:bidi="ar"/>
              </w:rPr>
              <w:t>13</w:t>
            </w:r>
          </w:p>
        </w:tc>
        <w:tc>
          <w:tcPr>
            <w:tcW w:w="1092" w:type="dxa"/>
            <w:tcBorders>
              <w:top w:val="nil"/>
              <w:left w:val="nil"/>
              <w:bottom w:val="single" w:sz="4" w:space="0" w:color="auto"/>
              <w:right w:val="single" w:sz="4" w:space="0" w:color="auto"/>
            </w:tcBorders>
            <w:shd w:val="clear" w:color="auto" w:fill="auto"/>
            <w:vAlign w:val="center"/>
          </w:tcPr>
          <w:p w14:paraId="3E3F4148" w14:textId="7CEBC65F" w:rsidR="00B90B2F" w:rsidRPr="000D3715" w:rsidRDefault="000D3715">
            <w:pPr>
              <w:jc w:val="right"/>
              <w:textAlignment w:val="center"/>
              <w:rPr>
                <w:b/>
                <w:bCs/>
                <w:color w:val="000000"/>
                <w:sz w:val="24"/>
                <w:szCs w:val="24"/>
              </w:rPr>
            </w:pPr>
            <w:r w:rsidRPr="000D3715">
              <w:rPr>
                <w:rFonts w:eastAsia="SimSun"/>
                <w:b/>
                <w:color w:val="000000"/>
                <w:sz w:val="24"/>
                <w:szCs w:val="24"/>
                <w:lang w:eastAsia="zh-CN" w:bidi="ar"/>
              </w:rPr>
              <w:t>137,1</w:t>
            </w:r>
          </w:p>
        </w:tc>
        <w:tc>
          <w:tcPr>
            <w:tcW w:w="1134" w:type="dxa"/>
            <w:tcBorders>
              <w:top w:val="nil"/>
              <w:left w:val="nil"/>
              <w:bottom w:val="single" w:sz="4" w:space="0" w:color="auto"/>
              <w:right w:val="single" w:sz="4" w:space="0" w:color="auto"/>
            </w:tcBorders>
            <w:shd w:val="clear" w:color="auto" w:fill="auto"/>
            <w:vAlign w:val="center"/>
          </w:tcPr>
          <w:p w14:paraId="1BB845A5" w14:textId="77777777" w:rsidR="00B90B2F" w:rsidRPr="000D3715" w:rsidRDefault="00B90B2F">
            <w:pPr>
              <w:jc w:val="right"/>
              <w:rPr>
                <w:b/>
                <w:bCs/>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0754804B" w14:textId="77777777" w:rsidR="00B90B2F" w:rsidRPr="000D3715" w:rsidRDefault="00B90B2F">
            <w:pPr>
              <w:jc w:val="right"/>
              <w:rPr>
                <w:b/>
                <w:bCs/>
                <w:color w:val="000000"/>
                <w:sz w:val="24"/>
                <w:szCs w:val="24"/>
              </w:rPr>
            </w:pPr>
          </w:p>
        </w:tc>
        <w:tc>
          <w:tcPr>
            <w:tcW w:w="236" w:type="dxa"/>
            <w:vAlign w:val="center"/>
          </w:tcPr>
          <w:p w14:paraId="4FCA7D4F" w14:textId="77777777" w:rsidR="00B90B2F" w:rsidRPr="007A4CF0" w:rsidRDefault="00B90B2F">
            <w:pPr>
              <w:jc w:val="left"/>
              <w:rPr>
                <w:sz w:val="20"/>
                <w:highlight w:val="yellow"/>
              </w:rPr>
            </w:pPr>
          </w:p>
        </w:tc>
      </w:tr>
      <w:tr w:rsidR="00B90B2F" w:rsidRPr="007A4CF0" w14:paraId="685A8D23"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063C20C3" w14:textId="77777777" w:rsidR="00B90B2F" w:rsidRPr="00C01BF5" w:rsidRDefault="005C49A5">
            <w:pPr>
              <w:jc w:val="left"/>
              <w:textAlignment w:val="center"/>
              <w:rPr>
                <w:b/>
                <w:bCs/>
                <w:color w:val="000000"/>
                <w:sz w:val="24"/>
                <w:szCs w:val="24"/>
              </w:rPr>
            </w:pPr>
            <w:r w:rsidRPr="00C01BF5">
              <w:rPr>
                <w:rFonts w:eastAsia="SimSun"/>
                <w:b/>
                <w:color w:val="000000"/>
                <w:sz w:val="24"/>
                <w:szCs w:val="24"/>
                <w:lang w:eastAsia="zh-CN" w:bidi="ar"/>
              </w:rPr>
              <w:lastRenderedPageBreak/>
              <w:t>Ежегодный членский взнос в ассоциацию муниципальных образований Ленинградской области в рамках непрограммных расходов</w:t>
            </w:r>
          </w:p>
        </w:tc>
        <w:tc>
          <w:tcPr>
            <w:tcW w:w="1749" w:type="dxa"/>
            <w:tcBorders>
              <w:top w:val="nil"/>
              <w:left w:val="nil"/>
              <w:bottom w:val="single" w:sz="4" w:space="0" w:color="auto"/>
              <w:right w:val="single" w:sz="4" w:space="0" w:color="auto"/>
            </w:tcBorders>
            <w:shd w:val="clear" w:color="auto" w:fill="auto"/>
            <w:vAlign w:val="center"/>
          </w:tcPr>
          <w:p w14:paraId="4BC19947" w14:textId="77777777" w:rsidR="00B90B2F" w:rsidRPr="00C01BF5" w:rsidRDefault="005C49A5">
            <w:pPr>
              <w:jc w:val="center"/>
              <w:textAlignment w:val="center"/>
              <w:rPr>
                <w:b/>
                <w:bCs/>
                <w:color w:val="000000"/>
                <w:sz w:val="24"/>
                <w:szCs w:val="24"/>
              </w:rPr>
            </w:pPr>
            <w:r w:rsidRPr="00C01BF5">
              <w:rPr>
                <w:rFonts w:eastAsia="SimSun"/>
                <w:b/>
                <w:color w:val="000000"/>
                <w:sz w:val="24"/>
                <w:szCs w:val="24"/>
                <w:lang w:val="en-US" w:eastAsia="zh-CN" w:bidi="ar"/>
              </w:rPr>
              <w:t>82.0.00.03690</w:t>
            </w:r>
          </w:p>
        </w:tc>
        <w:tc>
          <w:tcPr>
            <w:tcW w:w="709" w:type="dxa"/>
            <w:tcBorders>
              <w:top w:val="nil"/>
              <w:left w:val="nil"/>
              <w:bottom w:val="single" w:sz="4" w:space="0" w:color="auto"/>
              <w:right w:val="single" w:sz="4" w:space="0" w:color="auto"/>
            </w:tcBorders>
            <w:shd w:val="clear" w:color="auto" w:fill="auto"/>
            <w:vAlign w:val="center"/>
          </w:tcPr>
          <w:p w14:paraId="5D221AB9" w14:textId="77777777" w:rsidR="00B90B2F" w:rsidRPr="00C01BF5"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0068148F" w14:textId="77777777" w:rsidR="00B90B2F" w:rsidRPr="00C01BF5"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33E97443" w14:textId="77777777" w:rsidR="00B90B2F" w:rsidRPr="00C01BF5"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1E1DFEAB" w14:textId="77777777" w:rsidR="00B90B2F" w:rsidRPr="00C01BF5" w:rsidRDefault="005C49A5">
            <w:pPr>
              <w:jc w:val="right"/>
              <w:textAlignment w:val="center"/>
              <w:rPr>
                <w:b/>
                <w:bCs/>
                <w:color w:val="000000"/>
                <w:sz w:val="24"/>
                <w:szCs w:val="24"/>
              </w:rPr>
            </w:pPr>
            <w:r w:rsidRPr="00C01BF5">
              <w:rPr>
                <w:rFonts w:eastAsia="SimSun"/>
                <w:b/>
                <w:color w:val="000000"/>
                <w:sz w:val="24"/>
                <w:szCs w:val="24"/>
                <w:lang w:val="en-US" w:eastAsia="zh-CN" w:bidi="ar"/>
              </w:rPr>
              <w:t>3,0</w:t>
            </w:r>
          </w:p>
        </w:tc>
        <w:tc>
          <w:tcPr>
            <w:tcW w:w="1134" w:type="dxa"/>
            <w:tcBorders>
              <w:top w:val="nil"/>
              <w:left w:val="nil"/>
              <w:bottom w:val="single" w:sz="4" w:space="0" w:color="auto"/>
              <w:right w:val="single" w:sz="4" w:space="0" w:color="auto"/>
            </w:tcBorders>
            <w:shd w:val="clear" w:color="auto" w:fill="auto"/>
            <w:vAlign w:val="center"/>
          </w:tcPr>
          <w:p w14:paraId="7FBF9D31" w14:textId="77777777" w:rsidR="00B90B2F" w:rsidRPr="00C01BF5" w:rsidRDefault="005C49A5">
            <w:pPr>
              <w:jc w:val="right"/>
              <w:textAlignment w:val="center"/>
              <w:rPr>
                <w:b/>
                <w:bCs/>
                <w:color w:val="000000"/>
                <w:sz w:val="24"/>
                <w:szCs w:val="24"/>
              </w:rPr>
            </w:pPr>
            <w:r w:rsidRPr="00C01BF5">
              <w:rPr>
                <w:rFonts w:eastAsia="SimSun"/>
                <w:b/>
                <w:color w:val="000000"/>
                <w:sz w:val="24"/>
                <w:szCs w:val="24"/>
                <w:lang w:val="en-US" w:eastAsia="zh-CN" w:bidi="ar"/>
              </w:rPr>
              <w:t>3,0</w:t>
            </w:r>
          </w:p>
        </w:tc>
        <w:tc>
          <w:tcPr>
            <w:tcW w:w="1134" w:type="dxa"/>
            <w:tcBorders>
              <w:top w:val="nil"/>
              <w:left w:val="nil"/>
              <w:bottom w:val="single" w:sz="4" w:space="0" w:color="auto"/>
              <w:right w:val="single" w:sz="4" w:space="0" w:color="auto"/>
            </w:tcBorders>
            <w:shd w:val="clear" w:color="auto" w:fill="auto"/>
            <w:vAlign w:val="center"/>
          </w:tcPr>
          <w:p w14:paraId="74FE4E0B" w14:textId="77777777" w:rsidR="00B90B2F" w:rsidRPr="00C01BF5" w:rsidRDefault="005C49A5">
            <w:pPr>
              <w:jc w:val="right"/>
              <w:textAlignment w:val="center"/>
              <w:rPr>
                <w:b/>
                <w:bCs/>
                <w:color w:val="000000"/>
                <w:sz w:val="24"/>
                <w:szCs w:val="24"/>
              </w:rPr>
            </w:pPr>
            <w:r w:rsidRPr="00C01BF5">
              <w:rPr>
                <w:rFonts w:eastAsia="SimSun"/>
                <w:b/>
                <w:color w:val="000000"/>
                <w:sz w:val="24"/>
                <w:szCs w:val="24"/>
                <w:lang w:val="en-US" w:eastAsia="zh-CN" w:bidi="ar"/>
              </w:rPr>
              <w:t>3,0</w:t>
            </w:r>
          </w:p>
        </w:tc>
        <w:tc>
          <w:tcPr>
            <w:tcW w:w="236" w:type="dxa"/>
            <w:vAlign w:val="center"/>
          </w:tcPr>
          <w:p w14:paraId="5B04F5E7" w14:textId="77777777" w:rsidR="00B90B2F" w:rsidRPr="007A4CF0" w:rsidRDefault="00B90B2F">
            <w:pPr>
              <w:jc w:val="left"/>
              <w:rPr>
                <w:sz w:val="20"/>
                <w:highlight w:val="yellow"/>
              </w:rPr>
            </w:pPr>
          </w:p>
        </w:tc>
      </w:tr>
      <w:tr w:rsidR="00B90B2F" w:rsidRPr="007A4CF0" w14:paraId="405AE24D"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74E558F8" w14:textId="77777777" w:rsidR="00B90B2F" w:rsidRPr="00C01BF5" w:rsidRDefault="005C49A5">
            <w:pPr>
              <w:jc w:val="left"/>
              <w:textAlignment w:val="center"/>
              <w:rPr>
                <w:b/>
                <w:bCs/>
                <w:color w:val="000000"/>
                <w:sz w:val="24"/>
                <w:szCs w:val="24"/>
              </w:rPr>
            </w:pPr>
            <w:r w:rsidRPr="00C01BF5">
              <w:rPr>
                <w:rFonts w:eastAsia="SimSun"/>
                <w:b/>
                <w:color w:val="000000"/>
                <w:sz w:val="24"/>
                <w:szCs w:val="24"/>
                <w:lang w:eastAsia="zh-CN" w:bidi="ar"/>
              </w:rPr>
              <w:t>Ежегодный членский взнос в ассоциацию муниципальных образований Ленинградской области в рамках непрограммных расходов (Иные бюджетные ассигнования)</w:t>
            </w:r>
          </w:p>
        </w:tc>
        <w:tc>
          <w:tcPr>
            <w:tcW w:w="1749" w:type="dxa"/>
            <w:tcBorders>
              <w:top w:val="nil"/>
              <w:left w:val="nil"/>
              <w:bottom w:val="single" w:sz="4" w:space="0" w:color="auto"/>
              <w:right w:val="single" w:sz="4" w:space="0" w:color="auto"/>
            </w:tcBorders>
            <w:shd w:val="clear" w:color="auto" w:fill="auto"/>
            <w:vAlign w:val="center"/>
          </w:tcPr>
          <w:p w14:paraId="1D931975" w14:textId="77777777" w:rsidR="00B90B2F" w:rsidRPr="00C01BF5" w:rsidRDefault="005C49A5">
            <w:pPr>
              <w:jc w:val="center"/>
              <w:textAlignment w:val="center"/>
              <w:rPr>
                <w:b/>
                <w:bCs/>
                <w:color w:val="000000"/>
                <w:sz w:val="24"/>
                <w:szCs w:val="24"/>
              </w:rPr>
            </w:pPr>
            <w:r w:rsidRPr="00C01BF5">
              <w:rPr>
                <w:rFonts w:eastAsia="SimSun"/>
                <w:b/>
                <w:color w:val="000000"/>
                <w:sz w:val="24"/>
                <w:szCs w:val="24"/>
                <w:lang w:val="en-US" w:eastAsia="zh-CN" w:bidi="ar"/>
              </w:rPr>
              <w:t>82.0.00.03690</w:t>
            </w:r>
          </w:p>
        </w:tc>
        <w:tc>
          <w:tcPr>
            <w:tcW w:w="709" w:type="dxa"/>
            <w:tcBorders>
              <w:top w:val="nil"/>
              <w:left w:val="nil"/>
              <w:bottom w:val="single" w:sz="4" w:space="0" w:color="auto"/>
              <w:right w:val="single" w:sz="4" w:space="0" w:color="auto"/>
            </w:tcBorders>
            <w:shd w:val="clear" w:color="auto" w:fill="auto"/>
            <w:vAlign w:val="center"/>
          </w:tcPr>
          <w:p w14:paraId="2F445E9E" w14:textId="77777777" w:rsidR="00B90B2F" w:rsidRPr="00C01BF5" w:rsidRDefault="005C49A5">
            <w:pPr>
              <w:jc w:val="center"/>
              <w:textAlignment w:val="center"/>
              <w:rPr>
                <w:b/>
                <w:bCs/>
                <w:color w:val="000000"/>
                <w:sz w:val="24"/>
                <w:szCs w:val="24"/>
              </w:rPr>
            </w:pPr>
            <w:r w:rsidRPr="00C01BF5">
              <w:rPr>
                <w:rFonts w:eastAsia="SimSun"/>
                <w:b/>
                <w:color w:val="000000"/>
                <w:sz w:val="24"/>
                <w:szCs w:val="24"/>
                <w:lang w:val="en-US" w:eastAsia="zh-CN" w:bidi="ar"/>
              </w:rPr>
              <w:t>800</w:t>
            </w:r>
          </w:p>
        </w:tc>
        <w:tc>
          <w:tcPr>
            <w:tcW w:w="619" w:type="dxa"/>
            <w:tcBorders>
              <w:top w:val="nil"/>
              <w:left w:val="nil"/>
              <w:bottom w:val="single" w:sz="4" w:space="0" w:color="auto"/>
              <w:right w:val="single" w:sz="4" w:space="0" w:color="auto"/>
            </w:tcBorders>
            <w:shd w:val="clear" w:color="auto" w:fill="auto"/>
            <w:vAlign w:val="center"/>
          </w:tcPr>
          <w:p w14:paraId="6CEEA751" w14:textId="77777777" w:rsidR="00B90B2F" w:rsidRPr="00C01BF5"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1A95B90D" w14:textId="77777777" w:rsidR="00B90B2F" w:rsidRPr="00C01BF5"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7CE8ED7A" w14:textId="77777777" w:rsidR="00B90B2F" w:rsidRPr="00C01BF5" w:rsidRDefault="005C49A5">
            <w:pPr>
              <w:jc w:val="right"/>
              <w:textAlignment w:val="center"/>
              <w:rPr>
                <w:b/>
                <w:bCs/>
                <w:color w:val="000000"/>
                <w:sz w:val="24"/>
                <w:szCs w:val="24"/>
              </w:rPr>
            </w:pPr>
            <w:r w:rsidRPr="00C01BF5">
              <w:rPr>
                <w:rFonts w:eastAsia="SimSun"/>
                <w:b/>
                <w:color w:val="000000"/>
                <w:sz w:val="24"/>
                <w:szCs w:val="24"/>
                <w:lang w:val="en-US" w:eastAsia="zh-CN" w:bidi="ar"/>
              </w:rPr>
              <w:t>3,0</w:t>
            </w:r>
          </w:p>
        </w:tc>
        <w:tc>
          <w:tcPr>
            <w:tcW w:w="1134" w:type="dxa"/>
            <w:tcBorders>
              <w:top w:val="nil"/>
              <w:left w:val="nil"/>
              <w:bottom w:val="single" w:sz="4" w:space="0" w:color="auto"/>
              <w:right w:val="single" w:sz="4" w:space="0" w:color="auto"/>
            </w:tcBorders>
            <w:shd w:val="clear" w:color="auto" w:fill="auto"/>
            <w:vAlign w:val="center"/>
          </w:tcPr>
          <w:p w14:paraId="0EEB65A6" w14:textId="77777777" w:rsidR="00B90B2F" w:rsidRPr="00C01BF5" w:rsidRDefault="005C49A5">
            <w:pPr>
              <w:jc w:val="right"/>
              <w:textAlignment w:val="center"/>
              <w:rPr>
                <w:b/>
                <w:bCs/>
                <w:color w:val="000000"/>
                <w:sz w:val="24"/>
                <w:szCs w:val="24"/>
              </w:rPr>
            </w:pPr>
            <w:r w:rsidRPr="00C01BF5">
              <w:rPr>
                <w:rFonts w:eastAsia="SimSun"/>
                <w:b/>
                <w:color w:val="000000"/>
                <w:sz w:val="24"/>
                <w:szCs w:val="24"/>
                <w:lang w:val="en-US" w:eastAsia="zh-CN" w:bidi="ar"/>
              </w:rPr>
              <w:t>3,0</w:t>
            </w:r>
          </w:p>
        </w:tc>
        <w:tc>
          <w:tcPr>
            <w:tcW w:w="1134" w:type="dxa"/>
            <w:tcBorders>
              <w:top w:val="nil"/>
              <w:left w:val="nil"/>
              <w:bottom w:val="single" w:sz="4" w:space="0" w:color="auto"/>
              <w:right w:val="single" w:sz="4" w:space="0" w:color="auto"/>
            </w:tcBorders>
            <w:shd w:val="clear" w:color="auto" w:fill="auto"/>
            <w:vAlign w:val="center"/>
          </w:tcPr>
          <w:p w14:paraId="77A73C63" w14:textId="77777777" w:rsidR="00B90B2F" w:rsidRPr="00C01BF5" w:rsidRDefault="005C49A5">
            <w:pPr>
              <w:jc w:val="right"/>
              <w:textAlignment w:val="center"/>
              <w:rPr>
                <w:b/>
                <w:bCs/>
                <w:color w:val="000000"/>
                <w:sz w:val="24"/>
                <w:szCs w:val="24"/>
              </w:rPr>
            </w:pPr>
            <w:r w:rsidRPr="00C01BF5">
              <w:rPr>
                <w:rFonts w:eastAsia="SimSun"/>
                <w:b/>
                <w:color w:val="000000"/>
                <w:sz w:val="24"/>
                <w:szCs w:val="24"/>
                <w:lang w:val="en-US" w:eastAsia="zh-CN" w:bidi="ar"/>
              </w:rPr>
              <w:t>3,0</w:t>
            </w:r>
          </w:p>
        </w:tc>
        <w:tc>
          <w:tcPr>
            <w:tcW w:w="236" w:type="dxa"/>
            <w:vAlign w:val="center"/>
          </w:tcPr>
          <w:p w14:paraId="65C48CD0" w14:textId="77777777" w:rsidR="00B90B2F" w:rsidRPr="007A4CF0" w:rsidRDefault="00B90B2F">
            <w:pPr>
              <w:jc w:val="left"/>
              <w:rPr>
                <w:sz w:val="20"/>
                <w:highlight w:val="yellow"/>
              </w:rPr>
            </w:pPr>
          </w:p>
        </w:tc>
      </w:tr>
      <w:tr w:rsidR="00B90B2F" w:rsidRPr="007A4CF0" w14:paraId="1D7E5C15" w14:textId="77777777">
        <w:trPr>
          <w:trHeight w:val="90"/>
        </w:trPr>
        <w:tc>
          <w:tcPr>
            <w:tcW w:w="4205" w:type="dxa"/>
            <w:tcBorders>
              <w:top w:val="nil"/>
              <w:left w:val="single" w:sz="4" w:space="0" w:color="auto"/>
              <w:bottom w:val="single" w:sz="4" w:space="0" w:color="auto"/>
              <w:right w:val="single" w:sz="4" w:space="0" w:color="auto"/>
            </w:tcBorders>
            <w:shd w:val="clear" w:color="auto" w:fill="auto"/>
            <w:vAlign w:val="center"/>
          </w:tcPr>
          <w:p w14:paraId="79A87C89" w14:textId="77777777" w:rsidR="00B90B2F" w:rsidRPr="00C01BF5" w:rsidRDefault="005C49A5">
            <w:pPr>
              <w:jc w:val="left"/>
              <w:textAlignment w:val="center"/>
              <w:rPr>
                <w:b/>
                <w:bCs/>
                <w:color w:val="000000"/>
                <w:sz w:val="24"/>
                <w:szCs w:val="24"/>
              </w:rPr>
            </w:pPr>
            <w:r w:rsidRPr="00C01BF5">
              <w:rPr>
                <w:rFonts w:eastAsia="SimSun"/>
                <w:b/>
                <w:color w:val="000000"/>
                <w:sz w:val="24"/>
                <w:szCs w:val="24"/>
                <w:lang w:val="en-US" w:eastAsia="zh-CN" w:bidi="ar"/>
              </w:rPr>
              <w:t>Уплата иных платежей</w:t>
            </w:r>
          </w:p>
        </w:tc>
        <w:tc>
          <w:tcPr>
            <w:tcW w:w="1749" w:type="dxa"/>
            <w:tcBorders>
              <w:top w:val="nil"/>
              <w:left w:val="nil"/>
              <w:bottom w:val="single" w:sz="4" w:space="0" w:color="auto"/>
              <w:right w:val="single" w:sz="4" w:space="0" w:color="auto"/>
            </w:tcBorders>
            <w:shd w:val="clear" w:color="auto" w:fill="auto"/>
            <w:vAlign w:val="center"/>
          </w:tcPr>
          <w:p w14:paraId="4FBE886F" w14:textId="77777777" w:rsidR="00B90B2F" w:rsidRPr="00C01BF5" w:rsidRDefault="005C49A5">
            <w:pPr>
              <w:jc w:val="center"/>
              <w:textAlignment w:val="center"/>
              <w:rPr>
                <w:b/>
                <w:bCs/>
                <w:color w:val="000000"/>
                <w:sz w:val="24"/>
                <w:szCs w:val="24"/>
              </w:rPr>
            </w:pPr>
            <w:r w:rsidRPr="00C01BF5">
              <w:rPr>
                <w:rFonts w:eastAsia="SimSun"/>
                <w:b/>
                <w:color w:val="000000"/>
                <w:sz w:val="24"/>
                <w:szCs w:val="24"/>
                <w:lang w:val="en-US" w:eastAsia="zh-CN" w:bidi="ar"/>
              </w:rPr>
              <w:t>82.0.00.03690</w:t>
            </w:r>
          </w:p>
        </w:tc>
        <w:tc>
          <w:tcPr>
            <w:tcW w:w="709" w:type="dxa"/>
            <w:tcBorders>
              <w:top w:val="nil"/>
              <w:left w:val="nil"/>
              <w:bottom w:val="single" w:sz="4" w:space="0" w:color="auto"/>
              <w:right w:val="single" w:sz="4" w:space="0" w:color="auto"/>
            </w:tcBorders>
            <w:shd w:val="clear" w:color="auto" w:fill="auto"/>
            <w:vAlign w:val="center"/>
          </w:tcPr>
          <w:p w14:paraId="5B84DD1E" w14:textId="77777777" w:rsidR="00B90B2F" w:rsidRPr="00C01BF5" w:rsidRDefault="005C49A5">
            <w:pPr>
              <w:jc w:val="center"/>
              <w:textAlignment w:val="center"/>
              <w:rPr>
                <w:b/>
                <w:bCs/>
                <w:color w:val="000000"/>
                <w:sz w:val="24"/>
                <w:szCs w:val="24"/>
              </w:rPr>
            </w:pPr>
            <w:r w:rsidRPr="00C01BF5">
              <w:rPr>
                <w:rFonts w:eastAsia="SimSun"/>
                <w:b/>
                <w:color w:val="000000"/>
                <w:sz w:val="24"/>
                <w:szCs w:val="24"/>
                <w:lang w:val="en-US" w:eastAsia="zh-CN" w:bidi="ar"/>
              </w:rPr>
              <w:t>853</w:t>
            </w:r>
          </w:p>
        </w:tc>
        <w:tc>
          <w:tcPr>
            <w:tcW w:w="619" w:type="dxa"/>
            <w:tcBorders>
              <w:top w:val="nil"/>
              <w:left w:val="nil"/>
              <w:bottom w:val="single" w:sz="4" w:space="0" w:color="auto"/>
              <w:right w:val="single" w:sz="4" w:space="0" w:color="auto"/>
            </w:tcBorders>
            <w:shd w:val="clear" w:color="auto" w:fill="auto"/>
            <w:vAlign w:val="center"/>
          </w:tcPr>
          <w:p w14:paraId="1323BD17" w14:textId="77777777" w:rsidR="00B90B2F" w:rsidRPr="00C01BF5" w:rsidRDefault="005C49A5">
            <w:pPr>
              <w:jc w:val="center"/>
              <w:textAlignment w:val="center"/>
              <w:rPr>
                <w:b/>
                <w:bCs/>
                <w:color w:val="000000"/>
                <w:sz w:val="24"/>
                <w:szCs w:val="24"/>
              </w:rPr>
            </w:pPr>
            <w:r w:rsidRPr="00C01BF5">
              <w:rPr>
                <w:rFonts w:eastAsia="SimSun"/>
                <w:b/>
                <w:color w:val="000000"/>
                <w:sz w:val="24"/>
                <w:szCs w:val="24"/>
                <w:lang w:val="en-US" w:eastAsia="zh-CN" w:bidi="ar"/>
              </w:rPr>
              <w:t>01</w:t>
            </w:r>
          </w:p>
        </w:tc>
        <w:tc>
          <w:tcPr>
            <w:tcW w:w="557" w:type="dxa"/>
            <w:tcBorders>
              <w:top w:val="nil"/>
              <w:left w:val="nil"/>
              <w:bottom w:val="single" w:sz="4" w:space="0" w:color="auto"/>
              <w:right w:val="single" w:sz="4" w:space="0" w:color="auto"/>
            </w:tcBorders>
            <w:shd w:val="clear" w:color="auto" w:fill="auto"/>
            <w:vAlign w:val="center"/>
          </w:tcPr>
          <w:p w14:paraId="5D19D220" w14:textId="77777777" w:rsidR="00B90B2F" w:rsidRPr="00C01BF5" w:rsidRDefault="005C49A5">
            <w:pPr>
              <w:jc w:val="center"/>
              <w:textAlignment w:val="center"/>
              <w:rPr>
                <w:b/>
                <w:bCs/>
                <w:color w:val="000000"/>
                <w:sz w:val="24"/>
                <w:szCs w:val="24"/>
              </w:rPr>
            </w:pPr>
            <w:r w:rsidRPr="00C01BF5">
              <w:rPr>
                <w:rFonts w:eastAsia="SimSun"/>
                <w:b/>
                <w:color w:val="000000"/>
                <w:sz w:val="24"/>
                <w:szCs w:val="24"/>
                <w:lang w:val="en-US" w:eastAsia="zh-CN" w:bidi="ar"/>
              </w:rPr>
              <w:t>13</w:t>
            </w:r>
          </w:p>
        </w:tc>
        <w:tc>
          <w:tcPr>
            <w:tcW w:w="1092" w:type="dxa"/>
            <w:tcBorders>
              <w:top w:val="nil"/>
              <w:left w:val="nil"/>
              <w:bottom w:val="single" w:sz="4" w:space="0" w:color="auto"/>
              <w:right w:val="single" w:sz="4" w:space="0" w:color="auto"/>
            </w:tcBorders>
            <w:shd w:val="clear" w:color="auto" w:fill="auto"/>
            <w:vAlign w:val="center"/>
          </w:tcPr>
          <w:p w14:paraId="429F0D5C" w14:textId="77777777" w:rsidR="00B90B2F" w:rsidRPr="00C01BF5" w:rsidRDefault="005C49A5">
            <w:pPr>
              <w:jc w:val="right"/>
              <w:textAlignment w:val="center"/>
              <w:rPr>
                <w:b/>
                <w:bCs/>
                <w:color w:val="000000"/>
                <w:sz w:val="24"/>
                <w:szCs w:val="24"/>
              </w:rPr>
            </w:pPr>
            <w:r w:rsidRPr="00C01BF5">
              <w:rPr>
                <w:rFonts w:eastAsia="SimSun"/>
                <w:b/>
                <w:color w:val="000000"/>
                <w:sz w:val="24"/>
                <w:szCs w:val="24"/>
                <w:lang w:val="en-US" w:eastAsia="zh-CN" w:bidi="ar"/>
              </w:rPr>
              <w:t>3,0</w:t>
            </w:r>
          </w:p>
        </w:tc>
        <w:tc>
          <w:tcPr>
            <w:tcW w:w="1134" w:type="dxa"/>
            <w:tcBorders>
              <w:top w:val="nil"/>
              <w:left w:val="nil"/>
              <w:bottom w:val="single" w:sz="4" w:space="0" w:color="auto"/>
              <w:right w:val="single" w:sz="4" w:space="0" w:color="auto"/>
            </w:tcBorders>
            <w:shd w:val="clear" w:color="auto" w:fill="auto"/>
            <w:vAlign w:val="center"/>
          </w:tcPr>
          <w:p w14:paraId="6AD0664D" w14:textId="77777777" w:rsidR="00B90B2F" w:rsidRPr="00C01BF5" w:rsidRDefault="005C49A5">
            <w:pPr>
              <w:jc w:val="right"/>
              <w:textAlignment w:val="center"/>
              <w:rPr>
                <w:b/>
                <w:bCs/>
                <w:color w:val="000000"/>
                <w:sz w:val="24"/>
                <w:szCs w:val="24"/>
              </w:rPr>
            </w:pPr>
            <w:r w:rsidRPr="00C01BF5">
              <w:rPr>
                <w:rFonts w:eastAsia="SimSun"/>
                <w:b/>
                <w:color w:val="000000"/>
                <w:sz w:val="24"/>
                <w:szCs w:val="24"/>
                <w:lang w:val="en-US" w:eastAsia="zh-CN" w:bidi="ar"/>
              </w:rPr>
              <w:t>3,0</w:t>
            </w:r>
          </w:p>
        </w:tc>
        <w:tc>
          <w:tcPr>
            <w:tcW w:w="1134" w:type="dxa"/>
            <w:tcBorders>
              <w:top w:val="nil"/>
              <w:left w:val="nil"/>
              <w:bottom w:val="single" w:sz="4" w:space="0" w:color="auto"/>
              <w:right w:val="single" w:sz="4" w:space="0" w:color="auto"/>
            </w:tcBorders>
            <w:shd w:val="clear" w:color="auto" w:fill="auto"/>
            <w:vAlign w:val="center"/>
          </w:tcPr>
          <w:p w14:paraId="57F176AE" w14:textId="77777777" w:rsidR="00B90B2F" w:rsidRPr="00C01BF5" w:rsidRDefault="005C49A5">
            <w:pPr>
              <w:jc w:val="right"/>
              <w:textAlignment w:val="center"/>
              <w:rPr>
                <w:b/>
                <w:bCs/>
                <w:color w:val="000000"/>
                <w:sz w:val="24"/>
                <w:szCs w:val="24"/>
              </w:rPr>
            </w:pPr>
            <w:r w:rsidRPr="00C01BF5">
              <w:rPr>
                <w:rFonts w:eastAsia="SimSun"/>
                <w:b/>
                <w:color w:val="000000"/>
                <w:sz w:val="24"/>
                <w:szCs w:val="24"/>
                <w:lang w:val="en-US" w:eastAsia="zh-CN" w:bidi="ar"/>
              </w:rPr>
              <w:t>3,0</w:t>
            </w:r>
          </w:p>
        </w:tc>
        <w:tc>
          <w:tcPr>
            <w:tcW w:w="236" w:type="dxa"/>
            <w:vAlign w:val="center"/>
          </w:tcPr>
          <w:p w14:paraId="6562E1D4" w14:textId="77777777" w:rsidR="00B90B2F" w:rsidRPr="007A4CF0" w:rsidRDefault="00B90B2F">
            <w:pPr>
              <w:jc w:val="left"/>
              <w:rPr>
                <w:sz w:val="20"/>
                <w:highlight w:val="yellow"/>
              </w:rPr>
            </w:pPr>
          </w:p>
        </w:tc>
      </w:tr>
      <w:tr w:rsidR="00B90B2F" w:rsidRPr="007A4CF0" w14:paraId="7349E3AD"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139F51D8" w14:textId="0EE79470" w:rsidR="00B90B2F" w:rsidRPr="00AF2E8C" w:rsidRDefault="005C49A5">
            <w:pPr>
              <w:jc w:val="left"/>
              <w:textAlignment w:val="center"/>
              <w:rPr>
                <w:b/>
                <w:bCs/>
                <w:color w:val="000000"/>
                <w:sz w:val="24"/>
                <w:szCs w:val="24"/>
              </w:rPr>
            </w:pPr>
            <w:r w:rsidRPr="00AF2E8C">
              <w:rPr>
                <w:rFonts w:eastAsia="SimSun"/>
                <w:b/>
                <w:color w:val="000000"/>
                <w:sz w:val="24"/>
                <w:szCs w:val="24"/>
                <w:lang w:eastAsia="zh-CN" w:bidi="ar"/>
              </w:rPr>
              <w:t>Обеспечение проведения мероприятий муниципального значения в рамках непр</w:t>
            </w:r>
            <w:r w:rsidR="003F1130">
              <w:rPr>
                <w:rFonts w:eastAsia="SimSun"/>
                <w:b/>
                <w:color w:val="000000"/>
                <w:sz w:val="24"/>
                <w:szCs w:val="24"/>
                <w:lang w:eastAsia="zh-CN" w:bidi="ar"/>
              </w:rPr>
              <w:t>о</w:t>
            </w:r>
            <w:r w:rsidRPr="00AF2E8C">
              <w:rPr>
                <w:rFonts w:eastAsia="SimSun"/>
                <w:b/>
                <w:color w:val="000000"/>
                <w:sz w:val="24"/>
                <w:szCs w:val="24"/>
                <w:lang w:eastAsia="zh-CN" w:bidi="ar"/>
              </w:rPr>
              <w:t>граммных расходов органов исполнительной власти</w:t>
            </w:r>
          </w:p>
        </w:tc>
        <w:tc>
          <w:tcPr>
            <w:tcW w:w="1749" w:type="dxa"/>
            <w:tcBorders>
              <w:top w:val="nil"/>
              <w:left w:val="nil"/>
              <w:bottom w:val="single" w:sz="4" w:space="0" w:color="auto"/>
              <w:right w:val="single" w:sz="4" w:space="0" w:color="auto"/>
            </w:tcBorders>
            <w:shd w:val="clear" w:color="auto" w:fill="auto"/>
            <w:vAlign w:val="center"/>
          </w:tcPr>
          <w:p w14:paraId="6213987E" w14:textId="77777777" w:rsidR="00B90B2F" w:rsidRPr="00AF2E8C" w:rsidRDefault="005C49A5">
            <w:pPr>
              <w:jc w:val="center"/>
              <w:textAlignment w:val="center"/>
              <w:rPr>
                <w:b/>
                <w:bCs/>
                <w:color w:val="000000"/>
                <w:sz w:val="24"/>
                <w:szCs w:val="24"/>
              </w:rPr>
            </w:pPr>
            <w:r w:rsidRPr="00AF2E8C">
              <w:rPr>
                <w:rFonts w:eastAsia="SimSun"/>
                <w:b/>
                <w:color w:val="000000"/>
                <w:sz w:val="24"/>
                <w:szCs w:val="24"/>
                <w:lang w:val="en-US" w:eastAsia="zh-CN" w:bidi="ar"/>
              </w:rPr>
              <w:t>82.0.00.03700</w:t>
            </w:r>
          </w:p>
        </w:tc>
        <w:tc>
          <w:tcPr>
            <w:tcW w:w="709" w:type="dxa"/>
            <w:tcBorders>
              <w:top w:val="nil"/>
              <w:left w:val="nil"/>
              <w:bottom w:val="single" w:sz="4" w:space="0" w:color="auto"/>
              <w:right w:val="single" w:sz="4" w:space="0" w:color="auto"/>
            </w:tcBorders>
            <w:shd w:val="clear" w:color="auto" w:fill="auto"/>
            <w:vAlign w:val="center"/>
          </w:tcPr>
          <w:p w14:paraId="24CE0F7D" w14:textId="77777777" w:rsidR="00B90B2F" w:rsidRPr="00AF2E8C"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1034EF9A" w14:textId="77777777" w:rsidR="00B90B2F" w:rsidRPr="00AF2E8C"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59D89B78" w14:textId="77777777" w:rsidR="00B90B2F" w:rsidRPr="00AF2E8C"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65D13118" w14:textId="77777777" w:rsidR="00B90B2F" w:rsidRPr="00AF2E8C" w:rsidRDefault="005C49A5">
            <w:pPr>
              <w:jc w:val="right"/>
              <w:textAlignment w:val="center"/>
              <w:rPr>
                <w:b/>
                <w:bCs/>
                <w:color w:val="000000"/>
                <w:sz w:val="24"/>
                <w:szCs w:val="24"/>
              </w:rPr>
            </w:pPr>
            <w:r w:rsidRPr="00AF2E8C">
              <w:rPr>
                <w:rFonts w:eastAsia="SimSun"/>
                <w:b/>
                <w:color w:val="000000"/>
                <w:sz w:val="24"/>
                <w:szCs w:val="24"/>
                <w:lang w:val="en-US" w:eastAsia="zh-CN" w:bidi="ar"/>
              </w:rPr>
              <w:t>31,0</w:t>
            </w:r>
          </w:p>
        </w:tc>
        <w:tc>
          <w:tcPr>
            <w:tcW w:w="1134" w:type="dxa"/>
            <w:tcBorders>
              <w:top w:val="nil"/>
              <w:left w:val="nil"/>
              <w:bottom w:val="single" w:sz="4" w:space="0" w:color="auto"/>
              <w:right w:val="single" w:sz="4" w:space="0" w:color="auto"/>
            </w:tcBorders>
            <w:shd w:val="clear" w:color="auto" w:fill="auto"/>
            <w:vAlign w:val="center"/>
          </w:tcPr>
          <w:p w14:paraId="25555224" w14:textId="0378C583" w:rsidR="00B90B2F" w:rsidRPr="00AF2E8C" w:rsidRDefault="00AF2E8C">
            <w:pPr>
              <w:jc w:val="right"/>
              <w:rPr>
                <w:b/>
                <w:bCs/>
                <w:color w:val="000000"/>
                <w:sz w:val="24"/>
                <w:szCs w:val="24"/>
              </w:rPr>
            </w:pPr>
            <w:r w:rsidRPr="00AF2E8C">
              <w:rPr>
                <w:b/>
                <w:bCs/>
                <w:color w:val="000000"/>
                <w:sz w:val="24"/>
                <w:szCs w:val="24"/>
              </w:rPr>
              <w:t>11,0</w:t>
            </w:r>
          </w:p>
        </w:tc>
        <w:tc>
          <w:tcPr>
            <w:tcW w:w="1134" w:type="dxa"/>
            <w:tcBorders>
              <w:top w:val="nil"/>
              <w:left w:val="nil"/>
              <w:bottom w:val="single" w:sz="4" w:space="0" w:color="auto"/>
              <w:right w:val="single" w:sz="4" w:space="0" w:color="auto"/>
            </w:tcBorders>
            <w:shd w:val="clear" w:color="auto" w:fill="auto"/>
            <w:vAlign w:val="center"/>
          </w:tcPr>
          <w:p w14:paraId="553D028C" w14:textId="20332B35" w:rsidR="00B90B2F" w:rsidRPr="00AF2E8C" w:rsidRDefault="00AF2E8C">
            <w:pPr>
              <w:jc w:val="right"/>
              <w:rPr>
                <w:b/>
                <w:bCs/>
                <w:color w:val="000000"/>
                <w:sz w:val="24"/>
                <w:szCs w:val="24"/>
              </w:rPr>
            </w:pPr>
            <w:r w:rsidRPr="00AF2E8C">
              <w:rPr>
                <w:b/>
                <w:bCs/>
                <w:color w:val="000000"/>
                <w:sz w:val="24"/>
                <w:szCs w:val="24"/>
              </w:rPr>
              <w:t>11,0</w:t>
            </w:r>
          </w:p>
        </w:tc>
        <w:tc>
          <w:tcPr>
            <w:tcW w:w="236" w:type="dxa"/>
            <w:vAlign w:val="center"/>
          </w:tcPr>
          <w:p w14:paraId="20979C0A" w14:textId="77777777" w:rsidR="00B90B2F" w:rsidRPr="007A4CF0" w:rsidRDefault="00B90B2F">
            <w:pPr>
              <w:jc w:val="left"/>
              <w:rPr>
                <w:sz w:val="20"/>
                <w:highlight w:val="yellow"/>
              </w:rPr>
            </w:pPr>
          </w:p>
        </w:tc>
      </w:tr>
      <w:tr w:rsidR="00B90B2F" w:rsidRPr="007A4CF0" w14:paraId="7C00296A"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74B05EF4" w14:textId="6536458E" w:rsidR="00B90B2F" w:rsidRPr="00AF2E8C" w:rsidRDefault="005C49A5">
            <w:pPr>
              <w:jc w:val="left"/>
              <w:textAlignment w:val="center"/>
              <w:rPr>
                <w:b/>
                <w:bCs/>
                <w:color w:val="000000"/>
                <w:sz w:val="24"/>
                <w:szCs w:val="24"/>
              </w:rPr>
            </w:pPr>
            <w:r w:rsidRPr="00AF2E8C">
              <w:rPr>
                <w:rFonts w:eastAsia="SimSun"/>
                <w:b/>
                <w:color w:val="000000"/>
                <w:sz w:val="24"/>
                <w:szCs w:val="24"/>
                <w:lang w:eastAsia="zh-CN" w:bidi="ar"/>
              </w:rPr>
              <w:t>Обеспечение проведения мероприятий муниципального значения в рамках непр</w:t>
            </w:r>
            <w:r w:rsidR="003F1130">
              <w:rPr>
                <w:rFonts w:eastAsia="SimSun"/>
                <w:b/>
                <w:color w:val="000000"/>
                <w:sz w:val="24"/>
                <w:szCs w:val="24"/>
                <w:lang w:eastAsia="zh-CN" w:bidi="ar"/>
              </w:rPr>
              <w:t>о</w:t>
            </w:r>
            <w:r w:rsidRPr="00AF2E8C">
              <w:rPr>
                <w:rFonts w:eastAsia="SimSun"/>
                <w:b/>
                <w:color w:val="000000"/>
                <w:sz w:val="24"/>
                <w:szCs w:val="24"/>
                <w:lang w:eastAsia="zh-CN" w:bidi="ar"/>
              </w:rPr>
              <w:t>граммных расходов органов исполнительной власти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tcPr>
          <w:p w14:paraId="2D37A144" w14:textId="77777777" w:rsidR="00B90B2F" w:rsidRPr="00AF2E8C" w:rsidRDefault="005C49A5">
            <w:pPr>
              <w:jc w:val="center"/>
              <w:textAlignment w:val="center"/>
              <w:rPr>
                <w:b/>
                <w:bCs/>
                <w:color w:val="000000"/>
                <w:sz w:val="24"/>
                <w:szCs w:val="24"/>
              </w:rPr>
            </w:pPr>
            <w:r w:rsidRPr="00AF2E8C">
              <w:rPr>
                <w:rFonts w:eastAsia="SimSun"/>
                <w:b/>
                <w:color w:val="000000"/>
                <w:sz w:val="24"/>
                <w:szCs w:val="24"/>
                <w:lang w:val="en-US" w:eastAsia="zh-CN" w:bidi="ar"/>
              </w:rPr>
              <w:t>82.0.00.03700</w:t>
            </w:r>
          </w:p>
        </w:tc>
        <w:tc>
          <w:tcPr>
            <w:tcW w:w="709" w:type="dxa"/>
            <w:tcBorders>
              <w:top w:val="nil"/>
              <w:left w:val="nil"/>
              <w:bottom w:val="single" w:sz="4" w:space="0" w:color="auto"/>
              <w:right w:val="single" w:sz="4" w:space="0" w:color="auto"/>
            </w:tcBorders>
            <w:shd w:val="clear" w:color="auto" w:fill="auto"/>
            <w:vAlign w:val="center"/>
          </w:tcPr>
          <w:p w14:paraId="4A327376" w14:textId="77777777" w:rsidR="00B90B2F" w:rsidRPr="00AF2E8C" w:rsidRDefault="005C49A5">
            <w:pPr>
              <w:jc w:val="center"/>
              <w:textAlignment w:val="center"/>
              <w:rPr>
                <w:b/>
                <w:bCs/>
                <w:color w:val="000000"/>
                <w:sz w:val="24"/>
                <w:szCs w:val="24"/>
              </w:rPr>
            </w:pPr>
            <w:r w:rsidRPr="00AF2E8C">
              <w:rPr>
                <w:rFonts w:eastAsia="SimSun"/>
                <w:b/>
                <w:color w:val="000000"/>
                <w:sz w:val="24"/>
                <w:szCs w:val="24"/>
                <w:lang w:val="en-US" w:eastAsia="zh-CN" w:bidi="ar"/>
              </w:rPr>
              <w:t>200</w:t>
            </w:r>
          </w:p>
        </w:tc>
        <w:tc>
          <w:tcPr>
            <w:tcW w:w="619" w:type="dxa"/>
            <w:tcBorders>
              <w:top w:val="nil"/>
              <w:left w:val="nil"/>
              <w:bottom w:val="single" w:sz="4" w:space="0" w:color="auto"/>
              <w:right w:val="single" w:sz="4" w:space="0" w:color="auto"/>
            </w:tcBorders>
            <w:shd w:val="clear" w:color="auto" w:fill="auto"/>
            <w:vAlign w:val="center"/>
          </w:tcPr>
          <w:p w14:paraId="0C8453D5" w14:textId="77777777" w:rsidR="00B90B2F" w:rsidRPr="00AF2E8C"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4B90BD50" w14:textId="77777777" w:rsidR="00B90B2F" w:rsidRPr="00AF2E8C"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0ABB82FA" w14:textId="77777777" w:rsidR="00B90B2F" w:rsidRPr="00AF2E8C" w:rsidRDefault="005C49A5">
            <w:pPr>
              <w:jc w:val="right"/>
              <w:textAlignment w:val="center"/>
              <w:rPr>
                <w:b/>
                <w:bCs/>
                <w:color w:val="000000"/>
                <w:sz w:val="24"/>
                <w:szCs w:val="24"/>
              </w:rPr>
            </w:pPr>
            <w:r w:rsidRPr="00AF2E8C">
              <w:rPr>
                <w:rFonts w:eastAsia="SimSun"/>
                <w:b/>
                <w:color w:val="000000"/>
                <w:sz w:val="24"/>
                <w:szCs w:val="24"/>
                <w:lang w:val="en-US" w:eastAsia="zh-CN" w:bidi="ar"/>
              </w:rPr>
              <w:t>31,0</w:t>
            </w:r>
          </w:p>
        </w:tc>
        <w:tc>
          <w:tcPr>
            <w:tcW w:w="1134" w:type="dxa"/>
            <w:tcBorders>
              <w:top w:val="nil"/>
              <w:left w:val="nil"/>
              <w:bottom w:val="single" w:sz="4" w:space="0" w:color="auto"/>
              <w:right w:val="single" w:sz="4" w:space="0" w:color="auto"/>
            </w:tcBorders>
            <w:shd w:val="clear" w:color="auto" w:fill="auto"/>
            <w:vAlign w:val="center"/>
          </w:tcPr>
          <w:p w14:paraId="569C6D49" w14:textId="60D1477C" w:rsidR="00B90B2F" w:rsidRPr="00AF2E8C" w:rsidRDefault="00AF2E8C">
            <w:pPr>
              <w:jc w:val="right"/>
              <w:rPr>
                <w:b/>
                <w:bCs/>
                <w:color w:val="000000"/>
                <w:sz w:val="24"/>
                <w:szCs w:val="24"/>
              </w:rPr>
            </w:pPr>
            <w:r w:rsidRPr="00AF2E8C">
              <w:rPr>
                <w:b/>
                <w:bCs/>
                <w:color w:val="000000"/>
                <w:sz w:val="24"/>
                <w:szCs w:val="24"/>
              </w:rPr>
              <w:t>11,0</w:t>
            </w:r>
          </w:p>
        </w:tc>
        <w:tc>
          <w:tcPr>
            <w:tcW w:w="1134" w:type="dxa"/>
            <w:tcBorders>
              <w:top w:val="nil"/>
              <w:left w:val="nil"/>
              <w:bottom w:val="single" w:sz="4" w:space="0" w:color="auto"/>
              <w:right w:val="single" w:sz="4" w:space="0" w:color="auto"/>
            </w:tcBorders>
            <w:shd w:val="clear" w:color="auto" w:fill="auto"/>
            <w:vAlign w:val="center"/>
          </w:tcPr>
          <w:p w14:paraId="4A1979C3" w14:textId="0DA1DB36" w:rsidR="00B90B2F" w:rsidRPr="00AF2E8C" w:rsidRDefault="00AF2E8C">
            <w:pPr>
              <w:jc w:val="right"/>
              <w:rPr>
                <w:b/>
                <w:bCs/>
                <w:color w:val="000000"/>
                <w:sz w:val="24"/>
                <w:szCs w:val="24"/>
              </w:rPr>
            </w:pPr>
            <w:r w:rsidRPr="00AF2E8C">
              <w:rPr>
                <w:b/>
                <w:bCs/>
                <w:color w:val="000000"/>
                <w:sz w:val="24"/>
                <w:szCs w:val="24"/>
              </w:rPr>
              <w:t>11,0</w:t>
            </w:r>
          </w:p>
        </w:tc>
        <w:tc>
          <w:tcPr>
            <w:tcW w:w="236" w:type="dxa"/>
            <w:vAlign w:val="center"/>
          </w:tcPr>
          <w:p w14:paraId="4E610B6D" w14:textId="77777777" w:rsidR="00B90B2F" w:rsidRPr="007A4CF0" w:rsidRDefault="00B90B2F">
            <w:pPr>
              <w:jc w:val="left"/>
              <w:rPr>
                <w:sz w:val="20"/>
                <w:highlight w:val="yellow"/>
              </w:rPr>
            </w:pPr>
          </w:p>
        </w:tc>
      </w:tr>
      <w:tr w:rsidR="00B90B2F" w:rsidRPr="007A4CF0" w14:paraId="5D374129"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2D41B907" w14:textId="77777777" w:rsidR="00B90B2F" w:rsidRPr="007054E2" w:rsidRDefault="005C49A5">
            <w:pPr>
              <w:jc w:val="left"/>
              <w:textAlignment w:val="center"/>
              <w:rPr>
                <w:b/>
                <w:bCs/>
                <w:color w:val="000000"/>
                <w:sz w:val="24"/>
                <w:szCs w:val="24"/>
              </w:rPr>
            </w:pPr>
            <w:r w:rsidRPr="007054E2">
              <w:rPr>
                <w:rFonts w:eastAsia="SimSun"/>
                <w:b/>
                <w:color w:val="000000"/>
                <w:sz w:val="24"/>
                <w:szCs w:val="24"/>
                <w:lang w:eastAsia="zh-CN" w:bidi="ar"/>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tcPr>
          <w:p w14:paraId="4D63FC36" w14:textId="77777777" w:rsidR="00B90B2F" w:rsidRPr="007054E2" w:rsidRDefault="005C49A5">
            <w:pPr>
              <w:jc w:val="center"/>
              <w:textAlignment w:val="center"/>
              <w:rPr>
                <w:b/>
                <w:bCs/>
                <w:color w:val="000000"/>
                <w:sz w:val="24"/>
                <w:szCs w:val="24"/>
              </w:rPr>
            </w:pPr>
            <w:r w:rsidRPr="007054E2">
              <w:rPr>
                <w:rFonts w:eastAsia="SimSun"/>
                <w:b/>
                <w:color w:val="000000"/>
                <w:sz w:val="24"/>
                <w:szCs w:val="24"/>
                <w:lang w:val="en-US" w:eastAsia="zh-CN" w:bidi="ar"/>
              </w:rPr>
              <w:t>82.0.00.03700</w:t>
            </w:r>
          </w:p>
        </w:tc>
        <w:tc>
          <w:tcPr>
            <w:tcW w:w="709" w:type="dxa"/>
            <w:tcBorders>
              <w:top w:val="nil"/>
              <w:left w:val="nil"/>
              <w:bottom w:val="single" w:sz="4" w:space="0" w:color="auto"/>
              <w:right w:val="single" w:sz="4" w:space="0" w:color="auto"/>
            </w:tcBorders>
            <w:shd w:val="clear" w:color="auto" w:fill="auto"/>
            <w:vAlign w:val="center"/>
          </w:tcPr>
          <w:p w14:paraId="0FCF8614" w14:textId="77777777" w:rsidR="00B90B2F" w:rsidRPr="007054E2" w:rsidRDefault="005C49A5">
            <w:pPr>
              <w:jc w:val="center"/>
              <w:textAlignment w:val="center"/>
              <w:rPr>
                <w:b/>
                <w:bCs/>
                <w:color w:val="000000"/>
                <w:sz w:val="24"/>
                <w:szCs w:val="24"/>
              </w:rPr>
            </w:pPr>
            <w:r w:rsidRPr="007054E2">
              <w:rPr>
                <w:rFonts w:eastAsia="SimSun"/>
                <w:b/>
                <w:color w:val="000000"/>
                <w:sz w:val="24"/>
                <w:szCs w:val="24"/>
                <w:lang w:val="en-US" w:eastAsia="zh-CN" w:bidi="ar"/>
              </w:rPr>
              <w:t>244</w:t>
            </w:r>
          </w:p>
        </w:tc>
        <w:tc>
          <w:tcPr>
            <w:tcW w:w="619" w:type="dxa"/>
            <w:tcBorders>
              <w:top w:val="nil"/>
              <w:left w:val="nil"/>
              <w:bottom w:val="single" w:sz="4" w:space="0" w:color="auto"/>
              <w:right w:val="single" w:sz="4" w:space="0" w:color="auto"/>
            </w:tcBorders>
            <w:shd w:val="clear" w:color="auto" w:fill="auto"/>
            <w:vAlign w:val="center"/>
          </w:tcPr>
          <w:p w14:paraId="2757544E" w14:textId="77777777" w:rsidR="00B90B2F" w:rsidRPr="007054E2" w:rsidRDefault="005C49A5">
            <w:pPr>
              <w:jc w:val="center"/>
              <w:textAlignment w:val="center"/>
              <w:rPr>
                <w:b/>
                <w:bCs/>
                <w:color w:val="000000"/>
                <w:sz w:val="24"/>
                <w:szCs w:val="24"/>
              </w:rPr>
            </w:pPr>
            <w:r w:rsidRPr="007054E2">
              <w:rPr>
                <w:rFonts w:eastAsia="SimSun"/>
                <w:b/>
                <w:color w:val="000000"/>
                <w:sz w:val="24"/>
                <w:szCs w:val="24"/>
                <w:lang w:val="en-US" w:eastAsia="zh-CN" w:bidi="ar"/>
              </w:rPr>
              <w:t>01</w:t>
            </w:r>
          </w:p>
        </w:tc>
        <w:tc>
          <w:tcPr>
            <w:tcW w:w="557" w:type="dxa"/>
            <w:tcBorders>
              <w:top w:val="nil"/>
              <w:left w:val="nil"/>
              <w:bottom w:val="single" w:sz="4" w:space="0" w:color="auto"/>
              <w:right w:val="single" w:sz="4" w:space="0" w:color="auto"/>
            </w:tcBorders>
            <w:shd w:val="clear" w:color="auto" w:fill="auto"/>
            <w:vAlign w:val="center"/>
          </w:tcPr>
          <w:p w14:paraId="5C4A0029" w14:textId="77777777" w:rsidR="00B90B2F" w:rsidRPr="007054E2" w:rsidRDefault="005C49A5">
            <w:pPr>
              <w:jc w:val="center"/>
              <w:textAlignment w:val="center"/>
              <w:rPr>
                <w:b/>
                <w:bCs/>
                <w:color w:val="000000"/>
                <w:sz w:val="24"/>
                <w:szCs w:val="24"/>
              </w:rPr>
            </w:pPr>
            <w:r w:rsidRPr="007054E2">
              <w:rPr>
                <w:rFonts w:eastAsia="SimSun"/>
                <w:b/>
                <w:color w:val="000000"/>
                <w:sz w:val="24"/>
                <w:szCs w:val="24"/>
                <w:lang w:val="en-US" w:eastAsia="zh-CN" w:bidi="ar"/>
              </w:rPr>
              <w:t>13</w:t>
            </w:r>
          </w:p>
        </w:tc>
        <w:tc>
          <w:tcPr>
            <w:tcW w:w="1092" w:type="dxa"/>
            <w:tcBorders>
              <w:top w:val="nil"/>
              <w:left w:val="nil"/>
              <w:bottom w:val="single" w:sz="4" w:space="0" w:color="auto"/>
              <w:right w:val="single" w:sz="4" w:space="0" w:color="auto"/>
            </w:tcBorders>
            <w:shd w:val="clear" w:color="auto" w:fill="auto"/>
            <w:vAlign w:val="center"/>
          </w:tcPr>
          <w:p w14:paraId="1DF51E35" w14:textId="77777777" w:rsidR="00B90B2F" w:rsidRPr="007054E2" w:rsidRDefault="005C49A5">
            <w:pPr>
              <w:jc w:val="right"/>
              <w:textAlignment w:val="center"/>
              <w:rPr>
                <w:b/>
                <w:bCs/>
                <w:color w:val="000000"/>
                <w:sz w:val="24"/>
                <w:szCs w:val="24"/>
              </w:rPr>
            </w:pPr>
            <w:r w:rsidRPr="007054E2">
              <w:rPr>
                <w:rFonts w:eastAsia="SimSun"/>
                <w:b/>
                <w:color w:val="000000"/>
                <w:sz w:val="24"/>
                <w:szCs w:val="24"/>
                <w:lang w:val="en-US" w:eastAsia="zh-CN" w:bidi="ar"/>
              </w:rPr>
              <w:t>31,0</w:t>
            </w:r>
          </w:p>
        </w:tc>
        <w:tc>
          <w:tcPr>
            <w:tcW w:w="1134" w:type="dxa"/>
            <w:tcBorders>
              <w:top w:val="nil"/>
              <w:left w:val="nil"/>
              <w:bottom w:val="single" w:sz="4" w:space="0" w:color="auto"/>
              <w:right w:val="single" w:sz="4" w:space="0" w:color="auto"/>
            </w:tcBorders>
            <w:shd w:val="clear" w:color="auto" w:fill="auto"/>
            <w:vAlign w:val="center"/>
          </w:tcPr>
          <w:p w14:paraId="5F948DA6" w14:textId="5069063E" w:rsidR="00B90B2F" w:rsidRPr="007054E2" w:rsidRDefault="007054E2">
            <w:pPr>
              <w:jc w:val="right"/>
              <w:rPr>
                <w:b/>
                <w:bCs/>
                <w:color w:val="000000"/>
                <w:sz w:val="24"/>
                <w:szCs w:val="24"/>
              </w:rPr>
            </w:pPr>
            <w:r w:rsidRPr="007054E2">
              <w:rPr>
                <w:b/>
                <w:bCs/>
                <w:color w:val="000000"/>
                <w:sz w:val="24"/>
                <w:szCs w:val="24"/>
              </w:rPr>
              <w:t>11,0</w:t>
            </w:r>
          </w:p>
        </w:tc>
        <w:tc>
          <w:tcPr>
            <w:tcW w:w="1134" w:type="dxa"/>
            <w:tcBorders>
              <w:top w:val="nil"/>
              <w:left w:val="nil"/>
              <w:bottom w:val="single" w:sz="4" w:space="0" w:color="auto"/>
              <w:right w:val="single" w:sz="4" w:space="0" w:color="auto"/>
            </w:tcBorders>
            <w:shd w:val="clear" w:color="auto" w:fill="auto"/>
            <w:vAlign w:val="center"/>
          </w:tcPr>
          <w:p w14:paraId="610B148F" w14:textId="3DB52168" w:rsidR="00B90B2F" w:rsidRPr="007054E2" w:rsidRDefault="007054E2">
            <w:pPr>
              <w:jc w:val="right"/>
              <w:rPr>
                <w:b/>
                <w:bCs/>
                <w:color w:val="000000"/>
                <w:sz w:val="24"/>
                <w:szCs w:val="24"/>
              </w:rPr>
            </w:pPr>
            <w:r w:rsidRPr="007054E2">
              <w:rPr>
                <w:b/>
                <w:bCs/>
                <w:color w:val="000000"/>
                <w:sz w:val="24"/>
                <w:szCs w:val="24"/>
              </w:rPr>
              <w:t>11,0</w:t>
            </w:r>
          </w:p>
        </w:tc>
        <w:tc>
          <w:tcPr>
            <w:tcW w:w="236" w:type="dxa"/>
            <w:vAlign w:val="center"/>
          </w:tcPr>
          <w:p w14:paraId="0120AA70" w14:textId="77777777" w:rsidR="00B90B2F" w:rsidRPr="007A4CF0" w:rsidRDefault="00B90B2F">
            <w:pPr>
              <w:jc w:val="left"/>
              <w:rPr>
                <w:sz w:val="20"/>
                <w:highlight w:val="yellow"/>
              </w:rPr>
            </w:pPr>
          </w:p>
        </w:tc>
      </w:tr>
      <w:tr w:rsidR="00B90B2F" w:rsidRPr="007A4CF0" w14:paraId="2D6187C9"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2BCB9DC2" w14:textId="77777777" w:rsidR="00B90B2F" w:rsidRPr="00DE2783" w:rsidRDefault="005C49A5">
            <w:pPr>
              <w:jc w:val="left"/>
              <w:textAlignment w:val="center"/>
              <w:rPr>
                <w:b/>
                <w:bCs/>
                <w:color w:val="000000"/>
                <w:sz w:val="24"/>
                <w:szCs w:val="24"/>
              </w:rPr>
            </w:pPr>
            <w:r w:rsidRPr="00DE2783">
              <w:rPr>
                <w:rFonts w:eastAsia="SimSun"/>
                <w:b/>
                <w:color w:val="000000"/>
                <w:sz w:val="24"/>
                <w:szCs w:val="24"/>
                <w:lang w:eastAsia="zh-CN" w:bidi="ar"/>
              </w:rPr>
              <w:t>Обеспечение мероприятий по капитальному ремонту многоквартирных домов за счет средств бюджетов в рамках непрограммных расходов</w:t>
            </w:r>
          </w:p>
        </w:tc>
        <w:tc>
          <w:tcPr>
            <w:tcW w:w="1749" w:type="dxa"/>
            <w:tcBorders>
              <w:top w:val="nil"/>
              <w:left w:val="nil"/>
              <w:bottom w:val="single" w:sz="4" w:space="0" w:color="auto"/>
              <w:right w:val="single" w:sz="4" w:space="0" w:color="auto"/>
            </w:tcBorders>
            <w:shd w:val="clear" w:color="auto" w:fill="auto"/>
            <w:vAlign w:val="center"/>
          </w:tcPr>
          <w:p w14:paraId="3D6FF4F1" w14:textId="77777777" w:rsidR="00B90B2F" w:rsidRPr="00DE2783" w:rsidRDefault="005C49A5">
            <w:pPr>
              <w:jc w:val="center"/>
              <w:textAlignment w:val="center"/>
              <w:rPr>
                <w:b/>
                <w:bCs/>
                <w:color w:val="000000"/>
                <w:sz w:val="24"/>
                <w:szCs w:val="24"/>
              </w:rPr>
            </w:pPr>
            <w:r w:rsidRPr="00DE2783">
              <w:rPr>
                <w:rFonts w:eastAsia="SimSun"/>
                <w:b/>
                <w:color w:val="000000"/>
                <w:sz w:val="24"/>
                <w:szCs w:val="24"/>
                <w:lang w:val="en-US" w:eastAsia="zh-CN" w:bidi="ar"/>
              </w:rPr>
              <w:t>82.0.00.08280</w:t>
            </w:r>
          </w:p>
        </w:tc>
        <w:tc>
          <w:tcPr>
            <w:tcW w:w="709" w:type="dxa"/>
            <w:tcBorders>
              <w:top w:val="nil"/>
              <w:left w:val="nil"/>
              <w:bottom w:val="single" w:sz="4" w:space="0" w:color="auto"/>
              <w:right w:val="single" w:sz="4" w:space="0" w:color="auto"/>
            </w:tcBorders>
            <w:shd w:val="clear" w:color="auto" w:fill="auto"/>
            <w:vAlign w:val="center"/>
          </w:tcPr>
          <w:p w14:paraId="0B1496BF" w14:textId="77777777" w:rsidR="00B90B2F" w:rsidRPr="00DE2783"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2FE7E505" w14:textId="77777777" w:rsidR="00B90B2F" w:rsidRPr="00DE2783"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6E49BD2A" w14:textId="77777777" w:rsidR="00B90B2F" w:rsidRPr="00DE2783"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1DEAF7FC" w14:textId="3147C165" w:rsidR="00B90B2F" w:rsidRPr="00DE2783" w:rsidRDefault="00DE2783">
            <w:pPr>
              <w:jc w:val="right"/>
              <w:textAlignment w:val="center"/>
              <w:rPr>
                <w:b/>
                <w:bCs/>
                <w:color w:val="000000"/>
                <w:sz w:val="24"/>
                <w:szCs w:val="24"/>
              </w:rPr>
            </w:pPr>
            <w:r w:rsidRPr="00DE2783">
              <w:rPr>
                <w:rFonts w:eastAsia="SimSun"/>
                <w:b/>
                <w:color w:val="000000"/>
                <w:sz w:val="24"/>
                <w:szCs w:val="24"/>
                <w:lang w:eastAsia="zh-CN" w:bidi="ar"/>
              </w:rPr>
              <w:t>180,1</w:t>
            </w:r>
          </w:p>
        </w:tc>
        <w:tc>
          <w:tcPr>
            <w:tcW w:w="1134" w:type="dxa"/>
            <w:tcBorders>
              <w:top w:val="nil"/>
              <w:left w:val="nil"/>
              <w:bottom w:val="single" w:sz="4" w:space="0" w:color="auto"/>
              <w:right w:val="single" w:sz="4" w:space="0" w:color="auto"/>
            </w:tcBorders>
            <w:shd w:val="clear" w:color="auto" w:fill="auto"/>
            <w:vAlign w:val="center"/>
          </w:tcPr>
          <w:p w14:paraId="5A383E9C" w14:textId="28D32033" w:rsidR="00B90B2F" w:rsidRPr="00DE2783" w:rsidRDefault="00B90B2F">
            <w:pPr>
              <w:jc w:val="right"/>
              <w:textAlignment w:val="center"/>
              <w:rPr>
                <w:b/>
                <w:bCs/>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3AC6CC20" w14:textId="66DCBE91" w:rsidR="00B90B2F" w:rsidRPr="00DE2783" w:rsidRDefault="00DE2783">
            <w:pPr>
              <w:jc w:val="right"/>
              <w:rPr>
                <w:b/>
                <w:bCs/>
                <w:color w:val="000000"/>
                <w:sz w:val="24"/>
                <w:szCs w:val="24"/>
              </w:rPr>
            </w:pPr>
            <w:r w:rsidRPr="00DE2783">
              <w:rPr>
                <w:b/>
                <w:bCs/>
                <w:color w:val="000000"/>
                <w:sz w:val="24"/>
                <w:szCs w:val="24"/>
              </w:rPr>
              <w:t>48,4</w:t>
            </w:r>
          </w:p>
        </w:tc>
        <w:tc>
          <w:tcPr>
            <w:tcW w:w="236" w:type="dxa"/>
            <w:vAlign w:val="center"/>
          </w:tcPr>
          <w:p w14:paraId="7791BF37" w14:textId="77777777" w:rsidR="00B90B2F" w:rsidRPr="007A4CF0" w:rsidRDefault="00B90B2F">
            <w:pPr>
              <w:jc w:val="left"/>
              <w:rPr>
                <w:sz w:val="20"/>
                <w:highlight w:val="yellow"/>
              </w:rPr>
            </w:pPr>
          </w:p>
        </w:tc>
      </w:tr>
      <w:tr w:rsidR="00B90B2F" w:rsidRPr="007A4CF0" w14:paraId="09972709"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11A2E597" w14:textId="77777777" w:rsidR="00B90B2F" w:rsidRPr="00DE2783" w:rsidRDefault="005C49A5">
            <w:pPr>
              <w:jc w:val="left"/>
              <w:textAlignment w:val="center"/>
              <w:rPr>
                <w:b/>
                <w:bCs/>
                <w:color w:val="000000"/>
                <w:sz w:val="24"/>
                <w:szCs w:val="24"/>
              </w:rPr>
            </w:pPr>
            <w:r w:rsidRPr="00DE2783">
              <w:rPr>
                <w:rFonts w:eastAsia="SimSun"/>
                <w:b/>
                <w:color w:val="000000"/>
                <w:sz w:val="24"/>
                <w:szCs w:val="24"/>
                <w:lang w:eastAsia="zh-CN" w:bidi="ar"/>
              </w:rPr>
              <w:t>Обеспечение мероприятий по капитальному ремонту многоквартирных домов за счет средств бюджетов в рамках непрограммных расходов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tcPr>
          <w:p w14:paraId="314E94D8" w14:textId="77777777" w:rsidR="00B90B2F" w:rsidRPr="00DE2783" w:rsidRDefault="005C49A5">
            <w:pPr>
              <w:jc w:val="center"/>
              <w:textAlignment w:val="center"/>
              <w:rPr>
                <w:b/>
                <w:bCs/>
                <w:color w:val="000000"/>
                <w:sz w:val="24"/>
                <w:szCs w:val="24"/>
              </w:rPr>
            </w:pPr>
            <w:r w:rsidRPr="00DE2783">
              <w:rPr>
                <w:rFonts w:eastAsia="SimSun"/>
                <w:b/>
                <w:color w:val="000000"/>
                <w:sz w:val="24"/>
                <w:szCs w:val="24"/>
                <w:lang w:val="en-US" w:eastAsia="zh-CN" w:bidi="ar"/>
              </w:rPr>
              <w:t>82.0.00.08280</w:t>
            </w:r>
          </w:p>
        </w:tc>
        <w:tc>
          <w:tcPr>
            <w:tcW w:w="709" w:type="dxa"/>
            <w:tcBorders>
              <w:top w:val="nil"/>
              <w:left w:val="nil"/>
              <w:bottom w:val="single" w:sz="4" w:space="0" w:color="auto"/>
              <w:right w:val="single" w:sz="4" w:space="0" w:color="auto"/>
            </w:tcBorders>
            <w:shd w:val="clear" w:color="auto" w:fill="auto"/>
            <w:vAlign w:val="center"/>
          </w:tcPr>
          <w:p w14:paraId="2EB0E4C8" w14:textId="77777777" w:rsidR="00B90B2F" w:rsidRPr="00DE2783" w:rsidRDefault="005C49A5">
            <w:pPr>
              <w:jc w:val="center"/>
              <w:textAlignment w:val="center"/>
              <w:rPr>
                <w:b/>
                <w:bCs/>
                <w:color w:val="000000"/>
                <w:sz w:val="24"/>
                <w:szCs w:val="24"/>
              </w:rPr>
            </w:pPr>
            <w:r w:rsidRPr="00DE2783">
              <w:rPr>
                <w:rFonts w:eastAsia="SimSun"/>
                <w:b/>
                <w:color w:val="000000"/>
                <w:sz w:val="24"/>
                <w:szCs w:val="24"/>
                <w:lang w:val="en-US" w:eastAsia="zh-CN" w:bidi="ar"/>
              </w:rPr>
              <w:t>200</w:t>
            </w:r>
          </w:p>
        </w:tc>
        <w:tc>
          <w:tcPr>
            <w:tcW w:w="619" w:type="dxa"/>
            <w:tcBorders>
              <w:top w:val="nil"/>
              <w:left w:val="nil"/>
              <w:bottom w:val="single" w:sz="4" w:space="0" w:color="auto"/>
              <w:right w:val="single" w:sz="4" w:space="0" w:color="auto"/>
            </w:tcBorders>
            <w:shd w:val="clear" w:color="auto" w:fill="auto"/>
            <w:vAlign w:val="center"/>
          </w:tcPr>
          <w:p w14:paraId="53459CFB" w14:textId="77777777" w:rsidR="00B90B2F" w:rsidRPr="00DE2783"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30A4183C" w14:textId="77777777" w:rsidR="00B90B2F" w:rsidRPr="00DE2783"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2242817A" w14:textId="7E0ECD29" w:rsidR="00B90B2F" w:rsidRPr="00DE2783" w:rsidRDefault="00DE2783">
            <w:pPr>
              <w:jc w:val="right"/>
              <w:textAlignment w:val="center"/>
              <w:rPr>
                <w:b/>
                <w:bCs/>
                <w:color w:val="000000"/>
                <w:sz w:val="24"/>
                <w:szCs w:val="24"/>
              </w:rPr>
            </w:pPr>
            <w:r w:rsidRPr="00DE2783">
              <w:rPr>
                <w:rFonts w:eastAsia="SimSun"/>
                <w:b/>
                <w:color w:val="000000"/>
                <w:sz w:val="24"/>
                <w:szCs w:val="24"/>
                <w:lang w:eastAsia="zh-CN" w:bidi="ar"/>
              </w:rPr>
              <w:t>180,1</w:t>
            </w:r>
          </w:p>
        </w:tc>
        <w:tc>
          <w:tcPr>
            <w:tcW w:w="1134" w:type="dxa"/>
            <w:tcBorders>
              <w:top w:val="nil"/>
              <w:left w:val="nil"/>
              <w:bottom w:val="single" w:sz="4" w:space="0" w:color="auto"/>
              <w:right w:val="single" w:sz="4" w:space="0" w:color="auto"/>
            </w:tcBorders>
            <w:shd w:val="clear" w:color="auto" w:fill="auto"/>
            <w:vAlign w:val="center"/>
          </w:tcPr>
          <w:p w14:paraId="6C6DEA54" w14:textId="18E1A165" w:rsidR="00B90B2F" w:rsidRPr="00DE2783" w:rsidRDefault="00B90B2F">
            <w:pPr>
              <w:jc w:val="right"/>
              <w:textAlignment w:val="center"/>
              <w:rPr>
                <w:b/>
                <w:bCs/>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4FC37D85" w14:textId="05B3C48D" w:rsidR="00B90B2F" w:rsidRPr="00DE2783" w:rsidRDefault="00DE2783">
            <w:pPr>
              <w:jc w:val="right"/>
              <w:rPr>
                <w:b/>
                <w:bCs/>
                <w:color w:val="000000"/>
                <w:sz w:val="24"/>
                <w:szCs w:val="24"/>
              </w:rPr>
            </w:pPr>
            <w:r w:rsidRPr="00DE2783">
              <w:rPr>
                <w:b/>
                <w:bCs/>
                <w:color w:val="000000"/>
                <w:sz w:val="24"/>
                <w:szCs w:val="24"/>
              </w:rPr>
              <w:t>48,4</w:t>
            </w:r>
          </w:p>
        </w:tc>
        <w:tc>
          <w:tcPr>
            <w:tcW w:w="236" w:type="dxa"/>
            <w:vAlign w:val="center"/>
          </w:tcPr>
          <w:p w14:paraId="19B32B77" w14:textId="77777777" w:rsidR="00B90B2F" w:rsidRPr="007A4CF0" w:rsidRDefault="00B90B2F">
            <w:pPr>
              <w:jc w:val="left"/>
              <w:rPr>
                <w:sz w:val="20"/>
                <w:highlight w:val="yellow"/>
              </w:rPr>
            </w:pPr>
          </w:p>
        </w:tc>
      </w:tr>
      <w:tr w:rsidR="00B90B2F" w:rsidRPr="007A4CF0" w14:paraId="4A468BC8"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06C13D98" w14:textId="77777777" w:rsidR="00B90B2F" w:rsidRPr="007F6CCB" w:rsidRDefault="005C49A5">
            <w:pPr>
              <w:jc w:val="left"/>
              <w:textAlignment w:val="center"/>
              <w:rPr>
                <w:b/>
                <w:bCs/>
                <w:color w:val="000000"/>
                <w:sz w:val="24"/>
                <w:szCs w:val="24"/>
              </w:rPr>
            </w:pPr>
            <w:r w:rsidRPr="007F6CCB">
              <w:rPr>
                <w:rFonts w:eastAsia="SimSun"/>
                <w:b/>
                <w:color w:val="000000"/>
                <w:sz w:val="24"/>
                <w:szCs w:val="24"/>
                <w:lang w:eastAsia="zh-CN" w:bidi="ar"/>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tcPr>
          <w:p w14:paraId="3E64A1F9" w14:textId="77777777" w:rsidR="00B90B2F" w:rsidRPr="007F6CCB" w:rsidRDefault="005C49A5">
            <w:pPr>
              <w:jc w:val="center"/>
              <w:textAlignment w:val="center"/>
              <w:rPr>
                <w:b/>
                <w:bCs/>
                <w:color w:val="000000"/>
                <w:sz w:val="24"/>
                <w:szCs w:val="24"/>
              </w:rPr>
            </w:pPr>
            <w:r w:rsidRPr="007F6CCB">
              <w:rPr>
                <w:rFonts w:eastAsia="SimSun"/>
                <w:b/>
                <w:color w:val="000000"/>
                <w:sz w:val="24"/>
                <w:szCs w:val="24"/>
                <w:lang w:val="en-US" w:eastAsia="zh-CN" w:bidi="ar"/>
              </w:rPr>
              <w:t>82.0.00.08280</w:t>
            </w:r>
          </w:p>
        </w:tc>
        <w:tc>
          <w:tcPr>
            <w:tcW w:w="709" w:type="dxa"/>
            <w:tcBorders>
              <w:top w:val="nil"/>
              <w:left w:val="nil"/>
              <w:bottom w:val="single" w:sz="4" w:space="0" w:color="auto"/>
              <w:right w:val="single" w:sz="4" w:space="0" w:color="auto"/>
            </w:tcBorders>
            <w:shd w:val="clear" w:color="auto" w:fill="auto"/>
            <w:vAlign w:val="center"/>
          </w:tcPr>
          <w:p w14:paraId="35A69850" w14:textId="77777777" w:rsidR="00B90B2F" w:rsidRPr="007F6CCB" w:rsidRDefault="005C49A5">
            <w:pPr>
              <w:jc w:val="center"/>
              <w:textAlignment w:val="center"/>
              <w:rPr>
                <w:b/>
                <w:bCs/>
                <w:color w:val="000000"/>
                <w:sz w:val="24"/>
                <w:szCs w:val="24"/>
              </w:rPr>
            </w:pPr>
            <w:r w:rsidRPr="007F6CCB">
              <w:rPr>
                <w:rFonts w:eastAsia="SimSun"/>
                <w:b/>
                <w:color w:val="000000"/>
                <w:sz w:val="24"/>
                <w:szCs w:val="24"/>
                <w:lang w:val="en-US" w:eastAsia="zh-CN" w:bidi="ar"/>
              </w:rPr>
              <w:t>244</w:t>
            </w:r>
          </w:p>
        </w:tc>
        <w:tc>
          <w:tcPr>
            <w:tcW w:w="619" w:type="dxa"/>
            <w:tcBorders>
              <w:top w:val="nil"/>
              <w:left w:val="nil"/>
              <w:bottom w:val="single" w:sz="4" w:space="0" w:color="auto"/>
              <w:right w:val="single" w:sz="4" w:space="0" w:color="auto"/>
            </w:tcBorders>
            <w:shd w:val="clear" w:color="auto" w:fill="auto"/>
            <w:vAlign w:val="center"/>
          </w:tcPr>
          <w:p w14:paraId="532DFA25" w14:textId="77777777" w:rsidR="00B90B2F" w:rsidRPr="007F6CCB" w:rsidRDefault="005C49A5">
            <w:pPr>
              <w:jc w:val="center"/>
              <w:textAlignment w:val="center"/>
              <w:rPr>
                <w:b/>
                <w:bCs/>
                <w:color w:val="000000"/>
                <w:sz w:val="24"/>
                <w:szCs w:val="24"/>
              </w:rPr>
            </w:pPr>
            <w:r w:rsidRPr="007F6CCB">
              <w:rPr>
                <w:rFonts w:eastAsia="SimSun"/>
                <w:b/>
                <w:color w:val="000000"/>
                <w:sz w:val="24"/>
                <w:szCs w:val="24"/>
                <w:lang w:val="en-US" w:eastAsia="zh-CN" w:bidi="ar"/>
              </w:rPr>
              <w:t>05</w:t>
            </w:r>
          </w:p>
        </w:tc>
        <w:tc>
          <w:tcPr>
            <w:tcW w:w="557" w:type="dxa"/>
            <w:tcBorders>
              <w:top w:val="nil"/>
              <w:left w:val="nil"/>
              <w:bottom w:val="single" w:sz="4" w:space="0" w:color="auto"/>
              <w:right w:val="single" w:sz="4" w:space="0" w:color="auto"/>
            </w:tcBorders>
            <w:shd w:val="clear" w:color="auto" w:fill="auto"/>
            <w:vAlign w:val="center"/>
          </w:tcPr>
          <w:p w14:paraId="25E2496A" w14:textId="77777777" w:rsidR="00B90B2F" w:rsidRPr="007F6CCB" w:rsidRDefault="005C49A5">
            <w:pPr>
              <w:jc w:val="center"/>
              <w:textAlignment w:val="center"/>
              <w:rPr>
                <w:b/>
                <w:bCs/>
                <w:color w:val="000000"/>
                <w:sz w:val="24"/>
                <w:szCs w:val="24"/>
              </w:rPr>
            </w:pPr>
            <w:r w:rsidRPr="007F6CCB">
              <w:rPr>
                <w:rFonts w:eastAsia="SimSun"/>
                <w:b/>
                <w:color w:val="000000"/>
                <w:sz w:val="24"/>
                <w:szCs w:val="24"/>
                <w:lang w:val="en-US" w:eastAsia="zh-CN" w:bidi="ar"/>
              </w:rPr>
              <w:t>01</w:t>
            </w:r>
          </w:p>
        </w:tc>
        <w:tc>
          <w:tcPr>
            <w:tcW w:w="1092" w:type="dxa"/>
            <w:tcBorders>
              <w:top w:val="nil"/>
              <w:left w:val="nil"/>
              <w:bottom w:val="single" w:sz="4" w:space="0" w:color="auto"/>
              <w:right w:val="single" w:sz="4" w:space="0" w:color="auto"/>
            </w:tcBorders>
            <w:shd w:val="clear" w:color="auto" w:fill="auto"/>
            <w:vAlign w:val="center"/>
          </w:tcPr>
          <w:p w14:paraId="75273787" w14:textId="36360A6B" w:rsidR="00B90B2F" w:rsidRPr="007F6CCB" w:rsidRDefault="007F6CCB">
            <w:pPr>
              <w:jc w:val="right"/>
              <w:textAlignment w:val="center"/>
              <w:rPr>
                <w:b/>
                <w:bCs/>
                <w:color w:val="000000"/>
                <w:sz w:val="24"/>
                <w:szCs w:val="24"/>
              </w:rPr>
            </w:pPr>
            <w:r w:rsidRPr="007F6CCB">
              <w:rPr>
                <w:rFonts w:eastAsia="SimSun"/>
                <w:b/>
                <w:color w:val="000000"/>
                <w:sz w:val="24"/>
                <w:szCs w:val="24"/>
                <w:lang w:eastAsia="zh-CN" w:bidi="ar"/>
              </w:rPr>
              <w:t>180,1</w:t>
            </w:r>
          </w:p>
        </w:tc>
        <w:tc>
          <w:tcPr>
            <w:tcW w:w="1134" w:type="dxa"/>
            <w:tcBorders>
              <w:top w:val="nil"/>
              <w:left w:val="nil"/>
              <w:bottom w:val="single" w:sz="4" w:space="0" w:color="auto"/>
              <w:right w:val="single" w:sz="4" w:space="0" w:color="auto"/>
            </w:tcBorders>
            <w:shd w:val="clear" w:color="auto" w:fill="auto"/>
            <w:vAlign w:val="center"/>
          </w:tcPr>
          <w:p w14:paraId="7C8A35F1" w14:textId="523A8B01" w:rsidR="00B90B2F" w:rsidRPr="007F6CCB" w:rsidRDefault="00B90B2F">
            <w:pPr>
              <w:jc w:val="right"/>
              <w:textAlignment w:val="center"/>
              <w:rPr>
                <w:b/>
                <w:bCs/>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5D446126" w14:textId="7C068C47" w:rsidR="00B90B2F" w:rsidRPr="007F6CCB" w:rsidRDefault="007F6CCB">
            <w:pPr>
              <w:jc w:val="right"/>
              <w:rPr>
                <w:b/>
                <w:bCs/>
                <w:color w:val="000000"/>
                <w:sz w:val="24"/>
                <w:szCs w:val="24"/>
              </w:rPr>
            </w:pPr>
            <w:r w:rsidRPr="007F6CCB">
              <w:rPr>
                <w:b/>
                <w:bCs/>
                <w:color w:val="000000"/>
                <w:sz w:val="24"/>
                <w:szCs w:val="24"/>
              </w:rPr>
              <w:t>48,4</w:t>
            </w:r>
          </w:p>
        </w:tc>
        <w:tc>
          <w:tcPr>
            <w:tcW w:w="236" w:type="dxa"/>
            <w:vAlign w:val="center"/>
          </w:tcPr>
          <w:p w14:paraId="234FDFB9" w14:textId="77777777" w:rsidR="00B90B2F" w:rsidRPr="007A4CF0" w:rsidRDefault="00B90B2F">
            <w:pPr>
              <w:jc w:val="left"/>
              <w:rPr>
                <w:sz w:val="20"/>
                <w:highlight w:val="yellow"/>
              </w:rPr>
            </w:pPr>
          </w:p>
        </w:tc>
      </w:tr>
      <w:tr w:rsidR="00B90B2F" w:rsidRPr="007A4CF0" w14:paraId="7FBE5811" w14:textId="77777777">
        <w:trPr>
          <w:trHeight w:val="90"/>
        </w:trPr>
        <w:tc>
          <w:tcPr>
            <w:tcW w:w="4205" w:type="dxa"/>
            <w:tcBorders>
              <w:top w:val="nil"/>
              <w:left w:val="single" w:sz="4" w:space="0" w:color="auto"/>
              <w:bottom w:val="single" w:sz="4" w:space="0" w:color="auto"/>
              <w:right w:val="single" w:sz="4" w:space="0" w:color="auto"/>
            </w:tcBorders>
            <w:shd w:val="clear" w:color="auto" w:fill="auto"/>
            <w:vAlign w:val="center"/>
          </w:tcPr>
          <w:p w14:paraId="0F6D4DC1" w14:textId="77777777" w:rsidR="00B90B2F" w:rsidRPr="0078386E" w:rsidRDefault="005C49A5">
            <w:pPr>
              <w:jc w:val="left"/>
              <w:textAlignment w:val="center"/>
              <w:rPr>
                <w:b/>
                <w:bCs/>
                <w:color w:val="000000"/>
                <w:sz w:val="24"/>
                <w:szCs w:val="24"/>
              </w:rPr>
            </w:pPr>
            <w:r w:rsidRPr="0078386E">
              <w:rPr>
                <w:rFonts w:eastAsia="SimSun"/>
                <w:b/>
                <w:color w:val="000000"/>
                <w:sz w:val="24"/>
                <w:szCs w:val="24"/>
                <w:lang w:eastAsia="zh-CN" w:bidi="ar"/>
              </w:rPr>
              <w:t>Резервные фонды в рамках непрограммных расходов</w:t>
            </w:r>
          </w:p>
        </w:tc>
        <w:tc>
          <w:tcPr>
            <w:tcW w:w="1749" w:type="dxa"/>
            <w:tcBorders>
              <w:top w:val="nil"/>
              <w:left w:val="nil"/>
              <w:bottom w:val="single" w:sz="4" w:space="0" w:color="auto"/>
              <w:right w:val="single" w:sz="4" w:space="0" w:color="auto"/>
            </w:tcBorders>
            <w:shd w:val="clear" w:color="auto" w:fill="auto"/>
            <w:vAlign w:val="center"/>
          </w:tcPr>
          <w:p w14:paraId="6F4C8D46" w14:textId="77777777" w:rsidR="00B90B2F" w:rsidRPr="0078386E" w:rsidRDefault="005C49A5">
            <w:pPr>
              <w:jc w:val="center"/>
              <w:textAlignment w:val="center"/>
              <w:rPr>
                <w:b/>
                <w:bCs/>
                <w:color w:val="000000"/>
                <w:sz w:val="24"/>
                <w:szCs w:val="24"/>
              </w:rPr>
            </w:pPr>
            <w:r w:rsidRPr="0078386E">
              <w:rPr>
                <w:rFonts w:eastAsia="SimSun"/>
                <w:b/>
                <w:color w:val="000000"/>
                <w:sz w:val="24"/>
                <w:szCs w:val="24"/>
                <w:lang w:val="en-US" w:eastAsia="zh-CN" w:bidi="ar"/>
              </w:rPr>
              <w:t>85.0.00.00000</w:t>
            </w:r>
          </w:p>
        </w:tc>
        <w:tc>
          <w:tcPr>
            <w:tcW w:w="709" w:type="dxa"/>
            <w:tcBorders>
              <w:top w:val="nil"/>
              <w:left w:val="nil"/>
              <w:bottom w:val="single" w:sz="4" w:space="0" w:color="auto"/>
              <w:right w:val="single" w:sz="4" w:space="0" w:color="auto"/>
            </w:tcBorders>
            <w:shd w:val="clear" w:color="auto" w:fill="auto"/>
            <w:vAlign w:val="center"/>
          </w:tcPr>
          <w:p w14:paraId="66D49E0E" w14:textId="77777777" w:rsidR="00B90B2F" w:rsidRPr="0078386E"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05C06105" w14:textId="77777777" w:rsidR="00B90B2F" w:rsidRPr="0078386E"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4056BFCD" w14:textId="77777777" w:rsidR="00B90B2F" w:rsidRPr="0078386E"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5B090425" w14:textId="77777777" w:rsidR="00B90B2F" w:rsidRPr="0078386E" w:rsidRDefault="005C49A5">
            <w:pPr>
              <w:jc w:val="right"/>
              <w:textAlignment w:val="center"/>
              <w:rPr>
                <w:b/>
                <w:bCs/>
                <w:color w:val="000000"/>
                <w:sz w:val="24"/>
                <w:szCs w:val="24"/>
              </w:rPr>
            </w:pPr>
            <w:r w:rsidRPr="0078386E">
              <w:rPr>
                <w:rFonts w:eastAsia="SimSun"/>
                <w:b/>
                <w:color w:val="000000"/>
                <w:sz w:val="24"/>
                <w:szCs w:val="24"/>
                <w:lang w:val="en-US" w:eastAsia="zh-CN" w:bidi="ar"/>
              </w:rPr>
              <w:t>30,0</w:t>
            </w:r>
          </w:p>
        </w:tc>
        <w:tc>
          <w:tcPr>
            <w:tcW w:w="1134" w:type="dxa"/>
            <w:tcBorders>
              <w:top w:val="nil"/>
              <w:left w:val="nil"/>
              <w:bottom w:val="single" w:sz="4" w:space="0" w:color="auto"/>
              <w:right w:val="single" w:sz="4" w:space="0" w:color="auto"/>
            </w:tcBorders>
            <w:shd w:val="clear" w:color="auto" w:fill="auto"/>
            <w:vAlign w:val="center"/>
          </w:tcPr>
          <w:p w14:paraId="03F0F622" w14:textId="77777777" w:rsidR="00B90B2F" w:rsidRPr="0078386E" w:rsidRDefault="005C49A5">
            <w:pPr>
              <w:jc w:val="right"/>
              <w:textAlignment w:val="center"/>
              <w:rPr>
                <w:b/>
                <w:bCs/>
                <w:color w:val="000000"/>
                <w:sz w:val="24"/>
                <w:szCs w:val="24"/>
              </w:rPr>
            </w:pPr>
            <w:r w:rsidRPr="0078386E">
              <w:rPr>
                <w:rFonts w:eastAsia="SimSun"/>
                <w:b/>
                <w:color w:val="000000"/>
                <w:sz w:val="24"/>
                <w:szCs w:val="24"/>
                <w:lang w:val="en-US" w:eastAsia="zh-CN" w:bidi="ar"/>
              </w:rPr>
              <w:t>30,0</w:t>
            </w:r>
          </w:p>
        </w:tc>
        <w:tc>
          <w:tcPr>
            <w:tcW w:w="1134" w:type="dxa"/>
            <w:tcBorders>
              <w:top w:val="nil"/>
              <w:left w:val="nil"/>
              <w:bottom w:val="single" w:sz="4" w:space="0" w:color="auto"/>
              <w:right w:val="single" w:sz="4" w:space="0" w:color="auto"/>
            </w:tcBorders>
            <w:shd w:val="clear" w:color="auto" w:fill="auto"/>
            <w:vAlign w:val="center"/>
          </w:tcPr>
          <w:p w14:paraId="4E1F1F09" w14:textId="77777777" w:rsidR="00B90B2F" w:rsidRPr="0078386E" w:rsidRDefault="005C49A5">
            <w:pPr>
              <w:jc w:val="right"/>
              <w:textAlignment w:val="center"/>
              <w:rPr>
                <w:b/>
                <w:bCs/>
                <w:color w:val="000000"/>
                <w:sz w:val="24"/>
                <w:szCs w:val="24"/>
              </w:rPr>
            </w:pPr>
            <w:r w:rsidRPr="0078386E">
              <w:rPr>
                <w:rFonts w:eastAsia="SimSun"/>
                <w:b/>
                <w:color w:val="000000"/>
                <w:sz w:val="24"/>
                <w:szCs w:val="24"/>
                <w:lang w:val="en-US" w:eastAsia="zh-CN" w:bidi="ar"/>
              </w:rPr>
              <w:t>30,0</w:t>
            </w:r>
          </w:p>
        </w:tc>
        <w:tc>
          <w:tcPr>
            <w:tcW w:w="236" w:type="dxa"/>
            <w:vAlign w:val="center"/>
          </w:tcPr>
          <w:p w14:paraId="1AF68E50" w14:textId="77777777" w:rsidR="00B90B2F" w:rsidRPr="007A4CF0" w:rsidRDefault="00B90B2F">
            <w:pPr>
              <w:jc w:val="left"/>
              <w:rPr>
                <w:sz w:val="20"/>
                <w:highlight w:val="yellow"/>
              </w:rPr>
            </w:pPr>
          </w:p>
        </w:tc>
      </w:tr>
      <w:tr w:rsidR="00B90B2F" w:rsidRPr="007A4CF0" w14:paraId="3B8292E0"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44458F8B" w14:textId="77777777" w:rsidR="00B90B2F" w:rsidRPr="0078386E" w:rsidRDefault="005C49A5">
            <w:pPr>
              <w:jc w:val="left"/>
              <w:textAlignment w:val="center"/>
              <w:rPr>
                <w:b/>
                <w:bCs/>
                <w:color w:val="000000"/>
                <w:sz w:val="24"/>
                <w:szCs w:val="24"/>
              </w:rPr>
            </w:pPr>
            <w:r w:rsidRPr="0078386E">
              <w:rPr>
                <w:rFonts w:eastAsia="SimSun"/>
                <w:b/>
                <w:color w:val="000000"/>
                <w:sz w:val="24"/>
                <w:szCs w:val="24"/>
                <w:lang w:val="en-US" w:eastAsia="zh-CN" w:bidi="ar"/>
              </w:rPr>
              <w:t>Резервные фонды местных администраций</w:t>
            </w:r>
          </w:p>
        </w:tc>
        <w:tc>
          <w:tcPr>
            <w:tcW w:w="1749" w:type="dxa"/>
            <w:tcBorders>
              <w:top w:val="nil"/>
              <w:left w:val="nil"/>
              <w:bottom w:val="single" w:sz="4" w:space="0" w:color="auto"/>
              <w:right w:val="single" w:sz="4" w:space="0" w:color="auto"/>
            </w:tcBorders>
            <w:shd w:val="clear" w:color="auto" w:fill="auto"/>
            <w:vAlign w:val="center"/>
          </w:tcPr>
          <w:p w14:paraId="3BA09BA4" w14:textId="77777777" w:rsidR="00B90B2F" w:rsidRPr="0078386E" w:rsidRDefault="005C49A5">
            <w:pPr>
              <w:jc w:val="center"/>
              <w:textAlignment w:val="center"/>
              <w:rPr>
                <w:b/>
                <w:bCs/>
                <w:color w:val="000000"/>
                <w:sz w:val="24"/>
                <w:szCs w:val="24"/>
              </w:rPr>
            </w:pPr>
            <w:r w:rsidRPr="0078386E">
              <w:rPr>
                <w:rFonts w:eastAsia="SimSun"/>
                <w:b/>
                <w:color w:val="000000"/>
                <w:sz w:val="24"/>
                <w:szCs w:val="24"/>
                <w:lang w:val="en-US" w:eastAsia="zh-CN" w:bidi="ar"/>
              </w:rPr>
              <w:t>85.0.00.03010</w:t>
            </w:r>
          </w:p>
        </w:tc>
        <w:tc>
          <w:tcPr>
            <w:tcW w:w="709" w:type="dxa"/>
            <w:tcBorders>
              <w:top w:val="nil"/>
              <w:left w:val="nil"/>
              <w:bottom w:val="single" w:sz="4" w:space="0" w:color="auto"/>
              <w:right w:val="single" w:sz="4" w:space="0" w:color="auto"/>
            </w:tcBorders>
            <w:shd w:val="clear" w:color="auto" w:fill="auto"/>
            <w:vAlign w:val="center"/>
          </w:tcPr>
          <w:p w14:paraId="1B7FBBBF" w14:textId="77777777" w:rsidR="00B90B2F" w:rsidRPr="0078386E"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0E5247B6" w14:textId="77777777" w:rsidR="00B90B2F" w:rsidRPr="0078386E"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0595C2E0" w14:textId="77777777" w:rsidR="00B90B2F" w:rsidRPr="0078386E"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5D61AFDD" w14:textId="77777777" w:rsidR="00B90B2F" w:rsidRPr="0078386E" w:rsidRDefault="005C49A5">
            <w:pPr>
              <w:jc w:val="right"/>
              <w:textAlignment w:val="center"/>
              <w:rPr>
                <w:b/>
                <w:bCs/>
                <w:color w:val="000000"/>
                <w:sz w:val="24"/>
                <w:szCs w:val="24"/>
              </w:rPr>
            </w:pPr>
            <w:r w:rsidRPr="0078386E">
              <w:rPr>
                <w:rFonts w:eastAsia="SimSun"/>
                <w:b/>
                <w:color w:val="000000"/>
                <w:sz w:val="24"/>
                <w:szCs w:val="24"/>
                <w:lang w:val="en-US" w:eastAsia="zh-CN" w:bidi="ar"/>
              </w:rPr>
              <w:t>30,0</w:t>
            </w:r>
          </w:p>
        </w:tc>
        <w:tc>
          <w:tcPr>
            <w:tcW w:w="1134" w:type="dxa"/>
            <w:tcBorders>
              <w:top w:val="nil"/>
              <w:left w:val="nil"/>
              <w:bottom w:val="single" w:sz="4" w:space="0" w:color="auto"/>
              <w:right w:val="single" w:sz="4" w:space="0" w:color="auto"/>
            </w:tcBorders>
            <w:shd w:val="clear" w:color="auto" w:fill="auto"/>
            <w:vAlign w:val="center"/>
          </w:tcPr>
          <w:p w14:paraId="07A49CBC" w14:textId="77777777" w:rsidR="00B90B2F" w:rsidRPr="0078386E" w:rsidRDefault="005C49A5">
            <w:pPr>
              <w:jc w:val="right"/>
              <w:textAlignment w:val="center"/>
              <w:rPr>
                <w:b/>
                <w:bCs/>
                <w:color w:val="000000"/>
                <w:sz w:val="24"/>
                <w:szCs w:val="24"/>
              </w:rPr>
            </w:pPr>
            <w:r w:rsidRPr="0078386E">
              <w:rPr>
                <w:rFonts w:eastAsia="SimSun"/>
                <w:b/>
                <w:color w:val="000000"/>
                <w:sz w:val="24"/>
                <w:szCs w:val="24"/>
                <w:lang w:val="en-US" w:eastAsia="zh-CN" w:bidi="ar"/>
              </w:rPr>
              <w:t>30,0</w:t>
            </w:r>
          </w:p>
        </w:tc>
        <w:tc>
          <w:tcPr>
            <w:tcW w:w="1134" w:type="dxa"/>
            <w:tcBorders>
              <w:top w:val="nil"/>
              <w:left w:val="nil"/>
              <w:bottom w:val="single" w:sz="4" w:space="0" w:color="auto"/>
              <w:right w:val="single" w:sz="4" w:space="0" w:color="auto"/>
            </w:tcBorders>
            <w:shd w:val="clear" w:color="auto" w:fill="auto"/>
            <w:vAlign w:val="center"/>
          </w:tcPr>
          <w:p w14:paraId="511D9DE8" w14:textId="77777777" w:rsidR="00B90B2F" w:rsidRPr="0078386E" w:rsidRDefault="005C49A5">
            <w:pPr>
              <w:jc w:val="right"/>
              <w:textAlignment w:val="center"/>
              <w:rPr>
                <w:b/>
                <w:bCs/>
                <w:color w:val="000000"/>
                <w:sz w:val="24"/>
                <w:szCs w:val="24"/>
              </w:rPr>
            </w:pPr>
            <w:r w:rsidRPr="0078386E">
              <w:rPr>
                <w:rFonts w:eastAsia="SimSun"/>
                <w:b/>
                <w:color w:val="000000"/>
                <w:sz w:val="24"/>
                <w:szCs w:val="24"/>
                <w:lang w:val="en-US" w:eastAsia="zh-CN" w:bidi="ar"/>
              </w:rPr>
              <w:t>30,0</w:t>
            </w:r>
          </w:p>
        </w:tc>
        <w:tc>
          <w:tcPr>
            <w:tcW w:w="236" w:type="dxa"/>
            <w:vAlign w:val="center"/>
          </w:tcPr>
          <w:p w14:paraId="783F9D4D" w14:textId="77777777" w:rsidR="00B90B2F" w:rsidRPr="007A4CF0" w:rsidRDefault="00B90B2F">
            <w:pPr>
              <w:jc w:val="left"/>
              <w:rPr>
                <w:sz w:val="20"/>
                <w:highlight w:val="yellow"/>
              </w:rPr>
            </w:pPr>
          </w:p>
        </w:tc>
      </w:tr>
      <w:tr w:rsidR="00B90B2F" w:rsidRPr="007A4CF0" w14:paraId="46C087E6" w14:textId="77777777">
        <w:trPr>
          <w:trHeight w:val="945"/>
        </w:trPr>
        <w:tc>
          <w:tcPr>
            <w:tcW w:w="4205" w:type="dxa"/>
            <w:tcBorders>
              <w:top w:val="nil"/>
              <w:left w:val="single" w:sz="4" w:space="0" w:color="auto"/>
              <w:bottom w:val="single" w:sz="4" w:space="0" w:color="auto"/>
              <w:right w:val="single" w:sz="4" w:space="0" w:color="auto"/>
            </w:tcBorders>
            <w:shd w:val="clear" w:color="auto" w:fill="auto"/>
            <w:vAlign w:val="center"/>
          </w:tcPr>
          <w:p w14:paraId="1B49779D" w14:textId="77777777" w:rsidR="00B90B2F" w:rsidRPr="0078386E" w:rsidRDefault="005C49A5">
            <w:pPr>
              <w:jc w:val="left"/>
              <w:textAlignment w:val="center"/>
              <w:rPr>
                <w:b/>
                <w:bCs/>
                <w:color w:val="000000"/>
                <w:sz w:val="24"/>
                <w:szCs w:val="24"/>
              </w:rPr>
            </w:pPr>
            <w:r w:rsidRPr="0078386E">
              <w:rPr>
                <w:rFonts w:eastAsia="SimSun"/>
                <w:b/>
                <w:color w:val="000000"/>
                <w:sz w:val="24"/>
                <w:szCs w:val="24"/>
                <w:lang w:eastAsia="zh-CN" w:bidi="ar"/>
              </w:rPr>
              <w:t>Резервные фонды местных администраций (Иные бюджетные ассигнования)</w:t>
            </w:r>
          </w:p>
        </w:tc>
        <w:tc>
          <w:tcPr>
            <w:tcW w:w="1749" w:type="dxa"/>
            <w:tcBorders>
              <w:top w:val="nil"/>
              <w:left w:val="nil"/>
              <w:bottom w:val="single" w:sz="4" w:space="0" w:color="auto"/>
              <w:right w:val="single" w:sz="4" w:space="0" w:color="auto"/>
            </w:tcBorders>
            <w:shd w:val="clear" w:color="auto" w:fill="auto"/>
            <w:vAlign w:val="center"/>
          </w:tcPr>
          <w:p w14:paraId="6C7E8C83" w14:textId="77777777" w:rsidR="00B90B2F" w:rsidRPr="0078386E" w:rsidRDefault="005C49A5">
            <w:pPr>
              <w:jc w:val="center"/>
              <w:textAlignment w:val="center"/>
              <w:rPr>
                <w:b/>
                <w:bCs/>
                <w:color w:val="000000"/>
                <w:sz w:val="24"/>
                <w:szCs w:val="24"/>
              </w:rPr>
            </w:pPr>
            <w:r w:rsidRPr="0078386E">
              <w:rPr>
                <w:rFonts w:eastAsia="SimSun"/>
                <w:b/>
                <w:color w:val="000000"/>
                <w:sz w:val="24"/>
                <w:szCs w:val="24"/>
                <w:lang w:val="en-US" w:eastAsia="zh-CN" w:bidi="ar"/>
              </w:rPr>
              <w:t>85.0.00.03010</w:t>
            </w:r>
          </w:p>
        </w:tc>
        <w:tc>
          <w:tcPr>
            <w:tcW w:w="709" w:type="dxa"/>
            <w:tcBorders>
              <w:top w:val="nil"/>
              <w:left w:val="nil"/>
              <w:bottom w:val="single" w:sz="4" w:space="0" w:color="auto"/>
              <w:right w:val="single" w:sz="4" w:space="0" w:color="auto"/>
            </w:tcBorders>
            <w:shd w:val="clear" w:color="auto" w:fill="auto"/>
            <w:vAlign w:val="center"/>
          </w:tcPr>
          <w:p w14:paraId="4DE16C8F" w14:textId="77777777" w:rsidR="00B90B2F" w:rsidRPr="0078386E" w:rsidRDefault="005C49A5">
            <w:pPr>
              <w:jc w:val="center"/>
              <w:textAlignment w:val="center"/>
              <w:rPr>
                <w:b/>
                <w:bCs/>
                <w:color w:val="000000"/>
                <w:sz w:val="24"/>
                <w:szCs w:val="24"/>
              </w:rPr>
            </w:pPr>
            <w:r w:rsidRPr="0078386E">
              <w:rPr>
                <w:rFonts w:eastAsia="SimSun"/>
                <w:b/>
                <w:color w:val="000000"/>
                <w:sz w:val="24"/>
                <w:szCs w:val="24"/>
                <w:lang w:val="en-US" w:eastAsia="zh-CN" w:bidi="ar"/>
              </w:rPr>
              <w:t>800</w:t>
            </w:r>
          </w:p>
        </w:tc>
        <w:tc>
          <w:tcPr>
            <w:tcW w:w="619" w:type="dxa"/>
            <w:tcBorders>
              <w:top w:val="nil"/>
              <w:left w:val="nil"/>
              <w:bottom w:val="single" w:sz="4" w:space="0" w:color="auto"/>
              <w:right w:val="single" w:sz="4" w:space="0" w:color="auto"/>
            </w:tcBorders>
            <w:shd w:val="clear" w:color="auto" w:fill="auto"/>
            <w:vAlign w:val="center"/>
          </w:tcPr>
          <w:p w14:paraId="5C0E843D" w14:textId="77777777" w:rsidR="00B90B2F" w:rsidRPr="0078386E"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33F3ED48" w14:textId="77777777" w:rsidR="00B90B2F" w:rsidRPr="0078386E"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2FE2A3D2" w14:textId="77777777" w:rsidR="00B90B2F" w:rsidRPr="0078386E" w:rsidRDefault="005C49A5">
            <w:pPr>
              <w:jc w:val="right"/>
              <w:textAlignment w:val="center"/>
              <w:rPr>
                <w:b/>
                <w:bCs/>
                <w:color w:val="000000"/>
                <w:sz w:val="24"/>
                <w:szCs w:val="24"/>
              </w:rPr>
            </w:pPr>
            <w:r w:rsidRPr="0078386E">
              <w:rPr>
                <w:rFonts w:eastAsia="SimSun"/>
                <w:b/>
                <w:color w:val="000000"/>
                <w:sz w:val="24"/>
                <w:szCs w:val="24"/>
                <w:lang w:val="en-US" w:eastAsia="zh-CN" w:bidi="ar"/>
              </w:rPr>
              <w:t>30,0</w:t>
            </w:r>
          </w:p>
        </w:tc>
        <w:tc>
          <w:tcPr>
            <w:tcW w:w="1134" w:type="dxa"/>
            <w:tcBorders>
              <w:top w:val="nil"/>
              <w:left w:val="nil"/>
              <w:bottom w:val="single" w:sz="4" w:space="0" w:color="auto"/>
              <w:right w:val="single" w:sz="4" w:space="0" w:color="auto"/>
            </w:tcBorders>
            <w:shd w:val="clear" w:color="auto" w:fill="auto"/>
            <w:vAlign w:val="center"/>
          </w:tcPr>
          <w:p w14:paraId="24B37FC4" w14:textId="77777777" w:rsidR="00B90B2F" w:rsidRPr="0078386E" w:rsidRDefault="005C49A5">
            <w:pPr>
              <w:jc w:val="right"/>
              <w:textAlignment w:val="center"/>
              <w:rPr>
                <w:b/>
                <w:bCs/>
                <w:color w:val="000000"/>
                <w:sz w:val="24"/>
                <w:szCs w:val="24"/>
              </w:rPr>
            </w:pPr>
            <w:r w:rsidRPr="0078386E">
              <w:rPr>
                <w:rFonts w:eastAsia="SimSun"/>
                <w:b/>
                <w:color w:val="000000"/>
                <w:sz w:val="24"/>
                <w:szCs w:val="24"/>
                <w:lang w:val="en-US" w:eastAsia="zh-CN" w:bidi="ar"/>
              </w:rPr>
              <w:t>30,0</w:t>
            </w:r>
          </w:p>
        </w:tc>
        <w:tc>
          <w:tcPr>
            <w:tcW w:w="1134" w:type="dxa"/>
            <w:tcBorders>
              <w:top w:val="nil"/>
              <w:left w:val="nil"/>
              <w:bottom w:val="single" w:sz="4" w:space="0" w:color="auto"/>
              <w:right w:val="single" w:sz="4" w:space="0" w:color="auto"/>
            </w:tcBorders>
            <w:shd w:val="clear" w:color="auto" w:fill="auto"/>
            <w:vAlign w:val="center"/>
          </w:tcPr>
          <w:p w14:paraId="153938D4" w14:textId="77777777" w:rsidR="00B90B2F" w:rsidRPr="0078386E" w:rsidRDefault="005C49A5">
            <w:pPr>
              <w:jc w:val="right"/>
              <w:textAlignment w:val="center"/>
              <w:rPr>
                <w:b/>
                <w:bCs/>
                <w:color w:val="000000"/>
                <w:sz w:val="24"/>
                <w:szCs w:val="24"/>
              </w:rPr>
            </w:pPr>
            <w:r w:rsidRPr="0078386E">
              <w:rPr>
                <w:rFonts w:eastAsia="SimSun"/>
                <w:b/>
                <w:color w:val="000000"/>
                <w:sz w:val="24"/>
                <w:szCs w:val="24"/>
                <w:lang w:val="en-US" w:eastAsia="zh-CN" w:bidi="ar"/>
              </w:rPr>
              <w:t>30,0</w:t>
            </w:r>
          </w:p>
        </w:tc>
        <w:tc>
          <w:tcPr>
            <w:tcW w:w="236" w:type="dxa"/>
            <w:vAlign w:val="center"/>
          </w:tcPr>
          <w:p w14:paraId="4F45E073" w14:textId="77777777" w:rsidR="00B90B2F" w:rsidRPr="007A4CF0" w:rsidRDefault="00B90B2F">
            <w:pPr>
              <w:jc w:val="left"/>
              <w:rPr>
                <w:sz w:val="20"/>
                <w:highlight w:val="yellow"/>
              </w:rPr>
            </w:pPr>
          </w:p>
        </w:tc>
      </w:tr>
      <w:tr w:rsidR="0078386E" w:rsidRPr="007A4CF0" w14:paraId="3D56FF13" w14:textId="77777777" w:rsidTr="0078386E">
        <w:trPr>
          <w:trHeight w:val="667"/>
        </w:trPr>
        <w:tc>
          <w:tcPr>
            <w:tcW w:w="4205" w:type="dxa"/>
            <w:tcBorders>
              <w:top w:val="nil"/>
              <w:left w:val="single" w:sz="4" w:space="0" w:color="auto"/>
              <w:bottom w:val="single" w:sz="4" w:space="0" w:color="auto"/>
              <w:right w:val="single" w:sz="4" w:space="0" w:color="auto"/>
            </w:tcBorders>
            <w:shd w:val="clear" w:color="auto" w:fill="auto"/>
            <w:vAlign w:val="center"/>
          </w:tcPr>
          <w:p w14:paraId="19C7AFFE" w14:textId="3D2444FE" w:rsidR="0078386E" w:rsidRPr="0078386E" w:rsidRDefault="0078386E">
            <w:pPr>
              <w:jc w:val="left"/>
              <w:textAlignment w:val="center"/>
              <w:rPr>
                <w:rFonts w:eastAsia="SimSun"/>
                <w:b/>
                <w:color w:val="000000"/>
                <w:sz w:val="24"/>
                <w:szCs w:val="24"/>
                <w:lang w:eastAsia="zh-CN" w:bidi="ar"/>
              </w:rPr>
            </w:pPr>
            <w:r w:rsidRPr="0078386E">
              <w:rPr>
                <w:rFonts w:eastAsia="SimSun"/>
                <w:b/>
                <w:color w:val="000000"/>
                <w:sz w:val="24"/>
                <w:szCs w:val="24"/>
                <w:lang w:eastAsia="zh-CN" w:bidi="ar"/>
              </w:rPr>
              <w:lastRenderedPageBreak/>
              <w:t>Резервные средства</w:t>
            </w:r>
          </w:p>
        </w:tc>
        <w:tc>
          <w:tcPr>
            <w:tcW w:w="1749" w:type="dxa"/>
            <w:tcBorders>
              <w:top w:val="nil"/>
              <w:left w:val="nil"/>
              <w:bottom w:val="single" w:sz="4" w:space="0" w:color="auto"/>
              <w:right w:val="single" w:sz="4" w:space="0" w:color="auto"/>
            </w:tcBorders>
            <w:shd w:val="clear" w:color="auto" w:fill="auto"/>
            <w:vAlign w:val="center"/>
          </w:tcPr>
          <w:p w14:paraId="1CB76C1B" w14:textId="76AD7BDD" w:rsidR="0078386E" w:rsidRPr="0078386E" w:rsidRDefault="0078386E">
            <w:pPr>
              <w:jc w:val="center"/>
              <w:textAlignment w:val="center"/>
              <w:rPr>
                <w:rFonts w:eastAsia="SimSun"/>
                <w:b/>
                <w:color w:val="000000"/>
                <w:sz w:val="24"/>
                <w:szCs w:val="24"/>
                <w:lang w:val="en-US" w:eastAsia="zh-CN" w:bidi="ar"/>
              </w:rPr>
            </w:pPr>
            <w:r w:rsidRPr="0078386E">
              <w:rPr>
                <w:rFonts w:eastAsia="SimSun"/>
                <w:b/>
                <w:color w:val="000000"/>
                <w:sz w:val="24"/>
                <w:szCs w:val="24"/>
                <w:lang w:val="en-US" w:eastAsia="zh-CN" w:bidi="ar"/>
              </w:rPr>
              <w:t>85.0.00.03010</w:t>
            </w:r>
          </w:p>
        </w:tc>
        <w:tc>
          <w:tcPr>
            <w:tcW w:w="709" w:type="dxa"/>
            <w:tcBorders>
              <w:top w:val="nil"/>
              <w:left w:val="nil"/>
              <w:bottom w:val="single" w:sz="4" w:space="0" w:color="auto"/>
              <w:right w:val="single" w:sz="4" w:space="0" w:color="auto"/>
            </w:tcBorders>
            <w:shd w:val="clear" w:color="auto" w:fill="auto"/>
            <w:vAlign w:val="center"/>
          </w:tcPr>
          <w:p w14:paraId="43BB1090" w14:textId="40181BBE" w:rsidR="0078386E" w:rsidRPr="0078386E" w:rsidRDefault="0078386E">
            <w:pPr>
              <w:jc w:val="center"/>
              <w:rPr>
                <w:b/>
                <w:bCs/>
                <w:color w:val="000000"/>
                <w:sz w:val="24"/>
                <w:szCs w:val="24"/>
              </w:rPr>
            </w:pPr>
            <w:r w:rsidRPr="0078386E">
              <w:rPr>
                <w:b/>
                <w:bCs/>
                <w:color w:val="000000"/>
                <w:sz w:val="24"/>
                <w:szCs w:val="24"/>
              </w:rPr>
              <w:t>870</w:t>
            </w:r>
          </w:p>
        </w:tc>
        <w:tc>
          <w:tcPr>
            <w:tcW w:w="619" w:type="dxa"/>
            <w:tcBorders>
              <w:top w:val="nil"/>
              <w:left w:val="nil"/>
              <w:bottom w:val="single" w:sz="4" w:space="0" w:color="auto"/>
              <w:right w:val="single" w:sz="4" w:space="0" w:color="auto"/>
            </w:tcBorders>
            <w:shd w:val="clear" w:color="auto" w:fill="auto"/>
            <w:vAlign w:val="center"/>
          </w:tcPr>
          <w:p w14:paraId="7A774C76" w14:textId="5E27D93E" w:rsidR="0078386E" w:rsidRPr="0078386E" w:rsidRDefault="0078386E">
            <w:pPr>
              <w:jc w:val="center"/>
              <w:rPr>
                <w:b/>
                <w:bCs/>
                <w:color w:val="000000"/>
                <w:sz w:val="24"/>
                <w:szCs w:val="24"/>
              </w:rPr>
            </w:pPr>
            <w:r w:rsidRPr="0078386E">
              <w:rPr>
                <w:b/>
                <w:bCs/>
                <w:color w:val="000000"/>
                <w:sz w:val="24"/>
                <w:szCs w:val="24"/>
              </w:rPr>
              <w:t>01</w:t>
            </w:r>
          </w:p>
        </w:tc>
        <w:tc>
          <w:tcPr>
            <w:tcW w:w="557" w:type="dxa"/>
            <w:tcBorders>
              <w:top w:val="nil"/>
              <w:left w:val="nil"/>
              <w:bottom w:val="single" w:sz="4" w:space="0" w:color="auto"/>
              <w:right w:val="single" w:sz="4" w:space="0" w:color="auto"/>
            </w:tcBorders>
            <w:shd w:val="clear" w:color="auto" w:fill="auto"/>
            <w:vAlign w:val="center"/>
          </w:tcPr>
          <w:p w14:paraId="4DBD3723" w14:textId="7C1BA985" w:rsidR="0078386E" w:rsidRPr="0078386E" w:rsidRDefault="0078386E">
            <w:pPr>
              <w:jc w:val="center"/>
              <w:rPr>
                <w:b/>
                <w:bCs/>
                <w:color w:val="000000"/>
                <w:sz w:val="24"/>
                <w:szCs w:val="24"/>
              </w:rPr>
            </w:pPr>
            <w:r w:rsidRPr="0078386E">
              <w:rPr>
                <w:b/>
                <w:bCs/>
                <w:color w:val="000000"/>
                <w:sz w:val="24"/>
                <w:szCs w:val="24"/>
              </w:rPr>
              <w:t>11</w:t>
            </w:r>
          </w:p>
        </w:tc>
        <w:tc>
          <w:tcPr>
            <w:tcW w:w="1092" w:type="dxa"/>
            <w:tcBorders>
              <w:top w:val="nil"/>
              <w:left w:val="nil"/>
              <w:bottom w:val="single" w:sz="4" w:space="0" w:color="auto"/>
              <w:right w:val="single" w:sz="4" w:space="0" w:color="auto"/>
            </w:tcBorders>
            <w:shd w:val="clear" w:color="auto" w:fill="auto"/>
            <w:vAlign w:val="center"/>
          </w:tcPr>
          <w:p w14:paraId="6EF925AF" w14:textId="0D32A8A4" w:rsidR="0078386E" w:rsidRPr="0078386E" w:rsidRDefault="0078386E">
            <w:pPr>
              <w:jc w:val="right"/>
              <w:textAlignment w:val="center"/>
              <w:rPr>
                <w:rFonts w:eastAsia="SimSun"/>
                <w:b/>
                <w:color w:val="000000"/>
                <w:sz w:val="24"/>
                <w:szCs w:val="24"/>
                <w:lang w:eastAsia="zh-CN" w:bidi="ar"/>
              </w:rPr>
            </w:pPr>
            <w:r w:rsidRPr="0078386E">
              <w:rPr>
                <w:rFonts w:eastAsia="SimSun"/>
                <w:b/>
                <w:color w:val="000000"/>
                <w:sz w:val="24"/>
                <w:szCs w:val="24"/>
                <w:lang w:eastAsia="zh-CN" w:bidi="ar"/>
              </w:rPr>
              <w:t>30,0</w:t>
            </w:r>
          </w:p>
        </w:tc>
        <w:tc>
          <w:tcPr>
            <w:tcW w:w="1134" w:type="dxa"/>
            <w:tcBorders>
              <w:top w:val="nil"/>
              <w:left w:val="nil"/>
              <w:bottom w:val="single" w:sz="4" w:space="0" w:color="auto"/>
              <w:right w:val="single" w:sz="4" w:space="0" w:color="auto"/>
            </w:tcBorders>
            <w:shd w:val="clear" w:color="auto" w:fill="auto"/>
            <w:vAlign w:val="center"/>
          </w:tcPr>
          <w:p w14:paraId="6727A0F5" w14:textId="5E8ACEA7" w:rsidR="0078386E" w:rsidRPr="0078386E" w:rsidRDefault="0078386E">
            <w:pPr>
              <w:jc w:val="right"/>
              <w:textAlignment w:val="center"/>
              <w:rPr>
                <w:rFonts w:eastAsia="SimSun"/>
                <w:b/>
                <w:color w:val="000000"/>
                <w:sz w:val="24"/>
                <w:szCs w:val="24"/>
                <w:lang w:eastAsia="zh-CN" w:bidi="ar"/>
              </w:rPr>
            </w:pPr>
            <w:r w:rsidRPr="0078386E">
              <w:rPr>
                <w:rFonts w:eastAsia="SimSun"/>
                <w:b/>
                <w:color w:val="000000"/>
                <w:sz w:val="24"/>
                <w:szCs w:val="24"/>
                <w:lang w:eastAsia="zh-CN" w:bidi="ar"/>
              </w:rPr>
              <w:t>30,0</w:t>
            </w:r>
          </w:p>
        </w:tc>
        <w:tc>
          <w:tcPr>
            <w:tcW w:w="1134" w:type="dxa"/>
            <w:tcBorders>
              <w:top w:val="nil"/>
              <w:left w:val="nil"/>
              <w:bottom w:val="single" w:sz="4" w:space="0" w:color="auto"/>
              <w:right w:val="single" w:sz="4" w:space="0" w:color="auto"/>
            </w:tcBorders>
            <w:shd w:val="clear" w:color="auto" w:fill="auto"/>
            <w:vAlign w:val="center"/>
          </w:tcPr>
          <w:p w14:paraId="7656D6E7" w14:textId="0451968A" w:rsidR="0078386E" w:rsidRPr="0078386E" w:rsidRDefault="0078386E">
            <w:pPr>
              <w:jc w:val="right"/>
              <w:rPr>
                <w:b/>
                <w:bCs/>
                <w:color w:val="000000"/>
                <w:sz w:val="24"/>
                <w:szCs w:val="24"/>
              </w:rPr>
            </w:pPr>
            <w:r w:rsidRPr="0078386E">
              <w:rPr>
                <w:b/>
                <w:bCs/>
                <w:color w:val="000000"/>
                <w:sz w:val="24"/>
                <w:szCs w:val="24"/>
              </w:rPr>
              <w:t>30,0</w:t>
            </w:r>
          </w:p>
        </w:tc>
        <w:tc>
          <w:tcPr>
            <w:tcW w:w="236" w:type="dxa"/>
            <w:vAlign w:val="center"/>
          </w:tcPr>
          <w:p w14:paraId="7C7F5E71" w14:textId="77777777" w:rsidR="0078386E" w:rsidRPr="007A4CF0" w:rsidRDefault="0078386E">
            <w:pPr>
              <w:jc w:val="left"/>
              <w:rPr>
                <w:sz w:val="20"/>
                <w:highlight w:val="yellow"/>
              </w:rPr>
            </w:pPr>
          </w:p>
        </w:tc>
      </w:tr>
      <w:tr w:rsidR="00B90B2F" w:rsidRPr="007A4CF0" w14:paraId="433B06E1" w14:textId="77777777">
        <w:trPr>
          <w:trHeight w:val="1260"/>
        </w:trPr>
        <w:tc>
          <w:tcPr>
            <w:tcW w:w="4205" w:type="dxa"/>
            <w:tcBorders>
              <w:top w:val="nil"/>
              <w:left w:val="single" w:sz="4" w:space="0" w:color="auto"/>
              <w:bottom w:val="single" w:sz="4" w:space="0" w:color="auto"/>
              <w:right w:val="single" w:sz="4" w:space="0" w:color="auto"/>
            </w:tcBorders>
            <w:shd w:val="clear" w:color="auto" w:fill="auto"/>
            <w:vAlign w:val="center"/>
          </w:tcPr>
          <w:p w14:paraId="632A6083" w14:textId="77777777" w:rsidR="00B90B2F" w:rsidRPr="003B37B4" w:rsidRDefault="005C49A5">
            <w:pPr>
              <w:jc w:val="left"/>
              <w:textAlignment w:val="center"/>
              <w:rPr>
                <w:b/>
                <w:bCs/>
                <w:color w:val="000000"/>
                <w:sz w:val="24"/>
                <w:szCs w:val="24"/>
              </w:rPr>
            </w:pPr>
            <w:r w:rsidRPr="003B37B4">
              <w:rPr>
                <w:rFonts w:eastAsia="SimSun"/>
                <w:b/>
                <w:color w:val="000000"/>
                <w:sz w:val="24"/>
                <w:szCs w:val="24"/>
                <w:lang w:eastAsia="zh-CN" w:bidi="ar"/>
              </w:rPr>
              <w:t>Осуществление первичного воинского учета на территориях, где отсутствуют военные комиссариаты в рамках непрограммных расходов</w:t>
            </w:r>
          </w:p>
        </w:tc>
        <w:tc>
          <w:tcPr>
            <w:tcW w:w="1749" w:type="dxa"/>
            <w:tcBorders>
              <w:top w:val="nil"/>
              <w:left w:val="nil"/>
              <w:bottom w:val="single" w:sz="4" w:space="0" w:color="auto"/>
              <w:right w:val="single" w:sz="4" w:space="0" w:color="auto"/>
            </w:tcBorders>
            <w:shd w:val="clear" w:color="auto" w:fill="auto"/>
            <w:vAlign w:val="center"/>
          </w:tcPr>
          <w:p w14:paraId="6BC5793F" w14:textId="77777777" w:rsidR="00B90B2F" w:rsidRPr="003B37B4" w:rsidRDefault="005C49A5">
            <w:pPr>
              <w:jc w:val="center"/>
              <w:textAlignment w:val="center"/>
              <w:rPr>
                <w:b/>
                <w:bCs/>
                <w:color w:val="000000"/>
                <w:sz w:val="24"/>
                <w:szCs w:val="24"/>
              </w:rPr>
            </w:pPr>
            <w:r w:rsidRPr="003B37B4">
              <w:rPr>
                <w:rFonts w:eastAsia="SimSun"/>
                <w:b/>
                <w:color w:val="000000"/>
                <w:sz w:val="24"/>
                <w:szCs w:val="24"/>
                <w:lang w:val="en-US" w:eastAsia="zh-CN" w:bidi="ar"/>
              </w:rPr>
              <w:t>87.0.00.00000</w:t>
            </w:r>
          </w:p>
        </w:tc>
        <w:tc>
          <w:tcPr>
            <w:tcW w:w="709" w:type="dxa"/>
            <w:tcBorders>
              <w:top w:val="nil"/>
              <w:left w:val="nil"/>
              <w:bottom w:val="single" w:sz="4" w:space="0" w:color="auto"/>
              <w:right w:val="single" w:sz="4" w:space="0" w:color="auto"/>
            </w:tcBorders>
            <w:shd w:val="clear" w:color="auto" w:fill="auto"/>
            <w:vAlign w:val="center"/>
          </w:tcPr>
          <w:p w14:paraId="11C9692A" w14:textId="77777777" w:rsidR="00B90B2F" w:rsidRPr="003B37B4"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76D42CB9" w14:textId="77777777" w:rsidR="00B90B2F" w:rsidRPr="003B37B4"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44C4A573" w14:textId="77777777" w:rsidR="00B90B2F" w:rsidRPr="003B37B4"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470C0A83" w14:textId="6E82AA85" w:rsidR="00B90B2F" w:rsidRPr="003B37B4" w:rsidRDefault="003B37B4">
            <w:pPr>
              <w:jc w:val="right"/>
              <w:textAlignment w:val="center"/>
              <w:rPr>
                <w:b/>
                <w:bCs/>
                <w:color w:val="000000"/>
                <w:sz w:val="24"/>
                <w:szCs w:val="24"/>
              </w:rPr>
            </w:pPr>
            <w:r w:rsidRPr="003B37B4">
              <w:rPr>
                <w:rFonts w:eastAsia="SimSun"/>
                <w:b/>
                <w:color w:val="000000"/>
                <w:sz w:val="24"/>
                <w:szCs w:val="24"/>
                <w:lang w:eastAsia="zh-CN" w:bidi="ar"/>
              </w:rPr>
              <w:t>199,9</w:t>
            </w:r>
          </w:p>
        </w:tc>
        <w:tc>
          <w:tcPr>
            <w:tcW w:w="1134" w:type="dxa"/>
            <w:tcBorders>
              <w:top w:val="nil"/>
              <w:left w:val="nil"/>
              <w:bottom w:val="single" w:sz="4" w:space="0" w:color="auto"/>
              <w:right w:val="single" w:sz="4" w:space="0" w:color="auto"/>
            </w:tcBorders>
            <w:shd w:val="clear" w:color="auto" w:fill="auto"/>
            <w:vAlign w:val="center"/>
          </w:tcPr>
          <w:p w14:paraId="33FC2659" w14:textId="2D72BB66" w:rsidR="00B90B2F" w:rsidRPr="003B37B4" w:rsidRDefault="003B37B4">
            <w:pPr>
              <w:jc w:val="right"/>
              <w:textAlignment w:val="center"/>
              <w:rPr>
                <w:b/>
                <w:bCs/>
                <w:color w:val="000000"/>
                <w:sz w:val="24"/>
                <w:szCs w:val="24"/>
              </w:rPr>
            </w:pPr>
            <w:r w:rsidRPr="003B37B4">
              <w:rPr>
                <w:rFonts w:eastAsia="SimSun"/>
                <w:b/>
                <w:color w:val="000000"/>
                <w:sz w:val="24"/>
                <w:szCs w:val="24"/>
                <w:lang w:eastAsia="zh-CN" w:bidi="ar"/>
              </w:rPr>
              <w:t>217,2</w:t>
            </w:r>
          </w:p>
        </w:tc>
        <w:tc>
          <w:tcPr>
            <w:tcW w:w="1134" w:type="dxa"/>
            <w:tcBorders>
              <w:top w:val="nil"/>
              <w:left w:val="nil"/>
              <w:bottom w:val="single" w:sz="4" w:space="0" w:color="auto"/>
              <w:right w:val="single" w:sz="4" w:space="0" w:color="auto"/>
            </w:tcBorders>
            <w:shd w:val="clear" w:color="auto" w:fill="auto"/>
            <w:vAlign w:val="center"/>
          </w:tcPr>
          <w:p w14:paraId="6B57E73E" w14:textId="77777777" w:rsidR="00B90B2F" w:rsidRPr="003B37B4" w:rsidRDefault="00B90B2F">
            <w:pPr>
              <w:jc w:val="right"/>
              <w:rPr>
                <w:b/>
                <w:bCs/>
                <w:color w:val="000000"/>
                <w:sz w:val="24"/>
                <w:szCs w:val="24"/>
              </w:rPr>
            </w:pPr>
          </w:p>
        </w:tc>
        <w:tc>
          <w:tcPr>
            <w:tcW w:w="236" w:type="dxa"/>
            <w:vAlign w:val="center"/>
          </w:tcPr>
          <w:p w14:paraId="264F173B" w14:textId="77777777" w:rsidR="00B90B2F" w:rsidRPr="007A4CF0" w:rsidRDefault="00B90B2F">
            <w:pPr>
              <w:jc w:val="left"/>
              <w:rPr>
                <w:sz w:val="20"/>
                <w:highlight w:val="yellow"/>
              </w:rPr>
            </w:pPr>
          </w:p>
        </w:tc>
      </w:tr>
      <w:tr w:rsidR="00B90B2F" w:rsidRPr="007A4CF0" w14:paraId="49A0BD41"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4A83B46A" w14:textId="77777777" w:rsidR="00B90B2F" w:rsidRPr="003B37B4" w:rsidRDefault="005C49A5">
            <w:pPr>
              <w:jc w:val="left"/>
              <w:textAlignment w:val="center"/>
              <w:rPr>
                <w:b/>
                <w:bCs/>
                <w:color w:val="000000"/>
                <w:sz w:val="24"/>
                <w:szCs w:val="24"/>
              </w:rPr>
            </w:pPr>
            <w:r w:rsidRPr="003B37B4">
              <w:rPr>
                <w:rFonts w:eastAsia="SimSun"/>
                <w:b/>
                <w:color w:val="000000"/>
                <w:sz w:val="24"/>
                <w:szCs w:val="24"/>
                <w:lang w:eastAsia="zh-CN" w:bidi="ar"/>
              </w:rPr>
              <w:t>Осуществление первичного воинского учета на территориях, где отсутствуют военные комиссариаты в рамках непрограммных расходов</w:t>
            </w:r>
          </w:p>
        </w:tc>
        <w:tc>
          <w:tcPr>
            <w:tcW w:w="1749" w:type="dxa"/>
            <w:tcBorders>
              <w:top w:val="nil"/>
              <w:left w:val="nil"/>
              <w:bottom w:val="single" w:sz="4" w:space="0" w:color="auto"/>
              <w:right w:val="single" w:sz="4" w:space="0" w:color="auto"/>
            </w:tcBorders>
            <w:shd w:val="clear" w:color="auto" w:fill="auto"/>
            <w:vAlign w:val="center"/>
          </w:tcPr>
          <w:p w14:paraId="39AD15B5" w14:textId="77777777" w:rsidR="00B90B2F" w:rsidRPr="003B37B4" w:rsidRDefault="005C49A5">
            <w:pPr>
              <w:jc w:val="center"/>
              <w:textAlignment w:val="center"/>
              <w:rPr>
                <w:b/>
                <w:bCs/>
                <w:color w:val="000000"/>
                <w:sz w:val="24"/>
                <w:szCs w:val="24"/>
              </w:rPr>
            </w:pPr>
            <w:r w:rsidRPr="003B37B4">
              <w:rPr>
                <w:rFonts w:eastAsia="SimSun"/>
                <w:b/>
                <w:color w:val="000000"/>
                <w:sz w:val="24"/>
                <w:szCs w:val="24"/>
                <w:lang w:val="en-US" w:eastAsia="zh-CN" w:bidi="ar"/>
              </w:rPr>
              <w:t>87.0.00.51180</w:t>
            </w:r>
          </w:p>
        </w:tc>
        <w:tc>
          <w:tcPr>
            <w:tcW w:w="709" w:type="dxa"/>
            <w:tcBorders>
              <w:top w:val="nil"/>
              <w:left w:val="nil"/>
              <w:bottom w:val="single" w:sz="4" w:space="0" w:color="auto"/>
              <w:right w:val="single" w:sz="4" w:space="0" w:color="auto"/>
            </w:tcBorders>
            <w:shd w:val="clear" w:color="auto" w:fill="auto"/>
            <w:vAlign w:val="center"/>
          </w:tcPr>
          <w:p w14:paraId="40269A5E" w14:textId="77777777" w:rsidR="00B90B2F" w:rsidRPr="003B37B4"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23FCEB48" w14:textId="77777777" w:rsidR="00B90B2F" w:rsidRPr="003B37B4"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38DAE88C" w14:textId="77777777" w:rsidR="00B90B2F" w:rsidRPr="003B37B4"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41180FF6" w14:textId="74706A56" w:rsidR="00B90B2F" w:rsidRPr="003B37B4" w:rsidRDefault="003B37B4">
            <w:pPr>
              <w:jc w:val="right"/>
              <w:textAlignment w:val="center"/>
              <w:rPr>
                <w:b/>
                <w:bCs/>
                <w:color w:val="000000"/>
                <w:sz w:val="24"/>
                <w:szCs w:val="24"/>
              </w:rPr>
            </w:pPr>
            <w:r w:rsidRPr="003B37B4">
              <w:rPr>
                <w:rFonts w:eastAsia="SimSun"/>
                <w:b/>
                <w:color w:val="000000"/>
                <w:sz w:val="24"/>
                <w:szCs w:val="24"/>
                <w:lang w:eastAsia="zh-CN" w:bidi="ar"/>
              </w:rPr>
              <w:t>199,9</w:t>
            </w:r>
          </w:p>
        </w:tc>
        <w:tc>
          <w:tcPr>
            <w:tcW w:w="1134" w:type="dxa"/>
            <w:tcBorders>
              <w:top w:val="nil"/>
              <w:left w:val="nil"/>
              <w:bottom w:val="single" w:sz="4" w:space="0" w:color="auto"/>
              <w:right w:val="single" w:sz="4" w:space="0" w:color="auto"/>
            </w:tcBorders>
            <w:shd w:val="clear" w:color="auto" w:fill="auto"/>
            <w:vAlign w:val="center"/>
          </w:tcPr>
          <w:p w14:paraId="532926AF" w14:textId="51DAB522" w:rsidR="00B90B2F" w:rsidRPr="003B37B4" w:rsidRDefault="003B37B4">
            <w:pPr>
              <w:jc w:val="right"/>
              <w:textAlignment w:val="center"/>
              <w:rPr>
                <w:b/>
                <w:bCs/>
                <w:color w:val="000000"/>
                <w:sz w:val="24"/>
                <w:szCs w:val="24"/>
              </w:rPr>
            </w:pPr>
            <w:r w:rsidRPr="003B37B4">
              <w:rPr>
                <w:rFonts w:eastAsia="SimSun"/>
                <w:b/>
                <w:color w:val="000000"/>
                <w:sz w:val="24"/>
                <w:szCs w:val="24"/>
                <w:lang w:eastAsia="zh-CN" w:bidi="ar"/>
              </w:rPr>
              <w:t>217,2</w:t>
            </w:r>
          </w:p>
        </w:tc>
        <w:tc>
          <w:tcPr>
            <w:tcW w:w="1134" w:type="dxa"/>
            <w:tcBorders>
              <w:top w:val="nil"/>
              <w:left w:val="nil"/>
              <w:bottom w:val="single" w:sz="4" w:space="0" w:color="auto"/>
              <w:right w:val="single" w:sz="4" w:space="0" w:color="auto"/>
            </w:tcBorders>
            <w:shd w:val="clear" w:color="auto" w:fill="auto"/>
            <w:vAlign w:val="center"/>
          </w:tcPr>
          <w:p w14:paraId="6CBDEB00" w14:textId="77777777" w:rsidR="00B90B2F" w:rsidRPr="003B37B4" w:rsidRDefault="00B90B2F">
            <w:pPr>
              <w:jc w:val="right"/>
              <w:rPr>
                <w:b/>
                <w:bCs/>
                <w:color w:val="000000"/>
                <w:sz w:val="24"/>
                <w:szCs w:val="24"/>
              </w:rPr>
            </w:pPr>
          </w:p>
        </w:tc>
        <w:tc>
          <w:tcPr>
            <w:tcW w:w="236" w:type="dxa"/>
            <w:vAlign w:val="center"/>
          </w:tcPr>
          <w:p w14:paraId="4CED60A0" w14:textId="77777777" w:rsidR="00B90B2F" w:rsidRPr="007A4CF0" w:rsidRDefault="00B90B2F">
            <w:pPr>
              <w:jc w:val="left"/>
              <w:rPr>
                <w:sz w:val="20"/>
                <w:highlight w:val="yellow"/>
              </w:rPr>
            </w:pPr>
          </w:p>
        </w:tc>
      </w:tr>
      <w:tr w:rsidR="00B90B2F" w:rsidRPr="007A4CF0" w14:paraId="02E7ACE9"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36894C5E" w14:textId="77777777" w:rsidR="00B90B2F" w:rsidRPr="003B37B4" w:rsidRDefault="005C49A5">
            <w:pPr>
              <w:jc w:val="left"/>
              <w:textAlignment w:val="center"/>
              <w:rPr>
                <w:b/>
                <w:bCs/>
                <w:color w:val="000000"/>
                <w:sz w:val="24"/>
                <w:szCs w:val="24"/>
              </w:rPr>
            </w:pPr>
            <w:r w:rsidRPr="003B37B4">
              <w:rPr>
                <w:rFonts w:eastAsia="SimSun"/>
                <w:b/>
                <w:color w:val="000000"/>
                <w:sz w:val="24"/>
                <w:szCs w:val="24"/>
                <w:lang w:eastAsia="zh-CN" w:bidi="ar"/>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9" w:type="dxa"/>
            <w:tcBorders>
              <w:top w:val="nil"/>
              <w:left w:val="nil"/>
              <w:bottom w:val="single" w:sz="4" w:space="0" w:color="auto"/>
              <w:right w:val="single" w:sz="4" w:space="0" w:color="auto"/>
            </w:tcBorders>
            <w:shd w:val="clear" w:color="auto" w:fill="auto"/>
            <w:vAlign w:val="center"/>
          </w:tcPr>
          <w:p w14:paraId="4C437F40" w14:textId="77777777" w:rsidR="00B90B2F" w:rsidRPr="003B37B4" w:rsidRDefault="005C49A5">
            <w:pPr>
              <w:jc w:val="center"/>
              <w:textAlignment w:val="center"/>
              <w:rPr>
                <w:b/>
                <w:bCs/>
                <w:color w:val="000000"/>
                <w:sz w:val="24"/>
                <w:szCs w:val="24"/>
              </w:rPr>
            </w:pPr>
            <w:r w:rsidRPr="003B37B4">
              <w:rPr>
                <w:rFonts w:eastAsia="SimSun"/>
                <w:b/>
                <w:color w:val="000000"/>
                <w:sz w:val="24"/>
                <w:szCs w:val="24"/>
                <w:lang w:val="en-US" w:eastAsia="zh-CN" w:bidi="ar"/>
              </w:rPr>
              <w:t>87.0.00.51180</w:t>
            </w:r>
          </w:p>
        </w:tc>
        <w:tc>
          <w:tcPr>
            <w:tcW w:w="709" w:type="dxa"/>
            <w:tcBorders>
              <w:top w:val="nil"/>
              <w:left w:val="nil"/>
              <w:bottom w:val="single" w:sz="4" w:space="0" w:color="auto"/>
              <w:right w:val="single" w:sz="4" w:space="0" w:color="auto"/>
            </w:tcBorders>
            <w:shd w:val="clear" w:color="auto" w:fill="auto"/>
            <w:vAlign w:val="center"/>
          </w:tcPr>
          <w:p w14:paraId="54759091" w14:textId="77777777" w:rsidR="00B90B2F" w:rsidRPr="003B37B4" w:rsidRDefault="005C49A5">
            <w:pPr>
              <w:jc w:val="center"/>
              <w:textAlignment w:val="center"/>
              <w:rPr>
                <w:b/>
                <w:bCs/>
                <w:color w:val="000000"/>
                <w:sz w:val="24"/>
                <w:szCs w:val="24"/>
              </w:rPr>
            </w:pPr>
            <w:r w:rsidRPr="003B37B4">
              <w:rPr>
                <w:rFonts w:eastAsia="SimSun"/>
                <w:b/>
                <w:color w:val="000000"/>
                <w:sz w:val="24"/>
                <w:szCs w:val="24"/>
                <w:lang w:val="en-US" w:eastAsia="zh-CN" w:bidi="ar"/>
              </w:rPr>
              <w:t>100</w:t>
            </w:r>
          </w:p>
        </w:tc>
        <w:tc>
          <w:tcPr>
            <w:tcW w:w="619" w:type="dxa"/>
            <w:tcBorders>
              <w:top w:val="nil"/>
              <w:left w:val="nil"/>
              <w:bottom w:val="single" w:sz="4" w:space="0" w:color="auto"/>
              <w:right w:val="single" w:sz="4" w:space="0" w:color="auto"/>
            </w:tcBorders>
            <w:shd w:val="clear" w:color="auto" w:fill="auto"/>
            <w:vAlign w:val="center"/>
          </w:tcPr>
          <w:p w14:paraId="3D37EE1B" w14:textId="77777777" w:rsidR="00B90B2F" w:rsidRPr="003B37B4"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25B65D13" w14:textId="77777777" w:rsidR="00B90B2F" w:rsidRPr="003B37B4"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601D5E85" w14:textId="31E52684" w:rsidR="00B90B2F" w:rsidRPr="003B37B4" w:rsidRDefault="003B37B4">
            <w:pPr>
              <w:jc w:val="right"/>
              <w:textAlignment w:val="center"/>
              <w:rPr>
                <w:b/>
                <w:bCs/>
                <w:color w:val="000000"/>
                <w:sz w:val="24"/>
                <w:szCs w:val="24"/>
              </w:rPr>
            </w:pPr>
            <w:r w:rsidRPr="003B37B4">
              <w:rPr>
                <w:rFonts w:eastAsia="SimSun"/>
                <w:b/>
                <w:color w:val="000000"/>
                <w:sz w:val="24"/>
                <w:szCs w:val="24"/>
                <w:lang w:eastAsia="zh-CN" w:bidi="ar"/>
              </w:rPr>
              <w:t>187,3</w:t>
            </w:r>
          </w:p>
        </w:tc>
        <w:tc>
          <w:tcPr>
            <w:tcW w:w="1134" w:type="dxa"/>
            <w:tcBorders>
              <w:top w:val="nil"/>
              <w:left w:val="nil"/>
              <w:bottom w:val="single" w:sz="4" w:space="0" w:color="auto"/>
              <w:right w:val="single" w:sz="4" w:space="0" w:color="auto"/>
            </w:tcBorders>
            <w:shd w:val="clear" w:color="auto" w:fill="auto"/>
            <w:vAlign w:val="center"/>
          </w:tcPr>
          <w:p w14:paraId="61BFEC21" w14:textId="332E616C" w:rsidR="00B90B2F" w:rsidRPr="003B37B4" w:rsidRDefault="003B37B4">
            <w:pPr>
              <w:jc w:val="right"/>
              <w:textAlignment w:val="center"/>
              <w:rPr>
                <w:b/>
                <w:bCs/>
                <w:color w:val="000000"/>
                <w:sz w:val="24"/>
                <w:szCs w:val="24"/>
              </w:rPr>
            </w:pPr>
            <w:r w:rsidRPr="003B37B4">
              <w:rPr>
                <w:rFonts w:eastAsia="SimSun"/>
                <w:b/>
                <w:color w:val="000000"/>
                <w:sz w:val="24"/>
                <w:szCs w:val="24"/>
                <w:lang w:eastAsia="zh-CN" w:bidi="ar"/>
              </w:rPr>
              <w:t>204,6</w:t>
            </w:r>
          </w:p>
        </w:tc>
        <w:tc>
          <w:tcPr>
            <w:tcW w:w="1134" w:type="dxa"/>
            <w:tcBorders>
              <w:top w:val="nil"/>
              <w:left w:val="nil"/>
              <w:bottom w:val="single" w:sz="4" w:space="0" w:color="auto"/>
              <w:right w:val="single" w:sz="4" w:space="0" w:color="auto"/>
            </w:tcBorders>
            <w:shd w:val="clear" w:color="auto" w:fill="auto"/>
            <w:vAlign w:val="center"/>
          </w:tcPr>
          <w:p w14:paraId="1AD2A9B3" w14:textId="77777777" w:rsidR="00B90B2F" w:rsidRPr="003B37B4" w:rsidRDefault="00B90B2F">
            <w:pPr>
              <w:jc w:val="right"/>
              <w:rPr>
                <w:b/>
                <w:bCs/>
                <w:color w:val="000000"/>
                <w:sz w:val="24"/>
                <w:szCs w:val="24"/>
              </w:rPr>
            </w:pPr>
          </w:p>
        </w:tc>
        <w:tc>
          <w:tcPr>
            <w:tcW w:w="236" w:type="dxa"/>
            <w:vAlign w:val="center"/>
          </w:tcPr>
          <w:p w14:paraId="1EC4E73C" w14:textId="77777777" w:rsidR="00B90B2F" w:rsidRPr="007A4CF0" w:rsidRDefault="00B90B2F">
            <w:pPr>
              <w:jc w:val="left"/>
              <w:rPr>
                <w:sz w:val="20"/>
                <w:highlight w:val="yellow"/>
              </w:rPr>
            </w:pPr>
          </w:p>
        </w:tc>
      </w:tr>
      <w:tr w:rsidR="00B90B2F" w:rsidRPr="007A4CF0" w14:paraId="37102829" w14:textId="77777777">
        <w:trPr>
          <w:trHeight w:val="315"/>
        </w:trPr>
        <w:tc>
          <w:tcPr>
            <w:tcW w:w="4205" w:type="dxa"/>
            <w:tcBorders>
              <w:top w:val="nil"/>
              <w:left w:val="single" w:sz="4" w:space="0" w:color="auto"/>
              <w:bottom w:val="single" w:sz="4" w:space="0" w:color="auto"/>
              <w:right w:val="single" w:sz="4" w:space="0" w:color="auto"/>
            </w:tcBorders>
            <w:shd w:val="clear" w:color="auto" w:fill="auto"/>
            <w:vAlign w:val="center"/>
          </w:tcPr>
          <w:p w14:paraId="0CE11E65" w14:textId="77777777" w:rsidR="00B90B2F" w:rsidRPr="003B37B4" w:rsidRDefault="005C49A5">
            <w:pPr>
              <w:jc w:val="left"/>
              <w:textAlignment w:val="center"/>
              <w:rPr>
                <w:b/>
                <w:bCs/>
                <w:color w:val="000000"/>
                <w:sz w:val="24"/>
                <w:szCs w:val="24"/>
              </w:rPr>
            </w:pPr>
            <w:r w:rsidRPr="003B37B4">
              <w:rPr>
                <w:rFonts w:eastAsia="SimSun"/>
                <w:b/>
                <w:color w:val="000000"/>
                <w:sz w:val="24"/>
                <w:szCs w:val="24"/>
                <w:lang w:eastAsia="zh-CN" w:bidi="ar"/>
              </w:rPr>
              <w:t>Фонд оплаты труда государственных (муниципальных) органов</w:t>
            </w:r>
          </w:p>
        </w:tc>
        <w:tc>
          <w:tcPr>
            <w:tcW w:w="1749" w:type="dxa"/>
            <w:tcBorders>
              <w:top w:val="nil"/>
              <w:left w:val="nil"/>
              <w:bottom w:val="single" w:sz="4" w:space="0" w:color="auto"/>
              <w:right w:val="single" w:sz="4" w:space="0" w:color="auto"/>
            </w:tcBorders>
            <w:shd w:val="clear" w:color="auto" w:fill="auto"/>
            <w:vAlign w:val="center"/>
          </w:tcPr>
          <w:p w14:paraId="3357C191" w14:textId="77777777" w:rsidR="00B90B2F" w:rsidRPr="003B37B4" w:rsidRDefault="005C49A5">
            <w:pPr>
              <w:jc w:val="center"/>
              <w:textAlignment w:val="center"/>
              <w:rPr>
                <w:b/>
                <w:bCs/>
                <w:color w:val="000000"/>
                <w:sz w:val="24"/>
                <w:szCs w:val="24"/>
              </w:rPr>
            </w:pPr>
            <w:r w:rsidRPr="003B37B4">
              <w:rPr>
                <w:rFonts w:eastAsia="SimSun"/>
                <w:b/>
                <w:color w:val="000000"/>
                <w:sz w:val="24"/>
                <w:szCs w:val="24"/>
                <w:lang w:val="en-US" w:eastAsia="zh-CN" w:bidi="ar"/>
              </w:rPr>
              <w:t>87.0.00.51180</w:t>
            </w:r>
          </w:p>
        </w:tc>
        <w:tc>
          <w:tcPr>
            <w:tcW w:w="709" w:type="dxa"/>
            <w:tcBorders>
              <w:top w:val="nil"/>
              <w:left w:val="nil"/>
              <w:bottom w:val="single" w:sz="4" w:space="0" w:color="auto"/>
              <w:right w:val="single" w:sz="4" w:space="0" w:color="auto"/>
            </w:tcBorders>
            <w:shd w:val="clear" w:color="auto" w:fill="auto"/>
            <w:vAlign w:val="center"/>
          </w:tcPr>
          <w:p w14:paraId="48A99CFA" w14:textId="77777777" w:rsidR="00B90B2F" w:rsidRPr="003B37B4" w:rsidRDefault="005C49A5">
            <w:pPr>
              <w:jc w:val="center"/>
              <w:textAlignment w:val="center"/>
              <w:rPr>
                <w:b/>
                <w:bCs/>
                <w:color w:val="000000"/>
                <w:sz w:val="24"/>
                <w:szCs w:val="24"/>
              </w:rPr>
            </w:pPr>
            <w:r w:rsidRPr="003B37B4">
              <w:rPr>
                <w:rFonts w:eastAsia="SimSun"/>
                <w:b/>
                <w:color w:val="000000"/>
                <w:sz w:val="24"/>
                <w:szCs w:val="24"/>
                <w:lang w:val="en-US" w:eastAsia="zh-CN" w:bidi="ar"/>
              </w:rPr>
              <w:t>121</w:t>
            </w:r>
          </w:p>
        </w:tc>
        <w:tc>
          <w:tcPr>
            <w:tcW w:w="619" w:type="dxa"/>
            <w:tcBorders>
              <w:top w:val="nil"/>
              <w:left w:val="nil"/>
              <w:bottom w:val="single" w:sz="4" w:space="0" w:color="auto"/>
              <w:right w:val="single" w:sz="4" w:space="0" w:color="auto"/>
            </w:tcBorders>
            <w:shd w:val="clear" w:color="auto" w:fill="auto"/>
            <w:vAlign w:val="center"/>
          </w:tcPr>
          <w:p w14:paraId="2DF7EE16" w14:textId="77777777" w:rsidR="00B90B2F" w:rsidRPr="003B37B4" w:rsidRDefault="005C49A5">
            <w:pPr>
              <w:jc w:val="center"/>
              <w:textAlignment w:val="center"/>
              <w:rPr>
                <w:b/>
                <w:bCs/>
                <w:color w:val="000000"/>
                <w:sz w:val="24"/>
                <w:szCs w:val="24"/>
              </w:rPr>
            </w:pPr>
            <w:r w:rsidRPr="003B37B4">
              <w:rPr>
                <w:rFonts w:eastAsia="SimSun"/>
                <w:b/>
                <w:color w:val="000000"/>
                <w:sz w:val="24"/>
                <w:szCs w:val="24"/>
                <w:lang w:val="en-US" w:eastAsia="zh-CN" w:bidi="ar"/>
              </w:rPr>
              <w:t>02</w:t>
            </w:r>
          </w:p>
        </w:tc>
        <w:tc>
          <w:tcPr>
            <w:tcW w:w="557" w:type="dxa"/>
            <w:tcBorders>
              <w:top w:val="nil"/>
              <w:left w:val="nil"/>
              <w:bottom w:val="single" w:sz="4" w:space="0" w:color="auto"/>
              <w:right w:val="single" w:sz="4" w:space="0" w:color="auto"/>
            </w:tcBorders>
            <w:shd w:val="clear" w:color="auto" w:fill="auto"/>
            <w:vAlign w:val="center"/>
          </w:tcPr>
          <w:p w14:paraId="1B759A43" w14:textId="77777777" w:rsidR="00B90B2F" w:rsidRPr="003B37B4" w:rsidRDefault="005C49A5">
            <w:pPr>
              <w:jc w:val="center"/>
              <w:textAlignment w:val="center"/>
              <w:rPr>
                <w:b/>
                <w:bCs/>
                <w:color w:val="000000"/>
                <w:sz w:val="24"/>
                <w:szCs w:val="24"/>
              </w:rPr>
            </w:pPr>
            <w:r w:rsidRPr="003B37B4">
              <w:rPr>
                <w:rFonts w:eastAsia="SimSun"/>
                <w:b/>
                <w:color w:val="000000"/>
                <w:sz w:val="24"/>
                <w:szCs w:val="24"/>
                <w:lang w:val="en-US" w:eastAsia="zh-CN" w:bidi="ar"/>
              </w:rPr>
              <w:t>03</w:t>
            </w:r>
          </w:p>
        </w:tc>
        <w:tc>
          <w:tcPr>
            <w:tcW w:w="1092" w:type="dxa"/>
            <w:tcBorders>
              <w:top w:val="nil"/>
              <w:left w:val="nil"/>
              <w:bottom w:val="single" w:sz="4" w:space="0" w:color="auto"/>
              <w:right w:val="single" w:sz="4" w:space="0" w:color="auto"/>
            </w:tcBorders>
            <w:shd w:val="clear" w:color="auto" w:fill="auto"/>
            <w:vAlign w:val="center"/>
          </w:tcPr>
          <w:p w14:paraId="09ABAEC5" w14:textId="765DA5B7" w:rsidR="00B90B2F" w:rsidRPr="003B37B4" w:rsidRDefault="003B37B4">
            <w:pPr>
              <w:jc w:val="right"/>
              <w:textAlignment w:val="center"/>
              <w:rPr>
                <w:b/>
                <w:bCs/>
                <w:color w:val="000000"/>
                <w:sz w:val="24"/>
                <w:szCs w:val="24"/>
              </w:rPr>
            </w:pPr>
            <w:r w:rsidRPr="003B37B4">
              <w:rPr>
                <w:rFonts w:eastAsia="SimSun"/>
                <w:b/>
                <w:color w:val="000000"/>
                <w:sz w:val="24"/>
                <w:szCs w:val="24"/>
                <w:lang w:eastAsia="zh-CN" w:bidi="ar"/>
              </w:rPr>
              <w:t>143,9</w:t>
            </w:r>
          </w:p>
        </w:tc>
        <w:tc>
          <w:tcPr>
            <w:tcW w:w="1134" w:type="dxa"/>
            <w:tcBorders>
              <w:top w:val="nil"/>
              <w:left w:val="nil"/>
              <w:bottom w:val="single" w:sz="4" w:space="0" w:color="auto"/>
              <w:right w:val="single" w:sz="4" w:space="0" w:color="auto"/>
            </w:tcBorders>
            <w:shd w:val="clear" w:color="auto" w:fill="auto"/>
            <w:vAlign w:val="center"/>
          </w:tcPr>
          <w:p w14:paraId="1A5C7869" w14:textId="7154B6FA" w:rsidR="00B90B2F" w:rsidRPr="003B37B4" w:rsidRDefault="003B37B4">
            <w:pPr>
              <w:jc w:val="right"/>
              <w:textAlignment w:val="center"/>
              <w:rPr>
                <w:b/>
                <w:bCs/>
                <w:color w:val="000000"/>
                <w:sz w:val="24"/>
                <w:szCs w:val="24"/>
              </w:rPr>
            </w:pPr>
            <w:r w:rsidRPr="003B37B4">
              <w:rPr>
                <w:rFonts w:eastAsia="SimSun"/>
                <w:b/>
                <w:color w:val="000000"/>
                <w:sz w:val="24"/>
                <w:szCs w:val="24"/>
                <w:lang w:eastAsia="zh-CN" w:bidi="ar"/>
              </w:rPr>
              <w:t>157,1</w:t>
            </w:r>
          </w:p>
        </w:tc>
        <w:tc>
          <w:tcPr>
            <w:tcW w:w="1134" w:type="dxa"/>
            <w:tcBorders>
              <w:top w:val="nil"/>
              <w:left w:val="nil"/>
              <w:bottom w:val="single" w:sz="4" w:space="0" w:color="auto"/>
              <w:right w:val="single" w:sz="4" w:space="0" w:color="auto"/>
            </w:tcBorders>
            <w:shd w:val="clear" w:color="auto" w:fill="auto"/>
            <w:vAlign w:val="center"/>
          </w:tcPr>
          <w:p w14:paraId="68841A80" w14:textId="77777777" w:rsidR="00B90B2F" w:rsidRPr="003B37B4" w:rsidRDefault="00B90B2F">
            <w:pPr>
              <w:jc w:val="right"/>
              <w:rPr>
                <w:b/>
                <w:bCs/>
                <w:color w:val="000000"/>
                <w:sz w:val="24"/>
                <w:szCs w:val="24"/>
              </w:rPr>
            </w:pPr>
          </w:p>
        </w:tc>
        <w:tc>
          <w:tcPr>
            <w:tcW w:w="236" w:type="dxa"/>
            <w:vAlign w:val="center"/>
          </w:tcPr>
          <w:p w14:paraId="2EF98FD8" w14:textId="77777777" w:rsidR="00B90B2F" w:rsidRPr="007A4CF0" w:rsidRDefault="00B90B2F">
            <w:pPr>
              <w:jc w:val="left"/>
              <w:rPr>
                <w:sz w:val="20"/>
                <w:highlight w:val="yellow"/>
              </w:rPr>
            </w:pPr>
          </w:p>
        </w:tc>
      </w:tr>
      <w:tr w:rsidR="00B90B2F" w:rsidRPr="007A4CF0" w14:paraId="2D5FB7C5" w14:textId="77777777">
        <w:trPr>
          <w:trHeight w:val="315"/>
        </w:trPr>
        <w:tc>
          <w:tcPr>
            <w:tcW w:w="4205" w:type="dxa"/>
            <w:tcBorders>
              <w:top w:val="single" w:sz="4" w:space="0" w:color="auto"/>
              <w:left w:val="single" w:sz="4" w:space="0" w:color="auto"/>
              <w:bottom w:val="single" w:sz="4" w:space="0" w:color="auto"/>
              <w:right w:val="single" w:sz="4" w:space="0" w:color="auto"/>
            </w:tcBorders>
            <w:shd w:val="clear" w:color="auto" w:fill="auto"/>
            <w:vAlign w:val="center"/>
          </w:tcPr>
          <w:p w14:paraId="01E18CCF" w14:textId="77777777" w:rsidR="00B90B2F" w:rsidRPr="003B37B4" w:rsidRDefault="005C49A5">
            <w:pPr>
              <w:jc w:val="left"/>
              <w:textAlignment w:val="center"/>
              <w:rPr>
                <w:rFonts w:eastAsia="SimSun"/>
                <w:b/>
                <w:color w:val="000000"/>
                <w:sz w:val="24"/>
                <w:szCs w:val="24"/>
                <w:lang w:eastAsia="zh-CN" w:bidi="ar"/>
              </w:rPr>
            </w:pPr>
            <w:r w:rsidRPr="003B37B4">
              <w:rPr>
                <w:rFonts w:eastAsia="SimSun"/>
                <w:b/>
                <w:color w:val="000000"/>
                <w:sz w:val="24"/>
                <w:szCs w:val="24"/>
                <w:lang w:eastAsia="zh-CN" w:bidi="ar"/>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49" w:type="dxa"/>
            <w:tcBorders>
              <w:top w:val="single" w:sz="4" w:space="0" w:color="auto"/>
              <w:left w:val="nil"/>
              <w:bottom w:val="single" w:sz="4" w:space="0" w:color="auto"/>
              <w:right w:val="single" w:sz="4" w:space="0" w:color="auto"/>
            </w:tcBorders>
            <w:shd w:val="clear" w:color="auto" w:fill="auto"/>
            <w:vAlign w:val="center"/>
          </w:tcPr>
          <w:p w14:paraId="44E3817E" w14:textId="77777777" w:rsidR="00B90B2F" w:rsidRPr="003B37B4" w:rsidRDefault="005C49A5">
            <w:pPr>
              <w:jc w:val="center"/>
              <w:textAlignment w:val="center"/>
              <w:rPr>
                <w:rFonts w:eastAsia="SimSun"/>
                <w:b/>
                <w:color w:val="000000"/>
                <w:sz w:val="24"/>
                <w:szCs w:val="24"/>
                <w:lang w:val="en-US" w:eastAsia="zh-CN" w:bidi="ar"/>
              </w:rPr>
            </w:pPr>
            <w:r w:rsidRPr="003B37B4">
              <w:rPr>
                <w:rFonts w:eastAsia="SimSun"/>
                <w:b/>
                <w:color w:val="000000"/>
                <w:sz w:val="24"/>
                <w:szCs w:val="24"/>
                <w:lang w:val="en-US" w:eastAsia="zh-CN" w:bidi="ar"/>
              </w:rPr>
              <w:t>87.0.00.51180</w:t>
            </w:r>
          </w:p>
        </w:tc>
        <w:tc>
          <w:tcPr>
            <w:tcW w:w="709" w:type="dxa"/>
            <w:tcBorders>
              <w:top w:val="single" w:sz="4" w:space="0" w:color="auto"/>
              <w:left w:val="nil"/>
              <w:bottom w:val="single" w:sz="4" w:space="0" w:color="auto"/>
              <w:right w:val="single" w:sz="4" w:space="0" w:color="auto"/>
            </w:tcBorders>
            <w:shd w:val="clear" w:color="auto" w:fill="auto"/>
            <w:vAlign w:val="center"/>
          </w:tcPr>
          <w:p w14:paraId="66EBA3A1" w14:textId="77777777" w:rsidR="00B90B2F" w:rsidRPr="003B37B4" w:rsidRDefault="005C49A5">
            <w:pPr>
              <w:jc w:val="center"/>
              <w:textAlignment w:val="center"/>
              <w:rPr>
                <w:rFonts w:eastAsia="SimSun"/>
                <w:b/>
                <w:color w:val="000000"/>
                <w:sz w:val="24"/>
                <w:szCs w:val="24"/>
                <w:lang w:eastAsia="zh-CN" w:bidi="ar"/>
              </w:rPr>
            </w:pPr>
            <w:r w:rsidRPr="003B37B4">
              <w:rPr>
                <w:rFonts w:eastAsia="SimSun"/>
                <w:b/>
                <w:color w:val="000000"/>
                <w:sz w:val="24"/>
                <w:szCs w:val="24"/>
                <w:lang w:eastAsia="zh-CN" w:bidi="ar"/>
              </w:rPr>
              <w:t>129</w:t>
            </w:r>
          </w:p>
        </w:tc>
        <w:tc>
          <w:tcPr>
            <w:tcW w:w="619" w:type="dxa"/>
            <w:tcBorders>
              <w:top w:val="single" w:sz="4" w:space="0" w:color="auto"/>
              <w:left w:val="nil"/>
              <w:bottom w:val="single" w:sz="4" w:space="0" w:color="auto"/>
              <w:right w:val="single" w:sz="4" w:space="0" w:color="auto"/>
            </w:tcBorders>
            <w:shd w:val="clear" w:color="auto" w:fill="auto"/>
            <w:vAlign w:val="center"/>
          </w:tcPr>
          <w:p w14:paraId="78F134B2" w14:textId="77777777" w:rsidR="00B90B2F" w:rsidRPr="003B37B4" w:rsidRDefault="005C49A5">
            <w:pPr>
              <w:jc w:val="center"/>
              <w:textAlignment w:val="center"/>
              <w:rPr>
                <w:rFonts w:eastAsia="SimSun"/>
                <w:b/>
                <w:color w:val="000000"/>
                <w:sz w:val="24"/>
                <w:szCs w:val="24"/>
                <w:lang w:eastAsia="zh-CN" w:bidi="ar"/>
              </w:rPr>
            </w:pPr>
            <w:r w:rsidRPr="003B37B4">
              <w:rPr>
                <w:rFonts w:eastAsia="SimSun"/>
                <w:b/>
                <w:color w:val="000000"/>
                <w:sz w:val="24"/>
                <w:szCs w:val="24"/>
                <w:lang w:eastAsia="zh-CN" w:bidi="ar"/>
              </w:rPr>
              <w:t>02</w:t>
            </w:r>
          </w:p>
        </w:tc>
        <w:tc>
          <w:tcPr>
            <w:tcW w:w="557" w:type="dxa"/>
            <w:tcBorders>
              <w:top w:val="single" w:sz="4" w:space="0" w:color="auto"/>
              <w:left w:val="nil"/>
              <w:bottom w:val="single" w:sz="4" w:space="0" w:color="auto"/>
              <w:right w:val="single" w:sz="4" w:space="0" w:color="auto"/>
            </w:tcBorders>
            <w:shd w:val="clear" w:color="auto" w:fill="auto"/>
            <w:vAlign w:val="center"/>
          </w:tcPr>
          <w:p w14:paraId="587F8F5E" w14:textId="77777777" w:rsidR="00B90B2F" w:rsidRPr="003B37B4" w:rsidRDefault="005C49A5">
            <w:pPr>
              <w:jc w:val="center"/>
              <w:textAlignment w:val="center"/>
              <w:rPr>
                <w:rFonts w:eastAsia="SimSun"/>
                <w:b/>
                <w:color w:val="000000"/>
                <w:sz w:val="24"/>
                <w:szCs w:val="24"/>
                <w:lang w:eastAsia="zh-CN" w:bidi="ar"/>
              </w:rPr>
            </w:pPr>
            <w:r w:rsidRPr="003B37B4">
              <w:rPr>
                <w:rFonts w:eastAsia="SimSun"/>
                <w:b/>
                <w:color w:val="000000"/>
                <w:sz w:val="24"/>
                <w:szCs w:val="24"/>
                <w:lang w:eastAsia="zh-CN" w:bidi="ar"/>
              </w:rPr>
              <w:t>03</w:t>
            </w:r>
          </w:p>
        </w:tc>
        <w:tc>
          <w:tcPr>
            <w:tcW w:w="1092" w:type="dxa"/>
            <w:tcBorders>
              <w:top w:val="single" w:sz="4" w:space="0" w:color="auto"/>
              <w:left w:val="nil"/>
              <w:bottom w:val="single" w:sz="4" w:space="0" w:color="auto"/>
              <w:right w:val="single" w:sz="4" w:space="0" w:color="auto"/>
            </w:tcBorders>
            <w:shd w:val="clear" w:color="auto" w:fill="auto"/>
            <w:vAlign w:val="center"/>
          </w:tcPr>
          <w:p w14:paraId="30ABE8FC" w14:textId="287DF68B" w:rsidR="00B90B2F" w:rsidRPr="003B37B4" w:rsidRDefault="003B37B4">
            <w:pPr>
              <w:jc w:val="right"/>
              <w:textAlignment w:val="center"/>
              <w:rPr>
                <w:rFonts w:eastAsia="SimSun"/>
                <w:b/>
                <w:color w:val="000000"/>
                <w:sz w:val="24"/>
                <w:szCs w:val="24"/>
                <w:lang w:eastAsia="zh-CN" w:bidi="ar"/>
              </w:rPr>
            </w:pPr>
            <w:r w:rsidRPr="003B37B4">
              <w:rPr>
                <w:rFonts w:eastAsia="SimSun"/>
                <w:b/>
                <w:color w:val="000000"/>
                <w:sz w:val="24"/>
                <w:szCs w:val="24"/>
                <w:lang w:eastAsia="zh-CN" w:bidi="ar"/>
              </w:rPr>
              <w:t>43,4</w:t>
            </w:r>
          </w:p>
        </w:tc>
        <w:tc>
          <w:tcPr>
            <w:tcW w:w="1134" w:type="dxa"/>
            <w:tcBorders>
              <w:top w:val="single" w:sz="4" w:space="0" w:color="auto"/>
              <w:left w:val="nil"/>
              <w:bottom w:val="single" w:sz="4" w:space="0" w:color="auto"/>
              <w:right w:val="single" w:sz="4" w:space="0" w:color="auto"/>
            </w:tcBorders>
            <w:shd w:val="clear" w:color="auto" w:fill="auto"/>
            <w:vAlign w:val="center"/>
          </w:tcPr>
          <w:p w14:paraId="4E15CB3C" w14:textId="596FDE75" w:rsidR="00B90B2F" w:rsidRPr="003B37B4" w:rsidRDefault="003B37B4">
            <w:pPr>
              <w:jc w:val="right"/>
              <w:textAlignment w:val="center"/>
              <w:rPr>
                <w:rFonts w:eastAsia="SimSun"/>
                <w:b/>
                <w:color w:val="000000"/>
                <w:sz w:val="24"/>
                <w:szCs w:val="24"/>
                <w:lang w:eastAsia="zh-CN" w:bidi="ar"/>
              </w:rPr>
            </w:pPr>
            <w:r w:rsidRPr="003B37B4">
              <w:rPr>
                <w:rFonts w:eastAsia="SimSun"/>
                <w:b/>
                <w:color w:val="000000"/>
                <w:sz w:val="24"/>
                <w:szCs w:val="24"/>
                <w:lang w:eastAsia="zh-CN" w:bidi="ar"/>
              </w:rPr>
              <w:t>47,5</w:t>
            </w:r>
          </w:p>
        </w:tc>
        <w:tc>
          <w:tcPr>
            <w:tcW w:w="1134" w:type="dxa"/>
            <w:tcBorders>
              <w:top w:val="single" w:sz="4" w:space="0" w:color="auto"/>
              <w:left w:val="nil"/>
              <w:bottom w:val="single" w:sz="4" w:space="0" w:color="auto"/>
              <w:right w:val="single" w:sz="4" w:space="0" w:color="auto"/>
            </w:tcBorders>
            <w:shd w:val="clear" w:color="auto" w:fill="auto"/>
            <w:vAlign w:val="center"/>
          </w:tcPr>
          <w:p w14:paraId="3522A5C6" w14:textId="77777777" w:rsidR="00B90B2F" w:rsidRPr="003B37B4" w:rsidRDefault="00B90B2F">
            <w:pPr>
              <w:jc w:val="right"/>
              <w:rPr>
                <w:b/>
                <w:bCs/>
                <w:color w:val="000000"/>
                <w:sz w:val="24"/>
                <w:szCs w:val="24"/>
              </w:rPr>
            </w:pPr>
          </w:p>
        </w:tc>
        <w:tc>
          <w:tcPr>
            <w:tcW w:w="236" w:type="dxa"/>
            <w:vAlign w:val="center"/>
          </w:tcPr>
          <w:p w14:paraId="0D3E62C4" w14:textId="77777777" w:rsidR="00B90B2F" w:rsidRPr="007A4CF0" w:rsidRDefault="00B90B2F">
            <w:pPr>
              <w:jc w:val="left"/>
              <w:rPr>
                <w:sz w:val="20"/>
                <w:highlight w:val="yellow"/>
              </w:rPr>
            </w:pPr>
          </w:p>
        </w:tc>
      </w:tr>
      <w:tr w:rsidR="00B90B2F" w:rsidRPr="007A4CF0" w14:paraId="5CC9BD1C" w14:textId="77777777">
        <w:trPr>
          <w:trHeight w:val="315"/>
        </w:trPr>
        <w:tc>
          <w:tcPr>
            <w:tcW w:w="4205" w:type="dxa"/>
            <w:tcBorders>
              <w:top w:val="single" w:sz="4" w:space="0" w:color="auto"/>
              <w:left w:val="single" w:sz="4" w:space="0" w:color="auto"/>
              <w:bottom w:val="single" w:sz="4" w:space="0" w:color="auto"/>
              <w:right w:val="single" w:sz="4" w:space="0" w:color="auto"/>
            </w:tcBorders>
            <w:shd w:val="clear" w:color="auto" w:fill="auto"/>
            <w:vAlign w:val="center"/>
          </w:tcPr>
          <w:p w14:paraId="4C19CDBE" w14:textId="77777777" w:rsidR="00B90B2F" w:rsidRPr="003B37B4" w:rsidRDefault="005C49A5">
            <w:pPr>
              <w:jc w:val="left"/>
              <w:textAlignment w:val="center"/>
              <w:rPr>
                <w:rFonts w:eastAsia="SimSun"/>
                <w:b/>
                <w:color w:val="000000"/>
                <w:sz w:val="24"/>
                <w:szCs w:val="24"/>
                <w:lang w:eastAsia="zh-CN" w:bidi="ar"/>
              </w:rPr>
            </w:pPr>
            <w:r w:rsidRPr="003B37B4">
              <w:rPr>
                <w:rFonts w:eastAsia="SimSun"/>
                <w:b/>
                <w:color w:val="000000"/>
                <w:sz w:val="24"/>
                <w:szCs w:val="24"/>
                <w:lang w:eastAsia="zh-CN" w:bidi="ar"/>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1749" w:type="dxa"/>
            <w:tcBorders>
              <w:top w:val="single" w:sz="4" w:space="0" w:color="auto"/>
              <w:left w:val="nil"/>
              <w:bottom w:val="single" w:sz="4" w:space="0" w:color="auto"/>
              <w:right w:val="single" w:sz="4" w:space="0" w:color="auto"/>
            </w:tcBorders>
            <w:shd w:val="clear" w:color="auto" w:fill="auto"/>
            <w:vAlign w:val="center"/>
          </w:tcPr>
          <w:p w14:paraId="14F6CF50" w14:textId="77777777" w:rsidR="00B90B2F" w:rsidRPr="003B37B4" w:rsidRDefault="005C49A5">
            <w:pPr>
              <w:jc w:val="center"/>
              <w:textAlignment w:val="center"/>
              <w:rPr>
                <w:rFonts w:eastAsia="SimSun"/>
                <w:b/>
                <w:color w:val="000000"/>
                <w:sz w:val="24"/>
                <w:szCs w:val="24"/>
                <w:lang w:val="en-US" w:eastAsia="zh-CN" w:bidi="ar"/>
              </w:rPr>
            </w:pPr>
            <w:r w:rsidRPr="003B37B4">
              <w:rPr>
                <w:rFonts w:eastAsia="SimSun"/>
                <w:b/>
                <w:color w:val="000000"/>
                <w:sz w:val="24"/>
                <w:szCs w:val="24"/>
                <w:lang w:val="en-US" w:eastAsia="zh-CN" w:bidi="ar"/>
              </w:rPr>
              <w:t>87.0.00.51180</w:t>
            </w:r>
          </w:p>
        </w:tc>
        <w:tc>
          <w:tcPr>
            <w:tcW w:w="709" w:type="dxa"/>
            <w:tcBorders>
              <w:top w:val="single" w:sz="4" w:space="0" w:color="auto"/>
              <w:left w:val="nil"/>
              <w:bottom w:val="single" w:sz="4" w:space="0" w:color="auto"/>
              <w:right w:val="single" w:sz="4" w:space="0" w:color="auto"/>
            </w:tcBorders>
            <w:shd w:val="clear" w:color="auto" w:fill="auto"/>
            <w:vAlign w:val="center"/>
          </w:tcPr>
          <w:p w14:paraId="5B7BE902" w14:textId="77777777" w:rsidR="00B90B2F" w:rsidRPr="003B37B4" w:rsidRDefault="005C49A5">
            <w:pPr>
              <w:jc w:val="center"/>
              <w:textAlignment w:val="center"/>
              <w:rPr>
                <w:rFonts w:eastAsia="SimSun"/>
                <w:b/>
                <w:color w:val="000000"/>
                <w:sz w:val="24"/>
                <w:szCs w:val="24"/>
                <w:lang w:eastAsia="zh-CN" w:bidi="ar"/>
              </w:rPr>
            </w:pPr>
            <w:r w:rsidRPr="003B37B4">
              <w:rPr>
                <w:rFonts w:eastAsia="SimSun"/>
                <w:b/>
                <w:color w:val="000000"/>
                <w:sz w:val="24"/>
                <w:szCs w:val="24"/>
                <w:lang w:eastAsia="zh-CN" w:bidi="ar"/>
              </w:rPr>
              <w:t>200</w:t>
            </w:r>
          </w:p>
        </w:tc>
        <w:tc>
          <w:tcPr>
            <w:tcW w:w="619" w:type="dxa"/>
            <w:tcBorders>
              <w:top w:val="single" w:sz="4" w:space="0" w:color="auto"/>
              <w:left w:val="nil"/>
              <w:bottom w:val="single" w:sz="4" w:space="0" w:color="auto"/>
              <w:right w:val="single" w:sz="4" w:space="0" w:color="auto"/>
            </w:tcBorders>
            <w:shd w:val="clear" w:color="auto" w:fill="auto"/>
            <w:vAlign w:val="center"/>
          </w:tcPr>
          <w:p w14:paraId="3BA6CD5D" w14:textId="77777777" w:rsidR="00B90B2F" w:rsidRPr="003B37B4" w:rsidRDefault="00B90B2F">
            <w:pPr>
              <w:jc w:val="center"/>
              <w:textAlignment w:val="center"/>
              <w:rPr>
                <w:rFonts w:eastAsia="SimSun"/>
                <w:b/>
                <w:color w:val="000000"/>
                <w:sz w:val="24"/>
                <w:szCs w:val="24"/>
                <w:lang w:val="en-US" w:eastAsia="zh-CN" w:bidi="ar"/>
              </w:rPr>
            </w:pPr>
          </w:p>
        </w:tc>
        <w:tc>
          <w:tcPr>
            <w:tcW w:w="557" w:type="dxa"/>
            <w:tcBorders>
              <w:top w:val="single" w:sz="4" w:space="0" w:color="auto"/>
              <w:left w:val="nil"/>
              <w:bottom w:val="single" w:sz="4" w:space="0" w:color="auto"/>
              <w:right w:val="single" w:sz="4" w:space="0" w:color="auto"/>
            </w:tcBorders>
            <w:shd w:val="clear" w:color="auto" w:fill="auto"/>
            <w:vAlign w:val="center"/>
          </w:tcPr>
          <w:p w14:paraId="0921483F" w14:textId="77777777" w:rsidR="00B90B2F" w:rsidRPr="003B37B4" w:rsidRDefault="00B90B2F">
            <w:pPr>
              <w:jc w:val="center"/>
              <w:textAlignment w:val="center"/>
              <w:rPr>
                <w:rFonts w:eastAsia="SimSun"/>
                <w:b/>
                <w:color w:val="000000"/>
                <w:sz w:val="24"/>
                <w:szCs w:val="24"/>
                <w:lang w:val="en-US" w:eastAsia="zh-CN" w:bidi="ar"/>
              </w:rPr>
            </w:pPr>
          </w:p>
        </w:tc>
        <w:tc>
          <w:tcPr>
            <w:tcW w:w="1092" w:type="dxa"/>
            <w:tcBorders>
              <w:top w:val="single" w:sz="4" w:space="0" w:color="auto"/>
              <w:left w:val="nil"/>
              <w:bottom w:val="single" w:sz="4" w:space="0" w:color="auto"/>
              <w:right w:val="single" w:sz="4" w:space="0" w:color="auto"/>
            </w:tcBorders>
            <w:shd w:val="clear" w:color="auto" w:fill="auto"/>
            <w:vAlign w:val="center"/>
          </w:tcPr>
          <w:p w14:paraId="5CDD5C19" w14:textId="77777777" w:rsidR="00B90B2F" w:rsidRPr="003B37B4" w:rsidRDefault="005C49A5">
            <w:pPr>
              <w:jc w:val="right"/>
              <w:textAlignment w:val="center"/>
              <w:rPr>
                <w:rFonts w:eastAsia="SimSun"/>
                <w:b/>
                <w:color w:val="000000"/>
                <w:sz w:val="24"/>
                <w:szCs w:val="24"/>
                <w:lang w:eastAsia="zh-CN" w:bidi="ar"/>
              </w:rPr>
            </w:pPr>
            <w:r w:rsidRPr="003B37B4">
              <w:rPr>
                <w:rFonts w:eastAsia="SimSun"/>
                <w:b/>
                <w:color w:val="000000"/>
                <w:sz w:val="24"/>
                <w:szCs w:val="24"/>
                <w:lang w:eastAsia="zh-CN" w:bidi="ar"/>
              </w:rPr>
              <w:t>12,6</w:t>
            </w:r>
          </w:p>
        </w:tc>
        <w:tc>
          <w:tcPr>
            <w:tcW w:w="1134" w:type="dxa"/>
            <w:tcBorders>
              <w:top w:val="single" w:sz="4" w:space="0" w:color="auto"/>
              <w:left w:val="nil"/>
              <w:bottom w:val="single" w:sz="4" w:space="0" w:color="auto"/>
              <w:right w:val="single" w:sz="4" w:space="0" w:color="auto"/>
            </w:tcBorders>
            <w:shd w:val="clear" w:color="auto" w:fill="auto"/>
            <w:vAlign w:val="center"/>
          </w:tcPr>
          <w:p w14:paraId="3323024D" w14:textId="77777777" w:rsidR="00B90B2F" w:rsidRPr="003B37B4" w:rsidRDefault="005C49A5">
            <w:pPr>
              <w:jc w:val="right"/>
              <w:textAlignment w:val="center"/>
              <w:rPr>
                <w:rFonts w:eastAsia="SimSun"/>
                <w:b/>
                <w:color w:val="000000"/>
                <w:sz w:val="24"/>
                <w:szCs w:val="24"/>
                <w:lang w:eastAsia="zh-CN" w:bidi="ar"/>
              </w:rPr>
            </w:pPr>
            <w:r w:rsidRPr="003B37B4">
              <w:rPr>
                <w:rFonts w:eastAsia="SimSun"/>
                <w:b/>
                <w:color w:val="000000"/>
                <w:sz w:val="24"/>
                <w:szCs w:val="24"/>
                <w:lang w:eastAsia="zh-CN" w:bidi="ar"/>
              </w:rPr>
              <w:t>12,6</w:t>
            </w:r>
          </w:p>
        </w:tc>
        <w:tc>
          <w:tcPr>
            <w:tcW w:w="1134" w:type="dxa"/>
            <w:tcBorders>
              <w:top w:val="single" w:sz="4" w:space="0" w:color="auto"/>
              <w:left w:val="nil"/>
              <w:bottom w:val="single" w:sz="4" w:space="0" w:color="auto"/>
              <w:right w:val="single" w:sz="4" w:space="0" w:color="auto"/>
            </w:tcBorders>
            <w:shd w:val="clear" w:color="auto" w:fill="auto"/>
            <w:vAlign w:val="center"/>
          </w:tcPr>
          <w:p w14:paraId="611C07EE" w14:textId="77777777" w:rsidR="00B90B2F" w:rsidRPr="003B37B4" w:rsidRDefault="00B90B2F">
            <w:pPr>
              <w:jc w:val="right"/>
              <w:rPr>
                <w:b/>
                <w:bCs/>
                <w:color w:val="000000"/>
                <w:sz w:val="24"/>
                <w:szCs w:val="24"/>
              </w:rPr>
            </w:pPr>
          </w:p>
        </w:tc>
        <w:tc>
          <w:tcPr>
            <w:tcW w:w="236" w:type="dxa"/>
            <w:vAlign w:val="center"/>
          </w:tcPr>
          <w:p w14:paraId="0B692C00" w14:textId="77777777" w:rsidR="00B90B2F" w:rsidRPr="007A4CF0" w:rsidRDefault="00B90B2F">
            <w:pPr>
              <w:jc w:val="left"/>
              <w:rPr>
                <w:sz w:val="20"/>
                <w:highlight w:val="yellow"/>
              </w:rPr>
            </w:pPr>
          </w:p>
        </w:tc>
      </w:tr>
      <w:tr w:rsidR="00B90B2F" w:rsidRPr="007A4CF0" w14:paraId="7E6B2CC5" w14:textId="77777777">
        <w:trPr>
          <w:trHeight w:val="315"/>
        </w:trPr>
        <w:tc>
          <w:tcPr>
            <w:tcW w:w="4205" w:type="dxa"/>
            <w:tcBorders>
              <w:top w:val="single" w:sz="4" w:space="0" w:color="auto"/>
              <w:left w:val="single" w:sz="4" w:space="0" w:color="auto"/>
              <w:bottom w:val="single" w:sz="4" w:space="0" w:color="auto"/>
              <w:right w:val="single" w:sz="4" w:space="0" w:color="auto"/>
            </w:tcBorders>
            <w:shd w:val="clear" w:color="auto" w:fill="auto"/>
            <w:vAlign w:val="center"/>
          </w:tcPr>
          <w:p w14:paraId="4268D574" w14:textId="77777777" w:rsidR="00B90B2F" w:rsidRPr="003B37B4" w:rsidRDefault="005C49A5">
            <w:pPr>
              <w:jc w:val="left"/>
              <w:textAlignment w:val="center"/>
              <w:rPr>
                <w:rFonts w:eastAsia="SimSun"/>
                <w:b/>
                <w:color w:val="000000"/>
                <w:sz w:val="24"/>
                <w:szCs w:val="24"/>
                <w:lang w:eastAsia="zh-CN" w:bidi="ar"/>
              </w:rPr>
            </w:pPr>
            <w:r w:rsidRPr="003B37B4">
              <w:rPr>
                <w:rFonts w:eastAsia="SimSun"/>
                <w:b/>
                <w:color w:val="000000"/>
                <w:sz w:val="24"/>
                <w:szCs w:val="24"/>
                <w:lang w:eastAsia="zh-CN" w:bidi="ar"/>
              </w:rPr>
              <w:t>Закупка товаров, работ, услуг в сфере информационно-коммуникационных технологий</w:t>
            </w:r>
          </w:p>
        </w:tc>
        <w:tc>
          <w:tcPr>
            <w:tcW w:w="1749" w:type="dxa"/>
            <w:tcBorders>
              <w:top w:val="single" w:sz="4" w:space="0" w:color="auto"/>
              <w:left w:val="nil"/>
              <w:bottom w:val="single" w:sz="4" w:space="0" w:color="auto"/>
              <w:right w:val="single" w:sz="4" w:space="0" w:color="auto"/>
            </w:tcBorders>
            <w:shd w:val="clear" w:color="auto" w:fill="auto"/>
            <w:vAlign w:val="center"/>
          </w:tcPr>
          <w:p w14:paraId="4AD1ADC3" w14:textId="77777777" w:rsidR="00B90B2F" w:rsidRPr="003B37B4" w:rsidRDefault="005C49A5">
            <w:pPr>
              <w:jc w:val="center"/>
              <w:textAlignment w:val="center"/>
              <w:rPr>
                <w:rFonts w:eastAsia="SimSun"/>
                <w:b/>
                <w:color w:val="000000"/>
                <w:sz w:val="24"/>
                <w:szCs w:val="24"/>
                <w:lang w:val="en-US" w:eastAsia="zh-CN" w:bidi="ar"/>
              </w:rPr>
            </w:pPr>
            <w:r w:rsidRPr="003B37B4">
              <w:rPr>
                <w:rFonts w:eastAsia="SimSun"/>
                <w:b/>
                <w:color w:val="000000"/>
                <w:sz w:val="24"/>
                <w:szCs w:val="24"/>
                <w:lang w:val="en-US" w:eastAsia="zh-CN" w:bidi="ar"/>
              </w:rPr>
              <w:t>87.0.00.51180</w:t>
            </w:r>
          </w:p>
        </w:tc>
        <w:tc>
          <w:tcPr>
            <w:tcW w:w="709" w:type="dxa"/>
            <w:tcBorders>
              <w:top w:val="single" w:sz="4" w:space="0" w:color="auto"/>
              <w:left w:val="nil"/>
              <w:bottom w:val="single" w:sz="4" w:space="0" w:color="auto"/>
              <w:right w:val="single" w:sz="4" w:space="0" w:color="auto"/>
            </w:tcBorders>
            <w:shd w:val="clear" w:color="auto" w:fill="auto"/>
            <w:vAlign w:val="center"/>
          </w:tcPr>
          <w:p w14:paraId="6903FDE2" w14:textId="77777777" w:rsidR="00B90B2F" w:rsidRPr="003B37B4" w:rsidRDefault="005C49A5">
            <w:pPr>
              <w:jc w:val="center"/>
              <w:textAlignment w:val="center"/>
              <w:rPr>
                <w:rFonts w:eastAsia="SimSun"/>
                <w:b/>
                <w:color w:val="000000"/>
                <w:sz w:val="24"/>
                <w:szCs w:val="24"/>
                <w:lang w:eastAsia="zh-CN" w:bidi="ar"/>
              </w:rPr>
            </w:pPr>
            <w:r w:rsidRPr="003B37B4">
              <w:rPr>
                <w:rFonts w:eastAsia="SimSun"/>
                <w:b/>
                <w:color w:val="000000"/>
                <w:sz w:val="24"/>
                <w:szCs w:val="24"/>
                <w:lang w:eastAsia="zh-CN" w:bidi="ar"/>
              </w:rPr>
              <w:t>242</w:t>
            </w:r>
          </w:p>
        </w:tc>
        <w:tc>
          <w:tcPr>
            <w:tcW w:w="619" w:type="dxa"/>
            <w:tcBorders>
              <w:top w:val="single" w:sz="4" w:space="0" w:color="auto"/>
              <w:left w:val="nil"/>
              <w:bottom w:val="single" w:sz="4" w:space="0" w:color="auto"/>
              <w:right w:val="single" w:sz="4" w:space="0" w:color="auto"/>
            </w:tcBorders>
            <w:shd w:val="clear" w:color="auto" w:fill="auto"/>
            <w:vAlign w:val="center"/>
          </w:tcPr>
          <w:p w14:paraId="592FC475" w14:textId="77777777" w:rsidR="00B90B2F" w:rsidRPr="003B37B4" w:rsidRDefault="005C49A5">
            <w:pPr>
              <w:jc w:val="center"/>
              <w:textAlignment w:val="center"/>
              <w:rPr>
                <w:rFonts w:eastAsia="SimSun"/>
                <w:b/>
                <w:color w:val="000000"/>
                <w:sz w:val="24"/>
                <w:szCs w:val="24"/>
                <w:lang w:eastAsia="zh-CN" w:bidi="ar"/>
              </w:rPr>
            </w:pPr>
            <w:r w:rsidRPr="003B37B4">
              <w:rPr>
                <w:rFonts w:eastAsia="SimSun"/>
                <w:b/>
                <w:color w:val="000000"/>
                <w:sz w:val="24"/>
                <w:szCs w:val="24"/>
                <w:lang w:eastAsia="zh-CN" w:bidi="ar"/>
              </w:rPr>
              <w:t>02</w:t>
            </w:r>
          </w:p>
        </w:tc>
        <w:tc>
          <w:tcPr>
            <w:tcW w:w="557" w:type="dxa"/>
            <w:tcBorders>
              <w:top w:val="single" w:sz="4" w:space="0" w:color="auto"/>
              <w:left w:val="nil"/>
              <w:bottom w:val="single" w:sz="4" w:space="0" w:color="auto"/>
              <w:right w:val="single" w:sz="4" w:space="0" w:color="auto"/>
            </w:tcBorders>
            <w:shd w:val="clear" w:color="auto" w:fill="auto"/>
            <w:vAlign w:val="center"/>
          </w:tcPr>
          <w:p w14:paraId="189091ED" w14:textId="77777777" w:rsidR="00B90B2F" w:rsidRPr="003B37B4" w:rsidRDefault="005C49A5">
            <w:pPr>
              <w:jc w:val="center"/>
              <w:textAlignment w:val="center"/>
              <w:rPr>
                <w:rFonts w:eastAsia="SimSun"/>
                <w:b/>
                <w:color w:val="000000"/>
                <w:sz w:val="24"/>
                <w:szCs w:val="24"/>
                <w:lang w:eastAsia="zh-CN" w:bidi="ar"/>
              </w:rPr>
            </w:pPr>
            <w:r w:rsidRPr="003B37B4">
              <w:rPr>
                <w:rFonts w:eastAsia="SimSun"/>
                <w:b/>
                <w:color w:val="000000"/>
                <w:sz w:val="24"/>
                <w:szCs w:val="24"/>
                <w:lang w:eastAsia="zh-CN" w:bidi="ar"/>
              </w:rPr>
              <w:t>03</w:t>
            </w:r>
          </w:p>
        </w:tc>
        <w:tc>
          <w:tcPr>
            <w:tcW w:w="1092" w:type="dxa"/>
            <w:tcBorders>
              <w:top w:val="single" w:sz="4" w:space="0" w:color="auto"/>
              <w:left w:val="nil"/>
              <w:bottom w:val="single" w:sz="4" w:space="0" w:color="auto"/>
              <w:right w:val="single" w:sz="4" w:space="0" w:color="auto"/>
            </w:tcBorders>
            <w:shd w:val="clear" w:color="auto" w:fill="auto"/>
            <w:vAlign w:val="center"/>
          </w:tcPr>
          <w:p w14:paraId="7D3AE744" w14:textId="77777777" w:rsidR="00B90B2F" w:rsidRPr="003B37B4" w:rsidRDefault="005C49A5">
            <w:pPr>
              <w:jc w:val="right"/>
              <w:textAlignment w:val="center"/>
              <w:rPr>
                <w:rFonts w:eastAsia="SimSun"/>
                <w:b/>
                <w:color w:val="000000"/>
                <w:sz w:val="24"/>
                <w:szCs w:val="24"/>
                <w:lang w:eastAsia="zh-CN" w:bidi="ar"/>
              </w:rPr>
            </w:pPr>
            <w:r w:rsidRPr="003B37B4">
              <w:rPr>
                <w:rFonts w:eastAsia="SimSun"/>
                <w:b/>
                <w:color w:val="000000"/>
                <w:sz w:val="24"/>
                <w:szCs w:val="24"/>
                <w:lang w:eastAsia="zh-CN" w:bidi="ar"/>
              </w:rPr>
              <w:t>8,5</w:t>
            </w:r>
          </w:p>
        </w:tc>
        <w:tc>
          <w:tcPr>
            <w:tcW w:w="1134" w:type="dxa"/>
            <w:tcBorders>
              <w:top w:val="single" w:sz="4" w:space="0" w:color="auto"/>
              <w:left w:val="nil"/>
              <w:bottom w:val="single" w:sz="4" w:space="0" w:color="auto"/>
              <w:right w:val="single" w:sz="4" w:space="0" w:color="auto"/>
            </w:tcBorders>
            <w:shd w:val="clear" w:color="auto" w:fill="auto"/>
            <w:vAlign w:val="center"/>
          </w:tcPr>
          <w:p w14:paraId="57C7286B" w14:textId="77777777" w:rsidR="00B90B2F" w:rsidRPr="003B37B4" w:rsidRDefault="005C49A5">
            <w:pPr>
              <w:jc w:val="right"/>
              <w:textAlignment w:val="center"/>
              <w:rPr>
                <w:rFonts w:eastAsia="SimSun"/>
                <w:b/>
                <w:color w:val="000000"/>
                <w:sz w:val="24"/>
                <w:szCs w:val="24"/>
                <w:lang w:eastAsia="zh-CN" w:bidi="ar"/>
              </w:rPr>
            </w:pPr>
            <w:r w:rsidRPr="003B37B4">
              <w:rPr>
                <w:rFonts w:eastAsia="SimSun"/>
                <w:b/>
                <w:color w:val="000000"/>
                <w:sz w:val="24"/>
                <w:szCs w:val="24"/>
                <w:lang w:eastAsia="zh-CN" w:bidi="ar"/>
              </w:rPr>
              <w:t>8,5</w:t>
            </w:r>
          </w:p>
        </w:tc>
        <w:tc>
          <w:tcPr>
            <w:tcW w:w="1134" w:type="dxa"/>
            <w:tcBorders>
              <w:top w:val="single" w:sz="4" w:space="0" w:color="auto"/>
              <w:left w:val="nil"/>
              <w:bottom w:val="single" w:sz="4" w:space="0" w:color="auto"/>
              <w:right w:val="single" w:sz="4" w:space="0" w:color="auto"/>
            </w:tcBorders>
            <w:shd w:val="clear" w:color="auto" w:fill="auto"/>
            <w:vAlign w:val="center"/>
          </w:tcPr>
          <w:p w14:paraId="0E666F82" w14:textId="77777777" w:rsidR="00B90B2F" w:rsidRPr="003B37B4" w:rsidRDefault="00B90B2F">
            <w:pPr>
              <w:jc w:val="right"/>
              <w:rPr>
                <w:b/>
                <w:bCs/>
                <w:color w:val="000000"/>
                <w:sz w:val="24"/>
                <w:szCs w:val="24"/>
              </w:rPr>
            </w:pPr>
          </w:p>
        </w:tc>
        <w:tc>
          <w:tcPr>
            <w:tcW w:w="236" w:type="dxa"/>
            <w:vAlign w:val="center"/>
          </w:tcPr>
          <w:p w14:paraId="0AD09184" w14:textId="77777777" w:rsidR="00B90B2F" w:rsidRPr="007A4CF0" w:rsidRDefault="00B90B2F">
            <w:pPr>
              <w:jc w:val="left"/>
              <w:rPr>
                <w:sz w:val="20"/>
                <w:highlight w:val="yellow"/>
              </w:rPr>
            </w:pPr>
          </w:p>
        </w:tc>
      </w:tr>
      <w:tr w:rsidR="00B90B2F" w:rsidRPr="007A4CF0" w14:paraId="03171E13" w14:textId="77777777">
        <w:trPr>
          <w:trHeight w:val="315"/>
        </w:trPr>
        <w:tc>
          <w:tcPr>
            <w:tcW w:w="4205" w:type="dxa"/>
            <w:tcBorders>
              <w:top w:val="single" w:sz="4" w:space="0" w:color="auto"/>
              <w:left w:val="single" w:sz="4" w:space="0" w:color="auto"/>
              <w:bottom w:val="single" w:sz="4" w:space="0" w:color="auto"/>
              <w:right w:val="single" w:sz="4" w:space="0" w:color="auto"/>
            </w:tcBorders>
            <w:shd w:val="clear" w:color="auto" w:fill="auto"/>
            <w:vAlign w:val="center"/>
          </w:tcPr>
          <w:p w14:paraId="70A18E21" w14:textId="77777777" w:rsidR="00B90B2F" w:rsidRPr="003B37B4" w:rsidRDefault="005C49A5">
            <w:pPr>
              <w:jc w:val="left"/>
              <w:textAlignment w:val="center"/>
              <w:rPr>
                <w:rFonts w:eastAsia="SimSun"/>
                <w:b/>
                <w:color w:val="000000"/>
                <w:sz w:val="24"/>
                <w:szCs w:val="24"/>
                <w:lang w:eastAsia="zh-CN" w:bidi="ar"/>
              </w:rPr>
            </w:pPr>
            <w:r w:rsidRPr="003B37B4">
              <w:rPr>
                <w:rFonts w:eastAsia="SimSun"/>
                <w:b/>
                <w:color w:val="000000"/>
                <w:sz w:val="24"/>
                <w:szCs w:val="24"/>
                <w:lang w:eastAsia="zh-CN" w:bidi="ar"/>
              </w:rPr>
              <w:t>Прочая закупка товаров, работ и услуг</w:t>
            </w:r>
          </w:p>
        </w:tc>
        <w:tc>
          <w:tcPr>
            <w:tcW w:w="1749" w:type="dxa"/>
            <w:tcBorders>
              <w:top w:val="single" w:sz="4" w:space="0" w:color="auto"/>
              <w:left w:val="nil"/>
              <w:bottom w:val="single" w:sz="4" w:space="0" w:color="auto"/>
              <w:right w:val="single" w:sz="4" w:space="0" w:color="auto"/>
            </w:tcBorders>
            <w:shd w:val="clear" w:color="auto" w:fill="auto"/>
            <w:vAlign w:val="center"/>
          </w:tcPr>
          <w:p w14:paraId="00D67EE7" w14:textId="77777777" w:rsidR="00B90B2F" w:rsidRPr="003B37B4" w:rsidRDefault="005C49A5">
            <w:pPr>
              <w:jc w:val="center"/>
              <w:textAlignment w:val="center"/>
              <w:rPr>
                <w:rFonts w:eastAsia="SimSun"/>
                <w:b/>
                <w:color w:val="000000"/>
                <w:sz w:val="24"/>
                <w:szCs w:val="24"/>
                <w:lang w:val="en-US" w:eastAsia="zh-CN" w:bidi="ar"/>
              </w:rPr>
            </w:pPr>
            <w:r w:rsidRPr="003B37B4">
              <w:rPr>
                <w:rFonts w:eastAsia="SimSun"/>
                <w:b/>
                <w:color w:val="000000"/>
                <w:sz w:val="24"/>
                <w:szCs w:val="24"/>
                <w:lang w:val="en-US" w:eastAsia="zh-CN" w:bidi="ar"/>
              </w:rPr>
              <w:t>87.0.00.51180</w:t>
            </w:r>
          </w:p>
        </w:tc>
        <w:tc>
          <w:tcPr>
            <w:tcW w:w="709" w:type="dxa"/>
            <w:tcBorders>
              <w:top w:val="single" w:sz="4" w:space="0" w:color="auto"/>
              <w:left w:val="nil"/>
              <w:bottom w:val="single" w:sz="4" w:space="0" w:color="auto"/>
              <w:right w:val="single" w:sz="4" w:space="0" w:color="auto"/>
            </w:tcBorders>
            <w:shd w:val="clear" w:color="auto" w:fill="auto"/>
            <w:vAlign w:val="center"/>
          </w:tcPr>
          <w:p w14:paraId="3FCF2196" w14:textId="77777777" w:rsidR="00B90B2F" w:rsidRPr="003B37B4" w:rsidRDefault="005C49A5">
            <w:pPr>
              <w:jc w:val="center"/>
              <w:textAlignment w:val="center"/>
              <w:rPr>
                <w:rFonts w:eastAsia="SimSun"/>
                <w:b/>
                <w:color w:val="000000"/>
                <w:sz w:val="24"/>
                <w:szCs w:val="24"/>
                <w:lang w:eastAsia="zh-CN" w:bidi="ar"/>
              </w:rPr>
            </w:pPr>
            <w:r w:rsidRPr="003B37B4">
              <w:rPr>
                <w:rFonts w:eastAsia="SimSun"/>
                <w:b/>
                <w:color w:val="000000"/>
                <w:sz w:val="24"/>
                <w:szCs w:val="24"/>
                <w:lang w:eastAsia="zh-CN" w:bidi="ar"/>
              </w:rPr>
              <w:t>244</w:t>
            </w:r>
          </w:p>
        </w:tc>
        <w:tc>
          <w:tcPr>
            <w:tcW w:w="619" w:type="dxa"/>
            <w:tcBorders>
              <w:top w:val="single" w:sz="4" w:space="0" w:color="auto"/>
              <w:left w:val="nil"/>
              <w:bottom w:val="single" w:sz="4" w:space="0" w:color="auto"/>
              <w:right w:val="single" w:sz="4" w:space="0" w:color="auto"/>
            </w:tcBorders>
            <w:shd w:val="clear" w:color="auto" w:fill="auto"/>
            <w:vAlign w:val="center"/>
          </w:tcPr>
          <w:p w14:paraId="08483DC8" w14:textId="77777777" w:rsidR="00B90B2F" w:rsidRPr="003B37B4" w:rsidRDefault="005C49A5">
            <w:pPr>
              <w:jc w:val="center"/>
              <w:textAlignment w:val="center"/>
              <w:rPr>
                <w:rFonts w:eastAsia="SimSun"/>
                <w:b/>
                <w:color w:val="000000"/>
                <w:sz w:val="24"/>
                <w:szCs w:val="24"/>
                <w:lang w:eastAsia="zh-CN" w:bidi="ar"/>
              </w:rPr>
            </w:pPr>
            <w:r w:rsidRPr="003B37B4">
              <w:rPr>
                <w:rFonts w:eastAsia="SimSun"/>
                <w:b/>
                <w:color w:val="000000"/>
                <w:sz w:val="24"/>
                <w:szCs w:val="24"/>
                <w:lang w:eastAsia="zh-CN" w:bidi="ar"/>
              </w:rPr>
              <w:t>02</w:t>
            </w:r>
          </w:p>
        </w:tc>
        <w:tc>
          <w:tcPr>
            <w:tcW w:w="557" w:type="dxa"/>
            <w:tcBorders>
              <w:top w:val="single" w:sz="4" w:space="0" w:color="auto"/>
              <w:left w:val="nil"/>
              <w:bottom w:val="single" w:sz="4" w:space="0" w:color="auto"/>
              <w:right w:val="single" w:sz="4" w:space="0" w:color="auto"/>
            </w:tcBorders>
            <w:shd w:val="clear" w:color="auto" w:fill="auto"/>
            <w:vAlign w:val="center"/>
          </w:tcPr>
          <w:p w14:paraId="5676C8C5" w14:textId="77777777" w:rsidR="00B90B2F" w:rsidRPr="003B37B4" w:rsidRDefault="005C49A5">
            <w:pPr>
              <w:jc w:val="center"/>
              <w:textAlignment w:val="center"/>
              <w:rPr>
                <w:rFonts w:eastAsia="SimSun"/>
                <w:b/>
                <w:color w:val="000000"/>
                <w:sz w:val="24"/>
                <w:szCs w:val="24"/>
                <w:lang w:eastAsia="zh-CN" w:bidi="ar"/>
              </w:rPr>
            </w:pPr>
            <w:r w:rsidRPr="003B37B4">
              <w:rPr>
                <w:rFonts w:eastAsia="SimSun"/>
                <w:b/>
                <w:color w:val="000000"/>
                <w:sz w:val="24"/>
                <w:szCs w:val="24"/>
                <w:lang w:eastAsia="zh-CN" w:bidi="ar"/>
              </w:rPr>
              <w:t>03</w:t>
            </w:r>
          </w:p>
        </w:tc>
        <w:tc>
          <w:tcPr>
            <w:tcW w:w="1092" w:type="dxa"/>
            <w:tcBorders>
              <w:top w:val="single" w:sz="4" w:space="0" w:color="auto"/>
              <w:left w:val="nil"/>
              <w:bottom w:val="single" w:sz="4" w:space="0" w:color="auto"/>
              <w:right w:val="single" w:sz="4" w:space="0" w:color="auto"/>
            </w:tcBorders>
            <w:shd w:val="clear" w:color="auto" w:fill="auto"/>
            <w:vAlign w:val="center"/>
          </w:tcPr>
          <w:p w14:paraId="2601005D" w14:textId="77777777" w:rsidR="00B90B2F" w:rsidRPr="003B37B4" w:rsidRDefault="005C49A5">
            <w:pPr>
              <w:jc w:val="right"/>
              <w:textAlignment w:val="center"/>
              <w:rPr>
                <w:rFonts w:eastAsia="SimSun"/>
                <w:b/>
                <w:color w:val="000000"/>
                <w:sz w:val="24"/>
                <w:szCs w:val="24"/>
                <w:lang w:eastAsia="zh-CN" w:bidi="ar"/>
              </w:rPr>
            </w:pPr>
            <w:r w:rsidRPr="003B37B4">
              <w:rPr>
                <w:rFonts w:eastAsia="SimSun"/>
                <w:b/>
                <w:color w:val="000000"/>
                <w:sz w:val="24"/>
                <w:szCs w:val="24"/>
                <w:lang w:eastAsia="zh-CN" w:bidi="ar"/>
              </w:rPr>
              <w:t>4,1</w:t>
            </w:r>
          </w:p>
        </w:tc>
        <w:tc>
          <w:tcPr>
            <w:tcW w:w="1134" w:type="dxa"/>
            <w:tcBorders>
              <w:top w:val="single" w:sz="4" w:space="0" w:color="auto"/>
              <w:left w:val="nil"/>
              <w:bottom w:val="single" w:sz="4" w:space="0" w:color="auto"/>
              <w:right w:val="single" w:sz="4" w:space="0" w:color="auto"/>
            </w:tcBorders>
            <w:shd w:val="clear" w:color="auto" w:fill="auto"/>
            <w:vAlign w:val="center"/>
          </w:tcPr>
          <w:p w14:paraId="0F77BE9D" w14:textId="77777777" w:rsidR="00B90B2F" w:rsidRPr="003B37B4" w:rsidRDefault="005C49A5">
            <w:pPr>
              <w:jc w:val="right"/>
              <w:textAlignment w:val="center"/>
              <w:rPr>
                <w:rFonts w:eastAsia="SimSun"/>
                <w:b/>
                <w:color w:val="000000"/>
                <w:sz w:val="24"/>
                <w:szCs w:val="24"/>
                <w:lang w:eastAsia="zh-CN" w:bidi="ar"/>
              </w:rPr>
            </w:pPr>
            <w:r w:rsidRPr="003B37B4">
              <w:rPr>
                <w:rFonts w:eastAsia="SimSun"/>
                <w:b/>
                <w:color w:val="000000"/>
                <w:sz w:val="24"/>
                <w:szCs w:val="24"/>
                <w:lang w:eastAsia="zh-CN" w:bidi="ar"/>
              </w:rPr>
              <w:t>4,1</w:t>
            </w:r>
          </w:p>
        </w:tc>
        <w:tc>
          <w:tcPr>
            <w:tcW w:w="1134" w:type="dxa"/>
            <w:tcBorders>
              <w:top w:val="single" w:sz="4" w:space="0" w:color="auto"/>
              <w:left w:val="nil"/>
              <w:bottom w:val="single" w:sz="4" w:space="0" w:color="auto"/>
              <w:right w:val="single" w:sz="4" w:space="0" w:color="auto"/>
            </w:tcBorders>
            <w:shd w:val="clear" w:color="auto" w:fill="auto"/>
            <w:vAlign w:val="center"/>
          </w:tcPr>
          <w:p w14:paraId="7FD843CE" w14:textId="77777777" w:rsidR="00B90B2F" w:rsidRPr="003B37B4" w:rsidRDefault="00B90B2F">
            <w:pPr>
              <w:jc w:val="right"/>
              <w:rPr>
                <w:b/>
                <w:bCs/>
                <w:color w:val="000000"/>
                <w:sz w:val="24"/>
                <w:szCs w:val="24"/>
              </w:rPr>
            </w:pPr>
          </w:p>
        </w:tc>
        <w:tc>
          <w:tcPr>
            <w:tcW w:w="236" w:type="dxa"/>
            <w:vAlign w:val="center"/>
          </w:tcPr>
          <w:p w14:paraId="26AE2D93" w14:textId="77777777" w:rsidR="00B90B2F" w:rsidRPr="007A4CF0" w:rsidRDefault="00B90B2F">
            <w:pPr>
              <w:jc w:val="left"/>
              <w:rPr>
                <w:sz w:val="20"/>
                <w:highlight w:val="yellow"/>
              </w:rPr>
            </w:pPr>
          </w:p>
        </w:tc>
      </w:tr>
      <w:tr w:rsidR="00B90B2F" w:rsidRPr="003B37B4" w14:paraId="0B4584B9" w14:textId="77777777">
        <w:trPr>
          <w:trHeight w:val="315"/>
        </w:trPr>
        <w:tc>
          <w:tcPr>
            <w:tcW w:w="4205" w:type="dxa"/>
            <w:tcBorders>
              <w:top w:val="single" w:sz="4" w:space="0" w:color="auto"/>
              <w:left w:val="single" w:sz="4" w:space="0" w:color="auto"/>
              <w:bottom w:val="single" w:sz="4" w:space="0" w:color="auto"/>
              <w:right w:val="single" w:sz="4" w:space="0" w:color="auto"/>
            </w:tcBorders>
            <w:shd w:val="clear" w:color="auto" w:fill="auto"/>
            <w:vAlign w:val="center"/>
          </w:tcPr>
          <w:p w14:paraId="28E95ED3" w14:textId="77777777" w:rsidR="00B90B2F" w:rsidRPr="003B37B4" w:rsidRDefault="005C49A5">
            <w:pPr>
              <w:jc w:val="left"/>
              <w:textAlignment w:val="center"/>
              <w:rPr>
                <w:rFonts w:eastAsia="SimSun"/>
                <w:b/>
                <w:color w:val="000000"/>
                <w:sz w:val="24"/>
                <w:szCs w:val="24"/>
                <w:lang w:eastAsia="zh-CN" w:bidi="ar"/>
              </w:rPr>
            </w:pPr>
            <w:r w:rsidRPr="003B37B4">
              <w:rPr>
                <w:rFonts w:eastAsia="SimSun"/>
                <w:b/>
                <w:color w:val="000000"/>
                <w:sz w:val="24"/>
                <w:szCs w:val="24"/>
                <w:lang w:eastAsia="zh-CN" w:bidi="ar"/>
              </w:rPr>
              <w:t>Всего</w:t>
            </w:r>
          </w:p>
        </w:tc>
        <w:tc>
          <w:tcPr>
            <w:tcW w:w="1749" w:type="dxa"/>
            <w:tcBorders>
              <w:top w:val="single" w:sz="4" w:space="0" w:color="auto"/>
              <w:left w:val="nil"/>
              <w:bottom w:val="single" w:sz="4" w:space="0" w:color="auto"/>
              <w:right w:val="single" w:sz="4" w:space="0" w:color="auto"/>
            </w:tcBorders>
            <w:shd w:val="clear" w:color="auto" w:fill="auto"/>
            <w:vAlign w:val="center"/>
          </w:tcPr>
          <w:p w14:paraId="1BE786AB" w14:textId="77777777" w:rsidR="00B90B2F" w:rsidRPr="003B37B4" w:rsidRDefault="00B90B2F">
            <w:pPr>
              <w:jc w:val="center"/>
              <w:textAlignment w:val="center"/>
              <w:rPr>
                <w:rFonts w:eastAsia="SimSun"/>
                <w:b/>
                <w:color w:val="000000"/>
                <w:sz w:val="24"/>
                <w:szCs w:val="24"/>
                <w:lang w:val="en-US" w:eastAsia="zh-CN" w:bidi="ar"/>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C261994" w14:textId="77777777" w:rsidR="00B90B2F" w:rsidRPr="003B37B4" w:rsidRDefault="00B90B2F">
            <w:pPr>
              <w:jc w:val="center"/>
              <w:textAlignment w:val="center"/>
              <w:rPr>
                <w:rFonts w:eastAsia="SimSun"/>
                <w:b/>
                <w:color w:val="000000"/>
                <w:sz w:val="24"/>
                <w:szCs w:val="24"/>
                <w:lang w:val="en-US" w:eastAsia="zh-CN" w:bidi="ar"/>
              </w:rPr>
            </w:pPr>
          </w:p>
        </w:tc>
        <w:tc>
          <w:tcPr>
            <w:tcW w:w="619" w:type="dxa"/>
            <w:tcBorders>
              <w:top w:val="single" w:sz="4" w:space="0" w:color="auto"/>
              <w:left w:val="nil"/>
              <w:bottom w:val="single" w:sz="4" w:space="0" w:color="auto"/>
              <w:right w:val="single" w:sz="4" w:space="0" w:color="auto"/>
            </w:tcBorders>
            <w:shd w:val="clear" w:color="auto" w:fill="auto"/>
            <w:vAlign w:val="center"/>
          </w:tcPr>
          <w:p w14:paraId="7CAFF2DE" w14:textId="77777777" w:rsidR="00B90B2F" w:rsidRPr="003B37B4" w:rsidRDefault="00B90B2F">
            <w:pPr>
              <w:jc w:val="center"/>
              <w:textAlignment w:val="center"/>
              <w:rPr>
                <w:rFonts w:eastAsia="SimSun"/>
                <w:b/>
                <w:color w:val="000000"/>
                <w:sz w:val="24"/>
                <w:szCs w:val="24"/>
                <w:lang w:val="en-US" w:eastAsia="zh-CN" w:bidi="ar"/>
              </w:rPr>
            </w:pPr>
          </w:p>
        </w:tc>
        <w:tc>
          <w:tcPr>
            <w:tcW w:w="557" w:type="dxa"/>
            <w:tcBorders>
              <w:top w:val="single" w:sz="4" w:space="0" w:color="auto"/>
              <w:left w:val="nil"/>
              <w:bottom w:val="single" w:sz="4" w:space="0" w:color="auto"/>
              <w:right w:val="single" w:sz="4" w:space="0" w:color="auto"/>
            </w:tcBorders>
            <w:shd w:val="clear" w:color="auto" w:fill="auto"/>
            <w:vAlign w:val="center"/>
          </w:tcPr>
          <w:p w14:paraId="05052005" w14:textId="77777777" w:rsidR="00B90B2F" w:rsidRPr="003B37B4" w:rsidRDefault="00B90B2F">
            <w:pPr>
              <w:jc w:val="center"/>
              <w:textAlignment w:val="center"/>
              <w:rPr>
                <w:rFonts w:eastAsia="SimSun"/>
                <w:b/>
                <w:color w:val="000000"/>
                <w:sz w:val="24"/>
                <w:szCs w:val="24"/>
                <w:lang w:val="en-US" w:eastAsia="zh-CN" w:bidi="ar"/>
              </w:rPr>
            </w:pPr>
          </w:p>
        </w:tc>
        <w:tc>
          <w:tcPr>
            <w:tcW w:w="1092" w:type="dxa"/>
            <w:tcBorders>
              <w:top w:val="single" w:sz="4" w:space="0" w:color="auto"/>
              <w:left w:val="nil"/>
              <w:bottom w:val="single" w:sz="4" w:space="0" w:color="auto"/>
              <w:right w:val="single" w:sz="4" w:space="0" w:color="auto"/>
            </w:tcBorders>
            <w:shd w:val="clear" w:color="auto" w:fill="auto"/>
            <w:vAlign w:val="center"/>
          </w:tcPr>
          <w:p w14:paraId="30AA0C8D" w14:textId="3652FCF5" w:rsidR="00B90B2F" w:rsidRPr="003B37B4" w:rsidRDefault="003B37B4">
            <w:pPr>
              <w:jc w:val="right"/>
              <w:textAlignment w:val="center"/>
              <w:rPr>
                <w:rFonts w:eastAsia="SimSun"/>
                <w:b/>
                <w:color w:val="000000"/>
                <w:sz w:val="24"/>
                <w:szCs w:val="24"/>
                <w:lang w:eastAsia="zh-CN" w:bidi="ar"/>
              </w:rPr>
            </w:pPr>
            <w:r w:rsidRPr="003B37B4">
              <w:rPr>
                <w:rFonts w:eastAsia="SimSun"/>
                <w:b/>
                <w:color w:val="000000"/>
                <w:sz w:val="24"/>
                <w:szCs w:val="24"/>
                <w:lang w:eastAsia="zh-CN" w:bidi="ar"/>
              </w:rPr>
              <w:t>31 103,1</w:t>
            </w:r>
          </w:p>
        </w:tc>
        <w:tc>
          <w:tcPr>
            <w:tcW w:w="1134" w:type="dxa"/>
            <w:tcBorders>
              <w:top w:val="single" w:sz="4" w:space="0" w:color="auto"/>
              <w:left w:val="nil"/>
              <w:bottom w:val="single" w:sz="4" w:space="0" w:color="auto"/>
              <w:right w:val="single" w:sz="4" w:space="0" w:color="auto"/>
            </w:tcBorders>
            <w:shd w:val="clear" w:color="auto" w:fill="auto"/>
            <w:vAlign w:val="center"/>
          </w:tcPr>
          <w:p w14:paraId="06B04190" w14:textId="34237C19" w:rsidR="00B90B2F" w:rsidRPr="003B37B4" w:rsidRDefault="003B37B4">
            <w:pPr>
              <w:jc w:val="right"/>
              <w:textAlignment w:val="center"/>
              <w:rPr>
                <w:rFonts w:eastAsia="SimSun"/>
                <w:b/>
                <w:color w:val="000000"/>
                <w:sz w:val="24"/>
                <w:szCs w:val="24"/>
                <w:lang w:eastAsia="zh-CN" w:bidi="ar"/>
              </w:rPr>
            </w:pPr>
            <w:r w:rsidRPr="003B37B4">
              <w:rPr>
                <w:rFonts w:eastAsia="SimSun"/>
                <w:b/>
                <w:color w:val="000000"/>
                <w:sz w:val="24"/>
                <w:szCs w:val="24"/>
                <w:lang w:eastAsia="zh-CN" w:bidi="ar"/>
              </w:rPr>
              <w:t>26 955,0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CFD79A" w14:textId="741E470D" w:rsidR="00B90B2F" w:rsidRPr="003B37B4" w:rsidRDefault="003B37B4">
            <w:pPr>
              <w:jc w:val="right"/>
              <w:rPr>
                <w:b/>
                <w:bCs/>
                <w:color w:val="000000"/>
                <w:sz w:val="24"/>
                <w:szCs w:val="24"/>
              </w:rPr>
            </w:pPr>
            <w:r w:rsidRPr="003B37B4">
              <w:rPr>
                <w:b/>
                <w:bCs/>
                <w:color w:val="000000"/>
                <w:sz w:val="24"/>
                <w:szCs w:val="24"/>
              </w:rPr>
              <w:t>28 270,6</w:t>
            </w:r>
          </w:p>
        </w:tc>
        <w:tc>
          <w:tcPr>
            <w:tcW w:w="236" w:type="dxa"/>
            <w:vAlign w:val="center"/>
          </w:tcPr>
          <w:p w14:paraId="6A8F01D0" w14:textId="77777777" w:rsidR="00B90B2F" w:rsidRPr="003B37B4" w:rsidRDefault="00B90B2F">
            <w:pPr>
              <w:jc w:val="left"/>
              <w:rPr>
                <w:sz w:val="20"/>
              </w:rPr>
            </w:pPr>
          </w:p>
        </w:tc>
      </w:tr>
    </w:tbl>
    <w:p w14:paraId="05015FDD" w14:textId="77777777" w:rsidR="00B90B2F" w:rsidRPr="003B37B4" w:rsidRDefault="00B90B2F">
      <w:pPr>
        <w:rPr>
          <w:b/>
          <w:bCs/>
          <w:color w:val="000000"/>
          <w:szCs w:val="28"/>
        </w:rPr>
      </w:pPr>
    </w:p>
    <w:tbl>
      <w:tblPr>
        <w:tblW w:w="11435" w:type="dxa"/>
        <w:tblInd w:w="-1168" w:type="dxa"/>
        <w:tblLayout w:type="fixed"/>
        <w:tblLook w:val="04A0" w:firstRow="1" w:lastRow="0" w:firstColumn="1" w:lastColumn="0" w:noHBand="0" w:noVBand="1"/>
      </w:tblPr>
      <w:tblGrid>
        <w:gridCol w:w="3686"/>
        <w:gridCol w:w="709"/>
        <w:gridCol w:w="709"/>
        <w:gridCol w:w="1701"/>
        <w:gridCol w:w="708"/>
        <w:gridCol w:w="1276"/>
        <w:gridCol w:w="1134"/>
        <w:gridCol w:w="1276"/>
        <w:gridCol w:w="236"/>
      </w:tblGrid>
      <w:tr w:rsidR="00B90B2F" w:rsidRPr="007A4CF0" w14:paraId="5DBE77BE" w14:textId="77777777">
        <w:trPr>
          <w:gridAfter w:val="1"/>
          <w:wAfter w:w="236" w:type="dxa"/>
          <w:trHeight w:val="315"/>
        </w:trPr>
        <w:tc>
          <w:tcPr>
            <w:tcW w:w="3686" w:type="dxa"/>
            <w:tcBorders>
              <w:top w:val="nil"/>
              <w:left w:val="nil"/>
              <w:bottom w:val="nil"/>
              <w:right w:val="nil"/>
            </w:tcBorders>
            <w:shd w:val="clear" w:color="auto" w:fill="auto"/>
            <w:vAlign w:val="bottom"/>
          </w:tcPr>
          <w:p w14:paraId="20C74CAC" w14:textId="77777777" w:rsidR="00B90B2F" w:rsidRPr="007A4CF0" w:rsidRDefault="00B90B2F">
            <w:pPr>
              <w:jc w:val="left"/>
              <w:rPr>
                <w:sz w:val="20"/>
                <w:szCs w:val="24"/>
                <w:highlight w:val="yellow"/>
              </w:rPr>
            </w:pPr>
          </w:p>
        </w:tc>
        <w:tc>
          <w:tcPr>
            <w:tcW w:w="709" w:type="dxa"/>
            <w:tcBorders>
              <w:top w:val="nil"/>
              <w:left w:val="nil"/>
              <w:bottom w:val="nil"/>
              <w:right w:val="nil"/>
            </w:tcBorders>
            <w:shd w:val="clear" w:color="auto" w:fill="auto"/>
            <w:vAlign w:val="bottom"/>
          </w:tcPr>
          <w:p w14:paraId="18D51C7B" w14:textId="77777777" w:rsidR="00B90B2F" w:rsidRPr="007A4CF0" w:rsidRDefault="00B90B2F">
            <w:pPr>
              <w:jc w:val="left"/>
              <w:rPr>
                <w:sz w:val="20"/>
                <w:highlight w:val="yellow"/>
              </w:rPr>
            </w:pPr>
          </w:p>
        </w:tc>
        <w:tc>
          <w:tcPr>
            <w:tcW w:w="709" w:type="dxa"/>
            <w:tcBorders>
              <w:top w:val="nil"/>
              <w:left w:val="nil"/>
              <w:bottom w:val="nil"/>
              <w:right w:val="nil"/>
            </w:tcBorders>
            <w:shd w:val="clear" w:color="auto" w:fill="auto"/>
            <w:vAlign w:val="bottom"/>
          </w:tcPr>
          <w:p w14:paraId="42B264CA" w14:textId="77777777" w:rsidR="00B90B2F" w:rsidRPr="007A4CF0" w:rsidRDefault="00B90B2F">
            <w:pPr>
              <w:jc w:val="left"/>
              <w:rPr>
                <w:sz w:val="20"/>
                <w:highlight w:val="yellow"/>
              </w:rPr>
            </w:pPr>
          </w:p>
        </w:tc>
        <w:tc>
          <w:tcPr>
            <w:tcW w:w="1701" w:type="dxa"/>
            <w:tcBorders>
              <w:top w:val="nil"/>
              <w:left w:val="nil"/>
              <w:bottom w:val="nil"/>
              <w:right w:val="nil"/>
            </w:tcBorders>
            <w:shd w:val="clear" w:color="auto" w:fill="auto"/>
            <w:vAlign w:val="bottom"/>
          </w:tcPr>
          <w:p w14:paraId="50D16582" w14:textId="77777777" w:rsidR="00B90B2F" w:rsidRPr="007A4CF0" w:rsidRDefault="00B90B2F">
            <w:pPr>
              <w:jc w:val="left"/>
              <w:rPr>
                <w:sz w:val="20"/>
                <w:highlight w:val="yellow"/>
              </w:rPr>
            </w:pPr>
          </w:p>
        </w:tc>
        <w:tc>
          <w:tcPr>
            <w:tcW w:w="708" w:type="dxa"/>
            <w:tcBorders>
              <w:top w:val="nil"/>
              <w:left w:val="nil"/>
              <w:bottom w:val="nil"/>
              <w:right w:val="nil"/>
            </w:tcBorders>
            <w:shd w:val="clear" w:color="auto" w:fill="auto"/>
            <w:vAlign w:val="bottom"/>
          </w:tcPr>
          <w:p w14:paraId="0C301B0D" w14:textId="77777777" w:rsidR="00B90B2F" w:rsidRPr="007A4CF0" w:rsidRDefault="00B90B2F">
            <w:pPr>
              <w:jc w:val="left"/>
              <w:rPr>
                <w:sz w:val="20"/>
                <w:highlight w:val="yellow"/>
              </w:rPr>
            </w:pPr>
          </w:p>
        </w:tc>
        <w:tc>
          <w:tcPr>
            <w:tcW w:w="1276" w:type="dxa"/>
            <w:tcBorders>
              <w:top w:val="nil"/>
              <w:left w:val="nil"/>
              <w:bottom w:val="nil"/>
              <w:right w:val="nil"/>
            </w:tcBorders>
            <w:shd w:val="clear" w:color="auto" w:fill="auto"/>
            <w:vAlign w:val="bottom"/>
          </w:tcPr>
          <w:p w14:paraId="2C8A67A3" w14:textId="77777777" w:rsidR="00B90B2F" w:rsidRPr="007A4CF0" w:rsidRDefault="00B90B2F">
            <w:pPr>
              <w:jc w:val="left"/>
              <w:rPr>
                <w:sz w:val="20"/>
                <w:highlight w:val="yellow"/>
              </w:rPr>
            </w:pPr>
          </w:p>
        </w:tc>
        <w:tc>
          <w:tcPr>
            <w:tcW w:w="2410" w:type="dxa"/>
            <w:gridSpan w:val="2"/>
            <w:tcBorders>
              <w:top w:val="nil"/>
              <w:left w:val="nil"/>
              <w:bottom w:val="nil"/>
              <w:right w:val="nil"/>
            </w:tcBorders>
            <w:shd w:val="clear" w:color="auto" w:fill="auto"/>
            <w:vAlign w:val="bottom"/>
          </w:tcPr>
          <w:p w14:paraId="54B6AE9B" w14:textId="77777777" w:rsidR="00B90B2F" w:rsidRPr="002B2B82" w:rsidRDefault="00B90B2F" w:rsidP="00444D71">
            <w:pPr>
              <w:jc w:val="right"/>
              <w:rPr>
                <w:rFonts w:ascii="Calibri" w:hAnsi="Calibri" w:cs="Calibri"/>
                <w:color w:val="000000"/>
                <w:sz w:val="22"/>
                <w:szCs w:val="22"/>
              </w:rPr>
            </w:pPr>
          </w:p>
          <w:p w14:paraId="5BBF8782" w14:textId="003AEDE4" w:rsidR="00B90B2F" w:rsidRPr="002B2B82" w:rsidRDefault="005C49A5" w:rsidP="00444D71">
            <w:pPr>
              <w:jc w:val="right"/>
              <w:rPr>
                <w:rFonts w:ascii="Calibri" w:hAnsi="Calibri" w:cs="Calibri"/>
                <w:color w:val="000000"/>
                <w:sz w:val="22"/>
                <w:szCs w:val="22"/>
              </w:rPr>
            </w:pPr>
            <w:r w:rsidRPr="002B2B82">
              <w:rPr>
                <w:rFonts w:ascii="Calibri" w:hAnsi="Calibri" w:cs="Calibri"/>
                <w:color w:val="000000"/>
                <w:sz w:val="22"/>
                <w:szCs w:val="22"/>
              </w:rPr>
              <w:lastRenderedPageBreak/>
              <w:t>УТВЕРЖДЕНО</w:t>
            </w:r>
          </w:p>
        </w:tc>
      </w:tr>
      <w:tr w:rsidR="00B90B2F" w:rsidRPr="007A4CF0" w14:paraId="39AD98DF" w14:textId="77777777">
        <w:trPr>
          <w:gridAfter w:val="1"/>
          <w:wAfter w:w="236" w:type="dxa"/>
          <w:trHeight w:val="285"/>
        </w:trPr>
        <w:tc>
          <w:tcPr>
            <w:tcW w:w="3686" w:type="dxa"/>
            <w:tcBorders>
              <w:top w:val="nil"/>
              <w:left w:val="nil"/>
              <w:bottom w:val="nil"/>
              <w:right w:val="nil"/>
            </w:tcBorders>
            <w:shd w:val="clear" w:color="auto" w:fill="auto"/>
            <w:vAlign w:val="bottom"/>
          </w:tcPr>
          <w:p w14:paraId="6F0494FA" w14:textId="77777777" w:rsidR="00B90B2F" w:rsidRPr="007A4CF0" w:rsidRDefault="00B90B2F">
            <w:pPr>
              <w:jc w:val="right"/>
              <w:rPr>
                <w:rFonts w:ascii="Calibri" w:hAnsi="Calibri" w:cs="Calibri"/>
                <w:color w:val="000000"/>
                <w:sz w:val="22"/>
                <w:szCs w:val="22"/>
                <w:highlight w:val="yellow"/>
              </w:rPr>
            </w:pPr>
          </w:p>
        </w:tc>
        <w:tc>
          <w:tcPr>
            <w:tcW w:w="709" w:type="dxa"/>
            <w:tcBorders>
              <w:top w:val="nil"/>
              <w:left w:val="nil"/>
              <w:bottom w:val="nil"/>
              <w:right w:val="nil"/>
            </w:tcBorders>
            <w:shd w:val="clear" w:color="auto" w:fill="auto"/>
            <w:vAlign w:val="bottom"/>
          </w:tcPr>
          <w:p w14:paraId="1DD43CAC" w14:textId="77777777" w:rsidR="00B90B2F" w:rsidRPr="007A4CF0" w:rsidRDefault="00B90B2F">
            <w:pPr>
              <w:jc w:val="left"/>
              <w:rPr>
                <w:sz w:val="20"/>
                <w:highlight w:val="yellow"/>
              </w:rPr>
            </w:pPr>
          </w:p>
        </w:tc>
        <w:tc>
          <w:tcPr>
            <w:tcW w:w="709" w:type="dxa"/>
            <w:tcBorders>
              <w:top w:val="nil"/>
              <w:left w:val="nil"/>
              <w:bottom w:val="nil"/>
              <w:right w:val="nil"/>
            </w:tcBorders>
            <w:shd w:val="clear" w:color="auto" w:fill="auto"/>
            <w:vAlign w:val="bottom"/>
          </w:tcPr>
          <w:p w14:paraId="72286414" w14:textId="77777777" w:rsidR="00B90B2F" w:rsidRPr="007A4CF0" w:rsidRDefault="00B90B2F">
            <w:pPr>
              <w:jc w:val="left"/>
              <w:rPr>
                <w:sz w:val="20"/>
                <w:highlight w:val="yellow"/>
              </w:rPr>
            </w:pPr>
          </w:p>
        </w:tc>
        <w:tc>
          <w:tcPr>
            <w:tcW w:w="1701" w:type="dxa"/>
            <w:tcBorders>
              <w:top w:val="nil"/>
              <w:left w:val="nil"/>
              <w:bottom w:val="nil"/>
              <w:right w:val="nil"/>
            </w:tcBorders>
            <w:shd w:val="clear" w:color="auto" w:fill="auto"/>
            <w:vAlign w:val="bottom"/>
          </w:tcPr>
          <w:p w14:paraId="12944C0E" w14:textId="77777777" w:rsidR="00B90B2F" w:rsidRPr="007A4CF0" w:rsidRDefault="00B90B2F">
            <w:pPr>
              <w:jc w:val="left"/>
              <w:rPr>
                <w:sz w:val="20"/>
                <w:highlight w:val="yellow"/>
              </w:rPr>
            </w:pPr>
          </w:p>
        </w:tc>
        <w:tc>
          <w:tcPr>
            <w:tcW w:w="708" w:type="dxa"/>
            <w:tcBorders>
              <w:top w:val="nil"/>
              <w:left w:val="nil"/>
              <w:bottom w:val="nil"/>
              <w:right w:val="nil"/>
            </w:tcBorders>
            <w:shd w:val="clear" w:color="auto" w:fill="auto"/>
            <w:vAlign w:val="bottom"/>
          </w:tcPr>
          <w:p w14:paraId="5E366111" w14:textId="77777777" w:rsidR="00B90B2F" w:rsidRPr="007A4CF0" w:rsidRDefault="00B90B2F">
            <w:pPr>
              <w:jc w:val="left"/>
              <w:rPr>
                <w:sz w:val="20"/>
                <w:highlight w:val="yellow"/>
              </w:rPr>
            </w:pPr>
          </w:p>
        </w:tc>
        <w:tc>
          <w:tcPr>
            <w:tcW w:w="3686" w:type="dxa"/>
            <w:gridSpan w:val="3"/>
            <w:tcBorders>
              <w:top w:val="nil"/>
              <w:left w:val="nil"/>
              <w:bottom w:val="nil"/>
              <w:right w:val="nil"/>
            </w:tcBorders>
            <w:shd w:val="clear" w:color="auto" w:fill="auto"/>
            <w:vAlign w:val="bottom"/>
          </w:tcPr>
          <w:p w14:paraId="6736BAEA" w14:textId="6FC4F56E" w:rsidR="00B90B2F" w:rsidRPr="002B2B82" w:rsidRDefault="005C49A5" w:rsidP="00444D71">
            <w:pPr>
              <w:jc w:val="right"/>
              <w:rPr>
                <w:rFonts w:ascii="Calibri" w:hAnsi="Calibri" w:cs="Calibri"/>
                <w:color w:val="000000"/>
                <w:sz w:val="22"/>
                <w:szCs w:val="22"/>
              </w:rPr>
            </w:pPr>
            <w:r w:rsidRPr="002B2B82">
              <w:rPr>
                <w:rFonts w:ascii="Calibri" w:hAnsi="Calibri" w:cs="Calibri"/>
                <w:color w:val="000000"/>
                <w:sz w:val="22"/>
                <w:szCs w:val="22"/>
              </w:rPr>
              <w:t>решением совета депутатов</w:t>
            </w:r>
          </w:p>
        </w:tc>
      </w:tr>
      <w:tr w:rsidR="00B90B2F" w:rsidRPr="007A4CF0" w14:paraId="75190372" w14:textId="77777777">
        <w:trPr>
          <w:gridAfter w:val="1"/>
          <w:wAfter w:w="236" w:type="dxa"/>
          <w:trHeight w:val="285"/>
        </w:trPr>
        <w:tc>
          <w:tcPr>
            <w:tcW w:w="3686" w:type="dxa"/>
            <w:tcBorders>
              <w:top w:val="nil"/>
              <w:left w:val="nil"/>
              <w:bottom w:val="nil"/>
              <w:right w:val="nil"/>
            </w:tcBorders>
            <w:shd w:val="clear" w:color="auto" w:fill="auto"/>
            <w:vAlign w:val="bottom"/>
          </w:tcPr>
          <w:p w14:paraId="53CE7223" w14:textId="77777777" w:rsidR="00B90B2F" w:rsidRPr="007A4CF0" w:rsidRDefault="00B90B2F">
            <w:pPr>
              <w:jc w:val="right"/>
              <w:rPr>
                <w:rFonts w:ascii="Calibri" w:hAnsi="Calibri" w:cs="Calibri"/>
                <w:color w:val="000000"/>
                <w:sz w:val="22"/>
                <w:szCs w:val="22"/>
                <w:highlight w:val="yellow"/>
              </w:rPr>
            </w:pPr>
          </w:p>
        </w:tc>
        <w:tc>
          <w:tcPr>
            <w:tcW w:w="709" w:type="dxa"/>
            <w:tcBorders>
              <w:top w:val="nil"/>
              <w:left w:val="nil"/>
              <w:bottom w:val="nil"/>
              <w:right w:val="nil"/>
            </w:tcBorders>
            <w:shd w:val="clear" w:color="auto" w:fill="auto"/>
            <w:vAlign w:val="bottom"/>
          </w:tcPr>
          <w:p w14:paraId="31FD7B5D" w14:textId="77777777" w:rsidR="00B90B2F" w:rsidRPr="007A4CF0" w:rsidRDefault="00B90B2F">
            <w:pPr>
              <w:jc w:val="left"/>
              <w:rPr>
                <w:sz w:val="20"/>
                <w:highlight w:val="yellow"/>
              </w:rPr>
            </w:pPr>
          </w:p>
        </w:tc>
        <w:tc>
          <w:tcPr>
            <w:tcW w:w="709" w:type="dxa"/>
            <w:tcBorders>
              <w:top w:val="nil"/>
              <w:left w:val="nil"/>
              <w:bottom w:val="nil"/>
              <w:right w:val="nil"/>
            </w:tcBorders>
            <w:shd w:val="clear" w:color="auto" w:fill="auto"/>
            <w:vAlign w:val="bottom"/>
          </w:tcPr>
          <w:p w14:paraId="64725FAC" w14:textId="77777777" w:rsidR="00B90B2F" w:rsidRPr="007A4CF0" w:rsidRDefault="00B90B2F">
            <w:pPr>
              <w:jc w:val="left"/>
              <w:rPr>
                <w:sz w:val="20"/>
                <w:highlight w:val="yellow"/>
              </w:rPr>
            </w:pPr>
          </w:p>
        </w:tc>
        <w:tc>
          <w:tcPr>
            <w:tcW w:w="1701" w:type="dxa"/>
            <w:tcBorders>
              <w:top w:val="nil"/>
              <w:left w:val="nil"/>
              <w:bottom w:val="nil"/>
              <w:right w:val="nil"/>
            </w:tcBorders>
            <w:shd w:val="clear" w:color="auto" w:fill="auto"/>
            <w:vAlign w:val="bottom"/>
          </w:tcPr>
          <w:p w14:paraId="12CD2EDE" w14:textId="77777777" w:rsidR="00B90B2F" w:rsidRPr="007A4CF0" w:rsidRDefault="00B90B2F">
            <w:pPr>
              <w:jc w:val="left"/>
              <w:rPr>
                <w:sz w:val="20"/>
                <w:highlight w:val="yellow"/>
              </w:rPr>
            </w:pPr>
          </w:p>
        </w:tc>
        <w:tc>
          <w:tcPr>
            <w:tcW w:w="708" w:type="dxa"/>
            <w:tcBorders>
              <w:top w:val="nil"/>
              <w:left w:val="nil"/>
              <w:bottom w:val="nil"/>
              <w:right w:val="nil"/>
            </w:tcBorders>
            <w:shd w:val="clear" w:color="auto" w:fill="auto"/>
            <w:vAlign w:val="bottom"/>
          </w:tcPr>
          <w:p w14:paraId="648BA4E8" w14:textId="77777777" w:rsidR="00B90B2F" w:rsidRPr="007A4CF0" w:rsidRDefault="00B90B2F">
            <w:pPr>
              <w:jc w:val="left"/>
              <w:rPr>
                <w:sz w:val="20"/>
                <w:highlight w:val="yellow"/>
              </w:rPr>
            </w:pPr>
          </w:p>
        </w:tc>
        <w:tc>
          <w:tcPr>
            <w:tcW w:w="3686" w:type="dxa"/>
            <w:gridSpan w:val="3"/>
            <w:tcBorders>
              <w:top w:val="nil"/>
              <w:left w:val="nil"/>
              <w:bottom w:val="nil"/>
              <w:right w:val="nil"/>
            </w:tcBorders>
            <w:shd w:val="clear" w:color="auto" w:fill="auto"/>
            <w:vAlign w:val="bottom"/>
          </w:tcPr>
          <w:p w14:paraId="5C424334" w14:textId="7208603D" w:rsidR="00B90B2F" w:rsidRPr="002B2B82" w:rsidRDefault="005C49A5" w:rsidP="00444D71">
            <w:pPr>
              <w:jc w:val="right"/>
              <w:rPr>
                <w:rFonts w:ascii="Calibri" w:hAnsi="Calibri" w:cs="Calibri"/>
                <w:color w:val="000000"/>
                <w:sz w:val="22"/>
                <w:szCs w:val="22"/>
              </w:rPr>
            </w:pPr>
            <w:r w:rsidRPr="002B2B82">
              <w:rPr>
                <w:rFonts w:ascii="Calibri" w:hAnsi="Calibri" w:cs="Calibri"/>
                <w:color w:val="000000"/>
                <w:sz w:val="22"/>
                <w:szCs w:val="22"/>
              </w:rPr>
              <w:t>Ганьковского сельского поселения</w:t>
            </w:r>
          </w:p>
        </w:tc>
      </w:tr>
      <w:tr w:rsidR="00B90B2F" w:rsidRPr="007A4CF0" w14:paraId="76E05EBB" w14:textId="77777777">
        <w:trPr>
          <w:gridAfter w:val="1"/>
          <w:wAfter w:w="236" w:type="dxa"/>
          <w:trHeight w:val="330"/>
        </w:trPr>
        <w:tc>
          <w:tcPr>
            <w:tcW w:w="3686" w:type="dxa"/>
            <w:tcBorders>
              <w:top w:val="nil"/>
              <w:left w:val="nil"/>
              <w:bottom w:val="nil"/>
              <w:right w:val="nil"/>
            </w:tcBorders>
            <w:shd w:val="clear" w:color="auto" w:fill="auto"/>
            <w:vAlign w:val="bottom"/>
          </w:tcPr>
          <w:p w14:paraId="5BA61949" w14:textId="77777777" w:rsidR="00B90B2F" w:rsidRPr="007A4CF0" w:rsidRDefault="00B90B2F">
            <w:pPr>
              <w:jc w:val="right"/>
              <w:rPr>
                <w:rFonts w:ascii="Calibri" w:hAnsi="Calibri" w:cs="Calibri"/>
                <w:color w:val="000000"/>
                <w:sz w:val="22"/>
                <w:szCs w:val="22"/>
                <w:highlight w:val="yellow"/>
              </w:rPr>
            </w:pPr>
          </w:p>
        </w:tc>
        <w:tc>
          <w:tcPr>
            <w:tcW w:w="709" w:type="dxa"/>
            <w:tcBorders>
              <w:top w:val="nil"/>
              <w:left w:val="nil"/>
              <w:bottom w:val="nil"/>
              <w:right w:val="nil"/>
            </w:tcBorders>
            <w:shd w:val="clear" w:color="auto" w:fill="auto"/>
            <w:vAlign w:val="bottom"/>
          </w:tcPr>
          <w:p w14:paraId="0E24DC84" w14:textId="77777777" w:rsidR="00B90B2F" w:rsidRPr="007A4CF0" w:rsidRDefault="00B90B2F">
            <w:pPr>
              <w:jc w:val="left"/>
              <w:rPr>
                <w:sz w:val="20"/>
                <w:highlight w:val="yellow"/>
              </w:rPr>
            </w:pPr>
          </w:p>
        </w:tc>
        <w:tc>
          <w:tcPr>
            <w:tcW w:w="709" w:type="dxa"/>
            <w:tcBorders>
              <w:top w:val="nil"/>
              <w:left w:val="nil"/>
              <w:bottom w:val="nil"/>
              <w:right w:val="nil"/>
            </w:tcBorders>
            <w:shd w:val="clear" w:color="auto" w:fill="auto"/>
            <w:vAlign w:val="bottom"/>
          </w:tcPr>
          <w:p w14:paraId="372C6302" w14:textId="77777777" w:rsidR="00B90B2F" w:rsidRPr="007A4CF0" w:rsidRDefault="00B90B2F">
            <w:pPr>
              <w:jc w:val="left"/>
              <w:rPr>
                <w:sz w:val="20"/>
                <w:highlight w:val="yellow"/>
              </w:rPr>
            </w:pPr>
          </w:p>
        </w:tc>
        <w:tc>
          <w:tcPr>
            <w:tcW w:w="1701" w:type="dxa"/>
            <w:tcBorders>
              <w:top w:val="nil"/>
              <w:left w:val="nil"/>
              <w:bottom w:val="nil"/>
              <w:right w:val="nil"/>
            </w:tcBorders>
            <w:shd w:val="clear" w:color="auto" w:fill="auto"/>
            <w:vAlign w:val="bottom"/>
          </w:tcPr>
          <w:p w14:paraId="3CDF2043" w14:textId="77777777" w:rsidR="00B90B2F" w:rsidRPr="007A4CF0" w:rsidRDefault="00B90B2F">
            <w:pPr>
              <w:jc w:val="left"/>
              <w:rPr>
                <w:sz w:val="20"/>
                <w:highlight w:val="yellow"/>
              </w:rPr>
            </w:pPr>
          </w:p>
        </w:tc>
        <w:tc>
          <w:tcPr>
            <w:tcW w:w="708" w:type="dxa"/>
            <w:tcBorders>
              <w:top w:val="nil"/>
              <w:left w:val="nil"/>
              <w:bottom w:val="nil"/>
              <w:right w:val="nil"/>
            </w:tcBorders>
            <w:shd w:val="clear" w:color="auto" w:fill="auto"/>
            <w:vAlign w:val="bottom"/>
          </w:tcPr>
          <w:p w14:paraId="56E590B1" w14:textId="77777777" w:rsidR="00B90B2F" w:rsidRPr="007A4CF0" w:rsidRDefault="00B90B2F">
            <w:pPr>
              <w:jc w:val="left"/>
              <w:rPr>
                <w:sz w:val="20"/>
                <w:highlight w:val="yellow"/>
              </w:rPr>
            </w:pPr>
          </w:p>
        </w:tc>
        <w:tc>
          <w:tcPr>
            <w:tcW w:w="3686" w:type="dxa"/>
            <w:gridSpan w:val="3"/>
            <w:tcBorders>
              <w:top w:val="nil"/>
              <w:left w:val="nil"/>
              <w:bottom w:val="nil"/>
              <w:right w:val="nil"/>
            </w:tcBorders>
            <w:shd w:val="clear" w:color="auto" w:fill="auto"/>
            <w:vAlign w:val="bottom"/>
          </w:tcPr>
          <w:p w14:paraId="3FECB4C9" w14:textId="2DA2492C" w:rsidR="00B90B2F" w:rsidRPr="002B2B82" w:rsidRDefault="00B10696" w:rsidP="00444D71">
            <w:pPr>
              <w:jc w:val="right"/>
              <w:rPr>
                <w:rFonts w:ascii="Calibri" w:hAnsi="Calibri" w:cs="Calibri"/>
                <w:color w:val="000000"/>
                <w:sz w:val="22"/>
                <w:szCs w:val="22"/>
              </w:rPr>
            </w:pPr>
            <w:r w:rsidRPr="002B2B82">
              <w:rPr>
                <w:rFonts w:ascii="Calibri" w:hAnsi="Calibri" w:cs="Calibri"/>
                <w:color w:val="000000"/>
                <w:sz w:val="22"/>
                <w:szCs w:val="22"/>
              </w:rPr>
              <w:t>о</w:t>
            </w:r>
            <w:r w:rsidR="005C49A5" w:rsidRPr="002B2B82">
              <w:rPr>
                <w:rFonts w:ascii="Calibri" w:hAnsi="Calibri" w:cs="Calibri"/>
                <w:color w:val="000000"/>
                <w:sz w:val="22"/>
                <w:szCs w:val="22"/>
              </w:rPr>
              <w:t>т</w:t>
            </w:r>
            <w:r w:rsidRPr="002B2B82">
              <w:rPr>
                <w:rFonts w:ascii="Calibri" w:hAnsi="Calibri" w:cs="Calibri"/>
                <w:color w:val="000000"/>
                <w:sz w:val="22"/>
                <w:szCs w:val="22"/>
              </w:rPr>
              <w:t xml:space="preserve"> 2</w:t>
            </w:r>
            <w:r w:rsidR="002B2B82" w:rsidRPr="002B2B82">
              <w:rPr>
                <w:rFonts w:ascii="Calibri" w:hAnsi="Calibri" w:cs="Calibri"/>
                <w:color w:val="000000"/>
                <w:sz w:val="22"/>
                <w:szCs w:val="22"/>
              </w:rPr>
              <w:t>0</w:t>
            </w:r>
            <w:r w:rsidRPr="002B2B82">
              <w:rPr>
                <w:rFonts w:ascii="Calibri" w:hAnsi="Calibri" w:cs="Calibri"/>
                <w:color w:val="000000"/>
                <w:sz w:val="22"/>
                <w:szCs w:val="22"/>
              </w:rPr>
              <w:t xml:space="preserve"> декабря </w:t>
            </w:r>
            <w:r w:rsidR="005C49A5" w:rsidRPr="002B2B82">
              <w:rPr>
                <w:rFonts w:ascii="Calibri" w:hAnsi="Calibri" w:cs="Calibri"/>
                <w:color w:val="000000"/>
                <w:sz w:val="22"/>
                <w:szCs w:val="22"/>
              </w:rPr>
              <w:t>202</w:t>
            </w:r>
            <w:r w:rsidR="002B2B82" w:rsidRPr="002B2B82">
              <w:rPr>
                <w:rFonts w:ascii="Calibri" w:hAnsi="Calibri" w:cs="Calibri"/>
                <w:color w:val="000000"/>
                <w:sz w:val="22"/>
                <w:szCs w:val="22"/>
              </w:rPr>
              <w:t>4</w:t>
            </w:r>
            <w:r w:rsidR="005C49A5" w:rsidRPr="002B2B82">
              <w:rPr>
                <w:rFonts w:ascii="Calibri" w:hAnsi="Calibri" w:cs="Calibri"/>
                <w:color w:val="000000"/>
                <w:sz w:val="22"/>
                <w:szCs w:val="22"/>
              </w:rPr>
              <w:t xml:space="preserve"> г. № 04-</w:t>
            </w:r>
            <w:r w:rsidR="002B2B82" w:rsidRPr="002B2B82">
              <w:rPr>
                <w:rFonts w:ascii="Calibri" w:hAnsi="Calibri" w:cs="Calibri"/>
                <w:color w:val="000000"/>
                <w:sz w:val="22"/>
                <w:szCs w:val="22"/>
              </w:rPr>
              <w:t>21</w:t>
            </w:r>
          </w:p>
        </w:tc>
      </w:tr>
      <w:tr w:rsidR="00B90B2F" w:rsidRPr="007A4CF0" w14:paraId="5AC8F0E8" w14:textId="77777777" w:rsidTr="00444D71">
        <w:trPr>
          <w:gridAfter w:val="1"/>
          <w:wAfter w:w="236" w:type="dxa"/>
          <w:trHeight w:val="467"/>
        </w:trPr>
        <w:tc>
          <w:tcPr>
            <w:tcW w:w="3686" w:type="dxa"/>
            <w:tcBorders>
              <w:top w:val="nil"/>
              <w:left w:val="nil"/>
              <w:bottom w:val="nil"/>
              <w:right w:val="nil"/>
            </w:tcBorders>
            <w:shd w:val="clear" w:color="auto" w:fill="auto"/>
            <w:vAlign w:val="bottom"/>
          </w:tcPr>
          <w:p w14:paraId="189F125D" w14:textId="77777777" w:rsidR="00B90B2F" w:rsidRPr="007A4CF0" w:rsidRDefault="00B90B2F">
            <w:pPr>
              <w:jc w:val="right"/>
              <w:rPr>
                <w:rFonts w:ascii="Calibri" w:hAnsi="Calibri" w:cs="Calibri"/>
                <w:color w:val="000000"/>
                <w:sz w:val="22"/>
                <w:szCs w:val="22"/>
                <w:highlight w:val="yellow"/>
              </w:rPr>
            </w:pPr>
          </w:p>
        </w:tc>
        <w:tc>
          <w:tcPr>
            <w:tcW w:w="709" w:type="dxa"/>
            <w:tcBorders>
              <w:top w:val="nil"/>
              <w:left w:val="nil"/>
              <w:bottom w:val="nil"/>
              <w:right w:val="nil"/>
            </w:tcBorders>
            <w:shd w:val="clear" w:color="auto" w:fill="auto"/>
            <w:vAlign w:val="bottom"/>
          </w:tcPr>
          <w:p w14:paraId="299038F4" w14:textId="77777777" w:rsidR="00B90B2F" w:rsidRPr="007A4CF0" w:rsidRDefault="00B90B2F">
            <w:pPr>
              <w:jc w:val="left"/>
              <w:rPr>
                <w:sz w:val="20"/>
                <w:highlight w:val="yellow"/>
              </w:rPr>
            </w:pPr>
          </w:p>
        </w:tc>
        <w:tc>
          <w:tcPr>
            <w:tcW w:w="709" w:type="dxa"/>
            <w:tcBorders>
              <w:top w:val="nil"/>
              <w:left w:val="nil"/>
              <w:bottom w:val="nil"/>
              <w:right w:val="nil"/>
            </w:tcBorders>
            <w:shd w:val="clear" w:color="auto" w:fill="auto"/>
            <w:vAlign w:val="bottom"/>
          </w:tcPr>
          <w:p w14:paraId="1CE5A0D7" w14:textId="77777777" w:rsidR="00B90B2F" w:rsidRPr="007A4CF0" w:rsidRDefault="00B90B2F">
            <w:pPr>
              <w:jc w:val="left"/>
              <w:rPr>
                <w:sz w:val="20"/>
                <w:highlight w:val="yellow"/>
              </w:rPr>
            </w:pPr>
          </w:p>
        </w:tc>
        <w:tc>
          <w:tcPr>
            <w:tcW w:w="1701" w:type="dxa"/>
            <w:tcBorders>
              <w:top w:val="nil"/>
              <w:left w:val="nil"/>
              <w:bottom w:val="nil"/>
              <w:right w:val="nil"/>
            </w:tcBorders>
            <w:shd w:val="clear" w:color="auto" w:fill="auto"/>
            <w:vAlign w:val="bottom"/>
          </w:tcPr>
          <w:p w14:paraId="3058146D" w14:textId="77777777" w:rsidR="00B90B2F" w:rsidRPr="007A4CF0" w:rsidRDefault="00B90B2F">
            <w:pPr>
              <w:jc w:val="left"/>
              <w:rPr>
                <w:sz w:val="20"/>
                <w:highlight w:val="yellow"/>
              </w:rPr>
            </w:pPr>
          </w:p>
        </w:tc>
        <w:tc>
          <w:tcPr>
            <w:tcW w:w="708" w:type="dxa"/>
            <w:tcBorders>
              <w:top w:val="nil"/>
              <w:left w:val="nil"/>
              <w:bottom w:val="nil"/>
              <w:right w:val="nil"/>
            </w:tcBorders>
            <w:shd w:val="clear" w:color="auto" w:fill="auto"/>
            <w:vAlign w:val="bottom"/>
          </w:tcPr>
          <w:p w14:paraId="3E14558A" w14:textId="77777777" w:rsidR="00B90B2F" w:rsidRPr="007A4CF0" w:rsidRDefault="00B90B2F">
            <w:pPr>
              <w:jc w:val="left"/>
              <w:rPr>
                <w:sz w:val="20"/>
                <w:highlight w:val="yellow"/>
              </w:rPr>
            </w:pPr>
          </w:p>
        </w:tc>
        <w:tc>
          <w:tcPr>
            <w:tcW w:w="1276" w:type="dxa"/>
            <w:tcBorders>
              <w:top w:val="nil"/>
              <w:left w:val="nil"/>
              <w:bottom w:val="nil"/>
              <w:right w:val="nil"/>
            </w:tcBorders>
            <w:shd w:val="clear" w:color="auto" w:fill="auto"/>
            <w:vAlign w:val="bottom"/>
          </w:tcPr>
          <w:p w14:paraId="2D2274F6" w14:textId="77777777" w:rsidR="00B90B2F" w:rsidRPr="007A4CF0" w:rsidRDefault="00B90B2F">
            <w:pPr>
              <w:jc w:val="left"/>
              <w:rPr>
                <w:sz w:val="20"/>
                <w:highlight w:val="yellow"/>
              </w:rPr>
            </w:pPr>
          </w:p>
        </w:tc>
        <w:tc>
          <w:tcPr>
            <w:tcW w:w="2410" w:type="dxa"/>
            <w:gridSpan w:val="2"/>
            <w:tcBorders>
              <w:top w:val="nil"/>
              <w:left w:val="nil"/>
              <w:bottom w:val="nil"/>
              <w:right w:val="nil"/>
            </w:tcBorders>
            <w:shd w:val="clear" w:color="auto" w:fill="auto"/>
            <w:vAlign w:val="bottom"/>
          </w:tcPr>
          <w:p w14:paraId="1DEDD570" w14:textId="77777777" w:rsidR="00B90B2F" w:rsidRPr="002B2B82" w:rsidRDefault="005C49A5" w:rsidP="00444D71">
            <w:pPr>
              <w:jc w:val="right"/>
              <w:rPr>
                <w:rFonts w:ascii="Calibri" w:hAnsi="Calibri" w:cs="Calibri"/>
                <w:color w:val="000000"/>
                <w:sz w:val="22"/>
                <w:szCs w:val="22"/>
              </w:rPr>
            </w:pPr>
            <w:r w:rsidRPr="002B2B82">
              <w:rPr>
                <w:rFonts w:ascii="Calibri" w:hAnsi="Calibri" w:cs="Calibri"/>
                <w:color w:val="000000"/>
                <w:sz w:val="22"/>
                <w:szCs w:val="22"/>
              </w:rPr>
              <w:t>(Приложение № 5)</w:t>
            </w:r>
          </w:p>
          <w:p w14:paraId="4821FBE2" w14:textId="77777777" w:rsidR="00B90B2F" w:rsidRPr="002B2B82" w:rsidRDefault="00B90B2F" w:rsidP="00444D71">
            <w:pPr>
              <w:jc w:val="right"/>
              <w:rPr>
                <w:rFonts w:ascii="Calibri" w:hAnsi="Calibri" w:cs="Calibri"/>
                <w:color w:val="000000"/>
                <w:sz w:val="22"/>
                <w:szCs w:val="22"/>
              </w:rPr>
            </w:pPr>
          </w:p>
        </w:tc>
      </w:tr>
      <w:tr w:rsidR="00B90B2F" w:rsidRPr="007A4CF0" w14:paraId="3D75D08E" w14:textId="77777777">
        <w:trPr>
          <w:gridAfter w:val="1"/>
          <w:wAfter w:w="236" w:type="dxa"/>
          <w:trHeight w:val="1320"/>
        </w:trPr>
        <w:tc>
          <w:tcPr>
            <w:tcW w:w="11199" w:type="dxa"/>
            <w:gridSpan w:val="8"/>
            <w:tcBorders>
              <w:top w:val="nil"/>
              <w:left w:val="nil"/>
              <w:bottom w:val="nil"/>
              <w:right w:val="nil"/>
            </w:tcBorders>
            <w:shd w:val="clear" w:color="auto" w:fill="auto"/>
            <w:vAlign w:val="center"/>
          </w:tcPr>
          <w:p w14:paraId="69CECC05" w14:textId="5EC18F2E" w:rsidR="00B90B2F" w:rsidRPr="002B2B82" w:rsidRDefault="005C49A5">
            <w:pPr>
              <w:jc w:val="center"/>
              <w:rPr>
                <w:b/>
                <w:bCs/>
                <w:color w:val="000000"/>
                <w:szCs w:val="28"/>
              </w:rPr>
            </w:pPr>
            <w:r w:rsidRPr="002B2B82">
              <w:rPr>
                <w:b/>
                <w:bCs/>
                <w:color w:val="000000"/>
                <w:szCs w:val="28"/>
              </w:rPr>
              <w:t>Распределение бюджетных ассигнований по разделам и подразделам, целевыми статьями (муниципальным программам и непрограммными направлениям деятельности), группам и подгруппам видов расходов классификация расходов бюджетов на 202</w:t>
            </w:r>
            <w:r w:rsidR="002B2B82" w:rsidRPr="002B2B82">
              <w:rPr>
                <w:b/>
                <w:bCs/>
                <w:color w:val="000000"/>
                <w:szCs w:val="28"/>
              </w:rPr>
              <w:t>5</w:t>
            </w:r>
            <w:r w:rsidRPr="002B2B82">
              <w:rPr>
                <w:b/>
                <w:bCs/>
                <w:color w:val="000000"/>
                <w:szCs w:val="28"/>
              </w:rPr>
              <w:t xml:space="preserve"> год и плановый период 202</w:t>
            </w:r>
            <w:r w:rsidR="002B2B82" w:rsidRPr="002B2B82">
              <w:rPr>
                <w:b/>
                <w:bCs/>
                <w:color w:val="000000"/>
                <w:szCs w:val="28"/>
              </w:rPr>
              <w:t>6</w:t>
            </w:r>
            <w:r w:rsidRPr="002B2B82">
              <w:rPr>
                <w:b/>
                <w:bCs/>
                <w:color w:val="000000"/>
                <w:szCs w:val="28"/>
              </w:rPr>
              <w:t xml:space="preserve"> и 202</w:t>
            </w:r>
            <w:r w:rsidR="002B2B82" w:rsidRPr="002B2B82">
              <w:rPr>
                <w:b/>
                <w:bCs/>
                <w:color w:val="000000"/>
                <w:szCs w:val="28"/>
              </w:rPr>
              <w:t>7</w:t>
            </w:r>
            <w:r w:rsidRPr="002B2B82">
              <w:rPr>
                <w:b/>
                <w:bCs/>
                <w:color w:val="000000"/>
                <w:szCs w:val="28"/>
              </w:rPr>
              <w:t xml:space="preserve"> годов</w:t>
            </w:r>
          </w:p>
        </w:tc>
      </w:tr>
      <w:tr w:rsidR="00B90B2F" w:rsidRPr="007A4CF0" w14:paraId="03B976F7" w14:textId="77777777">
        <w:trPr>
          <w:gridAfter w:val="1"/>
          <w:wAfter w:w="236" w:type="dxa"/>
          <w:trHeight w:val="375"/>
        </w:trPr>
        <w:tc>
          <w:tcPr>
            <w:tcW w:w="3686" w:type="dxa"/>
            <w:tcBorders>
              <w:top w:val="nil"/>
              <w:left w:val="nil"/>
              <w:bottom w:val="nil"/>
              <w:right w:val="nil"/>
            </w:tcBorders>
            <w:shd w:val="clear" w:color="auto" w:fill="auto"/>
            <w:vAlign w:val="center"/>
          </w:tcPr>
          <w:p w14:paraId="352FD61A" w14:textId="77777777" w:rsidR="00B90B2F" w:rsidRPr="002B2B82" w:rsidRDefault="005C49A5">
            <w:pPr>
              <w:jc w:val="right"/>
              <w:rPr>
                <w:color w:val="000000"/>
                <w:szCs w:val="28"/>
              </w:rPr>
            </w:pPr>
            <w:r w:rsidRPr="002B2B82">
              <w:rPr>
                <w:color w:val="000000"/>
                <w:szCs w:val="28"/>
              </w:rPr>
              <w:t> </w:t>
            </w:r>
          </w:p>
        </w:tc>
        <w:tc>
          <w:tcPr>
            <w:tcW w:w="709" w:type="dxa"/>
            <w:tcBorders>
              <w:top w:val="nil"/>
              <w:left w:val="nil"/>
              <w:bottom w:val="nil"/>
              <w:right w:val="nil"/>
            </w:tcBorders>
            <w:shd w:val="clear" w:color="auto" w:fill="auto"/>
            <w:vAlign w:val="center"/>
          </w:tcPr>
          <w:p w14:paraId="07358275" w14:textId="77777777" w:rsidR="00B90B2F" w:rsidRPr="002B2B82" w:rsidRDefault="005C49A5">
            <w:pPr>
              <w:jc w:val="right"/>
              <w:rPr>
                <w:color w:val="000000"/>
                <w:szCs w:val="28"/>
              </w:rPr>
            </w:pPr>
            <w:r w:rsidRPr="002B2B82">
              <w:rPr>
                <w:color w:val="000000"/>
                <w:szCs w:val="28"/>
              </w:rPr>
              <w:t> </w:t>
            </w:r>
          </w:p>
        </w:tc>
        <w:tc>
          <w:tcPr>
            <w:tcW w:w="709" w:type="dxa"/>
            <w:tcBorders>
              <w:top w:val="nil"/>
              <w:left w:val="nil"/>
              <w:bottom w:val="nil"/>
              <w:right w:val="nil"/>
            </w:tcBorders>
            <w:shd w:val="clear" w:color="auto" w:fill="auto"/>
            <w:vAlign w:val="center"/>
          </w:tcPr>
          <w:p w14:paraId="2ADA8245" w14:textId="77777777" w:rsidR="00B90B2F" w:rsidRPr="002B2B82" w:rsidRDefault="005C49A5">
            <w:pPr>
              <w:jc w:val="right"/>
              <w:rPr>
                <w:color w:val="000000"/>
                <w:szCs w:val="28"/>
              </w:rPr>
            </w:pPr>
            <w:r w:rsidRPr="002B2B82">
              <w:rPr>
                <w:color w:val="000000"/>
                <w:szCs w:val="28"/>
              </w:rPr>
              <w:t> </w:t>
            </w:r>
          </w:p>
        </w:tc>
        <w:tc>
          <w:tcPr>
            <w:tcW w:w="1701" w:type="dxa"/>
            <w:tcBorders>
              <w:top w:val="nil"/>
              <w:left w:val="nil"/>
              <w:bottom w:val="nil"/>
              <w:right w:val="nil"/>
            </w:tcBorders>
            <w:shd w:val="clear" w:color="auto" w:fill="auto"/>
            <w:vAlign w:val="center"/>
          </w:tcPr>
          <w:p w14:paraId="1BC45AA6" w14:textId="77777777" w:rsidR="00B90B2F" w:rsidRPr="002B2B82" w:rsidRDefault="005C49A5">
            <w:pPr>
              <w:jc w:val="right"/>
              <w:rPr>
                <w:color w:val="000000"/>
                <w:szCs w:val="28"/>
              </w:rPr>
            </w:pPr>
            <w:r w:rsidRPr="002B2B82">
              <w:rPr>
                <w:color w:val="000000"/>
                <w:szCs w:val="28"/>
              </w:rPr>
              <w:t> </w:t>
            </w:r>
          </w:p>
        </w:tc>
        <w:tc>
          <w:tcPr>
            <w:tcW w:w="708" w:type="dxa"/>
            <w:tcBorders>
              <w:top w:val="nil"/>
              <w:left w:val="nil"/>
              <w:bottom w:val="nil"/>
              <w:right w:val="nil"/>
            </w:tcBorders>
            <w:shd w:val="clear" w:color="auto" w:fill="auto"/>
            <w:vAlign w:val="center"/>
          </w:tcPr>
          <w:p w14:paraId="56D65404" w14:textId="77777777" w:rsidR="00B90B2F" w:rsidRPr="002B2B82" w:rsidRDefault="005C49A5">
            <w:pPr>
              <w:jc w:val="right"/>
              <w:rPr>
                <w:color w:val="000000"/>
                <w:szCs w:val="28"/>
              </w:rPr>
            </w:pPr>
            <w:r w:rsidRPr="002B2B82">
              <w:rPr>
                <w:color w:val="000000"/>
                <w:szCs w:val="28"/>
              </w:rPr>
              <w:t> </w:t>
            </w:r>
          </w:p>
        </w:tc>
        <w:tc>
          <w:tcPr>
            <w:tcW w:w="1276" w:type="dxa"/>
            <w:tcBorders>
              <w:top w:val="nil"/>
              <w:left w:val="nil"/>
              <w:bottom w:val="nil"/>
              <w:right w:val="nil"/>
            </w:tcBorders>
            <w:shd w:val="clear" w:color="auto" w:fill="auto"/>
            <w:vAlign w:val="center"/>
          </w:tcPr>
          <w:p w14:paraId="776202C1" w14:textId="77777777" w:rsidR="00B90B2F" w:rsidRPr="002B2B82" w:rsidRDefault="005C49A5">
            <w:pPr>
              <w:jc w:val="right"/>
              <w:rPr>
                <w:color w:val="000000"/>
                <w:szCs w:val="28"/>
              </w:rPr>
            </w:pPr>
            <w:r w:rsidRPr="002B2B82">
              <w:rPr>
                <w:color w:val="000000"/>
                <w:szCs w:val="28"/>
              </w:rPr>
              <w:t> </w:t>
            </w:r>
          </w:p>
        </w:tc>
        <w:tc>
          <w:tcPr>
            <w:tcW w:w="1134" w:type="dxa"/>
            <w:tcBorders>
              <w:top w:val="nil"/>
              <w:left w:val="nil"/>
              <w:bottom w:val="nil"/>
              <w:right w:val="nil"/>
            </w:tcBorders>
            <w:shd w:val="clear" w:color="auto" w:fill="auto"/>
            <w:vAlign w:val="center"/>
          </w:tcPr>
          <w:p w14:paraId="06109623" w14:textId="77777777" w:rsidR="00B90B2F" w:rsidRPr="002B2B82" w:rsidRDefault="005C49A5">
            <w:pPr>
              <w:jc w:val="right"/>
              <w:rPr>
                <w:color w:val="000000"/>
                <w:szCs w:val="28"/>
              </w:rPr>
            </w:pPr>
            <w:r w:rsidRPr="002B2B82">
              <w:rPr>
                <w:color w:val="000000"/>
                <w:szCs w:val="28"/>
              </w:rPr>
              <w:t> </w:t>
            </w:r>
          </w:p>
        </w:tc>
        <w:tc>
          <w:tcPr>
            <w:tcW w:w="1276" w:type="dxa"/>
            <w:tcBorders>
              <w:top w:val="nil"/>
              <w:left w:val="nil"/>
              <w:bottom w:val="nil"/>
              <w:right w:val="nil"/>
            </w:tcBorders>
            <w:shd w:val="clear" w:color="auto" w:fill="auto"/>
            <w:vAlign w:val="center"/>
          </w:tcPr>
          <w:p w14:paraId="455C5F1B" w14:textId="77777777" w:rsidR="00B90B2F" w:rsidRPr="002B2B82" w:rsidRDefault="005C49A5">
            <w:pPr>
              <w:jc w:val="right"/>
              <w:rPr>
                <w:color w:val="000000"/>
                <w:szCs w:val="28"/>
              </w:rPr>
            </w:pPr>
            <w:r w:rsidRPr="00444D71">
              <w:rPr>
                <w:color w:val="000000"/>
                <w:sz w:val="22"/>
                <w:szCs w:val="28"/>
              </w:rPr>
              <w:t xml:space="preserve"> (тыс. руб.)</w:t>
            </w:r>
          </w:p>
        </w:tc>
      </w:tr>
      <w:tr w:rsidR="00072B64" w:rsidRPr="007A4CF0" w14:paraId="694E4A53" w14:textId="77777777">
        <w:trPr>
          <w:gridAfter w:val="1"/>
          <w:wAfter w:w="236" w:type="dxa"/>
          <w:trHeight w:val="458"/>
        </w:trPr>
        <w:tc>
          <w:tcPr>
            <w:tcW w:w="3686" w:type="dxa"/>
            <w:vMerge w:val="restart"/>
            <w:tcBorders>
              <w:top w:val="single" w:sz="4" w:space="0" w:color="auto"/>
              <w:left w:val="single" w:sz="4" w:space="0" w:color="auto"/>
              <w:bottom w:val="single" w:sz="4" w:space="0" w:color="auto"/>
              <w:right w:val="single" w:sz="4" w:space="0" w:color="auto"/>
            </w:tcBorders>
            <w:shd w:val="clear" w:color="auto" w:fill="auto"/>
          </w:tcPr>
          <w:p w14:paraId="3D0D4654" w14:textId="3F7BC5F3" w:rsidR="00072B64" w:rsidRPr="0067771D" w:rsidRDefault="00072B64" w:rsidP="0067771D">
            <w:pPr>
              <w:jc w:val="center"/>
              <w:rPr>
                <w:b/>
                <w:bCs/>
                <w:color w:val="000000"/>
                <w:sz w:val="24"/>
                <w:szCs w:val="24"/>
              </w:rPr>
            </w:pPr>
            <w:r w:rsidRPr="0067771D">
              <w:rPr>
                <w:b/>
                <w:bCs/>
                <w:sz w:val="24"/>
                <w:szCs w:val="24"/>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14:paraId="2D8E37B3" w14:textId="0A65BF51" w:rsidR="00072B64" w:rsidRPr="0067771D" w:rsidRDefault="00072B64" w:rsidP="0067771D">
            <w:pPr>
              <w:jc w:val="center"/>
              <w:rPr>
                <w:b/>
                <w:bCs/>
                <w:color w:val="000000"/>
                <w:sz w:val="24"/>
                <w:szCs w:val="24"/>
              </w:rPr>
            </w:pPr>
            <w:r w:rsidRPr="0067771D">
              <w:rPr>
                <w:b/>
                <w:bCs/>
                <w:sz w:val="24"/>
                <w:szCs w:val="24"/>
              </w:rPr>
              <w:t>Рз</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14:paraId="28AE7DF6" w14:textId="7C693733" w:rsidR="00072B64" w:rsidRPr="0067771D" w:rsidRDefault="00072B64" w:rsidP="0067771D">
            <w:pPr>
              <w:jc w:val="center"/>
              <w:rPr>
                <w:b/>
                <w:bCs/>
                <w:color w:val="000000"/>
                <w:sz w:val="24"/>
                <w:szCs w:val="24"/>
              </w:rPr>
            </w:pPr>
            <w:r w:rsidRPr="0067771D">
              <w:rPr>
                <w:b/>
                <w:bCs/>
                <w:sz w:val="24"/>
                <w:szCs w:val="24"/>
              </w:rPr>
              <w:t>ПР</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14:paraId="5EF71835" w14:textId="6B77A93E" w:rsidR="00072B64" w:rsidRPr="0067771D" w:rsidRDefault="00072B64" w:rsidP="0067771D">
            <w:pPr>
              <w:jc w:val="center"/>
              <w:rPr>
                <w:b/>
                <w:bCs/>
                <w:color w:val="000000"/>
                <w:sz w:val="24"/>
                <w:szCs w:val="24"/>
              </w:rPr>
            </w:pPr>
            <w:r w:rsidRPr="0067771D">
              <w:rPr>
                <w:b/>
                <w:bCs/>
                <w:sz w:val="24"/>
                <w:szCs w:val="24"/>
              </w:rPr>
              <w:t>ЦСР</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cPr>
          <w:p w14:paraId="6DE43118" w14:textId="68A4AA54" w:rsidR="00072B64" w:rsidRPr="0067771D" w:rsidRDefault="00072B64" w:rsidP="00072B64">
            <w:pPr>
              <w:rPr>
                <w:b/>
                <w:bCs/>
                <w:color w:val="000000"/>
                <w:sz w:val="24"/>
                <w:szCs w:val="24"/>
              </w:rPr>
            </w:pPr>
            <w:r w:rsidRPr="0067771D">
              <w:rPr>
                <w:b/>
                <w:bCs/>
                <w:sz w:val="24"/>
                <w:szCs w:val="24"/>
              </w:rPr>
              <w:t>ВР</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14:paraId="663C50F0" w14:textId="0329424F" w:rsidR="00072B64" w:rsidRPr="0067771D" w:rsidRDefault="00072B64" w:rsidP="0067771D">
            <w:pPr>
              <w:jc w:val="center"/>
              <w:rPr>
                <w:b/>
                <w:bCs/>
                <w:color w:val="000000"/>
                <w:sz w:val="24"/>
                <w:szCs w:val="24"/>
              </w:rPr>
            </w:pPr>
            <w:r w:rsidRPr="0067771D">
              <w:rPr>
                <w:b/>
                <w:bCs/>
                <w:sz w:val="24"/>
                <w:szCs w:val="24"/>
              </w:rPr>
              <w:t>Сумма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32FA04B2" w14:textId="60E18932" w:rsidR="00072B64" w:rsidRPr="0067771D" w:rsidRDefault="00072B64" w:rsidP="0067771D">
            <w:pPr>
              <w:jc w:val="center"/>
              <w:rPr>
                <w:b/>
                <w:bCs/>
                <w:color w:val="000000"/>
                <w:sz w:val="24"/>
                <w:szCs w:val="24"/>
              </w:rPr>
            </w:pPr>
            <w:r w:rsidRPr="0067771D">
              <w:rPr>
                <w:b/>
                <w:bCs/>
                <w:sz w:val="24"/>
                <w:szCs w:val="24"/>
              </w:rPr>
              <w:t>2026 г.</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14:paraId="3C92DDA8" w14:textId="47591B5B" w:rsidR="00072B64" w:rsidRPr="0067771D" w:rsidRDefault="00072B64" w:rsidP="0067771D">
            <w:pPr>
              <w:jc w:val="center"/>
              <w:rPr>
                <w:b/>
                <w:bCs/>
                <w:color w:val="000000"/>
                <w:sz w:val="24"/>
                <w:szCs w:val="24"/>
              </w:rPr>
            </w:pPr>
            <w:r w:rsidRPr="0067771D">
              <w:rPr>
                <w:b/>
                <w:bCs/>
                <w:sz w:val="24"/>
                <w:szCs w:val="24"/>
              </w:rPr>
              <w:t>2027 г.</w:t>
            </w:r>
          </w:p>
        </w:tc>
      </w:tr>
      <w:tr w:rsidR="00072B64" w:rsidRPr="007A4CF0" w14:paraId="2F32ACC5" w14:textId="77777777" w:rsidTr="0067771D">
        <w:trPr>
          <w:trHeight w:val="128"/>
        </w:trPr>
        <w:tc>
          <w:tcPr>
            <w:tcW w:w="3686" w:type="dxa"/>
            <w:vMerge/>
            <w:tcBorders>
              <w:top w:val="single" w:sz="4" w:space="0" w:color="auto"/>
              <w:left w:val="single" w:sz="4" w:space="0" w:color="auto"/>
              <w:bottom w:val="single" w:sz="4" w:space="0" w:color="auto"/>
              <w:right w:val="single" w:sz="4" w:space="0" w:color="auto"/>
            </w:tcBorders>
          </w:tcPr>
          <w:p w14:paraId="7B863940" w14:textId="77777777" w:rsidR="00072B64" w:rsidRPr="00A0357D" w:rsidRDefault="00072B64" w:rsidP="00072B64">
            <w:pPr>
              <w:jc w:val="left"/>
              <w:rPr>
                <w:b/>
                <w:bCs/>
                <w:color w:val="000000"/>
                <w:sz w:val="24"/>
                <w:szCs w:val="24"/>
                <w:highlight w:val="yellow"/>
              </w:rPr>
            </w:pPr>
          </w:p>
        </w:tc>
        <w:tc>
          <w:tcPr>
            <w:tcW w:w="709" w:type="dxa"/>
            <w:vMerge/>
            <w:tcBorders>
              <w:top w:val="single" w:sz="4" w:space="0" w:color="auto"/>
              <w:left w:val="single" w:sz="4" w:space="0" w:color="auto"/>
              <w:bottom w:val="single" w:sz="4" w:space="0" w:color="auto"/>
              <w:right w:val="single" w:sz="4" w:space="0" w:color="auto"/>
            </w:tcBorders>
          </w:tcPr>
          <w:p w14:paraId="674F4A0D" w14:textId="77777777" w:rsidR="00072B64" w:rsidRPr="00A0357D" w:rsidRDefault="00072B64" w:rsidP="00072B64">
            <w:pPr>
              <w:jc w:val="left"/>
              <w:rPr>
                <w:b/>
                <w:bCs/>
                <w:color w:val="000000"/>
                <w:sz w:val="24"/>
                <w:szCs w:val="24"/>
                <w:highlight w:val="yellow"/>
              </w:rPr>
            </w:pPr>
          </w:p>
        </w:tc>
        <w:tc>
          <w:tcPr>
            <w:tcW w:w="709" w:type="dxa"/>
            <w:vMerge/>
            <w:tcBorders>
              <w:top w:val="single" w:sz="4" w:space="0" w:color="auto"/>
              <w:left w:val="single" w:sz="4" w:space="0" w:color="auto"/>
              <w:bottom w:val="single" w:sz="4" w:space="0" w:color="auto"/>
              <w:right w:val="single" w:sz="4" w:space="0" w:color="auto"/>
            </w:tcBorders>
          </w:tcPr>
          <w:p w14:paraId="67D8D406" w14:textId="77777777" w:rsidR="00072B64" w:rsidRPr="00A0357D" w:rsidRDefault="00072B64" w:rsidP="00072B64">
            <w:pPr>
              <w:jc w:val="left"/>
              <w:rPr>
                <w:b/>
                <w:bCs/>
                <w:color w:val="000000"/>
                <w:sz w:val="24"/>
                <w:szCs w:val="24"/>
                <w:highlight w:val="yellow"/>
              </w:rPr>
            </w:pPr>
          </w:p>
        </w:tc>
        <w:tc>
          <w:tcPr>
            <w:tcW w:w="1701" w:type="dxa"/>
            <w:vMerge/>
            <w:tcBorders>
              <w:top w:val="single" w:sz="4" w:space="0" w:color="auto"/>
              <w:left w:val="single" w:sz="4" w:space="0" w:color="auto"/>
              <w:bottom w:val="single" w:sz="4" w:space="0" w:color="auto"/>
              <w:right w:val="single" w:sz="4" w:space="0" w:color="auto"/>
            </w:tcBorders>
          </w:tcPr>
          <w:p w14:paraId="044ADB53" w14:textId="77777777" w:rsidR="00072B64" w:rsidRPr="00A0357D" w:rsidRDefault="00072B64" w:rsidP="00072B64">
            <w:pPr>
              <w:jc w:val="left"/>
              <w:rPr>
                <w:b/>
                <w:bCs/>
                <w:color w:val="000000"/>
                <w:sz w:val="24"/>
                <w:szCs w:val="24"/>
                <w:highlight w:val="yellow"/>
              </w:rPr>
            </w:pPr>
          </w:p>
        </w:tc>
        <w:tc>
          <w:tcPr>
            <w:tcW w:w="708" w:type="dxa"/>
            <w:vMerge/>
            <w:tcBorders>
              <w:top w:val="single" w:sz="4" w:space="0" w:color="auto"/>
              <w:left w:val="single" w:sz="4" w:space="0" w:color="auto"/>
              <w:bottom w:val="single" w:sz="4" w:space="0" w:color="auto"/>
              <w:right w:val="single" w:sz="4" w:space="0" w:color="auto"/>
            </w:tcBorders>
          </w:tcPr>
          <w:p w14:paraId="46CCBD45" w14:textId="77777777" w:rsidR="00072B64" w:rsidRPr="00A0357D" w:rsidRDefault="00072B64" w:rsidP="00072B64">
            <w:pPr>
              <w:jc w:val="left"/>
              <w:rPr>
                <w:b/>
                <w:bCs/>
                <w:color w:val="000000"/>
                <w:sz w:val="24"/>
                <w:szCs w:val="24"/>
                <w:highlight w:val="yellow"/>
              </w:rPr>
            </w:pPr>
          </w:p>
        </w:tc>
        <w:tc>
          <w:tcPr>
            <w:tcW w:w="1276" w:type="dxa"/>
            <w:vMerge/>
            <w:tcBorders>
              <w:top w:val="single" w:sz="4" w:space="0" w:color="auto"/>
              <w:left w:val="single" w:sz="4" w:space="0" w:color="auto"/>
              <w:bottom w:val="single" w:sz="4" w:space="0" w:color="auto"/>
              <w:right w:val="single" w:sz="4" w:space="0" w:color="auto"/>
            </w:tcBorders>
          </w:tcPr>
          <w:p w14:paraId="3785C9CC" w14:textId="77777777" w:rsidR="00072B64" w:rsidRPr="00A0357D" w:rsidRDefault="00072B64" w:rsidP="00072B64">
            <w:pPr>
              <w:jc w:val="left"/>
              <w:rPr>
                <w:b/>
                <w:bCs/>
                <w:color w:val="000000"/>
                <w:sz w:val="24"/>
                <w:szCs w:val="24"/>
                <w:highlight w:val="yellow"/>
              </w:rPr>
            </w:pPr>
          </w:p>
        </w:tc>
        <w:tc>
          <w:tcPr>
            <w:tcW w:w="1134" w:type="dxa"/>
            <w:vMerge/>
            <w:tcBorders>
              <w:top w:val="single" w:sz="4" w:space="0" w:color="auto"/>
              <w:left w:val="single" w:sz="4" w:space="0" w:color="auto"/>
              <w:bottom w:val="single" w:sz="4" w:space="0" w:color="auto"/>
              <w:right w:val="single" w:sz="4" w:space="0" w:color="auto"/>
            </w:tcBorders>
          </w:tcPr>
          <w:p w14:paraId="229B66C3" w14:textId="77777777" w:rsidR="00072B64" w:rsidRPr="00A0357D" w:rsidRDefault="00072B64" w:rsidP="00072B64">
            <w:pPr>
              <w:jc w:val="left"/>
              <w:rPr>
                <w:b/>
                <w:bCs/>
                <w:color w:val="000000"/>
                <w:sz w:val="24"/>
                <w:szCs w:val="24"/>
                <w:highlight w:val="yellow"/>
              </w:rPr>
            </w:pPr>
          </w:p>
        </w:tc>
        <w:tc>
          <w:tcPr>
            <w:tcW w:w="1276" w:type="dxa"/>
            <w:vMerge/>
            <w:tcBorders>
              <w:top w:val="single" w:sz="4" w:space="0" w:color="auto"/>
              <w:left w:val="single" w:sz="4" w:space="0" w:color="auto"/>
              <w:bottom w:val="single" w:sz="4" w:space="0" w:color="auto"/>
              <w:right w:val="single" w:sz="4" w:space="0" w:color="auto"/>
            </w:tcBorders>
          </w:tcPr>
          <w:p w14:paraId="3EC1FD8A" w14:textId="77777777" w:rsidR="00072B64" w:rsidRPr="00A0357D" w:rsidRDefault="00072B64" w:rsidP="00072B64">
            <w:pPr>
              <w:jc w:val="left"/>
              <w:rPr>
                <w:b/>
                <w:bCs/>
                <w:color w:val="000000"/>
                <w:sz w:val="24"/>
                <w:szCs w:val="24"/>
                <w:highlight w:val="yellow"/>
              </w:rPr>
            </w:pPr>
          </w:p>
        </w:tc>
        <w:tc>
          <w:tcPr>
            <w:tcW w:w="236" w:type="dxa"/>
            <w:tcBorders>
              <w:top w:val="nil"/>
              <w:left w:val="nil"/>
              <w:bottom w:val="nil"/>
              <w:right w:val="nil"/>
            </w:tcBorders>
            <w:shd w:val="clear" w:color="auto" w:fill="auto"/>
            <w:vAlign w:val="bottom"/>
          </w:tcPr>
          <w:p w14:paraId="3328618A" w14:textId="77777777" w:rsidR="00072B64" w:rsidRPr="007A4CF0" w:rsidRDefault="00072B64" w:rsidP="00072B64">
            <w:pPr>
              <w:jc w:val="center"/>
              <w:rPr>
                <w:b/>
                <w:bCs/>
                <w:color w:val="000000"/>
                <w:sz w:val="24"/>
                <w:szCs w:val="24"/>
                <w:highlight w:val="yellow"/>
              </w:rPr>
            </w:pPr>
          </w:p>
        </w:tc>
      </w:tr>
      <w:tr w:rsidR="00072B64" w:rsidRPr="0067771D" w14:paraId="383184E8" w14:textId="77777777" w:rsidTr="0067771D">
        <w:trPr>
          <w:trHeight w:val="502"/>
        </w:trPr>
        <w:tc>
          <w:tcPr>
            <w:tcW w:w="3686" w:type="dxa"/>
            <w:tcBorders>
              <w:top w:val="nil"/>
              <w:left w:val="single" w:sz="4" w:space="0" w:color="auto"/>
              <w:bottom w:val="single" w:sz="4" w:space="0" w:color="auto"/>
              <w:right w:val="single" w:sz="4" w:space="0" w:color="auto"/>
            </w:tcBorders>
            <w:shd w:val="clear" w:color="auto" w:fill="auto"/>
          </w:tcPr>
          <w:p w14:paraId="6D002D10" w14:textId="0F8710D8" w:rsidR="00072B64" w:rsidRPr="0067771D" w:rsidRDefault="00072B64" w:rsidP="00072B64">
            <w:pPr>
              <w:rPr>
                <w:b/>
                <w:bCs/>
                <w:color w:val="000000"/>
                <w:sz w:val="24"/>
                <w:szCs w:val="24"/>
                <w:highlight w:val="yellow"/>
              </w:rPr>
            </w:pPr>
            <w:r w:rsidRPr="0067771D">
              <w:rPr>
                <w:b/>
                <w:bCs/>
                <w:sz w:val="24"/>
                <w:szCs w:val="24"/>
              </w:rPr>
              <w:t>ОБЩЕГОСУДАРСТВЕННЫЕ ВОПРОСЫ</w:t>
            </w:r>
          </w:p>
        </w:tc>
        <w:tc>
          <w:tcPr>
            <w:tcW w:w="709" w:type="dxa"/>
            <w:tcBorders>
              <w:top w:val="nil"/>
              <w:left w:val="nil"/>
              <w:bottom w:val="single" w:sz="4" w:space="0" w:color="auto"/>
              <w:right w:val="single" w:sz="4" w:space="0" w:color="auto"/>
            </w:tcBorders>
            <w:shd w:val="clear" w:color="auto" w:fill="auto"/>
          </w:tcPr>
          <w:p w14:paraId="3ACDA7CA" w14:textId="067E29B9" w:rsidR="00072B64" w:rsidRPr="0067771D" w:rsidRDefault="00072B64" w:rsidP="00072B64">
            <w:pPr>
              <w:jc w:val="center"/>
              <w:rPr>
                <w:b/>
                <w:bCs/>
                <w:color w:val="000000"/>
                <w:sz w:val="24"/>
                <w:szCs w:val="24"/>
                <w:highlight w:val="yellow"/>
              </w:rPr>
            </w:pPr>
            <w:r w:rsidRPr="0067771D">
              <w:rPr>
                <w:b/>
                <w:bCs/>
                <w:sz w:val="24"/>
                <w:szCs w:val="24"/>
              </w:rPr>
              <w:t>01</w:t>
            </w:r>
          </w:p>
        </w:tc>
        <w:tc>
          <w:tcPr>
            <w:tcW w:w="709" w:type="dxa"/>
            <w:tcBorders>
              <w:top w:val="nil"/>
              <w:left w:val="nil"/>
              <w:bottom w:val="single" w:sz="4" w:space="0" w:color="auto"/>
              <w:right w:val="single" w:sz="4" w:space="0" w:color="auto"/>
            </w:tcBorders>
            <w:shd w:val="clear" w:color="auto" w:fill="auto"/>
          </w:tcPr>
          <w:p w14:paraId="7EAAB64A" w14:textId="4D70B567" w:rsidR="00072B64" w:rsidRPr="0067771D" w:rsidRDefault="00072B64" w:rsidP="00072B64">
            <w:pPr>
              <w:jc w:val="center"/>
              <w:rPr>
                <w:b/>
                <w:bCs/>
                <w:color w:val="000000"/>
                <w:sz w:val="24"/>
                <w:szCs w:val="24"/>
                <w:highlight w:val="yellow"/>
              </w:rPr>
            </w:pPr>
            <w:r w:rsidRPr="0067771D">
              <w:rPr>
                <w:b/>
                <w:bCs/>
                <w:sz w:val="24"/>
                <w:szCs w:val="24"/>
              </w:rPr>
              <w:t>00</w:t>
            </w:r>
          </w:p>
        </w:tc>
        <w:tc>
          <w:tcPr>
            <w:tcW w:w="1701" w:type="dxa"/>
            <w:tcBorders>
              <w:top w:val="nil"/>
              <w:left w:val="nil"/>
              <w:bottom w:val="single" w:sz="4" w:space="0" w:color="auto"/>
              <w:right w:val="single" w:sz="4" w:space="0" w:color="auto"/>
            </w:tcBorders>
            <w:shd w:val="clear" w:color="auto" w:fill="auto"/>
          </w:tcPr>
          <w:p w14:paraId="762020C7" w14:textId="77777777" w:rsidR="00072B64" w:rsidRPr="0067771D" w:rsidRDefault="00072B64" w:rsidP="00072B64">
            <w:pPr>
              <w:jc w:val="center"/>
              <w:rPr>
                <w:b/>
                <w:bCs/>
                <w:color w:val="000000"/>
                <w:sz w:val="24"/>
                <w:szCs w:val="24"/>
                <w:highlight w:val="yellow"/>
              </w:rPr>
            </w:pPr>
          </w:p>
        </w:tc>
        <w:tc>
          <w:tcPr>
            <w:tcW w:w="708" w:type="dxa"/>
            <w:tcBorders>
              <w:top w:val="nil"/>
              <w:left w:val="nil"/>
              <w:bottom w:val="single" w:sz="4" w:space="0" w:color="auto"/>
              <w:right w:val="single" w:sz="4" w:space="0" w:color="auto"/>
            </w:tcBorders>
            <w:shd w:val="clear" w:color="auto" w:fill="auto"/>
          </w:tcPr>
          <w:p w14:paraId="499661B6" w14:textId="77777777" w:rsidR="00072B64" w:rsidRPr="0067771D" w:rsidRDefault="00072B64" w:rsidP="00072B64">
            <w:pPr>
              <w:jc w:val="center"/>
              <w:rPr>
                <w:b/>
                <w:bCs/>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292F60DB" w14:textId="332A707B" w:rsidR="00072B64" w:rsidRPr="0067771D" w:rsidRDefault="00072B64" w:rsidP="00072B64">
            <w:pPr>
              <w:jc w:val="right"/>
              <w:rPr>
                <w:b/>
                <w:bCs/>
                <w:color w:val="000000"/>
                <w:sz w:val="24"/>
                <w:szCs w:val="24"/>
                <w:highlight w:val="yellow"/>
              </w:rPr>
            </w:pPr>
            <w:r w:rsidRPr="0067771D">
              <w:rPr>
                <w:b/>
                <w:bCs/>
                <w:sz w:val="24"/>
                <w:szCs w:val="24"/>
              </w:rPr>
              <w:t>8 620,0</w:t>
            </w:r>
          </w:p>
        </w:tc>
        <w:tc>
          <w:tcPr>
            <w:tcW w:w="1134" w:type="dxa"/>
            <w:tcBorders>
              <w:top w:val="nil"/>
              <w:left w:val="nil"/>
              <w:bottom w:val="single" w:sz="4" w:space="0" w:color="auto"/>
              <w:right w:val="single" w:sz="4" w:space="0" w:color="auto"/>
            </w:tcBorders>
            <w:shd w:val="clear" w:color="auto" w:fill="auto"/>
          </w:tcPr>
          <w:p w14:paraId="19A36DF4" w14:textId="28FC97B3" w:rsidR="00072B64" w:rsidRPr="0067771D" w:rsidRDefault="00072B64" w:rsidP="00072B64">
            <w:pPr>
              <w:jc w:val="right"/>
              <w:rPr>
                <w:b/>
                <w:bCs/>
                <w:color w:val="000000"/>
                <w:sz w:val="24"/>
                <w:szCs w:val="24"/>
                <w:highlight w:val="yellow"/>
              </w:rPr>
            </w:pPr>
            <w:r w:rsidRPr="0067771D">
              <w:rPr>
                <w:b/>
                <w:bCs/>
                <w:sz w:val="24"/>
                <w:szCs w:val="24"/>
              </w:rPr>
              <w:t>8 989,8</w:t>
            </w:r>
          </w:p>
        </w:tc>
        <w:tc>
          <w:tcPr>
            <w:tcW w:w="1276" w:type="dxa"/>
            <w:tcBorders>
              <w:top w:val="nil"/>
              <w:left w:val="nil"/>
              <w:bottom w:val="single" w:sz="4" w:space="0" w:color="auto"/>
              <w:right w:val="single" w:sz="4" w:space="0" w:color="auto"/>
            </w:tcBorders>
            <w:shd w:val="clear" w:color="auto" w:fill="auto"/>
          </w:tcPr>
          <w:p w14:paraId="2DBDEC8E" w14:textId="2F321E38" w:rsidR="00072B64" w:rsidRPr="0067771D" w:rsidRDefault="00072B64" w:rsidP="00072B64">
            <w:pPr>
              <w:jc w:val="right"/>
              <w:rPr>
                <w:b/>
                <w:bCs/>
                <w:color w:val="000000"/>
                <w:sz w:val="24"/>
                <w:szCs w:val="24"/>
                <w:highlight w:val="yellow"/>
              </w:rPr>
            </w:pPr>
            <w:r w:rsidRPr="0067771D">
              <w:rPr>
                <w:b/>
                <w:bCs/>
                <w:sz w:val="24"/>
                <w:szCs w:val="24"/>
              </w:rPr>
              <w:t>8 901,3</w:t>
            </w:r>
          </w:p>
        </w:tc>
        <w:tc>
          <w:tcPr>
            <w:tcW w:w="236" w:type="dxa"/>
            <w:vAlign w:val="center"/>
          </w:tcPr>
          <w:p w14:paraId="6A28BEED" w14:textId="77777777" w:rsidR="00072B64" w:rsidRPr="0067771D" w:rsidRDefault="00072B64" w:rsidP="00072B64">
            <w:pPr>
              <w:jc w:val="left"/>
              <w:rPr>
                <w:b/>
                <w:bCs/>
                <w:sz w:val="20"/>
                <w:highlight w:val="yellow"/>
              </w:rPr>
            </w:pPr>
          </w:p>
        </w:tc>
      </w:tr>
      <w:tr w:rsidR="00072B64" w:rsidRPr="007A4CF0" w14:paraId="16889F55" w14:textId="77777777">
        <w:trPr>
          <w:trHeight w:val="1215"/>
        </w:trPr>
        <w:tc>
          <w:tcPr>
            <w:tcW w:w="3686" w:type="dxa"/>
            <w:tcBorders>
              <w:top w:val="nil"/>
              <w:left w:val="single" w:sz="4" w:space="0" w:color="auto"/>
              <w:bottom w:val="single" w:sz="4" w:space="0" w:color="auto"/>
              <w:right w:val="single" w:sz="4" w:space="0" w:color="auto"/>
            </w:tcBorders>
            <w:shd w:val="clear" w:color="auto" w:fill="auto"/>
          </w:tcPr>
          <w:p w14:paraId="5EC486F4" w14:textId="0620978C" w:rsidR="00072B64" w:rsidRPr="00A0357D" w:rsidRDefault="00072B64" w:rsidP="00072B64">
            <w:pPr>
              <w:rPr>
                <w:color w:val="000000"/>
                <w:sz w:val="24"/>
                <w:szCs w:val="24"/>
                <w:highlight w:val="yellow"/>
              </w:rPr>
            </w:pPr>
            <w:r w:rsidRPr="00A0357D">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tcPr>
          <w:p w14:paraId="347A3434" w14:textId="7F77ABAF"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4F318881" w14:textId="4F1190A9" w:rsidR="00072B64" w:rsidRPr="00A0357D" w:rsidRDefault="00072B64" w:rsidP="00072B64">
            <w:pPr>
              <w:jc w:val="center"/>
              <w:rPr>
                <w:color w:val="000000"/>
                <w:sz w:val="24"/>
                <w:szCs w:val="24"/>
                <w:highlight w:val="yellow"/>
              </w:rPr>
            </w:pPr>
            <w:r w:rsidRPr="00A0357D">
              <w:rPr>
                <w:sz w:val="24"/>
                <w:szCs w:val="24"/>
              </w:rPr>
              <w:t>04</w:t>
            </w:r>
          </w:p>
        </w:tc>
        <w:tc>
          <w:tcPr>
            <w:tcW w:w="1701" w:type="dxa"/>
            <w:tcBorders>
              <w:top w:val="nil"/>
              <w:left w:val="nil"/>
              <w:bottom w:val="single" w:sz="4" w:space="0" w:color="auto"/>
              <w:right w:val="single" w:sz="4" w:space="0" w:color="auto"/>
            </w:tcBorders>
            <w:shd w:val="clear" w:color="auto" w:fill="auto"/>
          </w:tcPr>
          <w:p w14:paraId="3A4E9FFE" w14:textId="6FE7725E" w:rsidR="00072B64" w:rsidRPr="00A0357D" w:rsidRDefault="00072B64" w:rsidP="00072B64">
            <w:pPr>
              <w:jc w:val="center"/>
              <w:rPr>
                <w:color w:val="000000"/>
                <w:sz w:val="24"/>
                <w:szCs w:val="24"/>
                <w:highlight w:val="yellow"/>
              </w:rPr>
            </w:pPr>
          </w:p>
        </w:tc>
        <w:tc>
          <w:tcPr>
            <w:tcW w:w="708" w:type="dxa"/>
            <w:tcBorders>
              <w:top w:val="nil"/>
              <w:left w:val="nil"/>
              <w:bottom w:val="single" w:sz="4" w:space="0" w:color="auto"/>
              <w:right w:val="single" w:sz="4" w:space="0" w:color="auto"/>
            </w:tcBorders>
            <w:shd w:val="clear" w:color="auto" w:fill="auto"/>
          </w:tcPr>
          <w:p w14:paraId="755CB906" w14:textId="77777777"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01330EA6" w14:textId="3FED32EA" w:rsidR="00072B64" w:rsidRPr="00A0357D" w:rsidRDefault="00072B64" w:rsidP="00072B64">
            <w:pPr>
              <w:jc w:val="right"/>
              <w:rPr>
                <w:color w:val="000000"/>
                <w:sz w:val="24"/>
                <w:szCs w:val="24"/>
                <w:highlight w:val="yellow"/>
              </w:rPr>
            </w:pPr>
            <w:r w:rsidRPr="00A0357D">
              <w:rPr>
                <w:sz w:val="24"/>
                <w:szCs w:val="24"/>
              </w:rPr>
              <w:t>7 884,5</w:t>
            </w:r>
          </w:p>
        </w:tc>
        <w:tc>
          <w:tcPr>
            <w:tcW w:w="1134" w:type="dxa"/>
            <w:tcBorders>
              <w:top w:val="nil"/>
              <w:left w:val="nil"/>
              <w:bottom w:val="single" w:sz="4" w:space="0" w:color="auto"/>
              <w:right w:val="single" w:sz="4" w:space="0" w:color="auto"/>
            </w:tcBorders>
            <w:shd w:val="clear" w:color="auto" w:fill="auto"/>
          </w:tcPr>
          <w:p w14:paraId="1EC5A656" w14:textId="32611E12" w:rsidR="00072B64" w:rsidRPr="00A0357D" w:rsidRDefault="00072B64" w:rsidP="00072B64">
            <w:pPr>
              <w:jc w:val="right"/>
              <w:rPr>
                <w:color w:val="000000"/>
                <w:sz w:val="24"/>
                <w:szCs w:val="24"/>
                <w:highlight w:val="yellow"/>
              </w:rPr>
            </w:pPr>
            <w:r w:rsidRPr="00A0357D">
              <w:rPr>
                <w:sz w:val="24"/>
                <w:szCs w:val="24"/>
              </w:rPr>
              <w:t>8 461,4</w:t>
            </w:r>
          </w:p>
        </w:tc>
        <w:tc>
          <w:tcPr>
            <w:tcW w:w="1276" w:type="dxa"/>
            <w:tcBorders>
              <w:top w:val="nil"/>
              <w:left w:val="nil"/>
              <w:bottom w:val="single" w:sz="4" w:space="0" w:color="auto"/>
              <w:right w:val="single" w:sz="4" w:space="0" w:color="auto"/>
            </w:tcBorders>
            <w:shd w:val="clear" w:color="auto" w:fill="auto"/>
          </w:tcPr>
          <w:p w14:paraId="1F8AF548" w14:textId="5F3B0413" w:rsidR="00072B64" w:rsidRPr="00A0357D" w:rsidRDefault="00072B64" w:rsidP="00072B64">
            <w:pPr>
              <w:jc w:val="right"/>
              <w:rPr>
                <w:color w:val="000000"/>
                <w:sz w:val="24"/>
                <w:szCs w:val="24"/>
                <w:highlight w:val="yellow"/>
              </w:rPr>
            </w:pPr>
            <w:r w:rsidRPr="00A0357D">
              <w:rPr>
                <w:sz w:val="24"/>
                <w:szCs w:val="24"/>
              </w:rPr>
              <w:t>8 381,9</w:t>
            </w:r>
          </w:p>
        </w:tc>
        <w:tc>
          <w:tcPr>
            <w:tcW w:w="236" w:type="dxa"/>
            <w:vAlign w:val="center"/>
          </w:tcPr>
          <w:p w14:paraId="30F08770" w14:textId="77777777" w:rsidR="00072B64" w:rsidRPr="007A4CF0" w:rsidRDefault="00072B64" w:rsidP="00072B64">
            <w:pPr>
              <w:jc w:val="left"/>
              <w:rPr>
                <w:sz w:val="20"/>
                <w:highlight w:val="yellow"/>
              </w:rPr>
            </w:pPr>
          </w:p>
        </w:tc>
      </w:tr>
      <w:tr w:rsidR="00072B64" w:rsidRPr="007A4CF0" w14:paraId="199999A0" w14:textId="77777777">
        <w:trPr>
          <w:trHeight w:val="2880"/>
        </w:trPr>
        <w:tc>
          <w:tcPr>
            <w:tcW w:w="3686" w:type="dxa"/>
            <w:tcBorders>
              <w:top w:val="nil"/>
              <w:left w:val="single" w:sz="4" w:space="0" w:color="auto"/>
              <w:bottom w:val="single" w:sz="4" w:space="0" w:color="auto"/>
              <w:right w:val="single" w:sz="4" w:space="0" w:color="auto"/>
            </w:tcBorders>
            <w:shd w:val="clear" w:color="auto" w:fill="auto"/>
          </w:tcPr>
          <w:p w14:paraId="12552E3A" w14:textId="1C9DBEA1" w:rsidR="00072B64" w:rsidRPr="00A0357D" w:rsidRDefault="00072B64" w:rsidP="00072B64">
            <w:pPr>
              <w:rPr>
                <w:color w:val="000000"/>
                <w:sz w:val="24"/>
                <w:szCs w:val="24"/>
                <w:highlight w:val="yellow"/>
              </w:rPr>
            </w:pPr>
            <w:r w:rsidRPr="00A0357D">
              <w:rPr>
                <w:sz w:val="24"/>
                <w:szCs w:val="24"/>
              </w:rPr>
              <w:t>Обеспечение деятельности аппаратов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tcPr>
          <w:p w14:paraId="68DB1496" w14:textId="225FF83A"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37B1B8D0" w14:textId="7FF70418" w:rsidR="00072B64" w:rsidRPr="00A0357D" w:rsidRDefault="00072B64" w:rsidP="00072B64">
            <w:pPr>
              <w:jc w:val="center"/>
              <w:rPr>
                <w:color w:val="000000"/>
                <w:sz w:val="24"/>
                <w:szCs w:val="24"/>
                <w:highlight w:val="yellow"/>
              </w:rPr>
            </w:pPr>
            <w:r w:rsidRPr="00A0357D">
              <w:rPr>
                <w:sz w:val="24"/>
                <w:szCs w:val="24"/>
              </w:rPr>
              <w:t>04</w:t>
            </w:r>
          </w:p>
        </w:tc>
        <w:tc>
          <w:tcPr>
            <w:tcW w:w="1701" w:type="dxa"/>
            <w:tcBorders>
              <w:top w:val="nil"/>
              <w:left w:val="nil"/>
              <w:bottom w:val="single" w:sz="4" w:space="0" w:color="auto"/>
              <w:right w:val="single" w:sz="4" w:space="0" w:color="auto"/>
            </w:tcBorders>
            <w:shd w:val="clear" w:color="auto" w:fill="auto"/>
          </w:tcPr>
          <w:p w14:paraId="380BDE87" w14:textId="39C48A72" w:rsidR="00072B64" w:rsidRPr="00A0357D" w:rsidRDefault="00072B64" w:rsidP="00072B64">
            <w:pPr>
              <w:jc w:val="center"/>
              <w:rPr>
                <w:color w:val="000000"/>
                <w:sz w:val="24"/>
                <w:szCs w:val="24"/>
                <w:highlight w:val="yellow"/>
              </w:rPr>
            </w:pPr>
            <w:r w:rsidRPr="00A0357D">
              <w:rPr>
                <w:sz w:val="24"/>
                <w:szCs w:val="24"/>
              </w:rPr>
              <w:t>81.0.00.04000</w:t>
            </w:r>
          </w:p>
        </w:tc>
        <w:tc>
          <w:tcPr>
            <w:tcW w:w="708" w:type="dxa"/>
            <w:tcBorders>
              <w:top w:val="nil"/>
              <w:left w:val="nil"/>
              <w:bottom w:val="single" w:sz="4" w:space="0" w:color="auto"/>
              <w:right w:val="single" w:sz="4" w:space="0" w:color="auto"/>
            </w:tcBorders>
            <w:shd w:val="clear" w:color="auto" w:fill="auto"/>
          </w:tcPr>
          <w:p w14:paraId="3A64A827" w14:textId="44001D2B"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4293A21B" w14:textId="68D9DA86" w:rsidR="00072B64" w:rsidRPr="00A0357D" w:rsidRDefault="00072B64" w:rsidP="00072B64">
            <w:pPr>
              <w:jc w:val="right"/>
              <w:rPr>
                <w:color w:val="000000"/>
                <w:sz w:val="24"/>
                <w:szCs w:val="24"/>
                <w:highlight w:val="yellow"/>
              </w:rPr>
            </w:pPr>
            <w:r w:rsidRPr="00A0357D">
              <w:rPr>
                <w:sz w:val="24"/>
                <w:szCs w:val="24"/>
              </w:rPr>
              <w:t>4 795,7</w:t>
            </w:r>
          </w:p>
        </w:tc>
        <w:tc>
          <w:tcPr>
            <w:tcW w:w="1134" w:type="dxa"/>
            <w:tcBorders>
              <w:top w:val="nil"/>
              <w:left w:val="nil"/>
              <w:bottom w:val="single" w:sz="4" w:space="0" w:color="auto"/>
              <w:right w:val="single" w:sz="4" w:space="0" w:color="auto"/>
            </w:tcBorders>
            <w:shd w:val="clear" w:color="auto" w:fill="auto"/>
          </w:tcPr>
          <w:p w14:paraId="34BEB9A8" w14:textId="29D94F70" w:rsidR="00072B64" w:rsidRPr="00A0357D" w:rsidRDefault="00072B64" w:rsidP="00072B64">
            <w:pPr>
              <w:jc w:val="right"/>
              <w:rPr>
                <w:color w:val="000000"/>
                <w:sz w:val="24"/>
                <w:szCs w:val="24"/>
                <w:highlight w:val="yellow"/>
              </w:rPr>
            </w:pPr>
            <w:r w:rsidRPr="00A0357D">
              <w:rPr>
                <w:sz w:val="24"/>
                <w:szCs w:val="24"/>
              </w:rPr>
              <w:t>5 477,1</w:t>
            </w:r>
          </w:p>
        </w:tc>
        <w:tc>
          <w:tcPr>
            <w:tcW w:w="1276" w:type="dxa"/>
            <w:tcBorders>
              <w:top w:val="nil"/>
              <w:left w:val="nil"/>
              <w:bottom w:val="single" w:sz="4" w:space="0" w:color="auto"/>
              <w:right w:val="single" w:sz="4" w:space="0" w:color="auto"/>
            </w:tcBorders>
            <w:shd w:val="clear" w:color="auto" w:fill="auto"/>
          </w:tcPr>
          <w:p w14:paraId="13E51F53" w14:textId="1281E028" w:rsidR="00072B64" w:rsidRPr="00A0357D" w:rsidRDefault="00072B64" w:rsidP="00072B64">
            <w:pPr>
              <w:jc w:val="right"/>
              <w:rPr>
                <w:color w:val="000000"/>
                <w:sz w:val="24"/>
                <w:szCs w:val="24"/>
                <w:highlight w:val="yellow"/>
              </w:rPr>
            </w:pPr>
            <w:r w:rsidRPr="00A0357D">
              <w:rPr>
                <w:sz w:val="24"/>
                <w:szCs w:val="24"/>
              </w:rPr>
              <w:t>4 907,6</w:t>
            </w:r>
          </w:p>
        </w:tc>
        <w:tc>
          <w:tcPr>
            <w:tcW w:w="236" w:type="dxa"/>
            <w:vAlign w:val="center"/>
          </w:tcPr>
          <w:p w14:paraId="57EF7CF5" w14:textId="77777777" w:rsidR="00072B64" w:rsidRPr="007A4CF0" w:rsidRDefault="00072B64" w:rsidP="00072B64">
            <w:pPr>
              <w:jc w:val="left"/>
              <w:rPr>
                <w:sz w:val="20"/>
                <w:highlight w:val="yellow"/>
              </w:rPr>
            </w:pPr>
          </w:p>
        </w:tc>
      </w:tr>
      <w:tr w:rsidR="00072B64" w:rsidRPr="007A4CF0" w14:paraId="02535F52" w14:textId="77777777">
        <w:trPr>
          <w:trHeight w:val="900"/>
        </w:trPr>
        <w:tc>
          <w:tcPr>
            <w:tcW w:w="3686" w:type="dxa"/>
            <w:tcBorders>
              <w:top w:val="nil"/>
              <w:left w:val="single" w:sz="4" w:space="0" w:color="auto"/>
              <w:bottom w:val="single" w:sz="4" w:space="0" w:color="auto"/>
              <w:right w:val="single" w:sz="4" w:space="0" w:color="auto"/>
            </w:tcBorders>
            <w:shd w:val="clear" w:color="auto" w:fill="auto"/>
          </w:tcPr>
          <w:p w14:paraId="34A741B4" w14:textId="40F03029" w:rsidR="00072B64" w:rsidRPr="00A0357D" w:rsidRDefault="00072B64" w:rsidP="00072B64">
            <w:pPr>
              <w:rPr>
                <w:color w:val="000000"/>
                <w:sz w:val="24"/>
                <w:szCs w:val="24"/>
                <w:highlight w:val="yellow"/>
              </w:rPr>
            </w:pPr>
            <w:r w:rsidRPr="00A0357D">
              <w:rPr>
                <w:sz w:val="24"/>
                <w:szCs w:val="24"/>
              </w:rPr>
              <w:t>Обеспечение деятельности аппаратов государственных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tcPr>
          <w:p w14:paraId="0F90612C" w14:textId="5F875979"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30EC931A" w14:textId="64776A78" w:rsidR="00072B64" w:rsidRPr="00A0357D" w:rsidRDefault="00072B64" w:rsidP="00072B64">
            <w:pPr>
              <w:jc w:val="center"/>
              <w:rPr>
                <w:color w:val="000000"/>
                <w:sz w:val="24"/>
                <w:szCs w:val="24"/>
                <w:highlight w:val="yellow"/>
              </w:rPr>
            </w:pPr>
            <w:r w:rsidRPr="00A0357D">
              <w:rPr>
                <w:sz w:val="24"/>
                <w:szCs w:val="24"/>
              </w:rPr>
              <w:t>04</w:t>
            </w:r>
          </w:p>
        </w:tc>
        <w:tc>
          <w:tcPr>
            <w:tcW w:w="1701" w:type="dxa"/>
            <w:tcBorders>
              <w:top w:val="nil"/>
              <w:left w:val="nil"/>
              <w:bottom w:val="single" w:sz="4" w:space="0" w:color="auto"/>
              <w:right w:val="single" w:sz="4" w:space="0" w:color="auto"/>
            </w:tcBorders>
            <w:shd w:val="clear" w:color="auto" w:fill="auto"/>
          </w:tcPr>
          <w:p w14:paraId="7ED4162C" w14:textId="2B68BE2F" w:rsidR="00072B64" w:rsidRPr="00A0357D" w:rsidRDefault="00072B64" w:rsidP="00072B64">
            <w:pPr>
              <w:jc w:val="center"/>
              <w:rPr>
                <w:color w:val="000000"/>
                <w:sz w:val="24"/>
                <w:szCs w:val="24"/>
                <w:highlight w:val="yellow"/>
              </w:rPr>
            </w:pPr>
            <w:r w:rsidRPr="00A0357D">
              <w:rPr>
                <w:sz w:val="24"/>
                <w:szCs w:val="24"/>
              </w:rPr>
              <w:t>81.0.00.04000</w:t>
            </w:r>
          </w:p>
        </w:tc>
        <w:tc>
          <w:tcPr>
            <w:tcW w:w="708" w:type="dxa"/>
            <w:tcBorders>
              <w:top w:val="nil"/>
              <w:left w:val="nil"/>
              <w:bottom w:val="single" w:sz="4" w:space="0" w:color="auto"/>
              <w:right w:val="single" w:sz="4" w:space="0" w:color="auto"/>
            </w:tcBorders>
            <w:shd w:val="clear" w:color="auto" w:fill="auto"/>
          </w:tcPr>
          <w:p w14:paraId="29638C00" w14:textId="10E76322" w:rsidR="00072B64" w:rsidRPr="00A0357D" w:rsidRDefault="00072B64" w:rsidP="00072B64">
            <w:pPr>
              <w:jc w:val="center"/>
              <w:rPr>
                <w:color w:val="000000"/>
                <w:sz w:val="24"/>
                <w:szCs w:val="24"/>
                <w:highlight w:val="yellow"/>
              </w:rPr>
            </w:pPr>
            <w:r w:rsidRPr="00A0357D">
              <w:rPr>
                <w:sz w:val="24"/>
                <w:szCs w:val="24"/>
              </w:rPr>
              <w:t>1.0.0</w:t>
            </w:r>
          </w:p>
        </w:tc>
        <w:tc>
          <w:tcPr>
            <w:tcW w:w="1276" w:type="dxa"/>
            <w:tcBorders>
              <w:top w:val="nil"/>
              <w:left w:val="nil"/>
              <w:bottom w:val="single" w:sz="4" w:space="0" w:color="auto"/>
              <w:right w:val="single" w:sz="4" w:space="0" w:color="auto"/>
            </w:tcBorders>
            <w:shd w:val="clear" w:color="auto" w:fill="auto"/>
          </w:tcPr>
          <w:p w14:paraId="6AFE92C5" w14:textId="09D42459" w:rsidR="00072B64" w:rsidRPr="00A0357D" w:rsidRDefault="00072B64" w:rsidP="00072B64">
            <w:pPr>
              <w:jc w:val="right"/>
              <w:rPr>
                <w:color w:val="000000"/>
                <w:sz w:val="24"/>
                <w:szCs w:val="24"/>
                <w:highlight w:val="yellow"/>
              </w:rPr>
            </w:pPr>
            <w:r w:rsidRPr="00A0357D">
              <w:rPr>
                <w:sz w:val="24"/>
                <w:szCs w:val="24"/>
              </w:rPr>
              <w:t>4 245,0</w:t>
            </w:r>
          </w:p>
        </w:tc>
        <w:tc>
          <w:tcPr>
            <w:tcW w:w="1134" w:type="dxa"/>
            <w:tcBorders>
              <w:top w:val="nil"/>
              <w:left w:val="nil"/>
              <w:bottom w:val="single" w:sz="4" w:space="0" w:color="auto"/>
              <w:right w:val="single" w:sz="4" w:space="0" w:color="auto"/>
            </w:tcBorders>
            <w:shd w:val="clear" w:color="auto" w:fill="auto"/>
          </w:tcPr>
          <w:p w14:paraId="4351874D" w14:textId="04ED0AED" w:rsidR="00072B64" w:rsidRPr="00A0357D" w:rsidRDefault="00072B64" w:rsidP="00072B64">
            <w:pPr>
              <w:jc w:val="right"/>
              <w:rPr>
                <w:color w:val="000000"/>
                <w:sz w:val="24"/>
                <w:szCs w:val="24"/>
                <w:highlight w:val="yellow"/>
              </w:rPr>
            </w:pPr>
            <w:r w:rsidRPr="00A0357D">
              <w:rPr>
                <w:sz w:val="24"/>
                <w:szCs w:val="24"/>
              </w:rPr>
              <w:t>5 335,7</w:t>
            </w:r>
          </w:p>
        </w:tc>
        <w:tc>
          <w:tcPr>
            <w:tcW w:w="1276" w:type="dxa"/>
            <w:tcBorders>
              <w:top w:val="nil"/>
              <w:left w:val="nil"/>
              <w:bottom w:val="single" w:sz="4" w:space="0" w:color="auto"/>
              <w:right w:val="single" w:sz="4" w:space="0" w:color="auto"/>
            </w:tcBorders>
            <w:shd w:val="clear" w:color="auto" w:fill="auto"/>
          </w:tcPr>
          <w:p w14:paraId="29C07901" w14:textId="75EE497D" w:rsidR="00072B64" w:rsidRPr="00A0357D" w:rsidRDefault="00072B64" w:rsidP="00072B64">
            <w:pPr>
              <w:jc w:val="right"/>
              <w:rPr>
                <w:color w:val="000000"/>
                <w:sz w:val="24"/>
                <w:szCs w:val="24"/>
                <w:highlight w:val="yellow"/>
              </w:rPr>
            </w:pPr>
            <w:r w:rsidRPr="00A0357D">
              <w:rPr>
                <w:sz w:val="24"/>
                <w:szCs w:val="24"/>
              </w:rPr>
              <w:t>4 831,0</w:t>
            </w:r>
          </w:p>
        </w:tc>
        <w:tc>
          <w:tcPr>
            <w:tcW w:w="236" w:type="dxa"/>
            <w:vAlign w:val="center"/>
          </w:tcPr>
          <w:p w14:paraId="57EEE1A5" w14:textId="77777777" w:rsidR="00072B64" w:rsidRPr="007A4CF0" w:rsidRDefault="00072B64" w:rsidP="00072B64">
            <w:pPr>
              <w:jc w:val="left"/>
              <w:rPr>
                <w:sz w:val="20"/>
                <w:highlight w:val="yellow"/>
              </w:rPr>
            </w:pPr>
          </w:p>
        </w:tc>
      </w:tr>
      <w:tr w:rsidR="00072B64" w:rsidRPr="007A4CF0" w14:paraId="148BC353" w14:textId="77777777">
        <w:trPr>
          <w:trHeight w:val="915"/>
        </w:trPr>
        <w:tc>
          <w:tcPr>
            <w:tcW w:w="3686" w:type="dxa"/>
            <w:tcBorders>
              <w:top w:val="nil"/>
              <w:left w:val="single" w:sz="4" w:space="0" w:color="auto"/>
              <w:bottom w:val="single" w:sz="4" w:space="0" w:color="auto"/>
              <w:right w:val="single" w:sz="4" w:space="0" w:color="auto"/>
            </w:tcBorders>
            <w:shd w:val="clear" w:color="auto" w:fill="auto"/>
          </w:tcPr>
          <w:p w14:paraId="537C813D" w14:textId="250AE890" w:rsidR="00072B64" w:rsidRPr="00A0357D" w:rsidRDefault="00072B64" w:rsidP="00072B64">
            <w:pPr>
              <w:rPr>
                <w:color w:val="000000"/>
                <w:sz w:val="24"/>
                <w:szCs w:val="24"/>
                <w:highlight w:val="yellow"/>
              </w:rPr>
            </w:pPr>
            <w:r w:rsidRPr="00A0357D">
              <w:rPr>
                <w:sz w:val="24"/>
                <w:szCs w:val="24"/>
              </w:rPr>
              <w:lastRenderedPageBreak/>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tcPr>
          <w:p w14:paraId="6A76E0B2" w14:textId="499657D2"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6D96EDD8" w14:textId="3BB40723" w:rsidR="00072B64" w:rsidRPr="00A0357D" w:rsidRDefault="00072B64" w:rsidP="00072B64">
            <w:pPr>
              <w:jc w:val="center"/>
              <w:rPr>
                <w:color w:val="000000"/>
                <w:sz w:val="24"/>
                <w:szCs w:val="24"/>
                <w:highlight w:val="yellow"/>
              </w:rPr>
            </w:pPr>
            <w:r w:rsidRPr="00A0357D">
              <w:rPr>
                <w:sz w:val="24"/>
                <w:szCs w:val="24"/>
              </w:rPr>
              <w:t>04</w:t>
            </w:r>
          </w:p>
        </w:tc>
        <w:tc>
          <w:tcPr>
            <w:tcW w:w="1701" w:type="dxa"/>
            <w:tcBorders>
              <w:top w:val="nil"/>
              <w:left w:val="nil"/>
              <w:bottom w:val="single" w:sz="4" w:space="0" w:color="auto"/>
              <w:right w:val="single" w:sz="4" w:space="0" w:color="auto"/>
            </w:tcBorders>
            <w:shd w:val="clear" w:color="auto" w:fill="auto"/>
          </w:tcPr>
          <w:p w14:paraId="522F67DC" w14:textId="210044D3" w:rsidR="00072B64" w:rsidRPr="00A0357D" w:rsidRDefault="00072B64" w:rsidP="00072B64">
            <w:pPr>
              <w:jc w:val="center"/>
              <w:rPr>
                <w:color w:val="000000"/>
                <w:sz w:val="24"/>
                <w:szCs w:val="24"/>
                <w:highlight w:val="yellow"/>
              </w:rPr>
            </w:pPr>
            <w:r w:rsidRPr="00A0357D">
              <w:rPr>
                <w:sz w:val="24"/>
                <w:szCs w:val="24"/>
              </w:rPr>
              <w:t>81.0.00.04000</w:t>
            </w:r>
          </w:p>
        </w:tc>
        <w:tc>
          <w:tcPr>
            <w:tcW w:w="708" w:type="dxa"/>
            <w:tcBorders>
              <w:top w:val="nil"/>
              <w:left w:val="nil"/>
              <w:bottom w:val="single" w:sz="4" w:space="0" w:color="auto"/>
              <w:right w:val="single" w:sz="4" w:space="0" w:color="auto"/>
            </w:tcBorders>
            <w:shd w:val="clear" w:color="auto" w:fill="auto"/>
          </w:tcPr>
          <w:p w14:paraId="7FB04E71" w14:textId="66258D22" w:rsidR="00072B64" w:rsidRPr="00A0357D" w:rsidRDefault="00072B64" w:rsidP="00072B64">
            <w:pPr>
              <w:jc w:val="center"/>
              <w:rPr>
                <w:color w:val="000000"/>
                <w:sz w:val="24"/>
                <w:szCs w:val="24"/>
                <w:highlight w:val="yellow"/>
              </w:rPr>
            </w:pPr>
            <w:r w:rsidRPr="00A0357D">
              <w:rPr>
                <w:sz w:val="24"/>
                <w:szCs w:val="24"/>
              </w:rPr>
              <w:t>1.2.1</w:t>
            </w:r>
          </w:p>
        </w:tc>
        <w:tc>
          <w:tcPr>
            <w:tcW w:w="1276" w:type="dxa"/>
            <w:tcBorders>
              <w:top w:val="nil"/>
              <w:left w:val="nil"/>
              <w:bottom w:val="single" w:sz="4" w:space="0" w:color="auto"/>
              <w:right w:val="single" w:sz="4" w:space="0" w:color="auto"/>
            </w:tcBorders>
            <w:shd w:val="clear" w:color="auto" w:fill="auto"/>
          </w:tcPr>
          <w:p w14:paraId="29BE37FE" w14:textId="3B6A1958" w:rsidR="00072B64" w:rsidRPr="00A0357D" w:rsidRDefault="00072B64" w:rsidP="00072B64">
            <w:pPr>
              <w:jc w:val="right"/>
              <w:rPr>
                <w:color w:val="000000"/>
                <w:sz w:val="24"/>
                <w:szCs w:val="24"/>
                <w:highlight w:val="yellow"/>
              </w:rPr>
            </w:pPr>
            <w:r w:rsidRPr="00A0357D">
              <w:rPr>
                <w:sz w:val="24"/>
                <w:szCs w:val="24"/>
              </w:rPr>
              <w:t>3 260,4</w:t>
            </w:r>
          </w:p>
        </w:tc>
        <w:tc>
          <w:tcPr>
            <w:tcW w:w="1134" w:type="dxa"/>
            <w:tcBorders>
              <w:top w:val="nil"/>
              <w:left w:val="nil"/>
              <w:bottom w:val="single" w:sz="4" w:space="0" w:color="auto"/>
              <w:right w:val="single" w:sz="4" w:space="0" w:color="auto"/>
            </w:tcBorders>
            <w:shd w:val="clear" w:color="auto" w:fill="auto"/>
          </w:tcPr>
          <w:p w14:paraId="0176D754" w14:textId="6F640347" w:rsidR="00072B64" w:rsidRPr="00A0357D" w:rsidRDefault="00072B64" w:rsidP="00072B64">
            <w:pPr>
              <w:jc w:val="right"/>
              <w:rPr>
                <w:color w:val="000000"/>
                <w:sz w:val="24"/>
                <w:szCs w:val="24"/>
                <w:highlight w:val="yellow"/>
              </w:rPr>
            </w:pPr>
            <w:r w:rsidRPr="00A0357D">
              <w:rPr>
                <w:sz w:val="24"/>
                <w:szCs w:val="24"/>
              </w:rPr>
              <w:t>4 098,0</w:t>
            </w:r>
          </w:p>
        </w:tc>
        <w:tc>
          <w:tcPr>
            <w:tcW w:w="1276" w:type="dxa"/>
            <w:tcBorders>
              <w:top w:val="nil"/>
              <w:left w:val="nil"/>
              <w:bottom w:val="single" w:sz="4" w:space="0" w:color="auto"/>
              <w:right w:val="single" w:sz="4" w:space="0" w:color="auto"/>
            </w:tcBorders>
            <w:shd w:val="clear" w:color="auto" w:fill="auto"/>
          </w:tcPr>
          <w:p w14:paraId="472F7301" w14:textId="7D1D615D" w:rsidR="00072B64" w:rsidRPr="00A0357D" w:rsidRDefault="00072B64" w:rsidP="00072B64">
            <w:pPr>
              <w:jc w:val="right"/>
              <w:rPr>
                <w:color w:val="000000"/>
                <w:sz w:val="24"/>
                <w:szCs w:val="24"/>
                <w:highlight w:val="yellow"/>
              </w:rPr>
            </w:pPr>
            <w:r w:rsidRPr="00A0357D">
              <w:rPr>
                <w:sz w:val="24"/>
                <w:szCs w:val="24"/>
              </w:rPr>
              <w:t>3 619,1</w:t>
            </w:r>
          </w:p>
        </w:tc>
        <w:tc>
          <w:tcPr>
            <w:tcW w:w="236" w:type="dxa"/>
            <w:vAlign w:val="center"/>
          </w:tcPr>
          <w:p w14:paraId="025BBDC4" w14:textId="77777777" w:rsidR="00072B64" w:rsidRPr="007A4CF0" w:rsidRDefault="00072B64" w:rsidP="00072B64">
            <w:pPr>
              <w:jc w:val="left"/>
              <w:rPr>
                <w:sz w:val="20"/>
                <w:highlight w:val="yellow"/>
              </w:rPr>
            </w:pPr>
          </w:p>
        </w:tc>
      </w:tr>
      <w:tr w:rsidR="00072B64" w:rsidRPr="007A4CF0" w14:paraId="0F5B39EC" w14:textId="77777777">
        <w:trPr>
          <w:trHeight w:val="1290"/>
        </w:trPr>
        <w:tc>
          <w:tcPr>
            <w:tcW w:w="3686" w:type="dxa"/>
            <w:tcBorders>
              <w:top w:val="nil"/>
              <w:left w:val="single" w:sz="4" w:space="0" w:color="auto"/>
              <w:bottom w:val="single" w:sz="4" w:space="0" w:color="auto"/>
              <w:right w:val="single" w:sz="4" w:space="0" w:color="auto"/>
            </w:tcBorders>
            <w:shd w:val="clear" w:color="auto" w:fill="auto"/>
          </w:tcPr>
          <w:p w14:paraId="50D106B1" w14:textId="3EFB7978" w:rsidR="00072B64" w:rsidRPr="00A0357D" w:rsidRDefault="00072B64" w:rsidP="00072B64">
            <w:pPr>
              <w:rPr>
                <w:color w:val="000000"/>
                <w:sz w:val="24"/>
                <w:szCs w:val="24"/>
                <w:highlight w:val="yellow"/>
              </w:rPr>
            </w:pPr>
            <w:r w:rsidRPr="00A0357D">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tcPr>
          <w:p w14:paraId="7DFAA657" w14:textId="69D8AB76"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13CC42FB" w14:textId="2883E61C" w:rsidR="00072B64" w:rsidRPr="00A0357D" w:rsidRDefault="00072B64" w:rsidP="00072B64">
            <w:pPr>
              <w:jc w:val="center"/>
              <w:rPr>
                <w:color w:val="000000"/>
                <w:sz w:val="24"/>
                <w:szCs w:val="24"/>
                <w:highlight w:val="yellow"/>
              </w:rPr>
            </w:pPr>
            <w:r w:rsidRPr="00A0357D">
              <w:rPr>
                <w:sz w:val="24"/>
                <w:szCs w:val="24"/>
              </w:rPr>
              <w:t>04</w:t>
            </w:r>
          </w:p>
        </w:tc>
        <w:tc>
          <w:tcPr>
            <w:tcW w:w="1701" w:type="dxa"/>
            <w:tcBorders>
              <w:top w:val="nil"/>
              <w:left w:val="nil"/>
              <w:bottom w:val="single" w:sz="4" w:space="0" w:color="auto"/>
              <w:right w:val="single" w:sz="4" w:space="0" w:color="auto"/>
            </w:tcBorders>
            <w:shd w:val="clear" w:color="auto" w:fill="auto"/>
          </w:tcPr>
          <w:p w14:paraId="1E3255E7" w14:textId="41A67F4C" w:rsidR="00072B64" w:rsidRPr="00A0357D" w:rsidRDefault="00072B64" w:rsidP="00072B64">
            <w:pPr>
              <w:jc w:val="center"/>
              <w:rPr>
                <w:color w:val="000000"/>
                <w:sz w:val="24"/>
                <w:szCs w:val="24"/>
                <w:highlight w:val="yellow"/>
              </w:rPr>
            </w:pPr>
            <w:r w:rsidRPr="00A0357D">
              <w:rPr>
                <w:sz w:val="24"/>
                <w:szCs w:val="24"/>
              </w:rPr>
              <w:t>81.0.00.04000</w:t>
            </w:r>
          </w:p>
        </w:tc>
        <w:tc>
          <w:tcPr>
            <w:tcW w:w="708" w:type="dxa"/>
            <w:tcBorders>
              <w:top w:val="nil"/>
              <w:left w:val="nil"/>
              <w:bottom w:val="single" w:sz="4" w:space="0" w:color="auto"/>
              <w:right w:val="single" w:sz="4" w:space="0" w:color="auto"/>
            </w:tcBorders>
            <w:shd w:val="clear" w:color="auto" w:fill="auto"/>
          </w:tcPr>
          <w:p w14:paraId="0C1633AC" w14:textId="44E9E847" w:rsidR="00072B64" w:rsidRPr="00A0357D" w:rsidRDefault="00072B64" w:rsidP="00072B64">
            <w:pPr>
              <w:jc w:val="center"/>
              <w:rPr>
                <w:color w:val="000000"/>
                <w:sz w:val="24"/>
                <w:szCs w:val="24"/>
                <w:highlight w:val="yellow"/>
              </w:rPr>
            </w:pPr>
            <w:r w:rsidRPr="00A0357D">
              <w:rPr>
                <w:sz w:val="24"/>
                <w:szCs w:val="24"/>
              </w:rPr>
              <w:t>1.2.9</w:t>
            </w:r>
          </w:p>
        </w:tc>
        <w:tc>
          <w:tcPr>
            <w:tcW w:w="1276" w:type="dxa"/>
            <w:tcBorders>
              <w:top w:val="nil"/>
              <w:left w:val="nil"/>
              <w:bottom w:val="single" w:sz="4" w:space="0" w:color="auto"/>
              <w:right w:val="single" w:sz="4" w:space="0" w:color="auto"/>
            </w:tcBorders>
            <w:shd w:val="clear" w:color="auto" w:fill="auto"/>
          </w:tcPr>
          <w:p w14:paraId="4AC8FC2A" w14:textId="51647DF5" w:rsidR="00072B64" w:rsidRPr="00A0357D" w:rsidRDefault="00072B64" w:rsidP="00072B64">
            <w:pPr>
              <w:jc w:val="right"/>
              <w:rPr>
                <w:color w:val="000000"/>
                <w:sz w:val="24"/>
                <w:szCs w:val="24"/>
                <w:highlight w:val="yellow"/>
              </w:rPr>
            </w:pPr>
            <w:r w:rsidRPr="00A0357D">
              <w:rPr>
                <w:sz w:val="24"/>
                <w:szCs w:val="24"/>
              </w:rPr>
              <w:t>984,6</w:t>
            </w:r>
          </w:p>
        </w:tc>
        <w:tc>
          <w:tcPr>
            <w:tcW w:w="1134" w:type="dxa"/>
            <w:tcBorders>
              <w:top w:val="nil"/>
              <w:left w:val="nil"/>
              <w:bottom w:val="single" w:sz="4" w:space="0" w:color="auto"/>
              <w:right w:val="single" w:sz="4" w:space="0" w:color="auto"/>
            </w:tcBorders>
            <w:shd w:val="clear" w:color="auto" w:fill="auto"/>
          </w:tcPr>
          <w:p w14:paraId="1B7EB752" w14:textId="328427BA" w:rsidR="00072B64" w:rsidRPr="00A0357D" w:rsidRDefault="00072B64" w:rsidP="00072B64">
            <w:pPr>
              <w:jc w:val="right"/>
              <w:rPr>
                <w:color w:val="000000"/>
                <w:sz w:val="24"/>
                <w:szCs w:val="24"/>
                <w:highlight w:val="yellow"/>
              </w:rPr>
            </w:pPr>
            <w:r w:rsidRPr="00A0357D">
              <w:rPr>
                <w:sz w:val="24"/>
                <w:szCs w:val="24"/>
              </w:rPr>
              <w:t>1 237,7</w:t>
            </w:r>
          </w:p>
        </w:tc>
        <w:tc>
          <w:tcPr>
            <w:tcW w:w="1276" w:type="dxa"/>
            <w:tcBorders>
              <w:top w:val="nil"/>
              <w:left w:val="nil"/>
              <w:bottom w:val="single" w:sz="4" w:space="0" w:color="auto"/>
              <w:right w:val="single" w:sz="4" w:space="0" w:color="auto"/>
            </w:tcBorders>
            <w:shd w:val="clear" w:color="auto" w:fill="auto"/>
          </w:tcPr>
          <w:p w14:paraId="674B7305" w14:textId="58B498C3" w:rsidR="00072B64" w:rsidRPr="00A0357D" w:rsidRDefault="00072B64" w:rsidP="00072B64">
            <w:pPr>
              <w:jc w:val="right"/>
              <w:rPr>
                <w:color w:val="000000"/>
                <w:sz w:val="24"/>
                <w:szCs w:val="24"/>
                <w:highlight w:val="yellow"/>
              </w:rPr>
            </w:pPr>
            <w:r w:rsidRPr="00A0357D">
              <w:rPr>
                <w:sz w:val="24"/>
                <w:szCs w:val="24"/>
              </w:rPr>
              <w:t>1 211,9</w:t>
            </w:r>
          </w:p>
        </w:tc>
        <w:tc>
          <w:tcPr>
            <w:tcW w:w="236" w:type="dxa"/>
            <w:vAlign w:val="center"/>
          </w:tcPr>
          <w:p w14:paraId="5488636D" w14:textId="77777777" w:rsidR="00072B64" w:rsidRPr="007A4CF0" w:rsidRDefault="00072B64" w:rsidP="00072B64">
            <w:pPr>
              <w:jc w:val="left"/>
              <w:rPr>
                <w:sz w:val="20"/>
                <w:highlight w:val="yellow"/>
              </w:rPr>
            </w:pPr>
          </w:p>
        </w:tc>
      </w:tr>
      <w:tr w:rsidR="00072B64" w:rsidRPr="007A4CF0" w14:paraId="6128C45F" w14:textId="77777777">
        <w:trPr>
          <w:trHeight w:val="1605"/>
        </w:trPr>
        <w:tc>
          <w:tcPr>
            <w:tcW w:w="3686" w:type="dxa"/>
            <w:tcBorders>
              <w:top w:val="nil"/>
              <w:left w:val="single" w:sz="4" w:space="0" w:color="auto"/>
              <w:bottom w:val="single" w:sz="4" w:space="0" w:color="auto"/>
              <w:right w:val="single" w:sz="4" w:space="0" w:color="auto"/>
            </w:tcBorders>
            <w:shd w:val="clear" w:color="auto" w:fill="auto"/>
          </w:tcPr>
          <w:p w14:paraId="39C9C6BC" w14:textId="1CD0A7D9" w:rsidR="00072B64" w:rsidRPr="00A0357D" w:rsidRDefault="00072B64" w:rsidP="00072B64">
            <w:pPr>
              <w:rPr>
                <w:color w:val="000000"/>
                <w:sz w:val="24"/>
                <w:szCs w:val="24"/>
                <w:highlight w:val="yellow"/>
              </w:rPr>
            </w:pPr>
            <w:r w:rsidRPr="00A0357D">
              <w:rPr>
                <w:sz w:val="24"/>
                <w:szCs w:val="24"/>
              </w:rPr>
              <w:t>Обеспечение деятельности аппаратов государственных (муниципальных) органов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0CD9F663" w14:textId="7624D1A9"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20CDF082" w14:textId="064C99B7" w:rsidR="00072B64" w:rsidRPr="00A0357D" w:rsidRDefault="00072B64" w:rsidP="00072B64">
            <w:pPr>
              <w:jc w:val="center"/>
              <w:rPr>
                <w:color w:val="000000"/>
                <w:sz w:val="24"/>
                <w:szCs w:val="24"/>
                <w:highlight w:val="yellow"/>
              </w:rPr>
            </w:pPr>
            <w:r w:rsidRPr="00A0357D">
              <w:rPr>
                <w:sz w:val="24"/>
                <w:szCs w:val="24"/>
              </w:rPr>
              <w:t>04</w:t>
            </w:r>
          </w:p>
        </w:tc>
        <w:tc>
          <w:tcPr>
            <w:tcW w:w="1701" w:type="dxa"/>
            <w:tcBorders>
              <w:top w:val="nil"/>
              <w:left w:val="nil"/>
              <w:bottom w:val="single" w:sz="4" w:space="0" w:color="auto"/>
              <w:right w:val="single" w:sz="4" w:space="0" w:color="auto"/>
            </w:tcBorders>
            <w:shd w:val="clear" w:color="auto" w:fill="auto"/>
          </w:tcPr>
          <w:p w14:paraId="17907C14" w14:textId="13F666FD" w:rsidR="00072B64" w:rsidRPr="00A0357D" w:rsidRDefault="00072B64" w:rsidP="00072B64">
            <w:pPr>
              <w:jc w:val="center"/>
              <w:rPr>
                <w:color w:val="000000"/>
                <w:sz w:val="24"/>
                <w:szCs w:val="24"/>
                <w:highlight w:val="yellow"/>
              </w:rPr>
            </w:pPr>
            <w:r w:rsidRPr="00A0357D">
              <w:rPr>
                <w:sz w:val="24"/>
                <w:szCs w:val="24"/>
              </w:rPr>
              <w:t>81.0.00.04000</w:t>
            </w:r>
          </w:p>
        </w:tc>
        <w:tc>
          <w:tcPr>
            <w:tcW w:w="708" w:type="dxa"/>
            <w:tcBorders>
              <w:top w:val="nil"/>
              <w:left w:val="nil"/>
              <w:bottom w:val="single" w:sz="4" w:space="0" w:color="auto"/>
              <w:right w:val="single" w:sz="4" w:space="0" w:color="auto"/>
            </w:tcBorders>
            <w:shd w:val="clear" w:color="auto" w:fill="auto"/>
          </w:tcPr>
          <w:p w14:paraId="1CF4BE5F" w14:textId="3111F54F" w:rsidR="00072B64" w:rsidRPr="00A0357D" w:rsidRDefault="00072B64" w:rsidP="00072B64">
            <w:pPr>
              <w:jc w:val="center"/>
              <w:rPr>
                <w:color w:val="000000"/>
                <w:sz w:val="24"/>
                <w:szCs w:val="24"/>
                <w:highlight w:val="yellow"/>
              </w:rPr>
            </w:pPr>
            <w:r w:rsidRPr="00A0357D">
              <w:rPr>
                <w:sz w:val="24"/>
                <w:szCs w:val="24"/>
              </w:rPr>
              <w:t>2.0.0</w:t>
            </w:r>
          </w:p>
        </w:tc>
        <w:tc>
          <w:tcPr>
            <w:tcW w:w="1276" w:type="dxa"/>
            <w:tcBorders>
              <w:top w:val="nil"/>
              <w:left w:val="nil"/>
              <w:bottom w:val="single" w:sz="4" w:space="0" w:color="auto"/>
              <w:right w:val="single" w:sz="4" w:space="0" w:color="auto"/>
            </w:tcBorders>
            <w:shd w:val="clear" w:color="auto" w:fill="auto"/>
          </w:tcPr>
          <w:p w14:paraId="7437F157" w14:textId="2EDDE7B5" w:rsidR="00072B64" w:rsidRPr="00A0357D" w:rsidRDefault="00072B64" w:rsidP="00072B64">
            <w:pPr>
              <w:jc w:val="right"/>
              <w:rPr>
                <w:color w:val="000000"/>
                <w:sz w:val="24"/>
                <w:szCs w:val="24"/>
                <w:highlight w:val="yellow"/>
              </w:rPr>
            </w:pPr>
            <w:r w:rsidRPr="00A0357D">
              <w:rPr>
                <w:sz w:val="24"/>
                <w:szCs w:val="24"/>
              </w:rPr>
              <w:t>550,7</w:t>
            </w:r>
          </w:p>
        </w:tc>
        <w:tc>
          <w:tcPr>
            <w:tcW w:w="1134" w:type="dxa"/>
            <w:tcBorders>
              <w:top w:val="nil"/>
              <w:left w:val="nil"/>
              <w:bottom w:val="single" w:sz="4" w:space="0" w:color="auto"/>
              <w:right w:val="single" w:sz="4" w:space="0" w:color="auto"/>
            </w:tcBorders>
            <w:shd w:val="clear" w:color="auto" w:fill="auto"/>
          </w:tcPr>
          <w:p w14:paraId="2132849A" w14:textId="5C8D591E" w:rsidR="00072B64" w:rsidRPr="00A0357D" w:rsidRDefault="00072B64" w:rsidP="00072B64">
            <w:pPr>
              <w:jc w:val="right"/>
              <w:rPr>
                <w:color w:val="000000"/>
                <w:sz w:val="24"/>
                <w:szCs w:val="24"/>
                <w:highlight w:val="yellow"/>
              </w:rPr>
            </w:pPr>
            <w:r w:rsidRPr="00A0357D">
              <w:rPr>
                <w:sz w:val="24"/>
                <w:szCs w:val="24"/>
              </w:rPr>
              <w:t>141,4</w:t>
            </w:r>
          </w:p>
        </w:tc>
        <w:tc>
          <w:tcPr>
            <w:tcW w:w="1276" w:type="dxa"/>
            <w:tcBorders>
              <w:top w:val="nil"/>
              <w:left w:val="nil"/>
              <w:bottom w:val="single" w:sz="4" w:space="0" w:color="auto"/>
              <w:right w:val="single" w:sz="4" w:space="0" w:color="auto"/>
            </w:tcBorders>
            <w:shd w:val="clear" w:color="auto" w:fill="auto"/>
          </w:tcPr>
          <w:p w14:paraId="2A15D44D" w14:textId="74634D38" w:rsidR="00072B64" w:rsidRPr="00A0357D" w:rsidRDefault="00072B64" w:rsidP="00072B64">
            <w:pPr>
              <w:jc w:val="right"/>
              <w:rPr>
                <w:color w:val="000000"/>
                <w:sz w:val="24"/>
                <w:szCs w:val="24"/>
                <w:highlight w:val="yellow"/>
              </w:rPr>
            </w:pPr>
            <w:r w:rsidRPr="00A0357D">
              <w:rPr>
                <w:sz w:val="24"/>
                <w:szCs w:val="24"/>
              </w:rPr>
              <w:t>76,6</w:t>
            </w:r>
          </w:p>
        </w:tc>
        <w:tc>
          <w:tcPr>
            <w:tcW w:w="236" w:type="dxa"/>
            <w:vAlign w:val="center"/>
          </w:tcPr>
          <w:p w14:paraId="227E44F9" w14:textId="77777777" w:rsidR="00072B64" w:rsidRPr="007A4CF0" w:rsidRDefault="00072B64" w:rsidP="00072B64">
            <w:pPr>
              <w:jc w:val="left"/>
              <w:rPr>
                <w:sz w:val="20"/>
                <w:highlight w:val="yellow"/>
              </w:rPr>
            </w:pPr>
          </w:p>
        </w:tc>
      </w:tr>
      <w:tr w:rsidR="00072B64" w:rsidRPr="007A4CF0" w14:paraId="399F59FD" w14:textId="77777777" w:rsidTr="00114F37">
        <w:trPr>
          <w:trHeight w:val="900"/>
        </w:trPr>
        <w:tc>
          <w:tcPr>
            <w:tcW w:w="3686" w:type="dxa"/>
            <w:tcBorders>
              <w:top w:val="nil"/>
              <w:left w:val="single" w:sz="4" w:space="0" w:color="auto"/>
              <w:bottom w:val="single" w:sz="4" w:space="0" w:color="auto"/>
              <w:right w:val="single" w:sz="4" w:space="0" w:color="auto"/>
            </w:tcBorders>
            <w:shd w:val="clear" w:color="auto" w:fill="auto"/>
          </w:tcPr>
          <w:p w14:paraId="74024806" w14:textId="43B7D3CC" w:rsidR="00072B64" w:rsidRPr="00A0357D" w:rsidRDefault="00072B64" w:rsidP="00072B64">
            <w:pPr>
              <w:rPr>
                <w:color w:val="000000"/>
                <w:sz w:val="24"/>
                <w:szCs w:val="24"/>
                <w:highlight w:val="yellow"/>
              </w:rPr>
            </w:pPr>
            <w:r w:rsidRPr="00A0357D">
              <w:rPr>
                <w:sz w:val="24"/>
                <w:szCs w:val="24"/>
              </w:rPr>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shd w:val="clear" w:color="auto" w:fill="auto"/>
          </w:tcPr>
          <w:p w14:paraId="16921461" w14:textId="39093C11"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7D248D00" w14:textId="12A6BF8C" w:rsidR="00072B64" w:rsidRPr="00A0357D" w:rsidRDefault="00072B64" w:rsidP="00072B64">
            <w:pPr>
              <w:jc w:val="center"/>
              <w:rPr>
                <w:color w:val="000000"/>
                <w:sz w:val="24"/>
                <w:szCs w:val="24"/>
                <w:highlight w:val="yellow"/>
              </w:rPr>
            </w:pPr>
            <w:r w:rsidRPr="00A0357D">
              <w:rPr>
                <w:sz w:val="24"/>
                <w:szCs w:val="24"/>
              </w:rPr>
              <w:t>04</w:t>
            </w:r>
          </w:p>
        </w:tc>
        <w:tc>
          <w:tcPr>
            <w:tcW w:w="1701" w:type="dxa"/>
            <w:tcBorders>
              <w:top w:val="nil"/>
              <w:left w:val="nil"/>
              <w:bottom w:val="single" w:sz="4" w:space="0" w:color="auto"/>
              <w:right w:val="single" w:sz="4" w:space="0" w:color="auto"/>
            </w:tcBorders>
            <w:shd w:val="clear" w:color="auto" w:fill="auto"/>
          </w:tcPr>
          <w:p w14:paraId="7E4228F0" w14:textId="3860932C" w:rsidR="00072B64" w:rsidRPr="00A0357D" w:rsidRDefault="00072B64" w:rsidP="00072B64">
            <w:pPr>
              <w:jc w:val="center"/>
              <w:rPr>
                <w:color w:val="000000"/>
                <w:sz w:val="24"/>
                <w:szCs w:val="24"/>
                <w:highlight w:val="yellow"/>
              </w:rPr>
            </w:pPr>
            <w:r w:rsidRPr="00A0357D">
              <w:rPr>
                <w:sz w:val="24"/>
                <w:szCs w:val="24"/>
              </w:rPr>
              <w:t>81.0.00.04000</w:t>
            </w:r>
          </w:p>
        </w:tc>
        <w:tc>
          <w:tcPr>
            <w:tcW w:w="708" w:type="dxa"/>
            <w:tcBorders>
              <w:top w:val="nil"/>
              <w:left w:val="nil"/>
              <w:bottom w:val="single" w:sz="4" w:space="0" w:color="auto"/>
              <w:right w:val="single" w:sz="4" w:space="0" w:color="auto"/>
            </w:tcBorders>
            <w:shd w:val="clear" w:color="auto" w:fill="auto"/>
          </w:tcPr>
          <w:p w14:paraId="4B298DC7" w14:textId="0FE17966" w:rsidR="00072B64" w:rsidRPr="00A0357D" w:rsidRDefault="00072B64" w:rsidP="00072B64">
            <w:pPr>
              <w:jc w:val="center"/>
              <w:rPr>
                <w:color w:val="000000"/>
                <w:sz w:val="24"/>
                <w:szCs w:val="24"/>
                <w:highlight w:val="yellow"/>
              </w:rPr>
            </w:pPr>
            <w:r w:rsidRPr="00A0357D">
              <w:rPr>
                <w:sz w:val="24"/>
                <w:szCs w:val="24"/>
              </w:rPr>
              <w:t>2.4.2</w:t>
            </w:r>
          </w:p>
        </w:tc>
        <w:tc>
          <w:tcPr>
            <w:tcW w:w="1276" w:type="dxa"/>
            <w:tcBorders>
              <w:top w:val="nil"/>
              <w:left w:val="nil"/>
              <w:bottom w:val="single" w:sz="4" w:space="0" w:color="auto"/>
              <w:right w:val="single" w:sz="4" w:space="0" w:color="auto"/>
            </w:tcBorders>
            <w:shd w:val="clear" w:color="auto" w:fill="auto"/>
          </w:tcPr>
          <w:p w14:paraId="1430D83F" w14:textId="520DB4B2" w:rsidR="00072B64" w:rsidRPr="00A0357D" w:rsidRDefault="00072B64" w:rsidP="00072B64">
            <w:pPr>
              <w:jc w:val="right"/>
              <w:rPr>
                <w:color w:val="000000"/>
                <w:sz w:val="24"/>
                <w:szCs w:val="24"/>
                <w:highlight w:val="yellow"/>
              </w:rPr>
            </w:pPr>
            <w:r w:rsidRPr="00A0357D">
              <w:rPr>
                <w:sz w:val="24"/>
                <w:szCs w:val="24"/>
              </w:rPr>
              <w:t>173,1</w:t>
            </w:r>
          </w:p>
        </w:tc>
        <w:tc>
          <w:tcPr>
            <w:tcW w:w="1134" w:type="dxa"/>
            <w:tcBorders>
              <w:top w:val="nil"/>
              <w:left w:val="nil"/>
              <w:bottom w:val="single" w:sz="4" w:space="0" w:color="auto"/>
              <w:right w:val="single" w:sz="4" w:space="0" w:color="auto"/>
            </w:tcBorders>
            <w:shd w:val="clear" w:color="auto" w:fill="auto"/>
          </w:tcPr>
          <w:p w14:paraId="30E4B145" w14:textId="3019C51A" w:rsidR="00072B64" w:rsidRPr="00A0357D" w:rsidRDefault="00072B64" w:rsidP="00072B64">
            <w:pPr>
              <w:jc w:val="right"/>
              <w:rPr>
                <w:color w:val="000000"/>
                <w:sz w:val="24"/>
                <w:szCs w:val="24"/>
                <w:highlight w:val="yellow"/>
              </w:rPr>
            </w:pPr>
            <w:r w:rsidRPr="00A0357D">
              <w:rPr>
                <w:sz w:val="24"/>
                <w:szCs w:val="24"/>
              </w:rPr>
              <w:t>28,5</w:t>
            </w:r>
          </w:p>
        </w:tc>
        <w:tc>
          <w:tcPr>
            <w:tcW w:w="1276" w:type="dxa"/>
            <w:tcBorders>
              <w:top w:val="nil"/>
              <w:left w:val="nil"/>
              <w:bottom w:val="single" w:sz="4" w:space="0" w:color="auto"/>
              <w:right w:val="single" w:sz="4" w:space="0" w:color="auto"/>
            </w:tcBorders>
            <w:shd w:val="clear" w:color="auto" w:fill="auto"/>
          </w:tcPr>
          <w:p w14:paraId="50716960" w14:textId="67AB3F33" w:rsidR="00072B64" w:rsidRPr="00A0357D" w:rsidRDefault="00072B64" w:rsidP="00072B64">
            <w:pPr>
              <w:jc w:val="right"/>
              <w:rPr>
                <w:color w:val="000000"/>
                <w:sz w:val="24"/>
                <w:szCs w:val="24"/>
                <w:highlight w:val="yellow"/>
              </w:rPr>
            </w:pPr>
          </w:p>
        </w:tc>
        <w:tc>
          <w:tcPr>
            <w:tcW w:w="236" w:type="dxa"/>
            <w:vAlign w:val="center"/>
          </w:tcPr>
          <w:p w14:paraId="29E46264" w14:textId="77777777" w:rsidR="00072B64" w:rsidRPr="007A4CF0" w:rsidRDefault="00072B64" w:rsidP="00072B64">
            <w:pPr>
              <w:jc w:val="left"/>
              <w:rPr>
                <w:sz w:val="20"/>
                <w:highlight w:val="yellow"/>
              </w:rPr>
            </w:pPr>
          </w:p>
        </w:tc>
      </w:tr>
      <w:tr w:rsidR="00072B64" w:rsidRPr="007A4CF0" w14:paraId="59AD1386" w14:textId="77777777" w:rsidTr="00114F37">
        <w:trPr>
          <w:trHeight w:val="689"/>
        </w:trPr>
        <w:tc>
          <w:tcPr>
            <w:tcW w:w="3686" w:type="dxa"/>
            <w:tcBorders>
              <w:top w:val="nil"/>
              <w:left w:val="single" w:sz="4" w:space="0" w:color="auto"/>
              <w:bottom w:val="single" w:sz="4" w:space="0" w:color="auto"/>
              <w:right w:val="single" w:sz="4" w:space="0" w:color="auto"/>
            </w:tcBorders>
            <w:shd w:val="clear" w:color="auto" w:fill="auto"/>
          </w:tcPr>
          <w:p w14:paraId="314C1993" w14:textId="525D2C1E" w:rsidR="00072B64" w:rsidRPr="00A0357D" w:rsidRDefault="00072B64" w:rsidP="00072B64">
            <w:pPr>
              <w:rPr>
                <w:color w:val="000000"/>
                <w:sz w:val="24"/>
                <w:szCs w:val="24"/>
                <w:highlight w:val="yellow"/>
              </w:rPr>
            </w:pPr>
            <w:r w:rsidRPr="00A0357D">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4F7DEE00" w14:textId="4EDE692A"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2D20486C" w14:textId="403B0C29" w:rsidR="00072B64" w:rsidRPr="00A0357D" w:rsidRDefault="00072B64" w:rsidP="00072B64">
            <w:pPr>
              <w:jc w:val="center"/>
              <w:rPr>
                <w:color w:val="000000"/>
                <w:sz w:val="24"/>
                <w:szCs w:val="24"/>
                <w:highlight w:val="yellow"/>
              </w:rPr>
            </w:pPr>
            <w:r w:rsidRPr="00A0357D">
              <w:rPr>
                <w:sz w:val="24"/>
                <w:szCs w:val="24"/>
              </w:rPr>
              <w:t>04</w:t>
            </w:r>
          </w:p>
        </w:tc>
        <w:tc>
          <w:tcPr>
            <w:tcW w:w="1701" w:type="dxa"/>
            <w:tcBorders>
              <w:top w:val="nil"/>
              <w:left w:val="nil"/>
              <w:bottom w:val="single" w:sz="4" w:space="0" w:color="auto"/>
              <w:right w:val="single" w:sz="4" w:space="0" w:color="auto"/>
            </w:tcBorders>
            <w:shd w:val="clear" w:color="auto" w:fill="auto"/>
          </w:tcPr>
          <w:p w14:paraId="4A872995" w14:textId="3A2A306E" w:rsidR="00072B64" w:rsidRPr="00A0357D" w:rsidRDefault="00072B64" w:rsidP="00072B64">
            <w:pPr>
              <w:jc w:val="center"/>
              <w:rPr>
                <w:color w:val="000000"/>
                <w:sz w:val="24"/>
                <w:szCs w:val="24"/>
                <w:highlight w:val="yellow"/>
              </w:rPr>
            </w:pPr>
            <w:r w:rsidRPr="00A0357D">
              <w:rPr>
                <w:sz w:val="24"/>
                <w:szCs w:val="24"/>
              </w:rPr>
              <w:t>81.0.00.04000</w:t>
            </w:r>
          </w:p>
        </w:tc>
        <w:tc>
          <w:tcPr>
            <w:tcW w:w="708" w:type="dxa"/>
            <w:tcBorders>
              <w:top w:val="nil"/>
              <w:left w:val="nil"/>
              <w:bottom w:val="single" w:sz="4" w:space="0" w:color="auto"/>
              <w:right w:val="single" w:sz="4" w:space="0" w:color="auto"/>
            </w:tcBorders>
            <w:shd w:val="clear" w:color="auto" w:fill="auto"/>
          </w:tcPr>
          <w:p w14:paraId="3E530482" w14:textId="6FB93E60" w:rsidR="00072B64" w:rsidRPr="00A0357D" w:rsidRDefault="00072B64" w:rsidP="00072B64">
            <w:pPr>
              <w:jc w:val="center"/>
              <w:rPr>
                <w:color w:val="000000"/>
                <w:sz w:val="24"/>
                <w:szCs w:val="24"/>
                <w:highlight w:val="yellow"/>
              </w:rPr>
            </w:pPr>
            <w:r w:rsidRPr="00A0357D">
              <w:rPr>
                <w:sz w:val="24"/>
                <w:szCs w:val="24"/>
              </w:rPr>
              <w:t>2.4.4</w:t>
            </w:r>
          </w:p>
        </w:tc>
        <w:tc>
          <w:tcPr>
            <w:tcW w:w="1276" w:type="dxa"/>
            <w:tcBorders>
              <w:top w:val="nil"/>
              <w:left w:val="nil"/>
              <w:bottom w:val="single" w:sz="4" w:space="0" w:color="auto"/>
              <w:right w:val="single" w:sz="4" w:space="0" w:color="auto"/>
            </w:tcBorders>
            <w:shd w:val="clear" w:color="auto" w:fill="auto"/>
          </w:tcPr>
          <w:p w14:paraId="11E0BEBB" w14:textId="400F4B7B" w:rsidR="00072B64" w:rsidRPr="00A0357D" w:rsidRDefault="00072B64" w:rsidP="00072B64">
            <w:pPr>
              <w:jc w:val="right"/>
              <w:rPr>
                <w:color w:val="000000"/>
                <w:sz w:val="24"/>
                <w:szCs w:val="24"/>
                <w:highlight w:val="yellow"/>
              </w:rPr>
            </w:pPr>
            <w:r w:rsidRPr="00A0357D">
              <w:rPr>
                <w:sz w:val="24"/>
                <w:szCs w:val="24"/>
              </w:rPr>
              <w:t>377,6</w:t>
            </w:r>
          </w:p>
        </w:tc>
        <w:tc>
          <w:tcPr>
            <w:tcW w:w="1134" w:type="dxa"/>
            <w:tcBorders>
              <w:top w:val="nil"/>
              <w:left w:val="nil"/>
              <w:bottom w:val="single" w:sz="4" w:space="0" w:color="auto"/>
              <w:right w:val="single" w:sz="4" w:space="0" w:color="auto"/>
            </w:tcBorders>
            <w:shd w:val="clear" w:color="auto" w:fill="auto"/>
          </w:tcPr>
          <w:p w14:paraId="7601B4B1" w14:textId="2591D139" w:rsidR="00072B64" w:rsidRPr="00A0357D" w:rsidRDefault="00072B64" w:rsidP="00072B64">
            <w:pPr>
              <w:jc w:val="right"/>
              <w:rPr>
                <w:color w:val="000000"/>
                <w:sz w:val="24"/>
                <w:szCs w:val="24"/>
                <w:highlight w:val="yellow"/>
              </w:rPr>
            </w:pPr>
            <w:r w:rsidRPr="00A0357D">
              <w:rPr>
                <w:sz w:val="24"/>
                <w:szCs w:val="24"/>
              </w:rPr>
              <w:t>112,9</w:t>
            </w:r>
          </w:p>
        </w:tc>
        <w:tc>
          <w:tcPr>
            <w:tcW w:w="1276" w:type="dxa"/>
            <w:tcBorders>
              <w:top w:val="nil"/>
              <w:left w:val="nil"/>
              <w:bottom w:val="single" w:sz="4" w:space="0" w:color="auto"/>
              <w:right w:val="single" w:sz="4" w:space="0" w:color="auto"/>
            </w:tcBorders>
            <w:shd w:val="clear" w:color="auto" w:fill="auto"/>
          </w:tcPr>
          <w:p w14:paraId="3A7DE350" w14:textId="33D9E16C" w:rsidR="00072B64" w:rsidRPr="00A0357D" w:rsidRDefault="00072B64" w:rsidP="00072B64">
            <w:pPr>
              <w:jc w:val="right"/>
              <w:rPr>
                <w:color w:val="000000"/>
                <w:sz w:val="24"/>
                <w:szCs w:val="24"/>
                <w:highlight w:val="yellow"/>
              </w:rPr>
            </w:pPr>
            <w:r w:rsidRPr="00A0357D">
              <w:rPr>
                <w:sz w:val="24"/>
                <w:szCs w:val="24"/>
              </w:rPr>
              <w:t>76,6</w:t>
            </w:r>
          </w:p>
        </w:tc>
        <w:tc>
          <w:tcPr>
            <w:tcW w:w="236" w:type="dxa"/>
            <w:vAlign w:val="center"/>
          </w:tcPr>
          <w:p w14:paraId="0A863507" w14:textId="77777777" w:rsidR="00072B64" w:rsidRPr="007A4CF0" w:rsidRDefault="00072B64" w:rsidP="00072B64">
            <w:pPr>
              <w:jc w:val="left"/>
              <w:rPr>
                <w:sz w:val="20"/>
                <w:highlight w:val="yellow"/>
              </w:rPr>
            </w:pPr>
          </w:p>
        </w:tc>
      </w:tr>
      <w:tr w:rsidR="00072B64" w:rsidRPr="007A4CF0" w14:paraId="6075BB99" w14:textId="77777777">
        <w:trPr>
          <w:trHeight w:val="774"/>
        </w:trPr>
        <w:tc>
          <w:tcPr>
            <w:tcW w:w="3686" w:type="dxa"/>
            <w:tcBorders>
              <w:top w:val="nil"/>
              <w:left w:val="single" w:sz="4" w:space="0" w:color="auto"/>
              <w:bottom w:val="single" w:sz="4" w:space="0" w:color="auto"/>
              <w:right w:val="single" w:sz="4" w:space="0" w:color="auto"/>
            </w:tcBorders>
            <w:shd w:val="clear" w:color="auto" w:fill="auto"/>
          </w:tcPr>
          <w:p w14:paraId="5FD2EE8B" w14:textId="317D16F8" w:rsidR="00072B64" w:rsidRPr="00A0357D" w:rsidRDefault="00072B64" w:rsidP="00072B64">
            <w:pPr>
              <w:rPr>
                <w:color w:val="000000"/>
                <w:sz w:val="24"/>
                <w:szCs w:val="24"/>
                <w:highlight w:val="yellow"/>
              </w:rPr>
            </w:pPr>
            <w:r w:rsidRPr="00A0357D">
              <w:rPr>
                <w:sz w:val="24"/>
                <w:szCs w:val="24"/>
              </w:rPr>
              <w:t>Диспансеризация муниципальных служащих в рамках непрограммных расходов</w:t>
            </w:r>
          </w:p>
        </w:tc>
        <w:tc>
          <w:tcPr>
            <w:tcW w:w="709" w:type="dxa"/>
            <w:tcBorders>
              <w:top w:val="nil"/>
              <w:left w:val="nil"/>
              <w:bottom w:val="single" w:sz="4" w:space="0" w:color="auto"/>
              <w:right w:val="single" w:sz="4" w:space="0" w:color="auto"/>
            </w:tcBorders>
            <w:shd w:val="clear" w:color="auto" w:fill="auto"/>
          </w:tcPr>
          <w:p w14:paraId="3A1635CB" w14:textId="02D85253"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011A8AC9" w14:textId="4E08DD95" w:rsidR="00072B64" w:rsidRPr="00A0357D" w:rsidRDefault="00072B64" w:rsidP="00072B64">
            <w:pPr>
              <w:jc w:val="center"/>
              <w:rPr>
                <w:color w:val="000000"/>
                <w:sz w:val="24"/>
                <w:szCs w:val="24"/>
                <w:highlight w:val="yellow"/>
              </w:rPr>
            </w:pPr>
            <w:r w:rsidRPr="00A0357D">
              <w:rPr>
                <w:sz w:val="24"/>
                <w:szCs w:val="24"/>
              </w:rPr>
              <w:t>04</w:t>
            </w:r>
          </w:p>
        </w:tc>
        <w:tc>
          <w:tcPr>
            <w:tcW w:w="1701" w:type="dxa"/>
            <w:tcBorders>
              <w:top w:val="nil"/>
              <w:left w:val="nil"/>
              <w:bottom w:val="single" w:sz="4" w:space="0" w:color="auto"/>
              <w:right w:val="single" w:sz="4" w:space="0" w:color="auto"/>
            </w:tcBorders>
            <w:shd w:val="clear" w:color="auto" w:fill="auto"/>
          </w:tcPr>
          <w:p w14:paraId="724AF2EB" w14:textId="648C0555" w:rsidR="00072B64" w:rsidRPr="00A0357D" w:rsidRDefault="00072B64" w:rsidP="00072B64">
            <w:pPr>
              <w:jc w:val="center"/>
              <w:rPr>
                <w:color w:val="000000"/>
                <w:sz w:val="24"/>
                <w:szCs w:val="24"/>
                <w:highlight w:val="yellow"/>
              </w:rPr>
            </w:pPr>
            <w:r w:rsidRPr="00A0357D">
              <w:rPr>
                <w:sz w:val="24"/>
                <w:szCs w:val="24"/>
              </w:rPr>
              <w:t>81.0.00.04058</w:t>
            </w:r>
          </w:p>
        </w:tc>
        <w:tc>
          <w:tcPr>
            <w:tcW w:w="708" w:type="dxa"/>
            <w:tcBorders>
              <w:top w:val="nil"/>
              <w:left w:val="nil"/>
              <w:bottom w:val="single" w:sz="4" w:space="0" w:color="auto"/>
              <w:right w:val="single" w:sz="4" w:space="0" w:color="auto"/>
            </w:tcBorders>
            <w:shd w:val="clear" w:color="auto" w:fill="auto"/>
          </w:tcPr>
          <w:p w14:paraId="40562087" w14:textId="6AB56851"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432AA380" w14:textId="78512377" w:rsidR="00072B64" w:rsidRPr="00A0357D" w:rsidRDefault="00072B64" w:rsidP="00072B64">
            <w:pPr>
              <w:jc w:val="right"/>
              <w:rPr>
                <w:color w:val="000000"/>
                <w:sz w:val="24"/>
                <w:szCs w:val="24"/>
                <w:highlight w:val="yellow"/>
              </w:rPr>
            </w:pPr>
            <w:r w:rsidRPr="00A0357D">
              <w:rPr>
                <w:sz w:val="24"/>
                <w:szCs w:val="24"/>
              </w:rPr>
              <w:t>35,0</w:t>
            </w:r>
          </w:p>
        </w:tc>
        <w:tc>
          <w:tcPr>
            <w:tcW w:w="1134" w:type="dxa"/>
            <w:tcBorders>
              <w:top w:val="nil"/>
              <w:left w:val="nil"/>
              <w:bottom w:val="single" w:sz="4" w:space="0" w:color="auto"/>
              <w:right w:val="single" w:sz="4" w:space="0" w:color="auto"/>
            </w:tcBorders>
            <w:shd w:val="clear" w:color="auto" w:fill="auto"/>
          </w:tcPr>
          <w:p w14:paraId="55CF31C7" w14:textId="5BCA83D1" w:rsidR="00072B64" w:rsidRPr="00A0357D" w:rsidRDefault="00072B64" w:rsidP="00072B64">
            <w:pPr>
              <w:jc w:val="right"/>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08B575B0" w14:textId="032FBEDF" w:rsidR="00072B64" w:rsidRPr="00A0357D" w:rsidRDefault="00072B64" w:rsidP="00072B64">
            <w:pPr>
              <w:jc w:val="right"/>
              <w:rPr>
                <w:color w:val="000000"/>
                <w:sz w:val="24"/>
                <w:szCs w:val="24"/>
                <w:highlight w:val="yellow"/>
              </w:rPr>
            </w:pPr>
          </w:p>
        </w:tc>
        <w:tc>
          <w:tcPr>
            <w:tcW w:w="236" w:type="dxa"/>
            <w:vAlign w:val="center"/>
          </w:tcPr>
          <w:p w14:paraId="3470A4F9" w14:textId="77777777" w:rsidR="00072B64" w:rsidRPr="007A4CF0" w:rsidRDefault="00072B64" w:rsidP="00072B64">
            <w:pPr>
              <w:jc w:val="left"/>
              <w:rPr>
                <w:sz w:val="20"/>
                <w:highlight w:val="yellow"/>
              </w:rPr>
            </w:pPr>
          </w:p>
        </w:tc>
      </w:tr>
      <w:tr w:rsidR="00072B64" w:rsidRPr="007A4CF0" w14:paraId="7E77F7C9" w14:textId="77777777">
        <w:trPr>
          <w:trHeight w:val="705"/>
        </w:trPr>
        <w:tc>
          <w:tcPr>
            <w:tcW w:w="3686" w:type="dxa"/>
            <w:tcBorders>
              <w:top w:val="nil"/>
              <w:left w:val="single" w:sz="4" w:space="0" w:color="auto"/>
              <w:bottom w:val="single" w:sz="4" w:space="0" w:color="auto"/>
              <w:right w:val="single" w:sz="4" w:space="0" w:color="auto"/>
            </w:tcBorders>
            <w:shd w:val="clear" w:color="auto" w:fill="auto"/>
          </w:tcPr>
          <w:p w14:paraId="1FAABFF0" w14:textId="570DAA74" w:rsidR="00072B64" w:rsidRPr="00A0357D" w:rsidRDefault="00072B64" w:rsidP="00072B64">
            <w:pPr>
              <w:rPr>
                <w:color w:val="000000"/>
                <w:sz w:val="24"/>
                <w:szCs w:val="24"/>
                <w:highlight w:val="yellow"/>
              </w:rPr>
            </w:pPr>
            <w:r w:rsidRPr="00A0357D">
              <w:rPr>
                <w:sz w:val="24"/>
                <w:szCs w:val="24"/>
              </w:rPr>
              <w:t>Диспансеризация муниципальных служащих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74922E7B" w14:textId="36F5E5D3"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270E0BC9" w14:textId="1DDD739B" w:rsidR="00072B64" w:rsidRPr="00A0357D" w:rsidRDefault="00072B64" w:rsidP="00072B64">
            <w:pPr>
              <w:jc w:val="center"/>
              <w:rPr>
                <w:color w:val="000000"/>
                <w:sz w:val="24"/>
                <w:szCs w:val="24"/>
                <w:highlight w:val="yellow"/>
              </w:rPr>
            </w:pPr>
            <w:r w:rsidRPr="00A0357D">
              <w:rPr>
                <w:sz w:val="24"/>
                <w:szCs w:val="24"/>
              </w:rPr>
              <w:t>04</w:t>
            </w:r>
          </w:p>
        </w:tc>
        <w:tc>
          <w:tcPr>
            <w:tcW w:w="1701" w:type="dxa"/>
            <w:tcBorders>
              <w:top w:val="nil"/>
              <w:left w:val="nil"/>
              <w:bottom w:val="single" w:sz="4" w:space="0" w:color="auto"/>
              <w:right w:val="single" w:sz="4" w:space="0" w:color="auto"/>
            </w:tcBorders>
            <w:shd w:val="clear" w:color="auto" w:fill="auto"/>
          </w:tcPr>
          <w:p w14:paraId="60E6F576" w14:textId="0D51307C" w:rsidR="00072B64" w:rsidRPr="00A0357D" w:rsidRDefault="00072B64" w:rsidP="00072B64">
            <w:pPr>
              <w:jc w:val="center"/>
              <w:rPr>
                <w:color w:val="000000"/>
                <w:sz w:val="24"/>
                <w:szCs w:val="24"/>
                <w:highlight w:val="yellow"/>
              </w:rPr>
            </w:pPr>
            <w:r w:rsidRPr="00A0357D">
              <w:rPr>
                <w:sz w:val="24"/>
                <w:szCs w:val="24"/>
              </w:rPr>
              <w:t>81.0.00.04058</w:t>
            </w:r>
          </w:p>
        </w:tc>
        <w:tc>
          <w:tcPr>
            <w:tcW w:w="708" w:type="dxa"/>
            <w:tcBorders>
              <w:top w:val="nil"/>
              <w:left w:val="nil"/>
              <w:bottom w:val="single" w:sz="4" w:space="0" w:color="auto"/>
              <w:right w:val="single" w:sz="4" w:space="0" w:color="auto"/>
            </w:tcBorders>
            <w:shd w:val="clear" w:color="auto" w:fill="auto"/>
          </w:tcPr>
          <w:p w14:paraId="176388BC" w14:textId="4ED8844D" w:rsidR="00072B64" w:rsidRPr="00A0357D" w:rsidRDefault="00072B64" w:rsidP="00072B64">
            <w:pPr>
              <w:jc w:val="center"/>
              <w:rPr>
                <w:color w:val="000000"/>
                <w:sz w:val="24"/>
                <w:szCs w:val="24"/>
                <w:highlight w:val="yellow"/>
              </w:rPr>
            </w:pPr>
            <w:r w:rsidRPr="00A0357D">
              <w:rPr>
                <w:sz w:val="24"/>
                <w:szCs w:val="24"/>
              </w:rPr>
              <w:t>2.0.0</w:t>
            </w:r>
          </w:p>
        </w:tc>
        <w:tc>
          <w:tcPr>
            <w:tcW w:w="1276" w:type="dxa"/>
            <w:tcBorders>
              <w:top w:val="nil"/>
              <w:left w:val="nil"/>
              <w:bottom w:val="single" w:sz="4" w:space="0" w:color="auto"/>
              <w:right w:val="single" w:sz="4" w:space="0" w:color="auto"/>
            </w:tcBorders>
            <w:shd w:val="clear" w:color="auto" w:fill="auto"/>
          </w:tcPr>
          <w:p w14:paraId="6081581B" w14:textId="4EC61CE4" w:rsidR="00072B64" w:rsidRPr="00A0357D" w:rsidRDefault="00072B64" w:rsidP="00072B64">
            <w:pPr>
              <w:jc w:val="right"/>
              <w:rPr>
                <w:color w:val="000000"/>
                <w:sz w:val="24"/>
                <w:szCs w:val="24"/>
                <w:highlight w:val="yellow"/>
              </w:rPr>
            </w:pPr>
            <w:r w:rsidRPr="00A0357D">
              <w:rPr>
                <w:sz w:val="24"/>
                <w:szCs w:val="24"/>
              </w:rPr>
              <w:t>35,0</w:t>
            </w:r>
          </w:p>
        </w:tc>
        <w:tc>
          <w:tcPr>
            <w:tcW w:w="1134" w:type="dxa"/>
            <w:tcBorders>
              <w:top w:val="nil"/>
              <w:left w:val="nil"/>
              <w:bottom w:val="single" w:sz="4" w:space="0" w:color="auto"/>
              <w:right w:val="single" w:sz="4" w:space="0" w:color="auto"/>
            </w:tcBorders>
            <w:shd w:val="clear" w:color="auto" w:fill="auto"/>
          </w:tcPr>
          <w:p w14:paraId="5D1DEC68" w14:textId="214F2B20" w:rsidR="00072B64" w:rsidRPr="00A0357D" w:rsidRDefault="00072B64" w:rsidP="00072B64">
            <w:pPr>
              <w:jc w:val="right"/>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6003417F" w14:textId="75362B5C" w:rsidR="00072B64" w:rsidRPr="00A0357D" w:rsidRDefault="00072B64" w:rsidP="00072B64">
            <w:pPr>
              <w:jc w:val="right"/>
              <w:rPr>
                <w:color w:val="000000"/>
                <w:sz w:val="24"/>
                <w:szCs w:val="24"/>
                <w:highlight w:val="yellow"/>
              </w:rPr>
            </w:pPr>
          </w:p>
        </w:tc>
        <w:tc>
          <w:tcPr>
            <w:tcW w:w="236" w:type="dxa"/>
            <w:vAlign w:val="center"/>
          </w:tcPr>
          <w:p w14:paraId="77F49EAB" w14:textId="77777777" w:rsidR="00072B64" w:rsidRPr="007A4CF0" w:rsidRDefault="00072B64" w:rsidP="00072B64">
            <w:pPr>
              <w:jc w:val="left"/>
              <w:rPr>
                <w:sz w:val="20"/>
                <w:highlight w:val="yellow"/>
              </w:rPr>
            </w:pPr>
          </w:p>
        </w:tc>
      </w:tr>
      <w:tr w:rsidR="00072B64" w:rsidRPr="007A4CF0" w14:paraId="492F2712" w14:textId="77777777" w:rsidTr="00114F37">
        <w:trPr>
          <w:trHeight w:val="728"/>
        </w:trPr>
        <w:tc>
          <w:tcPr>
            <w:tcW w:w="3686" w:type="dxa"/>
            <w:tcBorders>
              <w:top w:val="nil"/>
              <w:left w:val="single" w:sz="4" w:space="0" w:color="auto"/>
              <w:bottom w:val="single" w:sz="4" w:space="0" w:color="auto"/>
              <w:right w:val="single" w:sz="4" w:space="0" w:color="auto"/>
            </w:tcBorders>
            <w:shd w:val="clear" w:color="auto" w:fill="auto"/>
          </w:tcPr>
          <w:p w14:paraId="5B69C8FD" w14:textId="07A09804" w:rsidR="00072B64" w:rsidRPr="00A0357D" w:rsidRDefault="00072B64" w:rsidP="00072B64">
            <w:pPr>
              <w:rPr>
                <w:color w:val="000000"/>
                <w:sz w:val="24"/>
                <w:szCs w:val="24"/>
                <w:highlight w:val="yellow"/>
              </w:rPr>
            </w:pPr>
            <w:r w:rsidRPr="00A0357D">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04506C34" w14:textId="5B5AAA20"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1C53B5A6" w14:textId="120CCB7F" w:rsidR="00072B64" w:rsidRPr="00A0357D" w:rsidRDefault="00072B64" w:rsidP="00072B64">
            <w:pPr>
              <w:jc w:val="center"/>
              <w:rPr>
                <w:color w:val="000000"/>
                <w:sz w:val="24"/>
                <w:szCs w:val="24"/>
                <w:highlight w:val="yellow"/>
              </w:rPr>
            </w:pPr>
            <w:r w:rsidRPr="00A0357D">
              <w:rPr>
                <w:sz w:val="24"/>
                <w:szCs w:val="24"/>
              </w:rPr>
              <w:t>04</w:t>
            </w:r>
          </w:p>
        </w:tc>
        <w:tc>
          <w:tcPr>
            <w:tcW w:w="1701" w:type="dxa"/>
            <w:tcBorders>
              <w:top w:val="nil"/>
              <w:left w:val="nil"/>
              <w:bottom w:val="single" w:sz="4" w:space="0" w:color="auto"/>
              <w:right w:val="single" w:sz="4" w:space="0" w:color="auto"/>
            </w:tcBorders>
            <w:shd w:val="clear" w:color="auto" w:fill="auto"/>
          </w:tcPr>
          <w:p w14:paraId="526C61F8" w14:textId="3ED34525" w:rsidR="00072B64" w:rsidRPr="00A0357D" w:rsidRDefault="00072B64" w:rsidP="00072B64">
            <w:pPr>
              <w:jc w:val="center"/>
              <w:rPr>
                <w:color w:val="000000"/>
                <w:sz w:val="24"/>
                <w:szCs w:val="24"/>
                <w:highlight w:val="yellow"/>
              </w:rPr>
            </w:pPr>
            <w:r w:rsidRPr="00A0357D">
              <w:rPr>
                <w:sz w:val="24"/>
                <w:szCs w:val="24"/>
              </w:rPr>
              <w:t>81.0.00.04058</w:t>
            </w:r>
          </w:p>
        </w:tc>
        <w:tc>
          <w:tcPr>
            <w:tcW w:w="708" w:type="dxa"/>
            <w:tcBorders>
              <w:top w:val="nil"/>
              <w:left w:val="nil"/>
              <w:bottom w:val="single" w:sz="4" w:space="0" w:color="auto"/>
              <w:right w:val="single" w:sz="4" w:space="0" w:color="auto"/>
            </w:tcBorders>
            <w:shd w:val="clear" w:color="auto" w:fill="auto"/>
          </w:tcPr>
          <w:p w14:paraId="22F73792" w14:textId="76B5C162" w:rsidR="00072B64" w:rsidRPr="00A0357D" w:rsidRDefault="00072B64" w:rsidP="00072B64">
            <w:pPr>
              <w:jc w:val="center"/>
              <w:rPr>
                <w:color w:val="000000"/>
                <w:sz w:val="24"/>
                <w:szCs w:val="24"/>
                <w:highlight w:val="yellow"/>
              </w:rPr>
            </w:pPr>
            <w:r w:rsidRPr="00A0357D">
              <w:rPr>
                <w:sz w:val="24"/>
                <w:szCs w:val="24"/>
              </w:rPr>
              <w:t>2.4.4</w:t>
            </w:r>
          </w:p>
        </w:tc>
        <w:tc>
          <w:tcPr>
            <w:tcW w:w="1276" w:type="dxa"/>
            <w:tcBorders>
              <w:top w:val="nil"/>
              <w:left w:val="nil"/>
              <w:bottom w:val="single" w:sz="4" w:space="0" w:color="auto"/>
              <w:right w:val="single" w:sz="4" w:space="0" w:color="auto"/>
            </w:tcBorders>
            <w:shd w:val="clear" w:color="auto" w:fill="auto"/>
          </w:tcPr>
          <w:p w14:paraId="011B92AA" w14:textId="7197017A" w:rsidR="00072B64" w:rsidRPr="00A0357D" w:rsidRDefault="00072B64" w:rsidP="00072B64">
            <w:pPr>
              <w:jc w:val="right"/>
              <w:rPr>
                <w:color w:val="000000"/>
                <w:sz w:val="24"/>
                <w:szCs w:val="24"/>
                <w:highlight w:val="yellow"/>
              </w:rPr>
            </w:pPr>
            <w:r w:rsidRPr="00A0357D">
              <w:rPr>
                <w:sz w:val="24"/>
                <w:szCs w:val="24"/>
              </w:rPr>
              <w:t>35,0</w:t>
            </w:r>
          </w:p>
        </w:tc>
        <w:tc>
          <w:tcPr>
            <w:tcW w:w="1134" w:type="dxa"/>
            <w:tcBorders>
              <w:top w:val="nil"/>
              <w:left w:val="nil"/>
              <w:bottom w:val="single" w:sz="4" w:space="0" w:color="auto"/>
              <w:right w:val="single" w:sz="4" w:space="0" w:color="auto"/>
            </w:tcBorders>
            <w:shd w:val="clear" w:color="auto" w:fill="auto"/>
          </w:tcPr>
          <w:p w14:paraId="19D64732" w14:textId="492097F6" w:rsidR="00072B64" w:rsidRPr="00A0357D" w:rsidRDefault="00072B64" w:rsidP="00072B64">
            <w:pPr>
              <w:jc w:val="right"/>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4C760EEC" w14:textId="02728EEA" w:rsidR="00072B64" w:rsidRPr="00A0357D" w:rsidRDefault="00072B64" w:rsidP="00072B64">
            <w:pPr>
              <w:jc w:val="right"/>
              <w:rPr>
                <w:color w:val="000000"/>
                <w:sz w:val="24"/>
                <w:szCs w:val="24"/>
                <w:highlight w:val="yellow"/>
              </w:rPr>
            </w:pPr>
          </w:p>
        </w:tc>
        <w:tc>
          <w:tcPr>
            <w:tcW w:w="236" w:type="dxa"/>
            <w:vAlign w:val="center"/>
          </w:tcPr>
          <w:p w14:paraId="68275D32" w14:textId="77777777" w:rsidR="00072B64" w:rsidRPr="007A4CF0" w:rsidRDefault="00072B64" w:rsidP="00072B64">
            <w:pPr>
              <w:jc w:val="left"/>
              <w:rPr>
                <w:sz w:val="20"/>
                <w:highlight w:val="yellow"/>
              </w:rPr>
            </w:pPr>
          </w:p>
        </w:tc>
      </w:tr>
      <w:tr w:rsidR="00072B64" w:rsidRPr="007A4CF0" w14:paraId="42695AA3" w14:textId="77777777">
        <w:trPr>
          <w:trHeight w:val="90"/>
        </w:trPr>
        <w:tc>
          <w:tcPr>
            <w:tcW w:w="3686" w:type="dxa"/>
            <w:tcBorders>
              <w:top w:val="nil"/>
              <w:left w:val="single" w:sz="4" w:space="0" w:color="auto"/>
              <w:bottom w:val="single" w:sz="4" w:space="0" w:color="auto"/>
              <w:right w:val="single" w:sz="4" w:space="0" w:color="auto"/>
            </w:tcBorders>
            <w:shd w:val="clear" w:color="auto" w:fill="auto"/>
          </w:tcPr>
          <w:p w14:paraId="30FACA90" w14:textId="022B464E" w:rsidR="00072B64" w:rsidRPr="00A0357D" w:rsidRDefault="00072B64" w:rsidP="00072B64">
            <w:pPr>
              <w:rPr>
                <w:color w:val="000000"/>
                <w:sz w:val="24"/>
                <w:szCs w:val="24"/>
                <w:highlight w:val="yellow"/>
              </w:rPr>
            </w:pPr>
            <w:r w:rsidRPr="00A0357D">
              <w:rPr>
                <w:sz w:val="24"/>
                <w:szCs w:val="24"/>
              </w:rPr>
              <w:t>Мероприятия по совершенствованию системы подготовки, переподготовки, повышения квалификации муниципальных служащих</w:t>
            </w:r>
          </w:p>
        </w:tc>
        <w:tc>
          <w:tcPr>
            <w:tcW w:w="709" w:type="dxa"/>
            <w:tcBorders>
              <w:top w:val="nil"/>
              <w:left w:val="nil"/>
              <w:bottom w:val="single" w:sz="4" w:space="0" w:color="auto"/>
              <w:right w:val="single" w:sz="4" w:space="0" w:color="auto"/>
            </w:tcBorders>
            <w:shd w:val="clear" w:color="auto" w:fill="auto"/>
          </w:tcPr>
          <w:p w14:paraId="2039B4CE" w14:textId="719E7307"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60DA090B" w14:textId="01BCFF2D" w:rsidR="00072B64" w:rsidRPr="00A0357D" w:rsidRDefault="00072B64" w:rsidP="00072B64">
            <w:pPr>
              <w:jc w:val="center"/>
              <w:rPr>
                <w:color w:val="000000"/>
                <w:sz w:val="24"/>
                <w:szCs w:val="24"/>
                <w:highlight w:val="yellow"/>
              </w:rPr>
            </w:pPr>
            <w:r w:rsidRPr="00A0357D">
              <w:rPr>
                <w:sz w:val="24"/>
                <w:szCs w:val="24"/>
              </w:rPr>
              <w:t>04</w:t>
            </w:r>
          </w:p>
        </w:tc>
        <w:tc>
          <w:tcPr>
            <w:tcW w:w="1701" w:type="dxa"/>
            <w:tcBorders>
              <w:top w:val="nil"/>
              <w:left w:val="nil"/>
              <w:bottom w:val="single" w:sz="4" w:space="0" w:color="auto"/>
              <w:right w:val="single" w:sz="4" w:space="0" w:color="auto"/>
            </w:tcBorders>
            <w:shd w:val="clear" w:color="auto" w:fill="auto"/>
          </w:tcPr>
          <w:p w14:paraId="2799CC68" w14:textId="7A115B2D" w:rsidR="00072B64" w:rsidRPr="00A0357D" w:rsidRDefault="00072B64" w:rsidP="00072B64">
            <w:pPr>
              <w:jc w:val="center"/>
              <w:rPr>
                <w:color w:val="000000"/>
                <w:sz w:val="24"/>
                <w:szCs w:val="24"/>
                <w:highlight w:val="yellow"/>
              </w:rPr>
            </w:pPr>
            <w:r w:rsidRPr="00A0357D">
              <w:rPr>
                <w:sz w:val="24"/>
                <w:szCs w:val="24"/>
              </w:rPr>
              <w:t>81.0.00.04062</w:t>
            </w:r>
          </w:p>
        </w:tc>
        <w:tc>
          <w:tcPr>
            <w:tcW w:w="708" w:type="dxa"/>
            <w:tcBorders>
              <w:top w:val="nil"/>
              <w:left w:val="nil"/>
              <w:bottom w:val="single" w:sz="4" w:space="0" w:color="auto"/>
              <w:right w:val="single" w:sz="4" w:space="0" w:color="auto"/>
            </w:tcBorders>
            <w:shd w:val="clear" w:color="auto" w:fill="auto"/>
          </w:tcPr>
          <w:p w14:paraId="52436A5A" w14:textId="06E3D858"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7F53DDDA" w14:textId="124379B6" w:rsidR="00072B64" w:rsidRPr="00A0357D" w:rsidRDefault="00072B64" w:rsidP="00072B64">
            <w:pPr>
              <w:jc w:val="right"/>
              <w:rPr>
                <w:color w:val="000000"/>
                <w:sz w:val="24"/>
                <w:szCs w:val="24"/>
                <w:highlight w:val="yellow"/>
              </w:rPr>
            </w:pPr>
            <w:r w:rsidRPr="00A0357D">
              <w:rPr>
                <w:sz w:val="24"/>
                <w:szCs w:val="24"/>
              </w:rPr>
              <w:t>30,0</w:t>
            </w:r>
          </w:p>
        </w:tc>
        <w:tc>
          <w:tcPr>
            <w:tcW w:w="1134" w:type="dxa"/>
            <w:tcBorders>
              <w:top w:val="nil"/>
              <w:left w:val="nil"/>
              <w:bottom w:val="single" w:sz="4" w:space="0" w:color="auto"/>
              <w:right w:val="single" w:sz="4" w:space="0" w:color="auto"/>
            </w:tcBorders>
            <w:shd w:val="clear" w:color="auto" w:fill="auto"/>
          </w:tcPr>
          <w:p w14:paraId="4F72E842" w14:textId="41A0EE98" w:rsidR="00072B64" w:rsidRPr="00A0357D" w:rsidRDefault="00072B64" w:rsidP="00072B64">
            <w:pPr>
              <w:jc w:val="right"/>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064513C2" w14:textId="28BE1A38" w:rsidR="00072B64" w:rsidRPr="00A0357D" w:rsidRDefault="00072B64" w:rsidP="00072B64">
            <w:pPr>
              <w:jc w:val="right"/>
              <w:rPr>
                <w:color w:val="000000"/>
                <w:sz w:val="24"/>
                <w:szCs w:val="24"/>
                <w:highlight w:val="yellow"/>
              </w:rPr>
            </w:pPr>
            <w:r w:rsidRPr="00A0357D">
              <w:rPr>
                <w:sz w:val="24"/>
                <w:szCs w:val="24"/>
              </w:rPr>
              <w:t>5,0</w:t>
            </w:r>
          </w:p>
        </w:tc>
        <w:tc>
          <w:tcPr>
            <w:tcW w:w="236" w:type="dxa"/>
            <w:vAlign w:val="center"/>
          </w:tcPr>
          <w:p w14:paraId="23139C8C" w14:textId="77777777" w:rsidR="00072B64" w:rsidRPr="007A4CF0" w:rsidRDefault="00072B64" w:rsidP="00072B64">
            <w:pPr>
              <w:jc w:val="left"/>
              <w:rPr>
                <w:sz w:val="20"/>
                <w:highlight w:val="yellow"/>
              </w:rPr>
            </w:pPr>
          </w:p>
        </w:tc>
      </w:tr>
      <w:tr w:rsidR="00072B64" w:rsidRPr="007A4CF0" w14:paraId="1CDCA10B" w14:textId="77777777">
        <w:trPr>
          <w:trHeight w:val="698"/>
        </w:trPr>
        <w:tc>
          <w:tcPr>
            <w:tcW w:w="3686" w:type="dxa"/>
            <w:tcBorders>
              <w:top w:val="nil"/>
              <w:left w:val="single" w:sz="4" w:space="0" w:color="auto"/>
              <w:bottom w:val="single" w:sz="4" w:space="0" w:color="auto"/>
              <w:right w:val="single" w:sz="4" w:space="0" w:color="auto"/>
            </w:tcBorders>
            <w:shd w:val="clear" w:color="auto" w:fill="auto"/>
          </w:tcPr>
          <w:p w14:paraId="5EC6E665" w14:textId="53B640CA" w:rsidR="00072B64" w:rsidRPr="00A0357D" w:rsidRDefault="00072B64" w:rsidP="00072B64">
            <w:pPr>
              <w:rPr>
                <w:color w:val="000000"/>
                <w:sz w:val="24"/>
                <w:szCs w:val="24"/>
                <w:highlight w:val="yellow"/>
              </w:rPr>
            </w:pPr>
            <w:r w:rsidRPr="00A0357D">
              <w:rPr>
                <w:sz w:val="24"/>
                <w:szCs w:val="24"/>
              </w:rPr>
              <w:t>Мероприятия по совершенствованию системы подготовки, переподготовки, повышения квалификации муниципальных служащих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0F819FF7" w14:textId="6B5DD516"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7AE27016" w14:textId="58691204" w:rsidR="00072B64" w:rsidRPr="00A0357D" w:rsidRDefault="00072B64" w:rsidP="00072B64">
            <w:pPr>
              <w:jc w:val="center"/>
              <w:rPr>
                <w:color w:val="000000"/>
                <w:sz w:val="24"/>
                <w:szCs w:val="24"/>
                <w:highlight w:val="yellow"/>
              </w:rPr>
            </w:pPr>
            <w:r w:rsidRPr="00A0357D">
              <w:rPr>
                <w:sz w:val="24"/>
                <w:szCs w:val="24"/>
              </w:rPr>
              <w:t>04</w:t>
            </w:r>
          </w:p>
        </w:tc>
        <w:tc>
          <w:tcPr>
            <w:tcW w:w="1701" w:type="dxa"/>
            <w:tcBorders>
              <w:top w:val="nil"/>
              <w:left w:val="nil"/>
              <w:bottom w:val="single" w:sz="4" w:space="0" w:color="auto"/>
              <w:right w:val="single" w:sz="4" w:space="0" w:color="auto"/>
            </w:tcBorders>
            <w:shd w:val="clear" w:color="auto" w:fill="auto"/>
          </w:tcPr>
          <w:p w14:paraId="5BF30662" w14:textId="5C5F6F2E" w:rsidR="00072B64" w:rsidRPr="00A0357D" w:rsidRDefault="00072B64" w:rsidP="00072B64">
            <w:pPr>
              <w:jc w:val="center"/>
              <w:rPr>
                <w:color w:val="000000"/>
                <w:sz w:val="24"/>
                <w:szCs w:val="24"/>
                <w:highlight w:val="yellow"/>
              </w:rPr>
            </w:pPr>
            <w:r w:rsidRPr="00A0357D">
              <w:rPr>
                <w:sz w:val="24"/>
                <w:szCs w:val="24"/>
              </w:rPr>
              <w:t>81.0.00.04062</w:t>
            </w:r>
          </w:p>
        </w:tc>
        <w:tc>
          <w:tcPr>
            <w:tcW w:w="708" w:type="dxa"/>
            <w:tcBorders>
              <w:top w:val="nil"/>
              <w:left w:val="nil"/>
              <w:bottom w:val="single" w:sz="4" w:space="0" w:color="auto"/>
              <w:right w:val="single" w:sz="4" w:space="0" w:color="auto"/>
            </w:tcBorders>
            <w:shd w:val="clear" w:color="auto" w:fill="auto"/>
          </w:tcPr>
          <w:p w14:paraId="1548CA53" w14:textId="2D4075F0" w:rsidR="00072B64" w:rsidRPr="00A0357D" w:rsidRDefault="00072B64" w:rsidP="00072B64">
            <w:pPr>
              <w:jc w:val="center"/>
              <w:rPr>
                <w:color w:val="000000"/>
                <w:sz w:val="24"/>
                <w:szCs w:val="24"/>
                <w:highlight w:val="yellow"/>
              </w:rPr>
            </w:pPr>
            <w:r w:rsidRPr="00A0357D">
              <w:rPr>
                <w:sz w:val="24"/>
                <w:szCs w:val="24"/>
              </w:rPr>
              <w:t>2.0.0</w:t>
            </w:r>
          </w:p>
        </w:tc>
        <w:tc>
          <w:tcPr>
            <w:tcW w:w="1276" w:type="dxa"/>
            <w:tcBorders>
              <w:top w:val="nil"/>
              <w:left w:val="nil"/>
              <w:bottom w:val="single" w:sz="4" w:space="0" w:color="auto"/>
              <w:right w:val="single" w:sz="4" w:space="0" w:color="auto"/>
            </w:tcBorders>
            <w:shd w:val="clear" w:color="auto" w:fill="auto"/>
          </w:tcPr>
          <w:p w14:paraId="24869B22" w14:textId="222BDAF8" w:rsidR="00072B64" w:rsidRPr="00A0357D" w:rsidRDefault="00072B64" w:rsidP="00072B64">
            <w:pPr>
              <w:jc w:val="right"/>
              <w:rPr>
                <w:color w:val="000000"/>
                <w:sz w:val="24"/>
                <w:szCs w:val="24"/>
                <w:highlight w:val="yellow"/>
              </w:rPr>
            </w:pPr>
            <w:r w:rsidRPr="00A0357D">
              <w:rPr>
                <w:sz w:val="24"/>
                <w:szCs w:val="24"/>
              </w:rPr>
              <w:t>30,0</w:t>
            </w:r>
          </w:p>
        </w:tc>
        <w:tc>
          <w:tcPr>
            <w:tcW w:w="1134" w:type="dxa"/>
            <w:tcBorders>
              <w:top w:val="nil"/>
              <w:left w:val="nil"/>
              <w:bottom w:val="single" w:sz="4" w:space="0" w:color="auto"/>
              <w:right w:val="single" w:sz="4" w:space="0" w:color="auto"/>
            </w:tcBorders>
            <w:shd w:val="clear" w:color="auto" w:fill="auto"/>
          </w:tcPr>
          <w:p w14:paraId="5AFA3E0B" w14:textId="077C253A" w:rsidR="00072B64" w:rsidRPr="00A0357D" w:rsidRDefault="00072B64" w:rsidP="00072B64">
            <w:pPr>
              <w:jc w:val="right"/>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4D2B0BE7" w14:textId="40ACE056" w:rsidR="00072B64" w:rsidRPr="00A0357D" w:rsidRDefault="00072B64" w:rsidP="00072B64">
            <w:pPr>
              <w:jc w:val="right"/>
              <w:rPr>
                <w:color w:val="000000"/>
                <w:sz w:val="24"/>
                <w:szCs w:val="24"/>
                <w:highlight w:val="yellow"/>
              </w:rPr>
            </w:pPr>
            <w:r w:rsidRPr="00A0357D">
              <w:rPr>
                <w:sz w:val="24"/>
                <w:szCs w:val="24"/>
              </w:rPr>
              <w:t>5,0</w:t>
            </w:r>
          </w:p>
        </w:tc>
        <w:tc>
          <w:tcPr>
            <w:tcW w:w="236" w:type="dxa"/>
            <w:vAlign w:val="center"/>
          </w:tcPr>
          <w:p w14:paraId="077489F1" w14:textId="77777777" w:rsidR="00072B64" w:rsidRPr="007A4CF0" w:rsidRDefault="00072B64" w:rsidP="00072B64">
            <w:pPr>
              <w:jc w:val="left"/>
              <w:rPr>
                <w:sz w:val="20"/>
                <w:highlight w:val="yellow"/>
              </w:rPr>
            </w:pPr>
          </w:p>
        </w:tc>
      </w:tr>
      <w:tr w:rsidR="00072B64" w:rsidRPr="007A4CF0" w14:paraId="2D29949D" w14:textId="77777777" w:rsidTr="00114F37">
        <w:trPr>
          <w:trHeight w:val="772"/>
        </w:trPr>
        <w:tc>
          <w:tcPr>
            <w:tcW w:w="3686" w:type="dxa"/>
            <w:tcBorders>
              <w:top w:val="nil"/>
              <w:left w:val="single" w:sz="4" w:space="0" w:color="auto"/>
              <w:bottom w:val="single" w:sz="4" w:space="0" w:color="auto"/>
              <w:right w:val="single" w:sz="4" w:space="0" w:color="auto"/>
            </w:tcBorders>
            <w:shd w:val="clear" w:color="auto" w:fill="auto"/>
          </w:tcPr>
          <w:p w14:paraId="571AE934" w14:textId="4E40240D" w:rsidR="00072B64" w:rsidRPr="00A0357D" w:rsidRDefault="00072B64" w:rsidP="00072B64">
            <w:pPr>
              <w:rPr>
                <w:color w:val="000000"/>
                <w:sz w:val="24"/>
                <w:szCs w:val="24"/>
                <w:highlight w:val="yellow"/>
              </w:rPr>
            </w:pPr>
            <w:r w:rsidRPr="00A0357D">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3E71514C" w14:textId="49531F21"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1C48AF8C" w14:textId="279DB929" w:rsidR="00072B64" w:rsidRPr="00A0357D" w:rsidRDefault="00072B64" w:rsidP="00072B64">
            <w:pPr>
              <w:jc w:val="center"/>
              <w:rPr>
                <w:color w:val="000000"/>
                <w:sz w:val="24"/>
                <w:szCs w:val="24"/>
                <w:highlight w:val="yellow"/>
              </w:rPr>
            </w:pPr>
            <w:r w:rsidRPr="00A0357D">
              <w:rPr>
                <w:sz w:val="24"/>
                <w:szCs w:val="24"/>
              </w:rPr>
              <w:t>04</w:t>
            </w:r>
          </w:p>
        </w:tc>
        <w:tc>
          <w:tcPr>
            <w:tcW w:w="1701" w:type="dxa"/>
            <w:tcBorders>
              <w:top w:val="nil"/>
              <w:left w:val="nil"/>
              <w:bottom w:val="single" w:sz="4" w:space="0" w:color="auto"/>
              <w:right w:val="single" w:sz="4" w:space="0" w:color="auto"/>
            </w:tcBorders>
            <w:shd w:val="clear" w:color="auto" w:fill="auto"/>
          </w:tcPr>
          <w:p w14:paraId="2B8346A8" w14:textId="54D8745C" w:rsidR="00072B64" w:rsidRPr="00A0357D" w:rsidRDefault="00072B64" w:rsidP="00072B64">
            <w:pPr>
              <w:jc w:val="center"/>
              <w:rPr>
                <w:color w:val="000000"/>
                <w:sz w:val="24"/>
                <w:szCs w:val="24"/>
                <w:highlight w:val="yellow"/>
              </w:rPr>
            </w:pPr>
            <w:r w:rsidRPr="00A0357D">
              <w:rPr>
                <w:sz w:val="24"/>
                <w:szCs w:val="24"/>
              </w:rPr>
              <w:t>81.0.00.04062</w:t>
            </w:r>
          </w:p>
        </w:tc>
        <w:tc>
          <w:tcPr>
            <w:tcW w:w="708" w:type="dxa"/>
            <w:tcBorders>
              <w:top w:val="nil"/>
              <w:left w:val="nil"/>
              <w:bottom w:val="single" w:sz="4" w:space="0" w:color="auto"/>
              <w:right w:val="single" w:sz="4" w:space="0" w:color="auto"/>
            </w:tcBorders>
            <w:shd w:val="clear" w:color="auto" w:fill="auto"/>
          </w:tcPr>
          <w:p w14:paraId="663A68BB" w14:textId="5E3CD624" w:rsidR="00072B64" w:rsidRPr="00A0357D" w:rsidRDefault="00072B64" w:rsidP="00072B64">
            <w:pPr>
              <w:jc w:val="center"/>
              <w:rPr>
                <w:color w:val="000000"/>
                <w:sz w:val="24"/>
                <w:szCs w:val="24"/>
                <w:highlight w:val="yellow"/>
              </w:rPr>
            </w:pPr>
            <w:r w:rsidRPr="00A0357D">
              <w:rPr>
                <w:sz w:val="24"/>
                <w:szCs w:val="24"/>
              </w:rPr>
              <w:t>2.4.4</w:t>
            </w:r>
          </w:p>
        </w:tc>
        <w:tc>
          <w:tcPr>
            <w:tcW w:w="1276" w:type="dxa"/>
            <w:tcBorders>
              <w:top w:val="nil"/>
              <w:left w:val="nil"/>
              <w:bottom w:val="single" w:sz="4" w:space="0" w:color="auto"/>
              <w:right w:val="single" w:sz="4" w:space="0" w:color="auto"/>
            </w:tcBorders>
            <w:shd w:val="clear" w:color="auto" w:fill="auto"/>
          </w:tcPr>
          <w:p w14:paraId="69D0B5A2" w14:textId="3AF9D030" w:rsidR="00072B64" w:rsidRPr="00A0357D" w:rsidRDefault="00072B64" w:rsidP="00072B64">
            <w:pPr>
              <w:jc w:val="right"/>
              <w:rPr>
                <w:color w:val="000000"/>
                <w:sz w:val="24"/>
                <w:szCs w:val="24"/>
                <w:highlight w:val="yellow"/>
              </w:rPr>
            </w:pPr>
            <w:r w:rsidRPr="00A0357D">
              <w:rPr>
                <w:sz w:val="24"/>
                <w:szCs w:val="24"/>
              </w:rPr>
              <w:t>30,0</w:t>
            </w:r>
          </w:p>
        </w:tc>
        <w:tc>
          <w:tcPr>
            <w:tcW w:w="1134" w:type="dxa"/>
            <w:tcBorders>
              <w:top w:val="nil"/>
              <w:left w:val="nil"/>
              <w:bottom w:val="single" w:sz="4" w:space="0" w:color="auto"/>
              <w:right w:val="single" w:sz="4" w:space="0" w:color="auto"/>
            </w:tcBorders>
            <w:shd w:val="clear" w:color="auto" w:fill="auto"/>
          </w:tcPr>
          <w:p w14:paraId="06D4F0AE" w14:textId="1CB4833A" w:rsidR="00072B64" w:rsidRPr="00A0357D" w:rsidRDefault="00072B64" w:rsidP="00072B64">
            <w:pPr>
              <w:jc w:val="right"/>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3221FB1C" w14:textId="541B0DFA" w:rsidR="00072B64" w:rsidRPr="00A0357D" w:rsidRDefault="00072B64" w:rsidP="00072B64">
            <w:pPr>
              <w:jc w:val="right"/>
              <w:rPr>
                <w:color w:val="000000"/>
                <w:sz w:val="24"/>
                <w:szCs w:val="24"/>
                <w:highlight w:val="yellow"/>
              </w:rPr>
            </w:pPr>
            <w:r w:rsidRPr="00A0357D">
              <w:rPr>
                <w:sz w:val="24"/>
                <w:szCs w:val="24"/>
              </w:rPr>
              <w:t>5,0</w:t>
            </w:r>
          </w:p>
        </w:tc>
        <w:tc>
          <w:tcPr>
            <w:tcW w:w="236" w:type="dxa"/>
            <w:vAlign w:val="center"/>
          </w:tcPr>
          <w:p w14:paraId="5CAB27FA" w14:textId="77777777" w:rsidR="00072B64" w:rsidRPr="007A4CF0" w:rsidRDefault="00072B64" w:rsidP="00072B64">
            <w:pPr>
              <w:jc w:val="left"/>
              <w:rPr>
                <w:sz w:val="20"/>
                <w:highlight w:val="yellow"/>
              </w:rPr>
            </w:pPr>
          </w:p>
        </w:tc>
      </w:tr>
      <w:tr w:rsidR="00072B64" w:rsidRPr="007A4CF0" w14:paraId="773FF55A" w14:textId="77777777">
        <w:trPr>
          <w:trHeight w:val="734"/>
        </w:trPr>
        <w:tc>
          <w:tcPr>
            <w:tcW w:w="3686" w:type="dxa"/>
            <w:tcBorders>
              <w:top w:val="nil"/>
              <w:left w:val="single" w:sz="4" w:space="0" w:color="auto"/>
              <w:bottom w:val="single" w:sz="4" w:space="0" w:color="auto"/>
              <w:right w:val="single" w:sz="4" w:space="0" w:color="auto"/>
            </w:tcBorders>
            <w:shd w:val="clear" w:color="auto" w:fill="auto"/>
          </w:tcPr>
          <w:p w14:paraId="2F370901" w14:textId="2DE7E25C" w:rsidR="00072B64" w:rsidRPr="00A0357D" w:rsidRDefault="00072B64" w:rsidP="00072B64">
            <w:pPr>
              <w:rPr>
                <w:color w:val="000000"/>
                <w:sz w:val="24"/>
                <w:szCs w:val="24"/>
                <w:highlight w:val="yellow"/>
              </w:rPr>
            </w:pPr>
            <w:r w:rsidRPr="00A0357D">
              <w:rPr>
                <w:sz w:val="24"/>
                <w:szCs w:val="24"/>
              </w:rPr>
              <w:lastRenderedPageBreak/>
              <w:t>Создание эле</w:t>
            </w:r>
            <w:r w:rsidR="00114F37">
              <w:rPr>
                <w:sz w:val="24"/>
                <w:szCs w:val="24"/>
              </w:rPr>
              <w:t>к</w:t>
            </w:r>
            <w:r w:rsidRPr="00A0357D">
              <w:rPr>
                <w:sz w:val="24"/>
                <w:szCs w:val="24"/>
              </w:rPr>
              <w:t>тронного документооборота в рамках непрограммных расходов</w:t>
            </w:r>
          </w:p>
        </w:tc>
        <w:tc>
          <w:tcPr>
            <w:tcW w:w="709" w:type="dxa"/>
            <w:tcBorders>
              <w:top w:val="nil"/>
              <w:left w:val="nil"/>
              <w:bottom w:val="single" w:sz="4" w:space="0" w:color="auto"/>
              <w:right w:val="single" w:sz="4" w:space="0" w:color="auto"/>
            </w:tcBorders>
            <w:shd w:val="clear" w:color="auto" w:fill="auto"/>
          </w:tcPr>
          <w:p w14:paraId="6D612727" w14:textId="5B9FF4C4"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4328016C" w14:textId="5483FEEA" w:rsidR="00072B64" w:rsidRPr="00A0357D" w:rsidRDefault="00072B64" w:rsidP="00072B64">
            <w:pPr>
              <w:jc w:val="center"/>
              <w:rPr>
                <w:color w:val="000000"/>
                <w:sz w:val="24"/>
                <w:szCs w:val="24"/>
                <w:highlight w:val="yellow"/>
              </w:rPr>
            </w:pPr>
            <w:r w:rsidRPr="00A0357D">
              <w:rPr>
                <w:sz w:val="24"/>
                <w:szCs w:val="24"/>
              </w:rPr>
              <w:t>04</w:t>
            </w:r>
          </w:p>
        </w:tc>
        <w:tc>
          <w:tcPr>
            <w:tcW w:w="1701" w:type="dxa"/>
            <w:tcBorders>
              <w:top w:val="nil"/>
              <w:left w:val="nil"/>
              <w:bottom w:val="single" w:sz="4" w:space="0" w:color="auto"/>
              <w:right w:val="single" w:sz="4" w:space="0" w:color="auto"/>
            </w:tcBorders>
            <w:shd w:val="clear" w:color="auto" w:fill="auto"/>
          </w:tcPr>
          <w:p w14:paraId="70CB689E" w14:textId="6831E9BC" w:rsidR="00072B64" w:rsidRPr="00A0357D" w:rsidRDefault="00072B64" w:rsidP="00072B64">
            <w:pPr>
              <w:jc w:val="center"/>
              <w:rPr>
                <w:color w:val="000000"/>
                <w:sz w:val="24"/>
                <w:szCs w:val="24"/>
                <w:highlight w:val="yellow"/>
              </w:rPr>
            </w:pPr>
            <w:r w:rsidRPr="00A0357D">
              <w:rPr>
                <w:sz w:val="24"/>
                <w:szCs w:val="24"/>
              </w:rPr>
              <w:t>81.0.00.04067</w:t>
            </w:r>
          </w:p>
        </w:tc>
        <w:tc>
          <w:tcPr>
            <w:tcW w:w="708" w:type="dxa"/>
            <w:tcBorders>
              <w:top w:val="nil"/>
              <w:left w:val="nil"/>
              <w:bottom w:val="single" w:sz="4" w:space="0" w:color="auto"/>
              <w:right w:val="single" w:sz="4" w:space="0" w:color="auto"/>
            </w:tcBorders>
            <w:shd w:val="clear" w:color="auto" w:fill="auto"/>
          </w:tcPr>
          <w:p w14:paraId="4679742D" w14:textId="5DE0C4FC"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3C6AC913" w14:textId="649576A2" w:rsidR="00072B64" w:rsidRPr="00A0357D" w:rsidRDefault="00072B64" w:rsidP="00072B64">
            <w:pPr>
              <w:jc w:val="right"/>
              <w:rPr>
                <w:color w:val="000000"/>
                <w:sz w:val="24"/>
                <w:szCs w:val="24"/>
                <w:highlight w:val="yellow"/>
              </w:rPr>
            </w:pPr>
            <w:r w:rsidRPr="00A0357D">
              <w:rPr>
                <w:sz w:val="24"/>
                <w:szCs w:val="24"/>
              </w:rPr>
              <w:t>213,9</w:t>
            </w:r>
          </w:p>
        </w:tc>
        <w:tc>
          <w:tcPr>
            <w:tcW w:w="1134" w:type="dxa"/>
            <w:tcBorders>
              <w:top w:val="nil"/>
              <w:left w:val="nil"/>
              <w:bottom w:val="single" w:sz="4" w:space="0" w:color="auto"/>
              <w:right w:val="single" w:sz="4" w:space="0" w:color="auto"/>
            </w:tcBorders>
            <w:shd w:val="clear" w:color="auto" w:fill="auto"/>
          </w:tcPr>
          <w:p w14:paraId="67B0B8DD" w14:textId="563D5993" w:rsidR="00072B64" w:rsidRPr="00A0357D" w:rsidRDefault="00072B64" w:rsidP="00072B64">
            <w:pPr>
              <w:jc w:val="right"/>
              <w:rPr>
                <w:color w:val="000000"/>
                <w:sz w:val="24"/>
                <w:szCs w:val="24"/>
                <w:highlight w:val="yellow"/>
              </w:rPr>
            </w:pPr>
            <w:r w:rsidRPr="00A0357D">
              <w:rPr>
                <w:sz w:val="24"/>
                <w:szCs w:val="24"/>
              </w:rPr>
              <w:t>29,8</w:t>
            </w:r>
          </w:p>
        </w:tc>
        <w:tc>
          <w:tcPr>
            <w:tcW w:w="1276" w:type="dxa"/>
            <w:tcBorders>
              <w:top w:val="nil"/>
              <w:left w:val="nil"/>
              <w:bottom w:val="single" w:sz="4" w:space="0" w:color="auto"/>
              <w:right w:val="single" w:sz="4" w:space="0" w:color="auto"/>
            </w:tcBorders>
            <w:shd w:val="clear" w:color="auto" w:fill="auto"/>
          </w:tcPr>
          <w:p w14:paraId="01B0E3C2" w14:textId="0AA24322" w:rsidR="00072B64" w:rsidRPr="00A0357D" w:rsidRDefault="00072B64" w:rsidP="00072B64">
            <w:pPr>
              <w:jc w:val="right"/>
              <w:rPr>
                <w:color w:val="000000"/>
                <w:sz w:val="24"/>
                <w:szCs w:val="24"/>
                <w:highlight w:val="yellow"/>
              </w:rPr>
            </w:pPr>
            <w:r w:rsidRPr="00A0357D">
              <w:rPr>
                <w:sz w:val="24"/>
                <w:szCs w:val="24"/>
              </w:rPr>
              <w:t>29,8</w:t>
            </w:r>
          </w:p>
        </w:tc>
        <w:tc>
          <w:tcPr>
            <w:tcW w:w="236" w:type="dxa"/>
            <w:vAlign w:val="center"/>
          </w:tcPr>
          <w:p w14:paraId="7A1E4B69" w14:textId="77777777" w:rsidR="00072B64" w:rsidRPr="007A4CF0" w:rsidRDefault="00072B64" w:rsidP="00072B64">
            <w:pPr>
              <w:jc w:val="left"/>
              <w:rPr>
                <w:sz w:val="20"/>
                <w:highlight w:val="yellow"/>
              </w:rPr>
            </w:pPr>
          </w:p>
        </w:tc>
      </w:tr>
      <w:tr w:rsidR="00072B64" w:rsidRPr="007A4CF0" w14:paraId="0B32FD19" w14:textId="77777777">
        <w:trPr>
          <w:trHeight w:val="735"/>
        </w:trPr>
        <w:tc>
          <w:tcPr>
            <w:tcW w:w="3686" w:type="dxa"/>
            <w:tcBorders>
              <w:top w:val="nil"/>
              <w:left w:val="single" w:sz="4" w:space="0" w:color="auto"/>
              <w:bottom w:val="single" w:sz="4" w:space="0" w:color="auto"/>
              <w:right w:val="single" w:sz="4" w:space="0" w:color="auto"/>
            </w:tcBorders>
            <w:shd w:val="clear" w:color="auto" w:fill="auto"/>
          </w:tcPr>
          <w:p w14:paraId="6BB4785A" w14:textId="33E39CBE" w:rsidR="00072B64" w:rsidRPr="00A0357D" w:rsidRDefault="00072B64" w:rsidP="00072B64">
            <w:pPr>
              <w:rPr>
                <w:color w:val="000000"/>
                <w:sz w:val="24"/>
                <w:szCs w:val="24"/>
                <w:highlight w:val="yellow"/>
              </w:rPr>
            </w:pPr>
            <w:r w:rsidRPr="00A0357D">
              <w:rPr>
                <w:sz w:val="24"/>
                <w:szCs w:val="24"/>
              </w:rPr>
              <w:t>Создание эле</w:t>
            </w:r>
            <w:r w:rsidR="00114F37">
              <w:rPr>
                <w:sz w:val="24"/>
                <w:szCs w:val="24"/>
              </w:rPr>
              <w:t>к</w:t>
            </w:r>
            <w:r w:rsidRPr="00A0357D">
              <w:rPr>
                <w:sz w:val="24"/>
                <w:szCs w:val="24"/>
              </w:rPr>
              <w:t>тронного документооборота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0579FBE0" w14:textId="3D663CC8"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33C0787F" w14:textId="49E3CEDE" w:rsidR="00072B64" w:rsidRPr="00A0357D" w:rsidRDefault="00072B64" w:rsidP="00072B64">
            <w:pPr>
              <w:jc w:val="center"/>
              <w:rPr>
                <w:color w:val="000000"/>
                <w:sz w:val="24"/>
                <w:szCs w:val="24"/>
                <w:highlight w:val="yellow"/>
              </w:rPr>
            </w:pPr>
            <w:r w:rsidRPr="00A0357D">
              <w:rPr>
                <w:sz w:val="24"/>
                <w:szCs w:val="24"/>
              </w:rPr>
              <w:t>04</w:t>
            </w:r>
          </w:p>
        </w:tc>
        <w:tc>
          <w:tcPr>
            <w:tcW w:w="1701" w:type="dxa"/>
            <w:tcBorders>
              <w:top w:val="nil"/>
              <w:left w:val="nil"/>
              <w:bottom w:val="single" w:sz="4" w:space="0" w:color="auto"/>
              <w:right w:val="single" w:sz="4" w:space="0" w:color="auto"/>
            </w:tcBorders>
            <w:shd w:val="clear" w:color="auto" w:fill="auto"/>
          </w:tcPr>
          <w:p w14:paraId="79DB7BD9" w14:textId="37CB96A5" w:rsidR="00072B64" w:rsidRPr="00A0357D" w:rsidRDefault="00072B64" w:rsidP="00072B64">
            <w:pPr>
              <w:jc w:val="center"/>
              <w:rPr>
                <w:color w:val="000000"/>
                <w:sz w:val="24"/>
                <w:szCs w:val="24"/>
                <w:highlight w:val="yellow"/>
              </w:rPr>
            </w:pPr>
            <w:r w:rsidRPr="00A0357D">
              <w:rPr>
                <w:sz w:val="24"/>
                <w:szCs w:val="24"/>
              </w:rPr>
              <w:t>81.0.00.04067</w:t>
            </w:r>
          </w:p>
        </w:tc>
        <w:tc>
          <w:tcPr>
            <w:tcW w:w="708" w:type="dxa"/>
            <w:tcBorders>
              <w:top w:val="nil"/>
              <w:left w:val="nil"/>
              <w:bottom w:val="single" w:sz="4" w:space="0" w:color="auto"/>
              <w:right w:val="single" w:sz="4" w:space="0" w:color="auto"/>
            </w:tcBorders>
            <w:shd w:val="clear" w:color="auto" w:fill="auto"/>
          </w:tcPr>
          <w:p w14:paraId="742B1A42" w14:textId="0FF83153" w:rsidR="00072B64" w:rsidRPr="00A0357D" w:rsidRDefault="00072B64" w:rsidP="00072B64">
            <w:pPr>
              <w:jc w:val="center"/>
              <w:rPr>
                <w:color w:val="000000"/>
                <w:sz w:val="24"/>
                <w:szCs w:val="24"/>
                <w:highlight w:val="yellow"/>
              </w:rPr>
            </w:pPr>
            <w:r w:rsidRPr="00A0357D">
              <w:rPr>
                <w:sz w:val="24"/>
                <w:szCs w:val="24"/>
              </w:rPr>
              <w:t>2.0.0</w:t>
            </w:r>
          </w:p>
        </w:tc>
        <w:tc>
          <w:tcPr>
            <w:tcW w:w="1276" w:type="dxa"/>
            <w:tcBorders>
              <w:top w:val="nil"/>
              <w:left w:val="nil"/>
              <w:bottom w:val="single" w:sz="4" w:space="0" w:color="auto"/>
              <w:right w:val="single" w:sz="4" w:space="0" w:color="auto"/>
            </w:tcBorders>
            <w:shd w:val="clear" w:color="auto" w:fill="auto"/>
          </w:tcPr>
          <w:p w14:paraId="349B3B81" w14:textId="06D9DBC1" w:rsidR="00072B64" w:rsidRPr="00A0357D" w:rsidRDefault="00072B64" w:rsidP="00072B64">
            <w:pPr>
              <w:jc w:val="right"/>
              <w:rPr>
                <w:color w:val="000000"/>
                <w:sz w:val="24"/>
                <w:szCs w:val="24"/>
                <w:highlight w:val="yellow"/>
              </w:rPr>
            </w:pPr>
            <w:r w:rsidRPr="00A0357D">
              <w:rPr>
                <w:sz w:val="24"/>
                <w:szCs w:val="24"/>
              </w:rPr>
              <w:t>213,9</w:t>
            </w:r>
          </w:p>
        </w:tc>
        <w:tc>
          <w:tcPr>
            <w:tcW w:w="1134" w:type="dxa"/>
            <w:tcBorders>
              <w:top w:val="nil"/>
              <w:left w:val="nil"/>
              <w:bottom w:val="single" w:sz="4" w:space="0" w:color="auto"/>
              <w:right w:val="single" w:sz="4" w:space="0" w:color="auto"/>
            </w:tcBorders>
            <w:shd w:val="clear" w:color="auto" w:fill="auto"/>
          </w:tcPr>
          <w:p w14:paraId="4246A27F" w14:textId="4413C2F7" w:rsidR="00072B64" w:rsidRPr="00A0357D" w:rsidRDefault="00072B64" w:rsidP="00072B64">
            <w:pPr>
              <w:jc w:val="right"/>
              <w:rPr>
                <w:color w:val="000000"/>
                <w:sz w:val="24"/>
                <w:szCs w:val="24"/>
                <w:highlight w:val="yellow"/>
              </w:rPr>
            </w:pPr>
            <w:r w:rsidRPr="00A0357D">
              <w:rPr>
                <w:sz w:val="24"/>
                <w:szCs w:val="24"/>
              </w:rPr>
              <w:t>29,8</w:t>
            </w:r>
          </w:p>
        </w:tc>
        <w:tc>
          <w:tcPr>
            <w:tcW w:w="1276" w:type="dxa"/>
            <w:tcBorders>
              <w:top w:val="nil"/>
              <w:left w:val="nil"/>
              <w:bottom w:val="single" w:sz="4" w:space="0" w:color="auto"/>
              <w:right w:val="single" w:sz="4" w:space="0" w:color="auto"/>
            </w:tcBorders>
            <w:shd w:val="clear" w:color="auto" w:fill="auto"/>
          </w:tcPr>
          <w:p w14:paraId="2AD4CBCA" w14:textId="452B65CE" w:rsidR="00072B64" w:rsidRPr="00A0357D" w:rsidRDefault="00072B64" w:rsidP="00072B64">
            <w:pPr>
              <w:jc w:val="right"/>
              <w:rPr>
                <w:color w:val="000000"/>
                <w:sz w:val="24"/>
                <w:szCs w:val="24"/>
                <w:highlight w:val="yellow"/>
              </w:rPr>
            </w:pPr>
            <w:r w:rsidRPr="00A0357D">
              <w:rPr>
                <w:sz w:val="24"/>
                <w:szCs w:val="24"/>
              </w:rPr>
              <w:t>29,8</w:t>
            </w:r>
          </w:p>
        </w:tc>
        <w:tc>
          <w:tcPr>
            <w:tcW w:w="236" w:type="dxa"/>
            <w:vAlign w:val="center"/>
          </w:tcPr>
          <w:p w14:paraId="409ABC34" w14:textId="77777777" w:rsidR="00072B64" w:rsidRPr="007A4CF0" w:rsidRDefault="00072B64" w:rsidP="00072B64">
            <w:pPr>
              <w:jc w:val="left"/>
              <w:rPr>
                <w:sz w:val="20"/>
                <w:highlight w:val="yellow"/>
              </w:rPr>
            </w:pPr>
          </w:p>
        </w:tc>
      </w:tr>
      <w:tr w:rsidR="00072B64" w:rsidRPr="007A4CF0" w14:paraId="2F29E6A0" w14:textId="77777777" w:rsidTr="00114F37">
        <w:trPr>
          <w:trHeight w:val="1082"/>
        </w:trPr>
        <w:tc>
          <w:tcPr>
            <w:tcW w:w="3686" w:type="dxa"/>
            <w:tcBorders>
              <w:top w:val="nil"/>
              <w:left w:val="single" w:sz="4" w:space="0" w:color="auto"/>
              <w:bottom w:val="single" w:sz="4" w:space="0" w:color="auto"/>
              <w:right w:val="single" w:sz="4" w:space="0" w:color="auto"/>
            </w:tcBorders>
            <w:shd w:val="clear" w:color="auto" w:fill="auto"/>
          </w:tcPr>
          <w:p w14:paraId="3E245244" w14:textId="2CB3AFBC" w:rsidR="00072B64" w:rsidRPr="00A0357D" w:rsidRDefault="00072B64" w:rsidP="00072B64">
            <w:pPr>
              <w:rPr>
                <w:color w:val="000000"/>
                <w:sz w:val="24"/>
                <w:szCs w:val="24"/>
                <w:highlight w:val="yellow"/>
              </w:rPr>
            </w:pPr>
            <w:r w:rsidRPr="00A0357D">
              <w:rPr>
                <w:sz w:val="24"/>
                <w:szCs w:val="24"/>
              </w:rPr>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shd w:val="clear" w:color="auto" w:fill="auto"/>
          </w:tcPr>
          <w:p w14:paraId="1274DEA9" w14:textId="5F926300"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288EB8B6" w14:textId="5475D2D9" w:rsidR="00072B64" w:rsidRPr="00A0357D" w:rsidRDefault="00072B64" w:rsidP="00072B64">
            <w:pPr>
              <w:jc w:val="center"/>
              <w:rPr>
                <w:color w:val="000000"/>
                <w:sz w:val="24"/>
                <w:szCs w:val="24"/>
                <w:highlight w:val="yellow"/>
              </w:rPr>
            </w:pPr>
            <w:r w:rsidRPr="00A0357D">
              <w:rPr>
                <w:sz w:val="24"/>
                <w:szCs w:val="24"/>
              </w:rPr>
              <w:t>04</w:t>
            </w:r>
          </w:p>
        </w:tc>
        <w:tc>
          <w:tcPr>
            <w:tcW w:w="1701" w:type="dxa"/>
            <w:tcBorders>
              <w:top w:val="nil"/>
              <w:left w:val="nil"/>
              <w:bottom w:val="single" w:sz="4" w:space="0" w:color="auto"/>
              <w:right w:val="single" w:sz="4" w:space="0" w:color="auto"/>
            </w:tcBorders>
            <w:shd w:val="clear" w:color="auto" w:fill="auto"/>
          </w:tcPr>
          <w:p w14:paraId="0650E441" w14:textId="34E494D5" w:rsidR="00072B64" w:rsidRPr="00A0357D" w:rsidRDefault="00072B64" w:rsidP="00072B64">
            <w:pPr>
              <w:jc w:val="center"/>
              <w:rPr>
                <w:color w:val="000000"/>
                <w:sz w:val="24"/>
                <w:szCs w:val="24"/>
                <w:highlight w:val="yellow"/>
              </w:rPr>
            </w:pPr>
            <w:r w:rsidRPr="00A0357D">
              <w:rPr>
                <w:sz w:val="24"/>
                <w:szCs w:val="24"/>
              </w:rPr>
              <w:t>81.0.00.04067</w:t>
            </w:r>
          </w:p>
        </w:tc>
        <w:tc>
          <w:tcPr>
            <w:tcW w:w="708" w:type="dxa"/>
            <w:tcBorders>
              <w:top w:val="nil"/>
              <w:left w:val="nil"/>
              <w:bottom w:val="single" w:sz="4" w:space="0" w:color="auto"/>
              <w:right w:val="single" w:sz="4" w:space="0" w:color="auto"/>
            </w:tcBorders>
            <w:shd w:val="clear" w:color="auto" w:fill="auto"/>
          </w:tcPr>
          <w:p w14:paraId="685145B0" w14:textId="5455DAE3" w:rsidR="00072B64" w:rsidRPr="00A0357D" w:rsidRDefault="00072B64" w:rsidP="00072B64">
            <w:pPr>
              <w:jc w:val="center"/>
              <w:rPr>
                <w:color w:val="000000"/>
                <w:sz w:val="24"/>
                <w:szCs w:val="24"/>
                <w:highlight w:val="yellow"/>
              </w:rPr>
            </w:pPr>
            <w:r w:rsidRPr="00A0357D">
              <w:rPr>
                <w:sz w:val="24"/>
                <w:szCs w:val="24"/>
              </w:rPr>
              <w:t>2.4.2</w:t>
            </w:r>
          </w:p>
        </w:tc>
        <w:tc>
          <w:tcPr>
            <w:tcW w:w="1276" w:type="dxa"/>
            <w:tcBorders>
              <w:top w:val="nil"/>
              <w:left w:val="nil"/>
              <w:bottom w:val="single" w:sz="4" w:space="0" w:color="auto"/>
              <w:right w:val="single" w:sz="4" w:space="0" w:color="auto"/>
            </w:tcBorders>
            <w:shd w:val="clear" w:color="auto" w:fill="auto"/>
          </w:tcPr>
          <w:p w14:paraId="10EB53FF" w14:textId="2EBDF9E6" w:rsidR="00072B64" w:rsidRPr="00A0357D" w:rsidRDefault="00072B64" w:rsidP="00072B64">
            <w:pPr>
              <w:jc w:val="right"/>
              <w:rPr>
                <w:color w:val="000000"/>
                <w:sz w:val="24"/>
                <w:szCs w:val="24"/>
                <w:highlight w:val="yellow"/>
              </w:rPr>
            </w:pPr>
            <w:r w:rsidRPr="00A0357D">
              <w:rPr>
                <w:sz w:val="24"/>
                <w:szCs w:val="24"/>
              </w:rPr>
              <w:t>213,9</w:t>
            </w:r>
          </w:p>
        </w:tc>
        <w:tc>
          <w:tcPr>
            <w:tcW w:w="1134" w:type="dxa"/>
            <w:tcBorders>
              <w:top w:val="nil"/>
              <w:left w:val="nil"/>
              <w:bottom w:val="single" w:sz="4" w:space="0" w:color="auto"/>
              <w:right w:val="single" w:sz="4" w:space="0" w:color="auto"/>
            </w:tcBorders>
            <w:shd w:val="clear" w:color="auto" w:fill="auto"/>
          </w:tcPr>
          <w:p w14:paraId="2F02160F" w14:textId="39AF40A0" w:rsidR="00072B64" w:rsidRPr="00A0357D" w:rsidRDefault="00072B64" w:rsidP="00072B64">
            <w:pPr>
              <w:jc w:val="right"/>
              <w:rPr>
                <w:color w:val="000000"/>
                <w:sz w:val="24"/>
                <w:szCs w:val="24"/>
                <w:highlight w:val="yellow"/>
              </w:rPr>
            </w:pPr>
            <w:r w:rsidRPr="00A0357D">
              <w:rPr>
                <w:sz w:val="24"/>
                <w:szCs w:val="24"/>
              </w:rPr>
              <w:t>29,8</w:t>
            </w:r>
          </w:p>
        </w:tc>
        <w:tc>
          <w:tcPr>
            <w:tcW w:w="1276" w:type="dxa"/>
            <w:tcBorders>
              <w:top w:val="nil"/>
              <w:left w:val="nil"/>
              <w:bottom w:val="single" w:sz="4" w:space="0" w:color="auto"/>
              <w:right w:val="single" w:sz="4" w:space="0" w:color="auto"/>
            </w:tcBorders>
            <w:shd w:val="clear" w:color="auto" w:fill="auto"/>
          </w:tcPr>
          <w:p w14:paraId="7E150EAB" w14:textId="134F18C3" w:rsidR="00072B64" w:rsidRPr="00A0357D" w:rsidRDefault="00072B64" w:rsidP="00072B64">
            <w:pPr>
              <w:jc w:val="right"/>
              <w:rPr>
                <w:color w:val="000000"/>
                <w:sz w:val="24"/>
                <w:szCs w:val="24"/>
                <w:highlight w:val="yellow"/>
              </w:rPr>
            </w:pPr>
            <w:r w:rsidRPr="00A0357D">
              <w:rPr>
                <w:sz w:val="24"/>
                <w:szCs w:val="24"/>
              </w:rPr>
              <w:t>29,8</w:t>
            </w:r>
          </w:p>
        </w:tc>
        <w:tc>
          <w:tcPr>
            <w:tcW w:w="236" w:type="dxa"/>
            <w:vAlign w:val="center"/>
          </w:tcPr>
          <w:p w14:paraId="08E0B26E" w14:textId="77777777" w:rsidR="00072B64" w:rsidRPr="007A4CF0" w:rsidRDefault="00072B64" w:rsidP="00072B64">
            <w:pPr>
              <w:jc w:val="left"/>
              <w:rPr>
                <w:sz w:val="20"/>
                <w:highlight w:val="yellow"/>
              </w:rPr>
            </w:pPr>
          </w:p>
        </w:tc>
      </w:tr>
      <w:tr w:rsidR="00072B64" w:rsidRPr="007A4CF0" w14:paraId="522747CD" w14:textId="77777777" w:rsidTr="00114F37">
        <w:trPr>
          <w:trHeight w:val="687"/>
        </w:trPr>
        <w:tc>
          <w:tcPr>
            <w:tcW w:w="3686" w:type="dxa"/>
            <w:tcBorders>
              <w:top w:val="nil"/>
              <w:left w:val="single" w:sz="4" w:space="0" w:color="auto"/>
              <w:bottom w:val="single" w:sz="4" w:space="0" w:color="auto"/>
              <w:right w:val="single" w:sz="4" w:space="0" w:color="auto"/>
            </w:tcBorders>
            <w:shd w:val="clear" w:color="auto" w:fill="auto"/>
          </w:tcPr>
          <w:p w14:paraId="75815898" w14:textId="2A8C0DD0" w:rsidR="00072B64" w:rsidRPr="00A0357D" w:rsidRDefault="00072B64" w:rsidP="00072B64">
            <w:pPr>
              <w:rPr>
                <w:color w:val="000000"/>
                <w:sz w:val="24"/>
                <w:szCs w:val="24"/>
                <w:highlight w:val="yellow"/>
              </w:rPr>
            </w:pPr>
            <w:r w:rsidRPr="00A0357D">
              <w:rPr>
                <w:sz w:val="24"/>
                <w:szCs w:val="24"/>
              </w:rPr>
              <w:t>Обеспечение деятельности главы местной администрации</w:t>
            </w:r>
          </w:p>
        </w:tc>
        <w:tc>
          <w:tcPr>
            <w:tcW w:w="709" w:type="dxa"/>
            <w:tcBorders>
              <w:top w:val="nil"/>
              <w:left w:val="nil"/>
              <w:bottom w:val="single" w:sz="4" w:space="0" w:color="auto"/>
              <w:right w:val="single" w:sz="4" w:space="0" w:color="auto"/>
            </w:tcBorders>
            <w:shd w:val="clear" w:color="auto" w:fill="auto"/>
          </w:tcPr>
          <w:p w14:paraId="7E30C291" w14:textId="7F81D3F6"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2FA51E8D" w14:textId="4747B567" w:rsidR="00072B64" w:rsidRPr="00A0357D" w:rsidRDefault="00072B64" w:rsidP="00072B64">
            <w:pPr>
              <w:jc w:val="center"/>
              <w:rPr>
                <w:color w:val="000000"/>
                <w:sz w:val="24"/>
                <w:szCs w:val="24"/>
                <w:highlight w:val="yellow"/>
              </w:rPr>
            </w:pPr>
            <w:r w:rsidRPr="00A0357D">
              <w:rPr>
                <w:sz w:val="24"/>
                <w:szCs w:val="24"/>
              </w:rPr>
              <w:t>04</w:t>
            </w:r>
          </w:p>
        </w:tc>
        <w:tc>
          <w:tcPr>
            <w:tcW w:w="1701" w:type="dxa"/>
            <w:tcBorders>
              <w:top w:val="nil"/>
              <w:left w:val="nil"/>
              <w:bottom w:val="single" w:sz="4" w:space="0" w:color="auto"/>
              <w:right w:val="single" w:sz="4" w:space="0" w:color="auto"/>
            </w:tcBorders>
            <w:shd w:val="clear" w:color="auto" w:fill="auto"/>
          </w:tcPr>
          <w:p w14:paraId="6C91D406" w14:textId="1944019C" w:rsidR="00072B64" w:rsidRPr="00A0357D" w:rsidRDefault="00072B64" w:rsidP="00072B64">
            <w:pPr>
              <w:jc w:val="center"/>
              <w:rPr>
                <w:color w:val="000000"/>
                <w:sz w:val="24"/>
                <w:szCs w:val="24"/>
                <w:highlight w:val="yellow"/>
              </w:rPr>
            </w:pPr>
            <w:r w:rsidRPr="00A0357D">
              <w:rPr>
                <w:sz w:val="24"/>
                <w:szCs w:val="24"/>
              </w:rPr>
              <w:t>81.0.00.08000</w:t>
            </w:r>
          </w:p>
        </w:tc>
        <w:tc>
          <w:tcPr>
            <w:tcW w:w="708" w:type="dxa"/>
            <w:tcBorders>
              <w:top w:val="nil"/>
              <w:left w:val="nil"/>
              <w:bottom w:val="single" w:sz="4" w:space="0" w:color="auto"/>
              <w:right w:val="single" w:sz="4" w:space="0" w:color="auto"/>
            </w:tcBorders>
            <w:shd w:val="clear" w:color="auto" w:fill="auto"/>
          </w:tcPr>
          <w:p w14:paraId="317FCAFD" w14:textId="60FE7B1D"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0E9B1977" w14:textId="4B13752B" w:rsidR="00072B64" w:rsidRPr="00A0357D" w:rsidRDefault="00072B64" w:rsidP="00072B64">
            <w:pPr>
              <w:jc w:val="right"/>
              <w:rPr>
                <w:color w:val="000000"/>
                <w:sz w:val="24"/>
                <w:szCs w:val="24"/>
                <w:highlight w:val="yellow"/>
              </w:rPr>
            </w:pPr>
            <w:r w:rsidRPr="00A0357D">
              <w:rPr>
                <w:sz w:val="24"/>
                <w:szCs w:val="24"/>
              </w:rPr>
              <w:t>1 628,7</w:t>
            </w:r>
          </w:p>
        </w:tc>
        <w:tc>
          <w:tcPr>
            <w:tcW w:w="1134" w:type="dxa"/>
            <w:tcBorders>
              <w:top w:val="nil"/>
              <w:left w:val="nil"/>
              <w:bottom w:val="single" w:sz="4" w:space="0" w:color="auto"/>
              <w:right w:val="single" w:sz="4" w:space="0" w:color="auto"/>
            </w:tcBorders>
            <w:shd w:val="clear" w:color="auto" w:fill="auto"/>
          </w:tcPr>
          <w:p w14:paraId="6F2C9DA1" w14:textId="68E4DCCC" w:rsidR="00072B64" w:rsidRPr="00A0357D" w:rsidRDefault="00072B64" w:rsidP="00072B64">
            <w:pPr>
              <w:jc w:val="right"/>
              <w:rPr>
                <w:color w:val="000000"/>
                <w:sz w:val="24"/>
                <w:szCs w:val="24"/>
                <w:highlight w:val="yellow"/>
              </w:rPr>
            </w:pPr>
            <w:r w:rsidRPr="00A0357D">
              <w:rPr>
                <w:sz w:val="24"/>
                <w:szCs w:val="24"/>
              </w:rPr>
              <w:t>1 628,7</w:t>
            </w:r>
          </w:p>
        </w:tc>
        <w:tc>
          <w:tcPr>
            <w:tcW w:w="1276" w:type="dxa"/>
            <w:tcBorders>
              <w:top w:val="nil"/>
              <w:left w:val="nil"/>
              <w:bottom w:val="single" w:sz="4" w:space="0" w:color="auto"/>
              <w:right w:val="single" w:sz="4" w:space="0" w:color="auto"/>
            </w:tcBorders>
            <w:shd w:val="clear" w:color="auto" w:fill="auto"/>
          </w:tcPr>
          <w:p w14:paraId="1DA81A8F" w14:textId="2EF75FBE" w:rsidR="00072B64" w:rsidRPr="00A0357D" w:rsidRDefault="00072B64" w:rsidP="00072B64">
            <w:pPr>
              <w:jc w:val="right"/>
              <w:rPr>
                <w:color w:val="000000"/>
                <w:sz w:val="24"/>
                <w:szCs w:val="24"/>
                <w:highlight w:val="yellow"/>
              </w:rPr>
            </w:pPr>
            <w:r w:rsidRPr="00A0357D">
              <w:rPr>
                <w:sz w:val="24"/>
                <w:szCs w:val="24"/>
              </w:rPr>
              <w:t>1 628,7</w:t>
            </w:r>
          </w:p>
        </w:tc>
        <w:tc>
          <w:tcPr>
            <w:tcW w:w="236" w:type="dxa"/>
            <w:vAlign w:val="center"/>
          </w:tcPr>
          <w:p w14:paraId="550F972C" w14:textId="77777777" w:rsidR="00072B64" w:rsidRPr="007A4CF0" w:rsidRDefault="00072B64" w:rsidP="00072B64">
            <w:pPr>
              <w:jc w:val="left"/>
              <w:rPr>
                <w:sz w:val="20"/>
                <w:highlight w:val="yellow"/>
              </w:rPr>
            </w:pPr>
          </w:p>
        </w:tc>
      </w:tr>
      <w:tr w:rsidR="00072B64" w:rsidRPr="007A4CF0" w14:paraId="5000CE07" w14:textId="77777777">
        <w:trPr>
          <w:trHeight w:val="713"/>
        </w:trPr>
        <w:tc>
          <w:tcPr>
            <w:tcW w:w="3686" w:type="dxa"/>
            <w:tcBorders>
              <w:top w:val="nil"/>
              <w:left w:val="single" w:sz="4" w:space="0" w:color="auto"/>
              <w:bottom w:val="single" w:sz="4" w:space="0" w:color="auto"/>
              <w:right w:val="single" w:sz="4" w:space="0" w:color="auto"/>
            </w:tcBorders>
            <w:shd w:val="clear" w:color="auto" w:fill="auto"/>
          </w:tcPr>
          <w:p w14:paraId="47FA74FD" w14:textId="7BDF064B" w:rsidR="00072B64" w:rsidRPr="00A0357D" w:rsidRDefault="00072B64" w:rsidP="00072B64">
            <w:pPr>
              <w:rPr>
                <w:color w:val="000000"/>
                <w:sz w:val="24"/>
                <w:szCs w:val="24"/>
                <w:highlight w:val="yellow"/>
              </w:rPr>
            </w:pPr>
            <w:r w:rsidRPr="00A0357D">
              <w:rPr>
                <w:sz w:val="24"/>
                <w:szCs w:val="24"/>
              </w:rPr>
              <w:t>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tcPr>
          <w:p w14:paraId="6E66EEDD" w14:textId="6DDD5F75"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7DE69622" w14:textId="0F1D1F31" w:rsidR="00072B64" w:rsidRPr="00A0357D" w:rsidRDefault="00072B64" w:rsidP="00072B64">
            <w:pPr>
              <w:jc w:val="center"/>
              <w:rPr>
                <w:color w:val="000000"/>
                <w:sz w:val="24"/>
                <w:szCs w:val="24"/>
                <w:highlight w:val="yellow"/>
              </w:rPr>
            </w:pPr>
            <w:r w:rsidRPr="00A0357D">
              <w:rPr>
                <w:sz w:val="24"/>
                <w:szCs w:val="24"/>
              </w:rPr>
              <w:t>04</w:t>
            </w:r>
          </w:p>
        </w:tc>
        <w:tc>
          <w:tcPr>
            <w:tcW w:w="1701" w:type="dxa"/>
            <w:tcBorders>
              <w:top w:val="nil"/>
              <w:left w:val="nil"/>
              <w:bottom w:val="single" w:sz="4" w:space="0" w:color="auto"/>
              <w:right w:val="single" w:sz="4" w:space="0" w:color="auto"/>
            </w:tcBorders>
            <w:shd w:val="clear" w:color="auto" w:fill="auto"/>
          </w:tcPr>
          <w:p w14:paraId="121A8E51" w14:textId="6C934B00" w:rsidR="00072B64" w:rsidRPr="00A0357D" w:rsidRDefault="00072B64" w:rsidP="00072B64">
            <w:pPr>
              <w:jc w:val="center"/>
              <w:rPr>
                <w:color w:val="000000"/>
                <w:sz w:val="24"/>
                <w:szCs w:val="24"/>
                <w:highlight w:val="yellow"/>
              </w:rPr>
            </w:pPr>
            <w:r w:rsidRPr="00A0357D">
              <w:rPr>
                <w:sz w:val="24"/>
                <w:szCs w:val="24"/>
              </w:rPr>
              <w:t>81.0.00.08000</w:t>
            </w:r>
          </w:p>
        </w:tc>
        <w:tc>
          <w:tcPr>
            <w:tcW w:w="708" w:type="dxa"/>
            <w:tcBorders>
              <w:top w:val="nil"/>
              <w:left w:val="nil"/>
              <w:bottom w:val="single" w:sz="4" w:space="0" w:color="auto"/>
              <w:right w:val="single" w:sz="4" w:space="0" w:color="auto"/>
            </w:tcBorders>
            <w:shd w:val="clear" w:color="auto" w:fill="auto"/>
          </w:tcPr>
          <w:p w14:paraId="1FD26590" w14:textId="4FFABDD4" w:rsidR="00072B64" w:rsidRPr="00A0357D" w:rsidRDefault="00072B64" w:rsidP="00072B64">
            <w:pPr>
              <w:jc w:val="center"/>
              <w:rPr>
                <w:color w:val="000000"/>
                <w:sz w:val="24"/>
                <w:szCs w:val="24"/>
                <w:highlight w:val="yellow"/>
              </w:rPr>
            </w:pPr>
            <w:r w:rsidRPr="00A0357D">
              <w:rPr>
                <w:sz w:val="24"/>
                <w:szCs w:val="24"/>
              </w:rPr>
              <w:t>1.0.0</w:t>
            </w:r>
          </w:p>
        </w:tc>
        <w:tc>
          <w:tcPr>
            <w:tcW w:w="1276" w:type="dxa"/>
            <w:tcBorders>
              <w:top w:val="nil"/>
              <w:left w:val="nil"/>
              <w:bottom w:val="single" w:sz="4" w:space="0" w:color="auto"/>
              <w:right w:val="single" w:sz="4" w:space="0" w:color="auto"/>
            </w:tcBorders>
            <w:shd w:val="clear" w:color="auto" w:fill="auto"/>
          </w:tcPr>
          <w:p w14:paraId="658EF843" w14:textId="0452E459" w:rsidR="00072B64" w:rsidRPr="00A0357D" w:rsidRDefault="00072B64" w:rsidP="00072B64">
            <w:pPr>
              <w:jc w:val="right"/>
              <w:rPr>
                <w:color w:val="000000"/>
                <w:sz w:val="24"/>
                <w:szCs w:val="24"/>
                <w:highlight w:val="yellow"/>
              </w:rPr>
            </w:pPr>
            <w:r w:rsidRPr="00A0357D">
              <w:rPr>
                <w:sz w:val="24"/>
                <w:szCs w:val="24"/>
              </w:rPr>
              <w:t>1 628,7</w:t>
            </w:r>
          </w:p>
        </w:tc>
        <w:tc>
          <w:tcPr>
            <w:tcW w:w="1134" w:type="dxa"/>
            <w:tcBorders>
              <w:top w:val="nil"/>
              <w:left w:val="nil"/>
              <w:bottom w:val="single" w:sz="4" w:space="0" w:color="auto"/>
              <w:right w:val="single" w:sz="4" w:space="0" w:color="auto"/>
            </w:tcBorders>
            <w:shd w:val="clear" w:color="auto" w:fill="auto"/>
          </w:tcPr>
          <w:p w14:paraId="38D70FF6" w14:textId="066E2835" w:rsidR="00072B64" w:rsidRPr="00A0357D" w:rsidRDefault="00072B64" w:rsidP="00072B64">
            <w:pPr>
              <w:jc w:val="right"/>
              <w:rPr>
                <w:color w:val="000000"/>
                <w:sz w:val="24"/>
                <w:szCs w:val="24"/>
                <w:highlight w:val="yellow"/>
              </w:rPr>
            </w:pPr>
            <w:r w:rsidRPr="00A0357D">
              <w:rPr>
                <w:sz w:val="24"/>
                <w:szCs w:val="24"/>
              </w:rPr>
              <w:t>1 628,7</w:t>
            </w:r>
          </w:p>
        </w:tc>
        <w:tc>
          <w:tcPr>
            <w:tcW w:w="1276" w:type="dxa"/>
            <w:tcBorders>
              <w:top w:val="nil"/>
              <w:left w:val="nil"/>
              <w:bottom w:val="single" w:sz="4" w:space="0" w:color="auto"/>
              <w:right w:val="single" w:sz="4" w:space="0" w:color="auto"/>
            </w:tcBorders>
            <w:shd w:val="clear" w:color="auto" w:fill="auto"/>
          </w:tcPr>
          <w:p w14:paraId="2D8C203E" w14:textId="3BEE7D9F" w:rsidR="00072B64" w:rsidRPr="00A0357D" w:rsidRDefault="00072B64" w:rsidP="00072B64">
            <w:pPr>
              <w:jc w:val="right"/>
              <w:rPr>
                <w:color w:val="000000"/>
                <w:sz w:val="24"/>
                <w:szCs w:val="24"/>
                <w:highlight w:val="yellow"/>
              </w:rPr>
            </w:pPr>
            <w:r w:rsidRPr="00A0357D">
              <w:rPr>
                <w:sz w:val="24"/>
                <w:szCs w:val="24"/>
              </w:rPr>
              <w:t>1 628,7</w:t>
            </w:r>
          </w:p>
        </w:tc>
        <w:tc>
          <w:tcPr>
            <w:tcW w:w="236" w:type="dxa"/>
            <w:vAlign w:val="center"/>
          </w:tcPr>
          <w:p w14:paraId="73BDB620" w14:textId="77777777" w:rsidR="00072B64" w:rsidRPr="007A4CF0" w:rsidRDefault="00072B64" w:rsidP="00072B64">
            <w:pPr>
              <w:jc w:val="left"/>
              <w:rPr>
                <w:sz w:val="20"/>
                <w:highlight w:val="yellow"/>
              </w:rPr>
            </w:pPr>
          </w:p>
        </w:tc>
      </w:tr>
      <w:tr w:rsidR="00072B64" w:rsidRPr="007A4CF0" w14:paraId="240611EB" w14:textId="77777777">
        <w:trPr>
          <w:trHeight w:val="90"/>
        </w:trPr>
        <w:tc>
          <w:tcPr>
            <w:tcW w:w="3686" w:type="dxa"/>
            <w:tcBorders>
              <w:top w:val="nil"/>
              <w:left w:val="single" w:sz="4" w:space="0" w:color="auto"/>
              <w:bottom w:val="single" w:sz="4" w:space="0" w:color="auto"/>
              <w:right w:val="single" w:sz="4" w:space="0" w:color="auto"/>
            </w:tcBorders>
            <w:shd w:val="clear" w:color="auto" w:fill="auto"/>
          </w:tcPr>
          <w:p w14:paraId="49ECCBAB" w14:textId="4B1B75B9" w:rsidR="00072B64" w:rsidRPr="00A0357D" w:rsidRDefault="00072B64" w:rsidP="00072B64">
            <w:pPr>
              <w:rPr>
                <w:color w:val="000000"/>
                <w:sz w:val="24"/>
                <w:szCs w:val="24"/>
                <w:highlight w:val="yellow"/>
              </w:rPr>
            </w:pPr>
            <w:r w:rsidRPr="00A0357D">
              <w:rPr>
                <w:sz w:val="24"/>
                <w:szCs w:val="24"/>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tcPr>
          <w:p w14:paraId="1C4E32E5" w14:textId="07B62039"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7F033183" w14:textId="7F6762AB" w:rsidR="00072B64" w:rsidRPr="00A0357D" w:rsidRDefault="00072B64" w:rsidP="00072B64">
            <w:pPr>
              <w:jc w:val="center"/>
              <w:rPr>
                <w:color w:val="000000"/>
                <w:sz w:val="24"/>
                <w:szCs w:val="24"/>
                <w:highlight w:val="yellow"/>
              </w:rPr>
            </w:pPr>
            <w:r w:rsidRPr="00A0357D">
              <w:rPr>
                <w:sz w:val="24"/>
                <w:szCs w:val="24"/>
              </w:rPr>
              <w:t>04</w:t>
            </w:r>
          </w:p>
        </w:tc>
        <w:tc>
          <w:tcPr>
            <w:tcW w:w="1701" w:type="dxa"/>
            <w:tcBorders>
              <w:top w:val="nil"/>
              <w:left w:val="nil"/>
              <w:bottom w:val="single" w:sz="4" w:space="0" w:color="auto"/>
              <w:right w:val="single" w:sz="4" w:space="0" w:color="auto"/>
            </w:tcBorders>
            <w:shd w:val="clear" w:color="auto" w:fill="auto"/>
          </w:tcPr>
          <w:p w14:paraId="388F62E1" w14:textId="2F6CBC9F" w:rsidR="00072B64" w:rsidRPr="00A0357D" w:rsidRDefault="00072B64" w:rsidP="00072B64">
            <w:pPr>
              <w:jc w:val="center"/>
              <w:rPr>
                <w:color w:val="000000"/>
                <w:sz w:val="24"/>
                <w:szCs w:val="24"/>
                <w:highlight w:val="yellow"/>
              </w:rPr>
            </w:pPr>
            <w:r w:rsidRPr="00A0357D">
              <w:rPr>
                <w:sz w:val="24"/>
                <w:szCs w:val="24"/>
              </w:rPr>
              <w:t>81.0.00.08000</w:t>
            </w:r>
          </w:p>
        </w:tc>
        <w:tc>
          <w:tcPr>
            <w:tcW w:w="708" w:type="dxa"/>
            <w:tcBorders>
              <w:top w:val="nil"/>
              <w:left w:val="nil"/>
              <w:bottom w:val="single" w:sz="4" w:space="0" w:color="auto"/>
              <w:right w:val="single" w:sz="4" w:space="0" w:color="auto"/>
            </w:tcBorders>
            <w:shd w:val="clear" w:color="auto" w:fill="auto"/>
          </w:tcPr>
          <w:p w14:paraId="6FD127FA" w14:textId="2F5C059C" w:rsidR="00072B64" w:rsidRPr="00A0357D" w:rsidRDefault="00072B64" w:rsidP="00072B64">
            <w:pPr>
              <w:jc w:val="center"/>
              <w:rPr>
                <w:color w:val="000000"/>
                <w:sz w:val="24"/>
                <w:szCs w:val="24"/>
                <w:highlight w:val="yellow"/>
              </w:rPr>
            </w:pPr>
            <w:r w:rsidRPr="00A0357D">
              <w:rPr>
                <w:sz w:val="24"/>
                <w:szCs w:val="24"/>
              </w:rPr>
              <w:t>1.2.1</w:t>
            </w:r>
          </w:p>
        </w:tc>
        <w:tc>
          <w:tcPr>
            <w:tcW w:w="1276" w:type="dxa"/>
            <w:tcBorders>
              <w:top w:val="nil"/>
              <w:left w:val="nil"/>
              <w:bottom w:val="single" w:sz="4" w:space="0" w:color="auto"/>
              <w:right w:val="single" w:sz="4" w:space="0" w:color="auto"/>
            </w:tcBorders>
            <w:shd w:val="clear" w:color="auto" w:fill="auto"/>
          </w:tcPr>
          <w:p w14:paraId="45F7A4A5" w14:textId="3288AA3F" w:rsidR="00072B64" w:rsidRPr="00A0357D" w:rsidRDefault="00072B64" w:rsidP="00072B64">
            <w:pPr>
              <w:jc w:val="right"/>
              <w:rPr>
                <w:color w:val="000000"/>
                <w:sz w:val="24"/>
                <w:szCs w:val="24"/>
                <w:highlight w:val="yellow"/>
              </w:rPr>
            </w:pPr>
            <w:r w:rsidRPr="00A0357D">
              <w:rPr>
                <w:sz w:val="24"/>
                <w:szCs w:val="24"/>
              </w:rPr>
              <w:t>1 250,9</w:t>
            </w:r>
          </w:p>
        </w:tc>
        <w:tc>
          <w:tcPr>
            <w:tcW w:w="1134" w:type="dxa"/>
            <w:tcBorders>
              <w:top w:val="nil"/>
              <w:left w:val="nil"/>
              <w:bottom w:val="single" w:sz="4" w:space="0" w:color="auto"/>
              <w:right w:val="single" w:sz="4" w:space="0" w:color="auto"/>
            </w:tcBorders>
            <w:shd w:val="clear" w:color="auto" w:fill="auto"/>
          </w:tcPr>
          <w:p w14:paraId="48742D7A" w14:textId="263039BB" w:rsidR="00072B64" w:rsidRPr="00A0357D" w:rsidRDefault="00072B64" w:rsidP="00072B64">
            <w:pPr>
              <w:jc w:val="right"/>
              <w:rPr>
                <w:color w:val="000000"/>
                <w:sz w:val="24"/>
                <w:szCs w:val="24"/>
                <w:highlight w:val="yellow"/>
              </w:rPr>
            </w:pPr>
            <w:r w:rsidRPr="00A0357D">
              <w:rPr>
                <w:sz w:val="24"/>
                <w:szCs w:val="24"/>
              </w:rPr>
              <w:t>1 250,9</w:t>
            </w:r>
          </w:p>
        </w:tc>
        <w:tc>
          <w:tcPr>
            <w:tcW w:w="1276" w:type="dxa"/>
            <w:tcBorders>
              <w:top w:val="nil"/>
              <w:left w:val="nil"/>
              <w:bottom w:val="single" w:sz="4" w:space="0" w:color="auto"/>
              <w:right w:val="single" w:sz="4" w:space="0" w:color="auto"/>
            </w:tcBorders>
            <w:shd w:val="clear" w:color="auto" w:fill="auto"/>
          </w:tcPr>
          <w:p w14:paraId="2C016B80" w14:textId="26B9057C" w:rsidR="00072B64" w:rsidRPr="00A0357D" w:rsidRDefault="00072B64" w:rsidP="00072B64">
            <w:pPr>
              <w:jc w:val="right"/>
              <w:rPr>
                <w:color w:val="000000"/>
                <w:sz w:val="24"/>
                <w:szCs w:val="24"/>
                <w:highlight w:val="yellow"/>
              </w:rPr>
            </w:pPr>
            <w:r w:rsidRPr="00A0357D">
              <w:rPr>
                <w:sz w:val="24"/>
                <w:szCs w:val="24"/>
              </w:rPr>
              <w:t>1 250,9</w:t>
            </w:r>
          </w:p>
        </w:tc>
        <w:tc>
          <w:tcPr>
            <w:tcW w:w="236" w:type="dxa"/>
            <w:vAlign w:val="center"/>
          </w:tcPr>
          <w:p w14:paraId="4D85E098" w14:textId="77777777" w:rsidR="00072B64" w:rsidRPr="007A4CF0" w:rsidRDefault="00072B64" w:rsidP="00072B64">
            <w:pPr>
              <w:jc w:val="left"/>
              <w:rPr>
                <w:sz w:val="20"/>
                <w:highlight w:val="yellow"/>
              </w:rPr>
            </w:pPr>
          </w:p>
        </w:tc>
      </w:tr>
      <w:tr w:rsidR="00072B64" w:rsidRPr="007A4CF0" w14:paraId="2424315F" w14:textId="77777777">
        <w:trPr>
          <w:trHeight w:val="1016"/>
        </w:trPr>
        <w:tc>
          <w:tcPr>
            <w:tcW w:w="3686" w:type="dxa"/>
            <w:tcBorders>
              <w:top w:val="nil"/>
              <w:left w:val="single" w:sz="4" w:space="0" w:color="auto"/>
              <w:bottom w:val="single" w:sz="4" w:space="0" w:color="auto"/>
              <w:right w:val="single" w:sz="4" w:space="0" w:color="auto"/>
            </w:tcBorders>
            <w:shd w:val="clear" w:color="auto" w:fill="auto"/>
          </w:tcPr>
          <w:p w14:paraId="17EA3107" w14:textId="565A6D62" w:rsidR="00072B64" w:rsidRPr="00A0357D" w:rsidRDefault="00072B64" w:rsidP="00072B64">
            <w:pPr>
              <w:rPr>
                <w:color w:val="000000"/>
                <w:sz w:val="24"/>
                <w:szCs w:val="24"/>
                <w:highlight w:val="yellow"/>
              </w:rPr>
            </w:pPr>
            <w:r w:rsidRPr="00A0357D">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tcPr>
          <w:p w14:paraId="0E67860E" w14:textId="6F26411D"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348E7684" w14:textId="03EE3809" w:rsidR="00072B64" w:rsidRPr="00A0357D" w:rsidRDefault="00072B64" w:rsidP="00072B64">
            <w:pPr>
              <w:jc w:val="center"/>
              <w:rPr>
                <w:color w:val="000000"/>
                <w:sz w:val="24"/>
                <w:szCs w:val="24"/>
                <w:highlight w:val="yellow"/>
              </w:rPr>
            </w:pPr>
            <w:r w:rsidRPr="00A0357D">
              <w:rPr>
                <w:sz w:val="24"/>
                <w:szCs w:val="24"/>
              </w:rPr>
              <w:t>04</w:t>
            </w:r>
          </w:p>
        </w:tc>
        <w:tc>
          <w:tcPr>
            <w:tcW w:w="1701" w:type="dxa"/>
            <w:tcBorders>
              <w:top w:val="nil"/>
              <w:left w:val="nil"/>
              <w:bottom w:val="single" w:sz="4" w:space="0" w:color="auto"/>
              <w:right w:val="single" w:sz="4" w:space="0" w:color="auto"/>
            </w:tcBorders>
            <w:shd w:val="clear" w:color="auto" w:fill="auto"/>
          </w:tcPr>
          <w:p w14:paraId="58657EF7" w14:textId="4059FCFC" w:rsidR="00072B64" w:rsidRPr="00A0357D" w:rsidRDefault="00072B64" w:rsidP="00072B64">
            <w:pPr>
              <w:jc w:val="center"/>
              <w:rPr>
                <w:color w:val="000000"/>
                <w:sz w:val="24"/>
                <w:szCs w:val="24"/>
                <w:highlight w:val="yellow"/>
              </w:rPr>
            </w:pPr>
            <w:r w:rsidRPr="00A0357D">
              <w:rPr>
                <w:sz w:val="24"/>
                <w:szCs w:val="24"/>
              </w:rPr>
              <w:t>81.0.00.08000</w:t>
            </w:r>
          </w:p>
        </w:tc>
        <w:tc>
          <w:tcPr>
            <w:tcW w:w="708" w:type="dxa"/>
            <w:tcBorders>
              <w:top w:val="nil"/>
              <w:left w:val="nil"/>
              <w:bottom w:val="single" w:sz="4" w:space="0" w:color="auto"/>
              <w:right w:val="single" w:sz="4" w:space="0" w:color="auto"/>
            </w:tcBorders>
            <w:shd w:val="clear" w:color="auto" w:fill="auto"/>
          </w:tcPr>
          <w:p w14:paraId="48C4C1D7" w14:textId="78B375D1" w:rsidR="00072B64" w:rsidRPr="00A0357D" w:rsidRDefault="00072B64" w:rsidP="00072B64">
            <w:pPr>
              <w:jc w:val="center"/>
              <w:rPr>
                <w:color w:val="000000"/>
                <w:sz w:val="24"/>
                <w:szCs w:val="24"/>
                <w:highlight w:val="yellow"/>
              </w:rPr>
            </w:pPr>
            <w:r w:rsidRPr="00A0357D">
              <w:rPr>
                <w:sz w:val="24"/>
                <w:szCs w:val="24"/>
              </w:rPr>
              <w:t>1.2.9</w:t>
            </w:r>
          </w:p>
        </w:tc>
        <w:tc>
          <w:tcPr>
            <w:tcW w:w="1276" w:type="dxa"/>
            <w:tcBorders>
              <w:top w:val="nil"/>
              <w:left w:val="nil"/>
              <w:bottom w:val="single" w:sz="4" w:space="0" w:color="auto"/>
              <w:right w:val="single" w:sz="4" w:space="0" w:color="auto"/>
            </w:tcBorders>
            <w:shd w:val="clear" w:color="auto" w:fill="auto"/>
          </w:tcPr>
          <w:p w14:paraId="3F4D3577" w14:textId="1969244A" w:rsidR="00072B64" w:rsidRPr="00A0357D" w:rsidRDefault="00072B64" w:rsidP="00072B64">
            <w:pPr>
              <w:jc w:val="right"/>
              <w:rPr>
                <w:color w:val="000000"/>
                <w:sz w:val="24"/>
                <w:szCs w:val="24"/>
                <w:highlight w:val="yellow"/>
              </w:rPr>
            </w:pPr>
            <w:r w:rsidRPr="00A0357D">
              <w:rPr>
                <w:sz w:val="24"/>
                <w:szCs w:val="24"/>
              </w:rPr>
              <w:t>377,8</w:t>
            </w:r>
          </w:p>
        </w:tc>
        <w:tc>
          <w:tcPr>
            <w:tcW w:w="1134" w:type="dxa"/>
            <w:tcBorders>
              <w:top w:val="nil"/>
              <w:left w:val="nil"/>
              <w:bottom w:val="single" w:sz="4" w:space="0" w:color="auto"/>
              <w:right w:val="single" w:sz="4" w:space="0" w:color="auto"/>
            </w:tcBorders>
            <w:shd w:val="clear" w:color="auto" w:fill="auto"/>
          </w:tcPr>
          <w:p w14:paraId="1008E056" w14:textId="6CD03F14" w:rsidR="00072B64" w:rsidRPr="00A0357D" w:rsidRDefault="00072B64" w:rsidP="00072B64">
            <w:pPr>
              <w:jc w:val="right"/>
              <w:rPr>
                <w:color w:val="000000"/>
                <w:sz w:val="24"/>
                <w:szCs w:val="24"/>
                <w:highlight w:val="yellow"/>
              </w:rPr>
            </w:pPr>
            <w:r w:rsidRPr="00A0357D">
              <w:rPr>
                <w:sz w:val="24"/>
                <w:szCs w:val="24"/>
              </w:rPr>
              <w:t>377,8</w:t>
            </w:r>
          </w:p>
        </w:tc>
        <w:tc>
          <w:tcPr>
            <w:tcW w:w="1276" w:type="dxa"/>
            <w:tcBorders>
              <w:top w:val="nil"/>
              <w:left w:val="nil"/>
              <w:bottom w:val="single" w:sz="4" w:space="0" w:color="auto"/>
              <w:right w:val="single" w:sz="4" w:space="0" w:color="auto"/>
            </w:tcBorders>
            <w:shd w:val="clear" w:color="auto" w:fill="auto"/>
          </w:tcPr>
          <w:p w14:paraId="3F930F5F" w14:textId="7D4BB8AB" w:rsidR="00072B64" w:rsidRPr="00A0357D" w:rsidRDefault="00072B64" w:rsidP="00072B64">
            <w:pPr>
              <w:jc w:val="right"/>
              <w:rPr>
                <w:color w:val="000000"/>
                <w:sz w:val="24"/>
                <w:szCs w:val="24"/>
                <w:highlight w:val="yellow"/>
              </w:rPr>
            </w:pPr>
            <w:r w:rsidRPr="00A0357D">
              <w:rPr>
                <w:sz w:val="24"/>
                <w:szCs w:val="24"/>
              </w:rPr>
              <w:t>377,8</w:t>
            </w:r>
          </w:p>
        </w:tc>
        <w:tc>
          <w:tcPr>
            <w:tcW w:w="236" w:type="dxa"/>
            <w:vAlign w:val="center"/>
          </w:tcPr>
          <w:p w14:paraId="07C177F9" w14:textId="77777777" w:rsidR="00072B64" w:rsidRPr="007A4CF0" w:rsidRDefault="00072B64" w:rsidP="00072B64">
            <w:pPr>
              <w:jc w:val="left"/>
              <w:rPr>
                <w:sz w:val="20"/>
                <w:highlight w:val="yellow"/>
              </w:rPr>
            </w:pPr>
          </w:p>
        </w:tc>
      </w:tr>
      <w:tr w:rsidR="00072B64" w:rsidRPr="007A4CF0" w14:paraId="16D809C1" w14:textId="77777777">
        <w:trPr>
          <w:trHeight w:val="974"/>
        </w:trPr>
        <w:tc>
          <w:tcPr>
            <w:tcW w:w="3686" w:type="dxa"/>
            <w:tcBorders>
              <w:top w:val="nil"/>
              <w:left w:val="single" w:sz="4" w:space="0" w:color="auto"/>
              <w:bottom w:val="single" w:sz="4" w:space="0" w:color="auto"/>
              <w:right w:val="single" w:sz="4" w:space="0" w:color="auto"/>
            </w:tcBorders>
            <w:shd w:val="clear" w:color="auto" w:fill="auto"/>
          </w:tcPr>
          <w:p w14:paraId="1B86DFE8" w14:textId="40ABD6AA" w:rsidR="00072B64" w:rsidRPr="00A0357D" w:rsidRDefault="00072B64" w:rsidP="00072B64">
            <w:pPr>
              <w:rPr>
                <w:color w:val="000000"/>
                <w:sz w:val="24"/>
                <w:szCs w:val="24"/>
                <w:highlight w:val="yellow"/>
              </w:rPr>
            </w:pPr>
            <w:r w:rsidRPr="00A0357D">
              <w:rPr>
                <w:sz w:val="24"/>
                <w:szCs w:val="24"/>
              </w:rPr>
              <w:t>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w:t>
            </w:r>
          </w:p>
        </w:tc>
        <w:tc>
          <w:tcPr>
            <w:tcW w:w="709" w:type="dxa"/>
            <w:tcBorders>
              <w:top w:val="nil"/>
              <w:left w:val="nil"/>
              <w:bottom w:val="single" w:sz="4" w:space="0" w:color="auto"/>
              <w:right w:val="single" w:sz="4" w:space="0" w:color="auto"/>
            </w:tcBorders>
            <w:shd w:val="clear" w:color="auto" w:fill="auto"/>
          </w:tcPr>
          <w:p w14:paraId="20488B52" w14:textId="75F79000"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1A157992" w14:textId="321605B6" w:rsidR="00072B64" w:rsidRPr="00A0357D" w:rsidRDefault="00072B64" w:rsidP="00072B64">
            <w:pPr>
              <w:jc w:val="center"/>
              <w:rPr>
                <w:color w:val="000000"/>
                <w:sz w:val="24"/>
                <w:szCs w:val="24"/>
                <w:highlight w:val="yellow"/>
              </w:rPr>
            </w:pPr>
            <w:r w:rsidRPr="00A0357D">
              <w:rPr>
                <w:sz w:val="24"/>
                <w:szCs w:val="24"/>
              </w:rPr>
              <w:t>04</w:t>
            </w:r>
          </w:p>
        </w:tc>
        <w:tc>
          <w:tcPr>
            <w:tcW w:w="1701" w:type="dxa"/>
            <w:tcBorders>
              <w:top w:val="nil"/>
              <w:left w:val="nil"/>
              <w:bottom w:val="single" w:sz="4" w:space="0" w:color="auto"/>
              <w:right w:val="single" w:sz="4" w:space="0" w:color="auto"/>
            </w:tcBorders>
            <w:shd w:val="clear" w:color="auto" w:fill="auto"/>
          </w:tcPr>
          <w:p w14:paraId="44E59308" w14:textId="394C075D" w:rsidR="00072B64" w:rsidRPr="00A0357D" w:rsidRDefault="00072B64" w:rsidP="00072B64">
            <w:pPr>
              <w:jc w:val="center"/>
              <w:rPr>
                <w:color w:val="000000"/>
                <w:sz w:val="24"/>
                <w:szCs w:val="24"/>
                <w:highlight w:val="yellow"/>
              </w:rPr>
            </w:pPr>
            <w:r w:rsidRPr="00A0357D">
              <w:rPr>
                <w:sz w:val="24"/>
                <w:szCs w:val="24"/>
              </w:rPr>
              <w:t>81.0.00.40700</w:t>
            </w:r>
          </w:p>
        </w:tc>
        <w:tc>
          <w:tcPr>
            <w:tcW w:w="708" w:type="dxa"/>
            <w:tcBorders>
              <w:top w:val="nil"/>
              <w:left w:val="nil"/>
              <w:bottom w:val="single" w:sz="4" w:space="0" w:color="auto"/>
              <w:right w:val="single" w:sz="4" w:space="0" w:color="auto"/>
            </w:tcBorders>
            <w:shd w:val="clear" w:color="auto" w:fill="auto"/>
          </w:tcPr>
          <w:p w14:paraId="36466E34" w14:textId="34C34BB5"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46FE81A1" w14:textId="7950E582" w:rsidR="00072B64" w:rsidRPr="00A0357D" w:rsidRDefault="00072B64" w:rsidP="00072B64">
            <w:pPr>
              <w:jc w:val="right"/>
              <w:rPr>
                <w:color w:val="000000"/>
                <w:sz w:val="24"/>
                <w:szCs w:val="24"/>
                <w:highlight w:val="yellow"/>
              </w:rPr>
            </w:pPr>
            <w:r w:rsidRPr="00A0357D">
              <w:rPr>
                <w:sz w:val="24"/>
                <w:szCs w:val="24"/>
              </w:rPr>
              <w:t>497,9</w:t>
            </w:r>
          </w:p>
        </w:tc>
        <w:tc>
          <w:tcPr>
            <w:tcW w:w="1134" w:type="dxa"/>
            <w:tcBorders>
              <w:top w:val="nil"/>
              <w:left w:val="nil"/>
              <w:bottom w:val="single" w:sz="4" w:space="0" w:color="auto"/>
              <w:right w:val="single" w:sz="4" w:space="0" w:color="auto"/>
            </w:tcBorders>
            <w:shd w:val="clear" w:color="auto" w:fill="auto"/>
          </w:tcPr>
          <w:p w14:paraId="2CBFD4EE" w14:textId="1A14A87D" w:rsidR="00072B64" w:rsidRPr="00A0357D" w:rsidRDefault="00072B64" w:rsidP="00072B64">
            <w:pPr>
              <w:jc w:val="right"/>
              <w:rPr>
                <w:color w:val="000000"/>
                <w:sz w:val="24"/>
                <w:szCs w:val="24"/>
                <w:highlight w:val="yellow"/>
              </w:rPr>
            </w:pPr>
            <w:r w:rsidRPr="00A0357D">
              <w:rPr>
                <w:sz w:val="24"/>
                <w:szCs w:val="24"/>
              </w:rPr>
              <w:t>497,9</w:t>
            </w:r>
          </w:p>
        </w:tc>
        <w:tc>
          <w:tcPr>
            <w:tcW w:w="1276" w:type="dxa"/>
            <w:tcBorders>
              <w:top w:val="nil"/>
              <w:left w:val="nil"/>
              <w:bottom w:val="single" w:sz="4" w:space="0" w:color="auto"/>
              <w:right w:val="single" w:sz="4" w:space="0" w:color="auto"/>
            </w:tcBorders>
            <w:shd w:val="clear" w:color="auto" w:fill="auto"/>
          </w:tcPr>
          <w:p w14:paraId="56588753" w14:textId="36696362" w:rsidR="00072B64" w:rsidRPr="00A0357D" w:rsidRDefault="00072B64" w:rsidP="00072B64">
            <w:pPr>
              <w:jc w:val="right"/>
              <w:rPr>
                <w:color w:val="000000"/>
                <w:sz w:val="24"/>
                <w:szCs w:val="24"/>
                <w:highlight w:val="yellow"/>
              </w:rPr>
            </w:pPr>
            <w:r w:rsidRPr="00A0357D">
              <w:rPr>
                <w:sz w:val="24"/>
                <w:szCs w:val="24"/>
              </w:rPr>
              <w:t>497,9</w:t>
            </w:r>
          </w:p>
        </w:tc>
        <w:tc>
          <w:tcPr>
            <w:tcW w:w="236" w:type="dxa"/>
            <w:vAlign w:val="center"/>
          </w:tcPr>
          <w:p w14:paraId="1D4C6554" w14:textId="77777777" w:rsidR="00072B64" w:rsidRPr="007A4CF0" w:rsidRDefault="00072B64" w:rsidP="00072B64">
            <w:pPr>
              <w:jc w:val="left"/>
              <w:rPr>
                <w:sz w:val="20"/>
                <w:highlight w:val="yellow"/>
              </w:rPr>
            </w:pPr>
          </w:p>
        </w:tc>
      </w:tr>
      <w:tr w:rsidR="00072B64" w:rsidRPr="007A4CF0" w14:paraId="1E8C0672" w14:textId="77777777">
        <w:trPr>
          <w:trHeight w:val="2625"/>
        </w:trPr>
        <w:tc>
          <w:tcPr>
            <w:tcW w:w="3686" w:type="dxa"/>
            <w:tcBorders>
              <w:top w:val="nil"/>
              <w:left w:val="single" w:sz="4" w:space="0" w:color="auto"/>
              <w:bottom w:val="single" w:sz="4" w:space="0" w:color="auto"/>
              <w:right w:val="single" w:sz="4" w:space="0" w:color="auto"/>
            </w:tcBorders>
            <w:shd w:val="clear" w:color="auto" w:fill="auto"/>
          </w:tcPr>
          <w:p w14:paraId="78FAFA77" w14:textId="6B5C0279" w:rsidR="00072B64" w:rsidRPr="00A0357D" w:rsidRDefault="00072B64" w:rsidP="00072B64">
            <w:pPr>
              <w:rPr>
                <w:color w:val="000000"/>
                <w:sz w:val="24"/>
                <w:szCs w:val="24"/>
                <w:highlight w:val="yellow"/>
              </w:rPr>
            </w:pPr>
            <w:r w:rsidRPr="00A0357D">
              <w:rPr>
                <w:sz w:val="24"/>
                <w:szCs w:val="24"/>
              </w:rPr>
              <w:lastRenderedPageBreak/>
              <w:t>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 (Межбюджетные трансферты)</w:t>
            </w:r>
          </w:p>
        </w:tc>
        <w:tc>
          <w:tcPr>
            <w:tcW w:w="709" w:type="dxa"/>
            <w:tcBorders>
              <w:top w:val="nil"/>
              <w:left w:val="nil"/>
              <w:bottom w:val="single" w:sz="4" w:space="0" w:color="auto"/>
              <w:right w:val="single" w:sz="4" w:space="0" w:color="auto"/>
            </w:tcBorders>
            <w:shd w:val="clear" w:color="auto" w:fill="auto"/>
          </w:tcPr>
          <w:p w14:paraId="4F67A0C3" w14:textId="4B4B40E3"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558F4AA8" w14:textId="5A0FA309" w:rsidR="00072B64" w:rsidRPr="00A0357D" w:rsidRDefault="00072B64" w:rsidP="00072B64">
            <w:pPr>
              <w:jc w:val="center"/>
              <w:rPr>
                <w:color w:val="000000"/>
                <w:sz w:val="24"/>
                <w:szCs w:val="24"/>
                <w:highlight w:val="yellow"/>
              </w:rPr>
            </w:pPr>
            <w:r w:rsidRPr="00A0357D">
              <w:rPr>
                <w:sz w:val="24"/>
                <w:szCs w:val="24"/>
              </w:rPr>
              <w:t>04</w:t>
            </w:r>
          </w:p>
        </w:tc>
        <w:tc>
          <w:tcPr>
            <w:tcW w:w="1701" w:type="dxa"/>
            <w:tcBorders>
              <w:top w:val="nil"/>
              <w:left w:val="nil"/>
              <w:bottom w:val="single" w:sz="4" w:space="0" w:color="auto"/>
              <w:right w:val="single" w:sz="4" w:space="0" w:color="auto"/>
            </w:tcBorders>
            <w:shd w:val="clear" w:color="auto" w:fill="auto"/>
          </w:tcPr>
          <w:p w14:paraId="752FE57F" w14:textId="6BF048BE" w:rsidR="00072B64" w:rsidRPr="00A0357D" w:rsidRDefault="00072B64" w:rsidP="00072B64">
            <w:pPr>
              <w:jc w:val="center"/>
              <w:rPr>
                <w:color w:val="000000"/>
                <w:sz w:val="24"/>
                <w:szCs w:val="24"/>
                <w:highlight w:val="yellow"/>
              </w:rPr>
            </w:pPr>
            <w:r w:rsidRPr="00A0357D">
              <w:rPr>
                <w:sz w:val="24"/>
                <w:szCs w:val="24"/>
              </w:rPr>
              <w:t>81.0.00.40700</w:t>
            </w:r>
          </w:p>
        </w:tc>
        <w:tc>
          <w:tcPr>
            <w:tcW w:w="708" w:type="dxa"/>
            <w:tcBorders>
              <w:top w:val="nil"/>
              <w:left w:val="nil"/>
              <w:bottom w:val="single" w:sz="4" w:space="0" w:color="auto"/>
              <w:right w:val="single" w:sz="4" w:space="0" w:color="auto"/>
            </w:tcBorders>
            <w:shd w:val="clear" w:color="auto" w:fill="auto"/>
          </w:tcPr>
          <w:p w14:paraId="49842A81" w14:textId="7CE1ABEA" w:rsidR="00072B64" w:rsidRPr="00A0357D" w:rsidRDefault="00072B64" w:rsidP="00072B64">
            <w:pPr>
              <w:jc w:val="center"/>
              <w:rPr>
                <w:color w:val="000000"/>
                <w:sz w:val="24"/>
                <w:szCs w:val="24"/>
                <w:highlight w:val="yellow"/>
              </w:rPr>
            </w:pPr>
            <w:r w:rsidRPr="00A0357D">
              <w:rPr>
                <w:sz w:val="24"/>
                <w:szCs w:val="24"/>
              </w:rPr>
              <w:t>5.0.0</w:t>
            </w:r>
          </w:p>
        </w:tc>
        <w:tc>
          <w:tcPr>
            <w:tcW w:w="1276" w:type="dxa"/>
            <w:tcBorders>
              <w:top w:val="nil"/>
              <w:left w:val="nil"/>
              <w:bottom w:val="single" w:sz="4" w:space="0" w:color="auto"/>
              <w:right w:val="single" w:sz="4" w:space="0" w:color="auto"/>
            </w:tcBorders>
            <w:shd w:val="clear" w:color="auto" w:fill="auto"/>
          </w:tcPr>
          <w:p w14:paraId="6E5F69F5" w14:textId="5D79429A" w:rsidR="00072B64" w:rsidRPr="00A0357D" w:rsidRDefault="00072B64" w:rsidP="00072B64">
            <w:pPr>
              <w:jc w:val="right"/>
              <w:rPr>
                <w:color w:val="000000"/>
                <w:sz w:val="24"/>
                <w:szCs w:val="24"/>
                <w:highlight w:val="yellow"/>
              </w:rPr>
            </w:pPr>
            <w:r w:rsidRPr="00A0357D">
              <w:rPr>
                <w:sz w:val="24"/>
                <w:szCs w:val="24"/>
              </w:rPr>
              <w:t>497,9</w:t>
            </w:r>
          </w:p>
        </w:tc>
        <w:tc>
          <w:tcPr>
            <w:tcW w:w="1134" w:type="dxa"/>
            <w:tcBorders>
              <w:top w:val="nil"/>
              <w:left w:val="nil"/>
              <w:bottom w:val="single" w:sz="4" w:space="0" w:color="auto"/>
              <w:right w:val="single" w:sz="4" w:space="0" w:color="auto"/>
            </w:tcBorders>
            <w:shd w:val="clear" w:color="auto" w:fill="auto"/>
          </w:tcPr>
          <w:p w14:paraId="5D70C6B3" w14:textId="75DBCA1A" w:rsidR="00072B64" w:rsidRPr="00A0357D" w:rsidRDefault="00072B64" w:rsidP="00072B64">
            <w:pPr>
              <w:jc w:val="right"/>
              <w:rPr>
                <w:color w:val="000000"/>
                <w:sz w:val="24"/>
                <w:szCs w:val="24"/>
                <w:highlight w:val="yellow"/>
              </w:rPr>
            </w:pPr>
            <w:r w:rsidRPr="00A0357D">
              <w:rPr>
                <w:sz w:val="24"/>
                <w:szCs w:val="24"/>
              </w:rPr>
              <w:t>497,9</w:t>
            </w:r>
          </w:p>
        </w:tc>
        <w:tc>
          <w:tcPr>
            <w:tcW w:w="1276" w:type="dxa"/>
            <w:tcBorders>
              <w:top w:val="nil"/>
              <w:left w:val="nil"/>
              <w:bottom w:val="single" w:sz="4" w:space="0" w:color="auto"/>
              <w:right w:val="single" w:sz="4" w:space="0" w:color="auto"/>
            </w:tcBorders>
            <w:shd w:val="clear" w:color="auto" w:fill="auto"/>
          </w:tcPr>
          <w:p w14:paraId="4A83B40B" w14:textId="7268662D" w:rsidR="00072B64" w:rsidRPr="00A0357D" w:rsidRDefault="00072B64" w:rsidP="00072B64">
            <w:pPr>
              <w:jc w:val="right"/>
              <w:rPr>
                <w:color w:val="000000"/>
                <w:sz w:val="24"/>
                <w:szCs w:val="24"/>
                <w:highlight w:val="yellow"/>
              </w:rPr>
            </w:pPr>
            <w:r w:rsidRPr="00A0357D">
              <w:rPr>
                <w:sz w:val="24"/>
                <w:szCs w:val="24"/>
              </w:rPr>
              <w:t>497,9</w:t>
            </w:r>
          </w:p>
        </w:tc>
        <w:tc>
          <w:tcPr>
            <w:tcW w:w="236" w:type="dxa"/>
            <w:vAlign w:val="center"/>
          </w:tcPr>
          <w:p w14:paraId="399EDCDE" w14:textId="77777777" w:rsidR="00072B64" w:rsidRPr="007A4CF0" w:rsidRDefault="00072B64" w:rsidP="00072B64">
            <w:pPr>
              <w:jc w:val="left"/>
              <w:rPr>
                <w:sz w:val="20"/>
                <w:highlight w:val="yellow"/>
              </w:rPr>
            </w:pPr>
          </w:p>
        </w:tc>
      </w:tr>
      <w:tr w:rsidR="00072B64" w:rsidRPr="007A4CF0" w14:paraId="6D7B25B2" w14:textId="77777777">
        <w:trPr>
          <w:trHeight w:val="698"/>
        </w:trPr>
        <w:tc>
          <w:tcPr>
            <w:tcW w:w="3686" w:type="dxa"/>
            <w:tcBorders>
              <w:top w:val="nil"/>
              <w:left w:val="single" w:sz="4" w:space="0" w:color="auto"/>
              <w:bottom w:val="single" w:sz="4" w:space="0" w:color="auto"/>
              <w:right w:val="single" w:sz="4" w:space="0" w:color="auto"/>
            </w:tcBorders>
            <w:shd w:val="clear" w:color="auto" w:fill="auto"/>
          </w:tcPr>
          <w:p w14:paraId="7CDFF610" w14:textId="5CEE1B40" w:rsidR="00072B64" w:rsidRPr="00A0357D" w:rsidRDefault="00072B64" w:rsidP="00072B64">
            <w:pPr>
              <w:rPr>
                <w:color w:val="000000"/>
                <w:sz w:val="24"/>
                <w:szCs w:val="24"/>
                <w:highlight w:val="yellow"/>
              </w:rPr>
            </w:pPr>
            <w:r w:rsidRPr="00A0357D">
              <w:rPr>
                <w:sz w:val="24"/>
                <w:szCs w:val="24"/>
              </w:rPr>
              <w:t>Иные межбюджетные трансферты</w:t>
            </w:r>
          </w:p>
        </w:tc>
        <w:tc>
          <w:tcPr>
            <w:tcW w:w="709" w:type="dxa"/>
            <w:tcBorders>
              <w:top w:val="nil"/>
              <w:left w:val="nil"/>
              <w:bottom w:val="single" w:sz="4" w:space="0" w:color="auto"/>
              <w:right w:val="single" w:sz="4" w:space="0" w:color="auto"/>
            </w:tcBorders>
            <w:shd w:val="clear" w:color="auto" w:fill="auto"/>
          </w:tcPr>
          <w:p w14:paraId="36EFBBEC" w14:textId="31AAECCE"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26092D2B" w14:textId="3B773AA2" w:rsidR="00072B64" w:rsidRPr="00A0357D" w:rsidRDefault="00072B64" w:rsidP="00072B64">
            <w:pPr>
              <w:jc w:val="center"/>
              <w:rPr>
                <w:color w:val="000000"/>
                <w:sz w:val="24"/>
                <w:szCs w:val="24"/>
                <w:highlight w:val="yellow"/>
              </w:rPr>
            </w:pPr>
            <w:r w:rsidRPr="00A0357D">
              <w:rPr>
                <w:sz w:val="24"/>
                <w:szCs w:val="24"/>
              </w:rPr>
              <w:t>04</w:t>
            </w:r>
          </w:p>
        </w:tc>
        <w:tc>
          <w:tcPr>
            <w:tcW w:w="1701" w:type="dxa"/>
            <w:tcBorders>
              <w:top w:val="nil"/>
              <w:left w:val="nil"/>
              <w:bottom w:val="single" w:sz="4" w:space="0" w:color="auto"/>
              <w:right w:val="single" w:sz="4" w:space="0" w:color="auto"/>
            </w:tcBorders>
            <w:shd w:val="clear" w:color="auto" w:fill="auto"/>
          </w:tcPr>
          <w:p w14:paraId="49169BB1" w14:textId="7393C758" w:rsidR="00072B64" w:rsidRPr="00A0357D" w:rsidRDefault="00072B64" w:rsidP="00072B64">
            <w:pPr>
              <w:jc w:val="center"/>
              <w:rPr>
                <w:color w:val="000000"/>
                <w:sz w:val="24"/>
                <w:szCs w:val="24"/>
                <w:highlight w:val="yellow"/>
              </w:rPr>
            </w:pPr>
            <w:r w:rsidRPr="00A0357D">
              <w:rPr>
                <w:sz w:val="24"/>
                <w:szCs w:val="24"/>
              </w:rPr>
              <w:t>81.0.00.40700</w:t>
            </w:r>
          </w:p>
        </w:tc>
        <w:tc>
          <w:tcPr>
            <w:tcW w:w="708" w:type="dxa"/>
            <w:tcBorders>
              <w:top w:val="nil"/>
              <w:left w:val="nil"/>
              <w:bottom w:val="single" w:sz="4" w:space="0" w:color="auto"/>
              <w:right w:val="single" w:sz="4" w:space="0" w:color="auto"/>
            </w:tcBorders>
            <w:shd w:val="clear" w:color="auto" w:fill="auto"/>
          </w:tcPr>
          <w:p w14:paraId="035FC3AD" w14:textId="28D9F676" w:rsidR="00072B64" w:rsidRPr="00A0357D" w:rsidRDefault="00072B64" w:rsidP="00072B64">
            <w:pPr>
              <w:jc w:val="center"/>
              <w:rPr>
                <w:color w:val="000000"/>
                <w:sz w:val="24"/>
                <w:szCs w:val="24"/>
                <w:highlight w:val="yellow"/>
              </w:rPr>
            </w:pPr>
            <w:r w:rsidRPr="00A0357D">
              <w:rPr>
                <w:sz w:val="24"/>
                <w:szCs w:val="24"/>
              </w:rPr>
              <w:t>5.4.0</w:t>
            </w:r>
          </w:p>
        </w:tc>
        <w:tc>
          <w:tcPr>
            <w:tcW w:w="1276" w:type="dxa"/>
            <w:tcBorders>
              <w:top w:val="nil"/>
              <w:left w:val="nil"/>
              <w:bottom w:val="single" w:sz="4" w:space="0" w:color="auto"/>
              <w:right w:val="single" w:sz="4" w:space="0" w:color="auto"/>
            </w:tcBorders>
            <w:shd w:val="clear" w:color="auto" w:fill="auto"/>
          </w:tcPr>
          <w:p w14:paraId="0BE26651" w14:textId="005E56E9" w:rsidR="00072B64" w:rsidRPr="00A0357D" w:rsidRDefault="00072B64" w:rsidP="00072B64">
            <w:pPr>
              <w:jc w:val="right"/>
              <w:rPr>
                <w:color w:val="000000"/>
                <w:sz w:val="24"/>
                <w:szCs w:val="24"/>
                <w:highlight w:val="yellow"/>
              </w:rPr>
            </w:pPr>
            <w:r w:rsidRPr="00A0357D">
              <w:rPr>
                <w:sz w:val="24"/>
                <w:szCs w:val="24"/>
              </w:rPr>
              <w:t>497,9</w:t>
            </w:r>
          </w:p>
        </w:tc>
        <w:tc>
          <w:tcPr>
            <w:tcW w:w="1134" w:type="dxa"/>
            <w:tcBorders>
              <w:top w:val="nil"/>
              <w:left w:val="nil"/>
              <w:bottom w:val="single" w:sz="4" w:space="0" w:color="auto"/>
              <w:right w:val="single" w:sz="4" w:space="0" w:color="auto"/>
            </w:tcBorders>
            <w:shd w:val="clear" w:color="auto" w:fill="auto"/>
          </w:tcPr>
          <w:p w14:paraId="077BFA2F" w14:textId="26CBBE27" w:rsidR="00072B64" w:rsidRPr="00A0357D" w:rsidRDefault="00072B64" w:rsidP="00072B64">
            <w:pPr>
              <w:jc w:val="right"/>
              <w:rPr>
                <w:color w:val="000000"/>
                <w:sz w:val="24"/>
                <w:szCs w:val="24"/>
                <w:highlight w:val="yellow"/>
              </w:rPr>
            </w:pPr>
            <w:r w:rsidRPr="00A0357D">
              <w:rPr>
                <w:sz w:val="24"/>
                <w:szCs w:val="24"/>
              </w:rPr>
              <w:t>497,9</w:t>
            </w:r>
          </w:p>
        </w:tc>
        <w:tc>
          <w:tcPr>
            <w:tcW w:w="1276" w:type="dxa"/>
            <w:tcBorders>
              <w:top w:val="nil"/>
              <w:left w:val="nil"/>
              <w:bottom w:val="single" w:sz="4" w:space="0" w:color="auto"/>
              <w:right w:val="single" w:sz="4" w:space="0" w:color="auto"/>
            </w:tcBorders>
            <w:shd w:val="clear" w:color="auto" w:fill="auto"/>
          </w:tcPr>
          <w:p w14:paraId="3A399EDD" w14:textId="56FE3EE0" w:rsidR="00072B64" w:rsidRPr="00A0357D" w:rsidRDefault="00072B64" w:rsidP="00072B64">
            <w:pPr>
              <w:jc w:val="right"/>
              <w:rPr>
                <w:color w:val="000000"/>
                <w:sz w:val="24"/>
                <w:szCs w:val="24"/>
                <w:highlight w:val="yellow"/>
              </w:rPr>
            </w:pPr>
            <w:r w:rsidRPr="00A0357D">
              <w:rPr>
                <w:sz w:val="24"/>
                <w:szCs w:val="24"/>
              </w:rPr>
              <w:t>497,9</w:t>
            </w:r>
          </w:p>
        </w:tc>
        <w:tc>
          <w:tcPr>
            <w:tcW w:w="236" w:type="dxa"/>
            <w:vAlign w:val="center"/>
          </w:tcPr>
          <w:p w14:paraId="4F904A31" w14:textId="77777777" w:rsidR="00072B64" w:rsidRPr="007A4CF0" w:rsidRDefault="00072B64" w:rsidP="00072B64">
            <w:pPr>
              <w:jc w:val="left"/>
              <w:rPr>
                <w:sz w:val="20"/>
                <w:highlight w:val="yellow"/>
              </w:rPr>
            </w:pPr>
          </w:p>
        </w:tc>
      </w:tr>
      <w:tr w:rsidR="00072B64" w:rsidRPr="007A4CF0" w14:paraId="7CD6B560" w14:textId="77777777">
        <w:trPr>
          <w:trHeight w:val="841"/>
        </w:trPr>
        <w:tc>
          <w:tcPr>
            <w:tcW w:w="3686" w:type="dxa"/>
            <w:tcBorders>
              <w:top w:val="nil"/>
              <w:left w:val="single" w:sz="4" w:space="0" w:color="auto"/>
              <w:bottom w:val="single" w:sz="4" w:space="0" w:color="auto"/>
              <w:right w:val="single" w:sz="4" w:space="0" w:color="auto"/>
            </w:tcBorders>
            <w:shd w:val="clear" w:color="auto" w:fill="auto"/>
          </w:tcPr>
          <w:p w14:paraId="28620D16" w14:textId="25BF340C" w:rsidR="00072B64" w:rsidRPr="00A0357D" w:rsidRDefault="00072B64" w:rsidP="00072B64">
            <w:pPr>
              <w:rPr>
                <w:color w:val="000000"/>
                <w:sz w:val="24"/>
                <w:szCs w:val="24"/>
                <w:highlight w:val="yellow"/>
              </w:rPr>
            </w:pPr>
            <w:r w:rsidRPr="00A0357D">
              <w:rPr>
                <w:sz w:val="24"/>
                <w:szCs w:val="24"/>
              </w:rPr>
              <w:t>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w:t>
            </w:r>
          </w:p>
        </w:tc>
        <w:tc>
          <w:tcPr>
            <w:tcW w:w="709" w:type="dxa"/>
            <w:tcBorders>
              <w:top w:val="nil"/>
              <w:left w:val="nil"/>
              <w:bottom w:val="single" w:sz="4" w:space="0" w:color="auto"/>
              <w:right w:val="single" w:sz="4" w:space="0" w:color="auto"/>
            </w:tcBorders>
            <w:shd w:val="clear" w:color="auto" w:fill="auto"/>
          </w:tcPr>
          <w:p w14:paraId="549CBC5D" w14:textId="304A4958"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1BF31E8B" w14:textId="0915B98C" w:rsidR="00072B64" w:rsidRPr="00A0357D" w:rsidRDefault="00072B64" w:rsidP="00072B64">
            <w:pPr>
              <w:jc w:val="center"/>
              <w:rPr>
                <w:color w:val="000000"/>
                <w:sz w:val="24"/>
                <w:szCs w:val="24"/>
                <w:highlight w:val="yellow"/>
              </w:rPr>
            </w:pPr>
            <w:r w:rsidRPr="00A0357D">
              <w:rPr>
                <w:sz w:val="24"/>
                <w:szCs w:val="24"/>
              </w:rPr>
              <w:t>04</w:t>
            </w:r>
          </w:p>
        </w:tc>
        <w:tc>
          <w:tcPr>
            <w:tcW w:w="1701" w:type="dxa"/>
            <w:tcBorders>
              <w:top w:val="nil"/>
              <w:left w:val="nil"/>
              <w:bottom w:val="single" w:sz="4" w:space="0" w:color="auto"/>
              <w:right w:val="single" w:sz="4" w:space="0" w:color="auto"/>
            </w:tcBorders>
            <w:shd w:val="clear" w:color="auto" w:fill="auto"/>
          </w:tcPr>
          <w:p w14:paraId="58E77D68" w14:textId="2BC409C6" w:rsidR="00072B64" w:rsidRPr="00A0357D" w:rsidRDefault="00072B64" w:rsidP="00072B64">
            <w:pPr>
              <w:jc w:val="center"/>
              <w:rPr>
                <w:color w:val="000000"/>
                <w:sz w:val="24"/>
                <w:szCs w:val="24"/>
                <w:highlight w:val="yellow"/>
              </w:rPr>
            </w:pPr>
            <w:r w:rsidRPr="00A0357D">
              <w:rPr>
                <w:sz w:val="24"/>
                <w:szCs w:val="24"/>
              </w:rPr>
              <w:t>81.0.00.40710</w:t>
            </w:r>
          </w:p>
        </w:tc>
        <w:tc>
          <w:tcPr>
            <w:tcW w:w="708" w:type="dxa"/>
            <w:tcBorders>
              <w:top w:val="nil"/>
              <w:left w:val="nil"/>
              <w:bottom w:val="single" w:sz="4" w:space="0" w:color="auto"/>
              <w:right w:val="single" w:sz="4" w:space="0" w:color="auto"/>
            </w:tcBorders>
            <w:shd w:val="clear" w:color="auto" w:fill="auto"/>
          </w:tcPr>
          <w:p w14:paraId="43C2E07D" w14:textId="1AB7BC89"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262AEFDB" w14:textId="4A8E9B53" w:rsidR="00072B64" w:rsidRPr="00A0357D" w:rsidRDefault="00072B64" w:rsidP="00072B64">
            <w:pPr>
              <w:jc w:val="right"/>
              <w:rPr>
                <w:color w:val="000000"/>
                <w:sz w:val="24"/>
                <w:szCs w:val="24"/>
                <w:highlight w:val="yellow"/>
              </w:rPr>
            </w:pPr>
            <w:r w:rsidRPr="00A0357D">
              <w:rPr>
                <w:sz w:val="24"/>
                <w:szCs w:val="24"/>
              </w:rPr>
              <w:t>141,4</w:t>
            </w:r>
          </w:p>
        </w:tc>
        <w:tc>
          <w:tcPr>
            <w:tcW w:w="1134" w:type="dxa"/>
            <w:tcBorders>
              <w:top w:val="nil"/>
              <w:left w:val="nil"/>
              <w:bottom w:val="single" w:sz="4" w:space="0" w:color="auto"/>
              <w:right w:val="single" w:sz="4" w:space="0" w:color="auto"/>
            </w:tcBorders>
            <w:shd w:val="clear" w:color="auto" w:fill="auto"/>
          </w:tcPr>
          <w:p w14:paraId="5840733B" w14:textId="2AB6446C" w:rsidR="00072B64" w:rsidRPr="00A0357D" w:rsidRDefault="00072B64" w:rsidP="00072B64">
            <w:pPr>
              <w:jc w:val="right"/>
              <w:rPr>
                <w:color w:val="000000"/>
                <w:sz w:val="24"/>
                <w:szCs w:val="24"/>
                <w:highlight w:val="yellow"/>
              </w:rPr>
            </w:pPr>
            <w:r w:rsidRPr="00A0357D">
              <w:rPr>
                <w:sz w:val="24"/>
                <w:szCs w:val="24"/>
              </w:rPr>
              <w:t>141,4</w:t>
            </w:r>
          </w:p>
        </w:tc>
        <w:tc>
          <w:tcPr>
            <w:tcW w:w="1276" w:type="dxa"/>
            <w:tcBorders>
              <w:top w:val="nil"/>
              <w:left w:val="nil"/>
              <w:bottom w:val="single" w:sz="4" w:space="0" w:color="auto"/>
              <w:right w:val="single" w:sz="4" w:space="0" w:color="auto"/>
            </w:tcBorders>
            <w:shd w:val="clear" w:color="auto" w:fill="auto"/>
          </w:tcPr>
          <w:p w14:paraId="3B9193FF" w14:textId="17784824" w:rsidR="00072B64" w:rsidRPr="00A0357D" w:rsidRDefault="00072B64" w:rsidP="00072B64">
            <w:pPr>
              <w:jc w:val="right"/>
              <w:rPr>
                <w:color w:val="000000"/>
                <w:sz w:val="24"/>
                <w:szCs w:val="24"/>
                <w:highlight w:val="yellow"/>
              </w:rPr>
            </w:pPr>
            <w:r w:rsidRPr="00A0357D">
              <w:rPr>
                <w:sz w:val="24"/>
                <w:szCs w:val="24"/>
              </w:rPr>
              <w:t>141,4</w:t>
            </w:r>
          </w:p>
        </w:tc>
        <w:tc>
          <w:tcPr>
            <w:tcW w:w="236" w:type="dxa"/>
            <w:vAlign w:val="center"/>
          </w:tcPr>
          <w:p w14:paraId="5AE77740" w14:textId="77777777" w:rsidR="00072B64" w:rsidRPr="007A4CF0" w:rsidRDefault="00072B64" w:rsidP="00072B64">
            <w:pPr>
              <w:jc w:val="left"/>
              <w:rPr>
                <w:sz w:val="20"/>
                <w:highlight w:val="yellow"/>
              </w:rPr>
            </w:pPr>
          </w:p>
        </w:tc>
      </w:tr>
      <w:tr w:rsidR="00072B64" w:rsidRPr="007A4CF0" w14:paraId="60B3F8D0" w14:textId="77777777">
        <w:trPr>
          <w:trHeight w:val="700"/>
        </w:trPr>
        <w:tc>
          <w:tcPr>
            <w:tcW w:w="3686" w:type="dxa"/>
            <w:tcBorders>
              <w:top w:val="nil"/>
              <w:left w:val="single" w:sz="4" w:space="0" w:color="auto"/>
              <w:bottom w:val="single" w:sz="4" w:space="0" w:color="auto"/>
              <w:right w:val="single" w:sz="4" w:space="0" w:color="auto"/>
            </w:tcBorders>
            <w:shd w:val="clear" w:color="auto" w:fill="auto"/>
          </w:tcPr>
          <w:p w14:paraId="53F92FFD" w14:textId="1341F4BC" w:rsidR="00072B64" w:rsidRPr="00A0357D" w:rsidRDefault="00072B64" w:rsidP="00072B64">
            <w:pPr>
              <w:rPr>
                <w:color w:val="000000"/>
                <w:sz w:val="24"/>
                <w:szCs w:val="24"/>
                <w:highlight w:val="yellow"/>
              </w:rPr>
            </w:pPr>
            <w:r w:rsidRPr="00A0357D">
              <w:rPr>
                <w:sz w:val="24"/>
                <w:szCs w:val="24"/>
              </w:rPr>
              <w:t>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 (Межбюджетные трансферты)</w:t>
            </w:r>
          </w:p>
        </w:tc>
        <w:tc>
          <w:tcPr>
            <w:tcW w:w="709" w:type="dxa"/>
            <w:tcBorders>
              <w:top w:val="nil"/>
              <w:left w:val="nil"/>
              <w:bottom w:val="single" w:sz="4" w:space="0" w:color="auto"/>
              <w:right w:val="single" w:sz="4" w:space="0" w:color="auto"/>
            </w:tcBorders>
            <w:shd w:val="clear" w:color="auto" w:fill="auto"/>
          </w:tcPr>
          <w:p w14:paraId="19B2F087" w14:textId="675D4557"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00C228F0" w14:textId="4C2F7665" w:rsidR="00072B64" w:rsidRPr="00A0357D" w:rsidRDefault="00072B64" w:rsidP="00072B64">
            <w:pPr>
              <w:jc w:val="center"/>
              <w:rPr>
                <w:color w:val="000000"/>
                <w:sz w:val="24"/>
                <w:szCs w:val="24"/>
                <w:highlight w:val="yellow"/>
              </w:rPr>
            </w:pPr>
            <w:r w:rsidRPr="00A0357D">
              <w:rPr>
                <w:sz w:val="24"/>
                <w:szCs w:val="24"/>
              </w:rPr>
              <w:t>04</w:t>
            </w:r>
          </w:p>
        </w:tc>
        <w:tc>
          <w:tcPr>
            <w:tcW w:w="1701" w:type="dxa"/>
            <w:tcBorders>
              <w:top w:val="nil"/>
              <w:left w:val="nil"/>
              <w:bottom w:val="single" w:sz="4" w:space="0" w:color="auto"/>
              <w:right w:val="single" w:sz="4" w:space="0" w:color="auto"/>
            </w:tcBorders>
            <w:shd w:val="clear" w:color="auto" w:fill="auto"/>
          </w:tcPr>
          <w:p w14:paraId="33A93403" w14:textId="7FF040A7" w:rsidR="00072B64" w:rsidRPr="00A0357D" w:rsidRDefault="00072B64" w:rsidP="00072B64">
            <w:pPr>
              <w:jc w:val="center"/>
              <w:rPr>
                <w:color w:val="000000"/>
                <w:sz w:val="24"/>
                <w:szCs w:val="24"/>
                <w:highlight w:val="yellow"/>
              </w:rPr>
            </w:pPr>
            <w:r w:rsidRPr="00A0357D">
              <w:rPr>
                <w:sz w:val="24"/>
                <w:szCs w:val="24"/>
              </w:rPr>
              <w:t>81.0.00.40710</w:t>
            </w:r>
          </w:p>
        </w:tc>
        <w:tc>
          <w:tcPr>
            <w:tcW w:w="708" w:type="dxa"/>
            <w:tcBorders>
              <w:top w:val="nil"/>
              <w:left w:val="nil"/>
              <w:bottom w:val="single" w:sz="4" w:space="0" w:color="auto"/>
              <w:right w:val="single" w:sz="4" w:space="0" w:color="auto"/>
            </w:tcBorders>
            <w:shd w:val="clear" w:color="auto" w:fill="auto"/>
          </w:tcPr>
          <w:p w14:paraId="7D3D3319" w14:textId="2EBC36A8" w:rsidR="00072B64" w:rsidRPr="00A0357D" w:rsidRDefault="00072B64" w:rsidP="00072B64">
            <w:pPr>
              <w:jc w:val="center"/>
              <w:rPr>
                <w:color w:val="000000"/>
                <w:sz w:val="24"/>
                <w:szCs w:val="24"/>
                <w:highlight w:val="yellow"/>
              </w:rPr>
            </w:pPr>
            <w:r w:rsidRPr="00A0357D">
              <w:rPr>
                <w:sz w:val="24"/>
                <w:szCs w:val="24"/>
              </w:rPr>
              <w:t>5.0.0</w:t>
            </w:r>
          </w:p>
        </w:tc>
        <w:tc>
          <w:tcPr>
            <w:tcW w:w="1276" w:type="dxa"/>
            <w:tcBorders>
              <w:top w:val="nil"/>
              <w:left w:val="nil"/>
              <w:bottom w:val="single" w:sz="4" w:space="0" w:color="auto"/>
              <w:right w:val="single" w:sz="4" w:space="0" w:color="auto"/>
            </w:tcBorders>
            <w:shd w:val="clear" w:color="auto" w:fill="auto"/>
          </w:tcPr>
          <w:p w14:paraId="2FDE53E3" w14:textId="0CD46D32" w:rsidR="00072B64" w:rsidRPr="00A0357D" w:rsidRDefault="00072B64" w:rsidP="00072B64">
            <w:pPr>
              <w:jc w:val="right"/>
              <w:rPr>
                <w:color w:val="000000"/>
                <w:sz w:val="24"/>
                <w:szCs w:val="24"/>
                <w:highlight w:val="yellow"/>
              </w:rPr>
            </w:pPr>
            <w:r w:rsidRPr="00A0357D">
              <w:rPr>
                <w:sz w:val="24"/>
                <w:szCs w:val="24"/>
              </w:rPr>
              <w:t>141,4</w:t>
            </w:r>
          </w:p>
        </w:tc>
        <w:tc>
          <w:tcPr>
            <w:tcW w:w="1134" w:type="dxa"/>
            <w:tcBorders>
              <w:top w:val="nil"/>
              <w:left w:val="nil"/>
              <w:bottom w:val="single" w:sz="4" w:space="0" w:color="auto"/>
              <w:right w:val="single" w:sz="4" w:space="0" w:color="auto"/>
            </w:tcBorders>
            <w:shd w:val="clear" w:color="auto" w:fill="auto"/>
          </w:tcPr>
          <w:p w14:paraId="7F44E8D4" w14:textId="2B85216F" w:rsidR="00072B64" w:rsidRPr="00A0357D" w:rsidRDefault="00072B64" w:rsidP="00072B64">
            <w:pPr>
              <w:jc w:val="right"/>
              <w:rPr>
                <w:color w:val="000000"/>
                <w:sz w:val="24"/>
                <w:szCs w:val="24"/>
                <w:highlight w:val="yellow"/>
              </w:rPr>
            </w:pPr>
            <w:r w:rsidRPr="00A0357D">
              <w:rPr>
                <w:sz w:val="24"/>
                <w:szCs w:val="24"/>
              </w:rPr>
              <w:t>141,4</w:t>
            </w:r>
          </w:p>
        </w:tc>
        <w:tc>
          <w:tcPr>
            <w:tcW w:w="1276" w:type="dxa"/>
            <w:tcBorders>
              <w:top w:val="nil"/>
              <w:left w:val="nil"/>
              <w:bottom w:val="single" w:sz="4" w:space="0" w:color="auto"/>
              <w:right w:val="single" w:sz="4" w:space="0" w:color="auto"/>
            </w:tcBorders>
            <w:shd w:val="clear" w:color="auto" w:fill="auto"/>
          </w:tcPr>
          <w:p w14:paraId="11A50428" w14:textId="643869ED" w:rsidR="00072B64" w:rsidRPr="00A0357D" w:rsidRDefault="00072B64" w:rsidP="00072B64">
            <w:pPr>
              <w:jc w:val="right"/>
              <w:rPr>
                <w:color w:val="000000"/>
                <w:sz w:val="24"/>
                <w:szCs w:val="24"/>
                <w:highlight w:val="yellow"/>
              </w:rPr>
            </w:pPr>
            <w:r w:rsidRPr="00A0357D">
              <w:rPr>
                <w:sz w:val="24"/>
                <w:szCs w:val="24"/>
              </w:rPr>
              <w:t>141,4</w:t>
            </w:r>
          </w:p>
        </w:tc>
        <w:tc>
          <w:tcPr>
            <w:tcW w:w="236" w:type="dxa"/>
            <w:vAlign w:val="center"/>
          </w:tcPr>
          <w:p w14:paraId="029D1ED1" w14:textId="77777777" w:rsidR="00072B64" w:rsidRPr="007A4CF0" w:rsidRDefault="00072B64" w:rsidP="00072B64">
            <w:pPr>
              <w:jc w:val="left"/>
              <w:rPr>
                <w:sz w:val="20"/>
                <w:highlight w:val="yellow"/>
              </w:rPr>
            </w:pPr>
          </w:p>
        </w:tc>
      </w:tr>
      <w:tr w:rsidR="00072B64" w:rsidRPr="007A4CF0" w14:paraId="31349FDA" w14:textId="77777777">
        <w:trPr>
          <w:trHeight w:val="90"/>
        </w:trPr>
        <w:tc>
          <w:tcPr>
            <w:tcW w:w="3686" w:type="dxa"/>
            <w:tcBorders>
              <w:top w:val="nil"/>
              <w:left w:val="single" w:sz="4" w:space="0" w:color="auto"/>
              <w:bottom w:val="single" w:sz="4" w:space="0" w:color="auto"/>
              <w:right w:val="single" w:sz="4" w:space="0" w:color="auto"/>
            </w:tcBorders>
            <w:shd w:val="clear" w:color="auto" w:fill="auto"/>
          </w:tcPr>
          <w:p w14:paraId="735D28F1" w14:textId="5942C19F" w:rsidR="00072B64" w:rsidRPr="00A0357D" w:rsidRDefault="00072B64" w:rsidP="00072B64">
            <w:pPr>
              <w:rPr>
                <w:color w:val="000000"/>
                <w:sz w:val="24"/>
                <w:szCs w:val="24"/>
                <w:highlight w:val="yellow"/>
              </w:rPr>
            </w:pPr>
            <w:r w:rsidRPr="00A0357D">
              <w:rPr>
                <w:sz w:val="24"/>
                <w:szCs w:val="24"/>
              </w:rPr>
              <w:t>Иные межбюджетные трансферты</w:t>
            </w:r>
          </w:p>
        </w:tc>
        <w:tc>
          <w:tcPr>
            <w:tcW w:w="709" w:type="dxa"/>
            <w:tcBorders>
              <w:top w:val="nil"/>
              <w:left w:val="nil"/>
              <w:bottom w:val="single" w:sz="4" w:space="0" w:color="auto"/>
              <w:right w:val="single" w:sz="4" w:space="0" w:color="auto"/>
            </w:tcBorders>
            <w:shd w:val="clear" w:color="auto" w:fill="auto"/>
          </w:tcPr>
          <w:p w14:paraId="57F88D2D" w14:textId="483BCE66"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754CD947" w14:textId="31BD7805" w:rsidR="00072B64" w:rsidRPr="00A0357D" w:rsidRDefault="00072B64" w:rsidP="00072B64">
            <w:pPr>
              <w:jc w:val="center"/>
              <w:rPr>
                <w:color w:val="000000"/>
                <w:sz w:val="24"/>
                <w:szCs w:val="24"/>
                <w:highlight w:val="yellow"/>
              </w:rPr>
            </w:pPr>
            <w:r w:rsidRPr="00A0357D">
              <w:rPr>
                <w:sz w:val="24"/>
                <w:szCs w:val="24"/>
              </w:rPr>
              <w:t>04</w:t>
            </w:r>
          </w:p>
        </w:tc>
        <w:tc>
          <w:tcPr>
            <w:tcW w:w="1701" w:type="dxa"/>
            <w:tcBorders>
              <w:top w:val="nil"/>
              <w:left w:val="nil"/>
              <w:bottom w:val="single" w:sz="4" w:space="0" w:color="auto"/>
              <w:right w:val="single" w:sz="4" w:space="0" w:color="auto"/>
            </w:tcBorders>
            <w:shd w:val="clear" w:color="auto" w:fill="auto"/>
          </w:tcPr>
          <w:p w14:paraId="20386225" w14:textId="68FFE488" w:rsidR="00072B64" w:rsidRPr="00A0357D" w:rsidRDefault="00072B64" w:rsidP="00072B64">
            <w:pPr>
              <w:jc w:val="center"/>
              <w:rPr>
                <w:color w:val="000000"/>
                <w:sz w:val="24"/>
                <w:szCs w:val="24"/>
                <w:highlight w:val="yellow"/>
              </w:rPr>
            </w:pPr>
            <w:r w:rsidRPr="00A0357D">
              <w:rPr>
                <w:sz w:val="24"/>
                <w:szCs w:val="24"/>
              </w:rPr>
              <w:t>81.0.00.40710</w:t>
            </w:r>
          </w:p>
        </w:tc>
        <w:tc>
          <w:tcPr>
            <w:tcW w:w="708" w:type="dxa"/>
            <w:tcBorders>
              <w:top w:val="nil"/>
              <w:left w:val="nil"/>
              <w:bottom w:val="single" w:sz="4" w:space="0" w:color="auto"/>
              <w:right w:val="single" w:sz="4" w:space="0" w:color="auto"/>
            </w:tcBorders>
            <w:shd w:val="clear" w:color="auto" w:fill="auto"/>
          </w:tcPr>
          <w:p w14:paraId="2E19E7E7" w14:textId="60AF4CF3" w:rsidR="00072B64" w:rsidRPr="00A0357D" w:rsidRDefault="00072B64" w:rsidP="00072B64">
            <w:pPr>
              <w:jc w:val="center"/>
              <w:rPr>
                <w:color w:val="000000"/>
                <w:sz w:val="24"/>
                <w:szCs w:val="24"/>
                <w:highlight w:val="yellow"/>
              </w:rPr>
            </w:pPr>
            <w:r w:rsidRPr="00A0357D">
              <w:rPr>
                <w:sz w:val="24"/>
                <w:szCs w:val="24"/>
              </w:rPr>
              <w:t>5.4.0</w:t>
            </w:r>
          </w:p>
        </w:tc>
        <w:tc>
          <w:tcPr>
            <w:tcW w:w="1276" w:type="dxa"/>
            <w:tcBorders>
              <w:top w:val="nil"/>
              <w:left w:val="nil"/>
              <w:bottom w:val="single" w:sz="4" w:space="0" w:color="auto"/>
              <w:right w:val="single" w:sz="4" w:space="0" w:color="auto"/>
            </w:tcBorders>
            <w:shd w:val="clear" w:color="auto" w:fill="auto"/>
          </w:tcPr>
          <w:p w14:paraId="32E2672E" w14:textId="56491F80" w:rsidR="00072B64" w:rsidRPr="00A0357D" w:rsidRDefault="00072B64" w:rsidP="00072B64">
            <w:pPr>
              <w:jc w:val="right"/>
              <w:rPr>
                <w:color w:val="000000"/>
                <w:sz w:val="24"/>
                <w:szCs w:val="24"/>
                <w:highlight w:val="yellow"/>
              </w:rPr>
            </w:pPr>
            <w:r w:rsidRPr="00A0357D">
              <w:rPr>
                <w:sz w:val="24"/>
                <w:szCs w:val="24"/>
              </w:rPr>
              <w:t>141,4</w:t>
            </w:r>
          </w:p>
        </w:tc>
        <w:tc>
          <w:tcPr>
            <w:tcW w:w="1134" w:type="dxa"/>
            <w:tcBorders>
              <w:top w:val="nil"/>
              <w:left w:val="nil"/>
              <w:bottom w:val="single" w:sz="4" w:space="0" w:color="auto"/>
              <w:right w:val="single" w:sz="4" w:space="0" w:color="auto"/>
            </w:tcBorders>
            <w:shd w:val="clear" w:color="auto" w:fill="auto"/>
          </w:tcPr>
          <w:p w14:paraId="329D1685" w14:textId="121F66F4" w:rsidR="00072B64" w:rsidRPr="00A0357D" w:rsidRDefault="00072B64" w:rsidP="00072B64">
            <w:pPr>
              <w:jc w:val="right"/>
              <w:rPr>
                <w:color w:val="000000"/>
                <w:sz w:val="24"/>
                <w:szCs w:val="24"/>
                <w:highlight w:val="yellow"/>
              </w:rPr>
            </w:pPr>
            <w:r w:rsidRPr="00A0357D">
              <w:rPr>
                <w:sz w:val="24"/>
                <w:szCs w:val="24"/>
              </w:rPr>
              <w:t>141,4</w:t>
            </w:r>
          </w:p>
        </w:tc>
        <w:tc>
          <w:tcPr>
            <w:tcW w:w="1276" w:type="dxa"/>
            <w:tcBorders>
              <w:top w:val="nil"/>
              <w:left w:val="nil"/>
              <w:bottom w:val="single" w:sz="4" w:space="0" w:color="auto"/>
              <w:right w:val="single" w:sz="4" w:space="0" w:color="auto"/>
            </w:tcBorders>
            <w:shd w:val="clear" w:color="auto" w:fill="auto"/>
          </w:tcPr>
          <w:p w14:paraId="4F75B8BE" w14:textId="51FAF86D" w:rsidR="00072B64" w:rsidRPr="00A0357D" w:rsidRDefault="00072B64" w:rsidP="00072B64">
            <w:pPr>
              <w:jc w:val="right"/>
              <w:rPr>
                <w:color w:val="000000"/>
                <w:sz w:val="24"/>
                <w:szCs w:val="24"/>
                <w:highlight w:val="yellow"/>
              </w:rPr>
            </w:pPr>
            <w:r w:rsidRPr="00A0357D">
              <w:rPr>
                <w:sz w:val="24"/>
                <w:szCs w:val="24"/>
              </w:rPr>
              <w:t>141,4</w:t>
            </w:r>
          </w:p>
        </w:tc>
        <w:tc>
          <w:tcPr>
            <w:tcW w:w="236" w:type="dxa"/>
            <w:vAlign w:val="center"/>
          </w:tcPr>
          <w:p w14:paraId="723D355A" w14:textId="77777777" w:rsidR="00072B64" w:rsidRPr="007A4CF0" w:rsidRDefault="00072B64" w:rsidP="00072B64">
            <w:pPr>
              <w:jc w:val="left"/>
              <w:rPr>
                <w:sz w:val="20"/>
                <w:highlight w:val="yellow"/>
              </w:rPr>
            </w:pPr>
          </w:p>
        </w:tc>
      </w:tr>
      <w:tr w:rsidR="00072B64" w:rsidRPr="007A4CF0" w14:paraId="265FADAA" w14:textId="77777777">
        <w:trPr>
          <w:trHeight w:val="525"/>
        </w:trPr>
        <w:tc>
          <w:tcPr>
            <w:tcW w:w="3686" w:type="dxa"/>
            <w:tcBorders>
              <w:top w:val="nil"/>
              <w:left w:val="single" w:sz="4" w:space="0" w:color="auto"/>
              <w:bottom w:val="single" w:sz="4" w:space="0" w:color="auto"/>
              <w:right w:val="single" w:sz="4" w:space="0" w:color="auto"/>
            </w:tcBorders>
            <w:shd w:val="clear" w:color="auto" w:fill="auto"/>
          </w:tcPr>
          <w:p w14:paraId="4AE5463C" w14:textId="7C73FBB7" w:rsidR="00072B64" w:rsidRPr="00A0357D" w:rsidRDefault="00072B64" w:rsidP="00072B64">
            <w:pPr>
              <w:rPr>
                <w:color w:val="000000"/>
                <w:sz w:val="24"/>
                <w:szCs w:val="24"/>
                <w:highlight w:val="yellow"/>
              </w:rPr>
            </w:pPr>
            <w:r w:rsidRPr="00A0357D">
              <w:rPr>
                <w:sz w:val="24"/>
                <w:szCs w:val="24"/>
              </w:rPr>
              <w:t>Межбюджетные трансферты из бюджетов поселений бюджету муниципального района в соответствии с заключенными соглашениями по установлению, изменению и отмене местных налогов и сборов поселения</w:t>
            </w:r>
          </w:p>
        </w:tc>
        <w:tc>
          <w:tcPr>
            <w:tcW w:w="709" w:type="dxa"/>
            <w:tcBorders>
              <w:top w:val="nil"/>
              <w:left w:val="nil"/>
              <w:bottom w:val="single" w:sz="4" w:space="0" w:color="auto"/>
              <w:right w:val="single" w:sz="4" w:space="0" w:color="auto"/>
            </w:tcBorders>
            <w:shd w:val="clear" w:color="auto" w:fill="auto"/>
          </w:tcPr>
          <w:p w14:paraId="58C4560B" w14:textId="11C80228"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7F25D390" w14:textId="563FE975" w:rsidR="00072B64" w:rsidRPr="00A0357D" w:rsidRDefault="00072B64" w:rsidP="00072B64">
            <w:pPr>
              <w:jc w:val="center"/>
              <w:rPr>
                <w:color w:val="000000"/>
                <w:sz w:val="24"/>
                <w:szCs w:val="24"/>
                <w:highlight w:val="yellow"/>
              </w:rPr>
            </w:pPr>
            <w:r w:rsidRPr="00A0357D">
              <w:rPr>
                <w:sz w:val="24"/>
                <w:szCs w:val="24"/>
              </w:rPr>
              <w:t>04</w:t>
            </w:r>
          </w:p>
        </w:tc>
        <w:tc>
          <w:tcPr>
            <w:tcW w:w="1701" w:type="dxa"/>
            <w:tcBorders>
              <w:top w:val="nil"/>
              <w:left w:val="nil"/>
              <w:bottom w:val="single" w:sz="4" w:space="0" w:color="auto"/>
              <w:right w:val="single" w:sz="4" w:space="0" w:color="auto"/>
            </w:tcBorders>
            <w:shd w:val="clear" w:color="auto" w:fill="auto"/>
          </w:tcPr>
          <w:p w14:paraId="693226E8" w14:textId="3566F234" w:rsidR="00072B64" w:rsidRPr="00A0357D" w:rsidRDefault="00072B64" w:rsidP="00072B64">
            <w:pPr>
              <w:jc w:val="center"/>
              <w:rPr>
                <w:color w:val="000000"/>
                <w:sz w:val="24"/>
                <w:szCs w:val="24"/>
                <w:highlight w:val="yellow"/>
              </w:rPr>
            </w:pPr>
            <w:r w:rsidRPr="00A0357D">
              <w:rPr>
                <w:sz w:val="24"/>
                <w:szCs w:val="24"/>
              </w:rPr>
              <w:t>81.0.00.40750</w:t>
            </w:r>
          </w:p>
        </w:tc>
        <w:tc>
          <w:tcPr>
            <w:tcW w:w="708" w:type="dxa"/>
            <w:tcBorders>
              <w:top w:val="nil"/>
              <w:left w:val="nil"/>
              <w:bottom w:val="single" w:sz="4" w:space="0" w:color="auto"/>
              <w:right w:val="single" w:sz="4" w:space="0" w:color="auto"/>
            </w:tcBorders>
            <w:shd w:val="clear" w:color="auto" w:fill="auto"/>
          </w:tcPr>
          <w:p w14:paraId="440B8C31" w14:textId="49667FBE"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0A0DFB96" w14:textId="2C3CF291" w:rsidR="00072B64" w:rsidRPr="00A0357D" w:rsidRDefault="00072B64" w:rsidP="00072B64">
            <w:pPr>
              <w:jc w:val="right"/>
              <w:rPr>
                <w:color w:val="000000"/>
                <w:sz w:val="24"/>
                <w:szCs w:val="24"/>
                <w:highlight w:val="yellow"/>
              </w:rPr>
            </w:pPr>
            <w:r w:rsidRPr="00A0357D">
              <w:rPr>
                <w:sz w:val="24"/>
                <w:szCs w:val="24"/>
              </w:rPr>
              <w:t>159,2</w:t>
            </w:r>
          </w:p>
        </w:tc>
        <w:tc>
          <w:tcPr>
            <w:tcW w:w="1134" w:type="dxa"/>
            <w:tcBorders>
              <w:top w:val="nil"/>
              <w:left w:val="nil"/>
              <w:bottom w:val="single" w:sz="4" w:space="0" w:color="auto"/>
              <w:right w:val="single" w:sz="4" w:space="0" w:color="auto"/>
            </w:tcBorders>
            <w:shd w:val="clear" w:color="auto" w:fill="auto"/>
          </w:tcPr>
          <w:p w14:paraId="55795D6B" w14:textId="5FB6B070" w:rsidR="00072B64" w:rsidRPr="00A0357D" w:rsidRDefault="00072B64" w:rsidP="00072B64">
            <w:pPr>
              <w:jc w:val="right"/>
              <w:rPr>
                <w:color w:val="000000"/>
                <w:sz w:val="24"/>
                <w:szCs w:val="24"/>
                <w:highlight w:val="yellow"/>
              </w:rPr>
            </w:pPr>
            <w:r w:rsidRPr="00A0357D">
              <w:rPr>
                <w:sz w:val="24"/>
                <w:szCs w:val="24"/>
              </w:rPr>
              <w:t>159,2</w:t>
            </w:r>
          </w:p>
        </w:tc>
        <w:tc>
          <w:tcPr>
            <w:tcW w:w="1276" w:type="dxa"/>
            <w:tcBorders>
              <w:top w:val="nil"/>
              <w:left w:val="nil"/>
              <w:bottom w:val="single" w:sz="4" w:space="0" w:color="auto"/>
              <w:right w:val="single" w:sz="4" w:space="0" w:color="auto"/>
            </w:tcBorders>
            <w:shd w:val="clear" w:color="auto" w:fill="auto"/>
          </w:tcPr>
          <w:p w14:paraId="2C01A6FE" w14:textId="310C19D2" w:rsidR="00072B64" w:rsidRPr="00A0357D" w:rsidRDefault="00072B64" w:rsidP="00072B64">
            <w:pPr>
              <w:jc w:val="right"/>
              <w:rPr>
                <w:color w:val="000000"/>
                <w:sz w:val="24"/>
                <w:szCs w:val="24"/>
                <w:highlight w:val="yellow"/>
              </w:rPr>
            </w:pPr>
            <w:r w:rsidRPr="00A0357D">
              <w:rPr>
                <w:sz w:val="24"/>
                <w:szCs w:val="24"/>
              </w:rPr>
              <w:t>159,2</w:t>
            </w:r>
          </w:p>
        </w:tc>
        <w:tc>
          <w:tcPr>
            <w:tcW w:w="236" w:type="dxa"/>
            <w:vAlign w:val="center"/>
          </w:tcPr>
          <w:p w14:paraId="56701EEF" w14:textId="77777777" w:rsidR="00072B64" w:rsidRPr="007A4CF0" w:rsidRDefault="00072B64" w:rsidP="00072B64">
            <w:pPr>
              <w:jc w:val="left"/>
              <w:rPr>
                <w:sz w:val="20"/>
                <w:highlight w:val="yellow"/>
              </w:rPr>
            </w:pPr>
          </w:p>
        </w:tc>
      </w:tr>
      <w:tr w:rsidR="00072B64" w:rsidRPr="007A4CF0" w14:paraId="7FA56B60" w14:textId="77777777" w:rsidTr="00114F37">
        <w:trPr>
          <w:trHeight w:val="2544"/>
        </w:trPr>
        <w:tc>
          <w:tcPr>
            <w:tcW w:w="3686" w:type="dxa"/>
            <w:tcBorders>
              <w:top w:val="nil"/>
              <w:left w:val="single" w:sz="4" w:space="0" w:color="auto"/>
              <w:bottom w:val="single" w:sz="4" w:space="0" w:color="auto"/>
              <w:right w:val="single" w:sz="4" w:space="0" w:color="auto"/>
            </w:tcBorders>
            <w:shd w:val="clear" w:color="auto" w:fill="auto"/>
          </w:tcPr>
          <w:p w14:paraId="3F960962" w14:textId="23D3CB1D" w:rsidR="00072B64" w:rsidRPr="00A0357D" w:rsidRDefault="00072B64" w:rsidP="00072B64">
            <w:pPr>
              <w:rPr>
                <w:color w:val="000000"/>
                <w:sz w:val="24"/>
                <w:szCs w:val="24"/>
                <w:highlight w:val="yellow"/>
              </w:rPr>
            </w:pPr>
            <w:r w:rsidRPr="00A0357D">
              <w:rPr>
                <w:sz w:val="24"/>
                <w:szCs w:val="24"/>
              </w:rPr>
              <w:lastRenderedPageBreak/>
              <w:t>Межбюджетные трансферты из бюджетов поселений бюджету муниципального района в соответствии с заключенными соглашениями по установлению, изменению и отмене местных налогов и сборов поселения (Межбюджетные трансферты)</w:t>
            </w:r>
          </w:p>
        </w:tc>
        <w:tc>
          <w:tcPr>
            <w:tcW w:w="709" w:type="dxa"/>
            <w:tcBorders>
              <w:top w:val="nil"/>
              <w:left w:val="nil"/>
              <w:bottom w:val="single" w:sz="4" w:space="0" w:color="auto"/>
              <w:right w:val="single" w:sz="4" w:space="0" w:color="auto"/>
            </w:tcBorders>
            <w:shd w:val="clear" w:color="auto" w:fill="auto"/>
          </w:tcPr>
          <w:p w14:paraId="79F2B809" w14:textId="6EC21AA2"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6F8B1D63" w14:textId="28BF2B37" w:rsidR="00072B64" w:rsidRPr="00A0357D" w:rsidRDefault="00072B64" w:rsidP="00072B64">
            <w:pPr>
              <w:jc w:val="center"/>
              <w:rPr>
                <w:color w:val="000000"/>
                <w:sz w:val="24"/>
                <w:szCs w:val="24"/>
                <w:highlight w:val="yellow"/>
              </w:rPr>
            </w:pPr>
            <w:r w:rsidRPr="00A0357D">
              <w:rPr>
                <w:sz w:val="24"/>
                <w:szCs w:val="24"/>
              </w:rPr>
              <w:t>04</w:t>
            </w:r>
          </w:p>
        </w:tc>
        <w:tc>
          <w:tcPr>
            <w:tcW w:w="1701" w:type="dxa"/>
            <w:tcBorders>
              <w:top w:val="nil"/>
              <w:left w:val="nil"/>
              <w:bottom w:val="single" w:sz="4" w:space="0" w:color="auto"/>
              <w:right w:val="single" w:sz="4" w:space="0" w:color="auto"/>
            </w:tcBorders>
            <w:shd w:val="clear" w:color="auto" w:fill="auto"/>
          </w:tcPr>
          <w:p w14:paraId="46F3635D" w14:textId="46ECA0EC" w:rsidR="00072B64" w:rsidRPr="00A0357D" w:rsidRDefault="00072B64" w:rsidP="00072B64">
            <w:pPr>
              <w:jc w:val="center"/>
              <w:rPr>
                <w:color w:val="000000"/>
                <w:sz w:val="24"/>
                <w:szCs w:val="24"/>
                <w:highlight w:val="yellow"/>
              </w:rPr>
            </w:pPr>
            <w:r w:rsidRPr="00A0357D">
              <w:rPr>
                <w:sz w:val="24"/>
                <w:szCs w:val="24"/>
              </w:rPr>
              <w:t>81.0.00.40750</w:t>
            </w:r>
          </w:p>
        </w:tc>
        <w:tc>
          <w:tcPr>
            <w:tcW w:w="708" w:type="dxa"/>
            <w:tcBorders>
              <w:top w:val="nil"/>
              <w:left w:val="nil"/>
              <w:bottom w:val="single" w:sz="4" w:space="0" w:color="auto"/>
              <w:right w:val="single" w:sz="4" w:space="0" w:color="auto"/>
            </w:tcBorders>
            <w:shd w:val="clear" w:color="auto" w:fill="auto"/>
          </w:tcPr>
          <w:p w14:paraId="0237BF21" w14:textId="641F6691" w:rsidR="00072B64" w:rsidRPr="00A0357D" w:rsidRDefault="00072B64" w:rsidP="00072B64">
            <w:pPr>
              <w:jc w:val="center"/>
              <w:rPr>
                <w:color w:val="000000"/>
                <w:sz w:val="24"/>
                <w:szCs w:val="24"/>
                <w:highlight w:val="yellow"/>
              </w:rPr>
            </w:pPr>
            <w:r w:rsidRPr="00A0357D">
              <w:rPr>
                <w:sz w:val="24"/>
                <w:szCs w:val="24"/>
              </w:rPr>
              <w:t>5.0.0</w:t>
            </w:r>
          </w:p>
        </w:tc>
        <w:tc>
          <w:tcPr>
            <w:tcW w:w="1276" w:type="dxa"/>
            <w:tcBorders>
              <w:top w:val="nil"/>
              <w:left w:val="nil"/>
              <w:bottom w:val="single" w:sz="4" w:space="0" w:color="auto"/>
              <w:right w:val="single" w:sz="4" w:space="0" w:color="auto"/>
            </w:tcBorders>
            <w:shd w:val="clear" w:color="auto" w:fill="auto"/>
          </w:tcPr>
          <w:p w14:paraId="2FAC0E62" w14:textId="7FA2DC58" w:rsidR="00072B64" w:rsidRPr="00A0357D" w:rsidRDefault="00072B64" w:rsidP="00072B64">
            <w:pPr>
              <w:jc w:val="right"/>
              <w:rPr>
                <w:color w:val="000000"/>
                <w:sz w:val="24"/>
                <w:szCs w:val="24"/>
                <w:highlight w:val="yellow"/>
              </w:rPr>
            </w:pPr>
            <w:r w:rsidRPr="00A0357D">
              <w:rPr>
                <w:sz w:val="24"/>
                <w:szCs w:val="24"/>
              </w:rPr>
              <w:t>159,2</w:t>
            </w:r>
          </w:p>
        </w:tc>
        <w:tc>
          <w:tcPr>
            <w:tcW w:w="1134" w:type="dxa"/>
            <w:tcBorders>
              <w:top w:val="nil"/>
              <w:left w:val="nil"/>
              <w:bottom w:val="single" w:sz="4" w:space="0" w:color="auto"/>
              <w:right w:val="single" w:sz="4" w:space="0" w:color="auto"/>
            </w:tcBorders>
            <w:shd w:val="clear" w:color="auto" w:fill="auto"/>
          </w:tcPr>
          <w:p w14:paraId="76B0A4AF" w14:textId="6C01ECC0" w:rsidR="00072B64" w:rsidRPr="00A0357D" w:rsidRDefault="00072B64" w:rsidP="00072B64">
            <w:pPr>
              <w:jc w:val="right"/>
              <w:rPr>
                <w:color w:val="000000"/>
                <w:sz w:val="24"/>
                <w:szCs w:val="24"/>
                <w:highlight w:val="yellow"/>
              </w:rPr>
            </w:pPr>
            <w:r w:rsidRPr="00A0357D">
              <w:rPr>
                <w:sz w:val="24"/>
                <w:szCs w:val="24"/>
              </w:rPr>
              <w:t>159,2</w:t>
            </w:r>
          </w:p>
        </w:tc>
        <w:tc>
          <w:tcPr>
            <w:tcW w:w="1276" w:type="dxa"/>
            <w:tcBorders>
              <w:top w:val="nil"/>
              <w:left w:val="nil"/>
              <w:bottom w:val="single" w:sz="4" w:space="0" w:color="auto"/>
              <w:right w:val="single" w:sz="4" w:space="0" w:color="auto"/>
            </w:tcBorders>
            <w:shd w:val="clear" w:color="auto" w:fill="auto"/>
          </w:tcPr>
          <w:p w14:paraId="71AAD1AC" w14:textId="7546CE41" w:rsidR="00072B64" w:rsidRPr="00A0357D" w:rsidRDefault="00072B64" w:rsidP="00072B64">
            <w:pPr>
              <w:jc w:val="right"/>
              <w:rPr>
                <w:color w:val="000000"/>
                <w:sz w:val="24"/>
                <w:szCs w:val="24"/>
                <w:highlight w:val="yellow"/>
              </w:rPr>
            </w:pPr>
            <w:r w:rsidRPr="00A0357D">
              <w:rPr>
                <w:sz w:val="24"/>
                <w:szCs w:val="24"/>
              </w:rPr>
              <w:t>159,2</w:t>
            </w:r>
          </w:p>
        </w:tc>
        <w:tc>
          <w:tcPr>
            <w:tcW w:w="236" w:type="dxa"/>
            <w:vAlign w:val="center"/>
          </w:tcPr>
          <w:p w14:paraId="413A9651" w14:textId="77777777" w:rsidR="00072B64" w:rsidRPr="007A4CF0" w:rsidRDefault="00072B64" w:rsidP="00072B64">
            <w:pPr>
              <w:jc w:val="left"/>
              <w:rPr>
                <w:sz w:val="20"/>
                <w:highlight w:val="yellow"/>
              </w:rPr>
            </w:pPr>
          </w:p>
        </w:tc>
      </w:tr>
      <w:tr w:rsidR="00072B64" w:rsidRPr="007A4CF0" w14:paraId="2EA54FCE" w14:textId="77777777">
        <w:trPr>
          <w:trHeight w:val="705"/>
        </w:trPr>
        <w:tc>
          <w:tcPr>
            <w:tcW w:w="3686" w:type="dxa"/>
            <w:tcBorders>
              <w:top w:val="nil"/>
              <w:left w:val="single" w:sz="4" w:space="0" w:color="auto"/>
              <w:bottom w:val="single" w:sz="4" w:space="0" w:color="auto"/>
              <w:right w:val="single" w:sz="4" w:space="0" w:color="auto"/>
            </w:tcBorders>
            <w:shd w:val="clear" w:color="auto" w:fill="auto"/>
          </w:tcPr>
          <w:p w14:paraId="08154CCC" w14:textId="5F10ABE9" w:rsidR="00072B64" w:rsidRPr="00A0357D" w:rsidRDefault="00072B64" w:rsidP="00072B64">
            <w:pPr>
              <w:rPr>
                <w:color w:val="000000"/>
                <w:sz w:val="24"/>
                <w:szCs w:val="24"/>
                <w:highlight w:val="yellow"/>
              </w:rPr>
            </w:pPr>
            <w:r w:rsidRPr="00A0357D">
              <w:rPr>
                <w:sz w:val="24"/>
                <w:szCs w:val="24"/>
              </w:rPr>
              <w:t>Иные межбюджетные трансферты</w:t>
            </w:r>
          </w:p>
        </w:tc>
        <w:tc>
          <w:tcPr>
            <w:tcW w:w="709" w:type="dxa"/>
            <w:tcBorders>
              <w:top w:val="nil"/>
              <w:left w:val="nil"/>
              <w:bottom w:val="single" w:sz="4" w:space="0" w:color="auto"/>
              <w:right w:val="single" w:sz="4" w:space="0" w:color="auto"/>
            </w:tcBorders>
            <w:shd w:val="clear" w:color="auto" w:fill="auto"/>
          </w:tcPr>
          <w:p w14:paraId="342FD898" w14:textId="1BBB68A4"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2A9518AF" w14:textId="3CD09E13" w:rsidR="00072B64" w:rsidRPr="00A0357D" w:rsidRDefault="00072B64" w:rsidP="00072B64">
            <w:pPr>
              <w:jc w:val="center"/>
              <w:rPr>
                <w:color w:val="000000"/>
                <w:sz w:val="24"/>
                <w:szCs w:val="24"/>
                <w:highlight w:val="yellow"/>
              </w:rPr>
            </w:pPr>
            <w:r w:rsidRPr="00A0357D">
              <w:rPr>
                <w:sz w:val="24"/>
                <w:szCs w:val="24"/>
              </w:rPr>
              <w:t>04</w:t>
            </w:r>
          </w:p>
        </w:tc>
        <w:tc>
          <w:tcPr>
            <w:tcW w:w="1701" w:type="dxa"/>
            <w:tcBorders>
              <w:top w:val="nil"/>
              <w:left w:val="nil"/>
              <w:bottom w:val="single" w:sz="4" w:space="0" w:color="auto"/>
              <w:right w:val="single" w:sz="4" w:space="0" w:color="auto"/>
            </w:tcBorders>
            <w:shd w:val="clear" w:color="auto" w:fill="auto"/>
          </w:tcPr>
          <w:p w14:paraId="34E0C6C5" w14:textId="68D8186B" w:rsidR="00072B64" w:rsidRPr="00A0357D" w:rsidRDefault="00072B64" w:rsidP="00072B64">
            <w:pPr>
              <w:jc w:val="center"/>
              <w:rPr>
                <w:color w:val="000000"/>
                <w:sz w:val="24"/>
                <w:szCs w:val="24"/>
                <w:highlight w:val="yellow"/>
              </w:rPr>
            </w:pPr>
            <w:r w:rsidRPr="00A0357D">
              <w:rPr>
                <w:sz w:val="24"/>
                <w:szCs w:val="24"/>
              </w:rPr>
              <w:t>81.0.00.40750</w:t>
            </w:r>
          </w:p>
        </w:tc>
        <w:tc>
          <w:tcPr>
            <w:tcW w:w="708" w:type="dxa"/>
            <w:tcBorders>
              <w:top w:val="nil"/>
              <w:left w:val="nil"/>
              <w:bottom w:val="single" w:sz="4" w:space="0" w:color="auto"/>
              <w:right w:val="single" w:sz="4" w:space="0" w:color="auto"/>
            </w:tcBorders>
            <w:shd w:val="clear" w:color="auto" w:fill="auto"/>
          </w:tcPr>
          <w:p w14:paraId="2E363B33" w14:textId="07888540" w:rsidR="00072B64" w:rsidRPr="00A0357D" w:rsidRDefault="00072B64" w:rsidP="00072B64">
            <w:pPr>
              <w:jc w:val="center"/>
              <w:rPr>
                <w:color w:val="000000"/>
                <w:sz w:val="24"/>
                <w:szCs w:val="24"/>
                <w:highlight w:val="yellow"/>
              </w:rPr>
            </w:pPr>
            <w:r w:rsidRPr="00A0357D">
              <w:rPr>
                <w:sz w:val="24"/>
                <w:szCs w:val="24"/>
              </w:rPr>
              <w:t>5.4.0</w:t>
            </w:r>
          </w:p>
        </w:tc>
        <w:tc>
          <w:tcPr>
            <w:tcW w:w="1276" w:type="dxa"/>
            <w:tcBorders>
              <w:top w:val="nil"/>
              <w:left w:val="nil"/>
              <w:bottom w:val="single" w:sz="4" w:space="0" w:color="auto"/>
              <w:right w:val="single" w:sz="4" w:space="0" w:color="auto"/>
            </w:tcBorders>
            <w:shd w:val="clear" w:color="auto" w:fill="auto"/>
          </w:tcPr>
          <w:p w14:paraId="7189DFE0" w14:textId="30EF7C9F" w:rsidR="00072B64" w:rsidRPr="00A0357D" w:rsidRDefault="00072B64" w:rsidP="00072B64">
            <w:pPr>
              <w:jc w:val="right"/>
              <w:rPr>
                <w:color w:val="000000"/>
                <w:sz w:val="24"/>
                <w:szCs w:val="24"/>
                <w:highlight w:val="yellow"/>
              </w:rPr>
            </w:pPr>
            <w:r w:rsidRPr="00A0357D">
              <w:rPr>
                <w:sz w:val="24"/>
                <w:szCs w:val="24"/>
              </w:rPr>
              <w:t>159,2</w:t>
            </w:r>
          </w:p>
        </w:tc>
        <w:tc>
          <w:tcPr>
            <w:tcW w:w="1134" w:type="dxa"/>
            <w:tcBorders>
              <w:top w:val="nil"/>
              <w:left w:val="nil"/>
              <w:bottom w:val="single" w:sz="4" w:space="0" w:color="auto"/>
              <w:right w:val="single" w:sz="4" w:space="0" w:color="auto"/>
            </w:tcBorders>
            <w:shd w:val="clear" w:color="auto" w:fill="auto"/>
          </w:tcPr>
          <w:p w14:paraId="515E9819" w14:textId="279C5BEA" w:rsidR="00072B64" w:rsidRPr="00A0357D" w:rsidRDefault="00072B64" w:rsidP="00072B64">
            <w:pPr>
              <w:jc w:val="right"/>
              <w:rPr>
                <w:color w:val="000000"/>
                <w:sz w:val="24"/>
                <w:szCs w:val="24"/>
                <w:highlight w:val="yellow"/>
              </w:rPr>
            </w:pPr>
            <w:r w:rsidRPr="00A0357D">
              <w:rPr>
                <w:sz w:val="24"/>
                <w:szCs w:val="24"/>
              </w:rPr>
              <w:t>159,2</w:t>
            </w:r>
          </w:p>
        </w:tc>
        <w:tc>
          <w:tcPr>
            <w:tcW w:w="1276" w:type="dxa"/>
            <w:tcBorders>
              <w:top w:val="nil"/>
              <w:left w:val="nil"/>
              <w:bottom w:val="single" w:sz="4" w:space="0" w:color="auto"/>
              <w:right w:val="single" w:sz="4" w:space="0" w:color="auto"/>
            </w:tcBorders>
            <w:shd w:val="clear" w:color="auto" w:fill="auto"/>
          </w:tcPr>
          <w:p w14:paraId="34FDDD83" w14:textId="00E00996" w:rsidR="00072B64" w:rsidRPr="00A0357D" w:rsidRDefault="00072B64" w:rsidP="00072B64">
            <w:pPr>
              <w:jc w:val="right"/>
              <w:rPr>
                <w:color w:val="000000"/>
                <w:sz w:val="24"/>
                <w:szCs w:val="24"/>
                <w:highlight w:val="yellow"/>
              </w:rPr>
            </w:pPr>
            <w:r w:rsidRPr="00A0357D">
              <w:rPr>
                <w:sz w:val="24"/>
                <w:szCs w:val="24"/>
              </w:rPr>
              <w:t>159,2</w:t>
            </w:r>
          </w:p>
        </w:tc>
        <w:tc>
          <w:tcPr>
            <w:tcW w:w="236" w:type="dxa"/>
            <w:vAlign w:val="center"/>
          </w:tcPr>
          <w:p w14:paraId="0A27A9AF" w14:textId="77777777" w:rsidR="00072B64" w:rsidRPr="007A4CF0" w:rsidRDefault="00072B64" w:rsidP="00072B64">
            <w:pPr>
              <w:jc w:val="left"/>
              <w:rPr>
                <w:sz w:val="20"/>
                <w:highlight w:val="yellow"/>
              </w:rPr>
            </w:pPr>
          </w:p>
        </w:tc>
      </w:tr>
      <w:tr w:rsidR="00072B64" w:rsidRPr="007A4CF0" w14:paraId="5607E686" w14:textId="77777777">
        <w:trPr>
          <w:trHeight w:val="90"/>
        </w:trPr>
        <w:tc>
          <w:tcPr>
            <w:tcW w:w="3686" w:type="dxa"/>
            <w:tcBorders>
              <w:top w:val="nil"/>
              <w:left w:val="single" w:sz="4" w:space="0" w:color="auto"/>
              <w:bottom w:val="single" w:sz="4" w:space="0" w:color="auto"/>
              <w:right w:val="single" w:sz="4" w:space="0" w:color="auto"/>
            </w:tcBorders>
            <w:shd w:val="clear" w:color="auto" w:fill="auto"/>
          </w:tcPr>
          <w:p w14:paraId="16F35247" w14:textId="7A9E4382" w:rsidR="00072B64" w:rsidRPr="00A0357D" w:rsidRDefault="00072B64" w:rsidP="00072B64">
            <w:pPr>
              <w:rPr>
                <w:color w:val="000000"/>
                <w:sz w:val="24"/>
                <w:szCs w:val="24"/>
                <w:highlight w:val="yellow"/>
              </w:rPr>
            </w:pPr>
            <w:r w:rsidRPr="00A0357D">
              <w:rPr>
                <w:sz w:val="24"/>
                <w:szCs w:val="24"/>
              </w:rPr>
              <w:t>Межбюджетные трансферты из бюджетов поселений бюджету муниципального района в соответствии с заключенными соглашениями в части владения, пользования и распоряжения имуществом, находящимся в муниципальной собственности поселения</w:t>
            </w:r>
          </w:p>
        </w:tc>
        <w:tc>
          <w:tcPr>
            <w:tcW w:w="709" w:type="dxa"/>
            <w:tcBorders>
              <w:top w:val="nil"/>
              <w:left w:val="nil"/>
              <w:bottom w:val="single" w:sz="4" w:space="0" w:color="auto"/>
              <w:right w:val="single" w:sz="4" w:space="0" w:color="auto"/>
            </w:tcBorders>
            <w:shd w:val="clear" w:color="auto" w:fill="auto"/>
          </w:tcPr>
          <w:p w14:paraId="0FA8295D" w14:textId="62DE6811"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414797C5" w14:textId="273C1E14" w:rsidR="00072B64" w:rsidRPr="00A0357D" w:rsidRDefault="00072B64" w:rsidP="00072B64">
            <w:pPr>
              <w:jc w:val="center"/>
              <w:rPr>
                <w:color w:val="000000"/>
                <w:sz w:val="24"/>
                <w:szCs w:val="24"/>
                <w:highlight w:val="yellow"/>
              </w:rPr>
            </w:pPr>
            <w:r w:rsidRPr="00A0357D">
              <w:rPr>
                <w:sz w:val="24"/>
                <w:szCs w:val="24"/>
              </w:rPr>
              <w:t>04</w:t>
            </w:r>
          </w:p>
        </w:tc>
        <w:tc>
          <w:tcPr>
            <w:tcW w:w="1701" w:type="dxa"/>
            <w:tcBorders>
              <w:top w:val="nil"/>
              <w:left w:val="nil"/>
              <w:bottom w:val="single" w:sz="4" w:space="0" w:color="auto"/>
              <w:right w:val="single" w:sz="4" w:space="0" w:color="auto"/>
            </w:tcBorders>
            <w:shd w:val="clear" w:color="auto" w:fill="auto"/>
          </w:tcPr>
          <w:p w14:paraId="7296493D" w14:textId="485ABA62" w:rsidR="00072B64" w:rsidRPr="00A0357D" w:rsidRDefault="00072B64" w:rsidP="00072B64">
            <w:pPr>
              <w:jc w:val="center"/>
              <w:rPr>
                <w:color w:val="000000"/>
                <w:sz w:val="24"/>
                <w:szCs w:val="24"/>
                <w:highlight w:val="yellow"/>
              </w:rPr>
            </w:pPr>
            <w:r w:rsidRPr="00A0357D">
              <w:rPr>
                <w:sz w:val="24"/>
                <w:szCs w:val="24"/>
              </w:rPr>
              <w:t>81.0.00.40760</w:t>
            </w:r>
          </w:p>
        </w:tc>
        <w:tc>
          <w:tcPr>
            <w:tcW w:w="708" w:type="dxa"/>
            <w:tcBorders>
              <w:top w:val="nil"/>
              <w:left w:val="nil"/>
              <w:bottom w:val="single" w:sz="4" w:space="0" w:color="auto"/>
              <w:right w:val="single" w:sz="4" w:space="0" w:color="auto"/>
            </w:tcBorders>
            <w:shd w:val="clear" w:color="auto" w:fill="auto"/>
          </w:tcPr>
          <w:p w14:paraId="0A849FDA" w14:textId="77777777"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1CF516E2" w14:textId="1CFC78F7" w:rsidR="00072B64" w:rsidRPr="00A0357D" w:rsidRDefault="00072B64" w:rsidP="00072B64">
            <w:pPr>
              <w:jc w:val="right"/>
              <w:rPr>
                <w:color w:val="000000"/>
                <w:sz w:val="24"/>
                <w:szCs w:val="24"/>
                <w:highlight w:val="yellow"/>
              </w:rPr>
            </w:pPr>
            <w:r w:rsidRPr="00A0357D">
              <w:rPr>
                <w:sz w:val="24"/>
                <w:szCs w:val="24"/>
              </w:rPr>
              <w:t>382,7</w:t>
            </w:r>
          </w:p>
        </w:tc>
        <w:tc>
          <w:tcPr>
            <w:tcW w:w="1134" w:type="dxa"/>
            <w:tcBorders>
              <w:top w:val="nil"/>
              <w:left w:val="nil"/>
              <w:bottom w:val="single" w:sz="4" w:space="0" w:color="auto"/>
              <w:right w:val="single" w:sz="4" w:space="0" w:color="auto"/>
            </w:tcBorders>
            <w:shd w:val="clear" w:color="auto" w:fill="auto"/>
          </w:tcPr>
          <w:p w14:paraId="017BA7C9" w14:textId="0C99307F" w:rsidR="00072B64" w:rsidRPr="00A0357D" w:rsidRDefault="00072B64" w:rsidP="00072B64">
            <w:pPr>
              <w:jc w:val="right"/>
              <w:rPr>
                <w:color w:val="000000"/>
                <w:sz w:val="24"/>
                <w:szCs w:val="24"/>
                <w:highlight w:val="yellow"/>
              </w:rPr>
            </w:pPr>
            <w:r w:rsidRPr="00A0357D">
              <w:rPr>
                <w:sz w:val="24"/>
                <w:szCs w:val="24"/>
              </w:rPr>
              <w:t>382,7</w:t>
            </w:r>
          </w:p>
        </w:tc>
        <w:tc>
          <w:tcPr>
            <w:tcW w:w="1276" w:type="dxa"/>
            <w:tcBorders>
              <w:top w:val="nil"/>
              <w:left w:val="nil"/>
              <w:bottom w:val="single" w:sz="4" w:space="0" w:color="auto"/>
              <w:right w:val="single" w:sz="4" w:space="0" w:color="auto"/>
            </w:tcBorders>
            <w:shd w:val="clear" w:color="auto" w:fill="auto"/>
          </w:tcPr>
          <w:p w14:paraId="7FE068A9" w14:textId="7AE15826" w:rsidR="00072B64" w:rsidRPr="00A0357D" w:rsidRDefault="00072B64" w:rsidP="00072B64">
            <w:pPr>
              <w:jc w:val="right"/>
              <w:rPr>
                <w:color w:val="000000"/>
                <w:sz w:val="24"/>
                <w:szCs w:val="24"/>
                <w:highlight w:val="yellow"/>
              </w:rPr>
            </w:pPr>
            <w:r w:rsidRPr="00A0357D">
              <w:rPr>
                <w:sz w:val="24"/>
                <w:szCs w:val="24"/>
              </w:rPr>
              <w:t>382,7</w:t>
            </w:r>
          </w:p>
        </w:tc>
        <w:tc>
          <w:tcPr>
            <w:tcW w:w="236" w:type="dxa"/>
            <w:vAlign w:val="center"/>
          </w:tcPr>
          <w:p w14:paraId="5F1C26C3" w14:textId="77777777" w:rsidR="00072B64" w:rsidRPr="007A4CF0" w:rsidRDefault="00072B64" w:rsidP="00072B64">
            <w:pPr>
              <w:jc w:val="left"/>
              <w:rPr>
                <w:sz w:val="20"/>
                <w:highlight w:val="yellow"/>
              </w:rPr>
            </w:pPr>
          </w:p>
        </w:tc>
      </w:tr>
      <w:tr w:rsidR="00072B64" w:rsidRPr="007A4CF0" w14:paraId="5B18BAAE" w14:textId="77777777">
        <w:trPr>
          <w:trHeight w:val="600"/>
        </w:trPr>
        <w:tc>
          <w:tcPr>
            <w:tcW w:w="3686" w:type="dxa"/>
            <w:tcBorders>
              <w:top w:val="nil"/>
              <w:left w:val="single" w:sz="4" w:space="0" w:color="auto"/>
              <w:bottom w:val="single" w:sz="4" w:space="0" w:color="auto"/>
              <w:right w:val="single" w:sz="4" w:space="0" w:color="auto"/>
            </w:tcBorders>
            <w:shd w:val="clear" w:color="auto" w:fill="auto"/>
          </w:tcPr>
          <w:p w14:paraId="08237ACD" w14:textId="36E7EEF5" w:rsidR="00072B64" w:rsidRPr="00A0357D" w:rsidRDefault="00072B64" w:rsidP="00072B64">
            <w:pPr>
              <w:rPr>
                <w:color w:val="000000"/>
                <w:sz w:val="24"/>
                <w:szCs w:val="24"/>
                <w:highlight w:val="yellow"/>
              </w:rPr>
            </w:pPr>
            <w:r w:rsidRPr="00A0357D">
              <w:rPr>
                <w:sz w:val="24"/>
                <w:szCs w:val="24"/>
              </w:rPr>
              <w:t>Межбюджетные трансферты из бюджетов поселений бюджету муниципального района в соответствии с заключенными соглашениями в части владения, пользования и распоряжения имуществом, находящимся в муниципальной собственности поселения (Межбюджетные трансферты)</w:t>
            </w:r>
          </w:p>
        </w:tc>
        <w:tc>
          <w:tcPr>
            <w:tcW w:w="709" w:type="dxa"/>
            <w:tcBorders>
              <w:top w:val="nil"/>
              <w:left w:val="nil"/>
              <w:bottom w:val="single" w:sz="4" w:space="0" w:color="auto"/>
              <w:right w:val="single" w:sz="4" w:space="0" w:color="auto"/>
            </w:tcBorders>
            <w:shd w:val="clear" w:color="auto" w:fill="auto"/>
          </w:tcPr>
          <w:p w14:paraId="542AAEF6" w14:textId="418670D2"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0486FED1" w14:textId="51284293" w:rsidR="00072B64" w:rsidRPr="00A0357D" w:rsidRDefault="00072B64" w:rsidP="00072B64">
            <w:pPr>
              <w:jc w:val="center"/>
              <w:rPr>
                <w:color w:val="000000"/>
                <w:sz w:val="24"/>
                <w:szCs w:val="24"/>
                <w:highlight w:val="yellow"/>
              </w:rPr>
            </w:pPr>
            <w:r w:rsidRPr="00A0357D">
              <w:rPr>
                <w:sz w:val="24"/>
                <w:szCs w:val="24"/>
              </w:rPr>
              <w:t>04</w:t>
            </w:r>
          </w:p>
        </w:tc>
        <w:tc>
          <w:tcPr>
            <w:tcW w:w="1701" w:type="dxa"/>
            <w:tcBorders>
              <w:top w:val="nil"/>
              <w:left w:val="nil"/>
              <w:bottom w:val="single" w:sz="4" w:space="0" w:color="auto"/>
              <w:right w:val="single" w:sz="4" w:space="0" w:color="auto"/>
            </w:tcBorders>
            <w:shd w:val="clear" w:color="auto" w:fill="auto"/>
          </w:tcPr>
          <w:p w14:paraId="49EA5D89" w14:textId="53E5268A" w:rsidR="00072B64" w:rsidRPr="00A0357D" w:rsidRDefault="00072B64" w:rsidP="00072B64">
            <w:pPr>
              <w:jc w:val="center"/>
              <w:rPr>
                <w:color w:val="000000"/>
                <w:sz w:val="24"/>
                <w:szCs w:val="24"/>
                <w:highlight w:val="yellow"/>
              </w:rPr>
            </w:pPr>
            <w:r w:rsidRPr="00A0357D">
              <w:rPr>
                <w:sz w:val="24"/>
                <w:szCs w:val="24"/>
              </w:rPr>
              <w:t>81.0.00.40760</w:t>
            </w:r>
          </w:p>
        </w:tc>
        <w:tc>
          <w:tcPr>
            <w:tcW w:w="708" w:type="dxa"/>
            <w:tcBorders>
              <w:top w:val="nil"/>
              <w:left w:val="nil"/>
              <w:bottom w:val="single" w:sz="4" w:space="0" w:color="auto"/>
              <w:right w:val="single" w:sz="4" w:space="0" w:color="auto"/>
            </w:tcBorders>
            <w:shd w:val="clear" w:color="auto" w:fill="auto"/>
          </w:tcPr>
          <w:p w14:paraId="3F1320CB" w14:textId="19045A9F" w:rsidR="00072B64" w:rsidRPr="00A0357D" w:rsidRDefault="00072B64" w:rsidP="00072B64">
            <w:pPr>
              <w:jc w:val="center"/>
              <w:rPr>
                <w:color w:val="000000"/>
                <w:sz w:val="24"/>
                <w:szCs w:val="24"/>
                <w:highlight w:val="yellow"/>
              </w:rPr>
            </w:pPr>
            <w:r w:rsidRPr="00A0357D">
              <w:rPr>
                <w:sz w:val="24"/>
                <w:szCs w:val="24"/>
              </w:rPr>
              <w:t>5.0.0</w:t>
            </w:r>
          </w:p>
        </w:tc>
        <w:tc>
          <w:tcPr>
            <w:tcW w:w="1276" w:type="dxa"/>
            <w:tcBorders>
              <w:top w:val="nil"/>
              <w:left w:val="nil"/>
              <w:bottom w:val="single" w:sz="4" w:space="0" w:color="auto"/>
              <w:right w:val="single" w:sz="4" w:space="0" w:color="auto"/>
            </w:tcBorders>
            <w:shd w:val="clear" w:color="auto" w:fill="auto"/>
          </w:tcPr>
          <w:p w14:paraId="5BDDE549" w14:textId="64898799" w:rsidR="00072B64" w:rsidRPr="00A0357D" w:rsidRDefault="00072B64" w:rsidP="00072B64">
            <w:pPr>
              <w:jc w:val="right"/>
              <w:rPr>
                <w:color w:val="000000"/>
                <w:sz w:val="24"/>
                <w:szCs w:val="24"/>
                <w:highlight w:val="yellow"/>
              </w:rPr>
            </w:pPr>
            <w:r w:rsidRPr="00A0357D">
              <w:rPr>
                <w:sz w:val="24"/>
                <w:szCs w:val="24"/>
              </w:rPr>
              <w:t>382,7</w:t>
            </w:r>
          </w:p>
        </w:tc>
        <w:tc>
          <w:tcPr>
            <w:tcW w:w="1134" w:type="dxa"/>
            <w:tcBorders>
              <w:top w:val="nil"/>
              <w:left w:val="nil"/>
              <w:bottom w:val="single" w:sz="4" w:space="0" w:color="auto"/>
              <w:right w:val="single" w:sz="4" w:space="0" w:color="auto"/>
            </w:tcBorders>
            <w:shd w:val="clear" w:color="auto" w:fill="auto"/>
          </w:tcPr>
          <w:p w14:paraId="6AB1FDAE" w14:textId="7A09D6DC" w:rsidR="00072B64" w:rsidRPr="00A0357D" w:rsidRDefault="00072B64" w:rsidP="00072B64">
            <w:pPr>
              <w:jc w:val="right"/>
              <w:rPr>
                <w:color w:val="000000"/>
                <w:sz w:val="24"/>
                <w:szCs w:val="24"/>
                <w:highlight w:val="yellow"/>
              </w:rPr>
            </w:pPr>
            <w:r w:rsidRPr="00A0357D">
              <w:rPr>
                <w:sz w:val="24"/>
                <w:szCs w:val="24"/>
              </w:rPr>
              <w:t>382,7</w:t>
            </w:r>
          </w:p>
        </w:tc>
        <w:tc>
          <w:tcPr>
            <w:tcW w:w="1276" w:type="dxa"/>
            <w:tcBorders>
              <w:top w:val="nil"/>
              <w:left w:val="nil"/>
              <w:bottom w:val="single" w:sz="4" w:space="0" w:color="auto"/>
              <w:right w:val="single" w:sz="4" w:space="0" w:color="auto"/>
            </w:tcBorders>
            <w:shd w:val="clear" w:color="auto" w:fill="auto"/>
          </w:tcPr>
          <w:p w14:paraId="495DE616" w14:textId="087D4724" w:rsidR="00072B64" w:rsidRPr="00A0357D" w:rsidRDefault="00072B64" w:rsidP="00072B64">
            <w:pPr>
              <w:jc w:val="right"/>
              <w:rPr>
                <w:color w:val="000000"/>
                <w:sz w:val="24"/>
                <w:szCs w:val="24"/>
                <w:highlight w:val="yellow"/>
              </w:rPr>
            </w:pPr>
            <w:r w:rsidRPr="00A0357D">
              <w:rPr>
                <w:sz w:val="24"/>
                <w:szCs w:val="24"/>
              </w:rPr>
              <w:t>382,7</w:t>
            </w:r>
          </w:p>
        </w:tc>
        <w:tc>
          <w:tcPr>
            <w:tcW w:w="236" w:type="dxa"/>
            <w:vAlign w:val="center"/>
          </w:tcPr>
          <w:p w14:paraId="3250A6B8" w14:textId="77777777" w:rsidR="00072B64" w:rsidRPr="007A4CF0" w:rsidRDefault="00072B64" w:rsidP="00072B64">
            <w:pPr>
              <w:jc w:val="left"/>
              <w:rPr>
                <w:sz w:val="20"/>
                <w:highlight w:val="yellow"/>
              </w:rPr>
            </w:pPr>
          </w:p>
        </w:tc>
      </w:tr>
      <w:tr w:rsidR="00072B64" w:rsidRPr="007A4CF0" w14:paraId="065D1EF0" w14:textId="77777777">
        <w:trPr>
          <w:trHeight w:val="701"/>
        </w:trPr>
        <w:tc>
          <w:tcPr>
            <w:tcW w:w="3686" w:type="dxa"/>
            <w:tcBorders>
              <w:top w:val="nil"/>
              <w:left w:val="single" w:sz="4" w:space="0" w:color="auto"/>
              <w:bottom w:val="single" w:sz="4" w:space="0" w:color="auto"/>
              <w:right w:val="single" w:sz="4" w:space="0" w:color="auto"/>
            </w:tcBorders>
            <w:shd w:val="clear" w:color="auto" w:fill="auto"/>
          </w:tcPr>
          <w:p w14:paraId="5EBE9D3F" w14:textId="435F957D" w:rsidR="00072B64" w:rsidRPr="00A0357D" w:rsidRDefault="00072B64" w:rsidP="00072B64">
            <w:pPr>
              <w:rPr>
                <w:color w:val="000000"/>
                <w:sz w:val="24"/>
                <w:szCs w:val="24"/>
                <w:highlight w:val="yellow"/>
              </w:rPr>
            </w:pPr>
            <w:r w:rsidRPr="00A0357D">
              <w:rPr>
                <w:sz w:val="24"/>
                <w:szCs w:val="24"/>
              </w:rPr>
              <w:t>Иные межбюджетные трансферты</w:t>
            </w:r>
          </w:p>
        </w:tc>
        <w:tc>
          <w:tcPr>
            <w:tcW w:w="709" w:type="dxa"/>
            <w:tcBorders>
              <w:top w:val="nil"/>
              <w:left w:val="nil"/>
              <w:bottom w:val="single" w:sz="4" w:space="0" w:color="auto"/>
              <w:right w:val="single" w:sz="4" w:space="0" w:color="auto"/>
            </w:tcBorders>
            <w:shd w:val="clear" w:color="auto" w:fill="auto"/>
          </w:tcPr>
          <w:p w14:paraId="51A35347" w14:textId="464D7759"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01BE9906" w14:textId="0145011A" w:rsidR="00072B64" w:rsidRPr="00A0357D" w:rsidRDefault="00072B64" w:rsidP="00072B64">
            <w:pPr>
              <w:jc w:val="center"/>
              <w:rPr>
                <w:color w:val="000000"/>
                <w:sz w:val="24"/>
                <w:szCs w:val="24"/>
                <w:highlight w:val="yellow"/>
              </w:rPr>
            </w:pPr>
            <w:r w:rsidRPr="00A0357D">
              <w:rPr>
                <w:sz w:val="24"/>
                <w:szCs w:val="24"/>
              </w:rPr>
              <w:t>04</w:t>
            </w:r>
          </w:p>
        </w:tc>
        <w:tc>
          <w:tcPr>
            <w:tcW w:w="1701" w:type="dxa"/>
            <w:tcBorders>
              <w:top w:val="nil"/>
              <w:left w:val="nil"/>
              <w:bottom w:val="single" w:sz="4" w:space="0" w:color="auto"/>
              <w:right w:val="single" w:sz="4" w:space="0" w:color="auto"/>
            </w:tcBorders>
            <w:shd w:val="clear" w:color="auto" w:fill="auto"/>
          </w:tcPr>
          <w:p w14:paraId="08012093" w14:textId="185E7D24" w:rsidR="00072B64" w:rsidRPr="00A0357D" w:rsidRDefault="00072B64" w:rsidP="00072B64">
            <w:pPr>
              <w:jc w:val="center"/>
              <w:rPr>
                <w:color w:val="000000"/>
                <w:sz w:val="24"/>
                <w:szCs w:val="24"/>
                <w:highlight w:val="yellow"/>
              </w:rPr>
            </w:pPr>
            <w:r w:rsidRPr="00A0357D">
              <w:rPr>
                <w:sz w:val="24"/>
                <w:szCs w:val="24"/>
              </w:rPr>
              <w:t>81.0.00.40760</w:t>
            </w:r>
          </w:p>
        </w:tc>
        <w:tc>
          <w:tcPr>
            <w:tcW w:w="708" w:type="dxa"/>
            <w:tcBorders>
              <w:top w:val="nil"/>
              <w:left w:val="nil"/>
              <w:bottom w:val="single" w:sz="4" w:space="0" w:color="auto"/>
              <w:right w:val="single" w:sz="4" w:space="0" w:color="auto"/>
            </w:tcBorders>
            <w:shd w:val="clear" w:color="auto" w:fill="auto"/>
          </w:tcPr>
          <w:p w14:paraId="2E4B4D05" w14:textId="495BE3A2" w:rsidR="00072B64" w:rsidRPr="00A0357D" w:rsidRDefault="00072B64" w:rsidP="00072B64">
            <w:pPr>
              <w:jc w:val="center"/>
              <w:rPr>
                <w:color w:val="000000"/>
                <w:sz w:val="24"/>
                <w:szCs w:val="24"/>
                <w:highlight w:val="yellow"/>
              </w:rPr>
            </w:pPr>
            <w:r w:rsidRPr="00A0357D">
              <w:rPr>
                <w:sz w:val="24"/>
                <w:szCs w:val="24"/>
              </w:rPr>
              <w:t>5.4.0</w:t>
            </w:r>
          </w:p>
        </w:tc>
        <w:tc>
          <w:tcPr>
            <w:tcW w:w="1276" w:type="dxa"/>
            <w:tcBorders>
              <w:top w:val="nil"/>
              <w:left w:val="nil"/>
              <w:bottom w:val="single" w:sz="4" w:space="0" w:color="auto"/>
              <w:right w:val="single" w:sz="4" w:space="0" w:color="auto"/>
            </w:tcBorders>
            <w:shd w:val="clear" w:color="auto" w:fill="auto"/>
          </w:tcPr>
          <w:p w14:paraId="19D68A55" w14:textId="4A229050" w:rsidR="00072B64" w:rsidRPr="00A0357D" w:rsidRDefault="00072B64" w:rsidP="00072B64">
            <w:pPr>
              <w:jc w:val="right"/>
              <w:rPr>
                <w:color w:val="000000"/>
                <w:sz w:val="24"/>
                <w:szCs w:val="24"/>
                <w:highlight w:val="yellow"/>
              </w:rPr>
            </w:pPr>
            <w:r w:rsidRPr="00A0357D">
              <w:rPr>
                <w:sz w:val="24"/>
                <w:szCs w:val="24"/>
              </w:rPr>
              <w:t>382,7</w:t>
            </w:r>
          </w:p>
        </w:tc>
        <w:tc>
          <w:tcPr>
            <w:tcW w:w="1134" w:type="dxa"/>
            <w:tcBorders>
              <w:top w:val="nil"/>
              <w:left w:val="nil"/>
              <w:bottom w:val="single" w:sz="4" w:space="0" w:color="auto"/>
              <w:right w:val="single" w:sz="4" w:space="0" w:color="auto"/>
            </w:tcBorders>
            <w:shd w:val="clear" w:color="auto" w:fill="auto"/>
          </w:tcPr>
          <w:p w14:paraId="56859B15" w14:textId="4D917066" w:rsidR="00072B64" w:rsidRPr="00A0357D" w:rsidRDefault="00072B64" w:rsidP="00072B64">
            <w:pPr>
              <w:jc w:val="right"/>
              <w:rPr>
                <w:color w:val="000000"/>
                <w:sz w:val="24"/>
                <w:szCs w:val="24"/>
                <w:highlight w:val="yellow"/>
              </w:rPr>
            </w:pPr>
            <w:r w:rsidRPr="00A0357D">
              <w:rPr>
                <w:sz w:val="24"/>
                <w:szCs w:val="24"/>
              </w:rPr>
              <w:t>382,7</w:t>
            </w:r>
          </w:p>
        </w:tc>
        <w:tc>
          <w:tcPr>
            <w:tcW w:w="1276" w:type="dxa"/>
            <w:tcBorders>
              <w:top w:val="nil"/>
              <w:left w:val="nil"/>
              <w:bottom w:val="single" w:sz="4" w:space="0" w:color="auto"/>
              <w:right w:val="single" w:sz="4" w:space="0" w:color="auto"/>
            </w:tcBorders>
            <w:shd w:val="clear" w:color="auto" w:fill="auto"/>
          </w:tcPr>
          <w:p w14:paraId="5E9B5FAA" w14:textId="78826ACA" w:rsidR="00072B64" w:rsidRPr="00A0357D" w:rsidRDefault="00072B64" w:rsidP="00072B64">
            <w:pPr>
              <w:jc w:val="right"/>
              <w:rPr>
                <w:color w:val="000000"/>
                <w:sz w:val="24"/>
                <w:szCs w:val="24"/>
                <w:highlight w:val="yellow"/>
              </w:rPr>
            </w:pPr>
            <w:r w:rsidRPr="00A0357D">
              <w:rPr>
                <w:sz w:val="24"/>
                <w:szCs w:val="24"/>
              </w:rPr>
              <w:t>382,7</w:t>
            </w:r>
          </w:p>
        </w:tc>
        <w:tc>
          <w:tcPr>
            <w:tcW w:w="236" w:type="dxa"/>
            <w:vAlign w:val="center"/>
          </w:tcPr>
          <w:p w14:paraId="09B1D5A0" w14:textId="77777777" w:rsidR="00072B64" w:rsidRPr="007A4CF0" w:rsidRDefault="00072B64" w:rsidP="00072B64">
            <w:pPr>
              <w:jc w:val="left"/>
              <w:rPr>
                <w:sz w:val="20"/>
                <w:highlight w:val="yellow"/>
              </w:rPr>
            </w:pPr>
          </w:p>
        </w:tc>
      </w:tr>
      <w:tr w:rsidR="00072B64" w:rsidRPr="007A4CF0" w14:paraId="70D72148" w14:textId="77777777">
        <w:trPr>
          <w:trHeight w:val="705"/>
        </w:trPr>
        <w:tc>
          <w:tcPr>
            <w:tcW w:w="3686" w:type="dxa"/>
            <w:tcBorders>
              <w:top w:val="nil"/>
              <w:left w:val="single" w:sz="4" w:space="0" w:color="auto"/>
              <w:bottom w:val="single" w:sz="4" w:space="0" w:color="auto"/>
              <w:right w:val="single" w:sz="4" w:space="0" w:color="auto"/>
            </w:tcBorders>
            <w:shd w:val="clear" w:color="auto" w:fill="auto"/>
          </w:tcPr>
          <w:p w14:paraId="3D789F6D" w14:textId="644D4564" w:rsidR="00072B64" w:rsidRPr="00A0357D" w:rsidRDefault="00072B64" w:rsidP="00072B64">
            <w:pPr>
              <w:rPr>
                <w:color w:val="000000"/>
                <w:sz w:val="24"/>
                <w:szCs w:val="24"/>
                <w:highlight w:val="yellow"/>
              </w:rPr>
            </w:pPr>
            <w:r w:rsidRPr="00A0357D">
              <w:rPr>
                <w:sz w:val="24"/>
                <w:szCs w:val="24"/>
              </w:rPr>
              <w:t>Расходы за счет дополнительной финансовой помощи из бюджета Тихвинского района</w:t>
            </w:r>
          </w:p>
        </w:tc>
        <w:tc>
          <w:tcPr>
            <w:tcW w:w="709" w:type="dxa"/>
            <w:tcBorders>
              <w:top w:val="nil"/>
              <w:left w:val="nil"/>
              <w:bottom w:val="single" w:sz="4" w:space="0" w:color="auto"/>
              <w:right w:val="single" w:sz="4" w:space="0" w:color="auto"/>
            </w:tcBorders>
            <w:shd w:val="clear" w:color="auto" w:fill="auto"/>
          </w:tcPr>
          <w:p w14:paraId="5788E1F4" w14:textId="5F8CF767"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395120D0" w14:textId="0816CB55" w:rsidR="00072B64" w:rsidRPr="00A0357D" w:rsidRDefault="00072B64" w:rsidP="00072B64">
            <w:pPr>
              <w:jc w:val="center"/>
              <w:rPr>
                <w:color w:val="000000"/>
                <w:sz w:val="24"/>
                <w:szCs w:val="24"/>
                <w:highlight w:val="yellow"/>
              </w:rPr>
            </w:pPr>
            <w:r w:rsidRPr="00A0357D">
              <w:rPr>
                <w:sz w:val="24"/>
                <w:szCs w:val="24"/>
              </w:rPr>
              <w:t>04</w:t>
            </w:r>
          </w:p>
        </w:tc>
        <w:tc>
          <w:tcPr>
            <w:tcW w:w="1701" w:type="dxa"/>
            <w:tcBorders>
              <w:top w:val="nil"/>
              <w:left w:val="nil"/>
              <w:bottom w:val="single" w:sz="4" w:space="0" w:color="auto"/>
              <w:right w:val="single" w:sz="4" w:space="0" w:color="auto"/>
            </w:tcBorders>
            <w:shd w:val="clear" w:color="auto" w:fill="auto"/>
          </w:tcPr>
          <w:p w14:paraId="786496DD" w14:textId="5EF2CE40" w:rsidR="00072B64" w:rsidRPr="00A0357D" w:rsidRDefault="00072B64" w:rsidP="00072B64">
            <w:pPr>
              <w:jc w:val="center"/>
              <w:rPr>
                <w:color w:val="000000"/>
                <w:sz w:val="24"/>
                <w:szCs w:val="24"/>
                <w:highlight w:val="yellow"/>
              </w:rPr>
            </w:pPr>
            <w:r w:rsidRPr="00A0357D">
              <w:rPr>
                <w:sz w:val="24"/>
                <w:szCs w:val="24"/>
              </w:rPr>
              <w:t>81.0.00.60870</w:t>
            </w:r>
          </w:p>
        </w:tc>
        <w:tc>
          <w:tcPr>
            <w:tcW w:w="708" w:type="dxa"/>
            <w:tcBorders>
              <w:top w:val="nil"/>
              <w:left w:val="nil"/>
              <w:bottom w:val="single" w:sz="4" w:space="0" w:color="auto"/>
              <w:right w:val="single" w:sz="4" w:space="0" w:color="auto"/>
            </w:tcBorders>
            <w:shd w:val="clear" w:color="auto" w:fill="auto"/>
          </w:tcPr>
          <w:p w14:paraId="45FC8B2E" w14:textId="23DF66DC"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047436F6" w14:textId="4C79D831" w:rsidR="00072B64" w:rsidRPr="00A0357D" w:rsidRDefault="00072B64" w:rsidP="00072B64">
            <w:pPr>
              <w:jc w:val="right"/>
              <w:rPr>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796D2746" w14:textId="1B6D6D06" w:rsidR="00072B64" w:rsidRPr="00A0357D" w:rsidRDefault="00072B64" w:rsidP="00072B64">
            <w:pPr>
              <w:jc w:val="right"/>
              <w:rPr>
                <w:color w:val="000000"/>
                <w:sz w:val="24"/>
                <w:szCs w:val="24"/>
                <w:highlight w:val="yellow"/>
              </w:rPr>
            </w:pPr>
            <w:r w:rsidRPr="00A0357D">
              <w:rPr>
                <w:sz w:val="24"/>
                <w:szCs w:val="24"/>
              </w:rPr>
              <w:t>144,6</w:t>
            </w:r>
          </w:p>
        </w:tc>
        <w:tc>
          <w:tcPr>
            <w:tcW w:w="1276" w:type="dxa"/>
            <w:tcBorders>
              <w:top w:val="nil"/>
              <w:left w:val="nil"/>
              <w:bottom w:val="single" w:sz="4" w:space="0" w:color="auto"/>
              <w:right w:val="single" w:sz="4" w:space="0" w:color="auto"/>
            </w:tcBorders>
            <w:shd w:val="clear" w:color="auto" w:fill="auto"/>
          </w:tcPr>
          <w:p w14:paraId="6B889333" w14:textId="1D4679A2" w:rsidR="00072B64" w:rsidRPr="00A0357D" w:rsidRDefault="00072B64" w:rsidP="00072B64">
            <w:pPr>
              <w:jc w:val="right"/>
              <w:rPr>
                <w:color w:val="000000"/>
                <w:sz w:val="24"/>
                <w:szCs w:val="24"/>
                <w:highlight w:val="yellow"/>
              </w:rPr>
            </w:pPr>
            <w:r w:rsidRPr="00A0357D">
              <w:rPr>
                <w:sz w:val="24"/>
                <w:szCs w:val="24"/>
              </w:rPr>
              <w:t>629,6</w:t>
            </w:r>
          </w:p>
        </w:tc>
        <w:tc>
          <w:tcPr>
            <w:tcW w:w="236" w:type="dxa"/>
            <w:vAlign w:val="center"/>
          </w:tcPr>
          <w:p w14:paraId="71840595" w14:textId="77777777" w:rsidR="00072B64" w:rsidRPr="007A4CF0" w:rsidRDefault="00072B64" w:rsidP="00072B64">
            <w:pPr>
              <w:jc w:val="left"/>
              <w:rPr>
                <w:sz w:val="20"/>
                <w:highlight w:val="yellow"/>
              </w:rPr>
            </w:pPr>
          </w:p>
        </w:tc>
      </w:tr>
      <w:tr w:rsidR="00072B64" w:rsidRPr="007A4CF0" w14:paraId="422D35A4" w14:textId="77777777">
        <w:trPr>
          <w:trHeight w:val="90"/>
        </w:trPr>
        <w:tc>
          <w:tcPr>
            <w:tcW w:w="3686" w:type="dxa"/>
            <w:tcBorders>
              <w:top w:val="nil"/>
              <w:left w:val="single" w:sz="4" w:space="0" w:color="auto"/>
              <w:bottom w:val="single" w:sz="4" w:space="0" w:color="auto"/>
              <w:right w:val="single" w:sz="4" w:space="0" w:color="auto"/>
            </w:tcBorders>
            <w:shd w:val="clear" w:color="auto" w:fill="auto"/>
          </w:tcPr>
          <w:p w14:paraId="0824C69D" w14:textId="3EA782B0" w:rsidR="00072B64" w:rsidRPr="00A0357D" w:rsidRDefault="00072B64" w:rsidP="00072B64">
            <w:pPr>
              <w:rPr>
                <w:color w:val="000000"/>
                <w:sz w:val="24"/>
                <w:szCs w:val="24"/>
                <w:highlight w:val="yellow"/>
              </w:rPr>
            </w:pPr>
            <w:r w:rsidRPr="00A0357D">
              <w:rPr>
                <w:sz w:val="24"/>
                <w:szCs w:val="24"/>
              </w:rPr>
              <w:t>Расходы за счет дополнительной финансовой помощи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tcPr>
          <w:p w14:paraId="05E42777" w14:textId="26A15C7B"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1CCABD13" w14:textId="338C0D33" w:rsidR="00072B64" w:rsidRPr="00A0357D" w:rsidRDefault="00072B64" w:rsidP="00072B64">
            <w:pPr>
              <w:jc w:val="center"/>
              <w:rPr>
                <w:color w:val="000000"/>
                <w:sz w:val="24"/>
                <w:szCs w:val="24"/>
                <w:highlight w:val="yellow"/>
              </w:rPr>
            </w:pPr>
            <w:r w:rsidRPr="00A0357D">
              <w:rPr>
                <w:sz w:val="24"/>
                <w:szCs w:val="24"/>
              </w:rPr>
              <w:t>04</w:t>
            </w:r>
          </w:p>
        </w:tc>
        <w:tc>
          <w:tcPr>
            <w:tcW w:w="1701" w:type="dxa"/>
            <w:tcBorders>
              <w:top w:val="nil"/>
              <w:left w:val="nil"/>
              <w:bottom w:val="single" w:sz="4" w:space="0" w:color="auto"/>
              <w:right w:val="single" w:sz="4" w:space="0" w:color="auto"/>
            </w:tcBorders>
            <w:shd w:val="clear" w:color="auto" w:fill="auto"/>
          </w:tcPr>
          <w:p w14:paraId="28C44843" w14:textId="0A158DC3" w:rsidR="00072B64" w:rsidRPr="00A0357D" w:rsidRDefault="00072B64" w:rsidP="00072B64">
            <w:pPr>
              <w:jc w:val="center"/>
              <w:rPr>
                <w:color w:val="000000"/>
                <w:sz w:val="24"/>
                <w:szCs w:val="24"/>
                <w:highlight w:val="yellow"/>
              </w:rPr>
            </w:pPr>
            <w:r w:rsidRPr="00A0357D">
              <w:rPr>
                <w:sz w:val="24"/>
                <w:szCs w:val="24"/>
              </w:rPr>
              <w:t>81.0.00.60870</w:t>
            </w:r>
          </w:p>
        </w:tc>
        <w:tc>
          <w:tcPr>
            <w:tcW w:w="708" w:type="dxa"/>
            <w:tcBorders>
              <w:top w:val="nil"/>
              <w:left w:val="nil"/>
              <w:bottom w:val="single" w:sz="4" w:space="0" w:color="auto"/>
              <w:right w:val="single" w:sz="4" w:space="0" w:color="auto"/>
            </w:tcBorders>
            <w:shd w:val="clear" w:color="auto" w:fill="auto"/>
          </w:tcPr>
          <w:p w14:paraId="0D14FB53" w14:textId="3760BD1E" w:rsidR="00072B64" w:rsidRPr="00A0357D" w:rsidRDefault="00072B64" w:rsidP="00072B64">
            <w:pPr>
              <w:jc w:val="center"/>
              <w:rPr>
                <w:color w:val="000000"/>
                <w:sz w:val="24"/>
                <w:szCs w:val="24"/>
                <w:highlight w:val="yellow"/>
              </w:rPr>
            </w:pPr>
            <w:r w:rsidRPr="00A0357D">
              <w:rPr>
                <w:sz w:val="24"/>
                <w:szCs w:val="24"/>
              </w:rPr>
              <w:t>1.0.0</w:t>
            </w:r>
          </w:p>
        </w:tc>
        <w:tc>
          <w:tcPr>
            <w:tcW w:w="1276" w:type="dxa"/>
            <w:tcBorders>
              <w:top w:val="nil"/>
              <w:left w:val="nil"/>
              <w:bottom w:val="single" w:sz="4" w:space="0" w:color="auto"/>
              <w:right w:val="single" w:sz="4" w:space="0" w:color="auto"/>
            </w:tcBorders>
            <w:shd w:val="clear" w:color="auto" w:fill="auto"/>
          </w:tcPr>
          <w:p w14:paraId="78FA4F7A" w14:textId="154405F0" w:rsidR="00072B64" w:rsidRPr="00A0357D" w:rsidRDefault="00072B64" w:rsidP="00072B64">
            <w:pPr>
              <w:jc w:val="right"/>
              <w:rPr>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35C80198" w14:textId="6DA47A16" w:rsidR="00072B64" w:rsidRPr="00A0357D" w:rsidRDefault="00072B64" w:rsidP="00072B64">
            <w:pPr>
              <w:jc w:val="right"/>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54F1EAE0" w14:textId="655577B8" w:rsidR="00072B64" w:rsidRPr="00A0357D" w:rsidRDefault="00072B64" w:rsidP="00072B64">
            <w:pPr>
              <w:jc w:val="right"/>
              <w:rPr>
                <w:color w:val="000000"/>
                <w:sz w:val="24"/>
                <w:szCs w:val="24"/>
                <w:highlight w:val="yellow"/>
              </w:rPr>
            </w:pPr>
            <w:r w:rsidRPr="00A0357D">
              <w:rPr>
                <w:sz w:val="24"/>
                <w:szCs w:val="24"/>
              </w:rPr>
              <w:t>393,5</w:t>
            </w:r>
          </w:p>
        </w:tc>
        <w:tc>
          <w:tcPr>
            <w:tcW w:w="236" w:type="dxa"/>
            <w:vAlign w:val="center"/>
          </w:tcPr>
          <w:p w14:paraId="5FCC783A" w14:textId="77777777" w:rsidR="00072B64" w:rsidRPr="007A4CF0" w:rsidRDefault="00072B64" w:rsidP="00072B64">
            <w:pPr>
              <w:jc w:val="left"/>
              <w:rPr>
                <w:sz w:val="20"/>
                <w:highlight w:val="yellow"/>
              </w:rPr>
            </w:pPr>
          </w:p>
        </w:tc>
      </w:tr>
      <w:tr w:rsidR="00072B64" w:rsidRPr="007A4CF0" w14:paraId="6AC6B2F0" w14:textId="77777777">
        <w:trPr>
          <w:trHeight w:val="752"/>
        </w:trPr>
        <w:tc>
          <w:tcPr>
            <w:tcW w:w="3686" w:type="dxa"/>
            <w:tcBorders>
              <w:top w:val="nil"/>
              <w:left w:val="single" w:sz="4" w:space="0" w:color="auto"/>
              <w:bottom w:val="single" w:sz="4" w:space="0" w:color="auto"/>
              <w:right w:val="single" w:sz="4" w:space="0" w:color="auto"/>
            </w:tcBorders>
            <w:shd w:val="clear" w:color="auto" w:fill="auto"/>
          </w:tcPr>
          <w:p w14:paraId="5B6FB5FC" w14:textId="6EB369A0" w:rsidR="00072B64" w:rsidRPr="00A0357D" w:rsidRDefault="00072B64" w:rsidP="00072B64">
            <w:pPr>
              <w:rPr>
                <w:color w:val="000000"/>
                <w:sz w:val="24"/>
                <w:szCs w:val="24"/>
                <w:highlight w:val="yellow"/>
              </w:rPr>
            </w:pPr>
            <w:r w:rsidRPr="00A0357D">
              <w:rPr>
                <w:sz w:val="24"/>
                <w:szCs w:val="24"/>
              </w:rPr>
              <w:lastRenderedPageBreak/>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tcPr>
          <w:p w14:paraId="67A5637B" w14:textId="2A9C5020"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4EE644D8" w14:textId="16F39465" w:rsidR="00072B64" w:rsidRPr="00A0357D" w:rsidRDefault="00072B64" w:rsidP="00072B64">
            <w:pPr>
              <w:jc w:val="center"/>
              <w:rPr>
                <w:color w:val="000000"/>
                <w:sz w:val="24"/>
                <w:szCs w:val="24"/>
                <w:highlight w:val="yellow"/>
              </w:rPr>
            </w:pPr>
            <w:r w:rsidRPr="00A0357D">
              <w:rPr>
                <w:sz w:val="24"/>
                <w:szCs w:val="24"/>
              </w:rPr>
              <w:t>04</w:t>
            </w:r>
          </w:p>
        </w:tc>
        <w:tc>
          <w:tcPr>
            <w:tcW w:w="1701" w:type="dxa"/>
            <w:tcBorders>
              <w:top w:val="nil"/>
              <w:left w:val="nil"/>
              <w:bottom w:val="single" w:sz="4" w:space="0" w:color="auto"/>
              <w:right w:val="single" w:sz="4" w:space="0" w:color="auto"/>
            </w:tcBorders>
            <w:shd w:val="clear" w:color="auto" w:fill="auto"/>
          </w:tcPr>
          <w:p w14:paraId="72EBE02B" w14:textId="5B20F92C" w:rsidR="00072B64" w:rsidRPr="00A0357D" w:rsidRDefault="00072B64" w:rsidP="00072B64">
            <w:pPr>
              <w:jc w:val="center"/>
              <w:rPr>
                <w:color w:val="000000"/>
                <w:sz w:val="24"/>
                <w:szCs w:val="24"/>
                <w:highlight w:val="yellow"/>
              </w:rPr>
            </w:pPr>
            <w:r w:rsidRPr="00A0357D">
              <w:rPr>
                <w:sz w:val="24"/>
                <w:szCs w:val="24"/>
              </w:rPr>
              <w:t>81.0.00.60870</w:t>
            </w:r>
          </w:p>
        </w:tc>
        <w:tc>
          <w:tcPr>
            <w:tcW w:w="708" w:type="dxa"/>
            <w:tcBorders>
              <w:top w:val="nil"/>
              <w:left w:val="nil"/>
              <w:bottom w:val="single" w:sz="4" w:space="0" w:color="auto"/>
              <w:right w:val="single" w:sz="4" w:space="0" w:color="auto"/>
            </w:tcBorders>
            <w:shd w:val="clear" w:color="auto" w:fill="auto"/>
          </w:tcPr>
          <w:p w14:paraId="5E03B952" w14:textId="00F1705C" w:rsidR="00072B64" w:rsidRPr="00A0357D" w:rsidRDefault="00072B64" w:rsidP="00072B64">
            <w:pPr>
              <w:jc w:val="center"/>
              <w:rPr>
                <w:color w:val="000000"/>
                <w:sz w:val="24"/>
                <w:szCs w:val="24"/>
                <w:highlight w:val="yellow"/>
              </w:rPr>
            </w:pPr>
            <w:r w:rsidRPr="00A0357D">
              <w:rPr>
                <w:sz w:val="24"/>
                <w:szCs w:val="24"/>
              </w:rPr>
              <w:t>1.2.1</w:t>
            </w:r>
          </w:p>
        </w:tc>
        <w:tc>
          <w:tcPr>
            <w:tcW w:w="1276" w:type="dxa"/>
            <w:tcBorders>
              <w:top w:val="nil"/>
              <w:left w:val="nil"/>
              <w:bottom w:val="single" w:sz="4" w:space="0" w:color="auto"/>
              <w:right w:val="single" w:sz="4" w:space="0" w:color="auto"/>
            </w:tcBorders>
            <w:shd w:val="clear" w:color="auto" w:fill="auto"/>
          </w:tcPr>
          <w:p w14:paraId="4FE9679D" w14:textId="49703BBC" w:rsidR="00072B64" w:rsidRPr="00A0357D" w:rsidRDefault="00072B64" w:rsidP="00072B64">
            <w:pPr>
              <w:jc w:val="right"/>
              <w:rPr>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4838D04B" w14:textId="71B06B9E" w:rsidR="00072B64" w:rsidRPr="00A0357D" w:rsidRDefault="00072B64" w:rsidP="00072B64">
            <w:pPr>
              <w:jc w:val="right"/>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469BBA6B" w14:textId="40C1A074" w:rsidR="00072B64" w:rsidRPr="00A0357D" w:rsidRDefault="00072B64" w:rsidP="00072B64">
            <w:pPr>
              <w:jc w:val="right"/>
              <w:rPr>
                <w:color w:val="000000"/>
                <w:sz w:val="24"/>
                <w:szCs w:val="24"/>
                <w:highlight w:val="yellow"/>
              </w:rPr>
            </w:pPr>
            <w:r w:rsidRPr="00A0357D">
              <w:rPr>
                <w:sz w:val="24"/>
                <w:szCs w:val="24"/>
              </w:rPr>
              <w:t>393,5</w:t>
            </w:r>
          </w:p>
        </w:tc>
        <w:tc>
          <w:tcPr>
            <w:tcW w:w="236" w:type="dxa"/>
            <w:vAlign w:val="center"/>
          </w:tcPr>
          <w:p w14:paraId="5F4B674C" w14:textId="77777777" w:rsidR="00072B64" w:rsidRPr="007A4CF0" w:rsidRDefault="00072B64" w:rsidP="00072B64">
            <w:pPr>
              <w:jc w:val="left"/>
              <w:rPr>
                <w:sz w:val="20"/>
                <w:highlight w:val="yellow"/>
              </w:rPr>
            </w:pPr>
          </w:p>
        </w:tc>
      </w:tr>
      <w:tr w:rsidR="00072B64" w:rsidRPr="007A4CF0" w14:paraId="141A0377" w14:textId="77777777">
        <w:trPr>
          <w:trHeight w:val="551"/>
        </w:trPr>
        <w:tc>
          <w:tcPr>
            <w:tcW w:w="3686" w:type="dxa"/>
            <w:tcBorders>
              <w:top w:val="nil"/>
              <w:left w:val="single" w:sz="4" w:space="0" w:color="auto"/>
              <w:bottom w:val="single" w:sz="4" w:space="0" w:color="auto"/>
              <w:right w:val="single" w:sz="4" w:space="0" w:color="auto"/>
            </w:tcBorders>
            <w:shd w:val="clear" w:color="auto" w:fill="auto"/>
          </w:tcPr>
          <w:p w14:paraId="63CB8357" w14:textId="1D361C6F" w:rsidR="00072B64" w:rsidRPr="00A0357D" w:rsidRDefault="00072B64" w:rsidP="00072B64">
            <w:pPr>
              <w:rPr>
                <w:color w:val="000000"/>
                <w:sz w:val="24"/>
                <w:szCs w:val="24"/>
                <w:highlight w:val="yellow"/>
              </w:rPr>
            </w:pPr>
            <w:r w:rsidRPr="00A0357D">
              <w:rPr>
                <w:sz w:val="24"/>
                <w:szCs w:val="24"/>
              </w:rPr>
              <w:t>Расходы за счет дополнительной финансовой помощи из бюджета Тихвинского района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117A9F03" w14:textId="1A3C91BC"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2832F9FA" w14:textId="0D4D505A" w:rsidR="00072B64" w:rsidRPr="00A0357D" w:rsidRDefault="00072B64" w:rsidP="00072B64">
            <w:pPr>
              <w:jc w:val="center"/>
              <w:rPr>
                <w:color w:val="000000"/>
                <w:sz w:val="24"/>
                <w:szCs w:val="24"/>
                <w:highlight w:val="yellow"/>
              </w:rPr>
            </w:pPr>
            <w:r w:rsidRPr="00A0357D">
              <w:rPr>
                <w:sz w:val="24"/>
                <w:szCs w:val="24"/>
              </w:rPr>
              <w:t>04</w:t>
            </w:r>
          </w:p>
        </w:tc>
        <w:tc>
          <w:tcPr>
            <w:tcW w:w="1701" w:type="dxa"/>
            <w:tcBorders>
              <w:top w:val="nil"/>
              <w:left w:val="nil"/>
              <w:bottom w:val="single" w:sz="4" w:space="0" w:color="auto"/>
              <w:right w:val="single" w:sz="4" w:space="0" w:color="auto"/>
            </w:tcBorders>
            <w:shd w:val="clear" w:color="auto" w:fill="auto"/>
          </w:tcPr>
          <w:p w14:paraId="46ACB506" w14:textId="6A103574" w:rsidR="00072B64" w:rsidRPr="00A0357D" w:rsidRDefault="00072B64" w:rsidP="00072B64">
            <w:pPr>
              <w:jc w:val="center"/>
              <w:rPr>
                <w:color w:val="000000"/>
                <w:sz w:val="24"/>
                <w:szCs w:val="24"/>
                <w:highlight w:val="yellow"/>
              </w:rPr>
            </w:pPr>
            <w:r w:rsidRPr="00A0357D">
              <w:rPr>
                <w:sz w:val="24"/>
                <w:szCs w:val="24"/>
              </w:rPr>
              <w:t>81.0.00.60870</w:t>
            </w:r>
          </w:p>
        </w:tc>
        <w:tc>
          <w:tcPr>
            <w:tcW w:w="708" w:type="dxa"/>
            <w:tcBorders>
              <w:top w:val="nil"/>
              <w:left w:val="nil"/>
              <w:bottom w:val="single" w:sz="4" w:space="0" w:color="auto"/>
              <w:right w:val="single" w:sz="4" w:space="0" w:color="auto"/>
            </w:tcBorders>
            <w:shd w:val="clear" w:color="auto" w:fill="auto"/>
          </w:tcPr>
          <w:p w14:paraId="6AA992C6" w14:textId="0ADF9C27" w:rsidR="00072B64" w:rsidRPr="00A0357D" w:rsidRDefault="00072B64" w:rsidP="00072B64">
            <w:pPr>
              <w:jc w:val="center"/>
              <w:rPr>
                <w:color w:val="000000"/>
                <w:sz w:val="24"/>
                <w:szCs w:val="24"/>
                <w:highlight w:val="yellow"/>
              </w:rPr>
            </w:pPr>
            <w:r w:rsidRPr="00A0357D">
              <w:rPr>
                <w:sz w:val="24"/>
                <w:szCs w:val="24"/>
              </w:rPr>
              <w:t>2.0.0</w:t>
            </w:r>
          </w:p>
        </w:tc>
        <w:tc>
          <w:tcPr>
            <w:tcW w:w="1276" w:type="dxa"/>
            <w:tcBorders>
              <w:top w:val="nil"/>
              <w:left w:val="nil"/>
              <w:bottom w:val="single" w:sz="4" w:space="0" w:color="auto"/>
              <w:right w:val="single" w:sz="4" w:space="0" w:color="auto"/>
            </w:tcBorders>
            <w:shd w:val="clear" w:color="auto" w:fill="auto"/>
          </w:tcPr>
          <w:p w14:paraId="0670AFD8" w14:textId="3F76450E" w:rsidR="00072B64" w:rsidRPr="00A0357D" w:rsidRDefault="00072B64" w:rsidP="00072B64">
            <w:pPr>
              <w:jc w:val="right"/>
              <w:rPr>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2C1692E3" w14:textId="491218DA" w:rsidR="00072B64" w:rsidRPr="00A0357D" w:rsidRDefault="00072B64" w:rsidP="00072B64">
            <w:pPr>
              <w:jc w:val="right"/>
              <w:rPr>
                <w:color w:val="000000"/>
                <w:sz w:val="24"/>
                <w:szCs w:val="24"/>
                <w:highlight w:val="yellow"/>
              </w:rPr>
            </w:pPr>
            <w:r w:rsidRPr="00A0357D">
              <w:rPr>
                <w:sz w:val="24"/>
                <w:szCs w:val="24"/>
              </w:rPr>
              <w:t>144,6</w:t>
            </w:r>
          </w:p>
        </w:tc>
        <w:tc>
          <w:tcPr>
            <w:tcW w:w="1276" w:type="dxa"/>
            <w:tcBorders>
              <w:top w:val="nil"/>
              <w:left w:val="nil"/>
              <w:bottom w:val="single" w:sz="4" w:space="0" w:color="auto"/>
              <w:right w:val="single" w:sz="4" w:space="0" w:color="auto"/>
            </w:tcBorders>
            <w:shd w:val="clear" w:color="auto" w:fill="auto"/>
          </w:tcPr>
          <w:p w14:paraId="790DE8C0" w14:textId="61D1B674" w:rsidR="00072B64" w:rsidRPr="00A0357D" w:rsidRDefault="00072B64" w:rsidP="00072B64">
            <w:pPr>
              <w:jc w:val="right"/>
              <w:rPr>
                <w:color w:val="000000"/>
                <w:sz w:val="24"/>
                <w:szCs w:val="24"/>
                <w:highlight w:val="yellow"/>
              </w:rPr>
            </w:pPr>
            <w:r w:rsidRPr="00A0357D">
              <w:rPr>
                <w:sz w:val="24"/>
                <w:szCs w:val="24"/>
              </w:rPr>
              <w:t>236,1</w:t>
            </w:r>
          </w:p>
        </w:tc>
        <w:tc>
          <w:tcPr>
            <w:tcW w:w="236" w:type="dxa"/>
            <w:vAlign w:val="center"/>
          </w:tcPr>
          <w:p w14:paraId="25A7093C" w14:textId="77777777" w:rsidR="00072B64" w:rsidRPr="007A4CF0" w:rsidRDefault="00072B64" w:rsidP="00072B64">
            <w:pPr>
              <w:jc w:val="left"/>
              <w:rPr>
                <w:sz w:val="20"/>
                <w:highlight w:val="yellow"/>
              </w:rPr>
            </w:pPr>
          </w:p>
        </w:tc>
      </w:tr>
      <w:tr w:rsidR="00072B64" w:rsidRPr="007A4CF0" w14:paraId="7A3740D4" w14:textId="77777777">
        <w:trPr>
          <w:trHeight w:val="615"/>
        </w:trPr>
        <w:tc>
          <w:tcPr>
            <w:tcW w:w="3686" w:type="dxa"/>
            <w:tcBorders>
              <w:top w:val="nil"/>
              <w:left w:val="single" w:sz="4" w:space="0" w:color="auto"/>
              <w:bottom w:val="single" w:sz="4" w:space="0" w:color="auto"/>
              <w:right w:val="single" w:sz="4" w:space="0" w:color="auto"/>
            </w:tcBorders>
            <w:shd w:val="clear" w:color="auto" w:fill="auto"/>
          </w:tcPr>
          <w:p w14:paraId="45039657" w14:textId="5FCFE301" w:rsidR="00072B64" w:rsidRPr="00A0357D" w:rsidRDefault="00072B64" w:rsidP="00072B64">
            <w:pPr>
              <w:rPr>
                <w:color w:val="000000"/>
                <w:sz w:val="24"/>
                <w:szCs w:val="24"/>
                <w:highlight w:val="yellow"/>
              </w:rPr>
            </w:pPr>
            <w:r w:rsidRPr="00A0357D">
              <w:rPr>
                <w:sz w:val="24"/>
                <w:szCs w:val="24"/>
              </w:rPr>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shd w:val="clear" w:color="auto" w:fill="auto"/>
          </w:tcPr>
          <w:p w14:paraId="35AB6498" w14:textId="72A8A901"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0B3EDEA8" w14:textId="00D0F8B1" w:rsidR="00072B64" w:rsidRPr="00A0357D" w:rsidRDefault="00072B64" w:rsidP="00072B64">
            <w:pPr>
              <w:jc w:val="center"/>
              <w:rPr>
                <w:color w:val="000000"/>
                <w:sz w:val="24"/>
                <w:szCs w:val="24"/>
                <w:highlight w:val="yellow"/>
              </w:rPr>
            </w:pPr>
            <w:r w:rsidRPr="00A0357D">
              <w:rPr>
                <w:sz w:val="24"/>
                <w:szCs w:val="24"/>
              </w:rPr>
              <w:t>04</w:t>
            </w:r>
          </w:p>
        </w:tc>
        <w:tc>
          <w:tcPr>
            <w:tcW w:w="1701" w:type="dxa"/>
            <w:tcBorders>
              <w:top w:val="nil"/>
              <w:left w:val="nil"/>
              <w:bottom w:val="single" w:sz="4" w:space="0" w:color="auto"/>
              <w:right w:val="single" w:sz="4" w:space="0" w:color="auto"/>
            </w:tcBorders>
            <w:shd w:val="clear" w:color="auto" w:fill="auto"/>
          </w:tcPr>
          <w:p w14:paraId="05F098CB" w14:textId="3CB5005B" w:rsidR="00072B64" w:rsidRPr="00A0357D" w:rsidRDefault="00072B64" w:rsidP="00072B64">
            <w:pPr>
              <w:jc w:val="center"/>
              <w:rPr>
                <w:color w:val="000000"/>
                <w:sz w:val="24"/>
                <w:szCs w:val="24"/>
                <w:highlight w:val="yellow"/>
              </w:rPr>
            </w:pPr>
            <w:r w:rsidRPr="00A0357D">
              <w:rPr>
                <w:sz w:val="24"/>
                <w:szCs w:val="24"/>
              </w:rPr>
              <w:t>81.0.00.60870</w:t>
            </w:r>
          </w:p>
        </w:tc>
        <w:tc>
          <w:tcPr>
            <w:tcW w:w="708" w:type="dxa"/>
            <w:tcBorders>
              <w:top w:val="nil"/>
              <w:left w:val="nil"/>
              <w:bottom w:val="single" w:sz="4" w:space="0" w:color="auto"/>
              <w:right w:val="single" w:sz="4" w:space="0" w:color="auto"/>
            </w:tcBorders>
            <w:shd w:val="clear" w:color="auto" w:fill="auto"/>
          </w:tcPr>
          <w:p w14:paraId="7A225B57" w14:textId="06DB7FC0" w:rsidR="00072B64" w:rsidRPr="00A0357D" w:rsidRDefault="00072B64" w:rsidP="00072B64">
            <w:pPr>
              <w:jc w:val="center"/>
              <w:rPr>
                <w:color w:val="000000"/>
                <w:sz w:val="24"/>
                <w:szCs w:val="24"/>
                <w:highlight w:val="yellow"/>
              </w:rPr>
            </w:pPr>
            <w:r w:rsidRPr="00A0357D">
              <w:rPr>
                <w:sz w:val="24"/>
                <w:szCs w:val="24"/>
              </w:rPr>
              <w:t>2.4.2</w:t>
            </w:r>
          </w:p>
        </w:tc>
        <w:tc>
          <w:tcPr>
            <w:tcW w:w="1276" w:type="dxa"/>
            <w:tcBorders>
              <w:top w:val="nil"/>
              <w:left w:val="nil"/>
              <w:bottom w:val="single" w:sz="4" w:space="0" w:color="auto"/>
              <w:right w:val="single" w:sz="4" w:space="0" w:color="auto"/>
            </w:tcBorders>
            <w:shd w:val="clear" w:color="auto" w:fill="auto"/>
          </w:tcPr>
          <w:p w14:paraId="13171045" w14:textId="2DC09050" w:rsidR="00072B64" w:rsidRPr="00A0357D" w:rsidRDefault="00072B64" w:rsidP="00072B64">
            <w:pPr>
              <w:jc w:val="right"/>
              <w:rPr>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76D7DDB0" w14:textId="28F043CD" w:rsidR="00072B64" w:rsidRPr="00A0357D" w:rsidRDefault="00072B64" w:rsidP="00072B64">
            <w:pPr>
              <w:jc w:val="right"/>
              <w:rPr>
                <w:color w:val="000000"/>
                <w:sz w:val="24"/>
                <w:szCs w:val="24"/>
                <w:highlight w:val="yellow"/>
              </w:rPr>
            </w:pPr>
            <w:r w:rsidRPr="00A0357D">
              <w:rPr>
                <w:sz w:val="24"/>
                <w:szCs w:val="24"/>
              </w:rPr>
              <w:t>144,6</w:t>
            </w:r>
          </w:p>
        </w:tc>
        <w:tc>
          <w:tcPr>
            <w:tcW w:w="1276" w:type="dxa"/>
            <w:tcBorders>
              <w:top w:val="nil"/>
              <w:left w:val="nil"/>
              <w:bottom w:val="single" w:sz="4" w:space="0" w:color="auto"/>
              <w:right w:val="single" w:sz="4" w:space="0" w:color="auto"/>
            </w:tcBorders>
            <w:shd w:val="clear" w:color="auto" w:fill="auto"/>
          </w:tcPr>
          <w:p w14:paraId="526092BC" w14:textId="6FC96C60" w:rsidR="00072B64" w:rsidRPr="00A0357D" w:rsidRDefault="00072B64" w:rsidP="00072B64">
            <w:pPr>
              <w:jc w:val="right"/>
              <w:rPr>
                <w:color w:val="000000"/>
                <w:sz w:val="24"/>
                <w:szCs w:val="24"/>
                <w:highlight w:val="yellow"/>
              </w:rPr>
            </w:pPr>
            <w:r w:rsidRPr="00A0357D">
              <w:rPr>
                <w:sz w:val="24"/>
                <w:szCs w:val="24"/>
              </w:rPr>
              <w:t>236,1</w:t>
            </w:r>
          </w:p>
        </w:tc>
        <w:tc>
          <w:tcPr>
            <w:tcW w:w="236" w:type="dxa"/>
            <w:vAlign w:val="center"/>
          </w:tcPr>
          <w:p w14:paraId="5DEA226B" w14:textId="77777777" w:rsidR="00072B64" w:rsidRPr="007A4CF0" w:rsidRDefault="00072B64" w:rsidP="00072B64">
            <w:pPr>
              <w:jc w:val="left"/>
              <w:rPr>
                <w:sz w:val="20"/>
                <w:highlight w:val="yellow"/>
              </w:rPr>
            </w:pPr>
          </w:p>
        </w:tc>
      </w:tr>
      <w:tr w:rsidR="00072B64" w:rsidRPr="007A4CF0" w14:paraId="23A2A75C" w14:textId="77777777">
        <w:trPr>
          <w:trHeight w:val="1080"/>
        </w:trPr>
        <w:tc>
          <w:tcPr>
            <w:tcW w:w="3686" w:type="dxa"/>
            <w:tcBorders>
              <w:top w:val="nil"/>
              <w:left w:val="single" w:sz="4" w:space="0" w:color="auto"/>
              <w:bottom w:val="single" w:sz="4" w:space="0" w:color="auto"/>
              <w:right w:val="single" w:sz="4" w:space="0" w:color="auto"/>
            </w:tcBorders>
            <w:shd w:val="clear" w:color="auto" w:fill="auto"/>
          </w:tcPr>
          <w:p w14:paraId="34BEFCAD" w14:textId="12D0116E" w:rsidR="00072B64" w:rsidRPr="00A0357D" w:rsidRDefault="00072B64" w:rsidP="00072B64">
            <w:pPr>
              <w:rPr>
                <w:color w:val="000000"/>
                <w:sz w:val="24"/>
                <w:szCs w:val="24"/>
                <w:highlight w:val="yellow"/>
              </w:rPr>
            </w:pPr>
            <w:r w:rsidRPr="00A0357D">
              <w:rPr>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auto" w:fill="auto"/>
          </w:tcPr>
          <w:p w14:paraId="1DF055D6" w14:textId="5ABBA4EF"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2819B62E" w14:textId="5B1AFC04" w:rsidR="00072B64" w:rsidRPr="00A0357D" w:rsidRDefault="00072B64" w:rsidP="00072B64">
            <w:pPr>
              <w:jc w:val="center"/>
              <w:rPr>
                <w:color w:val="000000"/>
                <w:sz w:val="24"/>
                <w:szCs w:val="24"/>
                <w:highlight w:val="yellow"/>
              </w:rPr>
            </w:pPr>
            <w:r w:rsidRPr="00A0357D">
              <w:rPr>
                <w:sz w:val="24"/>
                <w:szCs w:val="24"/>
              </w:rPr>
              <w:t>06</w:t>
            </w:r>
          </w:p>
        </w:tc>
        <w:tc>
          <w:tcPr>
            <w:tcW w:w="1701" w:type="dxa"/>
            <w:tcBorders>
              <w:top w:val="nil"/>
              <w:left w:val="nil"/>
              <w:bottom w:val="single" w:sz="4" w:space="0" w:color="auto"/>
              <w:right w:val="single" w:sz="4" w:space="0" w:color="auto"/>
            </w:tcBorders>
            <w:shd w:val="clear" w:color="auto" w:fill="auto"/>
          </w:tcPr>
          <w:p w14:paraId="7D6EC877" w14:textId="35431745" w:rsidR="00072B64" w:rsidRPr="00A0357D" w:rsidRDefault="00072B64" w:rsidP="00072B64">
            <w:pPr>
              <w:jc w:val="center"/>
              <w:rPr>
                <w:color w:val="000000"/>
                <w:sz w:val="24"/>
                <w:szCs w:val="24"/>
                <w:highlight w:val="yellow"/>
              </w:rPr>
            </w:pPr>
          </w:p>
        </w:tc>
        <w:tc>
          <w:tcPr>
            <w:tcW w:w="708" w:type="dxa"/>
            <w:tcBorders>
              <w:top w:val="nil"/>
              <w:left w:val="nil"/>
              <w:bottom w:val="single" w:sz="4" w:space="0" w:color="auto"/>
              <w:right w:val="single" w:sz="4" w:space="0" w:color="auto"/>
            </w:tcBorders>
            <w:shd w:val="clear" w:color="auto" w:fill="auto"/>
          </w:tcPr>
          <w:p w14:paraId="1E0D818E" w14:textId="69E08888"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072FF609" w14:textId="462410F3" w:rsidR="00072B64" w:rsidRPr="00A0357D" w:rsidRDefault="00072B64" w:rsidP="00072B64">
            <w:pPr>
              <w:jc w:val="right"/>
              <w:rPr>
                <w:color w:val="000000"/>
                <w:sz w:val="24"/>
                <w:szCs w:val="24"/>
                <w:highlight w:val="yellow"/>
              </w:rPr>
            </w:pPr>
            <w:r w:rsidRPr="00A0357D">
              <w:rPr>
                <w:sz w:val="24"/>
                <w:szCs w:val="24"/>
              </w:rPr>
              <w:t>445,1</w:t>
            </w:r>
          </w:p>
        </w:tc>
        <w:tc>
          <w:tcPr>
            <w:tcW w:w="1134" w:type="dxa"/>
            <w:tcBorders>
              <w:top w:val="nil"/>
              <w:left w:val="nil"/>
              <w:bottom w:val="single" w:sz="4" w:space="0" w:color="auto"/>
              <w:right w:val="single" w:sz="4" w:space="0" w:color="auto"/>
            </w:tcBorders>
            <w:shd w:val="clear" w:color="auto" w:fill="auto"/>
          </w:tcPr>
          <w:p w14:paraId="55FE7BC1" w14:textId="6FAB037F" w:rsidR="00072B64" w:rsidRPr="00A0357D" w:rsidRDefault="00072B64" w:rsidP="00072B64">
            <w:pPr>
              <w:jc w:val="right"/>
              <w:rPr>
                <w:color w:val="000000"/>
                <w:sz w:val="24"/>
                <w:szCs w:val="24"/>
                <w:highlight w:val="yellow"/>
              </w:rPr>
            </w:pPr>
            <w:r w:rsidRPr="00A0357D">
              <w:rPr>
                <w:sz w:val="24"/>
                <w:szCs w:val="24"/>
              </w:rPr>
              <w:t>445,1</w:t>
            </w:r>
          </w:p>
        </w:tc>
        <w:tc>
          <w:tcPr>
            <w:tcW w:w="1276" w:type="dxa"/>
            <w:tcBorders>
              <w:top w:val="nil"/>
              <w:left w:val="nil"/>
              <w:bottom w:val="single" w:sz="4" w:space="0" w:color="auto"/>
              <w:right w:val="single" w:sz="4" w:space="0" w:color="auto"/>
            </w:tcBorders>
            <w:shd w:val="clear" w:color="auto" w:fill="auto"/>
          </w:tcPr>
          <w:p w14:paraId="1EDE75B4" w14:textId="61552AC4" w:rsidR="00072B64" w:rsidRPr="00A0357D" w:rsidRDefault="00072B64" w:rsidP="00072B64">
            <w:pPr>
              <w:jc w:val="right"/>
              <w:rPr>
                <w:color w:val="000000"/>
                <w:sz w:val="24"/>
                <w:szCs w:val="24"/>
                <w:highlight w:val="yellow"/>
              </w:rPr>
            </w:pPr>
            <w:r w:rsidRPr="00A0357D">
              <w:rPr>
                <w:sz w:val="24"/>
                <w:szCs w:val="24"/>
              </w:rPr>
              <w:t>445,1</w:t>
            </w:r>
          </w:p>
        </w:tc>
        <w:tc>
          <w:tcPr>
            <w:tcW w:w="236" w:type="dxa"/>
            <w:vAlign w:val="center"/>
          </w:tcPr>
          <w:p w14:paraId="57564505" w14:textId="77777777" w:rsidR="00072B64" w:rsidRPr="007A4CF0" w:rsidRDefault="00072B64" w:rsidP="00072B64">
            <w:pPr>
              <w:jc w:val="left"/>
              <w:rPr>
                <w:sz w:val="20"/>
                <w:highlight w:val="yellow"/>
              </w:rPr>
            </w:pPr>
          </w:p>
        </w:tc>
      </w:tr>
      <w:tr w:rsidR="00072B64" w:rsidRPr="007A4CF0" w14:paraId="1E872437" w14:textId="77777777">
        <w:trPr>
          <w:trHeight w:val="510"/>
        </w:trPr>
        <w:tc>
          <w:tcPr>
            <w:tcW w:w="3686" w:type="dxa"/>
            <w:tcBorders>
              <w:top w:val="nil"/>
              <w:left w:val="single" w:sz="4" w:space="0" w:color="auto"/>
              <w:bottom w:val="single" w:sz="4" w:space="0" w:color="auto"/>
              <w:right w:val="single" w:sz="4" w:space="0" w:color="auto"/>
            </w:tcBorders>
            <w:shd w:val="clear" w:color="auto" w:fill="auto"/>
          </w:tcPr>
          <w:p w14:paraId="31FB4665" w14:textId="628126B9" w:rsidR="00072B64" w:rsidRPr="00A0357D" w:rsidRDefault="00072B64" w:rsidP="00072B64">
            <w:pPr>
              <w:rPr>
                <w:color w:val="000000"/>
                <w:sz w:val="24"/>
                <w:szCs w:val="24"/>
                <w:highlight w:val="yellow"/>
              </w:rPr>
            </w:pPr>
            <w:r w:rsidRPr="00A0357D">
              <w:rPr>
                <w:sz w:val="24"/>
                <w:szCs w:val="24"/>
              </w:rPr>
              <w:t>Межбюджетные трансферты из бюджетов поселений бюджету муниципального района в соответствии с заключенными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w:t>
            </w:r>
          </w:p>
        </w:tc>
        <w:tc>
          <w:tcPr>
            <w:tcW w:w="709" w:type="dxa"/>
            <w:tcBorders>
              <w:top w:val="nil"/>
              <w:left w:val="nil"/>
              <w:bottom w:val="single" w:sz="4" w:space="0" w:color="auto"/>
              <w:right w:val="single" w:sz="4" w:space="0" w:color="auto"/>
            </w:tcBorders>
            <w:shd w:val="clear" w:color="auto" w:fill="auto"/>
          </w:tcPr>
          <w:p w14:paraId="0FC85F98" w14:textId="0BB09CE7"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150807F6" w14:textId="75EC8013" w:rsidR="00072B64" w:rsidRPr="00A0357D" w:rsidRDefault="00072B64" w:rsidP="00072B64">
            <w:pPr>
              <w:jc w:val="center"/>
              <w:rPr>
                <w:color w:val="000000"/>
                <w:sz w:val="24"/>
                <w:szCs w:val="24"/>
                <w:highlight w:val="yellow"/>
              </w:rPr>
            </w:pPr>
            <w:r w:rsidRPr="00A0357D">
              <w:rPr>
                <w:sz w:val="24"/>
                <w:szCs w:val="24"/>
              </w:rPr>
              <w:t>06</w:t>
            </w:r>
          </w:p>
        </w:tc>
        <w:tc>
          <w:tcPr>
            <w:tcW w:w="1701" w:type="dxa"/>
            <w:tcBorders>
              <w:top w:val="nil"/>
              <w:left w:val="nil"/>
              <w:bottom w:val="single" w:sz="4" w:space="0" w:color="auto"/>
              <w:right w:val="single" w:sz="4" w:space="0" w:color="auto"/>
            </w:tcBorders>
            <w:shd w:val="clear" w:color="auto" w:fill="auto"/>
          </w:tcPr>
          <w:p w14:paraId="7026359E" w14:textId="7CA08250" w:rsidR="00072B64" w:rsidRPr="00A0357D" w:rsidRDefault="00072B64" w:rsidP="00072B64">
            <w:pPr>
              <w:jc w:val="center"/>
              <w:rPr>
                <w:color w:val="000000"/>
                <w:sz w:val="24"/>
                <w:szCs w:val="24"/>
                <w:highlight w:val="yellow"/>
              </w:rPr>
            </w:pPr>
            <w:r w:rsidRPr="00A0357D">
              <w:rPr>
                <w:sz w:val="24"/>
                <w:szCs w:val="24"/>
              </w:rPr>
              <w:t>81.0.00.40720</w:t>
            </w:r>
          </w:p>
        </w:tc>
        <w:tc>
          <w:tcPr>
            <w:tcW w:w="708" w:type="dxa"/>
            <w:tcBorders>
              <w:top w:val="nil"/>
              <w:left w:val="nil"/>
              <w:bottom w:val="single" w:sz="4" w:space="0" w:color="auto"/>
              <w:right w:val="single" w:sz="4" w:space="0" w:color="auto"/>
            </w:tcBorders>
            <w:shd w:val="clear" w:color="auto" w:fill="auto"/>
          </w:tcPr>
          <w:p w14:paraId="04E3D2A8" w14:textId="34B42668"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33152C02" w14:textId="67FFD39B" w:rsidR="00072B64" w:rsidRPr="00A0357D" w:rsidRDefault="00072B64" w:rsidP="00072B64">
            <w:pPr>
              <w:jc w:val="right"/>
              <w:rPr>
                <w:color w:val="000000"/>
                <w:sz w:val="24"/>
                <w:szCs w:val="24"/>
                <w:highlight w:val="yellow"/>
              </w:rPr>
            </w:pPr>
            <w:r w:rsidRPr="00A0357D">
              <w:rPr>
                <w:sz w:val="24"/>
                <w:szCs w:val="24"/>
              </w:rPr>
              <w:t>328,0</w:t>
            </w:r>
          </w:p>
        </w:tc>
        <w:tc>
          <w:tcPr>
            <w:tcW w:w="1134" w:type="dxa"/>
            <w:tcBorders>
              <w:top w:val="nil"/>
              <w:left w:val="nil"/>
              <w:bottom w:val="single" w:sz="4" w:space="0" w:color="auto"/>
              <w:right w:val="single" w:sz="4" w:space="0" w:color="auto"/>
            </w:tcBorders>
            <w:shd w:val="clear" w:color="auto" w:fill="auto"/>
          </w:tcPr>
          <w:p w14:paraId="4E460C50" w14:textId="4772DF56" w:rsidR="00072B64" w:rsidRPr="00A0357D" w:rsidRDefault="00072B64" w:rsidP="00072B64">
            <w:pPr>
              <w:jc w:val="right"/>
              <w:rPr>
                <w:color w:val="000000"/>
                <w:sz w:val="24"/>
                <w:szCs w:val="24"/>
                <w:highlight w:val="yellow"/>
              </w:rPr>
            </w:pPr>
            <w:r w:rsidRPr="00A0357D">
              <w:rPr>
                <w:sz w:val="24"/>
                <w:szCs w:val="24"/>
              </w:rPr>
              <w:t>328,0</w:t>
            </w:r>
          </w:p>
        </w:tc>
        <w:tc>
          <w:tcPr>
            <w:tcW w:w="1276" w:type="dxa"/>
            <w:tcBorders>
              <w:top w:val="nil"/>
              <w:left w:val="nil"/>
              <w:bottom w:val="single" w:sz="4" w:space="0" w:color="auto"/>
              <w:right w:val="single" w:sz="4" w:space="0" w:color="auto"/>
            </w:tcBorders>
            <w:shd w:val="clear" w:color="auto" w:fill="auto"/>
          </w:tcPr>
          <w:p w14:paraId="70532CC1" w14:textId="0ECFF15B" w:rsidR="00072B64" w:rsidRPr="00A0357D" w:rsidRDefault="00072B64" w:rsidP="00072B64">
            <w:pPr>
              <w:jc w:val="right"/>
              <w:rPr>
                <w:color w:val="000000"/>
                <w:sz w:val="24"/>
                <w:szCs w:val="24"/>
                <w:highlight w:val="yellow"/>
              </w:rPr>
            </w:pPr>
            <w:r w:rsidRPr="00A0357D">
              <w:rPr>
                <w:sz w:val="24"/>
                <w:szCs w:val="24"/>
              </w:rPr>
              <w:t>328,0</w:t>
            </w:r>
          </w:p>
        </w:tc>
        <w:tc>
          <w:tcPr>
            <w:tcW w:w="236" w:type="dxa"/>
            <w:vAlign w:val="center"/>
          </w:tcPr>
          <w:p w14:paraId="41E8E432" w14:textId="77777777" w:rsidR="00072B64" w:rsidRPr="007A4CF0" w:rsidRDefault="00072B64" w:rsidP="00072B64">
            <w:pPr>
              <w:jc w:val="left"/>
              <w:rPr>
                <w:sz w:val="20"/>
                <w:highlight w:val="yellow"/>
              </w:rPr>
            </w:pPr>
          </w:p>
        </w:tc>
      </w:tr>
      <w:tr w:rsidR="00072B64" w:rsidRPr="007A4CF0" w14:paraId="0E7767F8" w14:textId="77777777">
        <w:trPr>
          <w:trHeight w:val="369"/>
        </w:trPr>
        <w:tc>
          <w:tcPr>
            <w:tcW w:w="3686" w:type="dxa"/>
            <w:tcBorders>
              <w:top w:val="nil"/>
              <w:left w:val="single" w:sz="4" w:space="0" w:color="auto"/>
              <w:bottom w:val="single" w:sz="4" w:space="0" w:color="auto"/>
              <w:right w:val="single" w:sz="4" w:space="0" w:color="auto"/>
            </w:tcBorders>
            <w:shd w:val="clear" w:color="auto" w:fill="auto"/>
          </w:tcPr>
          <w:p w14:paraId="4185017C" w14:textId="51ECCD56" w:rsidR="00072B64" w:rsidRPr="00A0357D" w:rsidRDefault="00072B64" w:rsidP="00072B64">
            <w:pPr>
              <w:rPr>
                <w:color w:val="000000"/>
                <w:sz w:val="24"/>
                <w:szCs w:val="24"/>
                <w:highlight w:val="yellow"/>
              </w:rPr>
            </w:pPr>
            <w:r w:rsidRPr="00A0357D">
              <w:rPr>
                <w:sz w:val="24"/>
                <w:szCs w:val="24"/>
              </w:rPr>
              <w:t>Межбюджетные трансферты из бюджетов поселений бюджету муниципального района в соответствии с заключенными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 (Межбюджетные трансферты)</w:t>
            </w:r>
          </w:p>
        </w:tc>
        <w:tc>
          <w:tcPr>
            <w:tcW w:w="709" w:type="dxa"/>
            <w:tcBorders>
              <w:top w:val="nil"/>
              <w:left w:val="nil"/>
              <w:bottom w:val="single" w:sz="4" w:space="0" w:color="auto"/>
              <w:right w:val="single" w:sz="4" w:space="0" w:color="auto"/>
            </w:tcBorders>
            <w:shd w:val="clear" w:color="auto" w:fill="auto"/>
          </w:tcPr>
          <w:p w14:paraId="2696D208" w14:textId="61193A24"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03044A89" w14:textId="4B1D7C97" w:rsidR="00072B64" w:rsidRPr="00A0357D" w:rsidRDefault="00072B64" w:rsidP="00072B64">
            <w:pPr>
              <w:jc w:val="center"/>
              <w:rPr>
                <w:color w:val="000000"/>
                <w:sz w:val="24"/>
                <w:szCs w:val="24"/>
                <w:highlight w:val="yellow"/>
              </w:rPr>
            </w:pPr>
            <w:r w:rsidRPr="00A0357D">
              <w:rPr>
                <w:sz w:val="24"/>
                <w:szCs w:val="24"/>
              </w:rPr>
              <w:t>06</w:t>
            </w:r>
          </w:p>
        </w:tc>
        <w:tc>
          <w:tcPr>
            <w:tcW w:w="1701" w:type="dxa"/>
            <w:tcBorders>
              <w:top w:val="nil"/>
              <w:left w:val="nil"/>
              <w:bottom w:val="single" w:sz="4" w:space="0" w:color="auto"/>
              <w:right w:val="single" w:sz="4" w:space="0" w:color="auto"/>
            </w:tcBorders>
            <w:shd w:val="clear" w:color="auto" w:fill="auto"/>
          </w:tcPr>
          <w:p w14:paraId="56AC2423" w14:textId="45419455" w:rsidR="00072B64" w:rsidRPr="00A0357D" w:rsidRDefault="00072B64" w:rsidP="00072B64">
            <w:pPr>
              <w:jc w:val="center"/>
              <w:rPr>
                <w:color w:val="000000"/>
                <w:sz w:val="24"/>
                <w:szCs w:val="24"/>
                <w:highlight w:val="yellow"/>
              </w:rPr>
            </w:pPr>
            <w:r w:rsidRPr="00A0357D">
              <w:rPr>
                <w:sz w:val="24"/>
                <w:szCs w:val="24"/>
              </w:rPr>
              <w:t>81.0.00.40720</w:t>
            </w:r>
          </w:p>
        </w:tc>
        <w:tc>
          <w:tcPr>
            <w:tcW w:w="708" w:type="dxa"/>
            <w:tcBorders>
              <w:top w:val="nil"/>
              <w:left w:val="nil"/>
              <w:bottom w:val="single" w:sz="4" w:space="0" w:color="auto"/>
              <w:right w:val="single" w:sz="4" w:space="0" w:color="auto"/>
            </w:tcBorders>
            <w:shd w:val="clear" w:color="auto" w:fill="auto"/>
          </w:tcPr>
          <w:p w14:paraId="24F33FAA" w14:textId="7FE454CC" w:rsidR="00072B64" w:rsidRPr="00A0357D" w:rsidRDefault="00072B64" w:rsidP="00072B64">
            <w:pPr>
              <w:jc w:val="center"/>
              <w:rPr>
                <w:color w:val="000000"/>
                <w:sz w:val="24"/>
                <w:szCs w:val="24"/>
                <w:highlight w:val="yellow"/>
              </w:rPr>
            </w:pPr>
            <w:r w:rsidRPr="00A0357D">
              <w:rPr>
                <w:sz w:val="24"/>
                <w:szCs w:val="24"/>
              </w:rPr>
              <w:t>5.0.0</w:t>
            </w:r>
          </w:p>
        </w:tc>
        <w:tc>
          <w:tcPr>
            <w:tcW w:w="1276" w:type="dxa"/>
            <w:tcBorders>
              <w:top w:val="nil"/>
              <w:left w:val="nil"/>
              <w:bottom w:val="single" w:sz="4" w:space="0" w:color="auto"/>
              <w:right w:val="single" w:sz="4" w:space="0" w:color="auto"/>
            </w:tcBorders>
            <w:shd w:val="clear" w:color="auto" w:fill="auto"/>
          </w:tcPr>
          <w:p w14:paraId="22DE2B49" w14:textId="16A6F20F" w:rsidR="00072B64" w:rsidRPr="00A0357D" w:rsidRDefault="00072B64" w:rsidP="00072B64">
            <w:pPr>
              <w:jc w:val="right"/>
              <w:rPr>
                <w:color w:val="000000"/>
                <w:sz w:val="24"/>
                <w:szCs w:val="24"/>
                <w:highlight w:val="yellow"/>
              </w:rPr>
            </w:pPr>
            <w:r w:rsidRPr="00A0357D">
              <w:rPr>
                <w:sz w:val="24"/>
                <w:szCs w:val="24"/>
              </w:rPr>
              <w:t>328,0</w:t>
            </w:r>
          </w:p>
        </w:tc>
        <w:tc>
          <w:tcPr>
            <w:tcW w:w="1134" w:type="dxa"/>
            <w:tcBorders>
              <w:top w:val="nil"/>
              <w:left w:val="nil"/>
              <w:bottom w:val="single" w:sz="4" w:space="0" w:color="auto"/>
              <w:right w:val="single" w:sz="4" w:space="0" w:color="auto"/>
            </w:tcBorders>
            <w:shd w:val="clear" w:color="auto" w:fill="auto"/>
          </w:tcPr>
          <w:p w14:paraId="402F50C8" w14:textId="3FE93A87" w:rsidR="00072B64" w:rsidRPr="00A0357D" w:rsidRDefault="00072B64" w:rsidP="00072B64">
            <w:pPr>
              <w:jc w:val="right"/>
              <w:rPr>
                <w:color w:val="000000"/>
                <w:sz w:val="24"/>
                <w:szCs w:val="24"/>
                <w:highlight w:val="yellow"/>
              </w:rPr>
            </w:pPr>
            <w:r w:rsidRPr="00A0357D">
              <w:rPr>
                <w:sz w:val="24"/>
                <w:szCs w:val="24"/>
              </w:rPr>
              <w:t>328,0</w:t>
            </w:r>
          </w:p>
        </w:tc>
        <w:tc>
          <w:tcPr>
            <w:tcW w:w="1276" w:type="dxa"/>
            <w:tcBorders>
              <w:top w:val="nil"/>
              <w:left w:val="nil"/>
              <w:bottom w:val="single" w:sz="4" w:space="0" w:color="auto"/>
              <w:right w:val="single" w:sz="4" w:space="0" w:color="auto"/>
            </w:tcBorders>
            <w:shd w:val="clear" w:color="auto" w:fill="auto"/>
          </w:tcPr>
          <w:p w14:paraId="723AEA83" w14:textId="02F33F97" w:rsidR="00072B64" w:rsidRPr="00A0357D" w:rsidRDefault="00072B64" w:rsidP="00072B64">
            <w:pPr>
              <w:jc w:val="right"/>
              <w:rPr>
                <w:color w:val="000000"/>
                <w:sz w:val="24"/>
                <w:szCs w:val="24"/>
                <w:highlight w:val="yellow"/>
              </w:rPr>
            </w:pPr>
            <w:r w:rsidRPr="00A0357D">
              <w:rPr>
                <w:sz w:val="24"/>
                <w:szCs w:val="24"/>
              </w:rPr>
              <w:t>328,0</w:t>
            </w:r>
          </w:p>
        </w:tc>
        <w:tc>
          <w:tcPr>
            <w:tcW w:w="236" w:type="dxa"/>
            <w:vAlign w:val="center"/>
          </w:tcPr>
          <w:p w14:paraId="594385F8" w14:textId="77777777" w:rsidR="00072B64" w:rsidRPr="007A4CF0" w:rsidRDefault="00072B64" w:rsidP="00072B64">
            <w:pPr>
              <w:jc w:val="left"/>
              <w:rPr>
                <w:sz w:val="20"/>
                <w:highlight w:val="yellow"/>
              </w:rPr>
            </w:pPr>
          </w:p>
        </w:tc>
      </w:tr>
      <w:tr w:rsidR="00072B64" w:rsidRPr="007A4CF0" w14:paraId="3D0E4D6D" w14:textId="77777777">
        <w:trPr>
          <w:trHeight w:val="687"/>
        </w:trPr>
        <w:tc>
          <w:tcPr>
            <w:tcW w:w="3686" w:type="dxa"/>
            <w:tcBorders>
              <w:top w:val="nil"/>
              <w:left w:val="single" w:sz="4" w:space="0" w:color="auto"/>
              <w:bottom w:val="single" w:sz="4" w:space="0" w:color="auto"/>
              <w:right w:val="single" w:sz="4" w:space="0" w:color="auto"/>
            </w:tcBorders>
            <w:shd w:val="clear" w:color="auto" w:fill="auto"/>
          </w:tcPr>
          <w:p w14:paraId="15DC45A6" w14:textId="19FB2B2E" w:rsidR="00072B64" w:rsidRPr="00A0357D" w:rsidRDefault="00072B64" w:rsidP="00072B64">
            <w:pPr>
              <w:rPr>
                <w:color w:val="000000"/>
                <w:sz w:val="24"/>
                <w:szCs w:val="24"/>
                <w:highlight w:val="yellow"/>
              </w:rPr>
            </w:pPr>
            <w:r w:rsidRPr="00A0357D">
              <w:rPr>
                <w:sz w:val="24"/>
                <w:szCs w:val="24"/>
              </w:rPr>
              <w:t>Иные межбюджетные трансферты</w:t>
            </w:r>
          </w:p>
        </w:tc>
        <w:tc>
          <w:tcPr>
            <w:tcW w:w="709" w:type="dxa"/>
            <w:tcBorders>
              <w:top w:val="nil"/>
              <w:left w:val="nil"/>
              <w:bottom w:val="single" w:sz="4" w:space="0" w:color="auto"/>
              <w:right w:val="single" w:sz="4" w:space="0" w:color="auto"/>
            </w:tcBorders>
            <w:shd w:val="clear" w:color="auto" w:fill="auto"/>
          </w:tcPr>
          <w:p w14:paraId="3E68BFC1" w14:textId="46AFBBD7"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53912FC5" w14:textId="6A5ED545" w:rsidR="00072B64" w:rsidRPr="00A0357D" w:rsidRDefault="00072B64" w:rsidP="00072B64">
            <w:pPr>
              <w:jc w:val="center"/>
              <w:rPr>
                <w:color w:val="000000"/>
                <w:sz w:val="24"/>
                <w:szCs w:val="24"/>
                <w:highlight w:val="yellow"/>
              </w:rPr>
            </w:pPr>
            <w:r w:rsidRPr="00A0357D">
              <w:rPr>
                <w:sz w:val="24"/>
                <w:szCs w:val="24"/>
              </w:rPr>
              <w:t>06</w:t>
            </w:r>
          </w:p>
        </w:tc>
        <w:tc>
          <w:tcPr>
            <w:tcW w:w="1701" w:type="dxa"/>
            <w:tcBorders>
              <w:top w:val="nil"/>
              <w:left w:val="nil"/>
              <w:bottom w:val="single" w:sz="4" w:space="0" w:color="auto"/>
              <w:right w:val="single" w:sz="4" w:space="0" w:color="auto"/>
            </w:tcBorders>
            <w:shd w:val="clear" w:color="auto" w:fill="auto"/>
          </w:tcPr>
          <w:p w14:paraId="03E27E8C" w14:textId="58358EA6" w:rsidR="00072B64" w:rsidRPr="00A0357D" w:rsidRDefault="00072B64" w:rsidP="00072B64">
            <w:pPr>
              <w:jc w:val="center"/>
              <w:rPr>
                <w:color w:val="000000"/>
                <w:sz w:val="24"/>
                <w:szCs w:val="24"/>
                <w:highlight w:val="yellow"/>
              </w:rPr>
            </w:pPr>
            <w:r w:rsidRPr="00A0357D">
              <w:rPr>
                <w:sz w:val="24"/>
                <w:szCs w:val="24"/>
              </w:rPr>
              <w:t>81.0.00.40720</w:t>
            </w:r>
          </w:p>
        </w:tc>
        <w:tc>
          <w:tcPr>
            <w:tcW w:w="708" w:type="dxa"/>
            <w:tcBorders>
              <w:top w:val="nil"/>
              <w:left w:val="nil"/>
              <w:bottom w:val="single" w:sz="4" w:space="0" w:color="auto"/>
              <w:right w:val="single" w:sz="4" w:space="0" w:color="auto"/>
            </w:tcBorders>
            <w:shd w:val="clear" w:color="auto" w:fill="auto"/>
          </w:tcPr>
          <w:p w14:paraId="231D7C81" w14:textId="19AE54DE" w:rsidR="00072B64" w:rsidRPr="00A0357D" w:rsidRDefault="00072B64" w:rsidP="00072B64">
            <w:pPr>
              <w:jc w:val="center"/>
              <w:rPr>
                <w:color w:val="000000"/>
                <w:sz w:val="24"/>
                <w:szCs w:val="24"/>
                <w:highlight w:val="yellow"/>
              </w:rPr>
            </w:pPr>
            <w:r w:rsidRPr="00A0357D">
              <w:rPr>
                <w:sz w:val="24"/>
                <w:szCs w:val="24"/>
              </w:rPr>
              <w:t>5.4.0</w:t>
            </w:r>
          </w:p>
        </w:tc>
        <w:tc>
          <w:tcPr>
            <w:tcW w:w="1276" w:type="dxa"/>
            <w:tcBorders>
              <w:top w:val="nil"/>
              <w:left w:val="nil"/>
              <w:bottom w:val="single" w:sz="4" w:space="0" w:color="auto"/>
              <w:right w:val="single" w:sz="4" w:space="0" w:color="auto"/>
            </w:tcBorders>
            <w:shd w:val="clear" w:color="auto" w:fill="auto"/>
          </w:tcPr>
          <w:p w14:paraId="3D3E2AD1" w14:textId="58CBDA09" w:rsidR="00072B64" w:rsidRPr="00A0357D" w:rsidRDefault="00072B64" w:rsidP="00072B64">
            <w:pPr>
              <w:jc w:val="right"/>
              <w:rPr>
                <w:color w:val="000000"/>
                <w:sz w:val="24"/>
                <w:szCs w:val="24"/>
                <w:highlight w:val="yellow"/>
              </w:rPr>
            </w:pPr>
            <w:r w:rsidRPr="00A0357D">
              <w:rPr>
                <w:sz w:val="24"/>
                <w:szCs w:val="24"/>
              </w:rPr>
              <w:t>328,0</w:t>
            </w:r>
          </w:p>
        </w:tc>
        <w:tc>
          <w:tcPr>
            <w:tcW w:w="1134" w:type="dxa"/>
            <w:tcBorders>
              <w:top w:val="nil"/>
              <w:left w:val="nil"/>
              <w:bottom w:val="single" w:sz="4" w:space="0" w:color="auto"/>
              <w:right w:val="single" w:sz="4" w:space="0" w:color="auto"/>
            </w:tcBorders>
            <w:shd w:val="clear" w:color="auto" w:fill="auto"/>
          </w:tcPr>
          <w:p w14:paraId="14FD787C" w14:textId="6A97A026" w:rsidR="00072B64" w:rsidRPr="00A0357D" w:rsidRDefault="00072B64" w:rsidP="00072B64">
            <w:pPr>
              <w:jc w:val="right"/>
              <w:rPr>
                <w:color w:val="000000"/>
                <w:sz w:val="24"/>
                <w:szCs w:val="24"/>
                <w:highlight w:val="yellow"/>
              </w:rPr>
            </w:pPr>
            <w:r w:rsidRPr="00A0357D">
              <w:rPr>
                <w:sz w:val="24"/>
                <w:szCs w:val="24"/>
              </w:rPr>
              <w:t>328,0</w:t>
            </w:r>
          </w:p>
        </w:tc>
        <w:tc>
          <w:tcPr>
            <w:tcW w:w="1276" w:type="dxa"/>
            <w:tcBorders>
              <w:top w:val="nil"/>
              <w:left w:val="nil"/>
              <w:bottom w:val="single" w:sz="4" w:space="0" w:color="auto"/>
              <w:right w:val="single" w:sz="4" w:space="0" w:color="auto"/>
            </w:tcBorders>
            <w:shd w:val="clear" w:color="auto" w:fill="auto"/>
          </w:tcPr>
          <w:p w14:paraId="5B03D761" w14:textId="384B3597" w:rsidR="00072B64" w:rsidRPr="00A0357D" w:rsidRDefault="00072B64" w:rsidP="00072B64">
            <w:pPr>
              <w:jc w:val="right"/>
              <w:rPr>
                <w:color w:val="000000"/>
                <w:sz w:val="24"/>
                <w:szCs w:val="24"/>
                <w:highlight w:val="yellow"/>
              </w:rPr>
            </w:pPr>
            <w:r w:rsidRPr="00A0357D">
              <w:rPr>
                <w:sz w:val="24"/>
                <w:szCs w:val="24"/>
              </w:rPr>
              <w:t>328,0</w:t>
            </w:r>
          </w:p>
        </w:tc>
        <w:tc>
          <w:tcPr>
            <w:tcW w:w="236" w:type="dxa"/>
            <w:vAlign w:val="center"/>
          </w:tcPr>
          <w:p w14:paraId="3D6A9621" w14:textId="77777777" w:rsidR="00072B64" w:rsidRPr="007A4CF0" w:rsidRDefault="00072B64" w:rsidP="00072B64">
            <w:pPr>
              <w:jc w:val="left"/>
              <w:rPr>
                <w:sz w:val="20"/>
                <w:highlight w:val="yellow"/>
              </w:rPr>
            </w:pPr>
          </w:p>
        </w:tc>
      </w:tr>
      <w:tr w:rsidR="00072B64" w:rsidRPr="007A4CF0" w14:paraId="43A27E06" w14:textId="77777777">
        <w:trPr>
          <w:trHeight w:val="915"/>
        </w:trPr>
        <w:tc>
          <w:tcPr>
            <w:tcW w:w="3686" w:type="dxa"/>
            <w:tcBorders>
              <w:top w:val="nil"/>
              <w:left w:val="single" w:sz="4" w:space="0" w:color="auto"/>
              <w:bottom w:val="single" w:sz="4" w:space="0" w:color="auto"/>
              <w:right w:val="single" w:sz="4" w:space="0" w:color="auto"/>
            </w:tcBorders>
            <w:shd w:val="clear" w:color="auto" w:fill="auto"/>
          </w:tcPr>
          <w:p w14:paraId="68BD157A" w14:textId="7131E022" w:rsidR="00072B64" w:rsidRPr="00A0357D" w:rsidRDefault="00072B64" w:rsidP="00072B64">
            <w:pPr>
              <w:rPr>
                <w:color w:val="000000"/>
                <w:sz w:val="24"/>
                <w:szCs w:val="24"/>
                <w:highlight w:val="yellow"/>
              </w:rPr>
            </w:pPr>
            <w:r w:rsidRPr="00A0357D">
              <w:rPr>
                <w:sz w:val="24"/>
                <w:szCs w:val="24"/>
              </w:rPr>
              <w:t xml:space="preserve">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w:t>
            </w:r>
            <w:r w:rsidRPr="00A0357D">
              <w:rPr>
                <w:sz w:val="24"/>
                <w:szCs w:val="24"/>
              </w:rPr>
              <w:lastRenderedPageBreak/>
              <w:t>расходов органов законодатель</w:t>
            </w:r>
            <w:r w:rsidR="00114F37">
              <w:rPr>
                <w:sz w:val="24"/>
                <w:szCs w:val="24"/>
              </w:rPr>
              <w:t>н</w:t>
            </w:r>
            <w:r w:rsidRPr="00A0357D">
              <w:rPr>
                <w:sz w:val="24"/>
                <w:szCs w:val="24"/>
              </w:rPr>
              <w:t>ой власти</w:t>
            </w:r>
          </w:p>
        </w:tc>
        <w:tc>
          <w:tcPr>
            <w:tcW w:w="709" w:type="dxa"/>
            <w:tcBorders>
              <w:top w:val="nil"/>
              <w:left w:val="nil"/>
              <w:bottom w:val="single" w:sz="4" w:space="0" w:color="auto"/>
              <w:right w:val="single" w:sz="4" w:space="0" w:color="auto"/>
            </w:tcBorders>
            <w:shd w:val="clear" w:color="auto" w:fill="auto"/>
          </w:tcPr>
          <w:p w14:paraId="38EDE314" w14:textId="09D0307A" w:rsidR="00072B64" w:rsidRPr="00A0357D" w:rsidRDefault="00072B64" w:rsidP="00072B64">
            <w:pPr>
              <w:jc w:val="center"/>
              <w:rPr>
                <w:color w:val="000000"/>
                <w:sz w:val="24"/>
                <w:szCs w:val="24"/>
                <w:highlight w:val="yellow"/>
              </w:rPr>
            </w:pPr>
            <w:r w:rsidRPr="00A0357D">
              <w:rPr>
                <w:sz w:val="24"/>
                <w:szCs w:val="24"/>
              </w:rPr>
              <w:lastRenderedPageBreak/>
              <w:t>01</w:t>
            </w:r>
          </w:p>
        </w:tc>
        <w:tc>
          <w:tcPr>
            <w:tcW w:w="709" w:type="dxa"/>
            <w:tcBorders>
              <w:top w:val="nil"/>
              <w:left w:val="nil"/>
              <w:bottom w:val="single" w:sz="4" w:space="0" w:color="auto"/>
              <w:right w:val="single" w:sz="4" w:space="0" w:color="auto"/>
            </w:tcBorders>
            <w:shd w:val="clear" w:color="auto" w:fill="auto"/>
          </w:tcPr>
          <w:p w14:paraId="192D567A" w14:textId="48CA894E" w:rsidR="00072B64" w:rsidRPr="00A0357D" w:rsidRDefault="00072B64" w:rsidP="00072B64">
            <w:pPr>
              <w:jc w:val="center"/>
              <w:rPr>
                <w:color w:val="000000"/>
                <w:sz w:val="24"/>
                <w:szCs w:val="24"/>
                <w:highlight w:val="yellow"/>
              </w:rPr>
            </w:pPr>
            <w:r w:rsidRPr="00A0357D">
              <w:rPr>
                <w:sz w:val="24"/>
                <w:szCs w:val="24"/>
              </w:rPr>
              <w:t>06</w:t>
            </w:r>
          </w:p>
        </w:tc>
        <w:tc>
          <w:tcPr>
            <w:tcW w:w="1701" w:type="dxa"/>
            <w:tcBorders>
              <w:top w:val="nil"/>
              <w:left w:val="nil"/>
              <w:bottom w:val="single" w:sz="4" w:space="0" w:color="auto"/>
              <w:right w:val="single" w:sz="4" w:space="0" w:color="auto"/>
            </w:tcBorders>
            <w:shd w:val="clear" w:color="auto" w:fill="auto"/>
          </w:tcPr>
          <w:p w14:paraId="7B5B427C" w14:textId="7BA46E87" w:rsidR="00072B64" w:rsidRPr="00A0357D" w:rsidRDefault="00072B64" w:rsidP="00072B64">
            <w:pPr>
              <w:jc w:val="center"/>
              <w:rPr>
                <w:color w:val="000000"/>
                <w:sz w:val="24"/>
                <w:szCs w:val="24"/>
                <w:highlight w:val="yellow"/>
              </w:rPr>
            </w:pPr>
            <w:r w:rsidRPr="00A0357D">
              <w:rPr>
                <w:sz w:val="24"/>
                <w:szCs w:val="24"/>
              </w:rPr>
              <w:t>81.0.00.40740</w:t>
            </w:r>
          </w:p>
        </w:tc>
        <w:tc>
          <w:tcPr>
            <w:tcW w:w="708" w:type="dxa"/>
            <w:tcBorders>
              <w:top w:val="nil"/>
              <w:left w:val="nil"/>
              <w:bottom w:val="single" w:sz="4" w:space="0" w:color="auto"/>
              <w:right w:val="single" w:sz="4" w:space="0" w:color="auto"/>
            </w:tcBorders>
            <w:shd w:val="clear" w:color="auto" w:fill="auto"/>
          </w:tcPr>
          <w:p w14:paraId="771289C7" w14:textId="6E311FEF"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1D3C8584" w14:textId="23472DAC" w:rsidR="00072B64" w:rsidRPr="00A0357D" w:rsidRDefault="00072B64" w:rsidP="00072B64">
            <w:pPr>
              <w:jc w:val="right"/>
              <w:rPr>
                <w:color w:val="000000"/>
                <w:sz w:val="24"/>
                <w:szCs w:val="24"/>
                <w:highlight w:val="yellow"/>
              </w:rPr>
            </w:pPr>
            <w:r w:rsidRPr="00A0357D">
              <w:rPr>
                <w:sz w:val="24"/>
                <w:szCs w:val="24"/>
              </w:rPr>
              <w:t>117,1</w:t>
            </w:r>
          </w:p>
        </w:tc>
        <w:tc>
          <w:tcPr>
            <w:tcW w:w="1134" w:type="dxa"/>
            <w:tcBorders>
              <w:top w:val="nil"/>
              <w:left w:val="nil"/>
              <w:bottom w:val="single" w:sz="4" w:space="0" w:color="auto"/>
              <w:right w:val="single" w:sz="4" w:space="0" w:color="auto"/>
            </w:tcBorders>
            <w:shd w:val="clear" w:color="auto" w:fill="auto"/>
          </w:tcPr>
          <w:p w14:paraId="35DAD3EC" w14:textId="03D4CFA9" w:rsidR="00072B64" w:rsidRPr="00A0357D" w:rsidRDefault="00072B64" w:rsidP="00072B64">
            <w:pPr>
              <w:jc w:val="right"/>
              <w:rPr>
                <w:color w:val="000000"/>
                <w:sz w:val="24"/>
                <w:szCs w:val="24"/>
                <w:highlight w:val="yellow"/>
              </w:rPr>
            </w:pPr>
            <w:r w:rsidRPr="00A0357D">
              <w:rPr>
                <w:sz w:val="24"/>
                <w:szCs w:val="24"/>
              </w:rPr>
              <w:t>117,1</w:t>
            </w:r>
          </w:p>
        </w:tc>
        <w:tc>
          <w:tcPr>
            <w:tcW w:w="1276" w:type="dxa"/>
            <w:tcBorders>
              <w:top w:val="nil"/>
              <w:left w:val="nil"/>
              <w:bottom w:val="single" w:sz="4" w:space="0" w:color="auto"/>
              <w:right w:val="single" w:sz="4" w:space="0" w:color="auto"/>
            </w:tcBorders>
            <w:shd w:val="clear" w:color="auto" w:fill="auto"/>
          </w:tcPr>
          <w:p w14:paraId="2700DCB4" w14:textId="2A988B08" w:rsidR="00072B64" w:rsidRPr="00A0357D" w:rsidRDefault="00072B64" w:rsidP="00072B64">
            <w:pPr>
              <w:jc w:val="right"/>
              <w:rPr>
                <w:color w:val="000000"/>
                <w:sz w:val="24"/>
                <w:szCs w:val="24"/>
                <w:highlight w:val="yellow"/>
              </w:rPr>
            </w:pPr>
            <w:r w:rsidRPr="00A0357D">
              <w:rPr>
                <w:sz w:val="24"/>
                <w:szCs w:val="24"/>
              </w:rPr>
              <w:t>117,1</w:t>
            </w:r>
          </w:p>
        </w:tc>
        <w:tc>
          <w:tcPr>
            <w:tcW w:w="236" w:type="dxa"/>
            <w:vAlign w:val="center"/>
          </w:tcPr>
          <w:p w14:paraId="671FA24E" w14:textId="77777777" w:rsidR="00072B64" w:rsidRPr="007A4CF0" w:rsidRDefault="00072B64" w:rsidP="00072B64">
            <w:pPr>
              <w:jc w:val="left"/>
              <w:rPr>
                <w:sz w:val="20"/>
                <w:highlight w:val="yellow"/>
              </w:rPr>
            </w:pPr>
          </w:p>
        </w:tc>
      </w:tr>
      <w:tr w:rsidR="00072B64" w:rsidRPr="007A4CF0" w14:paraId="1C709670" w14:textId="77777777">
        <w:trPr>
          <w:trHeight w:val="416"/>
        </w:trPr>
        <w:tc>
          <w:tcPr>
            <w:tcW w:w="3686" w:type="dxa"/>
            <w:tcBorders>
              <w:top w:val="nil"/>
              <w:left w:val="single" w:sz="4" w:space="0" w:color="auto"/>
              <w:bottom w:val="single" w:sz="4" w:space="0" w:color="auto"/>
              <w:right w:val="single" w:sz="4" w:space="0" w:color="auto"/>
            </w:tcBorders>
            <w:shd w:val="clear" w:color="auto" w:fill="auto"/>
          </w:tcPr>
          <w:p w14:paraId="4BC99767" w14:textId="67AA8232" w:rsidR="00072B64" w:rsidRPr="00A0357D" w:rsidRDefault="00072B64" w:rsidP="00072B64">
            <w:pPr>
              <w:rPr>
                <w:color w:val="000000"/>
                <w:sz w:val="24"/>
                <w:szCs w:val="24"/>
                <w:highlight w:val="yellow"/>
              </w:rPr>
            </w:pPr>
            <w:r w:rsidRPr="00A0357D">
              <w:rPr>
                <w:sz w:val="24"/>
                <w:szCs w:val="24"/>
              </w:rPr>
              <w:t>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w:t>
            </w:r>
            <w:r w:rsidR="00114F37">
              <w:rPr>
                <w:sz w:val="24"/>
                <w:szCs w:val="24"/>
              </w:rPr>
              <w:t>ь</w:t>
            </w:r>
            <w:r w:rsidRPr="00A0357D">
              <w:rPr>
                <w:sz w:val="24"/>
                <w:szCs w:val="24"/>
              </w:rPr>
              <w:t>ной власти (Межбюджетные трансферты)</w:t>
            </w:r>
          </w:p>
        </w:tc>
        <w:tc>
          <w:tcPr>
            <w:tcW w:w="709" w:type="dxa"/>
            <w:tcBorders>
              <w:top w:val="nil"/>
              <w:left w:val="nil"/>
              <w:bottom w:val="single" w:sz="4" w:space="0" w:color="auto"/>
              <w:right w:val="single" w:sz="4" w:space="0" w:color="auto"/>
            </w:tcBorders>
            <w:shd w:val="clear" w:color="auto" w:fill="auto"/>
          </w:tcPr>
          <w:p w14:paraId="0FC2217D" w14:textId="1BDB12CB"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258B6E6F" w14:textId="6D2B58C5" w:rsidR="00072B64" w:rsidRPr="00A0357D" w:rsidRDefault="00072B64" w:rsidP="00072B64">
            <w:pPr>
              <w:jc w:val="center"/>
              <w:rPr>
                <w:color w:val="000000"/>
                <w:sz w:val="24"/>
                <w:szCs w:val="24"/>
                <w:highlight w:val="yellow"/>
              </w:rPr>
            </w:pPr>
            <w:r w:rsidRPr="00A0357D">
              <w:rPr>
                <w:sz w:val="24"/>
                <w:szCs w:val="24"/>
              </w:rPr>
              <w:t>06</w:t>
            </w:r>
          </w:p>
        </w:tc>
        <w:tc>
          <w:tcPr>
            <w:tcW w:w="1701" w:type="dxa"/>
            <w:tcBorders>
              <w:top w:val="nil"/>
              <w:left w:val="nil"/>
              <w:bottom w:val="single" w:sz="4" w:space="0" w:color="auto"/>
              <w:right w:val="single" w:sz="4" w:space="0" w:color="auto"/>
            </w:tcBorders>
            <w:shd w:val="clear" w:color="auto" w:fill="auto"/>
          </w:tcPr>
          <w:p w14:paraId="711870BD" w14:textId="24167176" w:rsidR="00072B64" w:rsidRPr="00A0357D" w:rsidRDefault="00072B64" w:rsidP="00072B64">
            <w:pPr>
              <w:jc w:val="center"/>
              <w:rPr>
                <w:color w:val="000000"/>
                <w:sz w:val="24"/>
                <w:szCs w:val="24"/>
                <w:highlight w:val="yellow"/>
              </w:rPr>
            </w:pPr>
            <w:r w:rsidRPr="00A0357D">
              <w:rPr>
                <w:sz w:val="24"/>
                <w:szCs w:val="24"/>
              </w:rPr>
              <w:t>81.0.00.40740</w:t>
            </w:r>
          </w:p>
        </w:tc>
        <w:tc>
          <w:tcPr>
            <w:tcW w:w="708" w:type="dxa"/>
            <w:tcBorders>
              <w:top w:val="nil"/>
              <w:left w:val="nil"/>
              <w:bottom w:val="single" w:sz="4" w:space="0" w:color="auto"/>
              <w:right w:val="single" w:sz="4" w:space="0" w:color="auto"/>
            </w:tcBorders>
            <w:shd w:val="clear" w:color="auto" w:fill="auto"/>
          </w:tcPr>
          <w:p w14:paraId="51A9E963" w14:textId="2DACF54A" w:rsidR="00072B64" w:rsidRPr="00A0357D" w:rsidRDefault="00072B64" w:rsidP="00072B64">
            <w:pPr>
              <w:jc w:val="center"/>
              <w:rPr>
                <w:color w:val="000000"/>
                <w:sz w:val="24"/>
                <w:szCs w:val="24"/>
                <w:highlight w:val="yellow"/>
              </w:rPr>
            </w:pPr>
            <w:r w:rsidRPr="00A0357D">
              <w:rPr>
                <w:sz w:val="24"/>
                <w:szCs w:val="24"/>
              </w:rPr>
              <w:t>5.0.0</w:t>
            </w:r>
          </w:p>
        </w:tc>
        <w:tc>
          <w:tcPr>
            <w:tcW w:w="1276" w:type="dxa"/>
            <w:tcBorders>
              <w:top w:val="nil"/>
              <w:left w:val="nil"/>
              <w:bottom w:val="single" w:sz="4" w:space="0" w:color="auto"/>
              <w:right w:val="single" w:sz="4" w:space="0" w:color="auto"/>
            </w:tcBorders>
            <w:shd w:val="clear" w:color="auto" w:fill="auto"/>
          </w:tcPr>
          <w:p w14:paraId="7E6B5600" w14:textId="566D974E" w:rsidR="00072B64" w:rsidRPr="00A0357D" w:rsidRDefault="00072B64" w:rsidP="00072B64">
            <w:pPr>
              <w:jc w:val="right"/>
              <w:rPr>
                <w:color w:val="000000"/>
                <w:sz w:val="24"/>
                <w:szCs w:val="24"/>
                <w:highlight w:val="yellow"/>
              </w:rPr>
            </w:pPr>
            <w:r w:rsidRPr="00A0357D">
              <w:rPr>
                <w:sz w:val="24"/>
                <w:szCs w:val="24"/>
              </w:rPr>
              <w:t>117,1</w:t>
            </w:r>
          </w:p>
        </w:tc>
        <w:tc>
          <w:tcPr>
            <w:tcW w:w="1134" w:type="dxa"/>
            <w:tcBorders>
              <w:top w:val="nil"/>
              <w:left w:val="nil"/>
              <w:bottom w:val="single" w:sz="4" w:space="0" w:color="auto"/>
              <w:right w:val="single" w:sz="4" w:space="0" w:color="auto"/>
            </w:tcBorders>
            <w:shd w:val="clear" w:color="auto" w:fill="auto"/>
          </w:tcPr>
          <w:p w14:paraId="76CF3270" w14:textId="05875AF2" w:rsidR="00072B64" w:rsidRPr="00A0357D" w:rsidRDefault="00072B64" w:rsidP="00072B64">
            <w:pPr>
              <w:jc w:val="right"/>
              <w:rPr>
                <w:color w:val="000000"/>
                <w:sz w:val="24"/>
                <w:szCs w:val="24"/>
                <w:highlight w:val="yellow"/>
              </w:rPr>
            </w:pPr>
            <w:r w:rsidRPr="00A0357D">
              <w:rPr>
                <w:sz w:val="24"/>
                <w:szCs w:val="24"/>
              </w:rPr>
              <w:t>117,1</w:t>
            </w:r>
          </w:p>
        </w:tc>
        <w:tc>
          <w:tcPr>
            <w:tcW w:w="1276" w:type="dxa"/>
            <w:tcBorders>
              <w:top w:val="nil"/>
              <w:left w:val="nil"/>
              <w:bottom w:val="single" w:sz="4" w:space="0" w:color="auto"/>
              <w:right w:val="single" w:sz="4" w:space="0" w:color="auto"/>
            </w:tcBorders>
            <w:shd w:val="clear" w:color="auto" w:fill="auto"/>
          </w:tcPr>
          <w:p w14:paraId="05CED705" w14:textId="2AEE1703" w:rsidR="00072B64" w:rsidRPr="00A0357D" w:rsidRDefault="00072B64" w:rsidP="00072B64">
            <w:pPr>
              <w:jc w:val="right"/>
              <w:rPr>
                <w:color w:val="000000"/>
                <w:sz w:val="24"/>
                <w:szCs w:val="24"/>
                <w:highlight w:val="yellow"/>
              </w:rPr>
            </w:pPr>
            <w:r w:rsidRPr="00A0357D">
              <w:rPr>
                <w:sz w:val="24"/>
                <w:szCs w:val="24"/>
              </w:rPr>
              <w:t>117,1</w:t>
            </w:r>
          </w:p>
        </w:tc>
        <w:tc>
          <w:tcPr>
            <w:tcW w:w="236" w:type="dxa"/>
            <w:vAlign w:val="center"/>
          </w:tcPr>
          <w:p w14:paraId="6B1B96AF" w14:textId="77777777" w:rsidR="00072B64" w:rsidRPr="007A4CF0" w:rsidRDefault="00072B64" w:rsidP="00072B64">
            <w:pPr>
              <w:jc w:val="left"/>
              <w:rPr>
                <w:sz w:val="20"/>
                <w:highlight w:val="yellow"/>
              </w:rPr>
            </w:pPr>
          </w:p>
        </w:tc>
      </w:tr>
      <w:tr w:rsidR="00072B64" w:rsidRPr="007A4CF0" w14:paraId="07EE71AE" w14:textId="77777777">
        <w:trPr>
          <w:trHeight w:val="615"/>
        </w:trPr>
        <w:tc>
          <w:tcPr>
            <w:tcW w:w="3686" w:type="dxa"/>
            <w:tcBorders>
              <w:top w:val="nil"/>
              <w:left w:val="single" w:sz="4" w:space="0" w:color="auto"/>
              <w:bottom w:val="single" w:sz="4" w:space="0" w:color="auto"/>
              <w:right w:val="single" w:sz="4" w:space="0" w:color="auto"/>
            </w:tcBorders>
            <w:shd w:val="clear" w:color="auto" w:fill="auto"/>
          </w:tcPr>
          <w:p w14:paraId="2647F8AB" w14:textId="094CF445" w:rsidR="00072B64" w:rsidRPr="00A0357D" w:rsidRDefault="00072B64" w:rsidP="00072B64">
            <w:pPr>
              <w:rPr>
                <w:color w:val="000000"/>
                <w:sz w:val="24"/>
                <w:szCs w:val="24"/>
                <w:highlight w:val="yellow"/>
              </w:rPr>
            </w:pPr>
            <w:r w:rsidRPr="00A0357D">
              <w:rPr>
                <w:sz w:val="24"/>
                <w:szCs w:val="24"/>
              </w:rPr>
              <w:t>Иные межбюджетные трансферты</w:t>
            </w:r>
          </w:p>
        </w:tc>
        <w:tc>
          <w:tcPr>
            <w:tcW w:w="709" w:type="dxa"/>
            <w:tcBorders>
              <w:top w:val="nil"/>
              <w:left w:val="nil"/>
              <w:bottom w:val="single" w:sz="4" w:space="0" w:color="auto"/>
              <w:right w:val="single" w:sz="4" w:space="0" w:color="auto"/>
            </w:tcBorders>
            <w:shd w:val="clear" w:color="auto" w:fill="auto"/>
          </w:tcPr>
          <w:p w14:paraId="321B7184" w14:textId="0A4C1C7D"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61DEB409" w14:textId="4875FDFE" w:rsidR="00072B64" w:rsidRPr="00A0357D" w:rsidRDefault="00072B64" w:rsidP="00072B64">
            <w:pPr>
              <w:jc w:val="center"/>
              <w:rPr>
                <w:color w:val="000000"/>
                <w:sz w:val="24"/>
                <w:szCs w:val="24"/>
                <w:highlight w:val="yellow"/>
              </w:rPr>
            </w:pPr>
            <w:r w:rsidRPr="00A0357D">
              <w:rPr>
                <w:sz w:val="24"/>
                <w:szCs w:val="24"/>
              </w:rPr>
              <w:t>06</w:t>
            </w:r>
          </w:p>
        </w:tc>
        <w:tc>
          <w:tcPr>
            <w:tcW w:w="1701" w:type="dxa"/>
            <w:tcBorders>
              <w:top w:val="nil"/>
              <w:left w:val="nil"/>
              <w:bottom w:val="single" w:sz="4" w:space="0" w:color="auto"/>
              <w:right w:val="single" w:sz="4" w:space="0" w:color="auto"/>
            </w:tcBorders>
            <w:shd w:val="clear" w:color="auto" w:fill="auto"/>
          </w:tcPr>
          <w:p w14:paraId="37ADAA5E" w14:textId="4F8AA7C4" w:rsidR="00072B64" w:rsidRPr="00A0357D" w:rsidRDefault="00072B64" w:rsidP="00072B64">
            <w:pPr>
              <w:jc w:val="center"/>
              <w:rPr>
                <w:color w:val="000000"/>
                <w:sz w:val="24"/>
                <w:szCs w:val="24"/>
                <w:highlight w:val="yellow"/>
              </w:rPr>
            </w:pPr>
            <w:r w:rsidRPr="00A0357D">
              <w:rPr>
                <w:sz w:val="24"/>
                <w:szCs w:val="24"/>
              </w:rPr>
              <w:t>81.0.00.40740</w:t>
            </w:r>
          </w:p>
        </w:tc>
        <w:tc>
          <w:tcPr>
            <w:tcW w:w="708" w:type="dxa"/>
            <w:tcBorders>
              <w:top w:val="nil"/>
              <w:left w:val="nil"/>
              <w:bottom w:val="single" w:sz="4" w:space="0" w:color="auto"/>
              <w:right w:val="single" w:sz="4" w:space="0" w:color="auto"/>
            </w:tcBorders>
            <w:shd w:val="clear" w:color="auto" w:fill="auto"/>
          </w:tcPr>
          <w:p w14:paraId="1C6D9D9C" w14:textId="28DDC1D7" w:rsidR="00072B64" w:rsidRPr="00A0357D" w:rsidRDefault="00072B64" w:rsidP="00072B64">
            <w:pPr>
              <w:jc w:val="center"/>
              <w:rPr>
                <w:color w:val="000000"/>
                <w:sz w:val="24"/>
                <w:szCs w:val="24"/>
                <w:highlight w:val="yellow"/>
              </w:rPr>
            </w:pPr>
            <w:r w:rsidRPr="00A0357D">
              <w:rPr>
                <w:sz w:val="24"/>
                <w:szCs w:val="24"/>
              </w:rPr>
              <w:t>5.4.0</w:t>
            </w:r>
          </w:p>
        </w:tc>
        <w:tc>
          <w:tcPr>
            <w:tcW w:w="1276" w:type="dxa"/>
            <w:tcBorders>
              <w:top w:val="nil"/>
              <w:left w:val="nil"/>
              <w:bottom w:val="single" w:sz="4" w:space="0" w:color="auto"/>
              <w:right w:val="single" w:sz="4" w:space="0" w:color="auto"/>
            </w:tcBorders>
            <w:shd w:val="clear" w:color="auto" w:fill="auto"/>
          </w:tcPr>
          <w:p w14:paraId="34442BC2" w14:textId="76AD1739" w:rsidR="00072B64" w:rsidRPr="00A0357D" w:rsidRDefault="00072B64" w:rsidP="00072B64">
            <w:pPr>
              <w:jc w:val="right"/>
              <w:rPr>
                <w:color w:val="000000"/>
                <w:sz w:val="24"/>
                <w:szCs w:val="24"/>
                <w:highlight w:val="yellow"/>
              </w:rPr>
            </w:pPr>
            <w:r w:rsidRPr="00A0357D">
              <w:rPr>
                <w:sz w:val="24"/>
                <w:szCs w:val="24"/>
              </w:rPr>
              <w:t>117,1</w:t>
            </w:r>
          </w:p>
        </w:tc>
        <w:tc>
          <w:tcPr>
            <w:tcW w:w="1134" w:type="dxa"/>
            <w:tcBorders>
              <w:top w:val="nil"/>
              <w:left w:val="nil"/>
              <w:bottom w:val="single" w:sz="4" w:space="0" w:color="auto"/>
              <w:right w:val="single" w:sz="4" w:space="0" w:color="auto"/>
            </w:tcBorders>
            <w:shd w:val="clear" w:color="auto" w:fill="auto"/>
          </w:tcPr>
          <w:p w14:paraId="364F9342" w14:textId="43670427" w:rsidR="00072B64" w:rsidRPr="00A0357D" w:rsidRDefault="00072B64" w:rsidP="00072B64">
            <w:pPr>
              <w:jc w:val="right"/>
              <w:rPr>
                <w:color w:val="000000"/>
                <w:sz w:val="24"/>
                <w:szCs w:val="24"/>
                <w:highlight w:val="yellow"/>
              </w:rPr>
            </w:pPr>
            <w:r w:rsidRPr="00A0357D">
              <w:rPr>
                <w:sz w:val="24"/>
                <w:szCs w:val="24"/>
              </w:rPr>
              <w:t>117,1</w:t>
            </w:r>
          </w:p>
        </w:tc>
        <w:tc>
          <w:tcPr>
            <w:tcW w:w="1276" w:type="dxa"/>
            <w:tcBorders>
              <w:top w:val="nil"/>
              <w:left w:val="nil"/>
              <w:bottom w:val="single" w:sz="4" w:space="0" w:color="auto"/>
              <w:right w:val="single" w:sz="4" w:space="0" w:color="auto"/>
            </w:tcBorders>
            <w:shd w:val="clear" w:color="auto" w:fill="auto"/>
          </w:tcPr>
          <w:p w14:paraId="25D12664" w14:textId="2D8A075B" w:rsidR="00072B64" w:rsidRPr="00A0357D" w:rsidRDefault="00072B64" w:rsidP="00072B64">
            <w:pPr>
              <w:jc w:val="right"/>
              <w:rPr>
                <w:color w:val="000000"/>
                <w:sz w:val="24"/>
                <w:szCs w:val="24"/>
                <w:highlight w:val="yellow"/>
              </w:rPr>
            </w:pPr>
            <w:r w:rsidRPr="00A0357D">
              <w:rPr>
                <w:sz w:val="24"/>
                <w:szCs w:val="24"/>
              </w:rPr>
              <w:t>117,1</w:t>
            </w:r>
          </w:p>
        </w:tc>
        <w:tc>
          <w:tcPr>
            <w:tcW w:w="236" w:type="dxa"/>
            <w:vAlign w:val="center"/>
          </w:tcPr>
          <w:p w14:paraId="63BA94E1" w14:textId="77777777" w:rsidR="00072B64" w:rsidRPr="007A4CF0" w:rsidRDefault="00072B64" w:rsidP="00072B64">
            <w:pPr>
              <w:jc w:val="left"/>
              <w:rPr>
                <w:sz w:val="20"/>
                <w:highlight w:val="yellow"/>
              </w:rPr>
            </w:pPr>
          </w:p>
        </w:tc>
      </w:tr>
      <w:tr w:rsidR="00072B64" w:rsidRPr="007A4CF0" w14:paraId="7183C7A7" w14:textId="77777777" w:rsidTr="00114F37">
        <w:trPr>
          <w:trHeight w:val="392"/>
        </w:trPr>
        <w:tc>
          <w:tcPr>
            <w:tcW w:w="3686" w:type="dxa"/>
            <w:tcBorders>
              <w:top w:val="nil"/>
              <w:left w:val="single" w:sz="4" w:space="0" w:color="auto"/>
              <w:bottom w:val="single" w:sz="4" w:space="0" w:color="auto"/>
              <w:right w:val="single" w:sz="4" w:space="0" w:color="auto"/>
            </w:tcBorders>
            <w:shd w:val="clear" w:color="auto" w:fill="auto"/>
          </w:tcPr>
          <w:p w14:paraId="618BCFF0" w14:textId="4298C18C" w:rsidR="00072B64" w:rsidRPr="00A0357D" w:rsidRDefault="00072B64" w:rsidP="00072B64">
            <w:pPr>
              <w:rPr>
                <w:color w:val="000000"/>
                <w:sz w:val="24"/>
                <w:szCs w:val="24"/>
                <w:highlight w:val="yellow"/>
              </w:rPr>
            </w:pPr>
            <w:r w:rsidRPr="00A0357D">
              <w:rPr>
                <w:sz w:val="24"/>
                <w:szCs w:val="24"/>
              </w:rPr>
              <w:t>Резервные фонды</w:t>
            </w:r>
          </w:p>
        </w:tc>
        <w:tc>
          <w:tcPr>
            <w:tcW w:w="709" w:type="dxa"/>
            <w:tcBorders>
              <w:top w:val="nil"/>
              <w:left w:val="nil"/>
              <w:bottom w:val="single" w:sz="4" w:space="0" w:color="auto"/>
              <w:right w:val="single" w:sz="4" w:space="0" w:color="auto"/>
            </w:tcBorders>
            <w:shd w:val="clear" w:color="auto" w:fill="auto"/>
          </w:tcPr>
          <w:p w14:paraId="4BB51F13" w14:textId="0BA3CE36"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7E760386" w14:textId="4CF72171" w:rsidR="00072B64" w:rsidRPr="00A0357D" w:rsidRDefault="00072B64" w:rsidP="00072B64">
            <w:pPr>
              <w:jc w:val="center"/>
              <w:rPr>
                <w:color w:val="000000"/>
                <w:sz w:val="24"/>
                <w:szCs w:val="24"/>
                <w:highlight w:val="yellow"/>
              </w:rPr>
            </w:pPr>
            <w:r w:rsidRPr="00A0357D">
              <w:rPr>
                <w:sz w:val="24"/>
                <w:szCs w:val="24"/>
              </w:rPr>
              <w:t>11</w:t>
            </w:r>
          </w:p>
        </w:tc>
        <w:tc>
          <w:tcPr>
            <w:tcW w:w="1701" w:type="dxa"/>
            <w:tcBorders>
              <w:top w:val="nil"/>
              <w:left w:val="nil"/>
              <w:bottom w:val="single" w:sz="4" w:space="0" w:color="auto"/>
              <w:right w:val="single" w:sz="4" w:space="0" w:color="auto"/>
            </w:tcBorders>
            <w:shd w:val="clear" w:color="auto" w:fill="auto"/>
          </w:tcPr>
          <w:p w14:paraId="107233E7" w14:textId="3FCAC7B0" w:rsidR="00072B64" w:rsidRPr="00A0357D" w:rsidRDefault="00072B64" w:rsidP="00072B64">
            <w:pPr>
              <w:jc w:val="center"/>
              <w:rPr>
                <w:color w:val="000000"/>
                <w:sz w:val="24"/>
                <w:szCs w:val="24"/>
                <w:highlight w:val="yellow"/>
              </w:rPr>
            </w:pPr>
          </w:p>
        </w:tc>
        <w:tc>
          <w:tcPr>
            <w:tcW w:w="708" w:type="dxa"/>
            <w:tcBorders>
              <w:top w:val="nil"/>
              <w:left w:val="nil"/>
              <w:bottom w:val="single" w:sz="4" w:space="0" w:color="auto"/>
              <w:right w:val="single" w:sz="4" w:space="0" w:color="auto"/>
            </w:tcBorders>
            <w:shd w:val="clear" w:color="auto" w:fill="auto"/>
          </w:tcPr>
          <w:p w14:paraId="083DE117" w14:textId="77777777"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48F0DD5C" w14:textId="0FD92E45" w:rsidR="00072B64" w:rsidRPr="00A0357D" w:rsidRDefault="00072B64" w:rsidP="00072B64">
            <w:pPr>
              <w:jc w:val="right"/>
              <w:rPr>
                <w:color w:val="000000"/>
                <w:sz w:val="24"/>
                <w:szCs w:val="24"/>
                <w:highlight w:val="yellow"/>
              </w:rPr>
            </w:pPr>
            <w:r w:rsidRPr="00A0357D">
              <w:rPr>
                <w:sz w:val="24"/>
                <w:szCs w:val="24"/>
              </w:rPr>
              <w:t>30,0</w:t>
            </w:r>
          </w:p>
        </w:tc>
        <w:tc>
          <w:tcPr>
            <w:tcW w:w="1134" w:type="dxa"/>
            <w:tcBorders>
              <w:top w:val="nil"/>
              <w:left w:val="nil"/>
              <w:bottom w:val="single" w:sz="4" w:space="0" w:color="auto"/>
              <w:right w:val="single" w:sz="4" w:space="0" w:color="auto"/>
            </w:tcBorders>
            <w:shd w:val="clear" w:color="auto" w:fill="auto"/>
          </w:tcPr>
          <w:p w14:paraId="5B69007D" w14:textId="7812CAB1" w:rsidR="00072B64" w:rsidRPr="00A0357D" w:rsidRDefault="00072B64" w:rsidP="00072B64">
            <w:pPr>
              <w:jc w:val="right"/>
              <w:rPr>
                <w:color w:val="000000"/>
                <w:sz w:val="24"/>
                <w:szCs w:val="24"/>
                <w:highlight w:val="yellow"/>
              </w:rPr>
            </w:pPr>
            <w:r w:rsidRPr="00A0357D">
              <w:rPr>
                <w:sz w:val="24"/>
                <w:szCs w:val="24"/>
              </w:rPr>
              <w:t>30,0</w:t>
            </w:r>
          </w:p>
        </w:tc>
        <w:tc>
          <w:tcPr>
            <w:tcW w:w="1276" w:type="dxa"/>
            <w:tcBorders>
              <w:top w:val="nil"/>
              <w:left w:val="nil"/>
              <w:bottom w:val="single" w:sz="4" w:space="0" w:color="auto"/>
              <w:right w:val="single" w:sz="4" w:space="0" w:color="auto"/>
            </w:tcBorders>
            <w:shd w:val="clear" w:color="auto" w:fill="auto"/>
          </w:tcPr>
          <w:p w14:paraId="6644B517" w14:textId="30CF9F5F" w:rsidR="00072B64" w:rsidRPr="00A0357D" w:rsidRDefault="00072B64" w:rsidP="00072B64">
            <w:pPr>
              <w:jc w:val="right"/>
              <w:rPr>
                <w:color w:val="000000"/>
                <w:sz w:val="24"/>
                <w:szCs w:val="24"/>
                <w:highlight w:val="yellow"/>
              </w:rPr>
            </w:pPr>
            <w:r w:rsidRPr="00A0357D">
              <w:rPr>
                <w:sz w:val="24"/>
                <w:szCs w:val="24"/>
              </w:rPr>
              <w:t>30,0</w:t>
            </w:r>
          </w:p>
        </w:tc>
        <w:tc>
          <w:tcPr>
            <w:tcW w:w="236" w:type="dxa"/>
            <w:vAlign w:val="center"/>
          </w:tcPr>
          <w:p w14:paraId="74E432F5" w14:textId="77777777" w:rsidR="00072B64" w:rsidRPr="007A4CF0" w:rsidRDefault="00072B64" w:rsidP="00072B64">
            <w:pPr>
              <w:jc w:val="left"/>
              <w:rPr>
                <w:sz w:val="20"/>
                <w:highlight w:val="yellow"/>
              </w:rPr>
            </w:pPr>
          </w:p>
        </w:tc>
      </w:tr>
      <w:tr w:rsidR="00072B64" w:rsidRPr="007A4CF0" w14:paraId="571CB8D1" w14:textId="77777777" w:rsidTr="00114F37">
        <w:trPr>
          <w:trHeight w:val="640"/>
        </w:trPr>
        <w:tc>
          <w:tcPr>
            <w:tcW w:w="3686" w:type="dxa"/>
            <w:tcBorders>
              <w:top w:val="nil"/>
              <w:left w:val="single" w:sz="4" w:space="0" w:color="auto"/>
              <w:bottom w:val="single" w:sz="4" w:space="0" w:color="auto"/>
              <w:right w:val="single" w:sz="4" w:space="0" w:color="auto"/>
            </w:tcBorders>
            <w:shd w:val="clear" w:color="auto" w:fill="auto"/>
          </w:tcPr>
          <w:p w14:paraId="678F4C2C" w14:textId="310FF7BF" w:rsidR="00072B64" w:rsidRPr="00A0357D" w:rsidRDefault="00072B64" w:rsidP="00072B64">
            <w:pPr>
              <w:rPr>
                <w:color w:val="000000"/>
                <w:sz w:val="24"/>
                <w:szCs w:val="24"/>
                <w:highlight w:val="yellow"/>
              </w:rPr>
            </w:pPr>
            <w:r w:rsidRPr="00A0357D">
              <w:rPr>
                <w:sz w:val="24"/>
                <w:szCs w:val="24"/>
              </w:rPr>
              <w:t>Резервные фонды местных администраций</w:t>
            </w:r>
          </w:p>
        </w:tc>
        <w:tc>
          <w:tcPr>
            <w:tcW w:w="709" w:type="dxa"/>
            <w:tcBorders>
              <w:top w:val="nil"/>
              <w:left w:val="nil"/>
              <w:bottom w:val="single" w:sz="4" w:space="0" w:color="auto"/>
              <w:right w:val="single" w:sz="4" w:space="0" w:color="auto"/>
            </w:tcBorders>
            <w:shd w:val="clear" w:color="auto" w:fill="auto"/>
          </w:tcPr>
          <w:p w14:paraId="7F6A3395" w14:textId="3617E83D"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2849E825" w14:textId="6BB46C37" w:rsidR="00072B64" w:rsidRPr="00A0357D" w:rsidRDefault="00072B64" w:rsidP="00072B64">
            <w:pPr>
              <w:jc w:val="center"/>
              <w:rPr>
                <w:color w:val="000000"/>
                <w:sz w:val="24"/>
                <w:szCs w:val="24"/>
                <w:highlight w:val="yellow"/>
              </w:rPr>
            </w:pPr>
            <w:r w:rsidRPr="00A0357D">
              <w:rPr>
                <w:sz w:val="24"/>
                <w:szCs w:val="24"/>
              </w:rPr>
              <w:t>11</w:t>
            </w:r>
          </w:p>
        </w:tc>
        <w:tc>
          <w:tcPr>
            <w:tcW w:w="1701" w:type="dxa"/>
            <w:tcBorders>
              <w:top w:val="nil"/>
              <w:left w:val="nil"/>
              <w:bottom w:val="single" w:sz="4" w:space="0" w:color="auto"/>
              <w:right w:val="single" w:sz="4" w:space="0" w:color="auto"/>
            </w:tcBorders>
            <w:shd w:val="clear" w:color="auto" w:fill="auto"/>
          </w:tcPr>
          <w:p w14:paraId="365BA796" w14:textId="6DFD35EE" w:rsidR="00072B64" w:rsidRPr="00A0357D" w:rsidRDefault="00072B64" w:rsidP="00072B64">
            <w:pPr>
              <w:jc w:val="center"/>
              <w:rPr>
                <w:color w:val="000000"/>
                <w:sz w:val="24"/>
                <w:szCs w:val="24"/>
                <w:highlight w:val="yellow"/>
              </w:rPr>
            </w:pPr>
            <w:r w:rsidRPr="00A0357D">
              <w:rPr>
                <w:sz w:val="24"/>
                <w:szCs w:val="24"/>
              </w:rPr>
              <w:t>85.0.00.03010</w:t>
            </w:r>
          </w:p>
        </w:tc>
        <w:tc>
          <w:tcPr>
            <w:tcW w:w="708" w:type="dxa"/>
            <w:tcBorders>
              <w:top w:val="nil"/>
              <w:left w:val="nil"/>
              <w:bottom w:val="single" w:sz="4" w:space="0" w:color="auto"/>
              <w:right w:val="single" w:sz="4" w:space="0" w:color="auto"/>
            </w:tcBorders>
            <w:shd w:val="clear" w:color="auto" w:fill="auto"/>
          </w:tcPr>
          <w:p w14:paraId="7538FEA7" w14:textId="260AD9E8"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268E52B7" w14:textId="530FCF01" w:rsidR="00072B64" w:rsidRPr="00A0357D" w:rsidRDefault="00072B64" w:rsidP="00072B64">
            <w:pPr>
              <w:jc w:val="right"/>
              <w:rPr>
                <w:color w:val="000000"/>
                <w:sz w:val="24"/>
                <w:szCs w:val="24"/>
                <w:highlight w:val="yellow"/>
              </w:rPr>
            </w:pPr>
            <w:r w:rsidRPr="00A0357D">
              <w:rPr>
                <w:sz w:val="24"/>
                <w:szCs w:val="24"/>
              </w:rPr>
              <w:t>30,0</w:t>
            </w:r>
          </w:p>
        </w:tc>
        <w:tc>
          <w:tcPr>
            <w:tcW w:w="1134" w:type="dxa"/>
            <w:tcBorders>
              <w:top w:val="nil"/>
              <w:left w:val="nil"/>
              <w:bottom w:val="single" w:sz="4" w:space="0" w:color="auto"/>
              <w:right w:val="single" w:sz="4" w:space="0" w:color="auto"/>
            </w:tcBorders>
            <w:shd w:val="clear" w:color="auto" w:fill="auto"/>
          </w:tcPr>
          <w:p w14:paraId="3D080EAC" w14:textId="32015871" w:rsidR="00072B64" w:rsidRPr="00A0357D" w:rsidRDefault="00072B64" w:rsidP="00072B64">
            <w:pPr>
              <w:jc w:val="right"/>
              <w:rPr>
                <w:color w:val="000000"/>
                <w:sz w:val="24"/>
                <w:szCs w:val="24"/>
                <w:highlight w:val="yellow"/>
              </w:rPr>
            </w:pPr>
            <w:r w:rsidRPr="00A0357D">
              <w:rPr>
                <w:sz w:val="24"/>
                <w:szCs w:val="24"/>
              </w:rPr>
              <w:t>30,0</w:t>
            </w:r>
          </w:p>
        </w:tc>
        <w:tc>
          <w:tcPr>
            <w:tcW w:w="1276" w:type="dxa"/>
            <w:tcBorders>
              <w:top w:val="nil"/>
              <w:left w:val="nil"/>
              <w:bottom w:val="single" w:sz="4" w:space="0" w:color="auto"/>
              <w:right w:val="single" w:sz="4" w:space="0" w:color="auto"/>
            </w:tcBorders>
            <w:shd w:val="clear" w:color="auto" w:fill="auto"/>
          </w:tcPr>
          <w:p w14:paraId="7927AE4E" w14:textId="4846CD0E" w:rsidR="00072B64" w:rsidRPr="00A0357D" w:rsidRDefault="00072B64" w:rsidP="00072B64">
            <w:pPr>
              <w:jc w:val="right"/>
              <w:rPr>
                <w:color w:val="000000"/>
                <w:sz w:val="24"/>
                <w:szCs w:val="24"/>
                <w:highlight w:val="yellow"/>
              </w:rPr>
            </w:pPr>
            <w:r w:rsidRPr="00A0357D">
              <w:rPr>
                <w:sz w:val="24"/>
                <w:szCs w:val="24"/>
              </w:rPr>
              <w:t>30,0</w:t>
            </w:r>
          </w:p>
        </w:tc>
        <w:tc>
          <w:tcPr>
            <w:tcW w:w="236" w:type="dxa"/>
            <w:vAlign w:val="center"/>
          </w:tcPr>
          <w:p w14:paraId="0256CDAB" w14:textId="77777777" w:rsidR="00072B64" w:rsidRPr="007A4CF0" w:rsidRDefault="00072B64" w:rsidP="00072B64">
            <w:pPr>
              <w:jc w:val="left"/>
              <w:rPr>
                <w:sz w:val="20"/>
                <w:highlight w:val="yellow"/>
              </w:rPr>
            </w:pPr>
          </w:p>
        </w:tc>
      </w:tr>
      <w:tr w:rsidR="00072B64" w:rsidRPr="007A4CF0" w14:paraId="296477F5" w14:textId="77777777">
        <w:trPr>
          <w:trHeight w:val="585"/>
        </w:trPr>
        <w:tc>
          <w:tcPr>
            <w:tcW w:w="3686" w:type="dxa"/>
            <w:tcBorders>
              <w:top w:val="nil"/>
              <w:left w:val="single" w:sz="4" w:space="0" w:color="auto"/>
              <w:bottom w:val="single" w:sz="4" w:space="0" w:color="auto"/>
              <w:right w:val="single" w:sz="4" w:space="0" w:color="auto"/>
            </w:tcBorders>
            <w:shd w:val="clear" w:color="auto" w:fill="auto"/>
          </w:tcPr>
          <w:p w14:paraId="03EAFD67" w14:textId="1DFEC5D8" w:rsidR="00072B64" w:rsidRPr="00A0357D" w:rsidRDefault="00072B64" w:rsidP="00072B64">
            <w:pPr>
              <w:rPr>
                <w:color w:val="000000"/>
                <w:sz w:val="24"/>
                <w:szCs w:val="24"/>
                <w:highlight w:val="yellow"/>
              </w:rPr>
            </w:pPr>
            <w:r w:rsidRPr="00A0357D">
              <w:rPr>
                <w:sz w:val="24"/>
                <w:szCs w:val="24"/>
              </w:rPr>
              <w:t>Резервные фонды местных администраций (Иные бюджетные ассигнования)</w:t>
            </w:r>
          </w:p>
        </w:tc>
        <w:tc>
          <w:tcPr>
            <w:tcW w:w="709" w:type="dxa"/>
            <w:tcBorders>
              <w:top w:val="nil"/>
              <w:left w:val="nil"/>
              <w:bottom w:val="single" w:sz="4" w:space="0" w:color="auto"/>
              <w:right w:val="single" w:sz="4" w:space="0" w:color="auto"/>
            </w:tcBorders>
            <w:shd w:val="clear" w:color="auto" w:fill="auto"/>
          </w:tcPr>
          <w:p w14:paraId="690809DE" w14:textId="4B872477"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746F855A" w14:textId="706E6BC3" w:rsidR="00072B64" w:rsidRPr="00A0357D" w:rsidRDefault="00072B64" w:rsidP="00072B64">
            <w:pPr>
              <w:jc w:val="center"/>
              <w:rPr>
                <w:color w:val="000000"/>
                <w:sz w:val="24"/>
                <w:szCs w:val="24"/>
                <w:highlight w:val="yellow"/>
              </w:rPr>
            </w:pPr>
            <w:r w:rsidRPr="00A0357D">
              <w:rPr>
                <w:sz w:val="24"/>
                <w:szCs w:val="24"/>
              </w:rPr>
              <w:t>11</w:t>
            </w:r>
          </w:p>
        </w:tc>
        <w:tc>
          <w:tcPr>
            <w:tcW w:w="1701" w:type="dxa"/>
            <w:tcBorders>
              <w:top w:val="nil"/>
              <w:left w:val="nil"/>
              <w:bottom w:val="single" w:sz="4" w:space="0" w:color="auto"/>
              <w:right w:val="single" w:sz="4" w:space="0" w:color="auto"/>
            </w:tcBorders>
            <w:shd w:val="clear" w:color="auto" w:fill="auto"/>
          </w:tcPr>
          <w:p w14:paraId="755BC9A0" w14:textId="5D0B0112" w:rsidR="00072B64" w:rsidRPr="00A0357D" w:rsidRDefault="00072B64" w:rsidP="00072B64">
            <w:pPr>
              <w:jc w:val="center"/>
              <w:rPr>
                <w:color w:val="000000"/>
                <w:sz w:val="24"/>
                <w:szCs w:val="24"/>
                <w:highlight w:val="yellow"/>
              </w:rPr>
            </w:pPr>
            <w:r w:rsidRPr="00A0357D">
              <w:rPr>
                <w:sz w:val="24"/>
                <w:szCs w:val="24"/>
              </w:rPr>
              <w:t>85.0.00.03010</w:t>
            </w:r>
          </w:p>
        </w:tc>
        <w:tc>
          <w:tcPr>
            <w:tcW w:w="708" w:type="dxa"/>
            <w:tcBorders>
              <w:top w:val="nil"/>
              <w:left w:val="nil"/>
              <w:bottom w:val="single" w:sz="4" w:space="0" w:color="auto"/>
              <w:right w:val="single" w:sz="4" w:space="0" w:color="auto"/>
            </w:tcBorders>
            <w:shd w:val="clear" w:color="auto" w:fill="auto"/>
          </w:tcPr>
          <w:p w14:paraId="5D52E9BF" w14:textId="2E28BA89" w:rsidR="00072B64" w:rsidRPr="00A0357D" w:rsidRDefault="00072B64" w:rsidP="00072B64">
            <w:pPr>
              <w:jc w:val="center"/>
              <w:rPr>
                <w:color w:val="000000"/>
                <w:sz w:val="24"/>
                <w:szCs w:val="24"/>
                <w:highlight w:val="yellow"/>
              </w:rPr>
            </w:pPr>
            <w:r w:rsidRPr="00A0357D">
              <w:rPr>
                <w:sz w:val="24"/>
                <w:szCs w:val="24"/>
              </w:rPr>
              <w:t>8.0.0</w:t>
            </w:r>
          </w:p>
        </w:tc>
        <w:tc>
          <w:tcPr>
            <w:tcW w:w="1276" w:type="dxa"/>
            <w:tcBorders>
              <w:top w:val="nil"/>
              <w:left w:val="nil"/>
              <w:bottom w:val="single" w:sz="4" w:space="0" w:color="auto"/>
              <w:right w:val="single" w:sz="4" w:space="0" w:color="auto"/>
            </w:tcBorders>
            <w:shd w:val="clear" w:color="auto" w:fill="auto"/>
          </w:tcPr>
          <w:p w14:paraId="50DE3082" w14:textId="7FA31D17" w:rsidR="00072B64" w:rsidRPr="00A0357D" w:rsidRDefault="00072B64" w:rsidP="00072B64">
            <w:pPr>
              <w:jc w:val="right"/>
              <w:rPr>
                <w:color w:val="000000"/>
                <w:sz w:val="24"/>
                <w:szCs w:val="24"/>
                <w:highlight w:val="yellow"/>
              </w:rPr>
            </w:pPr>
            <w:r w:rsidRPr="00A0357D">
              <w:rPr>
                <w:sz w:val="24"/>
                <w:szCs w:val="24"/>
              </w:rPr>
              <w:t>30,0</w:t>
            </w:r>
          </w:p>
        </w:tc>
        <w:tc>
          <w:tcPr>
            <w:tcW w:w="1134" w:type="dxa"/>
            <w:tcBorders>
              <w:top w:val="nil"/>
              <w:left w:val="nil"/>
              <w:bottom w:val="single" w:sz="4" w:space="0" w:color="auto"/>
              <w:right w:val="single" w:sz="4" w:space="0" w:color="auto"/>
            </w:tcBorders>
            <w:shd w:val="clear" w:color="auto" w:fill="auto"/>
          </w:tcPr>
          <w:p w14:paraId="76F7C92F" w14:textId="281DA7B7" w:rsidR="00072B64" w:rsidRPr="00A0357D" w:rsidRDefault="00072B64" w:rsidP="00072B64">
            <w:pPr>
              <w:jc w:val="right"/>
              <w:rPr>
                <w:color w:val="000000"/>
                <w:sz w:val="24"/>
                <w:szCs w:val="24"/>
                <w:highlight w:val="yellow"/>
              </w:rPr>
            </w:pPr>
            <w:r w:rsidRPr="00A0357D">
              <w:rPr>
                <w:sz w:val="24"/>
                <w:szCs w:val="24"/>
              </w:rPr>
              <w:t>30,0</w:t>
            </w:r>
          </w:p>
        </w:tc>
        <w:tc>
          <w:tcPr>
            <w:tcW w:w="1276" w:type="dxa"/>
            <w:tcBorders>
              <w:top w:val="nil"/>
              <w:left w:val="nil"/>
              <w:bottom w:val="single" w:sz="4" w:space="0" w:color="auto"/>
              <w:right w:val="single" w:sz="4" w:space="0" w:color="auto"/>
            </w:tcBorders>
            <w:shd w:val="clear" w:color="auto" w:fill="auto"/>
          </w:tcPr>
          <w:p w14:paraId="1AEE07BD" w14:textId="6C11323B" w:rsidR="00072B64" w:rsidRPr="00A0357D" w:rsidRDefault="00072B64" w:rsidP="00072B64">
            <w:pPr>
              <w:jc w:val="right"/>
              <w:rPr>
                <w:color w:val="000000"/>
                <w:sz w:val="24"/>
                <w:szCs w:val="24"/>
                <w:highlight w:val="yellow"/>
              </w:rPr>
            </w:pPr>
            <w:r w:rsidRPr="00A0357D">
              <w:rPr>
                <w:sz w:val="24"/>
                <w:szCs w:val="24"/>
              </w:rPr>
              <w:t>30,0</w:t>
            </w:r>
          </w:p>
        </w:tc>
        <w:tc>
          <w:tcPr>
            <w:tcW w:w="236" w:type="dxa"/>
            <w:vAlign w:val="center"/>
          </w:tcPr>
          <w:p w14:paraId="38AB9449" w14:textId="77777777" w:rsidR="00072B64" w:rsidRPr="007A4CF0" w:rsidRDefault="00072B64" w:rsidP="00072B64">
            <w:pPr>
              <w:jc w:val="left"/>
              <w:rPr>
                <w:sz w:val="20"/>
                <w:highlight w:val="yellow"/>
              </w:rPr>
            </w:pPr>
          </w:p>
        </w:tc>
      </w:tr>
      <w:tr w:rsidR="00072B64" w:rsidRPr="007A4CF0" w14:paraId="704994C8" w14:textId="77777777" w:rsidTr="00114F37">
        <w:trPr>
          <w:trHeight w:val="368"/>
        </w:trPr>
        <w:tc>
          <w:tcPr>
            <w:tcW w:w="3686" w:type="dxa"/>
            <w:tcBorders>
              <w:top w:val="nil"/>
              <w:left w:val="single" w:sz="4" w:space="0" w:color="auto"/>
              <w:bottom w:val="single" w:sz="4" w:space="0" w:color="auto"/>
              <w:right w:val="single" w:sz="4" w:space="0" w:color="auto"/>
            </w:tcBorders>
            <w:shd w:val="clear" w:color="auto" w:fill="auto"/>
          </w:tcPr>
          <w:p w14:paraId="0E5AB7C4" w14:textId="0799D0DD" w:rsidR="00072B64" w:rsidRPr="00A0357D" w:rsidRDefault="00072B64" w:rsidP="00072B64">
            <w:pPr>
              <w:rPr>
                <w:color w:val="000000"/>
                <w:sz w:val="24"/>
                <w:szCs w:val="24"/>
                <w:highlight w:val="yellow"/>
              </w:rPr>
            </w:pPr>
            <w:r w:rsidRPr="00A0357D">
              <w:rPr>
                <w:sz w:val="24"/>
                <w:szCs w:val="24"/>
              </w:rPr>
              <w:t>Резервные средства</w:t>
            </w:r>
          </w:p>
        </w:tc>
        <w:tc>
          <w:tcPr>
            <w:tcW w:w="709" w:type="dxa"/>
            <w:tcBorders>
              <w:top w:val="nil"/>
              <w:left w:val="nil"/>
              <w:bottom w:val="single" w:sz="4" w:space="0" w:color="auto"/>
              <w:right w:val="single" w:sz="4" w:space="0" w:color="auto"/>
            </w:tcBorders>
            <w:shd w:val="clear" w:color="auto" w:fill="auto"/>
          </w:tcPr>
          <w:p w14:paraId="494891CD" w14:textId="7C20FEEB"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000E36C6" w14:textId="73F9C7B5" w:rsidR="00072B64" w:rsidRPr="00A0357D" w:rsidRDefault="00072B64" w:rsidP="00072B64">
            <w:pPr>
              <w:jc w:val="center"/>
              <w:rPr>
                <w:color w:val="000000"/>
                <w:sz w:val="24"/>
                <w:szCs w:val="24"/>
                <w:highlight w:val="yellow"/>
              </w:rPr>
            </w:pPr>
            <w:r w:rsidRPr="00A0357D">
              <w:rPr>
                <w:sz w:val="24"/>
                <w:szCs w:val="24"/>
              </w:rPr>
              <w:t>11</w:t>
            </w:r>
          </w:p>
        </w:tc>
        <w:tc>
          <w:tcPr>
            <w:tcW w:w="1701" w:type="dxa"/>
            <w:tcBorders>
              <w:top w:val="nil"/>
              <w:left w:val="nil"/>
              <w:bottom w:val="single" w:sz="4" w:space="0" w:color="auto"/>
              <w:right w:val="single" w:sz="4" w:space="0" w:color="auto"/>
            </w:tcBorders>
            <w:shd w:val="clear" w:color="auto" w:fill="auto"/>
          </w:tcPr>
          <w:p w14:paraId="3C58007A" w14:textId="59145C9D" w:rsidR="00072B64" w:rsidRPr="00A0357D" w:rsidRDefault="00072B64" w:rsidP="00072B64">
            <w:pPr>
              <w:jc w:val="center"/>
              <w:rPr>
                <w:color w:val="000000"/>
                <w:sz w:val="24"/>
                <w:szCs w:val="24"/>
                <w:highlight w:val="yellow"/>
              </w:rPr>
            </w:pPr>
            <w:r w:rsidRPr="00A0357D">
              <w:rPr>
                <w:sz w:val="24"/>
                <w:szCs w:val="24"/>
              </w:rPr>
              <w:t>85.0.00.03010</w:t>
            </w:r>
          </w:p>
        </w:tc>
        <w:tc>
          <w:tcPr>
            <w:tcW w:w="708" w:type="dxa"/>
            <w:tcBorders>
              <w:top w:val="nil"/>
              <w:left w:val="nil"/>
              <w:bottom w:val="single" w:sz="4" w:space="0" w:color="auto"/>
              <w:right w:val="single" w:sz="4" w:space="0" w:color="auto"/>
            </w:tcBorders>
            <w:shd w:val="clear" w:color="auto" w:fill="auto"/>
          </w:tcPr>
          <w:p w14:paraId="17172B28" w14:textId="7EA0F019" w:rsidR="00072B64" w:rsidRPr="00A0357D" w:rsidRDefault="00072B64" w:rsidP="00072B64">
            <w:pPr>
              <w:jc w:val="center"/>
              <w:rPr>
                <w:color w:val="000000"/>
                <w:sz w:val="24"/>
                <w:szCs w:val="24"/>
                <w:highlight w:val="yellow"/>
              </w:rPr>
            </w:pPr>
            <w:r w:rsidRPr="00A0357D">
              <w:rPr>
                <w:sz w:val="24"/>
                <w:szCs w:val="24"/>
              </w:rPr>
              <w:t>8.7.0</w:t>
            </w:r>
          </w:p>
        </w:tc>
        <w:tc>
          <w:tcPr>
            <w:tcW w:w="1276" w:type="dxa"/>
            <w:tcBorders>
              <w:top w:val="nil"/>
              <w:left w:val="nil"/>
              <w:bottom w:val="single" w:sz="4" w:space="0" w:color="auto"/>
              <w:right w:val="single" w:sz="4" w:space="0" w:color="auto"/>
            </w:tcBorders>
            <w:shd w:val="clear" w:color="auto" w:fill="auto"/>
          </w:tcPr>
          <w:p w14:paraId="6EDF4EAF" w14:textId="3A0DD587" w:rsidR="00072B64" w:rsidRPr="00A0357D" w:rsidRDefault="00072B64" w:rsidP="00072B64">
            <w:pPr>
              <w:jc w:val="right"/>
              <w:rPr>
                <w:color w:val="000000"/>
                <w:sz w:val="24"/>
                <w:szCs w:val="24"/>
                <w:highlight w:val="yellow"/>
              </w:rPr>
            </w:pPr>
            <w:r w:rsidRPr="00A0357D">
              <w:rPr>
                <w:sz w:val="24"/>
                <w:szCs w:val="24"/>
              </w:rPr>
              <w:t>30,0</w:t>
            </w:r>
          </w:p>
        </w:tc>
        <w:tc>
          <w:tcPr>
            <w:tcW w:w="1134" w:type="dxa"/>
            <w:tcBorders>
              <w:top w:val="nil"/>
              <w:left w:val="nil"/>
              <w:bottom w:val="single" w:sz="4" w:space="0" w:color="auto"/>
              <w:right w:val="single" w:sz="4" w:space="0" w:color="auto"/>
            </w:tcBorders>
            <w:shd w:val="clear" w:color="auto" w:fill="auto"/>
          </w:tcPr>
          <w:p w14:paraId="07DA6F69" w14:textId="11C19963" w:rsidR="00072B64" w:rsidRPr="00A0357D" w:rsidRDefault="00072B64" w:rsidP="00072B64">
            <w:pPr>
              <w:jc w:val="right"/>
              <w:rPr>
                <w:color w:val="000000"/>
                <w:sz w:val="24"/>
                <w:szCs w:val="24"/>
                <w:highlight w:val="yellow"/>
              </w:rPr>
            </w:pPr>
            <w:r w:rsidRPr="00A0357D">
              <w:rPr>
                <w:sz w:val="24"/>
                <w:szCs w:val="24"/>
              </w:rPr>
              <w:t>30,0</w:t>
            </w:r>
          </w:p>
        </w:tc>
        <w:tc>
          <w:tcPr>
            <w:tcW w:w="1276" w:type="dxa"/>
            <w:tcBorders>
              <w:top w:val="nil"/>
              <w:left w:val="nil"/>
              <w:bottom w:val="single" w:sz="4" w:space="0" w:color="auto"/>
              <w:right w:val="single" w:sz="4" w:space="0" w:color="auto"/>
            </w:tcBorders>
            <w:shd w:val="clear" w:color="auto" w:fill="auto"/>
          </w:tcPr>
          <w:p w14:paraId="61F0CEE8" w14:textId="0ECCB959" w:rsidR="00072B64" w:rsidRPr="00A0357D" w:rsidRDefault="00072B64" w:rsidP="00072B64">
            <w:pPr>
              <w:jc w:val="right"/>
              <w:rPr>
                <w:color w:val="000000"/>
                <w:sz w:val="24"/>
                <w:szCs w:val="24"/>
                <w:highlight w:val="yellow"/>
              </w:rPr>
            </w:pPr>
            <w:r w:rsidRPr="00A0357D">
              <w:rPr>
                <w:sz w:val="24"/>
                <w:szCs w:val="24"/>
              </w:rPr>
              <w:t>30,0</w:t>
            </w:r>
          </w:p>
        </w:tc>
        <w:tc>
          <w:tcPr>
            <w:tcW w:w="236" w:type="dxa"/>
            <w:vAlign w:val="center"/>
          </w:tcPr>
          <w:p w14:paraId="6E3E8A39" w14:textId="77777777" w:rsidR="00072B64" w:rsidRPr="007A4CF0" w:rsidRDefault="00072B64" w:rsidP="00072B64">
            <w:pPr>
              <w:jc w:val="left"/>
              <w:rPr>
                <w:sz w:val="20"/>
                <w:highlight w:val="yellow"/>
              </w:rPr>
            </w:pPr>
          </w:p>
        </w:tc>
      </w:tr>
      <w:tr w:rsidR="00072B64" w:rsidRPr="007A4CF0" w14:paraId="6AC88216" w14:textId="77777777">
        <w:trPr>
          <w:trHeight w:val="533"/>
        </w:trPr>
        <w:tc>
          <w:tcPr>
            <w:tcW w:w="3686" w:type="dxa"/>
            <w:tcBorders>
              <w:top w:val="nil"/>
              <w:left w:val="single" w:sz="4" w:space="0" w:color="auto"/>
              <w:bottom w:val="single" w:sz="4" w:space="0" w:color="auto"/>
              <w:right w:val="single" w:sz="4" w:space="0" w:color="auto"/>
            </w:tcBorders>
            <w:shd w:val="clear" w:color="auto" w:fill="auto"/>
          </w:tcPr>
          <w:p w14:paraId="51DDA209" w14:textId="1DE9FE9C" w:rsidR="00072B64" w:rsidRPr="00A0357D" w:rsidRDefault="00072B64" w:rsidP="00072B64">
            <w:pPr>
              <w:rPr>
                <w:color w:val="000000"/>
                <w:sz w:val="24"/>
                <w:szCs w:val="24"/>
                <w:highlight w:val="yellow"/>
              </w:rPr>
            </w:pPr>
            <w:r w:rsidRPr="00A0357D">
              <w:rPr>
                <w:sz w:val="24"/>
                <w:szCs w:val="24"/>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tcPr>
          <w:p w14:paraId="3E9E03F8" w14:textId="16497D18"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4F0B0C9F" w14:textId="602446BF" w:rsidR="00072B64" w:rsidRPr="00A0357D" w:rsidRDefault="00072B64" w:rsidP="00072B64">
            <w:pPr>
              <w:jc w:val="center"/>
              <w:rPr>
                <w:color w:val="000000"/>
                <w:sz w:val="24"/>
                <w:szCs w:val="24"/>
                <w:highlight w:val="yellow"/>
              </w:rPr>
            </w:pPr>
            <w:r w:rsidRPr="00A0357D">
              <w:rPr>
                <w:sz w:val="24"/>
                <w:szCs w:val="24"/>
              </w:rPr>
              <w:t>13</w:t>
            </w:r>
          </w:p>
        </w:tc>
        <w:tc>
          <w:tcPr>
            <w:tcW w:w="1701" w:type="dxa"/>
            <w:tcBorders>
              <w:top w:val="nil"/>
              <w:left w:val="nil"/>
              <w:bottom w:val="single" w:sz="4" w:space="0" w:color="auto"/>
              <w:right w:val="single" w:sz="4" w:space="0" w:color="auto"/>
            </w:tcBorders>
            <w:shd w:val="clear" w:color="auto" w:fill="auto"/>
          </w:tcPr>
          <w:p w14:paraId="75F00D32" w14:textId="6ABAFE9A" w:rsidR="00072B64" w:rsidRPr="00A0357D" w:rsidRDefault="00072B64" w:rsidP="00072B64">
            <w:pPr>
              <w:jc w:val="center"/>
              <w:rPr>
                <w:color w:val="000000"/>
                <w:sz w:val="24"/>
                <w:szCs w:val="24"/>
                <w:highlight w:val="yellow"/>
              </w:rPr>
            </w:pPr>
          </w:p>
        </w:tc>
        <w:tc>
          <w:tcPr>
            <w:tcW w:w="708" w:type="dxa"/>
            <w:tcBorders>
              <w:top w:val="nil"/>
              <w:left w:val="nil"/>
              <w:bottom w:val="single" w:sz="4" w:space="0" w:color="auto"/>
              <w:right w:val="single" w:sz="4" w:space="0" w:color="auto"/>
            </w:tcBorders>
            <w:shd w:val="clear" w:color="auto" w:fill="auto"/>
          </w:tcPr>
          <w:p w14:paraId="1537246A" w14:textId="22C64565"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7F7CA3B0" w14:textId="4248CEFF" w:rsidR="00072B64" w:rsidRPr="00A0357D" w:rsidRDefault="00072B64" w:rsidP="00072B64">
            <w:pPr>
              <w:jc w:val="right"/>
              <w:rPr>
                <w:color w:val="000000"/>
                <w:sz w:val="24"/>
                <w:szCs w:val="24"/>
                <w:highlight w:val="yellow"/>
              </w:rPr>
            </w:pPr>
            <w:r w:rsidRPr="00A0357D">
              <w:rPr>
                <w:sz w:val="24"/>
                <w:szCs w:val="24"/>
              </w:rPr>
              <w:t>260,4</w:t>
            </w:r>
          </w:p>
        </w:tc>
        <w:tc>
          <w:tcPr>
            <w:tcW w:w="1134" w:type="dxa"/>
            <w:tcBorders>
              <w:top w:val="nil"/>
              <w:left w:val="nil"/>
              <w:bottom w:val="single" w:sz="4" w:space="0" w:color="auto"/>
              <w:right w:val="single" w:sz="4" w:space="0" w:color="auto"/>
            </w:tcBorders>
            <w:shd w:val="clear" w:color="auto" w:fill="auto"/>
          </w:tcPr>
          <w:p w14:paraId="6BA08514" w14:textId="7E39E62C" w:rsidR="00072B64" w:rsidRPr="00A0357D" w:rsidRDefault="00072B64" w:rsidP="00072B64">
            <w:pPr>
              <w:jc w:val="right"/>
              <w:rPr>
                <w:color w:val="000000"/>
                <w:sz w:val="24"/>
                <w:szCs w:val="24"/>
                <w:highlight w:val="yellow"/>
              </w:rPr>
            </w:pPr>
            <w:r w:rsidRPr="00A0357D">
              <w:rPr>
                <w:sz w:val="24"/>
                <w:szCs w:val="24"/>
              </w:rPr>
              <w:t>53,3</w:t>
            </w:r>
          </w:p>
        </w:tc>
        <w:tc>
          <w:tcPr>
            <w:tcW w:w="1276" w:type="dxa"/>
            <w:tcBorders>
              <w:top w:val="nil"/>
              <w:left w:val="nil"/>
              <w:bottom w:val="single" w:sz="4" w:space="0" w:color="auto"/>
              <w:right w:val="single" w:sz="4" w:space="0" w:color="auto"/>
            </w:tcBorders>
            <w:shd w:val="clear" w:color="auto" w:fill="auto"/>
          </w:tcPr>
          <w:p w14:paraId="081E5112" w14:textId="0E402883" w:rsidR="00072B64" w:rsidRPr="00A0357D" w:rsidRDefault="00072B64" w:rsidP="00072B64">
            <w:pPr>
              <w:jc w:val="right"/>
              <w:rPr>
                <w:color w:val="000000"/>
                <w:sz w:val="24"/>
                <w:szCs w:val="24"/>
                <w:highlight w:val="yellow"/>
              </w:rPr>
            </w:pPr>
            <w:r w:rsidRPr="00A0357D">
              <w:rPr>
                <w:sz w:val="24"/>
                <w:szCs w:val="24"/>
              </w:rPr>
              <w:t>44,3</w:t>
            </w:r>
          </w:p>
        </w:tc>
        <w:tc>
          <w:tcPr>
            <w:tcW w:w="236" w:type="dxa"/>
            <w:vAlign w:val="center"/>
          </w:tcPr>
          <w:p w14:paraId="0E18DC4F" w14:textId="77777777" w:rsidR="00072B64" w:rsidRPr="007A4CF0" w:rsidRDefault="00072B64" w:rsidP="00072B64">
            <w:pPr>
              <w:jc w:val="left"/>
              <w:rPr>
                <w:sz w:val="20"/>
                <w:highlight w:val="yellow"/>
              </w:rPr>
            </w:pPr>
          </w:p>
        </w:tc>
      </w:tr>
      <w:tr w:rsidR="00072B64" w:rsidRPr="007A4CF0" w14:paraId="3801A812" w14:textId="77777777">
        <w:trPr>
          <w:trHeight w:val="1000"/>
        </w:trPr>
        <w:tc>
          <w:tcPr>
            <w:tcW w:w="3686" w:type="dxa"/>
            <w:tcBorders>
              <w:top w:val="nil"/>
              <w:left w:val="single" w:sz="4" w:space="0" w:color="auto"/>
              <w:bottom w:val="single" w:sz="4" w:space="0" w:color="auto"/>
              <w:right w:val="single" w:sz="4" w:space="0" w:color="auto"/>
            </w:tcBorders>
            <w:shd w:val="clear" w:color="auto" w:fill="auto"/>
          </w:tcPr>
          <w:p w14:paraId="29337975" w14:textId="2AC08AEA" w:rsidR="00072B64" w:rsidRPr="00A0357D" w:rsidRDefault="00072B64" w:rsidP="00072B64">
            <w:pPr>
              <w:rPr>
                <w:color w:val="000000"/>
                <w:sz w:val="24"/>
                <w:szCs w:val="24"/>
                <w:highlight w:val="yellow"/>
              </w:rPr>
            </w:pPr>
            <w:r w:rsidRPr="00A0357D">
              <w:rPr>
                <w:sz w:val="24"/>
                <w:szCs w:val="24"/>
              </w:rPr>
              <w:t>Освещение деятельности органов местного самоуправления средствами массовой информации в рамках непрограммных расходов</w:t>
            </w:r>
          </w:p>
        </w:tc>
        <w:tc>
          <w:tcPr>
            <w:tcW w:w="709" w:type="dxa"/>
            <w:tcBorders>
              <w:top w:val="nil"/>
              <w:left w:val="nil"/>
              <w:bottom w:val="single" w:sz="4" w:space="0" w:color="auto"/>
              <w:right w:val="single" w:sz="4" w:space="0" w:color="auto"/>
            </w:tcBorders>
            <w:shd w:val="clear" w:color="auto" w:fill="auto"/>
          </w:tcPr>
          <w:p w14:paraId="36C753E6" w14:textId="442380BB"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17EA6298" w14:textId="3E5D8D89" w:rsidR="00072B64" w:rsidRPr="00A0357D" w:rsidRDefault="00072B64" w:rsidP="00072B64">
            <w:pPr>
              <w:jc w:val="center"/>
              <w:rPr>
                <w:color w:val="000000"/>
                <w:sz w:val="24"/>
                <w:szCs w:val="24"/>
                <w:highlight w:val="yellow"/>
              </w:rPr>
            </w:pPr>
            <w:r w:rsidRPr="00A0357D">
              <w:rPr>
                <w:sz w:val="24"/>
                <w:szCs w:val="24"/>
              </w:rPr>
              <w:t>13</w:t>
            </w:r>
          </w:p>
        </w:tc>
        <w:tc>
          <w:tcPr>
            <w:tcW w:w="1701" w:type="dxa"/>
            <w:tcBorders>
              <w:top w:val="nil"/>
              <w:left w:val="nil"/>
              <w:bottom w:val="single" w:sz="4" w:space="0" w:color="auto"/>
              <w:right w:val="single" w:sz="4" w:space="0" w:color="auto"/>
            </w:tcBorders>
            <w:shd w:val="clear" w:color="auto" w:fill="auto"/>
          </w:tcPr>
          <w:p w14:paraId="15D51200" w14:textId="24AA7631" w:rsidR="00072B64" w:rsidRPr="00A0357D" w:rsidRDefault="00072B64" w:rsidP="00072B64">
            <w:pPr>
              <w:jc w:val="center"/>
              <w:rPr>
                <w:color w:val="000000"/>
                <w:sz w:val="24"/>
                <w:szCs w:val="24"/>
                <w:highlight w:val="yellow"/>
              </w:rPr>
            </w:pPr>
            <w:r w:rsidRPr="00A0357D">
              <w:rPr>
                <w:sz w:val="24"/>
                <w:szCs w:val="24"/>
              </w:rPr>
              <w:t>81.0.00.04065</w:t>
            </w:r>
          </w:p>
        </w:tc>
        <w:tc>
          <w:tcPr>
            <w:tcW w:w="708" w:type="dxa"/>
            <w:tcBorders>
              <w:top w:val="nil"/>
              <w:left w:val="nil"/>
              <w:bottom w:val="single" w:sz="4" w:space="0" w:color="auto"/>
              <w:right w:val="single" w:sz="4" w:space="0" w:color="auto"/>
            </w:tcBorders>
            <w:shd w:val="clear" w:color="auto" w:fill="auto"/>
          </w:tcPr>
          <w:p w14:paraId="2A2046FE" w14:textId="3A850873"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33505292" w14:textId="09CE3324" w:rsidR="00072B64" w:rsidRPr="00A0357D" w:rsidRDefault="00072B64" w:rsidP="00072B64">
            <w:pPr>
              <w:jc w:val="right"/>
              <w:rPr>
                <w:color w:val="000000"/>
                <w:sz w:val="24"/>
                <w:szCs w:val="24"/>
                <w:highlight w:val="yellow"/>
              </w:rPr>
            </w:pPr>
            <w:r w:rsidRPr="00A0357D">
              <w:rPr>
                <w:sz w:val="24"/>
                <w:szCs w:val="24"/>
              </w:rPr>
              <w:t>50,0</w:t>
            </w:r>
          </w:p>
        </w:tc>
        <w:tc>
          <w:tcPr>
            <w:tcW w:w="1134" w:type="dxa"/>
            <w:tcBorders>
              <w:top w:val="nil"/>
              <w:left w:val="nil"/>
              <w:bottom w:val="single" w:sz="4" w:space="0" w:color="auto"/>
              <w:right w:val="single" w:sz="4" w:space="0" w:color="auto"/>
            </w:tcBorders>
            <w:shd w:val="clear" w:color="auto" w:fill="auto"/>
          </w:tcPr>
          <w:p w14:paraId="2B7C6BC7" w14:textId="1A704C2B" w:rsidR="00072B64" w:rsidRPr="00A0357D" w:rsidRDefault="00072B64" w:rsidP="00072B64">
            <w:pPr>
              <w:jc w:val="right"/>
              <w:rPr>
                <w:color w:val="000000"/>
                <w:sz w:val="24"/>
                <w:szCs w:val="24"/>
                <w:highlight w:val="yellow"/>
              </w:rPr>
            </w:pPr>
            <w:r w:rsidRPr="00A0357D">
              <w:rPr>
                <w:sz w:val="24"/>
                <w:szCs w:val="24"/>
              </w:rPr>
              <w:t>20,0</w:t>
            </w:r>
          </w:p>
        </w:tc>
        <w:tc>
          <w:tcPr>
            <w:tcW w:w="1276" w:type="dxa"/>
            <w:tcBorders>
              <w:top w:val="nil"/>
              <w:left w:val="nil"/>
              <w:bottom w:val="single" w:sz="4" w:space="0" w:color="auto"/>
              <w:right w:val="single" w:sz="4" w:space="0" w:color="auto"/>
            </w:tcBorders>
            <w:shd w:val="clear" w:color="auto" w:fill="auto"/>
          </w:tcPr>
          <w:p w14:paraId="5F3F88BC" w14:textId="27F2C06F" w:rsidR="00072B64" w:rsidRPr="00A0357D" w:rsidRDefault="00072B64" w:rsidP="00072B64">
            <w:pPr>
              <w:jc w:val="right"/>
              <w:rPr>
                <w:color w:val="000000"/>
                <w:sz w:val="24"/>
                <w:szCs w:val="24"/>
                <w:highlight w:val="yellow"/>
              </w:rPr>
            </w:pPr>
            <w:r w:rsidRPr="00A0357D">
              <w:rPr>
                <w:sz w:val="24"/>
                <w:szCs w:val="24"/>
              </w:rPr>
              <w:t>20,0</w:t>
            </w:r>
          </w:p>
        </w:tc>
        <w:tc>
          <w:tcPr>
            <w:tcW w:w="236" w:type="dxa"/>
            <w:vAlign w:val="center"/>
          </w:tcPr>
          <w:p w14:paraId="236D6D2A" w14:textId="77777777" w:rsidR="00072B64" w:rsidRPr="007A4CF0" w:rsidRDefault="00072B64" w:rsidP="00072B64">
            <w:pPr>
              <w:jc w:val="left"/>
              <w:rPr>
                <w:sz w:val="20"/>
                <w:highlight w:val="yellow"/>
              </w:rPr>
            </w:pPr>
          </w:p>
        </w:tc>
      </w:tr>
      <w:tr w:rsidR="00072B64" w:rsidRPr="007A4CF0" w14:paraId="35ABC649" w14:textId="77777777">
        <w:trPr>
          <w:trHeight w:val="645"/>
        </w:trPr>
        <w:tc>
          <w:tcPr>
            <w:tcW w:w="3686" w:type="dxa"/>
            <w:tcBorders>
              <w:top w:val="nil"/>
              <w:left w:val="single" w:sz="4" w:space="0" w:color="auto"/>
              <w:bottom w:val="single" w:sz="4" w:space="0" w:color="auto"/>
              <w:right w:val="single" w:sz="4" w:space="0" w:color="auto"/>
            </w:tcBorders>
            <w:shd w:val="clear" w:color="auto" w:fill="auto"/>
          </w:tcPr>
          <w:p w14:paraId="32997CC7" w14:textId="2A19CDFA" w:rsidR="00072B64" w:rsidRPr="00A0357D" w:rsidRDefault="00072B64" w:rsidP="00072B64">
            <w:pPr>
              <w:rPr>
                <w:color w:val="000000"/>
                <w:sz w:val="24"/>
                <w:szCs w:val="24"/>
                <w:highlight w:val="yellow"/>
              </w:rPr>
            </w:pPr>
            <w:r w:rsidRPr="00A0357D">
              <w:rPr>
                <w:sz w:val="24"/>
                <w:szCs w:val="24"/>
              </w:rPr>
              <w:t>Освещение деятельности органов местного самоуправления средствами массовой информации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4554A7A6" w14:textId="7D2E0082"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5BB05E79" w14:textId="08834E8A" w:rsidR="00072B64" w:rsidRPr="00A0357D" w:rsidRDefault="00072B64" w:rsidP="00072B64">
            <w:pPr>
              <w:jc w:val="center"/>
              <w:rPr>
                <w:color w:val="000000"/>
                <w:sz w:val="24"/>
                <w:szCs w:val="24"/>
                <w:highlight w:val="yellow"/>
              </w:rPr>
            </w:pPr>
            <w:r w:rsidRPr="00A0357D">
              <w:rPr>
                <w:sz w:val="24"/>
                <w:szCs w:val="24"/>
              </w:rPr>
              <w:t>13</w:t>
            </w:r>
          </w:p>
        </w:tc>
        <w:tc>
          <w:tcPr>
            <w:tcW w:w="1701" w:type="dxa"/>
            <w:tcBorders>
              <w:top w:val="nil"/>
              <w:left w:val="nil"/>
              <w:bottom w:val="single" w:sz="4" w:space="0" w:color="auto"/>
              <w:right w:val="single" w:sz="4" w:space="0" w:color="auto"/>
            </w:tcBorders>
            <w:shd w:val="clear" w:color="auto" w:fill="auto"/>
          </w:tcPr>
          <w:p w14:paraId="182539A0" w14:textId="3DF3BADA" w:rsidR="00072B64" w:rsidRPr="00A0357D" w:rsidRDefault="00072B64" w:rsidP="00072B64">
            <w:pPr>
              <w:jc w:val="center"/>
              <w:rPr>
                <w:color w:val="000000"/>
                <w:sz w:val="24"/>
                <w:szCs w:val="24"/>
                <w:highlight w:val="yellow"/>
              </w:rPr>
            </w:pPr>
            <w:r w:rsidRPr="00A0357D">
              <w:rPr>
                <w:sz w:val="24"/>
                <w:szCs w:val="24"/>
              </w:rPr>
              <w:t>81.0.00.04065</w:t>
            </w:r>
          </w:p>
        </w:tc>
        <w:tc>
          <w:tcPr>
            <w:tcW w:w="708" w:type="dxa"/>
            <w:tcBorders>
              <w:top w:val="nil"/>
              <w:left w:val="nil"/>
              <w:bottom w:val="single" w:sz="4" w:space="0" w:color="auto"/>
              <w:right w:val="single" w:sz="4" w:space="0" w:color="auto"/>
            </w:tcBorders>
            <w:shd w:val="clear" w:color="auto" w:fill="auto"/>
          </w:tcPr>
          <w:p w14:paraId="672077A7" w14:textId="14DF7EA5" w:rsidR="00072B64" w:rsidRPr="00A0357D" w:rsidRDefault="00072B64" w:rsidP="00072B64">
            <w:pPr>
              <w:jc w:val="center"/>
              <w:rPr>
                <w:color w:val="000000"/>
                <w:sz w:val="24"/>
                <w:szCs w:val="24"/>
                <w:highlight w:val="yellow"/>
              </w:rPr>
            </w:pPr>
            <w:r w:rsidRPr="00A0357D">
              <w:rPr>
                <w:sz w:val="24"/>
                <w:szCs w:val="24"/>
              </w:rPr>
              <w:t>2.0.0</w:t>
            </w:r>
          </w:p>
        </w:tc>
        <w:tc>
          <w:tcPr>
            <w:tcW w:w="1276" w:type="dxa"/>
            <w:tcBorders>
              <w:top w:val="nil"/>
              <w:left w:val="nil"/>
              <w:bottom w:val="single" w:sz="4" w:space="0" w:color="auto"/>
              <w:right w:val="single" w:sz="4" w:space="0" w:color="auto"/>
            </w:tcBorders>
            <w:shd w:val="clear" w:color="auto" w:fill="auto"/>
          </w:tcPr>
          <w:p w14:paraId="639B3B46" w14:textId="6E4BE00C" w:rsidR="00072B64" w:rsidRPr="00A0357D" w:rsidRDefault="00072B64" w:rsidP="00072B64">
            <w:pPr>
              <w:jc w:val="right"/>
              <w:rPr>
                <w:color w:val="000000"/>
                <w:sz w:val="24"/>
                <w:szCs w:val="24"/>
                <w:highlight w:val="yellow"/>
              </w:rPr>
            </w:pPr>
            <w:r w:rsidRPr="00A0357D">
              <w:rPr>
                <w:sz w:val="24"/>
                <w:szCs w:val="24"/>
              </w:rPr>
              <w:t>50,0</w:t>
            </w:r>
          </w:p>
        </w:tc>
        <w:tc>
          <w:tcPr>
            <w:tcW w:w="1134" w:type="dxa"/>
            <w:tcBorders>
              <w:top w:val="nil"/>
              <w:left w:val="nil"/>
              <w:bottom w:val="single" w:sz="4" w:space="0" w:color="auto"/>
              <w:right w:val="single" w:sz="4" w:space="0" w:color="auto"/>
            </w:tcBorders>
            <w:shd w:val="clear" w:color="auto" w:fill="auto"/>
          </w:tcPr>
          <w:p w14:paraId="553DE510" w14:textId="5AF1F935" w:rsidR="00072B64" w:rsidRPr="00A0357D" w:rsidRDefault="00072B64" w:rsidP="00072B64">
            <w:pPr>
              <w:jc w:val="right"/>
              <w:rPr>
                <w:color w:val="000000"/>
                <w:sz w:val="24"/>
                <w:szCs w:val="24"/>
                <w:highlight w:val="yellow"/>
              </w:rPr>
            </w:pPr>
            <w:r w:rsidRPr="00A0357D">
              <w:rPr>
                <w:sz w:val="24"/>
                <w:szCs w:val="24"/>
              </w:rPr>
              <w:t>20,0</w:t>
            </w:r>
          </w:p>
        </w:tc>
        <w:tc>
          <w:tcPr>
            <w:tcW w:w="1276" w:type="dxa"/>
            <w:tcBorders>
              <w:top w:val="nil"/>
              <w:left w:val="nil"/>
              <w:bottom w:val="single" w:sz="4" w:space="0" w:color="auto"/>
              <w:right w:val="single" w:sz="4" w:space="0" w:color="auto"/>
            </w:tcBorders>
            <w:shd w:val="clear" w:color="auto" w:fill="auto"/>
          </w:tcPr>
          <w:p w14:paraId="42898196" w14:textId="5AC2B3B3" w:rsidR="00072B64" w:rsidRPr="00A0357D" w:rsidRDefault="00072B64" w:rsidP="00072B64">
            <w:pPr>
              <w:jc w:val="right"/>
              <w:rPr>
                <w:color w:val="000000"/>
                <w:sz w:val="24"/>
                <w:szCs w:val="24"/>
                <w:highlight w:val="yellow"/>
              </w:rPr>
            </w:pPr>
            <w:r w:rsidRPr="00A0357D">
              <w:rPr>
                <w:sz w:val="24"/>
                <w:szCs w:val="24"/>
              </w:rPr>
              <w:t>20,0</w:t>
            </w:r>
          </w:p>
        </w:tc>
        <w:tc>
          <w:tcPr>
            <w:tcW w:w="236" w:type="dxa"/>
            <w:vAlign w:val="center"/>
          </w:tcPr>
          <w:p w14:paraId="303D2B1D" w14:textId="77777777" w:rsidR="00072B64" w:rsidRPr="007A4CF0" w:rsidRDefault="00072B64" w:rsidP="00072B64">
            <w:pPr>
              <w:jc w:val="left"/>
              <w:rPr>
                <w:sz w:val="20"/>
                <w:highlight w:val="yellow"/>
              </w:rPr>
            </w:pPr>
          </w:p>
        </w:tc>
      </w:tr>
      <w:tr w:rsidR="00072B64" w:rsidRPr="007A4CF0" w14:paraId="3F2DB640" w14:textId="77777777">
        <w:trPr>
          <w:trHeight w:val="329"/>
        </w:trPr>
        <w:tc>
          <w:tcPr>
            <w:tcW w:w="3686" w:type="dxa"/>
            <w:tcBorders>
              <w:top w:val="nil"/>
              <w:left w:val="single" w:sz="4" w:space="0" w:color="auto"/>
              <w:bottom w:val="single" w:sz="4" w:space="0" w:color="auto"/>
              <w:right w:val="single" w:sz="4" w:space="0" w:color="auto"/>
            </w:tcBorders>
            <w:shd w:val="clear" w:color="auto" w:fill="auto"/>
          </w:tcPr>
          <w:p w14:paraId="19E2B4B1" w14:textId="6E4CAD78" w:rsidR="00072B64" w:rsidRPr="00A0357D" w:rsidRDefault="00072B64" w:rsidP="00072B64">
            <w:pPr>
              <w:rPr>
                <w:color w:val="000000"/>
                <w:sz w:val="24"/>
                <w:szCs w:val="24"/>
                <w:highlight w:val="yellow"/>
              </w:rPr>
            </w:pPr>
            <w:r w:rsidRPr="00A0357D">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293A996F" w14:textId="53401A09"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481CF477" w14:textId="20749ECE" w:rsidR="00072B64" w:rsidRPr="00A0357D" w:rsidRDefault="00072B64" w:rsidP="00072B64">
            <w:pPr>
              <w:jc w:val="center"/>
              <w:rPr>
                <w:color w:val="000000"/>
                <w:sz w:val="24"/>
                <w:szCs w:val="24"/>
                <w:highlight w:val="yellow"/>
              </w:rPr>
            </w:pPr>
            <w:r w:rsidRPr="00A0357D">
              <w:rPr>
                <w:sz w:val="24"/>
                <w:szCs w:val="24"/>
              </w:rPr>
              <w:t>13</w:t>
            </w:r>
          </w:p>
        </w:tc>
        <w:tc>
          <w:tcPr>
            <w:tcW w:w="1701" w:type="dxa"/>
            <w:tcBorders>
              <w:top w:val="nil"/>
              <w:left w:val="nil"/>
              <w:bottom w:val="single" w:sz="4" w:space="0" w:color="auto"/>
              <w:right w:val="single" w:sz="4" w:space="0" w:color="auto"/>
            </w:tcBorders>
            <w:shd w:val="clear" w:color="auto" w:fill="auto"/>
          </w:tcPr>
          <w:p w14:paraId="19DB5B77" w14:textId="694D3588" w:rsidR="00072B64" w:rsidRPr="00A0357D" w:rsidRDefault="00072B64" w:rsidP="00072B64">
            <w:pPr>
              <w:jc w:val="center"/>
              <w:rPr>
                <w:color w:val="000000"/>
                <w:sz w:val="24"/>
                <w:szCs w:val="24"/>
                <w:highlight w:val="yellow"/>
              </w:rPr>
            </w:pPr>
            <w:r w:rsidRPr="00A0357D">
              <w:rPr>
                <w:sz w:val="24"/>
                <w:szCs w:val="24"/>
              </w:rPr>
              <w:t>81.0.00.04065</w:t>
            </w:r>
          </w:p>
        </w:tc>
        <w:tc>
          <w:tcPr>
            <w:tcW w:w="708" w:type="dxa"/>
            <w:tcBorders>
              <w:top w:val="nil"/>
              <w:left w:val="nil"/>
              <w:bottom w:val="single" w:sz="4" w:space="0" w:color="auto"/>
              <w:right w:val="single" w:sz="4" w:space="0" w:color="auto"/>
            </w:tcBorders>
            <w:shd w:val="clear" w:color="auto" w:fill="auto"/>
          </w:tcPr>
          <w:p w14:paraId="0F509CBB" w14:textId="21B24022" w:rsidR="00072B64" w:rsidRPr="00A0357D" w:rsidRDefault="00072B64" w:rsidP="00072B64">
            <w:pPr>
              <w:jc w:val="center"/>
              <w:rPr>
                <w:color w:val="000000"/>
                <w:sz w:val="24"/>
                <w:szCs w:val="24"/>
                <w:highlight w:val="yellow"/>
              </w:rPr>
            </w:pPr>
            <w:r w:rsidRPr="00A0357D">
              <w:rPr>
                <w:sz w:val="24"/>
                <w:szCs w:val="24"/>
              </w:rPr>
              <w:t>2.4.4</w:t>
            </w:r>
          </w:p>
        </w:tc>
        <w:tc>
          <w:tcPr>
            <w:tcW w:w="1276" w:type="dxa"/>
            <w:tcBorders>
              <w:top w:val="nil"/>
              <w:left w:val="nil"/>
              <w:bottom w:val="single" w:sz="4" w:space="0" w:color="auto"/>
              <w:right w:val="single" w:sz="4" w:space="0" w:color="auto"/>
            </w:tcBorders>
            <w:shd w:val="clear" w:color="auto" w:fill="auto"/>
          </w:tcPr>
          <w:p w14:paraId="229963C3" w14:textId="6569599F" w:rsidR="00072B64" w:rsidRPr="00A0357D" w:rsidRDefault="00072B64" w:rsidP="00072B64">
            <w:pPr>
              <w:jc w:val="right"/>
              <w:rPr>
                <w:color w:val="000000"/>
                <w:sz w:val="24"/>
                <w:szCs w:val="24"/>
                <w:highlight w:val="yellow"/>
              </w:rPr>
            </w:pPr>
            <w:r w:rsidRPr="00A0357D">
              <w:rPr>
                <w:sz w:val="24"/>
                <w:szCs w:val="24"/>
              </w:rPr>
              <w:t>50,0</w:t>
            </w:r>
          </w:p>
        </w:tc>
        <w:tc>
          <w:tcPr>
            <w:tcW w:w="1134" w:type="dxa"/>
            <w:tcBorders>
              <w:top w:val="nil"/>
              <w:left w:val="nil"/>
              <w:bottom w:val="single" w:sz="4" w:space="0" w:color="auto"/>
              <w:right w:val="single" w:sz="4" w:space="0" w:color="auto"/>
            </w:tcBorders>
            <w:shd w:val="clear" w:color="auto" w:fill="auto"/>
          </w:tcPr>
          <w:p w14:paraId="719501A9" w14:textId="3A7612BE" w:rsidR="00072B64" w:rsidRPr="00A0357D" w:rsidRDefault="00072B64" w:rsidP="00072B64">
            <w:pPr>
              <w:jc w:val="right"/>
              <w:rPr>
                <w:color w:val="000000"/>
                <w:sz w:val="24"/>
                <w:szCs w:val="24"/>
                <w:highlight w:val="yellow"/>
              </w:rPr>
            </w:pPr>
            <w:r w:rsidRPr="00A0357D">
              <w:rPr>
                <w:sz w:val="24"/>
                <w:szCs w:val="24"/>
              </w:rPr>
              <w:t>20,0</w:t>
            </w:r>
          </w:p>
        </w:tc>
        <w:tc>
          <w:tcPr>
            <w:tcW w:w="1276" w:type="dxa"/>
            <w:tcBorders>
              <w:top w:val="nil"/>
              <w:left w:val="nil"/>
              <w:bottom w:val="single" w:sz="4" w:space="0" w:color="auto"/>
              <w:right w:val="single" w:sz="4" w:space="0" w:color="auto"/>
            </w:tcBorders>
            <w:shd w:val="clear" w:color="auto" w:fill="auto"/>
          </w:tcPr>
          <w:p w14:paraId="7C6D97B8" w14:textId="19B44EF8" w:rsidR="00072B64" w:rsidRPr="00A0357D" w:rsidRDefault="00072B64" w:rsidP="00072B64">
            <w:pPr>
              <w:jc w:val="right"/>
              <w:rPr>
                <w:color w:val="000000"/>
                <w:sz w:val="24"/>
                <w:szCs w:val="24"/>
                <w:highlight w:val="yellow"/>
              </w:rPr>
            </w:pPr>
            <w:r w:rsidRPr="00A0357D">
              <w:rPr>
                <w:sz w:val="24"/>
                <w:szCs w:val="24"/>
              </w:rPr>
              <w:t>20,0</w:t>
            </w:r>
          </w:p>
        </w:tc>
        <w:tc>
          <w:tcPr>
            <w:tcW w:w="236" w:type="dxa"/>
            <w:vAlign w:val="center"/>
          </w:tcPr>
          <w:p w14:paraId="13625A45" w14:textId="77777777" w:rsidR="00072B64" w:rsidRPr="007A4CF0" w:rsidRDefault="00072B64" w:rsidP="00072B64">
            <w:pPr>
              <w:jc w:val="left"/>
              <w:rPr>
                <w:sz w:val="20"/>
                <w:highlight w:val="yellow"/>
              </w:rPr>
            </w:pPr>
          </w:p>
        </w:tc>
      </w:tr>
      <w:tr w:rsidR="00072B64" w:rsidRPr="007A4CF0" w14:paraId="230C5C56" w14:textId="77777777" w:rsidTr="00114F37">
        <w:trPr>
          <w:trHeight w:val="1268"/>
        </w:trPr>
        <w:tc>
          <w:tcPr>
            <w:tcW w:w="3686" w:type="dxa"/>
            <w:tcBorders>
              <w:top w:val="nil"/>
              <w:left w:val="single" w:sz="4" w:space="0" w:color="auto"/>
              <w:bottom w:val="single" w:sz="4" w:space="0" w:color="auto"/>
              <w:right w:val="single" w:sz="4" w:space="0" w:color="auto"/>
            </w:tcBorders>
            <w:shd w:val="clear" w:color="auto" w:fill="auto"/>
          </w:tcPr>
          <w:p w14:paraId="57B57D08" w14:textId="65B0261C" w:rsidR="00072B64" w:rsidRPr="00A0357D" w:rsidRDefault="00072B64" w:rsidP="00072B64">
            <w:pPr>
              <w:rPr>
                <w:color w:val="000000"/>
                <w:sz w:val="24"/>
                <w:szCs w:val="24"/>
                <w:highlight w:val="yellow"/>
              </w:rPr>
            </w:pPr>
            <w:r w:rsidRPr="00A0357D">
              <w:rPr>
                <w:sz w:val="24"/>
                <w:szCs w:val="24"/>
              </w:rPr>
              <w:t>Содержание и обслуживание объектов имущества казны в рамках непрограммных расходов</w:t>
            </w:r>
          </w:p>
        </w:tc>
        <w:tc>
          <w:tcPr>
            <w:tcW w:w="709" w:type="dxa"/>
            <w:tcBorders>
              <w:top w:val="nil"/>
              <w:left w:val="nil"/>
              <w:bottom w:val="single" w:sz="4" w:space="0" w:color="auto"/>
              <w:right w:val="single" w:sz="4" w:space="0" w:color="auto"/>
            </w:tcBorders>
            <w:shd w:val="clear" w:color="auto" w:fill="auto"/>
          </w:tcPr>
          <w:p w14:paraId="688A7631" w14:textId="361D4E5B"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22E53149" w14:textId="33D732D7" w:rsidR="00072B64" w:rsidRPr="00A0357D" w:rsidRDefault="00072B64" w:rsidP="00072B64">
            <w:pPr>
              <w:jc w:val="center"/>
              <w:rPr>
                <w:color w:val="000000"/>
                <w:sz w:val="24"/>
                <w:szCs w:val="24"/>
                <w:highlight w:val="yellow"/>
              </w:rPr>
            </w:pPr>
            <w:r w:rsidRPr="00A0357D">
              <w:rPr>
                <w:sz w:val="24"/>
                <w:szCs w:val="24"/>
              </w:rPr>
              <w:t>13</w:t>
            </w:r>
          </w:p>
        </w:tc>
        <w:tc>
          <w:tcPr>
            <w:tcW w:w="1701" w:type="dxa"/>
            <w:tcBorders>
              <w:top w:val="nil"/>
              <w:left w:val="nil"/>
              <w:bottom w:val="single" w:sz="4" w:space="0" w:color="auto"/>
              <w:right w:val="single" w:sz="4" w:space="0" w:color="auto"/>
            </w:tcBorders>
            <w:shd w:val="clear" w:color="auto" w:fill="auto"/>
          </w:tcPr>
          <w:p w14:paraId="4DA07E2F" w14:textId="0B0AFAB4" w:rsidR="00072B64" w:rsidRPr="00A0357D" w:rsidRDefault="00072B64" w:rsidP="00072B64">
            <w:pPr>
              <w:jc w:val="center"/>
              <w:rPr>
                <w:color w:val="000000"/>
                <w:sz w:val="24"/>
                <w:szCs w:val="24"/>
                <w:highlight w:val="yellow"/>
              </w:rPr>
            </w:pPr>
            <w:r w:rsidRPr="00A0357D">
              <w:rPr>
                <w:sz w:val="24"/>
                <w:szCs w:val="24"/>
              </w:rPr>
              <w:t>82.0.00.03680</w:t>
            </w:r>
          </w:p>
        </w:tc>
        <w:tc>
          <w:tcPr>
            <w:tcW w:w="708" w:type="dxa"/>
            <w:tcBorders>
              <w:top w:val="nil"/>
              <w:left w:val="nil"/>
              <w:bottom w:val="single" w:sz="4" w:space="0" w:color="auto"/>
              <w:right w:val="single" w:sz="4" w:space="0" w:color="auto"/>
            </w:tcBorders>
            <w:shd w:val="clear" w:color="auto" w:fill="auto"/>
          </w:tcPr>
          <w:p w14:paraId="2115A18D" w14:textId="3F408C94"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55E354D8" w14:textId="6F19C12B" w:rsidR="00072B64" w:rsidRPr="00A0357D" w:rsidRDefault="00072B64" w:rsidP="00072B64">
            <w:pPr>
              <w:jc w:val="right"/>
              <w:rPr>
                <w:color w:val="000000"/>
                <w:sz w:val="24"/>
                <w:szCs w:val="24"/>
                <w:highlight w:val="yellow"/>
              </w:rPr>
            </w:pPr>
            <w:r w:rsidRPr="00A0357D">
              <w:rPr>
                <w:sz w:val="24"/>
                <w:szCs w:val="24"/>
              </w:rPr>
              <w:t>176,4</w:t>
            </w:r>
          </w:p>
        </w:tc>
        <w:tc>
          <w:tcPr>
            <w:tcW w:w="1134" w:type="dxa"/>
            <w:tcBorders>
              <w:top w:val="nil"/>
              <w:left w:val="nil"/>
              <w:bottom w:val="single" w:sz="4" w:space="0" w:color="auto"/>
              <w:right w:val="single" w:sz="4" w:space="0" w:color="auto"/>
            </w:tcBorders>
            <w:shd w:val="clear" w:color="auto" w:fill="auto"/>
          </w:tcPr>
          <w:p w14:paraId="0D3ACC45" w14:textId="4A147B0B" w:rsidR="00072B64" w:rsidRPr="00A0357D" w:rsidRDefault="00072B64" w:rsidP="00072B64">
            <w:pPr>
              <w:jc w:val="right"/>
              <w:rPr>
                <w:color w:val="000000"/>
                <w:sz w:val="24"/>
                <w:szCs w:val="24"/>
                <w:highlight w:val="yellow"/>
              </w:rPr>
            </w:pPr>
            <w:r w:rsidRPr="00A0357D">
              <w:rPr>
                <w:sz w:val="24"/>
                <w:szCs w:val="24"/>
              </w:rPr>
              <w:t>19,3</w:t>
            </w:r>
          </w:p>
        </w:tc>
        <w:tc>
          <w:tcPr>
            <w:tcW w:w="1276" w:type="dxa"/>
            <w:tcBorders>
              <w:top w:val="nil"/>
              <w:left w:val="nil"/>
              <w:bottom w:val="single" w:sz="4" w:space="0" w:color="auto"/>
              <w:right w:val="single" w:sz="4" w:space="0" w:color="auto"/>
            </w:tcBorders>
            <w:shd w:val="clear" w:color="auto" w:fill="auto"/>
          </w:tcPr>
          <w:p w14:paraId="23BB38D4" w14:textId="0EC1288B" w:rsidR="00072B64" w:rsidRPr="00A0357D" w:rsidRDefault="00072B64" w:rsidP="00072B64">
            <w:pPr>
              <w:jc w:val="right"/>
              <w:rPr>
                <w:color w:val="000000"/>
                <w:sz w:val="24"/>
                <w:szCs w:val="24"/>
                <w:highlight w:val="yellow"/>
              </w:rPr>
            </w:pPr>
            <w:r w:rsidRPr="00A0357D">
              <w:rPr>
                <w:sz w:val="24"/>
                <w:szCs w:val="24"/>
              </w:rPr>
              <w:t>10,3</w:t>
            </w:r>
          </w:p>
        </w:tc>
        <w:tc>
          <w:tcPr>
            <w:tcW w:w="236" w:type="dxa"/>
            <w:vAlign w:val="center"/>
          </w:tcPr>
          <w:p w14:paraId="607FD49C" w14:textId="77777777" w:rsidR="00072B64" w:rsidRPr="007A4CF0" w:rsidRDefault="00072B64" w:rsidP="00072B64">
            <w:pPr>
              <w:jc w:val="left"/>
              <w:rPr>
                <w:sz w:val="20"/>
                <w:highlight w:val="yellow"/>
              </w:rPr>
            </w:pPr>
          </w:p>
        </w:tc>
      </w:tr>
      <w:tr w:rsidR="00072B64" w:rsidRPr="007A4CF0" w14:paraId="109E87E3" w14:textId="77777777">
        <w:trPr>
          <w:trHeight w:val="480"/>
        </w:trPr>
        <w:tc>
          <w:tcPr>
            <w:tcW w:w="3686" w:type="dxa"/>
            <w:tcBorders>
              <w:top w:val="nil"/>
              <w:left w:val="single" w:sz="4" w:space="0" w:color="auto"/>
              <w:bottom w:val="single" w:sz="4" w:space="0" w:color="auto"/>
              <w:right w:val="single" w:sz="4" w:space="0" w:color="auto"/>
            </w:tcBorders>
            <w:shd w:val="clear" w:color="auto" w:fill="auto"/>
          </w:tcPr>
          <w:p w14:paraId="2C3F05CB" w14:textId="7BA59214" w:rsidR="00072B64" w:rsidRPr="00A0357D" w:rsidRDefault="00072B64" w:rsidP="00072B64">
            <w:pPr>
              <w:rPr>
                <w:color w:val="000000"/>
                <w:sz w:val="24"/>
                <w:szCs w:val="24"/>
                <w:highlight w:val="yellow"/>
              </w:rPr>
            </w:pPr>
            <w:r w:rsidRPr="00A0357D">
              <w:rPr>
                <w:sz w:val="24"/>
                <w:szCs w:val="24"/>
              </w:rPr>
              <w:t xml:space="preserve">Содержание и обслуживание объектов имущества казны в рамках </w:t>
            </w:r>
            <w:r w:rsidRPr="00A0357D">
              <w:rPr>
                <w:sz w:val="24"/>
                <w:szCs w:val="24"/>
              </w:rPr>
              <w:lastRenderedPageBreak/>
              <w:t>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08CDF938" w14:textId="0EDCFA6B" w:rsidR="00072B64" w:rsidRPr="00A0357D" w:rsidRDefault="00072B64" w:rsidP="00072B64">
            <w:pPr>
              <w:jc w:val="center"/>
              <w:rPr>
                <w:color w:val="000000"/>
                <w:sz w:val="24"/>
                <w:szCs w:val="24"/>
                <w:highlight w:val="yellow"/>
              </w:rPr>
            </w:pPr>
            <w:r w:rsidRPr="00A0357D">
              <w:rPr>
                <w:sz w:val="24"/>
                <w:szCs w:val="24"/>
              </w:rPr>
              <w:lastRenderedPageBreak/>
              <w:t>01</w:t>
            </w:r>
          </w:p>
        </w:tc>
        <w:tc>
          <w:tcPr>
            <w:tcW w:w="709" w:type="dxa"/>
            <w:tcBorders>
              <w:top w:val="nil"/>
              <w:left w:val="nil"/>
              <w:bottom w:val="single" w:sz="4" w:space="0" w:color="auto"/>
              <w:right w:val="single" w:sz="4" w:space="0" w:color="auto"/>
            </w:tcBorders>
            <w:shd w:val="clear" w:color="auto" w:fill="auto"/>
          </w:tcPr>
          <w:p w14:paraId="60DE7CDC" w14:textId="0D1D6E2C" w:rsidR="00072B64" w:rsidRPr="00A0357D" w:rsidRDefault="00072B64" w:rsidP="00072B64">
            <w:pPr>
              <w:jc w:val="center"/>
              <w:rPr>
                <w:color w:val="000000"/>
                <w:sz w:val="24"/>
                <w:szCs w:val="24"/>
                <w:highlight w:val="yellow"/>
              </w:rPr>
            </w:pPr>
            <w:r w:rsidRPr="00A0357D">
              <w:rPr>
                <w:sz w:val="24"/>
                <w:szCs w:val="24"/>
              </w:rPr>
              <w:t>13</w:t>
            </w:r>
          </w:p>
        </w:tc>
        <w:tc>
          <w:tcPr>
            <w:tcW w:w="1701" w:type="dxa"/>
            <w:tcBorders>
              <w:top w:val="nil"/>
              <w:left w:val="nil"/>
              <w:bottom w:val="single" w:sz="4" w:space="0" w:color="auto"/>
              <w:right w:val="single" w:sz="4" w:space="0" w:color="auto"/>
            </w:tcBorders>
            <w:shd w:val="clear" w:color="auto" w:fill="auto"/>
          </w:tcPr>
          <w:p w14:paraId="5268E182" w14:textId="68F861FE" w:rsidR="00072B64" w:rsidRPr="00A0357D" w:rsidRDefault="00072B64" w:rsidP="00072B64">
            <w:pPr>
              <w:jc w:val="center"/>
              <w:rPr>
                <w:color w:val="000000"/>
                <w:sz w:val="24"/>
                <w:szCs w:val="24"/>
                <w:highlight w:val="yellow"/>
              </w:rPr>
            </w:pPr>
            <w:r w:rsidRPr="00A0357D">
              <w:rPr>
                <w:sz w:val="24"/>
                <w:szCs w:val="24"/>
              </w:rPr>
              <w:t>82.0.00.03680</w:t>
            </w:r>
          </w:p>
        </w:tc>
        <w:tc>
          <w:tcPr>
            <w:tcW w:w="708" w:type="dxa"/>
            <w:tcBorders>
              <w:top w:val="nil"/>
              <w:left w:val="nil"/>
              <w:bottom w:val="single" w:sz="4" w:space="0" w:color="auto"/>
              <w:right w:val="single" w:sz="4" w:space="0" w:color="auto"/>
            </w:tcBorders>
            <w:shd w:val="clear" w:color="auto" w:fill="auto"/>
          </w:tcPr>
          <w:p w14:paraId="1CA00D0C" w14:textId="358B6E18" w:rsidR="00072B64" w:rsidRPr="00A0357D" w:rsidRDefault="00072B64" w:rsidP="00072B64">
            <w:pPr>
              <w:jc w:val="center"/>
              <w:rPr>
                <w:color w:val="000000"/>
                <w:sz w:val="24"/>
                <w:szCs w:val="24"/>
                <w:highlight w:val="yellow"/>
              </w:rPr>
            </w:pPr>
            <w:r w:rsidRPr="00A0357D">
              <w:rPr>
                <w:sz w:val="24"/>
                <w:szCs w:val="24"/>
              </w:rPr>
              <w:t>2.0.0</w:t>
            </w:r>
          </w:p>
        </w:tc>
        <w:tc>
          <w:tcPr>
            <w:tcW w:w="1276" w:type="dxa"/>
            <w:tcBorders>
              <w:top w:val="nil"/>
              <w:left w:val="nil"/>
              <w:bottom w:val="single" w:sz="4" w:space="0" w:color="auto"/>
              <w:right w:val="single" w:sz="4" w:space="0" w:color="auto"/>
            </w:tcBorders>
            <w:shd w:val="clear" w:color="auto" w:fill="auto"/>
          </w:tcPr>
          <w:p w14:paraId="43215083" w14:textId="6E2CE251" w:rsidR="00072B64" w:rsidRPr="00A0357D" w:rsidRDefault="00072B64" w:rsidP="00072B64">
            <w:pPr>
              <w:jc w:val="right"/>
              <w:rPr>
                <w:color w:val="000000"/>
                <w:sz w:val="24"/>
                <w:szCs w:val="24"/>
                <w:highlight w:val="yellow"/>
              </w:rPr>
            </w:pPr>
            <w:r w:rsidRPr="00A0357D">
              <w:rPr>
                <w:sz w:val="24"/>
                <w:szCs w:val="24"/>
              </w:rPr>
              <w:t>176,4</w:t>
            </w:r>
          </w:p>
        </w:tc>
        <w:tc>
          <w:tcPr>
            <w:tcW w:w="1134" w:type="dxa"/>
            <w:tcBorders>
              <w:top w:val="nil"/>
              <w:left w:val="nil"/>
              <w:bottom w:val="single" w:sz="4" w:space="0" w:color="auto"/>
              <w:right w:val="single" w:sz="4" w:space="0" w:color="auto"/>
            </w:tcBorders>
            <w:shd w:val="clear" w:color="auto" w:fill="auto"/>
          </w:tcPr>
          <w:p w14:paraId="701A928B" w14:textId="4AF32DAB" w:rsidR="00072B64" w:rsidRPr="00A0357D" w:rsidRDefault="00072B64" w:rsidP="00072B64">
            <w:pPr>
              <w:jc w:val="right"/>
              <w:rPr>
                <w:color w:val="000000"/>
                <w:sz w:val="24"/>
                <w:szCs w:val="24"/>
                <w:highlight w:val="yellow"/>
              </w:rPr>
            </w:pPr>
            <w:r w:rsidRPr="00A0357D">
              <w:rPr>
                <w:sz w:val="24"/>
                <w:szCs w:val="24"/>
              </w:rPr>
              <w:t>19,3</w:t>
            </w:r>
          </w:p>
        </w:tc>
        <w:tc>
          <w:tcPr>
            <w:tcW w:w="1276" w:type="dxa"/>
            <w:tcBorders>
              <w:top w:val="nil"/>
              <w:left w:val="nil"/>
              <w:bottom w:val="single" w:sz="4" w:space="0" w:color="auto"/>
              <w:right w:val="single" w:sz="4" w:space="0" w:color="auto"/>
            </w:tcBorders>
            <w:shd w:val="clear" w:color="auto" w:fill="auto"/>
          </w:tcPr>
          <w:p w14:paraId="4674E059" w14:textId="6E2BD6DB" w:rsidR="00072B64" w:rsidRPr="00A0357D" w:rsidRDefault="00072B64" w:rsidP="00072B64">
            <w:pPr>
              <w:jc w:val="right"/>
              <w:rPr>
                <w:color w:val="000000"/>
                <w:sz w:val="24"/>
                <w:szCs w:val="24"/>
                <w:highlight w:val="yellow"/>
              </w:rPr>
            </w:pPr>
            <w:r w:rsidRPr="00A0357D">
              <w:rPr>
                <w:sz w:val="24"/>
                <w:szCs w:val="24"/>
              </w:rPr>
              <w:t>10,3</w:t>
            </w:r>
          </w:p>
        </w:tc>
        <w:tc>
          <w:tcPr>
            <w:tcW w:w="236" w:type="dxa"/>
            <w:vAlign w:val="center"/>
          </w:tcPr>
          <w:p w14:paraId="0CCF87EF" w14:textId="77777777" w:rsidR="00072B64" w:rsidRPr="007A4CF0" w:rsidRDefault="00072B64" w:rsidP="00072B64">
            <w:pPr>
              <w:jc w:val="left"/>
              <w:rPr>
                <w:sz w:val="20"/>
                <w:highlight w:val="yellow"/>
              </w:rPr>
            </w:pPr>
          </w:p>
        </w:tc>
      </w:tr>
      <w:tr w:rsidR="00072B64" w:rsidRPr="007A4CF0" w14:paraId="278EBCD0" w14:textId="77777777">
        <w:trPr>
          <w:trHeight w:val="360"/>
        </w:trPr>
        <w:tc>
          <w:tcPr>
            <w:tcW w:w="3686" w:type="dxa"/>
            <w:tcBorders>
              <w:top w:val="nil"/>
              <w:left w:val="single" w:sz="4" w:space="0" w:color="auto"/>
              <w:bottom w:val="single" w:sz="4" w:space="0" w:color="auto"/>
              <w:right w:val="single" w:sz="4" w:space="0" w:color="auto"/>
            </w:tcBorders>
            <w:shd w:val="clear" w:color="auto" w:fill="auto"/>
          </w:tcPr>
          <w:p w14:paraId="2CCFBB73" w14:textId="4AD4507C" w:rsidR="00072B64" w:rsidRPr="00A0357D" w:rsidRDefault="00072B64" w:rsidP="00072B64">
            <w:pPr>
              <w:rPr>
                <w:color w:val="000000"/>
                <w:sz w:val="24"/>
                <w:szCs w:val="24"/>
                <w:highlight w:val="yellow"/>
              </w:rPr>
            </w:pPr>
            <w:r w:rsidRPr="00A0357D">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3856F628" w14:textId="52F51681"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7B2E2C07" w14:textId="38C9390A" w:rsidR="00072B64" w:rsidRPr="00A0357D" w:rsidRDefault="00072B64" w:rsidP="00072B64">
            <w:pPr>
              <w:jc w:val="center"/>
              <w:rPr>
                <w:color w:val="000000"/>
                <w:sz w:val="24"/>
                <w:szCs w:val="24"/>
                <w:highlight w:val="yellow"/>
              </w:rPr>
            </w:pPr>
            <w:r w:rsidRPr="00A0357D">
              <w:rPr>
                <w:sz w:val="24"/>
                <w:szCs w:val="24"/>
              </w:rPr>
              <w:t>13</w:t>
            </w:r>
          </w:p>
        </w:tc>
        <w:tc>
          <w:tcPr>
            <w:tcW w:w="1701" w:type="dxa"/>
            <w:tcBorders>
              <w:top w:val="nil"/>
              <w:left w:val="nil"/>
              <w:bottom w:val="single" w:sz="4" w:space="0" w:color="auto"/>
              <w:right w:val="single" w:sz="4" w:space="0" w:color="auto"/>
            </w:tcBorders>
            <w:shd w:val="clear" w:color="auto" w:fill="auto"/>
          </w:tcPr>
          <w:p w14:paraId="355BFE08" w14:textId="3C282EEF" w:rsidR="00072B64" w:rsidRPr="00A0357D" w:rsidRDefault="00072B64" w:rsidP="00072B64">
            <w:pPr>
              <w:jc w:val="center"/>
              <w:rPr>
                <w:color w:val="000000"/>
                <w:sz w:val="24"/>
                <w:szCs w:val="24"/>
                <w:highlight w:val="yellow"/>
              </w:rPr>
            </w:pPr>
            <w:r w:rsidRPr="00A0357D">
              <w:rPr>
                <w:sz w:val="24"/>
                <w:szCs w:val="24"/>
              </w:rPr>
              <w:t>82.0.00.03680</w:t>
            </w:r>
          </w:p>
        </w:tc>
        <w:tc>
          <w:tcPr>
            <w:tcW w:w="708" w:type="dxa"/>
            <w:tcBorders>
              <w:top w:val="nil"/>
              <w:left w:val="nil"/>
              <w:bottom w:val="single" w:sz="4" w:space="0" w:color="auto"/>
              <w:right w:val="single" w:sz="4" w:space="0" w:color="auto"/>
            </w:tcBorders>
            <w:shd w:val="clear" w:color="auto" w:fill="auto"/>
          </w:tcPr>
          <w:p w14:paraId="252D4B8E" w14:textId="691433A6" w:rsidR="00072B64" w:rsidRPr="00A0357D" w:rsidRDefault="00072B64" w:rsidP="00072B64">
            <w:pPr>
              <w:jc w:val="center"/>
              <w:rPr>
                <w:color w:val="000000"/>
                <w:sz w:val="24"/>
                <w:szCs w:val="24"/>
                <w:highlight w:val="yellow"/>
              </w:rPr>
            </w:pPr>
            <w:r w:rsidRPr="00A0357D">
              <w:rPr>
                <w:sz w:val="24"/>
                <w:szCs w:val="24"/>
              </w:rPr>
              <w:t>2.4.4</w:t>
            </w:r>
          </w:p>
        </w:tc>
        <w:tc>
          <w:tcPr>
            <w:tcW w:w="1276" w:type="dxa"/>
            <w:tcBorders>
              <w:top w:val="nil"/>
              <w:left w:val="nil"/>
              <w:bottom w:val="single" w:sz="4" w:space="0" w:color="auto"/>
              <w:right w:val="single" w:sz="4" w:space="0" w:color="auto"/>
            </w:tcBorders>
            <w:shd w:val="clear" w:color="auto" w:fill="auto"/>
          </w:tcPr>
          <w:p w14:paraId="55B84779" w14:textId="0B305FBC" w:rsidR="00072B64" w:rsidRPr="00A0357D" w:rsidRDefault="00072B64" w:rsidP="00072B64">
            <w:pPr>
              <w:jc w:val="right"/>
              <w:rPr>
                <w:color w:val="000000"/>
                <w:sz w:val="24"/>
                <w:szCs w:val="24"/>
                <w:highlight w:val="yellow"/>
              </w:rPr>
            </w:pPr>
            <w:r w:rsidRPr="00A0357D">
              <w:rPr>
                <w:sz w:val="24"/>
                <w:szCs w:val="24"/>
              </w:rPr>
              <w:t>39,3</w:t>
            </w:r>
          </w:p>
        </w:tc>
        <w:tc>
          <w:tcPr>
            <w:tcW w:w="1134" w:type="dxa"/>
            <w:tcBorders>
              <w:top w:val="nil"/>
              <w:left w:val="nil"/>
              <w:bottom w:val="single" w:sz="4" w:space="0" w:color="auto"/>
              <w:right w:val="single" w:sz="4" w:space="0" w:color="auto"/>
            </w:tcBorders>
            <w:shd w:val="clear" w:color="auto" w:fill="auto"/>
          </w:tcPr>
          <w:p w14:paraId="199AD256" w14:textId="59D5659E" w:rsidR="00072B64" w:rsidRPr="00A0357D" w:rsidRDefault="00072B64" w:rsidP="00072B64">
            <w:pPr>
              <w:jc w:val="right"/>
              <w:rPr>
                <w:color w:val="000000"/>
                <w:sz w:val="24"/>
                <w:szCs w:val="24"/>
                <w:highlight w:val="yellow"/>
              </w:rPr>
            </w:pPr>
            <w:r w:rsidRPr="00A0357D">
              <w:rPr>
                <w:sz w:val="24"/>
                <w:szCs w:val="24"/>
              </w:rPr>
              <w:t>19,3</w:t>
            </w:r>
          </w:p>
        </w:tc>
        <w:tc>
          <w:tcPr>
            <w:tcW w:w="1276" w:type="dxa"/>
            <w:tcBorders>
              <w:top w:val="nil"/>
              <w:left w:val="nil"/>
              <w:bottom w:val="single" w:sz="4" w:space="0" w:color="auto"/>
              <w:right w:val="single" w:sz="4" w:space="0" w:color="auto"/>
            </w:tcBorders>
            <w:shd w:val="clear" w:color="auto" w:fill="auto"/>
          </w:tcPr>
          <w:p w14:paraId="6383FDDD" w14:textId="6AA852AF" w:rsidR="00072B64" w:rsidRPr="00A0357D" w:rsidRDefault="00072B64" w:rsidP="00072B64">
            <w:pPr>
              <w:jc w:val="right"/>
              <w:rPr>
                <w:color w:val="000000"/>
                <w:sz w:val="24"/>
                <w:szCs w:val="24"/>
                <w:highlight w:val="yellow"/>
              </w:rPr>
            </w:pPr>
            <w:r w:rsidRPr="00A0357D">
              <w:rPr>
                <w:sz w:val="24"/>
                <w:szCs w:val="24"/>
              </w:rPr>
              <w:t>10,3</w:t>
            </w:r>
          </w:p>
        </w:tc>
        <w:tc>
          <w:tcPr>
            <w:tcW w:w="236" w:type="dxa"/>
            <w:vAlign w:val="center"/>
          </w:tcPr>
          <w:p w14:paraId="59AEF235" w14:textId="77777777" w:rsidR="00072B64" w:rsidRPr="007A4CF0" w:rsidRDefault="00072B64" w:rsidP="00072B64">
            <w:pPr>
              <w:jc w:val="left"/>
              <w:rPr>
                <w:sz w:val="20"/>
                <w:highlight w:val="yellow"/>
              </w:rPr>
            </w:pPr>
          </w:p>
        </w:tc>
      </w:tr>
      <w:tr w:rsidR="00072B64" w:rsidRPr="007A4CF0" w14:paraId="069B00B0" w14:textId="77777777">
        <w:trPr>
          <w:trHeight w:val="90"/>
        </w:trPr>
        <w:tc>
          <w:tcPr>
            <w:tcW w:w="3686" w:type="dxa"/>
            <w:tcBorders>
              <w:top w:val="nil"/>
              <w:left w:val="single" w:sz="4" w:space="0" w:color="auto"/>
              <w:bottom w:val="single" w:sz="4" w:space="0" w:color="auto"/>
              <w:right w:val="single" w:sz="4" w:space="0" w:color="auto"/>
            </w:tcBorders>
            <w:shd w:val="clear" w:color="auto" w:fill="auto"/>
          </w:tcPr>
          <w:p w14:paraId="29EE3E12" w14:textId="7B08C12B" w:rsidR="00072B64" w:rsidRPr="00A0357D" w:rsidRDefault="00072B64" w:rsidP="00072B64">
            <w:pPr>
              <w:rPr>
                <w:b/>
                <w:bCs/>
                <w:color w:val="000000"/>
                <w:sz w:val="24"/>
                <w:szCs w:val="24"/>
                <w:highlight w:val="yellow"/>
              </w:rPr>
            </w:pPr>
            <w:r w:rsidRPr="00A0357D">
              <w:rPr>
                <w:sz w:val="24"/>
                <w:szCs w:val="24"/>
              </w:rPr>
              <w:t>Закупка энергетических ресурсов</w:t>
            </w:r>
          </w:p>
        </w:tc>
        <w:tc>
          <w:tcPr>
            <w:tcW w:w="709" w:type="dxa"/>
            <w:tcBorders>
              <w:top w:val="nil"/>
              <w:left w:val="nil"/>
              <w:bottom w:val="single" w:sz="4" w:space="0" w:color="auto"/>
              <w:right w:val="single" w:sz="4" w:space="0" w:color="auto"/>
            </w:tcBorders>
            <w:shd w:val="clear" w:color="auto" w:fill="auto"/>
          </w:tcPr>
          <w:p w14:paraId="33D00F75" w14:textId="6433BCD4" w:rsidR="00072B64" w:rsidRPr="00A0357D" w:rsidRDefault="00072B64" w:rsidP="00072B64">
            <w:pPr>
              <w:jc w:val="center"/>
              <w:rPr>
                <w:b/>
                <w:bCs/>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4FEDC9F4" w14:textId="3D86769E" w:rsidR="00072B64" w:rsidRPr="00A0357D" w:rsidRDefault="00072B64" w:rsidP="00072B64">
            <w:pPr>
              <w:jc w:val="center"/>
              <w:rPr>
                <w:b/>
                <w:bCs/>
                <w:color w:val="000000"/>
                <w:sz w:val="24"/>
                <w:szCs w:val="24"/>
                <w:highlight w:val="yellow"/>
              </w:rPr>
            </w:pPr>
            <w:r w:rsidRPr="00A0357D">
              <w:rPr>
                <w:sz w:val="24"/>
                <w:szCs w:val="24"/>
              </w:rPr>
              <w:t>13</w:t>
            </w:r>
          </w:p>
        </w:tc>
        <w:tc>
          <w:tcPr>
            <w:tcW w:w="1701" w:type="dxa"/>
            <w:tcBorders>
              <w:top w:val="nil"/>
              <w:left w:val="nil"/>
              <w:bottom w:val="single" w:sz="4" w:space="0" w:color="auto"/>
              <w:right w:val="single" w:sz="4" w:space="0" w:color="auto"/>
            </w:tcBorders>
            <w:shd w:val="clear" w:color="auto" w:fill="auto"/>
          </w:tcPr>
          <w:p w14:paraId="7069764C" w14:textId="6A815F77" w:rsidR="00072B64" w:rsidRPr="00A0357D" w:rsidRDefault="00072B64" w:rsidP="00072B64">
            <w:pPr>
              <w:jc w:val="center"/>
              <w:rPr>
                <w:b/>
                <w:bCs/>
                <w:color w:val="000000"/>
                <w:sz w:val="24"/>
                <w:szCs w:val="24"/>
                <w:highlight w:val="yellow"/>
              </w:rPr>
            </w:pPr>
            <w:r w:rsidRPr="00A0357D">
              <w:rPr>
                <w:sz w:val="24"/>
                <w:szCs w:val="24"/>
              </w:rPr>
              <w:t>82.0.00.03680</w:t>
            </w:r>
          </w:p>
        </w:tc>
        <w:tc>
          <w:tcPr>
            <w:tcW w:w="708" w:type="dxa"/>
            <w:tcBorders>
              <w:top w:val="nil"/>
              <w:left w:val="nil"/>
              <w:bottom w:val="single" w:sz="4" w:space="0" w:color="auto"/>
              <w:right w:val="single" w:sz="4" w:space="0" w:color="auto"/>
            </w:tcBorders>
            <w:shd w:val="clear" w:color="auto" w:fill="auto"/>
          </w:tcPr>
          <w:p w14:paraId="18EC2797" w14:textId="003850CB" w:rsidR="00072B64" w:rsidRPr="00A0357D" w:rsidRDefault="00072B64" w:rsidP="00072B64">
            <w:pPr>
              <w:jc w:val="center"/>
              <w:rPr>
                <w:b/>
                <w:bCs/>
                <w:color w:val="000000"/>
                <w:sz w:val="24"/>
                <w:szCs w:val="24"/>
                <w:highlight w:val="yellow"/>
              </w:rPr>
            </w:pPr>
            <w:r w:rsidRPr="00A0357D">
              <w:rPr>
                <w:sz w:val="24"/>
                <w:szCs w:val="24"/>
              </w:rPr>
              <w:t>2.4.7</w:t>
            </w:r>
          </w:p>
        </w:tc>
        <w:tc>
          <w:tcPr>
            <w:tcW w:w="1276" w:type="dxa"/>
            <w:tcBorders>
              <w:top w:val="nil"/>
              <w:left w:val="nil"/>
              <w:bottom w:val="single" w:sz="4" w:space="0" w:color="auto"/>
              <w:right w:val="single" w:sz="4" w:space="0" w:color="auto"/>
            </w:tcBorders>
            <w:shd w:val="clear" w:color="auto" w:fill="auto"/>
          </w:tcPr>
          <w:p w14:paraId="36B78793" w14:textId="511EBE2E" w:rsidR="00072B64" w:rsidRPr="00A0357D" w:rsidRDefault="00072B64" w:rsidP="00072B64">
            <w:pPr>
              <w:jc w:val="right"/>
              <w:rPr>
                <w:b/>
                <w:bCs/>
                <w:color w:val="000000"/>
                <w:sz w:val="24"/>
                <w:szCs w:val="24"/>
                <w:highlight w:val="yellow"/>
              </w:rPr>
            </w:pPr>
            <w:r w:rsidRPr="00A0357D">
              <w:rPr>
                <w:sz w:val="24"/>
                <w:szCs w:val="24"/>
              </w:rPr>
              <w:t>137,1</w:t>
            </w:r>
          </w:p>
        </w:tc>
        <w:tc>
          <w:tcPr>
            <w:tcW w:w="1134" w:type="dxa"/>
            <w:tcBorders>
              <w:top w:val="nil"/>
              <w:left w:val="nil"/>
              <w:bottom w:val="single" w:sz="4" w:space="0" w:color="auto"/>
              <w:right w:val="single" w:sz="4" w:space="0" w:color="auto"/>
            </w:tcBorders>
            <w:shd w:val="clear" w:color="auto" w:fill="auto"/>
          </w:tcPr>
          <w:p w14:paraId="39D8E353" w14:textId="2372C777" w:rsidR="00072B64" w:rsidRPr="00A0357D" w:rsidRDefault="00072B64" w:rsidP="00072B64">
            <w:pPr>
              <w:jc w:val="right"/>
              <w:rPr>
                <w:b/>
                <w:bCs/>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5095C796" w14:textId="77777777" w:rsidR="00072B64" w:rsidRPr="00A0357D" w:rsidRDefault="00072B64" w:rsidP="00072B64">
            <w:pPr>
              <w:jc w:val="right"/>
              <w:rPr>
                <w:b/>
                <w:bCs/>
                <w:color w:val="000000"/>
                <w:sz w:val="24"/>
                <w:szCs w:val="24"/>
                <w:highlight w:val="yellow"/>
              </w:rPr>
            </w:pPr>
          </w:p>
        </w:tc>
        <w:tc>
          <w:tcPr>
            <w:tcW w:w="236" w:type="dxa"/>
            <w:vAlign w:val="center"/>
          </w:tcPr>
          <w:p w14:paraId="1D169691" w14:textId="77777777" w:rsidR="00072B64" w:rsidRPr="007A4CF0" w:rsidRDefault="00072B64" w:rsidP="00072B64">
            <w:pPr>
              <w:jc w:val="left"/>
              <w:rPr>
                <w:sz w:val="20"/>
                <w:highlight w:val="yellow"/>
              </w:rPr>
            </w:pPr>
          </w:p>
        </w:tc>
      </w:tr>
      <w:tr w:rsidR="00072B64" w:rsidRPr="007A4CF0" w14:paraId="75DAB26B" w14:textId="77777777">
        <w:trPr>
          <w:trHeight w:val="701"/>
        </w:trPr>
        <w:tc>
          <w:tcPr>
            <w:tcW w:w="3686" w:type="dxa"/>
            <w:tcBorders>
              <w:top w:val="nil"/>
              <w:left w:val="single" w:sz="4" w:space="0" w:color="auto"/>
              <w:bottom w:val="single" w:sz="4" w:space="0" w:color="auto"/>
              <w:right w:val="single" w:sz="4" w:space="0" w:color="auto"/>
            </w:tcBorders>
            <w:shd w:val="clear" w:color="auto" w:fill="auto"/>
          </w:tcPr>
          <w:p w14:paraId="03760269" w14:textId="0B303922" w:rsidR="00072B64" w:rsidRPr="00A0357D" w:rsidRDefault="00072B64" w:rsidP="00072B64">
            <w:pPr>
              <w:rPr>
                <w:color w:val="000000"/>
                <w:sz w:val="24"/>
                <w:szCs w:val="24"/>
                <w:highlight w:val="yellow"/>
              </w:rPr>
            </w:pPr>
            <w:r w:rsidRPr="00A0357D">
              <w:rPr>
                <w:sz w:val="24"/>
                <w:szCs w:val="24"/>
              </w:rPr>
              <w:t>Ежегодный членский взнос в ассоциацию муниципальных образований Ленинградской области в рамках непрограммных расходов</w:t>
            </w:r>
          </w:p>
        </w:tc>
        <w:tc>
          <w:tcPr>
            <w:tcW w:w="709" w:type="dxa"/>
            <w:tcBorders>
              <w:top w:val="nil"/>
              <w:left w:val="nil"/>
              <w:bottom w:val="single" w:sz="4" w:space="0" w:color="auto"/>
              <w:right w:val="single" w:sz="4" w:space="0" w:color="auto"/>
            </w:tcBorders>
            <w:shd w:val="clear" w:color="auto" w:fill="auto"/>
          </w:tcPr>
          <w:p w14:paraId="61471889" w14:textId="7EAB9734"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7F8527EB" w14:textId="509C1F01" w:rsidR="00072B64" w:rsidRPr="00A0357D" w:rsidRDefault="00072B64" w:rsidP="00072B64">
            <w:pPr>
              <w:jc w:val="center"/>
              <w:rPr>
                <w:color w:val="000000"/>
                <w:sz w:val="24"/>
                <w:szCs w:val="24"/>
                <w:highlight w:val="yellow"/>
              </w:rPr>
            </w:pPr>
            <w:r w:rsidRPr="00A0357D">
              <w:rPr>
                <w:sz w:val="24"/>
                <w:szCs w:val="24"/>
              </w:rPr>
              <w:t>13</w:t>
            </w:r>
          </w:p>
        </w:tc>
        <w:tc>
          <w:tcPr>
            <w:tcW w:w="1701" w:type="dxa"/>
            <w:tcBorders>
              <w:top w:val="nil"/>
              <w:left w:val="nil"/>
              <w:bottom w:val="single" w:sz="4" w:space="0" w:color="auto"/>
              <w:right w:val="single" w:sz="4" w:space="0" w:color="auto"/>
            </w:tcBorders>
            <w:shd w:val="clear" w:color="auto" w:fill="auto"/>
          </w:tcPr>
          <w:p w14:paraId="32594EA5" w14:textId="105E4A2D" w:rsidR="00072B64" w:rsidRPr="00A0357D" w:rsidRDefault="00072B64" w:rsidP="00072B64">
            <w:pPr>
              <w:jc w:val="center"/>
              <w:rPr>
                <w:color w:val="000000"/>
                <w:sz w:val="24"/>
                <w:szCs w:val="24"/>
                <w:highlight w:val="yellow"/>
              </w:rPr>
            </w:pPr>
            <w:r w:rsidRPr="00A0357D">
              <w:rPr>
                <w:sz w:val="24"/>
                <w:szCs w:val="24"/>
              </w:rPr>
              <w:t>82.0.00.03690</w:t>
            </w:r>
          </w:p>
        </w:tc>
        <w:tc>
          <w:tcPr>
            <w:tcW w:w="708" w:type="dxa"/>
            <w:tcBorders>
              <w:top w:val="nil"/>
              <w:left w:val="nil"/>
              <w:bottom w:val="single" w:sz="4" w:space="0" w:color="auto"/>
              <w:right w:val="single" w:sz="4" w:space="0" w:color="auto"/>
            </w:tcBorders>
            <w:shd w:val="clear" w:color="auto" w:fill="auto"/>
          </w:tcPr>
          <w:p w14:paraId="272AD58D" w14:textId="77777777"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314F523F" w14:textId="7ED52C88" w:rsidR="00072B64" w:rsidRPr="00A0357D" w:rsidRDefault="00072B64" w:rsidP="00072B64">
            <w:pPr>
              <w:jc w:val="right"/>
              <w:rPr>
                <w:color w:val="000000"/>
                <w:sz w:val="24"/>
                <w:szCs w:val="24"/>
                <w:highlight w:val="yellow"/>
              </w:rPr>
            </w:pPr>
            <w:r w:rsidRPr="00A0357D">
              <w:rPr>
                <w:sz w:val="24"/>
                <w:szCs w:val="24"/>
              </w:rPr>
              <w:t>3,0</w:t>
            </w:r>
          </w:p>
        </w:tc>
        <w:tc>
          <w:tcPr>
            <w:tcW w:w="1134" w:type="dxa"/>
            <w:tcBorders>
              <w:top w:val="nil"/>
              <w:left w:val="nil"/>
              <w:bottom w:val="single" w:sz="4" w:space="0" w:color="auto"/>
              <w:right w:val="single" w:sz="4" w:space="0" w:color="auto"/>
            </w:tcBorders>
            <w:shd w:val="clear" w:color="auto" w:fill="auto"/>
          </w:tcPr>
          <w:p w14:paraId="4B13146D" w14:textId="3341558B" w:rsidR="00072B64" w:rsidRPr="00A0357D" w:rsidRDefault="00072B64" w:rsidP="00072B64">
            <w:pPr>
              <w:jc w:val="right"/>
              <w:rPr>
                <w:color w:val="000000"/>
                <w:sz w:val="24"/>
                <w:szCs w:val="24"/>
                <w:highlight w:val="yellow"/>
              </w:rPr>
            </w:pPr>
            <w:r w:rsidRPr="00A0357D">
              <w:rPr>
                <w:sz w:val="24"/>
                <w:szCs w:val="24"/>
              </w:rPr>
              <w:t>3,0</w:t>
            </w:r>
          </w:p>
        </w:tc>
        <w:tc>
          <w:tcPr>
            <w:tcW w:w="1276" w:type="dxa"/>
            <w:tcBorders>
              <w:top w:val="nil"/>
              <w:left w:val="nil"/>
              <w:bottom w:val="single" w:sz="4" w:space="0" w:color="auto"/>
              <w:right w:val="single" w:sz="4" w:space="0" w:color="auto"/>
            </w:tcBorders>
            <w:shd w:val="clear" w:color="auto" w:fill="auto"/>
          </w:tcPr>
          <w:p w14:paraId="360375C3" w14:textId="6C7B8A50" w:rsidR="00072B64" w:rsidRPr="00A0357D" w:rsidRDefault="00072B64" w:rsidP="00072B64">
            <w:pPr>
              <w:jc w:val="right"/>
              <w:rPr>
                <w:color w:val="000000"/>
                <w:sz w:val="24"/>
                <w:szCs w:val="24"/>
                <w:highlight w:val="yellow"/>
              </w:rPr>
            </w:pPr>
            <w:r w:rsidRPr="00A0357D">
              <w:rPr>
                <w:sz w:val="24"/>
                <w:szCs w:val="24"/>
              </w:rPr>
              <w:t>3,0</w:t>
            </w:r>
          </w:p>
        </w:tc>
        <w:tc>
          <w:tcPr>
            <w:tcW w:w="236" w:type="dxa"/>
            <w:vAlign w:val="center"/>
          </w:tcPr>
          <w:p w14:paraId="3DC97D5A" w14:textId="77777777" w:rsidR="00072B64" w:rsidRPr="007A4CF0" w:rsidRDefault="00072B64" w:rsidP="00072B64">
            <w:pPr>
              <w:jc w:val="left"/>
              <w:rPr>
                <w:sz w:val="20"/>
                <w:highlight w:val="yellow"/>
              </w:rPr>
            </w:pPr>
          </w:p>
        </w:tc>
      </w:tr>
      <w:tr w:rsidR="00072B64" w:rsidRPr="007A4CF0" w14:paraId="2852C689" w14:textId="77777777">
        <w:trPr>
          <w:trHeight w:val="630"/>
        </w:trPr>
        <w:tc>
          <w:tcPr>
            <w:tcW w:w="3686" w:type="dxa"/>
            <w:tcBorders>
              <w:top w:val="nil"/>
              <w:left w:val="single" w:sz="4" w:space="0" w:color="auto"/>
              <w:bottom w:val="single" w:sz="4" w:space="0" w:color="auto"/>
              <w:right w:val="single" w:sz="4" w:space="0" w:color="auto"/>
            </w:tcBorders>
            <w:shd w:val="clear" w:color="auto" w:fill="auto"/>
          </w:tcPr>
          <w:p w14:paraId="61FBB312" w14:textId="7E66DECB" w:rsidR="00072B64" w:rsidRPr="00A0357D" w:rsidRDefault="00072B64" w:rsidP="00072B64">
            <w:pPr>
              <w:rPr>
                <w:color w:val="000000"/>
                <w:sz w:val="24"/>
                <w:szCs w:val="24"/>
                <w:highlight w:val="yellow"/>
              </w:rPr>
            </w:pPr>
            <w:r w:rsidRPr="00A0357D">
              <w:rPr>
                <w:sz w:val="24"/>
                <w:szCs w:val="24"/>
              </w:rPr>
              <w:t>Ежегодный членский взнос в ассоциацию муниципальных образований Ленинградской области в рамках непрограммных расходов (Иные бюджетные ассигнования)</w:t>
            </w:r>
          </w:p>
        </w:tc>
        <w:tc>
          <w:tcPr>
            <w:tcW w:w="709" w:type="dxa"/>
            <w:tcBorders>
              <w:top w:val="nil"/>
              <w:left w:val="nil"/>
              <w:bottom w:val="single" w:sz="4" w:space="0" w:color="auto"/>
              <w:right w:val="single" w:sz="4" w:space="0" w:color="auto"/>
            </w:tcBorders>
            <w:shd w:val="clear" w:color="auto" w:fill="auto"/>
          </w:tcPr>
          <w:p w14:paraId="1011B1A7" w14:textId="3FCDFA3A"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11D90DAA" w14:textId="54C74872" w:rsidR="00072B64" w:rsidRPr="00A0357D" w:rsidRDefault="00072B64" w:rsidP="00072B64">
            <w:pPr>
              <w:jc w:val="center"/>
              <w:rPr>
                <w:color w:val="000000"/>
                <w:sz w:val="24"/>
                <w:szCs w:val="24"/>
                <w:highlight w:val="yellow"/>
              </w:rPr>
            </w:pPr>
            <w:r w:rsidRPr="00A0357D">
              <w:rPr>
                <w:sz w:val="24"/>
                <w:szCs w:val="24"/>
              </w:rPr>
              <w:t>13</w:t>
            </w:r>
          </w:p>
        </w:tc>
        <w:tc>
          <w:tcPr>
            <w:tcW w:w="1701" w:type="dxa"/>
            <w:tcBorders>
              <w:top w:val="nil"/>
              <w:left w:val="nil"/>
              <w:bottom w:val="single" w:sz="4" w:space="0" w:color="auto"/>
              <w:right w:val="single" w:sz="4" w:space="0" w:color="auto"/>
            </w:tcBorders>
            <w:shd w:val="clear" w:color="auto" w:fill="auto"/>
          </w:tcPr>
          <w:p w14:paraId="4EEDFCDC" w14:textId="4F9CC3F3" w:rsidR="00072B64" w:rsidRPr="00A0357D" w:rsidRDefault="00072B64" w:rsidP="00072B64">
            <w:pPr>
              <w:jc w:val="center"/>
              <w:rPr>
                <w:color w:val="000000"/>
                <w:sz w:val="24"/>
                <w:szCs w:val="24"/>
                <w:highlight w:val="yellow"/>
              </w:rPr>
            </w:pPr>
            <w:r w:rsidRPr="00A0357D">
              <w:rPr>
                <w:sz w:val="24"/>
                <w:szCs w:val="24"/>
              </w:rPr>
              <w:t>82.0.00.03690</w:t>
            </w:r>
          </w:p>
        </w:tc>
        <w:tc>
          <w:tcPr>
            <w:tcW w:w="708" w:type="dxa"/>
            <w:tcBorders>
              <w:top w:val="nil"/>
              <w:left w:val="nil"/>
              <w:bottom w:val="single" w:sz="4" w:space="0" w:color="auto"/>
              <w:right w:val="single" w:sz="4" w:space="0" w:color="auto"/>
            </w:tcBorders>
            <w:shd w:val="clear" w:color="auto" w:fill="auto"/>
          </w:tcPr>
          <w:p w14:paraId="1B0A766A" w14:textId="4C1610A0" w:rsidR="00072B64" w:rsidRPr="00A0357D" w:rsidRDefault="00072B64" w:rsidP="00072B64">
            <w:pPr>
              <w:jc w:val="center"/>
              <w:rPr>
                <w:color w:val="000000"/>
                <w:sz w:val="24"/>
                <w:szCs w:val="24"/>
                <w:highlight w:val="yellow"/>
              </w:rPr>
            </w:pPr>
            <w:r w:rsidRPr="00A0357D">
              <w:rPr>
                <w:sz w:val="24"/>
                <w:szCs w:val="24"/>
              </w:rPr>
              <w:t>8.0.0</w:t>
            </w:r>
          </w:p>
        </w:tc>
        <w:tc>
          <w:tcPr>
            <w:tcW w:w="1276" w:type="dxa"/>
            <w:tcBorders>
              <w:top w:val="nil"/>
              <w:left w:val="nil"/>
              <w:bottom w:val="single" w:sz="4" w:space="0" w:color="auto"/>
              <w:right w:val="single" w:sz="4" w:space="0" w:color="auto"/>
            </w:tcBorders>
            <w:shd w:val="clear" w:color="auto" w:fill="auto"/>
          </w:tcPr>
          <w:p w14:paraId="7B6D88F6" w14:textId="681514BC" w:rsidR="00072B64" w:rsidRPr="00A0357D" w:rsidRDefault="00072B64" w:rsidP="00072B64">
            <w:pPr>
              <w:jc w:val="right"/>
              <w:rPr>
                <w:color w:val="000000"/>
                <w:sz w:val="24"/>
                <w:szCs w:val="24"/>
                <w:highlight w:val="yellow"/>
              </w:rPr>
            </w:pPr>
            <w:r w:rsidRPr="00A0357D">
              <w:rPr>
                <w:sz w:val="24"/>
                <w:szCs w:val="24"/>
              </w:rPr>
              <w:t>3,0</w:t>
            </w:r>
          </w:p>
        </w:tc>
        <w:tc>
          <w:tcPr>
            <w:tcW w:w="1134" w:type="dxa"/>
            <w:tcBorders>
              <w:top w:val="nil"/>
              <w:left w:val="nil"/>
              <w:bottom w:val="single" w:sz="4" w:space="0" w:color="auto"/>
              <w:right w:val="single" w:sz="4" w:space="0" w:color="auto"/>
            </w:tcBorders>
            <w:shd w:val="clear" w:color="auto" w:fill="auto"/>
          </w:tcPr>
          <w:p w14:paraId="342C3802" w14:textId="4613BC88" w:rsidR="00072B64" w:rsidRPr="00A0357D" w:rsidRDefault="00072B64" w:rsidP="00072B64">
            <w:pPr>
              <w:jc w:val="right"/>
              <w:rPr>
                <w:color w:val="000000"/>
                <w:sz w:val="24"/>
                <w:szCs w:val="24"/>
                <w:highlight w:val="yellow"/>
              </w:rPr>
            </w:pPr>
            <w:r w:rsidRPr="00A0357D">
              <w:rPr>
                <w:sz w:val="24"/>
                <w:szCs w:val="24"/>
              </w:rPr>
              <w:t>3,0</w:t>
            </w:r>
          </w:p>
        </w:tc>
        <w:tc>
          <w:tcPr>
            <w:tcW w:w="1276" w:type="dxa"/>
            <w:tcBorders>
              <w:top w:val="nil"/>
              <w:left w:val="nil"/>
              <w:bottom w:val="single" w:sz="4" w:space="0" w:color="auto"/>
              <w:right w:val="single" w:sz="4" w:space="0" w:color="auto"/>
            </w:tcBorders>
            <w:shd w:val="clear" w:color="auto" w:fill="auto"/>
          </w:tcPr>
          <w:p w14:paraId="1F6D7B45" w14:textId="7E3480DF" w:rsidR="00072B64" w:rsidRPr="00A0357D" w:rsidRDefault="00072B64" w:rsidP="00072B64">
            <w:pPr>
              <w:jc w:val="right"/>
              <w:rPr>
                <w:color w:val="000000"/>
                <w:sz w:val="24"/>
                <w:szCs w:val="24"/>
                <w:highlight w:val="yellow"/>
              </w:rPr>
            </w:pPr>
            <w:r w:rsidRPr="00A0357D">
              <w:rPr>
                <w:sz w:val="24"/>
                <w:szCs w:val="24"/>
              </w:rPr>
              <w:t>3,0</w:t>
            </w:r>
          </w:p>
        </w:tc>
        <w:tc>
          <w:tcPr>
            <w:tcW w:w="236" w:type="dxa"/>
            <w:vAlign w:val="center"/>
          </w:tcPr>
          <w:p w14:paraId="461ED80A" w14:textId="77777777" w:rsidR="00072B64" w:rsidRPr="007A4CF0" w:rsidRDefault="00072B64" w:rsidP="00072B64">
            <w:pPr>
              <w:jc w:val="left"/>
              <w:rPr>
                <w:sz w:val="20"/>
                <w:highlight w:val="yellow"/>
              </w:rPr>
            </w:pPr>
          </w:p>
        </w:tc>
      </w:tr>
      <w:tr w:rsidR="00072B64" w:rsidRPr="007A4CF0" w14:paraId="638D2159" w14:textId="77777777">
        <w:trPr>
          <w:trHeight w:val="483"/>
        </w:trPr>
        <w:tc>
          <w:tcPr>
            <w:tcW w:w="3686" w:type="dxa"/>
            <w:tcBorders>
              <w:top w:val="nil"/>
              <w:left w:val="single" w:sz="4" w:space="0" w:color="auto"/>
              <w:bottom w:val="single" w:sz="4" w:space="0" w:color="auto"/>
              <w:right w:val="single" w:sz="4" w:space="0" w:color="auto"/>
            </w:tcBorders>
            <w:shd w:val="clear" w:color="auto" w:fill="auto"/>
          </w:tcPr>
          <w:p w14:paraId="0A973384" w14:textId="3A8C17B5" w:rsidR="00072B64" w:rsidRPr="00A0357D" w:rsidRDefault="00072B64" w:rsidP="00072B64">
            <w:pPr>
              <w:rPr>
                <w:b/>
                <w:bCs/>
                <w:color w:val="000000"/>
                <w:sz w:val="24"/>
                <w:szCs w:val="24"/>
                <w:highlight w:val="yellow"/>
              </w:rPr>
            </w:pPr>
            <w:r w:rsidRPr="00A0357D">
              <w:rPr>
                <w:sz w:val="24"/>
                <w:szCs w:val="24"/>
              </w:rPr>
              <w:t>Уплата иных платежей</w:t>
            </w:r>
          </w:p>
        </w:tc>
        <w:tc>
          <w:tcPr>
            <w:tcW w:w="709" w:type="dxa"/>
            <w:tcBorders>
              <w:top w:val="nil"/>
              <w:left w:val="nil"/>
              <w:bottom w:val="single" w:sz="4" w:space="0" w:color="auto"/>
              <w:right w:val="single" w:sz="4" w:space="0" w:color="auto"/>
            </w:tcBorders>
            <w:shd w:val="clear" w:color="auto" w:fill="auto"/>
          </w:tcPr>
          <w:p w14:paraId="659FF5D7" w14:textId="75DFF9A8" w:rsidR="00072B64" w:rsidRPr="00A0357D" w:rsidRDefault="00072B64" w:rsidP="00072B64">
            <w:pPr>
              <w:jc w:val="center"/>
              <w:rPr>
                <w:b/>
                <w:bCs/>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44A71D5C" w14:textId="4D4F77CA" w:rsidR="00072B64" w:rsidRPr="00A0357D" w:rsidRDefault="00072B64" w:rsidP="00072B64">
            <w:pPr>
              <w:jc w:val="center"/>
              <w:rPr>
                <w:b/>
                <w:bCs/>
                <w:color w:val="000000"/>
                <w:sz w:val="24"/>
                <w:szCs w:val="24"/>
                <w:highlight w:val="yellow"/>
              </w:rPr>
            </w:pPr>
            <w:r w:rsidRPr="00A0357D">
              <w:rPr>
                <w:sz w:val="24"/>
                <w:szCs w:val="24"/>
              </w:rPr>
              <w:t>13</w:t>
            </w:r>
          </w:p>
        </w:tc>
        <w:tc>
          <w:tcPr>
            <w:tcW w:w="1701" w:type="dxa"/>
            <w:tcBorders>
              <w:top w:val="nil"/>
              <w:left w:val="nil"/>
              <w:bottom w:val="single" w:sz="4" w:space="0" w:color="auto"/>
              <w:right w:val="single" w:sz="4" w:space="0" w:color="auto"/>
            </w:tcBorders>
            <w:shd w:val="clear" w:color="auto" w:fill="auto"/>
          </w:tcPr>
          <w:p w14:paraId="5A1E2D9C" w14:textId="05E1422B" w:rsidR="00072B64" w:rsidRPr="00A0357D" w:rsidRDefault="00072B64" w:rsidP="00072B64">
            <w:pPr>
              <w:jc w:val="center"/>
              <w:rPr>
                <w:b/>
                <w:bCs/>
                <w:color w:val="000000"/>
                <w:sz w:val="24"/>
                <w:szCs w:val="24"/>
                <w:highlight w:val="yellow"/>
              </w:rPr>
            </w:pPr>
            <w:r w:rsidRPr="00A0357D">
              <w:rPr>
                <w:sz w:val="24"/>
                <w:szCs w:val="24"/>
              </w:rPr>
              <w:t>82.0.00.03690</w:t>
            </w:r>
          </w:p>
        </w:tc>
        <w:tc>
          <w:tcPr>
            <w:tcW w:w="708" w:type="dxa"/>
            <w:tcBorders>
              <w:top w:val="nil"/>
              <w:left w:val="nil"/>
              <w:bottom w:val="single" w:sz="4" w:space="0" w:color="auto"/>
              <w:right w:val="single" w:sz="4" w:space="0" w:color="auto"/>
            </w:tcBorders>
            <w:shd w:val="clear" w:color="auto" w:fill="auto"/>
          </w:tcPr>
          <w:p w14:paraId="52C895AF" w14:textId="748C778F" w:rsidR="00072B64" w:rsidRPr="00A0357D" w:rsidRDefault="00072B64" w:rsidP="00072B64">
            <w:pPr>
              <w:jc w:val="center"/>
              <w:rPr>
                <w:b/>
                <w:bCs/>
                <w:color w:val="000000"/>
                <w:sz w:val="24"/>
                <w:szCs w:val="24"/>
                <w:highlight w:val="yellow"/>
              </w:rPr>
            </w:pPr>
            <w:r w:rsidRPr="00A0357D">
              <w:rPr>
                <w:sz w:val="24"/>
                <w:szCs w:val="24"/>
              </w:rPr>
              <w:t>8.5.3</w:t>
            </w:r>
          </w:p>
        </w:tc>
        <w:tc>
          <w:tcPr>
            <w:tcW w:w="1276" w:type="dxa"/>
            <w:tcBorders>
              <w:top w:val="nil"/>
              <w:left w:val="nil"/>
              <w:bottom w:val="single" w:sz="4" w:space="0" w:color="auto"/>
              <w:right w:val="single" w:sz="4" w:space="0" w:color="auto"/>
            </w:tcBorders>
            <w:shd w:val="clear" w:color="auto" w:fill="auto"/>
          </w:tcPr>
          <w:p w14:paraId="74233682" w14:textId="0F94AB5F" w:rsidR="00072B64" w:rsidRPr="00A0357D" w:rsidRDefault="00072B64" w:rsidP="00072B64">
            <w:pPr>
              <w:jc w:val="right"/>
              <w:rPr>
                <w:b/>
                <w:bCs/>
                <w:color w:val="000000"/>
                <w:sz w:val="24"/>
                <w:szCs w:val="24"/>
                <w:highlight w:val="yellow"/>
              </w:rPr>
            </w:pPr>
            <w:r w:rsidRPr="00A0357D">
              <w:rPr>
                <w:sz w:val="24"/>
                <w:szCs w:val="24"/>
              </w:rPr>
              <w:t>3,0</w:t>
            </w:r>
          </w:p>
        </w:tc>
        <w:tc>
          <w:tcPr>
            <w:tcW w:w="1134" w:type="dxa"/>
            <w:tcBorders>
              <w:top w:val="nil"/>
              <w:left w:val="nil"/>
              <w:bottom w:val="single" w:sz="4" w:space="0" w:color="auto"/>
              <w:right w:val="single" w:sz="4" w:space="0" w:color="auto"/>
            </w:tcBorders>
            <w:shd w:val="clear" w:color="auto" w:fill="auto"/>
          </w:tcPr>
          <w:p w14:paraId="05EF1490" w14:textId="054C7EA6" w:rsidR="00072B64" w:rsidRPr="00A0357D" w:rsidRDefault="00072B64" w:rsidP="00072B64">
            <w:pPr>
              <w:jc w:val="right"/>
              <w:rPr>
                <w:b/>
                <w:bCs/>
                <w:color w:val="000000"/>
                <w:sz w:val="24"/>
                <w:szCs w:val="24"/>
                <w:highlight w:val="yellow"/>
              </w:rPr>
            </w:pPr>
            <w:r w:rsidRPr="00A0357D">
              <w:rPr>
                <w:sz w:val="24"/>
                <w:szCs w:val="24"/>
              </w:rPr>
              <w:t>3,0</w:t>
            </w:r>
          </w:p>
        </w:tc>
        <w:tc>
          <w:tcPr>
            <w:tcW w:w="1276" w:type="dxa"/>
            <w:tcBorders>
              <w:top w:val="nil"/>
              <w:left w:val="nil"/>
              <w:bottom w:val="single" w:sz="4" w:space="0" w:color="auto"/>
              <w:right w:val="single" w:sz="4" w:space="0" w:color="auto"/>
            </w:tcBorders>
            <w:shd w:val="clear" w:color="auto" w:fill="auto"/>
          </w:tcPr>
          <w:p w14:paraId="3FF48B30" w14:textId="62A3538F" w:rsidR="00072B64" w:rsidRPr="00A0357D" w:rsidRDefault="00072B64" w:rsidP="00072B64">
            <w:pPr>
              <w:jc w:val="right"/>
              <w:rPr>
                <w:b/>
                <w:bCs/>
                <w:color w:val="000000"/>
                <w:sz w:val="24"/>
                <w:szCs w:val="24"/>
                <w:highlight w:val="yellow"/>
              </w:rPr>
            </w:pPr>
            <w:r w:rsidRPr="00A0357D">
              <w:rPr>
                <w:sz w:val="24"/>
                <w:szCs w:val="24"/>
              </w:rPr>
              <w:t>3,0</w:t>
            </w:r>
          </w:p>
        </w:tc>
        <w:tc>
          <w:tcPr>
            <w:tcW w:w="236" w:type="dxa"/>
            <w:vAlign w:val="center"/>
          </w:tcPr>
          <w:p w14:paraId="238C9717" w14:textId="77777777" w:rsidR="00072B64" w:rsidRPr="007A4CF0" w:rsidRDefault="00072B64" w:rsidP="00072B64">
            <w:pPr>
              <w:jc w:val="left"/>
              <w:rPr>
                <w:sz w:val="20"/>
                <w:highlight w:val="yellow"/>
              </w:rPr>
            </w:pPr>
          </w:p>
        </w:tc>
      </w:tr>
      <w:tr w:rsidR="00072B64" w:rsidRPr="007A4CF0" w14:paraId="43140611" w14:textId="77777777">
        <w:trPr>
          <w:trHeight w:val="630"/>
        </w:trPr>
        <w:tc>
          <w:tcPr>
            <w:tcW w:w="3686" w:type="dxa"/>
            <w:tcBorders>
              <w:top w:val="nil"/>
              <w:left w:val="single" w:sz="4" w:space="0" w:color="auto"/>
              <w:bottom w:val="single" w:sz="4" w:space="0" w:color="auto"/>
              <w:right w:val="single" w:sz="4" w:space="0" w:color="auto"/>
            </w:tcBorders>
            <w:shd w:val="clear" w:color="auto" w:fill="auto"/>
          </w:tcPr>
          <w:p w14:paraId="384544ED" w14:textId="4E01AB85" w:rsidR="00072B64" w:rsidRPr="00A0357D" w:rsidRDefault="00072B64" w:rsidP="00072B64">
            <w:pPr>
              <w:rPr>
                <w:color w:val="000000"/>
                <w:sz w:val="24"/>
                <w:szCs w:val="24"/>
                <w:highlight w:val="yellow"/>
              </w:rPr>
            </w:pPr>
            <w:r w:rsidRPr="00A0357D">
              <w:rPr>
                <w:sz w:val="24"/>
                <w:szCs w:val="24"/>
              </w:rPr>
              <w:t>Обеспечение проведения мероприятий муниципального значения в рамках непр</w:t>
            </w:r>
            <w:r w:rsidR="00114F37">
              <w:rPr>
                <w:sz w:val="24"/>
                <w:szCs w:val="24"/>
              </w:rPr>
              <w:t>о</w:t>
            </w:r>
            <w:r w:rsidRPr="00A0357D">
              <w:rPr>
                <w:sz w:val="24"/>
                <w:szCs w:val="24"/>
              </w:rPr>
              <w:t>граммных расходов органов исполнительной власти</w:t>
            </w:r>
          </w:p>
        </w:tc>
        <w:tc>
          <w:tcPr>
            <w:tcW w:w="709" w:type="dxa"/>
            <w:tcBorders>
              <w:top w:val="nil"/>
              <w:left w:val="nil"/>
              <w:bottom w:val="single" w:sz="4" w:space="0" w:color="auto"/>
              <w:right w:val="single" w:sz="4" w:space="0" w:color="auto"/>
            </w:tcBorders>
            <w:shd w:val="clear" w:color="auto" w:fill="auto"/>
          </w:tcPr>
          <w:p w14:paraId="5471F9A9" w14:textId="17AA3F5B"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33839FC3" w14:textId="23E6FFF5" w:rsidR="00072B64" w:rsidRPr="00A0357D" w:rsidRDefault="00072B64" w:rsidP="00072B64">
            <w:pPr>
              <w:jc w:val="center"/>
              <w:rPr>
                <w:color w:val="000000"/>
                <w:sz w:val="24"/>
                <w:szCs w:val="24"/>
                <w:highlight w:val="yellow"/>
              </w:rPr>
            </w:pPr>
            <w:r w:rsidRPr="00A0357D">
              <w:rPr>
                <w:sz w:val="24"/>
                <w:szCs w:val="24"/>
              </w:rPr>
              <w:t>13</w:t>
            </w:r>
          </w:p>
        </w:tc>
        <w:tc>
          <w:tcPr>
            <w:tcW w:w="1701" w:type="dxa"/>
            <w:tcBorders>
              <w:top w:val="nil"/>
              <w:left w:val="nil"/>
              <w:bottom w:val="single" w:sz="4" w:space="0" w:color="auto"/>
              <w:right w:val="single" w:sz="4" w:space="0" w:color="auto"/>
            </w:tcBorders>
            <w:shd w:val="clear" w:color="auto" w:fill="auto"/>
          </w:tcPr>
          <w:p w14:paraId="5B94CDBC" w14:textId="52F639BA" w:rsidR="00072B64" w:rsidRPr="00A0357D" w:rsidRDefault="00072B64" w:rsidP="00072B64">
            <w:pPr>
              <w:jc w:val="center"/>
              <w:rPr>
                <w:color w:val="000000"/>
                <w:sz w:val="24"/>
                <w:szCs w:val="24"/>
                <w:highlight w:val="yellow"/>
              </w:rPr>
            </w:pPr>
            <w:r w:rsidRPr="00A0357D">
              <w:rPr>
                <w:sz w:val="24"/>
                <w:szCs w:val="24"/>
              </w:rPr>
              <w:t>82.0.00.03700</w:t>
            </w:r>
          </w:p>
        </w:tc>
        <w:tc>
          <w:tcPr>
            <w:tcW w:w="708" w:type="dxa"/>
            <w:tcBorders>
              <w:top w:val="nil"/>
              <w:left w:val="nil"/>
              <w:bottom w:val="single" w:sz="4" w:space="0" w:color="auto"/>
              <w:right w:val="single" w:sz="4" w:space="0" w:color="auto"/>
            </w:tcBorders>
            <w:shd w:val="clear" w:color="auto" w:fill="auto"/>
          </w:tcPr>
          <w:p w14:paraId="76A59397" w14:textId="4B1173CE"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491BF015" w14:textId="162C8A72" w:rsidR="00072B64" w:rsidRPr="00A0357D" w:rsidRDefault="00072B64" w:rsidP="00072B64">
            <w:pPr>
              <w:jc w:val="right"/>
              <w:rPr>
                <w:color w:val="000000"/>
                <w:sz w:val="24"/>
                <w:szCs w:val="24"/>
                <w:highlight w:val="yellow"/>
              </w:rPr>
            </w:pPr>
            <w:r w:rsidRPr="00A0357D">
              <w:rPr>
                <w:sz w:val="24"/>
                <w:szCs w:val="24"/>
              </w:rPr>
              <w:t>31,0</w:t>
            </w:r>
          </w:p>
        </w:tc>
        <w:tc>
          <w:tcPr>
            <w:tcW w:w="1134" w:type="dxa"/>
            <w:tcBorders>
              <w:top w:val="nil"/>
              <w:left w:val="nil"/>
              <w:bottom w:val="single" w:sz="4" w:space="0" w:color="auto"/>
              <w:right w:val="single" w:sz="4" w:space="0" w:color="auto"/>
            </w:tcBorders>
            <w:shd w:val="clear" w:color="auto" w:fill="auto"/>
          </w:tcPr>
          <w:p w14:paraId="4FD62294" w14:textId="23DB23DC" w:rsidR="00072B64" w:rsidRPr="00A0357D" w:rsidRDefault="00072B64" w:rsidP="00072B64">
            <w:pPr>
              <w:jc w:val="right"/>
              <w:rPr>
                <w:color w:val="000000"/>
                <w:sz w:val="24"/>
                <w:szCs w:val="24"/>
                <w:highlight w:val="yellow"/>
              </w:rPr>
            </w:pPr>
            <w:r w:rsidRPr="00A0357D">
              <w:rPr>
                <w:sz w:val="24"/>
                <w:szCs w:val="24"/>
              </w:rPr>
              <w:t>11,0</w:t>
            </w:r>
          </w:p>
        </w:tc>
        <w:tc>
          <w:tcPr>
            <w:tcW w:w="1276" w:type="dxa"/>
            <w:tcBorders>
              <w:top w:val="nil"/>
              <w:left w:val="nil"/>
              <w:bottom w:val="single" w:sz="4" w:space="0" w:color="auto"/>
              <w:right w:val="single" w:sz="4" w:space="0" w:color="auto"/>
            </w:tcBorders>
            <w:shd w:val="clear" w:color="auto" w:fill="auto"/>
          </w:tcPr>
          <w:p w14:paraId="64F97682" w14:textId="28FB835E" w:rsidR="00072B64" w:rsidRPr="00A0357D" w:rsidRDefault="00072B64" w:rsidP="00072B64">
            <w:pPr>
              <w:jc w:val="right"/>
              <w:rPr>
                <w:color w:val="000000"/>
                <w:sz w:val="24"/>
                <w:szCs w:val="24"/>
                <w:highlight w:val="yellow"/>
              </w:rPr>
            </w:pPr>
            <w:r w:rsidRPr="00A0357D">
              <w:rPr>
                <w:sz w:val="24"/>
                <w:szCs w:val="24"/>
              </w:rPr>
              <w:t>11,0</w:t>
            </w:r>
          </w:p>
        </w:tc>
        <w:tc>
          <w:tcPr>
            <w:tcW w:w="236" w:type="dxa"/>
            <w:vAlign w:val="center"/>
          </w:tcPr>
          <w:p w14:paraId="514444E6" w14:textId="77777777" w:rsidR="00072B64" w:rsidRPr="007A4CF0" w:rsidRDefault="00072B64" w:rsidP="00072B64">
            <w:pPr>
              <w:jc w:val="left"/>
              <w:rPr>
                <w:sz w:val="20"/>
                <w:highlight w:val="yellow"/>
              </w:rPr>
            </w:pPr>
          </w:p>
        </w:tc>
      </w:tr>
      <w:tr w:rsidR="00072B64" w:rsidRPr="007A4CF0" w14:paraId="3EDDDB2A" w14:textId="77777777">
        <w:trPr>
          <w:trHeight w:val="1047"/>
        </w:trPr>
        <w:tc>
          <w:tcPr>
            <w:tcW w:w="3686" w:type="dxa"/>
            <w:tcBorders>
              <w:top w:val="nil"/>
              <w:left w:val="single" w:sz="4" w:space="0" w:color="auto"/>
              <w:bottom w:val="single" w:sz="4" w:space="0" w:color="auto"/>
              <w:right w:val="single" w:sz="4" w:space="0" w:color="auto"/>
            </w:tcBorders>
            <w:shd w:val="clear" w:color="auto" w:fill="auto"/>
          </w:tcPr>
          <w:p w14:paraId="7239A432" w14:textId="311DDCAB" w:rsidR="00072B64" w:rsidRPr="00A0357D" w:rsidRDefault="00072B64" w:rsidP="00072B64">
            <w:pPr>
              <w:rPr>
                <w:color w:val="000000"/>
                <w:sz w:val="24"/>
                <w:szCs w:val="24"/>
                <w:highlight w:val="yellow"/>
              </w:rPr>
            </w:pPr>
            <w:r w:rsidRPr="00A0357D">
              <w:rPr>
                <w:sz w:val="24"/>
                <w:szCs w:val="24"/>
              </w:rPr>
              <w:t>Обеспечение проведения мероприятий муниципального значения в рамках непр</w:t>
            </w:r>
            <w:r w:rsidR="00114F37">
              <w:rPr>
                <w:sz w:val="24"/>
                <w:szCs w:val="24"/>
              </w:rPr>
              <w:t>о</w:t>
            </w:r>
            <w:r w:rsidRPr="00A0357D">
              <w:rPr>
                <w:sz w:val="24"/>
                <w:szCs w:val="24"/>
              </w:rPr>
              <w:t>граммных расходов органов исполнительной власти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285D1331" w14:textId="2E58D855"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15B6108D" w14:textId="5EFAC82B" w:rsidR="00072B64" w:rsidRPr="00A0357D" w:rsidRDefault="00072B64" w:rsidP="00072B64">
            <w:pPr>
              <w:jc w:val="center"/>
              <w:rPr>
                <w:color w:val="000000"/>
                <w:sz w:val="24"/>
                <w:szCs w:val="24"/>
                <w:highlight w:val="yellow"/>
              </w:rPr>
            </w:pPr>
            <w:r w:rsidRPr="00A0357D">
              <w:rPr>
                <w:sz w:val="24"/>
                <w:szCs w:val="24"/>
              </w:rPr>
              <w:t>13</w:t>
            </w:r>
          </w:p>
        </w:tc>
        <w:tc>
          <w:tcPr>
            <w:tcW w:w="1701" w:type="dxa"/>
            <w:tcBorders>
              <w:top w:val="nil"/>
              <w:left w:val="nil"/>
              <w:bottom w:val="single" w:sz="4" w:space="0" w:color="auto"/>
              <w:right w:val="single" w:sz="4" w:space="0" w:color="auto"/>
            </w:tcBorders>
            <w:shd w:val="clear" w:color="auto" w:fill="auto"/>
          </w:tcPr>
          <w:p w14:paraId="04A5AB39" w14:textId="3E4AAD9E" w:rsidR="00072B64" w:rsidRPr="00A0357D" w:rsidRDefault="00072B64" w:rsidP="00072B64">
            <w:pPr>
              <w:jc w:val="center"/>
              <w:rPr>
                <w:color w:val="000000"/>
                <w:sz w:val="24"/>
                <w:szCs w:val="24"/>
                <w:highlight w:val="yellow"/>
              </w:rPr>
            </w:pPr>
            <w:r w:rsidRPr="00A0357D">
              <w:rPr>
                <w:sz w:val="24"/>
                <w:szCs w:val="24"/>
              </w:rPr>
              <w:t>82.0.00.03700</w:t>
            </w:r>
          </w:p>
        </w:tc>
        <w:tc>
          <w:tcPr>
            <w:tcW w:w="708" w:type="dxa"/>
            <w:tcBorders>
              <w:top w:val="nil"/>
              <w:left w:val="nil"/>
              <w:bottom w:val="single" w:sz="4" w:space="0" w:color="auto"/>
              <w:right w:val="single" w:sz="4" w:space="0" w:color="auto"/>
            </w:tcBorders>
            <w:shd w:val="clear" w:color="auto" w:fill="auto"/>
          </w:tcPr>
          <w:p w14:paraId="62A64D72" w14:textId="00F67361" w:rsidR="00072B64" w:rsidRPr="00A0357D" w:rsidRDefault="00072B64" w:rsidP="00072B64">
            <w:pPr>
              <w:jc w:val="center"/>
              <w:rPr>
                <w:color w:val="000000"/>
                <w:sz w:val="24"/>
                <w:szCs w:val="24"/>
                <w:highlight w:val="yellow"/>
              </w:rPr>
            </w:pPr>
            <w:r w:rsidRPr="00A0357D">
              <w:rPr>
                <w:sz w:val="24"/>
                <w:szCs w:val="24"/>
              </w:rPr>
              <w:t>2.0.0</w:t>
            </w:r>
          </w:p>
        </w:tc>
        <w:tc>
          <w:tcPr>
            <w:tcW w:w="1276" w:type="dxa"/>
            <w:tcBorders>
              <w:top w:val="nil"/>
              <w:left w:val="nil"/>
              <w:bottom w:val="single" w:sz="4" w:space="0" w:color="auto"/>
              <w:right w:val="single" w:sz="4" w:space="0" w:color="auto"/>
            </w:tcBorders>
            <w:shd w:val="clear" w:color="auto" w:fill="auto"/>
          </w:tcPr>
          <w:p w14:paraId="20F600E8" w14:textId="000EB8A6" w:rsidR="00072B64" w:rsidRPr="00A0357D" w:rsidRDefault="00072B64" w:rsidP="00072B64">
            <w:pPr>
              <w:jc w:val="right"/>
              <w:rPr>
                <w:color w:val="000000"/>
                <w:sz w:val="24"/>
                <w:szCs w:val="24"/>
                <w:highlight w:val="yellow"/>
              </w:rPr>
            </w:pPr>
            <w:r w:rsidRPr="00A0357D">
              <w:rPr>
                <w:sz w:val="24"/>
                <w:szCs w:val="24"/>
              </w:rPr>
              <w:t>31,0</w:t>
            </w:r>
          </w:p>
        </w:tc>
        <w:tc>
          <w:tcPr>
            <w:tcW w:w="1134" w:type="dxa"/>
            <w:tcBorders>
              <w:top w:val="nil"/>
              <w:left w:val="nil"/>
              <w:bottom w:val="single" w:sz="4" w:space="0" w:color="auto"/>
              <w:right w:val="single" w:sz="4" w:space="0" w:color="auto"/>
            </w:tcBorders>
            <w:shd w:val="clear" w:color="auto" w:fill="auto"/>
          </w:tcPr>
          <w:p w14:paraId="188D8CBD" w14:textId="3E1F0CDA" w:rsidR="00072B64" w:rsidRPr="00A0357D" w:rsidRDefault="00072B64" w:rsidP="00072B64">
            <w:pPr>
              <w:jc w:val="right"/>
              <w:rPr>
                <w:color w:val="000000"/>
                <w:sz w:val="24"/>
                <w:szCs w:val="24"/>
                <w:highlight w:val="yellow"/>
              </w:rPr>
            </w:pPr>
            <w:r w:rsidRPr="00A0357D">
              <w:rPr>
                <w:sz w:val="24"/>
                <w:szCs w:val="24"/>
              </w:rPr>
              <w:t>11,0</w:t>
            </w:r>
          </w:p>
        </w:tc>
        <w:tc>
          <w:tcPr>
            <w:tcW w:w="1276" w:type="dxa"/>
            <w:tcBorders>
              <w:top w:val="nil"/>
              <w:left w:val="nil"/>
              <w:bottom w:val="single" w:sz="4" w:space="0" w:color="auto"/>
              <w:right w:val="single" w:sz="4" w:space="0" w:color="auto"/>
            </w:tcBorders>
            <w:shd w:val="clear" w:color="auto" w:fill="auto"/>
          </w:tcPr>
          <w:p w14:paraId="095CFAF1" w14:textId="483CCD07" w:rsidR="00072B64" w:rsidRPr="00A0357D" w:rsidRDefault="00072B64" w:rsidP="00072B64">
            <w:pPr>
              <w:jc w:val="right"/>
              <w:rPr>
                <w:color w:val="000000"/>
                <w:sz w:val="24"/>
                <w:szCs w:val="24"/>
                <w:highlight w:val="yellow"/>
              </w:rPr>
            </w:pPr>
            <w:r w:rsidRPr="00A0357D">
              <w:rPr>
                <w:sz w:val="24"/>
                <w:szCs w:val="24"/>
              </w:rPr>
              <w:t>11,0</w:t>
            </w:r>
          </w:p>
        </w:tc>
        <w:tc>
          <w:tcPr>
            <w:tcW w:w="236" w:type="dxa"/>
            <w:vAlign w:val="center"/>
          </w:tcPr>
          <w:p w14:paraId="4F139F94" w14:textId="77777777" w:rsidR="00072B64" w:rsidRPr="007A4CF0" w:rsidRDefault="00072B64" w:rsidP="00072B64">
            <w:pPr>
              <w:jc w:val="left"/>
              <w:rPr>
                <w:sz w:val="20"/>
                <w:highlight w:val="yellow"/>
              </w:rPr>
            </w:pPr>
          </w:p>
        </w:tc>
      </w:tr>
      <w:tr w:rsidR="00072B64" w:rsidRPr="007A4CF0" w14:paraId="4DEF7703" w14:textId="77777777">
        <w:trPr>
          <w:trHeight w:val="90"/>
        </w:trPr>
        <w:tc>
          <w:tcPr>
            <w:tcW w:w="3686" w:type="dxa"/>
            <w:tcBorders>
              <w:top w:val="nil"/>
              <w:left w:val="single" w:sz="4" w:space="0" w:color="auto"/>
              <w:bottom w:val="single" w:sz="4" w:space="0" w:color="auto"/>
              <w:right w:val="single" w:sz="4" w:space="0" w:color="auto"/>
            </w:tcBorders>
            <w:shd w:val="clear" w:color="auto" w:fill="auto"/>
          </w:tcPr>
          <w:p w14:paraId="602DB166" w14:textId="0F0B7123" w:rsidR="00072B64" w:rsidRPr="00A0357D" w:rsidRDefault="00072B64" w:rsidP="00072B64">
            <w:pPr>
              <w:rPr>
                <w:color w:val="000000"/>
                <w:sz w:val="24"/>
                <w:szCs w:val="24"/>
                <w:highlight w:val="yellow"/>
              </w:rPr>
            </w:pPr>
            <w:r w:rsidRPr="00A0357D">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53FB7969" w14:textId="2C720686"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716D8570" w14:textId="67A4E8E2" w:rsidR="00072B64" w:rsidRPr="00A0357D" w:rsidRDefault="00072B64" w:rsidP="00072B64">
            <w:pPr>
              <w:jc w:val="center"/>
              <w:rPr>
                <w:color w:val="000000"/>
                <w:sz w:val="24"/>
                <w:szCs w:val="24"/>
                <w:highlight w:val="yellow"/>
              </w:rPr>
            </w:pPr>
            <w:r w:rsidRPr="00A0357D">
              <w:rPr>
                <w:sz w:val="24"/>
                <w:szCs w:val="24"/>
              </w:rPr>
              <w:t>13</w:t>
            </w:r>
          </w:p>
        </w:tc>
        <w:tc>
          <w:tcPr>
            <w:tcW w:w="1701" w:type="dxa"/>
            <w:tcBorders>
              <w:top w:val="nil"/>
              <w:left w:val="nil"/>
              <w:bottom w:val="single" w:sz="4" w:space="0" w:color="auto"/>
              <w:right w:val="single" w:sz="4" w:space="0" w:color="auto"/>
            </w:tcBorders>
            <w:shd w:val="clear" w:color="auto" w:fill="auto"/>
          </w:tcPr>
          <w:p w14:paraId="11A500CB" w14:textId="24713711" w:rsidR="00072B64" w:rsidRPr="00A0357D" w:rsidRDefault="00072B64" w:rsidP="00072B64">
            <w:pPr>
              <w:jc w:val="center"/>
              <w:rPr>
                <w:color w:val="000000"/>
                <w:sz w:val="24"/>
                <w:szCs w:val="24"/>
                <w:highlight w:val="yellow"/>
              </w:rPr>
            </w:pPr>
            <w:r w:rsidRPr="00A0357D">
              <w:rPr>
                <w:sz w:val="24"/>
                <w:szCs w:val="24"/>
              </w:rPr>
              <w:t>82.0.00.03700</w:t>
            </w:r>
          </w:p>
        </w:tc>
        <w:tc>
          <w:tcPr>
            <w:tcW w:w="708" w:type="dxa"/>
            <w:tcBorders>
              <w:top w:val="nil"/>
              <w:left w:val="nil"/>
              <w:bottom w:val="single" w:sz="4" w:space="0" w:color="auto"/>
              <w:right w:val="single" w:sz="4" w:space="0" w:color="auto"/>
            </w:tcBorders>
            <w:shd w:val="clear" w:color="auto" w:fill="auto"/>
          </w:tcPr>
          <w:p w14:paraId="021C1CD4" w14:textId="71014DE3" w:rsidR="00072B64" w:rsidRPr="00A0357D" w:rsidRDefault="00072B64" w:rsidP="00072B64">
            <w:pPr>
              <w:jc w:val="center"/>
              <w:rPr>
                <w:color w:val="000000"/>
                <w:sz w:val="24"/>
                <w:szCs w:val="24"/>
                <w:highlight w:val="yellow"/>
              </w:rPr>
            </w:pPr>
            <w:r w:rsidRPr="00A0357D">
              <w:rPr>
                <w:sz w:val="24"/>
                <w:szCs w:val="24"/>
              </w:rPr>
              <w:t>2.4.4</w:t>
            </w:r>
          </w:p>
        </w:tc>
        <w:tc>
          <w:tcPr>
            <w:tcW w:w="1276" w:type="dxa"/>
            <w:tcBorders>
              <w:top w:val="nil"/>
              <w:left w:val="nil"/>
              <w:bottom w:val="single" w:sz="4" w:space="0" w:color="auto"/>
              <w:right w:val="single" w:sz="4" w:space="0" w:color="auto"/>
            </w:tcBorders>
            <w:shd w:val="clear" w:color="auto" w:fill="auto"/>
          </w:tcPr>
          <w:p w14:paraId="0B8AA385" w14:textId="14FCC58C" w:rsidR="00072B64" w:rsidRPr="00A0357D" w:rsidRDefault="00072B64" w:rsidP="00072B64">
            <w:pPr>
              <w:jc w:val="right"/>
              <w:rPr>
                <w:color w:val="000000"/>
                <w:sz w:val="24"/>
                <w:szCs w:val="24"/>
                <w:highlight w:val="yellow"/>
              </w:rPr>
            </w:pPr>
            <w:r w:rsidRPr="00A0357D">
              <w:rPr>
                <w:sz w:val="24"/>
                <w:szCs w:val="24"/>
              </w:rPr>
              <w:t>31,0</w:t>
            </w:r>
          </w:p>
        </w:tc>
        <w:tc>
          <w:tcPr>
            <w:tcW w:w="1134" w:type="dxa"/>
            <w:tcBorders>
              <w:top w:val="nil"/>
              <w:left w:val="nil"/>
              <w:bottom w:val="single" w:sz="4" w:space="0" w:color="auto"/>
              <w:right w:val="single" w:sz="4" w:space="0" w:color="auto"/>
            </w:tcBorders>
            <w:shd w:val="clear" w:color="auto" w:fill="auto"/>
          </w:tcPr>
          <w:p w14:paraId="60AFE921" w14:textId="0CA0CEEC" w:rsidR="00072B64" w:rsidRPr="00A0357D" w:rsidRDefault="00072B64" w:rsidP="00072B64">
            <w:pPr>
              <w:jc w:val="right"/>
              <w:rPr>
                <w:color w:val="000000"/>
                <w:sz w:val="24"/>
                <w:szCs w:val="24"/>
                <w:highlight w:val="yellow"/>
              </w:rPr>
            </w:pPr>
            <w:r w:rsidRPr="00A0357D">
              <w:rPr>
                <w:sz w:val="24"/>
                <w:szCs w:val="24"/>
              </w:rPr>
              <w:t>11,0</w:t>
            </w:r>
          </w:p>
        </w:tc>
        <w:tc>
          <w:tcPr>
            <w:tcW w:w="1276" w:type="dxa"/>
            <w:tcBorders>
              <w:top w:val="nil"/>
              <w:left w:val="nil"/>
              <w:bottom w:val="single" w:sz="4" w:space="0" w:color="auto"/>
              <w:right w:val="single" w:sz="4" w:space="0" w:color="auto"/>
            </w:tcBorders>
            <w:shd w:val="clear" w:color="auto" w:fill="auto"/>
          </w:tcPr>
          <w:p w14:paraId="578F7038" w14:textId="102EE4BE" w:rsidR="00072B64" w:rsidRPr="00A0357D" w:rsidRDefault="00072B64" w:rsidP="00072B64">
            <w:pPr>
              <w:jc w:val="right"/>
              <w:rPr>
                <w:color w:val="000000"/>
                <w:sz w:val="24"/>
                <w:szCs w:val="24"/>
                <w:highlight w:val="yellow"/>
              </w:rPr>
            </w:pPr>
            <w:r w:rsidRPr="00A0357D">
              <w:rPr>
                <w:sz w:val="24"/>
                <w:szCs w:val="24"/>
              </w:rPr>
              <w:t>11,0</w:t>
            </w:r>
          </w:p>
        </w:tc>
        <w:tc>
          <w:tcPr>
            <w:tcW w:w="236" w:type="dxa"/>
            <w:vAlign w:val="center"/>
          </w:tcPr>
          <w:p w14:paraId="34D0EBB6" w14:textId="77777777" w:rsidR="00072B64" w:rsidRPr="007A4CF0" w:rsidRDefault="00072B64" w:rsidP="00072B64">
            <w:pPr>
              <w:jc w:val="left"/>
              <w:rPr>
                <w:sz w:val="20"/>
                <w:highlight w:val="yellow"/>
              </w:rPr>
            </w:pPr>
          </w:p>
        </w:tc>
      </w:tr>
      <w:tr w:rsidR="00072B64" w:rsidRPr="00FA3357" w14:paraId="3DA5BE99" w14:textId="77777777" w:rsidTr="0067771D">
        <w:trPr>
          <w:trHeight w:val="431"/>
        </w:trPr>
        <w:tc>
          <w:tcPr>
            <w:tcW w:w="3686" w:type="dxa"/>
            <w:tcBorders>
              <w:top w:val="nil"/>
              <w:left w:val="single" w:sz="4" w:space="0" w:color="auto"/>
              <w:bottom w:val="single" w:sz="4" w:space="0" w:color="auto"/>
              <w:right w:val="single" w:sz="4" w:space="0" w:color="auto"/>
            </w:tcBorders>
            <w:shd w:val="clear" w:color="auto" w:fill="auto"/>
          </w:tcPr>
          <w:p w14:paraId="76B59C62" w14:textId="03914DE2" w:rsidR="00072B64" w:rsidRPr="00FA3357" w:rsidRDefault="00072B64" w:rsidP="00072B64">
            <w:pPr>
              <w:rPr>
                <w:b/>
                <w:bCs/>
                <w:color w:val="000000"/>
                <w:sz w:val="24"/>
                <w:szCs w:val="24"/>
                <w:highlight w:val="yellow"/>
              </w:rPr>
            </w:pPr>
            <w:r w:rsidRPr="00FA3357">
              <w:rPr>
                <w:b/>
                <w:bCs/>
                <w:sz w:val="24"/>
                <w:szCs w:val="24"/>
              </w:rPr>
              <w:t>НАЦИОНАЛЬНАЯ ОБОРОНА</w:t>
            </w:r>
          </w:p>
        </w:tc>
        <w:tc>
          <w:tcPr>
            <w:tcW w:w="709" w:type="dxa"/>
            <w:tcBorders>
              <w:top w:val="nil"/>
              <w:left w:val="nil"/>
              <w:bottom w:val="single" w:sz="4" w:space="0" w:color="auto"/>
              <w:right w:val="single" w:sz="4" w:space="0" w:color="auto"/>
            </w:tcBorders>
            <w:shd w:val="clear" w:color="auto" w:fill="auto"/>
          </w:tcPr>
          <w:p w14:paraId="303D43D4" w14:textId="6CAA089B" w:rsidR="00072B64" w:rsidRPr="00FA3357" w:rsidRDefault="00072B64" w:rsidP="00072B64">
            <w:pPr>
              <w:jc w:val="center"/>
              <w:rPr>
                <w:b/>
                <w:bCs/>
                <w:color w:val="000000"/>
                <w:sz w:val="24"/>
                <w:szCs w:val="24"/>
                <w:highlight w:val="yellow"/>
              </w:rPr>
            </w:pPr>
            <w:r w:rsidRPr="00FA3357">
              <w:rPr>
                <w:b/>
                <w:bCs/>
                <w:sz w:val="24"/>
                <w:szCs w:val="24"/>
              </w:rPr>
              <w:t>02</w:t>
            </w:r>
          </w:p>
        </w:tc>
        <w:tc>
          <w:tcPr>
            <w:tcW w:w="709" w:type="dxa"/>
            <w:tcBorders>
              <w:top w:val="nil"/>
              <w:left w:val="nil"/>
              <w:bottom w:val="single" w:sz="4" w:space="0" w:color="auto"/>
              <w:right w:val="single" w:sz="4" w:space="0" w:color="auto"/>
            </w:tcBorders>
            <w:shd w:val="clear" w:color="auto" w:fill="auto"/>
          </w:tcPr>
          <w:p w14:paraId="395FE8F8" w14:textId="25AA773D" w:rsidR="00072B64" w:rsidRPr="00FA3357" w:rsidRDefault="00072B64" w:rsidP="00072B64">
            <w:pPr>
              <w:jc w:val="center"/>
              <w:rPr>
                <w:b/>
                <w:bCs/>
                <w:color w:val="000000"/>
                <w:sz w:val="24"/>
                <w:szCs w:val="24"/>
                <w:highlight w:val="yellow"/>
              </w:rPr>
            </w:pPr>
            <w:r w:rsidRPr="00FA3357">
              <w:rPr>
                <w:b/>
                <w:bCs/>
                <w:sz w:val="24"/>
                <w:szCs w:val="24"/>
              </w:rPr>
              <w:t>00</w:t>
            </w:r>
          </w:p>
        </w:tc>
        <w:tc>
          <w:tcPr>
            <w:tcW w:w="1701" w:type="dxa"/>
            <w:tcBorders>
              <w:top w:val="nil"/>
              <w:left w:val="nil"/>
              <w:bottom w:val="single" w:sz="4" w:space="0" w:color="auto"/>
              <w:right w:val="single" w:sz="4" w:space="0" w:color="auto"/>
            </w:tcBorders>
            <w:shd w:val="clear" w:color="auto" w:fill="auto"/>
          </w:tcPr>
          <w:p w14:paraId="2F793A7A" w14:textId="17AD3807" w:rsidR="00072B64" w:rsidRPr="00FA3357" w:rsidRDefault="00072B64" w:rsidP="00072B64">
            <w:pPr>
              <w:jc w:val="center"/>
              <w:rPr>
                <w:b/>
                <w:bCs/>
                <w:color w:val="000000"/>
                <w:sz w:val="24"/>
                <w:szCs w:val="24"/>
                <w:highlight w:val="yellow"/>
              </w:rPr>
            </w:pPr>
          </w:p>
        </w:tc>
        <w:tc>
          <w:tcPr>
            <w:tcW w:w="708" w:type="dxa"/>
            <w:tcBorders>
              <w:top w:val="nil"/>
              <w:left w:val="nil"/>
              <w:bottom w:val="single" w:sz="4" w:space="0" w:color="auto"/>
              <w:right w:val="single" w:sz="4" w:space="0" w:color="auto"/>
            </w:tcBorders>
            <w:shd w:val="clear" w:color="auto" w:fill="auto"/>
          </w:tcPr>
          <w:p w14:paraId="58C51FA1" w14:textId="6B4B285A" w:rsidR="00072B64" w:rsidRPr="00FA3357" w:rsidRDefault="00072B64" w:rsidP="00072B64">
            <w:pPr>
              <w:jc w:val="center"/>
              <w:rPr>
                <w:b/>
                <w:bCs/>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1D5B3E01" w14:textId="713745F6" w:rsidR="00072B64" w:rsidRPr="00FA3357" w:rsidRDefault="00072B64" w:rsidP="00072B64">
            <w:pPr>
              <w:jc w:val="right"/>
              <w:rPr>
                <w:b/>
                <w:bCs/>
                <w:color w:val="000000"/>
                <w:sz w:val="24"/>
                <w:szCs w:val="24"/>
                <w:highlight w:val="yellow"/>
              </w:rPr>
            </w:pPr>
            <w:r w:rsidRPr="00FA3357">
              <w:rPr>
                <w:b/>
                <w:bCs/>
                <w:sz w:val="24"/>
                <w:szCs w:val="24"/>
              </w:rPr>
              <w:t>199,9</w:t>
            </w:r>
          </w:p>
        </w:tc>
        <w:tc>
          <w:tcPr>
            <w:tcW w:w="1134" w:type="dxa"/>
            <w:tcBorders>
              <w:top w:val="nil"/>
              <w:left w:val="nil"/>
              <w:bottom w:val="single" w:sz="4" w:space="0" w:color="auto"/>
              <w:right w:val="single" w:sz="4" w:space="0" w:color="auto"/>
            </w:tcBorders>
            <w:shd w:val="clear" w:color="auto" w:fill="auto"/>
          </w:tcPr>
          <w:p w14:paraId="50667006" w14:textId="0F645460" w:rsidR="00072B64" w:rsidRPr="00FA3357" w:rsidRDefault="00072B64" w:rsidP="00072B64">
            <w:pPr>
              <w:jc w:val="right"/>
              <w:rPr>
                <w:b/>
                <w:bCs/>
                <w:color w:val="000000"/>
                <w:sz w:val="24"/>
                <w:szCs w:val="24"/>
                <w:highlight w:val="yellow"/>
              </w:rPr>
            </w:pPr>
            <w:r w:rsidRPr="00FA3357">
              <w:rPr>
                <w:b/>
                <w:bCs/>
                <w:sz w:val="24"/>
                <w:szCs w:val="24"/>
              </w:rPr>
              <w:t>217,2</w:t>
            </w:r>
          </w:p>
        </w:tc>
        <w:tc>
          <w:tcPr>
            <w:tcW w:w="1276" w:type="dxa"/>
            <w:tcBorders>
              <w:top w:val="nil"/>
              <w:left w:val="nil"/>
              <w:bottom w:val="single" w:sz="4" w:space="0" w:color="auto"/>
              <w:right w:val="single" w:sz="4" w:space="0" w:color="auto"/>
            </w:tcBorders>
            <w:shd w:val="clear" w:color="auto" w:fill="auto"/>
          </w:tcPr>
          <w:p w14:paraId="04E470D9" w14:textId="77777777" w:rsidR="00072B64" w:rsidRPr="00FA3357" w:rsidRDefault="00072B64" w:rsidP="00072B64">
            <w:pPr>
              <w:jc w:val="right"/>
              <w:rPr>
                <w:b/>
                <w:bCs/>
                <w:color w:val="000000"/>
                <w:sz w:val="24"/>
                <w:szCs w:val="24"/>
                <w:highlight w:val="yellow"/>
              </w:rPr>
            </w:pPr>
          </w:p>
        </w:tc>
        <w:tc>
          <w:tcPr>
            <w:tcW w:w="236" w:type="dxa"/>
            <w:vAlign w:val="center"/>
          </w:tcPr>
          <w:p w14:paraId="4AC9E011" w14:textId="77777777" w:rsidR="00072B64" w:rsidRPr="00FA3357" w:rsidRDefault="00072B64" w:rsidP="00072B64">
            <w:pPr>
              <w:jc w:val="left"/>
              <w:rPr>
                <w:b/>
                <w:bCs/>
                <w:sz w:val="20"/>
                <w:highlight w:val="yellow"/>
              </w:rPr>
            </w:pPr>
          </w:p>
        </w:tc>
      </w:tr>
      <w:tr w:rsidR="00072B64" w:rsidRPr="007A4CF0" w14:paraId="461BE2F2" w14:textId="77777777">
        <w:trPr>
          <w:trHeight w:val="930"/>
        </w:trPr>
        <w:tc>
          <w:tcPr>
            <w:tcW w:w="3686" w:type="dxa"/>
            <w:tcBorders>
              <w:top w:val="nil"/>
              <w:left w:val="single" w:sz="4" w:space="0" w:color="auto"/>
              <w:bottom w:val="single" w:sz="4" w:space="0" w:color="auto"/>
              <w:right w:val="single" w:sz="4" w:space="0" w:color="auto"/>
            </w:tcBorders>
            <w:shd w:val="clear" w:color="auto" w:fill="auto"/>
          </w:tcPr>
          <w:p w14:paraId="1A8DC5EE" w14:textId="4C80C60F" w:rsidR="00072B64" w:rsidRPr="00A0357D" w:rsidRDefault="00072B64" w:rsidP="00072B64">
            <w:pPr>
              <w:rPr>
                <w:color w:val="000000"/>
                <w:sz w:val="24"/>
                <w:szCs w:val="24"/>
                <w:highlight w:val="yellow"/>
              </w:rPr>
            </w:pPr>
            <w:r w:rsidRPr="00A0357D">
              <w:rPr>
                <w:sz w:val="24"/>
                <w:szCs w:val="24"/>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tcPr>
          <w:p w14:paraId="4BEF06D7" w14:textId="08EFC671" w:rsidR="00072B64" w:rsidRPr="00A0357D" w:rsidRDefault="00072B64" w:rsidP="00072B64">
            <w:pPr>
              <w:jc w:val="center"/>
              <w:rPr>
                <w:color w:val="000000"/>
                <w:sz w:val="24"/>
                <w:szCs w:val="24"/>
                <w:highlight w:val="yellow"/>
              </w:rPr>
            </w:pPr>
            <w:r w:rsidRPr="00A0357D">
              <w:rPr>
                <w:sz w:val="24"/>
                <w:szCs w:val="24"/>
              </w:rPr>
              <w:t>02</w:t>
            </w:r>
          </w:p>
        </w:tc>
        <w:tc>
          <w:tcPr>
            <w:tcW w:w="709" w:type="dxa"/>
            <w:tcBorders>
              <w:top w:val="nil"/>
              <w:left w:val="nil"/>
              <w:bottom w:val="single" w:sz="4" w:space="0" w:color="auto"/>
              <w:right w:val="single" w:sz="4" w:space="0" w:color="auto"/>
            </w:tcBorders>
            <w:shd w:val="clear" w:color="auto" w:fill="auto"/>
          </w:tcPr>
          <w:p w14:paraId="2BE6359B" w14:textId="1C7E8970" w:rsidR="00072B64" w:rsidRPr="00A0357D" w:rsidRDefault="00072B64" w:rsidP="00072B64">
            <w:pPr>
              <w:jc w:val="center"/>
              <w:rPr>
                <w:color w:val="000000"/>
                <w:sz w:val="24"/>
                <w:szCs w:val="24"/>
                <w:highlight w:val="yellow"/>
              </w:rPr>
            </w:pPr>
            <w:r w:rsidRPr="00A0357D">
              <w:rPr>
                <w:sz w:val="24"/>
                <w:szCs w:val="24"/>
              </w:rPr>
              <w:t>03</w:t>
            </w:r>
          </w:p>
        </w:tc>
        <w:tc>
          <w:tcPr>
            <w:tcW w:w="1701" w:type="dxa"/>
            <w:tcBorders>
              <w:top w:val="nil"/>
              <w:left w:val="nil"/>
              <w:bottom w:val="single" w:sz="4" w:space="0" w:color="auto"/>
              <w:right w:val="single" w:sz="4" w:space="0" w:color="auto"/>
            </w:tcBorders>
            <w:shd w:val="clear" w:color="auto" w:fill="auto"/>
          </w:tcPr>
          <w:p w14:paraId="39A34A6F" w14:textId="3D6B5099" w:rsidR="00072B64" w:rsidRPr="00A0357D" w:rsidRDefault="00072B64" w:rsidP="00072B64">
            <w:pPr>
              <w:jc w:val="center"/>
              <w:rPr>
                <w:color w:val="000000"/>
                <w:sz w:val="24"/>
                <w:szCs w:val="24"/>
                <w:highlight w:val="yellow"/>
              </w:rPr>
            </w:pPr>
          </w:p>
        </w:tc>
        <w:tc>
          <w:tcPr>
            <w:tcW w:w="708" w:type="dxa"/>
            <w:tcBorders>
              <w:top w:val="nil"/>
              <w:left w:val="nil"/>
              <w:bottom w:val="single" w:sz="4" w:space="0" w:color="auto"/>
              <w:right w:val="single" w:sz="4" w:space="0" w:color="auto"/>
            </w:tcBorders>
            <w:shd w:val="clear" w:color="auto" w:fill="auto"/>
          </w:tcPr>
          <w:p w14:paraId="486B56F8" w14:textId="58FFDF4A"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58F44F58" w14:textId="2934DB31" w:rsidR="00072B64" w:rsidRPr="00A0357D" w:rsidRDefault="00072B64" w:rsidP="00072B64">
            <w:pPr>
              <w:jc w:val="right"/>
              <w:rPr>
                <w:color w:val="000000"/>
                <w:sz w:val="24"/>
                <w:szCs w:val="24"/>
                <w:highlight w:val="yellow"/>
              </w:rPr>
            </w:pPr>
            <w:r w:rsidRPr="00A0357D">
              <w:rPr>
                <w:sz w:val="24"/>
                <w:szCs w:val="24"/>
              </w:rPr>
              <w:t>199,9</w:t>
            </w:r>
          </w:p>
        </w:tc>
        <w:tc>
          <w:tcPr>
            <w:tcW w:w="1134" w:type="dxa"/>
            <w:tcBorders>
              <w:top w:val="nil"/>
              <w:left w:val="nil"/>
              <w:bottom w:val="single" w:sz="4" w:space="0" w:color="auto"/>
              <w:right w:val="single" w:sz="4" w:space="0" w:color="auto"/>
            </w:tcBorders>
            <w:shd w:val="clear" w:color="auto" w:fill="auto"/>
          </w:tcPr>
          <w:p w14:paraId="2F94C859" w14:textId="345DB75B" w:rsidR="00072B64" w:rsidRPr="00A0357D" w:rsidRDefault="00072B64" w:rsidP="00072B64">
            <w:pPr>
              <w:jc w:val="right"/>
              <w:rPr>
                <w:color w:val="000000"/>
                <w:sz w:val="24"/>
                <w:szCs w:val="24"/>
                <w:highlight w:val="yellow"/>
              </w:rPr>
            </w:pPr>
            <w:r w:rsidRPr="00A0357D">
              <w:rPr>
                <w:sz w:val="24"/>
                <w:szCs w:val="24"/>
              </w:rPr>
              <w:t>217,2</w:t>
            </w:r>
          </w:p>
        </w:tc>
        <w:tc>
          <w:tcPr>
            <w:tcW w:w="1276" w:type="dxa"/>
            <w:tcBorders>
              <w:top w:val="nil"/>
              <w:left w:val="nil"/>
              <w:bottom w:val="single" w:sz="4" w:space="0" w:color="auto"/>
              <w:right w:val="single" w:sz="4" w:space="0" w:color="auto"/>
            </w:tcBorders>
            <w:shd w:val="clear" w:color="auto" w:fill="auto"/>
          </w:tcPr>
          <w:p w14:paraId="79D6CEF4" w14:textId="77777777" w:rsidR="00072B64" w:rsidRPr="00A0357D" w:rsidRDefault="00072B64" w:rsidP="00072B64">
            <w:pPr>
              <w:jc w:val="right"/>
              <w:rPr>
                <w:color w:val="000000"/>
                <w:sz w:val="24"/>
                <w:szCs w:val="24"/>
                <w:highlight w:val="yellow"/>
              </w:rPr>
            </w:pPr>
          </w:p>
        </w:tc>
        <w:tc>
          <w:tcPr>
            <w:tcW w:w="236" w:type="dxa"/>
            <w:vAlign w:val="center"/>
          </w:tcPr>
          <w:p w14:paraId="40CE5190" w14:textId="77777777" w:rsidR="00072B64" w:rsidRPr="007A4CF0" w:rsidRDefault="00072B64" w:rsidP="00072B64">
            <w:pPr>
              <w:jc w:val="left"/>
              <w:rPr>
                <w:sz w:val="20"/>
                <w:highlight w:val="yellow"/>
              </w:rPr>
            </w:pPr>
          </w:p>
        </w:tc>
      </w:tr>
      <w:tr w:rsidR="00072B64" w:rsidRPr="007A4CF0" w14:paraId="7F66ABAC" w14:textId="77777777">
        <w:trPr>
          <w:trHeight w:val="90"/>
        </w:trPr>
        <w:tc>
          <w:tcPr>
            <w:tcW w:w="3686" w:type="dxa"/>
            <w:tcBorders>
              <w:top w:val="nil"/>
              <w:left w:val="single" w:sz="4" w:space="0" w:color="auto"/>
              <w:bottom w:val="single" w:sz="4" w:space="0" w:color="auto"/>
              <w:right w:val="single" w:sz="4" w:space="0" w:color="auto"/>
            </w:tcBorders>
            <w:shd w:val="clear" w:color="auto" w:fill="auto"/>
          </w:tcPr>
          <w:p w14:paraId="36DE2B64" w14:textId="39140228" w:rsidR="00072B64" w:rsidRPr="00A0357D" w:rsidRDefault="00072B64" w:rsidP="00072B64">
            <w:pPr>
              <w:rPr>
                <w:color w:val="000000"/>
                <w:sz w:val="24"/>
                <w:szCs w:val="24"/>
                <w:highlight w:val="yellow"/>
              </w:rPr>
            </w:pPr>
            <w:r w:rsidRPr="00A0357D">
              <w:rPr>
                <w:sz w:val="24"/>
                <w:szCs w:val="24"/>
              </w:rPr>
              <w:t>Осуществление первичного воинского учета на территориях, где отсутствуют военные комиссариаты в рамках непрограммных расходов</w:t>
            </w:r>
          </w:p>
        </w:tc>
        <w:tc>
          <w:tcPr>
            <w:tcW w:w="709" w:type="dxa"/>
            <w:tcBorders>
              <w:top w:val="nil"/>
              <w:left w:val="nil"/>
              <w:bottom w:val="single" w:sz="4" w:space="0" w:color="auto"/>
              <w:right w:val="single" w:sz="4" w:space="0" w:color="auto"/>
            </w:tcBorders>
            <w:shd w:val="clear" w:color="auto" w:fill="auto"/>
          </w:tcPr>
          <w:p w14:paraId="04336E21" w14:textId="52BFC656" w:rsidR="00072B64" w:rsidRPr="00A0357D" w:rsidRDefault="00072B64" w:rsidP="00072B64">
            <w:pPr>
              <w:jc w:val="center"/>
              <w:rPr>
                <w:color w:val="000000"/>
                <w:sz w:val="24"/>
                <w:szCs w:val="24"/>
                <w:highlight w:val="yellow"/>
              </w:rPr>
            </w:pPr>
            <w:r w:rsidRPr="00A0357D">
              <w:rPr>
                <w:sz w:val="24"/>
                <w:szCs w:val="24"/>
              </w:rPr>
              <w:t>02</w:t>
            </w:r>
          </w:p>
        </w:tc>
        <w:tc>
          <w:tcPr>
            <w:tcW w:w="709" w:type="dxa"/>
            <w:tcBorders>
              <w:top w:val="nil"/>
              <w:left w:val="nil"/>
              <w:bottom w:val="single" w:sz="4" w:space="0" w:color="auto"/>
              <w:right w:val="single" w:sz="4" w:space="0" w:color="auto"/>
            </w:tcBorders>
            <w:shd w:val="clear" w:color="auto" w:fill="auto"/>
          </w:tcPr>
          <w:p w14:paraId="44149073" w14:textId="0E298B71" w:rsidR="00072B64" w:rsidRPr="00A0357D" w:rsidRDefault="00072B64" w:rsidP="00072B64">
            <w:pPr>
              <w:jc w:val="center"/>
              <w:rPr>
                <w:color w:val="000000"/>
                <w:sz w:val="24"/>
                <w:szCs w:val="24"/>
                <w:highlight w:val="yellow"/>
              </w:rPr>
            </w:pPr>
            <w:r w:rsidRPr="00A0357D">
              <w:rPr>
                <w:sz w:val="24"/>
                <w:szCs w:val="24"/>
              </w:rPr>
              <w:t>03</w:t>
            </w:r>
          </w:p>
        </w:tc>
        <w:tc>
          <w:tcPr>
            <w:tcW w:w="1701" w:type="dxa"/>
            <w:tcBorders>
              <w:top w:val="nil"/>
              <w:left w:val="nil"/>
              <w:bottom w:val="single" w:sz="4" w:space="0" w:color="auto"/>
              <w:right w:val="single" w:sz="4" w:space="0" w:color="auto"/>
            </w:tcBorders>
            <w:shd w:val="clear" w:color="auto" w:fill="auto"/>
          </w:tcPr>
          <w:p w14:paraId="63F668E9" w14:textId="59FA4C0B" w:rsidR="00072B64" w:rsidRPr="00A0357D" w:rsidRDefault="00072B64" w:rsidP="00072B64">
            <w:pPr>
              <w:jc w:val="center"/>
              <w:rPr>
                <w:color w:val="000000"/>
                <w:sz w:val="24"/>
                <w:szCs w:val="24"/>
                <w:highlight w:val="yellow"/>
              </w:rPr>
            </w:pPr>
            <w:r w:rsidRPr="00A0357D">
              <w:rPr>
                <w:sz w:val="24"/>
                <w:szCs w:val="24"/>
              </w:rPr>
              <w:t>87.0.00.51180</w:t>
            </w:r>
          </w:p>
        </w:tc>
        <w:tc>
          <w:tcPr>
            <w:tcW w:w="708" w:type="dxa"/>
            <w:tcBorders>
              <w:top w:val="nil"/>
              <w:left w:val="nil"/>
              <w:bottom w:val="single" w:sz="4" w:space="0" w:color="auto"/>
              <w:right w:val="single" w:sz="4" w:space="0" w:color="auto"/>
            </w:tcBorders>
            <w:shd w:val="clear" w:color="auto" w:fill="auto"/>
          </w:tcPr>
          <w:p w14:paraId="7F23AA60" w14:textId="724418D6"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164C2F1F" w14:textId="0D84DA6D" w:rsidR="00072B64" w:rsidRPr="00A0357D" w:rsidRDefault="00072B64" w:rsidP="00072B64">
            <w:pPr>
              <w:jc w:val="right"/>
              <w:rPr>
                <w:color w:val="000000"/>
                <w:sz w:val="24"/>
                <w:szCs w:val="24"/>
                <w:highlight w:val="yellow"/>
              </w:rPr>
            </w:pPr>
            <w:r w:rsidRPr="00A0357D">
              <w:rPr>
                <w:sz w:val="24"/>
                <w:szCs w:val="24"/>
              </w:rPr>
              <w:t>199,9</w:t>
            </w:r>
          </w:p>
        </w:tc>
        <w:tc>
          <w:tcPr>
            <w:tcW w:w="1134" w:type="dxa"/>
            <w:tcBorders>
              <w:top w:val="nil"/>
              <w:left w:val="nil"/>
              <w:bottom w:val="single" w:sz="4" w:space="0" w:color="auto"/>
              <w:right w:val="single" w:sz="4" w:space="0" w:color="auto"/>
            </w:tcBorders>
            <w:shd w:val="clear" w:color="auto" w:fill="auto"/>
          </w:tcPr>
          <w:p w14:paraId="03B870B0" w14:textId="1A4D4F6F" w:rsidR="00072B64" w:rsidRPr="00A0357D" w:rsidRDefault="00072B64" w:rsidP="00072B64">
            <w:pPr>
              <w:jc w:val="right"/>
              <w:rPr>
                <w:color w:val="000000"/>
                <w:sz w:val="24"/>
                <w:szCs w:val="24"/>
                <w:highlight w:val="yellow"/>
              </w:rPr>
            </w:pPr>
            <w:r w:rsidRPr="00A0357D">
              <w:rPr>
                <w:sz w:val="24"/>
                <w:szCs w:val="24"/>
              </w:rPr>
              <w:t>217,2</w:t>
            </w:r>
          </w:p>
        </w:tc>
        <w:tc>
          <w:tcPr>
            <w:tcW w:w="1276" w:type="dxa"/>
            <w:tcBorders>
              <w:top w:val="nil"/>
              <w:left w:val="nil"/>
              <w:bottom w:val="single" w:sz="4" w:space="0" w:color="auto"/>
              <w:right w:val="single" w:sz="4" w:space="0" w:color="auto"/>
            </w:tcBorders>
            <w:shd w:val="clear" w:color="auto" w:fill="auto"/>
          </w:tcPr>
          <w:p w14:paraId="55C7BACC" w14:textId="77777777" w:rsidR="00072B64" w:rsidRPr="00A0357D" w:rsidRDefault="00072B64" w:rsidP="00072B64">
            <w:pPr>
              <w:jc w:val="right"/>
              <w:rPr>
                <w:color w:val="000000"/>
                <w:sz w:val="24"/>
                <w:szCs w:val="24"/>
                <w:highlight w:val="yellow"/>
              </w:rPr>
            </w:pPr>
          </w:p>
        </w:tc>
        <w:tc>
          <w:tcPr>
            <w:tcW w:w="236" w:type="dxa"/>
            <w:vAlign w:val="center"/>
          </w:tcPr>
          <w:p w14:paraId="6A55FA0D" w14:textId="77777777" w:rsidR="00072B64" w:rsidRPr="007A4CF0" w:rsidRDefault="00072B64" w:rsidP="00072B64">
            <w:pPr>
              <w:jc w:val="left"/>
              <w:rPr>
                <w:sz w:val="20"/>
                <w:highlight w:val="yellow"/>
              </w:rPr>
            </w:pPr>
          </w:p>
        </w:tc>
      </w:tr>
      <w:tr w:rsidR="00072B64" w:rsidRPr="007A4CF0" w14:paraId="4BE66CF1" w14:textId="77777777">
        <w:trPr>
          <w:trHeight w:val="843"/>
        </w:trPr>
        <w:tc>
          <w:tcPr>
            <w:tcW w:w="3686" w:type="dxa"/>
            <w:tcBorders>
              <w:top w:val="nil"/>
              <w:left w:val="single" w:sz="4" w:space="0" w:color="auto"/>
              <w:bottom w:val="single" w:sz="4" w:space="0" w:color="auto"/>
              <w:right w:val="single" w:sz="4" w:space="0" w:color="auto"/>
            </w:tcBorders>
            <w:shd w:val="clear" w:color="auto" w:fill="auto"/>
          </w:tcPr>
          <w:p w14:paraId="20D4D55B" w14:textId="7B4948B3" w:rsidR="00072B64" w:rsidRPr="00A0357D" w:rsidRDefault="00072B64" w:rsidP="00072B64">
            <w:pPr>
              <w:rPr>
                <w:color w:val="000000"/>
                <w:sz w:val="24"/>
                <w:szCs w:val="24"/>
                <w:highlight w:val="yellow"/>
              </w:rPr>
            </w:pPr>
            <w:r w:rsidRPr="00A0357D">
              <w:rPr>
                <w:sz w:val="24"/>
                <w:szCs w:val="24"/>
              </w:rPr>
              <w:lastRenderedPageBreak/>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tcPr>
          <w:p w14:paraId="2009BEE1" w14:textId="01686E8F" w:rsidR="00072B64" w:rsidRPr="00A0357D" w:rsidRDefault="00072B64" w:rsidP="00072B64">
            <w:pPr>
              <w:jc w:val="center"/>
              <w:rPr>
                <w:color w:val="000000"/>
                <w:sz w:val="24"/>
                <w:szCs w:val="24"/>
                <w:highlight w:val="yellow"/>
              </w:rPr>
            </w:pPr>
            <w:r w:rsidRPr="00A0357D">
              <w:rPr>
                <w:sz w:val="24"/>
                <w:szCs w:val="24"/>
              </w:rPr>
              <w:t>02</w:t>
            </w:r>
          </w:p>
        </w:tc>
        <w:tc>
          <w:tcPr>
            <w:tcW w:w="709" w:type="dxa"/>
            <w:tcBorders>
              <w:top w:val="nil"/>
              <w:left w:val="nil"/>
              <w:bottom w:val="single" w:sz="4" w:space="0" w:color="auto"/>
              <w:right w:val="single" w:sz="4" w:space="0" w:color="auto"/>
            </w:tcBorders>
            <w:shd w:val="clear" w:color="auto" w:fill="auto"/>
          </w:tcPr>
          <w:p w14:paraId="30EC87C5" w14:textId="4F4F8EBE" w:rsidR="00072B64" w:rsidRPr="00A0357D" w:rsidRDefault="00072B64" w:rsidP="00072B64">
            <w:pPr>
              <w:jc w:val="center"/>
              <w:rPr>
                <w:color w:val="000000"/>
                <w:sz w:val="24"/>
                <w:szCs w:val="24"/>
                <w:highlight w:val="yellow"/>
              </w:rPr>
            </w:pPr>
            <w:r w:rsidRPr="00A0357D">
              <w:rPr>
                <w:sz w:val="24"/>
                <w:szCs w:val="24"/>
              </w:rPr>
              <w:t>03</w:t>
            </w:r>
          </w:p>
        </w:tc>
        <w:tc>
          <w:tcPr>
            <w:tcW w:w="1701" w:type="dxa"/>
            <w:tcBorders>
              <w:top w:val="nil"/>
              <w:left w:val="nil"/>
              <w:bottom w:val="single" w:sz="4" w:space="0" w:color="auto"/>
              <w:right w:val="single" w:sz="4" w:space="0" w:color="auto"/>
            </w:tcBorders>
            <w:shd w:val="clear" w:color="auto" w:fill="auto"/>
          </w:tcPr>
          <w:p w14:paraId="7D2155B9" w14:textId="0F0C6376" w:rsidR="00072B64" w:rsidRPr="00A0357D" w:rsidRDefault="00072B64" w:rsidP="00072B64">
            <w:pPr>
              <w:jc w:val="center"/>
              <w:rPr>
                <w:color w:val="000000"/>
                <w:sz w:val="24"/>
                <w:szCs w:val="24"/>
                <w:highlight w:val="yellow"/>
              </w:rPr>
            </w:pPr>
            <w:r w:rsidRPr="00A0357D">
              <w:rPr>
                <w:sz w:val="24"/>
                <w:szCs w:val="24"/>
              </w:rPr>
              <w:t>87.0.00.51180</w:t>
            </w:r>
          </w:p>
        </w:tc>
        <w:tc>
          <w:tcPr>
            <w:tcW w:w="708" w:type="dxa"/>
            <w:tcBorders>
              <w:top w:val="nil"/>
              <w:left w:val="nil"/>
              <w:bottom w:val="single" w:sz="4" w:space="0" w:color="auto"/>
              <w:right w:val="single" w:sz="4" w:space="0" w:color="auto"/>
            </w:tcBorders>
            <w:shd w:val="clear" w:color="auto" w:fill="auto"/>
          </w:tcPr>
          <w:p w14:paraId="02E28D27" w14:textId="4B9A09F7" w:rsidR="00072B64" w:rsidRPr="00A0357D" w:rsidRDefault="00072B64" w:rsidP="00072B64">
            <w:pPr>
              <w:jc w:val="center"/>
              <w:rPr>
                <w:color w:val="000000"/>
                <w:sz w:val="24"/>
                <w:szCs w:val="24"/>
                <w:highlight w:val="yellow"/>
              </w:rPr>
            </w:pPr>
            <w:r w:rsidRPr="00A0357D">
              <w:rPr>
                <w:sz w:val="24"/>
                <w:szCs w:val="24"/>
              </w:rPr>
              <w:t>1.0.0</w:t>
            </w:r>
          </w:p>
        </w:tc>
        <w:tc>
          <w:tcPr>
            <w:tcW w:w="1276" w:type="dxa"/>
            <w:tcBorders>
              <w:top w:val="nil"/>
              <w:left w:val="nil"/>
              <w:bottom w:val="single" w:sz="4" w:space="0" w:color="auto"/>
              <w:right w:val="single" w:sz="4" w:space="0" w:color="auto"/>
            </w:tcBorders>
            <w:shd w:val="clear" w:color="auto" w:fill="auto"/>
          </w:tcPr>
          <w:p w14:paraId="484DB6DB" w14:textId="314A6E31" w:rsidR="00072B64" w:rsidRPr="00A0357D" w:rsidRDefault="00072B64" w:rsidP="00072B64">
            <w:pPr>
              <w:jc w:val="right"/>
              <w:rPr>
                <w:color w:val="000000"/>
                <w:sz w:val="24"/>
                <w:szCs w:val="24"/>
                <w:highlight w:val="yellow"/>
              </w:rPr>
            </w:pPr>
            <w:r w:rsidRPr="00A0357D">
              <w:rPr>
                <w:sz w:val="24"/>
                <w:szCs w:val="24"/>
              </w:rPr>
              <w:t>187,3</w:t>
            </w:r>
          </w:p>
        </w:tc>
        <w:tc>
          <w:tcPr>
            <w:tcW w:w="1134" w:type="dxa"/>
            <w:tcBorders>
              <w:top w:val="nil"/>
              <w:left w:val="nil"/>
              <w:bottom w:val="single" w:sz="4" w:space="0" w:color="auto"/>
              <w:right w:val="single" w:sz="4" w:space="0" w:color="auto"/>
            </w:tcBorders>
            <w:shd w:val="clear" w:color="auto" w:fill="auto"/>
          </w:tcPr>
          <w:p w14:paraId="686CD769" w14:textId="2756A80C" w:rsidR="00072B64" w:rsidRPr="00A0357D" w:rsidRDefault="00072B64" w:rsidP="00072B64">
            <w:pPr>
              <w:jc w:val="right"/>
              <w:rPr>
                <w:color w:val="000000"/>
                <w:sz w:val="24"/>
                <w:szCs w:val="24"/>
                <w:highlight w:val="yellow"/>
              </w:rPr>
            </w:pPr>
            <w:r w:rsidRPr="00A0357D">
              <w:rPr>
                <w:sz w:val="24"/>
                <w:szCs w:val="24"/>
              </w:rPr>
              <w:t>204,6</w:t>
            </w:r>
          </w:p>
        </w:tc>
        <w:tc>
          <w:tcPr>
            <w:tcW w:w="1276" w:type="dxa"/>
            <w:tcBorders>
              <w:top w:val="nil"/>
              <w:left w:val="nil"/>
              <w:bottom w:val="single" w:sz="4" w:space="0" w:color="auto"/>
              <w:right w:val="single" w:sz="4" w:space="0" w:color="auto"/>
            </w:tcBorders>
            <w:shd w:val="clear" w:color="auto" w:fill="auto"/>
          </w:tcPr>
          <w:p w14:paraId="3290BE8C" w14:textId="77777777" w:rsidR="00072B64" w:rsidRPr="00A0357D" w:rsidRDefault="00072B64" w:rsidP="00072B64">
            <w:pPr>
              <w:jc w:val="right"/>
              <w:rPr>
                <w:color w:val="000000"/>
                <w:sz w:val="24"/>
                <w:szCs w:val="24"/>
                <w:highlight w:val="yellow"/>
              </w:rPr>
            </w:pPr>
          </w:p>
        </w:tc>
        <w:tc>
          <w:tcPr>
            <w:tcW w:w="236" w:type="dxa"/>
            <w:vAlign w:val="center"/>
          </w:tcPr>
          <w:p w14:paraId="75EACDCF" w14:textId="77777777" w:rsidR="00072B64" w:rsidRPr="007A4CF0" w:rsidRDefault="00072B64" w:rsidP="00072B64">
            <w:pPr>
              <w:jc w:val="left"/>
              <w:rPr>
                <w:sz w:val="20"/>
                <w:highlight w:val="yellow"/>
              </w:rPr>
            </w:pPr>
          </w:p>
        </w:tc>
      </w:tr>
      <w:tr w:rsidR="00072B64" w:rsidRPr="007A4CF0" w14:paraId="16ED55F9" w14:textId="77777777">
        <w:trPr>
          <w:trHeight w:val="1002"/>
        </w:trPr>
        <w:tc>
          <w:tcPr>
            <w:tcW w:w="3686" w:type="dxa"/>
            <w:tcBorders>
              <w:top w:val="nil"/>
              <w:left w:val="single" w:sz="4" w:space="0" w:color="auto"/>
              <w:bottom w:val="single" w:sz="4" w:space="0" w:color="auto"/>
              <w:right w:val="single" w:sz="4" w:space="0" w:color="auto"/>
            </w:tcBorders>
            <w:shd w:val="clear" w:color="auto" w:fill="auto"/>
          </w:tcPr>
          <w:p w14:paraId="61EE455F" w14:textId="4FB27C7E" w:rsidR="00072B64" w:rsidRPr="00A0357D" w:rsidRDefault="00072B64" w:rsidP="00072B64">
            <w:pPr>
              <w:rPr>
                <w:b/>
                <w:bCs/>
                <w:color w:val="000000"/>
                <w:sz w:val="24"/>
                <w:szCs w:val="24"/>
                <w:highlight w:val="yellow"/>
              </w:rPr>
            </w:pPr>
            <w:r w:rsidRPr="00A0357D">
              <w:rPr>
                <w:sz w:val="24"/>
                <w:szCs w:val="24"/>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tcPr>
          <w:p w14:paraId="0CE835F7" w14:textId="0B1F010D" w:rsidR="00072B64" w:rsidRPr="00A0357D" w:rsidRDefault="00072B64" w:rsidP="00072B64">
            <w:pPr>
              <w:jc w:val="center"/>
              <w:rPr>
                <w:b/>
                <w:bCs/>
                <w:color w:val="000000"/>
                <w:sz w:val="24"/>
                <w:szCs w:val="24"/>
                <w:highlight w:val="yellow"/>
              </w:rPr>
            </w:pPr>
            <w:r w:rsidRPr="00A0357D">
              <w:rPr>
                <w:sz w:val="24"/>
                <w:szCs w:val="24"/>
              </w:rPr>
              <w:t>02</w:t>
            </w:r>
          </w:p>
        </w:tc>
        <w:tc>
          <w:tcPr>
            <w:tcW w:w="709" w:type="dxa"/>
            <w:tcBorders>
              <w:top w:val="nil"/>
              <w:left w:val="nil"/>
              <w:bottom w:val="single" w:sz="4" w:space="0" w:color="auto"/>
              <w:right w:val="single" w:sz="4" w:space="0" w:color="auto"/>
            </w:tcBorders>
            <w:shd w:val="clear" w:color="auto" w:fill="auto"/>
          </w:tcPr>
          <w:p w14:paraId="436B0026" w14:textId="7B44C001" w:rsidR="00072B64" w:rsidRPr="00A0357D" w:rsidRDefault="00072B64" w:rsidP="00072B64">
            <w:pPr>
              <w:jc w:val="center"/>
              <w:rPr>
                <w:b/>
                <w:bCs/>
                <w:color w:val="000000"/>
                <w:sz w:val="24"/>
                <w:szCs w:val="24"/>
                <w:highlight w:val="yellow"/>
              </w:rPr>
            </w:pPr>
            <w:r w:rsidRPr="00A0357D">
              <w:rPr>
                <w:sz w:val="24"/>
                <w:szCs w:val="24"/>
              </w:rPr>
              <w:t>03</w:t>
            </w:r>
          </w:p>
        </w:tc>
        <w:tc>
          <w:tcPr>
            <w:tcW w:w="1701" w:type="dxa"/>
            <w:tcBorders>
              <w:top w:val="nil"/>
              <w:left w:val="nil"/>
              <w:bottom w:val="single" w:sz="4" w:space="0" w:color="auto"/>
              <w:right w:val="single" w:sz="4" w:space="0" w:color="auto"/>
            </w:tcBorders>
            <w:shd w:val="clear" w:color="auto" w:fill="auto"/>
          </w:tcPr>
          <w:p w14:paraId="7AF18D37" w14:textId="1786E7C4" w:rsidR="00072B64" w:rsidRPr="00A0357D" w:rsidRDefault="00072B64" w:rsidP="00072B64">
            <w:pPr>
              <w:jc w:val="center"/>
              <w:rPr>
                <w:b/>
                <w:bCs/>
                <w:color w:val="000000"/>
                <w:sz w:val="24"/>
                <w:szCs w:val="24"/>
                <w:highlight w:val="yellow"/>
              </w:rPr>
            </w:pPr>
            <w:r w:rsidRPr="00A0357D">
              <w:rPr>
                <w:sz w:val="24"/>
                <w:szCs w:val="24"/>
              </w:rPr>
              <w:t>87.0.00.51180</w:t>
            </w:r>
          </w:p>
        </w:tc>
        <w:tc>
          <w:tcPr>
            <w:tcW w:w="708" w:type="dxa"/>
            <w:tcBorders>
              <w:top w:val="nil"/>
              <w:left w:val="nil"/>
              <w:bottom w:val="single" w:sz="4" w:space="0" w:color="auto"/>
              <w:right w:val="single" w:sz="4" w:space="0" w:color="auto"/>
            </w:tcBorders>
            <w:shd w:val="clear" w:color="auto" w:fill="auto"/>
          </w:tcPr>
          <w:p w14:paraId="1FC367E6" w14:textId="2D76185B" w:rsidR="00072B64" w:rsidRPr="00A0357D" w:rsidRDefault="00072B64" w:rsidP="00072B64">
            <w:pPr>
              <w:jc w:val="center"/>
              <w:rPr>
                <w:b/>
                <w:bCs/>
                <w:color w:val="000000"/>
                <w:sz w:val="24"/>
                <w:szCs w:val="24"/>
                <w:highlight w:val="yellow"/>
              </w:rPr>
            </w:pPr>
            <w:r w:rsidRPr="00A0357D">
              <w:rPr>
                <w:sz w:val="24"/>
                <w:szCs w:val="24"/>
              </w:rPr>
              <w:t>1.2.1</w:t>
            </w:r>
          </w:p>
        </w:tc>
        <w:tc>
          <w:tcPr>
            <w:tcW w:w="1276" w:type="dxa"/>
            <w:tcBorders>
              <w:top w:val="nil"/>
              <w:left w:val="nil"/>
              <w:bottom w:val="single" w:sz="4" w:space="0" w:color="auto"/>
              <w:right w:val="single" w:sz="4" w:space="0" w:color="auto"/>
            </w:tcBorders>
            <w:shd w:val="clear" w:color="auto" w:fill="auto"/>
          </w:tcPr>
          <w:p w14:paraId="2675B235" w14:textId="287F7192" w:rsidR="00072B64" w:rsidRPr="00A0357D" w:rsidRDefault="00072B64" w:rsidP="00072B64">
            <w:pPr>
              <w:jc w:val="right"/>
              <w:rPr>
                <w:b/>
                <w:bCs/>
                <w:color w:val="000000"/>
                <w:sz w:val="24"/>
                <w:szCs w:val="24"/>
                <w:highlight w:val="yellow"/>
              </w:rPr>
            </w:pPr>
            <w:r w:rsidRPr="00A0357D">
              <w:rPr>
                <w:sz w:val="24"/>
                <w:szCs w:val="24"/>
              </w:rPr>
              <w:t>143,9</w:t>
            </w:r>
          </w:p>
        </w:tc>
        <w:tc>
          <w:tcPr>
            <w:tcW w:w="1134" w:type="dxa"/>
            <w:tcBorders>
              <w:top w:val="nil"/>
              <w:left w:val="nil"/>
              <w:bottom w:val="single" w:sz="4" w:space="0" w:color="auto"/>
              <w:right w:val="single" w:sz="4" w:space="0" w:color="auto"/>
            </w:tcBorders>
            <w:shd w:val="clear" w:color="auto" w:fill="auto"/>
          </w:tcPr>
          <w:p w14:paraId="0C4251F4" w14:textId="4B24EB1D" w:rsidR="00072B64" w:rsidRPr="00A0357D" w:rsidRDefault="00072B64" w:rsidP="00072B64">
            <w:pPr>
              <w:jc w:val="right"/>
              <w:rPr>
                <w:b/>
                <w:bCs/>
                <w:color w:val="000000"/>
                <w:sz w:val="24"/>
                <w:szCs w:val="24"/>
                <w:highlight w:val="yellow"/>
              </w:rPr>
            </w:pPr>
            <w:r w:rsidRPr="00A0357D">
              <w:rPr>
                <w:sz w:val="24"/>
                <w:szCs w:val="24"/>
              </w:rPr>
              <w:t>157,1</w:t>
            </w:r>
          </w:p>
        </w:tc>
        <w:tc>
          <w:tcPr>
            <w:tcW w:w="1276" w:type="dxa"/>
            <w:tcBorders>
              <w:top w:val="nil"/>
              <w:left w:val="nil"/>
              <w:bottom w:val="single" w:sz="4" w:space="0" w:color="auto"/>
              <w:right w:val="single" w:sz="4" w:space="0" w:color="auto"/>
            </w:tcBorders>
            <w:shd w:val="clear" w:color="auto" w:fill="auto"/>
          </w:tcPr>
          <w:p w14:paraId="674EC80B" w14:textId="625CA1C8" w:rsidR="00072B64" w:rsidRPr="00A0357D" w:rsidRDefault="00072B64" w:rsidP="00072B64">
            <w:pPr>
              <w:jc w:val="right"/>
              <w:rPr>
                <w:b/>
                <w:bCs/>
                <w:color w:val="000000"/>
                <w:sz w:val="24"/>
                <w:szCs w:val="24"/>
                <w:highlight w:val="yellow"/>
              </w:rPr>
            </w:pPr>
          </w:p>
        </w:tc>
        <w:tc>
          <w:tcPr>
            <w:tcW w:w="236" w:type="dxa"/>
            <w:vAlign w:val="center"/>
          </w:tcPr>
          <w:p w14:paraId="545D35FF" w14:textId="77777777" w:rsidR="00072B64" w:rsidRPr="007A4CF0" w:rsidRDefault="00072B64" w:rsidP="00072B64">
            <w:pPr>
              <w:jc w:val="left"/>
              <w:rPr>
                <w:sz w:val="20"/>
                <w:highlight w:val="yellow"/>
              </w:rPr>
            </w:pPr>
          </w:p>
        </w:tc>
      </w:tr>
      <w:tr w:rsidR="00072B64" w:rsidRPr="007A4CF0" w14:paraId="4EC9603E" w14:textId="77777777">
        <w:trPr>
          <w:trHeight w:val="477"/>
        </w:trPr>
        <w:tc>
          <w:tcPr>
            <w:tcW w:w="3686" w:type="dxa"/>
            <w:tcBorders>
              <w:top w:val="nil"/>
              <w:left w:val="single" w:sz="4" w:space="0" w:color="auto"/>
              <w:bottom w:val="single" w:sz="4" w:space="0" w:color="auto"/>
              <w:right w:val="single" w:sz="4" w:space="0" w:color="auto"/>
            </w:tcBorders>
            <w:shd w:val="clear" w:color="auto" w:fill="auto"/>
          </w:tcPr>
          <w:p w14:paraId="2A07FF3C" w14:textId="14B3274F" w:rsidR="00072B64" w:rsidRPr="00A0357D" w:rsidRDefault="00072B64" w:rsidP="00072B64">
            <w:pPr>
              <w:rPr>
                <w:color w:val="000000"/>
                <w:sz w:val="24"/>
                <w:szCs w:val="24"/>
                <w:highlight w:val="yellow"/>
              </w:rPr>
            </w:pPr>
            <w:r w:rsidRPr="00A0357D">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tcPr>
          <w:p w14:paraId="0FD7691B" w14:textId="33FCDBE2" w:rsidR="00072B64" w:rsidRPr="00A0357D" w:rsidRDefault="00072B64" w:rsidP="00072B64">
            <w:pPr>
              <w:jc w:val="center"/>
              <w:rPr>
                <w:color w:val="000000"/>
                <w:sz w:val="24"/>
                <w:szCs w:val="24"/>
                <w:highlight w:val="yellow"/>
              </w:rPr>
            </w:pPr>
            <w:r w:rsidRPr="00A0357D">
              <w:rPr>
                <w:sz w:val="24"/>
                <w:szCs w:val="24"/>
              </w:rPr>
              <w:t>02</w:t>
            </w:r>
          </w:p>
        </w:tc>
        <w:tc>
          <w:tcPr>
            <w:tcW w:w="709" w:type="dxa"/>
            <w:tcBorders>
              <w:top w:val="nil"/>
              <w:left w:val="nil"/>
              <w:bottom w:val="single" w:sz="4" w:space="0" w:color="auto"/>
              <w:right w:val="single" w:sz="4" w:space="0" w:color="auto"/>
            </w:tcBorders>
            <w:shd w:val="clear" w:color="auto" w:fill="auto"/>
          </w:tcPr>
          <w:p w14:paraId="55E7EF26" w14:textId="4E9B9C72" w:rsidR="00072B64" w:rsidRPr="00A0357D" w:rsidRDefault="00072B64" w:rsidP="00072B64">
            <w:pPr>
              <w:jc w:val="center"/>
              <w:rPr>
                <w:color w:val="000000"/>
                <w:sz w:val="24"/>
                <w:szCs w:val="24"/>
                <w:highlight w:val="yellow"/>
              </w:rPr>
            </w:pPr>
            <w:r w:rsidRPr="00A0357D">
              <w:rPr>
                <w:sz w:val="24"/>
                <w:szCs w:val="24"/>
              </w:rPr>
              <w:t>03</w:t>
            </w:r>
          </w:p>
        </w:tc>
        <w:tc>
          <w:tcPr>
            <w:tcW w:w="1701" w:type="dxa"/>
            <w:tcBorders>
              <w:top w:val="nil"/>
              <w:left w:val="nil"/>
              <w:bottom w:val="single" w:sz="4" w:space="0" w:color="auto"/>
              <w:right w:val="single" w:sz="4" w:space="0" w:color="auto"/>
            </w:tcBorders>
            <w:shd w:val="clear" w:color="auto" w:fill="auto"/>
          </w:tcPr>
          <w:p w14:paraId="3DCE6371" w14:textId="42CDA871" w:rsidR="00072B64" w:rsidRPr="00A0357D" w:rsidRDefault="00072B64" w:rsidP="00072B64">
            <w:pPr>
              <w:jc w:val="center"/>
              <w:rPr>
                <w:color w:val="000000"/>
                <w:sz w:val="24"/>
                <w:szCs w:val="24"/>
                <w:highlight w:val="yellow"/>
              </w:rPr>
            </w:pPr>
            <w:r w:rsidRPr="00A0357D">
              <w:rPr>
                <w:sz w:val="24"/>
                <w:szCs w:val="24"/>
              </w:rPr>
              <w:t>87.0.00.51180</w:t>
            </w:r>
          </w:p>
        </w:tc>
        <w:tc>
          <w:tcPr>
            <w:tcW w:w="708" w:type="dxa"/>
            <w:tcBorders>
              <w:top w:val="nil"/>
              <w:left w:val="nil"/>
              <w:bottom w:val="single" w:sz="4" w:space="0" w:color="auto"/>
              <w:right w:val="single" w:sz="4" w:space="0" w:color="auto"/>
            </w:tcBorders>
            <w:shd w:val="clear" w:color="auto" w:fill="auto"/>
          </w:tcPr>
          <w:p w14:paraId="31C9A956" w14:textId="66C3C786" w:rsidR="00072B64" w:rsidRPr="00A0357D" w:rsidRDefault="00072B64" w:rsidP="00072B64">
            <w:pPr>
              <w:jc w:val="center"/>
              <w:rPr>
                <w:color w:val="000000"/>
                <w:sz w:val="24"/>
                <w:szCs w:val="24"/>
                <w:highlight w:val="yellow"/>
              </w:rPr>
            </w:pPr>
            <w:r w:rsidRPr="00A0357D">
              <w:rPr>
                <w:sz w:val="24"/>
                <w:szCs w:val="24"/>
              </w:rPr>
              <w:t>1.2.9</w:t>
            </w:r>
          </w:p>
        </w:tc>
        <w:tc>
          <w:tcPr>
            <w:tcW w:w="1276" w:type="dxa"/>
            <w:tcBorders>
              <w:top w:val="nil"/>
              <w:left w:val="nil"/>
              <w:bottom w:val="single" w:sz="4" w:space="0" w:color="auto"/>
              <w:right w:val="single" w:sz="4" w:space="0" w:color="auto"/>
            </w:tcBorders>
            <w:shd w:val="clear" w:color="auto" w:fill="auto"/>
          </w:tcPr>
          <w:p w14:paraId="2072266E" w14:textId="0C862F8F" w:rsidR="00072B64" w:rsidRPr="00A0357D" w:rsidRDefault="00072B64" w:rsidP="00072B64">
            <w:pPr>
              <w:jc w:val="right"/>
              <w:rPr>
                <w:color w:val="000000"/>
                <w:sz w:val="24"/>
                <w:szCs w:val="24"/>
                <w:highlight w:val="yellow"/>
              </w:rPr>
            </w:pPr>
            <w:r w:rsidRPr="00A0357D">
              <w:rPr>
                <w:sz w:val="24"/>
                <w:szCs w:val="24"/>
              </w:rPr>
              <w:t>43,4</w:t>
            </w:r>
          </w:p>
        </w:tc>
        <w:tc>
          <w:tcPr>
            <w:tcW w:w="1134" w:type="dxa"/>
            <w:tcBorders>
              <w:top w:val="nil"/>
              <w:left w:val="nil"/>
              <w:bottom w:val="single" w:sz="4" w:space="0" w:color="auto"/>
              <w:right w:val="single" w:sz="4" w:space="0" w:color="auto"/>
            </w:tcBorders>
            <w:shd w:val="clear" w:color="auto" w:fill="auto"/>
          </w:tcPr>
          <w:p w14:paraId="563909CC" w14:textId="01346BB8" w:rsidR="00072B64" w:rsidRPr="00A0357D" w:rsidRDefault="00072B64" w:rsidP="00072B64">
            <w:pPr>
              <w:jc w:val="right"/>
              <w:rPr>
                <w:color w:val="000000"/>
                <w:sz w:val="24"/>
                <w:szCs w:val="24"/>
                <w:highlight w:val="yellow"/>
              </w:rPr>
            </w:pPr>
            <w:r w:rsidRPr="00A0357D">
              <w:rPr>
                <w:sz w:val="24"/>
                <w:szCs w:val="24"/>
              </w:rPr>
              <w:t>47,5</w:t>
            </w:r>
          </w:p>
        </w:tc>
        <w:tc>
          <w:tcPr>
            <w:tcW w:w="1276" w:type="dxa"/>
            <w:tcBorders>
              <w:top w:val="nil"/>
              <w:left w:val="nil"/>
              <w:bottom w:val="single" w:sz="4" w:space="0" w:color="auto"/>
              <w:right w:val="single" w:sz="4" w:space="0" w:color="auto"/>
            </w:tcBorders>
            <w:shd w:val="clear" w:color="auto" w:fill="auto"/>
          </w:tcPr>
          <w:p w14:paraId="6539CE05" w14:textId="53151CC7" w:rsidR="00072B64" w:rsidRPr="00A0357D" w:rsidRDefault="00072B64" w:rsidP="00072B64">
            <w:pPr>
              <w:jc w:val="right"/>
              <w:rPr>
                <w:color w:val="000000"/>
                <w:sz w:val="24"/>
                <w:szCs w:val="24"/>
                <w:highlight w:val="yellow"/>
              </w:rPr>
            </w:pPr>
          </w:p>
        </w:tc>
        <w:tc>
          <w:tcPr>
            <w:tcW w:w="236" w:type="dxa"/>
            <w:vAlign w:val="center"/>
          </w:tcPr>
          <w:p w14:paraId="75A179C5" w14:textId="77777777" w:rsidR="00072B64" w:rsidRPr="007A4CF0" w:rsidRDefault="00072B64" w:rsidP="00072B64">
            <w:pPr>
              <w:jc w:val="left"/>
              <w:rPr>
                <w:sz w:val="20"/>
                <w:highlight w:val="yellow"/>
              </w:rPr>
            </w:pPr>
          </w:p>
        </w:tc>
      </w:tr>
      <w:tr w:rsidR="00072B64" w:rsidRPr="007A4CF0" w14:paraId="01E8C6D5" w14:textId="77777777">
        <w:trPr>
          <w:trHeight w:val="675"/>
        </w:trPr>
        <w:tc>
          <w:tcPr>
            <w:tcW w:w="3686" w:type="dxa"/>
            <w:tcBorders>
              <w:top w:val="nil"/>
              <w:left w:val="single" w:sz="4" w:space="0" w:color="auto"/>
              <w:bottom w:val="single" w:sz="4" w:space="0" w:color="auto"/>
              <w:right w:val="single" w:sz="4" w:space="0" w:color="auto"/>
            </w:tcBorders>
            <w:shd w:val="clear" w:color="auto" w:fill="auto"/>
          </w:tcPr>
          <w:p w14:paraId="1E7E1719" w14:textId="04CF4830" w:rsidR="00072B64" w:rsidRPr="00A0357D" w:rsidRDefault="00072B64" w:rsidP="00072B64">
            <w:pPr>
              <w:rPr>
                <w:color w:val="000000"/>
                <w:sz w:val="24"/>
                <w:szCs w:val="24"/>
                <w:highlight w:val="yellow"/>
              </w:rPr>
            </w:pPr>
            <w:r w:rsidRPr="00A0357D">
              <w:rPr>
                <w:sz w:val="24"/>
                <w:szCs w:val="24"/>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6648D520" w14:textId="6E5125D9" w:rsidR="00072B64" w:rsidRPr="00A0357D" w:rsidRDefault="00072B64" w:rsidP="00072B64">
            <w:pPr>
              <w:jc w:val="center"/>
              <w:rPr>
                <w:color w:val="000000"/>
                <w:sz w:val="24"/>
                <w:szCs w:val="24"/>
                <w:highlight w:val="yellow"/>
              </w:rPr>
            </w:pPr>
            <w:r w:rsidRPr="00A0357D">
              <w:rPr>
                <w:sz w:val="24"/>
                <w:szCs w:val="24"/>
              </w:rPr>
              <w:t>02</w:t>
            </w:r>
          </w:p>
        </w:tc>
        <w:tc>
          <w:tcPr>
            <w:tcW w:w="709" w:type="dxa"/>
            <w:tcBorders>
              <w:top w:val="nil"/>
              <w:left w:val="nil"/>
              <w:bottom w:val="single" w:sz="4" w:space="0" w:color="auto"/>
              <w:right w:val="single" w:sz="4" w:space="0" w:color="auto"/>
            </w:tcBorders>
            <w:shd w:val="clear" w:color="auto" w:fill="auto"/>
          </w:tcPr>
          <w:p w14:paraId="13250B90" w14:textId="59B3732D" w:rsidR="00072B64" w:rsidRPr="00A0357D" w:rsidRDefault="00072B64" w:rsidP="00072B64">
            <w:pPr>
              <w:jc w:val="center"/>
              <w:rPr>
                <w:color w:val="000000"/>
                <w:sz w:val="24"/>
                <w:szCs w:val="24"/>
                <w:highlight w:val="yellow"/>
              </w:rPr>
            </w:pPr>
            <w:r w:rsidRPr="00A0357D">
              <w:rPr>
                <w:sz w:val="24"/>
                <w:szCs w:val="24"/>
              </w:rPr>
              <w:t>03</w:t>
            </w:r>
          </w:p>
        </w:tc>
        <w:tc>
          <w:tcPr>
            <w:tcW w:w="1701" w:type="dxa"/>
            <w:tcBorders>
              <w:top w:val="nil"/>
              <w:left w:val="nil"/>
              <w:bottom w:val="single" w:sz="4" w:space="0" w:color="auto"/>
              <w:right w:val="single" w:sz="4" w:space="0" w:color="auto"/>
            </w:tcBorders>
            <w:shd w:val="clear" w:color="auto" w:fill="auto"/>
          </w:tcPr>
          <w:p w14:paraId="0F394C1D" w14:textId="11A55991" w:rsidR="00072B64" w:rsidRPr="00A0357D" w:rsidRDefault="00072B64" w:rsidP="00072B64">
            <w:pPr>
              <w:jc w:val="center"/>
              <w:rPr>
                <w:color w:val="000000"/>
                <w:sz w:val="24"/>
                <w:szCs w:val="24"/>
                <w:highlight w:val="yellow"/>
              </w:rPr>
            </w:pPr>
            <w:r w:rsidRPr="00A0357D">
              <w:rPr>
                <w:sz w:val="24"/>
                <w:szCs w:val="24"/>
              </w:rPr>
              <w:t>87.0.00.51180</w:t>
            </w:r>
          </w:p>
        </w:tc>
        <w:tc>
          <w:tcPr>
            <w:tcW w:w="708" w:type="dxa"/>
            <w:tcBorders>
              <w:top w:val="nil"/>
              <w:left w:val="nil"/>
              <w:bottom w:val="single" w:sz="4" w:space="0" w:color="auto"/>
              <w:right w:val="single" w:sz="4" w:space="0" w:color="auto"/>
            </w:tcBorders>
            <w:shd w:val="clear" w:color="auto" w:fill="auto"/>
          </w:tcPr>
          <w:p w14:paraId="24299BE0" w14:textId="0F69D8F5" w:rsidR="00072B64" w:rsidRPr="00A0357D" w:rsidRDefault="00072B64" w:rsidP="00072B64">
            <w:pPr>
              <w:jc w:val="center"/>
              <w:rPr>
                <w:color w:val="000000"/>
                <w:sz w:val="24"/>
                <w:szCs w:val="24"/>
                <w:highlight w:val="yellow"/>
              </w:rPr>
            </w:pPr>
            <w:r w:rsidRPr="00A0357D">
              <w:rPr>
                <w:sz w:val="24"/>
                <w:szCs w:val="24"/>
              </w:rPr>
              <w:t>2.0.0</w:t>
            </w:r>
          </w:p>
        </w:tc>
        <w:tc>
          <w:tcPr>
            <w:tcW w:w="1276" w:type="dxa"/>
            <w:tcBorders>
              <w:top w:val="nil"/>
              <w:left w:val="nil"/>
              <w:bottom w:val="single" w:sz="4" w:space="0" w:color="auto"/>
              <w:right w:val="single" w:sz="4" w:space="0" w:color="auto"/>
            </w:tcBorders>
            <w:shd w:val="clear" w:color="auto" w:fill="auto"/>
          </w:tcPr>
          <w:p w14:paraId="6B4DA1B6" w14:textId="3C15EFAE" w:rsidR="00072B64" w:rsidRPr="00A0357D" w:rsidRDefault="00072B64" w:rsidP="00072B64">
            <w:pPr>
              <w:jc w:val="right"/>
              <w:rPr>
                <w:color w:val="000000"/>
                <w:sz w:val="24"/>
                <w:szCs w:val="24"/>
                <w:highlight w:val="yellow"/>
              </w:rPr>
            </w:pPr>
            <w:r w:rsidRPr="00A0357D">
              <w:rPr>
                <w:sz w:val="24"/>
                <w:szCs w:val="24"/>
              </w:rPr>
              <w:t>12,6</w:t>
            </w:r>
          </w:p>
        </w:tc>
        <w:tc>
          <w:tcPr>
            <w:tcW w:w="1134" w:type="dxa"/>
            <w:tcBorders>
              <w:top w:val="nil"/>
              <w:left w:val="nil"/>
              <w:bottom w:val="single" w:sz="4" w:space="0" w:color="auto"/>
              <w:right w:val="single" w:sz="4" w:space="0" w:color="auto"/>
            </w:tcBorders>
            <w:shd w:val="clear" w:color="auto" w:fill="auto"/>
          </w:tcPr>
          <w:p w14:paraId="1C41ABF2" w14:textId="6C6622EA" w:rsidR="00072B64" w:rsidRPr="00A0357D" w:rsidRDefault="00072B64" w:rsidP="00072B64">
            <w:pPr>
              <w:jc w:val="right"/>
              <w:rPr>
                <w:color w:val="000000"/>
                <w:sz w:val="24"/>
                <w:szCs w:val="24"/>
                <w:highlight w:val="yellow"/>
              </w:rPr>
            </w:pPr>
            <w:r w:rsidRPr="00A0357D">
              <w:rPr>
                <w:sz w:val="24"/>
                <w:szCs w:val="24"/>
              </w:rPr>
              <w:t>12,6</w:t>
            </w:r>
          </w:p>
        </w:tc>
        <w:tc>
          <w:tcPr>
            <w:tcW w:w="1276" w:type="dxa"/>
            <w:tcBorders>
              <w:top w:val="nil"/>
              <w:left w:val="nil"/>
              <w:bottom w:val="single" w:sz="4" w:space="0" w:color="auto"/>
              <w:right w:val="single" w:sz="4" w:space="0" w:color="auto"/>
            </w:tcBorders>
            <w:shd w:val="clear" w:color="auto" w:fill="auto"/>
          </w:tcPr>
          <w:p w14:paraId="1E6E1AE3" w14:textId="255651E3" w:rsidR="00072B64" w:rsidRPr="00A0357D" w:rsidRDefault="00072B64" w:rsidP="00072B64">
            <w:pPr>
              <w:jc w:val="right"/>
              <w:rPr>
                <w:color w:val="000000"/>
                <w:sz w:val="24"/>
                <w:szCs w:val="24"/>
                <w:highlight w:val="yellow"/>
              </w:rPr>
            </w:pPr>
          </w:p>
        </w:tc>
        <w:tc>
          <w:tcPr>
            <w:tcW w:w="236" w:type="dxa"/>
            <w:vAlign w:val="center"/>
          </w:tcPr>
          <w:p w14:paraId="010A443F" w14:textId="77777777" w:rsidR="00072B64" w:rsidRPr="007A4CF0" w:rsidRDefault="00072B64" w:rsidP="00072B64">
            <w:pPr>
              <w:jc w:val="left"/>
              <w:rPr>
                <w:sz w:val="20"/>
                <w:highlight w:val="yellow"/>
              </w:rPr>
            </w:pPr>
          </w:p>
        </w:tc>
      </w:tr>
      <w:tr w:rsidR="00072B64" w:rsidRPr="007A4CF0" w14:paraId="5608BB77" w14:textId="77777777" w:rsidTr="00114F37">
        <w:trPr>
          <w:trHeight w:val="958"/>
        </w:trPr>
        <w:tc>
          <w:tcPr>
            <w:tcW w:w="3686" w:type="dxa"/>
            <w:tcBorders>
              <w:top w:val="nil"/>
              <w:left w:val="single" w:sz="4" w:space="0" w:color="auto"/>
              <w:bottom w:val="single" w:sz="4" w:space="0" w:color="auto"/>
              <w:right w:val="single" w:sz="4" w:space="0" w:color="auto"/>
            </w:tcBorders>
            <w:shd w:val="clear" w:color="auto" w:fill="auto"/>
          </w:tcPr>
          <w:p w14:paraId="5A2097B8" w14:textId="662AA919" w:rsidR="00072B64" w:rsidRPr="00A0357D" w:rsidRDefault="00072B64" w:rsidP="00072B64">
            <w:pPr>
              <w:rPr>
                <w:b/>
                <w:bCs/>
                <w:color w:val="000000"/>
                <w:sz w:val="24"/>
                <w:szCs w:val="24"/>
                <w:highlight w:val="yellow"/>
              </w:rPr>
            </w:pPr>
            <w:r w:rsidRPr="00A0357D">
              <w:rPr>
                <w:sz w:val="24"/>
                <w:szCs w:val="24"/>
              </w:rPr>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shd w:val="clear" w:color="auto" w:fill="auto"/>
          </w:tcPr>
          <w:p w14:paraId="2F6957FB" w14:textId="35B48544" w:rsidR="00072B64" w:rsidRPr="00A0357D" w:rsidRDefault="00072B64" w:rsidP="00072B64">
            <w:pPr>
              <w:jc w:val="center"/>
              <w:rPr>
                <w:b/>
                <w:bCs/>
                <w:color w:val="000000"/>
                <w:sz w:val="24"/>
                <w:szCs w:val="24"/>
                <w:highlight w:val="yellow"/>
              </w:rPr>
            </w:pPr>
            <w:r w:rsidRPr="00A0357D">
              <w:rPr>
                <w:sz w:val="24"/>
                <w:szCs w:val="24"/>
              </w:rPr>
              <w:t>02</w:t>
            </w:r>
          </w:p>
        </w:tc>
        <w:tc>
          <w:tcPr>
            <w:tcW w:w="709" w:type="dxa"/>
            <w:tcBorders>
              <w:top w:val="nil"/>
              <w:left w:val="nil"/>
              <w:bottom w:val="single" w:sz="4" w:space="0" w:color="auto"/>
              <w:right w:val="single" w:sz="4" w:space="0" w:color="auto"/>
            </w:tcBorders>
            <w:shd w:val="clear" w:color="auto" w:fill="auto"/>
          </w:tcPr>
          <w:p w14:paraId="7760F326" w14:textId="0A6DEF39" w:rsidR="00072B64" w:rsidRPr="00A0357D" w:rsidRDefault="00072B64" w:rsidP="00072B64">
            <w:pPr>
              <w:jc w:val="center"/>
              <w:rPr>
                <w:b/>
                <w:bCs/>
                <w:color w:val="000000"/>
                <w:sz w:val="24"/>
                <w:szCs w:val="24"/>
                <w:highlight w:val="yellow"/>
              </w:rPr>
            </w:pPr>
            <w:r w:rsidRPr="00A0357D">
              <w:rPr>
                <w:sz w:val="24"/>
                <w:szCs w:val="24"/>
              </w:rPr>
              <w:t>03</w:t>
            </w:r>
          </w:p>
        </w:tc>
        <w:tc>
          <w:tcPr>
            <w:tcW w:w="1701" w:type="dxa"/>
            <w:tcBorders>
              <w:top w:val="nil"/>
              <w:left w:val="nil"/>
              <w:bottom w:val="single" w:sz="4" w:space="0" w:color="auto"/>
              <w:right w:val="single" w:sz="4" w:space="0" w:color="auto"/>
            </w:tcBorders>
            <w:shd w:val="clear" w:color="auto" w:fill="auto"/>
          </w:tcPr>
          <w:p w14:paraId="5D5CF722" w14:textId="440806A4" w:rsidR="00072B64" w:rsidRPr="00A0357D" w:rsidRDefault="00072B64" w:rsidP="00072B64">
            <w:pPr>
              <w:jc w:val="center"/>
              <w:rPr>
                <w:b/>
                <w:bCs/>
                <w:color w:val="000000"/>
                <w:sz w:val="24"/>
                <w:szCs w:val="24"/>
                <w:highlight w:val="yellow"/>
              </w:rPr>
            </w:pPr>
            <w:r w:rsidRPr="00A0357D">
              <w:rPr>
                <w:sz w:val="24"/>
                <w:szCs w:val="24"/>
              </w:rPr>
              <w:t>87.0.00.51180</w:t>
            </w:r>
          </w:p>
        </w:tc>
        <w:tc>
          <w:tcPr>
            <w:tcW w:w="708" w:type="dxa"/>
            <w:tcBorders>
              <w:top w:val="nil"/>
              <w:left w:val="nil"/>
              <w:bottom w:val="single" w:sz="4" w:space="0" w:color="auto"/>
              <w:right w:val="single" w:sz="4" w:space="0" w:color="auto"/>
            </w:tcBorders>
            <w:shd w:val="clear" w:color="auto" w:fill="auto"/>
          </w:tcPr>
          <w:p w14:paraId="5281B6C8" w14:textId="58F9CE62" w:rsidR="00072B64" w:rsidRPr="00A0357D" w:rsidRDefault="00072B64" w:rsidP="00072B64">
            <w:pPr>
              <w:jc w:val="center"/>
              <w:rPr>
                <w:b/>
                <w:bCs/>
                <w:color w:val="000000"/>
                <w:sz w:val="24"/>
                <w:szCs w:val="24"/>
                <w:highlight w:val="yellow"/>
              </w:rPr>
            </w:pPr>
            <w:r w:rsidRPr="00A0357D">
              <w:rPr>
                <w:sz w:val="24"/>
                <w:szCs w:val="24"/>
              </w:rPr>
              <w:t>2.4.2</w:t>
            </w:r>
          </w:p>
        </w:tc>
        <w:tc>
          <w:tcPr>
            <w:tcW w:w="1276" w:type="dxa"/>
            <w:tcBorders>
              <w:top w:val="nil"/>
              <w:left w:val="nil"/>
              <w:bottom w:val="single" w:sz="4" w:space="0" w:color="auto"/>
              <w:right w:val="single" w:sz="4" w:space="0" w:color="auto"/>
            </w:tcBorders>
            <w:shd w:val="clear" w:color="auto" w:fill="auto"/>
          </w:tcPr>
          <w:p w14:paraId="554DF1EB" w14:textId="0825BE47" w:rsidR="00072B64" w:rsidRPr="00A0357D" w:rsidRDefault="00072B64" w:rsidP="00072B64">
            <w:pPr>
              <w:jc w:val="right"/>
              <w:rPr>
                <w:b/>
                <w:bCs/>
                <w:color w:val="000000"/>
                <w:sz w:val="24"/>
                <w:szCs w:val="24"/>
                <w:highlight w:val="yellow"/>
              </w:rPr>
            </w:pPr>
            <w:r w:rsidRPr="00A0357D">
              <w:rPr>
                <w:sz w:val="24"/>
                <w:szCs w:val="24"/>
              </w:rPr>
              <w:t>8,5</w:t>
            </w:r>
          </w:p>
        </w:tc>
        <w:tc>
          <w:tcPr>
            <w:tcW w:w="1134" w:type="dxa"/>
            <w:tcBorders>
              <w:top w:val="nil"/>
              <w:left w:val="nil"/>
              <w:bottom w:val="single" w:sz="4" w:space="0" w:color="auto"/>
              <w:right w:val="single" w:sz="4" w:space="0" w:color="auto"/>
            </w:tcBorders>
            <w:shd w:val="clear" w:color="auto" w:fill="auto"/>
          </w:tcPr>
          <w:p w14:paraId="2A46A75A" w14:textId="6F1360D7" w:rsidR="00072B64" w:rsidRPr="00A0357D" w:rsidRDefault="00072B64" w:rsidP="00072B64">
            <w:pPr>
              <w:jc w:val="right"/>
              <w:rPr>
                <w:b/>
                <w:bCs/>
                <w:color w:val="000000"/>
                <w:sz w:val="24"/>
                <w:szCs w:val="24"/>
                <w:highlight w:val="yellow"/>
              </w:rPr>
            </w:pPr>
            <w:r w:rsidRPr="00A0357D">
              <w:rPr>
                <w:sz w:val="24"/>
                <w:szCs w:val="24"/>
              </w:rPr>
              <w:t>8,5</w:t>
            </w:r>
          </w:p>
        </w:tc>
        <w:tc>
          <w:tcPr>
            <w:tcW w:w="1276" w:type="dxa"/>
            <w:tcBorders>
              <w:top w:val="nil"/>
              <w:left w:val="nil"/>
              <w:bottom w:val="single" w:sz="4" w:space="0" w:color="auto"/>
              <w:right w:val="single" w:sz="4" w:space="0" w:color="auto"/>
            </w:tcBorders>
            <w:shd w:val="clear" w:color="auto" w:fill="auto"/>
          </w:tcPr>
          <w:p w14:paraId="738EFF82" w14:textId="557710B4" w:rsidR="00072B64" w:rsidRPr="00A0357D" w:rsidRDefault="00072B64" w:rsidP="00072B64">
            <w:pPr>
              <w:jc w:val="right"/>
              <w:rPr>
                <w:b/>
                <w:bCs/>
                <w:color w:val="000000"/>
                <w:sz w:val="24"/>
                <w:szCs w:val="24"/>
                <w:highlight w:val="yellow"/>
              </w:rPr>
            </w:pPr>
          </w:p>
        </w:tc>
        <w:tc>
          <w:tcPr>
            <w:tcW w:w="236" w:type="dxa"/>
            <w:vAlign w:val="center"/>
          </w:tcPr>
          <w:p w14:paraId="4FED19EF" w14:textId="77777777" w:rsidR="00072B64" w:rsidRPr="007A4CF0" w:rsidRDefault="00072B64" w:rsidP="00072B64">
            <w:pPr>
              <w:jc w:val="left"/>
              <w:rPr>
                <w:sz w:val="20"/>
                <w:highlight w:val="yellow"/>
              </w:rPr>
            </w:pPr>
          </w:p>
        </w:tc>
      </w:tr>
      <w:tr w:rsidR="00072B64" w:rsidRPr="007A4CF0" w14:paraId="33DCCD38" w14:textId="77777777">
        <w:trPr>
          <w:trHeight w:val="540"/>
        </w:trPr>
        <w:tc>
          <w:tcPr>
            <w:tcW w:w="3686" w:type="dxa"/>
            <w:tcBorders>
              <w:top w:val="nil"/>
              <w:left w:val="single" w:sz="4" w:space="0" w:color="auto"/>
              <w:bottom w:val="single" w:sz="4" w:space="0" w:color="auto"/>
              <w:right w:val="single" w:sz="4" w:space="0" w:color="auto"/>
            </w:tcBorders>
            <w:shd w:val="clear" w:color="auto" w:fill="auto"/>
          </w:tcPr>
          <w:p w14:paraId="280CB5AC" w14:textId="525069EF" w:rsidR="00072B64" w:rsidRPr="00A0357D" w:rsidRDefault="00072B64" w:rsidP="00072B64">
            <w:pPr>
              <w:rPr>
                <w:color w:val="000000"/>
                <w:sz w:val="24"/>
                <w:szCs w:val="24"/>
                <w:highlight w:val="yellow"/>
              </w:rPr>
            </w:pPr>
            <w:r w:rsidRPr="00A0357D">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0AA2617A" w14:textId="0B97B459" w:rsidR="00072B64" w:rsidRPr="00A0357D" w:rsidRDefault="00072B64" w:rsidP="00072B64">
            <w:pPr>
              <w:jc w:val="center"/>
              <w:rPr>
                <w:color w:val="000000"/>
                <w:sz w:val="24"/>
                <w:szCs w:val="24"/>
                <w:highlight w:val="yellow"/>
              </w:rPr>
            </w:pPr>
            <w:r w:rsidRPr="00A0357D">
              <w:rPr>
                <w:sz w:val="24"/>
                <w:szCs w:val="24"/>
              </w:rPr>
              <w:t>02</w:t>
            </w:r>
          </w:p>
        </w:tc>
        <w:tc>
          <w:tcPr>
            <w:tcW w:w="709" w:type="dxa"/>
            <w:tcBorders>
              <w:top w:val="nil"/>
              <w:left w:val="nil"/>
              <w:bottom w:val="single" w:sz="4" w:space="0" w:color="auto"/>
              <w:right w:val="single" w:sz="4" w:space="0" w:color="auto"/>
            </w:tcBorders>
            <w:shd w:val="clear" w:color="auto" w:fill="auto"/>
          </w:tcPr>
          <w:p w14:paraId="12823E92" w14:textId="34B889BD" w:rsidR="00072B64" w:rsidRPr="00A0357D" w:rsidRDefault="00072B64" w:rsidP="00072B64">
            <w:pPr>
              <w:jc w:val="center"/>
              <w:rPr>
                <w:color w:val="000000"/>
                <w:sz w:val="24"/>
                <w:szCs w:val="24"/>
                <w:highlight w:val="yellow"/>
              </w:rPr>
            </w:pPr>
            <w:r w:rsidRPr="00A0357D">
              <w:rPr>
                <w:sz w:val="24"/>
                <w:szCs w:val="24"/>
              </w:rPr>
              <w:t>03</w:t>
            </w:r>
          </w:p>
        </w:tc>
        <w:tc>
          <w:tcPr>
            <w:tcW w:w="1701" w:type="dxa"/>
            <w:tcBorders>
              <w:top w:val="nil"/>
              <w:left w:val="nil"/>
              <w:bottom w:val="single" w:sz="4" w:space="0" w:color="auto"/>
              <w:right w:val="single" w:sz="4" w:space="0" w:color="auto"/>
            </w:tcBorders>
            <w:shd w:val="clear" w:color="auto" w:fill="auto"/>
          </w:tcPr>
          <w:p w14:paraId="29A711D3" w14:textId="6B9D7016" w:rsidR="00072B64" w:rsidRPr="00A0357D" w:rsidRDefault="00072B64" w:rsidP="00072B64">
            <w:pPr>
              <w:jc w:val="center"/>
              <w:rPr>
                <w:color w:val="000000"/>
                <w:sz w:val="24"/>
                <w:szCs w:val="24"/>
                <w:highlight w:val="yellow"/>
              </w:rPr>
            </w:pPr>
            <w:r w:rsidRPr="00A0357D">
              <w:rPr>
                <w:sz w:val="24"/>
                <w:szCs w:val="24"/>
              </w:rPr>
              <w:t>87.0.00.51180</w:t>
            </w:r>
          </w:p>
        </w:tc>
        <w:tc>
          <w:tcPr>
            <w:tcW w:w="708" w:type="dxa"/>
            <w:tcBorders>
              <w:top w:val="nil"/>
              <w:left w:val="nil"/>
              <w:bottom w:val="single" w:sz="4" w:space="0" w:color="auto"/>
              <w:right w:val="single" w:sz="4" w:space="0" w:color="auto"/>
            </w:tcBorders>
            <w:shd w:val="clear" w:color="auto" w:fill="auto"/>
          </w:tcPr>
          <w:p w14:paraId="09639AA1" w14:textId="25895C6E" w:rsidR="00072B64" w:rsidRPr="00A0357D" w:rsidRDefault="00072B64" w:rsidP="00072B64">
            <w:pPr>
              <w:jc w:val="center"/>
              <w:rPr>
                <w:color w:val="000000"/>
                <w:sz w:val="24"/>
                <w:szCs w:val="24"/>
                <w:highlight w:val="yellow"/>
              </w:rPr>
            </w:pPr>
            <w:r w:rsidRPr="00A0357D">
              <w:rPr>
                <w:sz w:val="24"/>
                <w:szCs w:val="24"/>
              </w:rPr>
              <w:t>2.4.4</w:t>
            </w:r>
          </w:p>
        </w:tc>
        <w:tc>
          <w:tcPr>
            <w:tcW w:w="1276" w:type="dxa"/>
            <w:tcBorders>
              <w:top w:val="nil"/>
              <w:left w:val="nil"/>
              <w:bottom w:val="single" w:sz="4" w:space="0" w:color="auto"/>
              <w:right w:val="single" w:sz="4" w:space="0" w:color="auto"/>
            </w:tcBorders>
            <w:shd w:val="clear" w:color="auto" w:fill="auto"/>
          </w:tcPr>
          <w:p w14:paraId="4D2FD732" w14:textId="52E961A8" w:rsidR="00072B64" w:rsidRPr="00A0357D" w:rsidRDefault="00072B64" w:rsidP="00072B64">
            <w:pPr>
              <w:jc w:val="right"/>
              <w:rPr>
                <w:color w:val="000000"/>
                <w:sz w:val="24"/>
                <w:szCs w:val="24"/>
                <w:highlight w:val="yellow"/>
              </w:rPr>
            </w:pPr>
            <w:r w:rsidRPr="00A0357D">
              <w:rPr>
                <w:sz w:val="24"/>
                <w:szCs w:val="24"/>
              </w:rPr>
              <w:t>4,1</w:t>
            </w:r>
          </w:p>
        </w:tc>
        <w:tc>
          <w:tcPr>
            <w:tcW w:w="1134" w:type="dxa"/>
            <w:tcBorders>
              <w:top w:val="nil"/>
              <w:left w:val="nil"/>
              <w:bottom w:val="single" w:sz="4" w:space="0" w:color="auto"/>
              <w:right w:val="single" w:sz="4" w:space="0" w:color="auto"/>
            </w:tcBorders>
            <w:shd w:val="clear" w:color="auto" w:fill="auto"/>
          </w:tcPr>
          <w:p w14:paraId="3F5F88A8" w14:textId="61CAF309" w:rsidR="00072B64" w:rsidRPr="00A0357D" w:rsidRDefault="00072B64" w:rsidP="00072B64">
            <w:pPr>
              <w:jc w:val="right"/>
              <w:rPr>
                <w:color w:val="000000"/>
                <w:sz w:val="24"/>
                <w:szCs w:val="24"/>
                <w:highlight w:val="yellow"/>
              </w:rPr>
            </w:pPr>
            <w:r w:rsidRPr="00A0357D">
              <w:rPr>
                <w:sz w:val="24"/>
                <w:szCs w:val="24"/>
              </w:rPr>
              <w:t>4,1</w:t>
            </w:r>
          </w:p>
        </w:tc>
        <w:tc>
          <w:tcPr>
            <w:tcW w:w="1276" w:type="dxa"/>
            <w:tcBorders>
              <w:top w:val="nil"/>
              <w:left w:val="nil"/>
              <w:bottom w:val="single" w:sz="4" w:space="0" w:color="auto"/>
              <w:right w:val="single" w:sz="4" w:space="0" w:color="auto"/>
            </w:tcBorders>
            <w:shd w:val="clear" w:color="auto" w:fill="auto"/>
          </w:tcPr>
          <w:p w14:paraId="4F0A79A9" w14:textId="41DA8B6B" w:rsidR="00072B64" w:rsidRPr="00A0357D" w:rsidRDefault="00072B64" w:rsidP="00072B64">
            <w:pPr>
              <w:jc w:val="right"/>
              <w:rPr>
                <w:color w:val="000000"/>
                <w:sz w:val="24"/>
                <w:szCs w:val="24"/>
                <w:highlight w:val="yellow"/>
              </w:rPr>
            </w:pPr>
          </w:p>
        </w:tc>
        <w:tc>
          <w:tcPr>
            <w:tcW w:w="236" w:type="dxa"/>
            <w:vAlign w:val="center"/>
          </w:tcPr>
          <w:p w14:paraId="5FEA200F" w14:textId="77777777" w:rsidR="00072B64" w:rsidRPr="007A4CF0" w:rsidRDefault="00072B64" w:rsidP="00072B64">
            <w:pPr>
              <w:jc w:val="left"/>
              <w:rPr>
                <w:sz w:val="20"/>
                <w:highlight w:val="yellow"/>
              </w:rPr>
            </w:pPr>
          </w:p>
        </w:tc>
      </w:tr>
      <w:tr w:rsidR="00072B64" w:rsidRPr="00FA3357" w14:paraId="4EA35419" w14:textId="77777777">
        <w:trPr>
          <w:trHeight w:val="848"/>
        </w:trPr>
        <w:tc>
          <w:tcPr>
            <w:tcW w:w="3686" w:type="dxa"/>
            <w:tcBorders>
              <w:top w:val="nil"/>
              <w:left w:val="single" w:sz="4" w:space="0" w:color="auto"/>
              <w:bottom w:val="single" w:sz="4" w:space="0" w:color="auto"/>
              <w:right w:val="single" w:sz="4" w:space="0" w:color="auto"/>
            </w:tcBorders>
            <w:shd w:val="clear" w:color="auto" w:fill="auto"/>
          </w:tcPr>
          <w:p w14:paraId="38B9BB28" w14:textId="7EF2A599" w:rsidR="00072B64" w:rsidRPr="00FA3357" w:rsidRDefault="00072B64" w:rsidP="00072B64">
            <w:pPr>
              <w:rPr>
                <w:b/>
                <w:bCs/>
                <w:color w:val="000000"/>
                <w:sz w:val="24"/>
                <w:szCs w:val="24"/>
                <w:highlight w:val="yellow"/>
              </w:rPr>
            </w:pPr>
            <w:r w:rsidRPr="00FA3357">
              <w:rPr>
                <w:b/>
                <w:bCs/>
                <w:sz w:val="24"/>
                <w:szCs w:val="24"/>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tcPr>
          <w:p w14:paraId="484DB0E4" w14:textId="377599DF" w:rsidR="00072B64" w:rsidRPr="00FA3357" w:rsidRDefault="00072B64" w:rsidP="00072B64">
            <w:pPr>
              <w:jc w:val="center"/>
              <w:rPr>
                <w:b/>
                <w:bCs/>
                <w:color w:val="000000"/>
                <w:sz w:val="24"/>
                <w:szCs w:val="24"/>
                <w:highlight w:val="yellow"/>
              </w:rPr>
            </w:pPr>
            <w:r w:rsidRPr="00FA3357">
              <w:rPr>
                <w:b/>
                <w:bCs/>
                <w:sz w:val="24"/>
                <w:szCs w:val="24"/>
              </w:rPr>
              <w:t>03</w:t>
            </w:r>
          </w:p>
        </w:tc>
        <w:tc>
          <w:tcPr>
            <w:tcW w:w="709" w:type="dxa"/>
            <w:tcBorders>
              <w:top w:val="nil"/>
              <w:left w:val="nil"/>
              <w:bottom w:val="single" w:sz="4" w:space="0" w:color="auto"/>
              <w:right w:val="single" w:sz="4" w:space="0" w:color="auto"/>
            </w:tcBorders>
            <w:shd w:val="clear" w:color="auto" w:fill="auto"/>
          </w:tcPr>
          <w:p w14:paraId="6787FFFB" w14:textId="5BEB828C" w:rsidR="00072B64" w:rsidRPr="00FA3357" w:rsidRDefault="00072B64" w:rsidP="00072B64">
            <w:pPr>
              <w:jc w:val="center"/>
              <w:rPr>
                <w:b/>
                <w:bCs/>
                <w:color w:val="000000"/>
                <w:sz w:val="24"/>
                <w:szCs w:val="24"/>
                <w:highlight w:val="yellow"/>
              </w:rPr>
            </w:pPr>
            <w:r w:rsidRPr="00FA3357">
              <w:rPr>
                <w:b/>
                <w:bCs/>
                <w:sz w:val="24"/>
                <w:szCs w:val="24"/>
              </w:rPr>
              <w:t>00</w:t>
            </w:r>
          </w:p>
        </w:tc>
        <w:tc>
          <w:tcPr>
            <w:tcW w:w="1701" w:type="dxa"/>
            <w:tcBorders>
              <w:top w:val="nil"/>
              <w:left w:val="nil"/>
              <w:bottom w:val="single" w:sz="4" w:space="0" w:color="auto"/>
              <w:right w:val="single" w:sz="4" w:space="0" w:color="auto"/>
            </w:tcBorders>
            <w:shd w:val="clear" w:color="auto" w:fill="auto"/>
          </w:tcPr>
          <w:p w14:paraId="67742243" w14:textId="74FC2F24" w:rsidR="00072B64" w:rsidRPr="00FA3357" w:rsidRDefault="00072B64" w:rsidP="00072B64">
            <w:pPr>
              <w:jc w:val="center"/>
              <w:rPr>
                <w:b/>
                <w:bCs/>
                <w:color w:val="000000"/>
                <w:sz w:val="24"/>
                <w:szCs w:val="24"/>
                <w:highlight w:val="yellow"/>
              </w:rPr>
            </w:pPr>
          </w:p>
        </w:tc>
        <w:tc>
          <w:tcPr>
            <w:tcW w:w="708" w:type="dxa"/>
            <w:tcBorders>
              <w:top w:val="nil"/>
              <w:left w:val="nil"/>
              <w:bottom w:val="single" w:sz="4" w:space="0" w:color="auto"/>
              <w:right w:val="single" w:sz="4" w:space="0" w:color="auto"/>
            </w:tcBorders>
            <w:shd w:val="clear" w:color="auto" w:fill="auto"/>
          </w:tcPr>
          <w:p w14:paraId="6D535BA0" w14:textId="09A962B4" w:rsidR="00072B64" w:rsidRPr="00FA3357" w:rsidRDefault="00072B64" w:rsidP="00072B64">
            <w:pPr>
              <w:jc w:val="center"/>
              <w:rPr>
                <w:b/>
                <w:bCs/>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31EEE98F" w14:textId="2034E4C4" w:rsidR="00072B64" w:rsidRPr="00FA3357" w:rsidRDefault="00072B64" w:rsidP="00072B64">
            <w:pPr>
              <w:jc w:val="right"/>
              <w:rPr>
                <w:b/>
                <w:bCs/>
                <w:color w:val="000000"/>
                <w:sz w:val="24"/>
                <w:szCs w:val="24"/>
                <w:highlight w:val="yellow"/>
              </w:rPr>
            </w:pPr>
            <w:r w:rsidRPr="00FA3357">
              <w:rPr>
                <w:b/>
                <w:bCs/>
                <w:sz w:val="24"/>
                <w:szCs w:val="24"/>
              </w:rPr>
              <w:t>61,0</w:t>
            </w:r>
          </w:p>
        </w:tc>
        <w:tc>
          <w:tcPr>
            <w:tcW w:w="1134" w:type="dxa"/>
            <w:tcBorders>
              <w:top w:val="nil"/>
              <w:left w:val="nil"/>
              <w:bottom w:val="single" w:sz="4" w:space="0" w:color="auto"/>
              <w:right w:val="single" w:sz="4" w:space="0" w:color="auto"/>
            </w:tcBorders>
            <w:shd w:val="clear" w:color="auto" w:fill="auto"/>
          </w:tcPr>
          <w:p w14:paraId="3582E419" w14:textId="2E6E7F6A" w:rsidR="00072B64" w:rsidRPr="00FA3357" w:rsidRDefault="00072B64" w:rsidP="00072B64">
            <w:pPr>
              <w:jc w:val="right"/>
              <w:rPr>
                <w:b/>
                <w:bCs/>
                <w:color w:val="000000"/>
                <w:sz w:val="24"/>
                <w:szCs w:val="24"/>
                <w:highlight w:val="yellow"/>
              </w:rPr>
            </w:pPr>
            <w:r w:rsidRPr="00FA3357">
              <w:rPr>
                <w:b/>
                <w:bCs/>
                <w:sz w:val="24"/>
                <w:szCs w:val="24"/>
              </w:rPr>
              <w:t>61,0</w:t>
            </w:r>
          </w:p>
        </w:tc>
        <w:tc>
          <w:tcPr>
            <w:tcW w:w="1276" w:type="dxa"/>
            <w:tcBorders>
              <w:top w:val="nil"/>
              <w:left w:val="nil"/>
              <w:bottom w:val="single" w:sz="4" w:space="0" w:color="auto"/>
              <w:right w:val="single" w:sz="4" w:space="0" w:color="auto"/>
            </w:tcBorders>
            <w:shd w:val="clear" w:color="auto" w:fill="auto"/>
          </w:tcPr>
          <w:p w14:paraId="7975620E" w14:textId="7D905DB2" w:rsidR="00072B64" w:rsidRPr="00FA3357" w:rsidRDefault="00072B64" w:rsidP="00072B64">
            <w:pPr>
              <w:jc w:val="right"/>
              <w:rPr>
                <w:b/>
                <w:bCs/>
                <w:color w:val="000000"/>
                <w:sz w:val="24"/>
                <w:szCs w:val="24"/>
                <w:highlight w:val="yellow"/>
              </w:rPr>
            </w:pPr>
            <w:r w:rsidRPr="00FA3357">
              <w:rPr>
                <w:b/>
                <w:bCs/>
                <w:sz w:val="24"/>
                <w:szCs w:val="24"/>
              </w:rPr>
              <w:t>61,0</w:t>
            </w:r>
          </w:p>
        </w:tc>
        <w:tc>
          <w:tcPr>
            <w:tcW w:w="236" w:type="dxa"/>
            <w:vAlign w:val="center"/>
          </w:tcPr>
          <w:p w14:paraId="273F9E29" w14:textId="77777777" w:rsidR="00072B64" w:rsidRPr="00FA3357" w:rsidRDefault="00072B64" w:rsidP="00072B64">
            <w:pPr>
              <w:jc w:val="left"/>
              <w:rPr>
                <w:b/>
                <w:bCs/>
                <w:sz w:val="20"/>
                <w:highlight w:val="yellow"/>
              </w:rPr>
            </w:pPr>
          </w:p>
        </w:tc>
      </w:tr>
      <w:tr w:rsidR="00072B64" w:rsidRPr="007A4CF0" w14:paraId="5D37D024" w14:textId="77777777" w:rsidTr="00114F37">
        <w:trPr>
          <w:trHeight w:val="489"/>
        </w:trPr>
        <w:tc>
          <w:tcPr>
            <w:tcW w:w="3686" w:type="dxa"/>
            <w:tcBorders>
              <w:top w:val="nil"/>
              <w:left w:val="single" w:sz="4" w:space="0" w:color="auto"/>
              <w:bottom w:val="single" w:sz="4" w:space="0" w:color="auto"/>
              <w:right w:val="single" w:sz="4" w:space="0" w:color="auto"/>
            </w:tcBorders>
            <w:shd w:val="clear" w:color="auto" w:fill="auto"/>
          </w:tcPr>
          <w:p w14:paraId="6ADE2EAD" w14:textId="6AB150ED" w:rsidR="00072B64" w:rsidRPr="00A0357D" w:rsidRDefault="00072B64" w:rsidP="00072B64">
            <w:pPr>
              <w:rPr>
                <w:color w:val="000000"/>
                <w:sz w:val="24"/>
                <w:szCs w:val="24"/>
                <w:highlight w:val="yellow"/>
              </w:rPr>
            </w:pPr>
            <w:r w:rsidRPr="00A0357D">
              <w:rPr>
                <w:sz w:val="24"/>
                <w:szCs w:val="24"/>
              </w:rPr>
              <w:t>Гражданская оборона</w:t>
            </w:r>
          </w:p>
        </w:tc>
        <w:tc>
          <w:tcPr>
            <w:tcW w:w="709" w:type="dxa"/>
            <w:tcBorders>
              <w:top w:val="nil"/>
              <w:left w:val="nil"/>
              <w:bottom w:val="single" w:sz="4" w:space="0" w:color="auto"/>
              <w:right w:val="single" w:sz="4" w:space="0" w:color="auto"/>
            </w:tcBorders>
            <w:shd w:val="clear" w:color="auto" w:fill="auto"/>
          </w:tcPr>
          <w:p w14:paraId="68B19CC1" w14:textId="0B700CF8" w:rsidR="00072B64" w:rsidRPr="00A0357D" w:rsidRDefault="00072B64" w:rsidP="00072B64">
            <w:pPr>
              <w:jc w:val="center"/>
              <w:rPr>
                <w:color w:val="000000"/>
                <w:sz w:val="24"/>
                <w:szCs w:val="24"/>
                <w:highlight w:val="yellow"/>
              </w:rPr>
            </w:pPr>
            <w:r w:rsidRPr="00A0357D">
              <w:rPr>
                <w:sz w:val="24"/>
                <w:szCs w:val="24"/>
              </w:rPr>
              <w:t>03</w:t>
            </w:r>
          </w:p>
        </w:tc>
        <w:tc>
          <w:tcPr>
            <w:tcW w:w="709" w:type="dxa"/>
            <w:tcBorders>
              <w:top w:val="nil"/>
              <w:left w:val="nil"/>
              <w:bottom w:val="single" w:sz="4" w:space="0" w:color="auto"/>
              <w:right w:val="single" w:sz="4" w:space="0" w:color="auto"/>
            </w:tcBorders>
            <w:shd w:val="clear" w:color="auto" w:fill="auto"/>
          </w:tcPr>
          <w:p w14:paraId="00D78656" w14:textId="0B310439" w:rsidR="00072B64" w:rsidRPr="00A0357D" w:rsidRDefault="00072B64" w:rsidP="00072B64">
            <w:pPr>
              <w:jc w:val="center"/>
              <w:rPr>
                <w:color w:val="000000"/>
                <w:sz w:val="24"/>
                <w:szCs w:val="24"/>
                <w:highlight w:val="yellow"/>
              </w:rPr>
            </w:pPr>
            <w:r w:rsidRPr="00A0357D">
              <w:rPr>
                <w:sz w:val="24"/>
                <w:szCs w:val="24"/>
              </w:rPr>
              <w:t>09</w:t>
            </w:r>
          </w:p>
        </w:tc>
        <w:tc>
          <w:tcPr>
            <w:tcW w:w="1701" w:type="dxa"/>
            <w:tcBorders>
              <w:top w:val="nil"/>
              <w:left w:val="nil"/>
              <w:bottom w:val="single" w:sz="4" w:space="0" w:color="auto"/>
              <w:right w:val="single" w:sz="4" w:space="0" w:color="auto"/>
            </w:tcBorders>
            <w:shd w:val="clear" w:color="auto" w:fill="auto"/>
          </w:tcPr>
          <w:p w14:paraId="67494C22" w14:textId="77777777" w:rsidR="00072B64" w:rsidRPr="00A0357D" w:rsidRDefault="00072B64" w:rsidP="00072B64">
            <w:pPr>
              <w:jc w:val="center"/>
              <w:rPr>
                <w:color w:val="000000"/>
                <w:sz w:val="24"/>
                <w:szCs w:val="24"/>
                <w:highlight w:val="yellow"/>
              </w:rPr>
            </w:pPr>
          </w:p>
        </w:tc>
        <w:tc>
          <w:tcPr>
            <w:tcW w:w="708" w:type="dxa"/>
            <w:tcBorders>
              <w:top w:val="nil"/>
              <w:left w:val="nil"/>
              <w:bottom w:val="single" w:sz="4" w:space="0" w:color="auto"/>
              <w:right w:val="single" w:sz="4" w:space="0" w:color="auto"/>
            </w:tcBorders>
            <w:shd w:val="clear" w:color="auto" w:fill="auto"/>
          </w:tcPr>
          <w:p w14:paraId="01FAABB8" w14:textId="77777777"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089A57FC" w14:textId="0EF0E0EE" w:rsidR="00072B64" w:rsidRPr="00A0357D" w:rsidRDefault="00072B64" w:rsidP="00072B64">
            <w:pPr>
              <w:jc w:val="right"/>
              <w:rPr>
                <w:color w:val="000000"/>
                <w:sz w:val="24"/>
                <w:szCs w:val="24"/>
                <w:highlight w:val="yellow"/>
              </w:rPr>
            </w:pPr>
            <w:r w:rsidRPr="00A0357D">
              <w:rPr>
                <w:sz w:val="24"/>
                <w:szCs w:val="24"/>
              </w:rPr>
              <w:t>5,0</w:t>
            </w:r>
          </w:p>
        </w:tc>
        <w:tc>
          <w:tcPr>
            <w:tcW w:w="1134" w:type="dxa"/>
            <w:tcBorders>
              <w:top w:val="nil"/>
              <w:left w:val="nil"/>
              <w:bottom w:val="single" w:sz="4" w:space="0" w:color="auto"/>
              <w:right w:val="single" w:sz="4" w:space="0" w:color="auto"/>
            </w:tcBorders>
            <w:shd w:val="clear" w:color="auto" w:fill="auto"/>
          </w:tcPr>
          <w:p w14:paraId="242E237C" w14:textId="5AF66783" w:rsidR="00072B64" w:rsidRPr="00A0357D" w:rsidRDefault="00072B64" w:rsidP="00072B64">
            <w:pPr>
              <w:jc w:val="right"/>
              <w:rPr>
                <w:color w:val="000000"/>
                <w:sz w:val="24"/>
                <w:szCs w:val="24"/>
                <w:highlight w:val="yellow"/>
              </w:rPr>
            </w:pPr>
            <w:r w:rsidRPr="00A0357D">
              <w:rPr>
                <w:sz w:val="24"/>
                <w:szCs w:val="24"/>
              </w:rPr>
              <w:t>5,0</w:t>
            </w:r>
          </w:p>
        </w:tc>
        <w:tc>
          <w:tcPr>
            <w:tcW w:w="1276" w:type="dxa"/>
            <w:tcBorders>
              <w:top w:val="nil"/>
              <w:left w:val="nil"/>
              <w:bottom w:val="single" w:sz="4" w:space="0" w:color="auto"/>
              <w:right w:val="single" w:sz="4" w:space="0" w:color="auto"/>
            </w:tcBorders>
            <w:shd w:val="clear" w:color="auto" w:fill="auto"/>
          </w:tcPr>
          <w:p w14:paraId="19141AB7" w14:textId="78F28181" w:rsidR="00072B64" w:rsidRPr="00A0357D" w:rsidRDefault="00072B64" w:rsidP="00072B64">
            <w:pPr>
              <w:jc w:val="right"/>
              <w:rPr>
                <w:color w:val="000000"/>
                <w:sz w:val="24"/>
                <w:szCs w:val="24"/>
                <w:highlight w:val="yellow"/>
              </w:rPr>
            </w:pPr>
            <w:r w:rsidRPr="00A0357D">
              <w:rPr>
                <w:sz w:val="24"/>
                <w:szCs w:val="24"/>
              </w:rPr>
              <w:t>5,0</w:t>
            </w:r>
          </w:p>
        </w:tc>
        <w:tc>
          <w:tcPr>
            <w:tcW w:w="236" w:type="dxa"/>
            <w:vAlign w:val="center"/>
          </w:tcPr>
          <w:p w14:paraId="33519E6F" w14:textId="77777777" w:rsidR="00072B64" w:rsidRPr="007A4CF0" w:rsidRDefault="00072B64" w:rsidP="00072B64">
            <w:pPr>
              <w:jc w:val="left"/>
              <w:rPr>
                <w:sz w:val="20"/>
                <w:highlight w:val="yellow"/>
              </w:rPr>
            </w:pPr>
          </w:p>
        </w:tc>
      </w:tr>
      <w:tr w:rsidR="00072B64" w:rsidRPr="007A4CF0" w14:paraId="14FA9760" w14:textId="77777777" w:rsidTr="00941852">
        <w:trPr>
          <w:trHeight w:val="690"/>
        </w:trPr>
        <w:tc>
          <w:tcPr>
            <w:tcW w:w="3686" w:type="dxa"/>
            <w:tcBorders>
              <w:top w:val="nil"/>
              <w:left w:val="single" w:sz="4" w:space="0" w:color="auto"/>
              <w:bottom w:val="single" w:sz="4" w:space="0" w:color="auto"/>
              <w:right w:val="single" w:sz="4" w:space="0" w:color="auto"/>
            </w:tcBorders>
            <w:shd w:val="clear" w:color="auto" w:fill="auto"/>
          </w:tcPr>
          <w:p w14:paraId="4138E608" w14:textId="02B9F4C9" w:rsidR="00072B64" w:rsidRPr="00A0357D" w:rsidRDefault="00072B64" w:rsidP="00072B64">
            <w:pPr>
              <w:rPr>
                <w:color w:val="000000"/>
                <w:sz w:val="24"/>
                <w:szCs w:val="24"/>
                <w:highlight w:val="yellow"/>
              </w:rPr>
            </w:pPr>
            <w:r w:rsidRPr="00A0357D">
              <w:rPr>
                <w:sz w:val="24"/>
                <w:szCs w:val="24"/>
              </w:rPr>
              <w:t>Мероприятия по гражданской обороне</w:t>
            </w:r>
          </w:p>
        </w:tc>
        <w:tc>
          <w:tcPr>
            <w:tcW w:w="709" w:type="dxa"/>
            <w:tcBorders>
              <w:top w:val="nil"/>
              <w:left w:val="nil"/>
              <w:bottom w:val="single" w:sz="4" w:space="0" w:color="auto"/>
              <w:right w:val="single" w:sz="4" w:space="0" w:color="auto"/>
            </w:tcBorders>
            <w:shd w:val="clear" w:color="auto" w:fill="auto"/>
          </w:tcPr>
          <w:p w14:paraId="3EDDA71C" w14:textId="4F8E45D5" w:rsidR="00072B64" w:rsidRPr="00A0357D" w:rsidRDefault="00072B64" w:rsidP="00072B64">
            <w:pPr>
              <w:jc w:val="center"/>
              <w:rPr>
                <w:color w:val="000000"/>
                <w:sz w:val="24"/>
                <w:szCs w:val="24"/>
                <w:highlight w:val="yellow"/>
              </w:rPr>
            </w:pPr>
            <w:r w:rsidRPr="00A0357D">
              <w:rPr>
                <w:sz w:val="24"/>
                <w:szCs w:val="24"/>
              </w:rPr>
              <w:t>03</w:t>
            </w:r>
          </w:p>
        </w:tc>
        <w:tc>
          <w:tcPr>
            <w:tcW w:w="709" w:type="dxa"/>
            <w:tcBorders>
              <w:top w:val="nil"/>
              <w:left w:val="nil"/>
              <w:bottom w:val="single" w:sz="4" w:space="0" w:color="auto"/>
              <w:right w:val="single" w:sz="4" w:space="0" w:color="auto"/>
            </w:tcBorders>
            <w:shd w:val="clear" w:color="auto" w:fill="auto"/>
          </w:tcPr>
          <w:p w14:paraId="5860ADB8" w14:textId="1E01C891" w:rsidR="00072B64" w:rsidRPr="00A0357D" w:rsidRDefault="00072B64" w:rsidP="00072B64">
            <w:pPr>
              <w:jc w:val="center"/>
              <w:rPr>
                <w:color w:val="000000"/>
                <w:sz w:val="24"/>
                <w:szCs w:val="24"/>
                <w:highlight w:val="yellow"/>
              </w:rPr>
            </w:pPr>
            <w:r w:rsidRPr="00A0357D">
              <w:rPr>
                <w:sz w:val="24"/>
                <w:szCs w:val="24"/>
              </w:rPr>
              <w:t>09</w:t>
            </w:r>
          </w:p>
        </w:tc>
        <w:tc>
          <w:tcPr>
            <w:tcW w:w="1701" w:type="dxa"/>
            <w:tcBorders>
              <w:top w:val="nil"/>
              <w:left w:val="nil"/>
              <w:bottom w:val="single" w:sz="4" w:space="0" w:color="auto"/>
              <w:right w:val="single" w:sz="4" w:space="0" w:color="auto"/>
            </w:tcBorders>
            <w:shd w:val="clear" w:color="auto" w:fill="auto"/>
          </w:tcPr>
          <w:p w14:paraId="0FF54FCD" w14:textId="2A5B6ED3" w:rsidR="00072B64" w:rsidRPr="00A0357D" w:rsidRDefault="00072B64" w:rsidP="00072B64">
            <w:pPr>
              <w:jc w:val="center"/>
              <w:rPr>
                <w:color w:val="000000"/>
                <w:sz w:val="24"/>
                <w:szCs w:val="24"/>
                <w:highlight w:val="yellow"/>
              </w:rPr>
            </w:pPr>
            <w:r w:rsidRPr="00A0357D">
              <w:rPr>
                <w:sz w:val="24"/>
                <w:szCs w:val="24"/>
              </w:rPr>
              <w:t>02.4.03.02090</w:t>
            </w:r>
          </w:p>
        </w:tc>
        <w:tc>
          <w:tcPr>
            <w:tcW w:w="708" w:type="dxa"/>
            <w:tcBorders>
              <w:top w:val="nil"/>
              <w:left w:val="nil"/>
              <w:bottom w:val="single" w:sz="4" w:space="0" w:color="auto"/>
              <w:right w:val="single" w:sz="4" w:space="0" w:color="auto"/>
            </w:tcBorders>
            <w:shd w:val="clear" w:color="auto" w:fill="auto"/>
          </w:tcPr>
          <w:p w14:paraId="51032AC9" w14:textId="77777777"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018D4D85" w14:textId="66E03769" w:rsidR="00072B64" w:rsidRPr="00A0357D" w:rsidRDefault="00072B64" w:rsidP="00072B64">
            <w:pPr>
              <w:jc w:val="right"/>
              <w:rPr>
                <w:color w:val="000000"/>
                <w:sz w:val="24"/>
                <w:szCs w:val="24"/>
                <w:highlight w:val="yellow"/>
              </w:rPr>
            </w:pPr>
            <w:r w:rsidRPr="00A0357D">
              <w:rPr>
                <w:sz w:val="24"/>
                <w:szCs w:val="24"/>
              </w:rPr>
              <w:t>5,0</w:t>
            </w:r>
          </w:p>
        </w:tc>
        <w:tc>
          <w:tcPr>
            <w:tcW w:w="1134" w:type="dxa"/>
            <w:tcBorders>
              <w:top w:val="nil"/>
              <w:left w:val="nil"/>
              <w:bottom w:val="single" w:sz="4" w:space="0" w:color="auto"/>
              <w:right w:val="single" w:sz="4" w:space="0" w:color="auto"/>
            </w:tcBorders>
            <w:shd w:val="clear" w:color="auto" w:fill="auto"/>
          </w:tcPr>
          <w:p w14:paraId="24E39B65" w14:textId="0DBCFE2A" w:rsidR="00072B64" w:rsidRPr="00A0357D" w:rsidRDefault="00072B64" w:rsidP="00072B64">
            <w:pPr>
              <w:jc w:val="right"/>
              <w:rPr>
                <w:color w:val="000000"/>
                <w:sz w:val="24"/>
                <w:szCs w:val="24"/>
                <w:highlight w:val="yellow"/>
              </w:rPr>
            </w:pPr>
            <w:r w:rsidRPr="00A0357D">
              <w:rPr>
                <w:sz w:val="24"/>
                <w:szCs w:val="24"/>
              </w:rPr>
              <w:t>5,0</w:t>
            </w:r>
          </w:p>
        </w:tc>
        <w:tc>
          <w:tcPr>
            <w:tcW w:w="1276" w:type="dxa"/>
            <w:tcBorders>
              <w:top w:val="nil"/>
              <w:left w:val="nil"/>
              <w:bottom w:val="single" w:sz="4" w:space="0" w:color="auto"/>
              <w:right w:val="single" w:sz="4" w:space="0" w:color="auto"/>
            </w:tcBorders>
            <w:shd w:val="clear" w:color="auto" w:fill="auto"/>
          </w:tcPr>
          <w:p w14:paraId="4ACD2E62" w14:textId="18D18DC3" w:rsidR="00072B64" w:rsidRPr="00A0357D" w:rsidRDefault="00072B64" w:rsidP="00072B64">
            <w:pPr>
              <w:jc w:val="right"/>
              <w:rPr>
                <w:color w:val="000000"/>
                <w:sz w:val="24"/>
                <w:szCs w:val="24"/>
                <w:highlight w:val="yellow"/>
              </w:rPr>
            </w:pPr>
            <w:r w:rsidRPr="00A0357D">
              <w:rPr>
                <w:sz w:val="24"/>
                <w:szCs w:val="24"/>
              </w:rPr>
              <w:t>5,0</w:t>
            </w:r>
          </w:p>
        </w:tc>
        <w:tc>
          <w:tcPr>
            <w:tcW w:w="236" w:type="dxa"/>
            <w:vAlign w:val="center"/>
          </w:tcPr>
          <w:p w14:paraId="3C794FE3" w14:textId="77777777" w:rsidR="00072B64" w:rsidRPr="007A4CF0" w:rsidRDefault="00072B64" w:rsidP="00072B64">
            <w:pPr>
              <w:jc w:val="left"/>
              <w:rPr>
                <w:sz w:val="20"/>
                <w:highlight w:val="yellow"/>
              </w:rPr>
            </w:pPr>
          </w:p>
        </w:tc>
      </w:tr>
      <w:tr w:rsidR="00072B64" w:rsidRPr="007A4CF0" w14:paraId="541760E0" w14:textId="77777777">
        <w:trPr>
          <w:trHeight w:val="630"/>
        </w:trPr>
        <w:tc>
          <w:tcPr>
            <w:tcW w:w="3686" w:type="dxa"/>
            <w:tcBorders>
              <w:top w:val="nil"/>
              <w:left w:val="single" w:sz="4" w:space="0" w:color="auto"/>
              <w:bottom w:val="single" w:sz="4" w:space="0" w:color="auto"/>
              <w:right w:val="single" w:sz="4" w:space="0" w:color="auto"/>
            </w:tcBorders>
            <w:shd w:val="clear" w:color="auto" w:fill="auto"/>
          </w:tcPr>
          <w:p w14:paraId="6C8E0488" w14:textId="16782C0D" w:rsidR="00072B64" w:rsidRPr="00A0357D" w:rsidRDefault="00072B64" w:rsidP="00072B64">
            <w:pPr>
              <w:rPr>
                <w:color w:val="000000"/>
                <w:sz w:val="24"/>
                <w:szCs w:val="24"/>
                <w:highlight w:val="yellow"/>
              </w:rPr>
            </w:pPr>
            <w:r w:rsidRPr="00A0357D">
              <w:rPr>
                <w:sz w:val="24"/>
                <w:szCs w:val="24"/>
              </w:rPr>
              <w:t xml:space="preserve">Мероприятия по гражданской обороне (Закупка товаров, работ </w:t>
            </w:r>
            <w:r w:rsidRPr="00A0357D">
              <w:rPr>
                <w:sz w:val="24"/>
                <w:szCs w:val="24"/>
              </w:rPr>
              <w:lastRenderedPageBreak/>
              <w:t>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1F50BA43" w14:textId="4C79D4DB" w:rsidR="00072B64" w:rsidRPr="00A0357D" w:rsidRDefault="00072B64" w:rsidP="00072B64">
            <w:pPr>
              <w:jc w:val="center"/>
              <w:rPr>
                <w:color w:val="000000"/>
                <w:sz w:val="24"/>
                <w:szCs w:val="24"/>
                <w:highlight w:val="yellow"/>
              </w:rPr>
            </w:pPr>
            <w:r w:rsidRPr="00A0357D">
              <w:rPr>
                <w:sz w:val="24"/>
                <w:szCs w:val="24"/>
              </w:rPr>
              <w:lastRenderedPageBreak/>
              <w:t>03</w:t>
            </w:r>
          </w:p>
        </w:tc>
        <w:tc>
          <w:tcPr>
            <w:tcW w:w="709" w:type="dxa"/>
            <w:tcBorders>
              <w:top w:val="nil"/>
              <w:left w:val="nil"/>
              <w:bottom w:val="single" w:sz="4" w:space="0" w:color="auto"/>
              <w:right w:val="single" w:sz="4" w:space="0" w:color="auto"/>
            </w:tcBorders>
            <w:shd w:val="clear" w:color="auto" w:fill="auto"/>
          </w:tcPr>
          <w:p w14:paraId="770662B2" w14:textId="6A6BF74B" w:rsidR="00072B64" w:rsidRPr="00A0357D" w:rsidRDefault="00072B64" w:rsidP="00072B64">
            <w:pPr>
              <w:jc w:val="center"/>
              <w:rPr>
                <w:color w:val="000000"/>
                <w:sz w:val="24"/>
                <w:szCs w:val="24"/>
                <w:highlight w:val="yellow"/>
              </w:rPr>
            </w:pPr>
            <w:r w:rsidRPr="00A0357D">
              <w:rPr>
                <w:sz w:val="24"/>
                <w:szCs w:val="24"/>
              </w:rPr>
              <w:t>09</w:t>
            </w:r>
          </w:p>
        </w:tc>
        <w:tc>
          <w:tcPr>
            <w:tcW w:w="1701" w:type="dxa"/>
            <w:tcBorders>
              <w:top w:val="nil"/>
              <w:left w:val="nil"/>
              <w:bottom w:val="single" w:sz="4" w:space="0" w:color="auto"/>
              <w:right w:val="single" w:sz="4" w:space="0" w:color="auto"/>
            </w:tcBorders>
            <w:shd w:val="clear" w:color="auto" w:fill="auto"/>
          </w:tcPr>
          <w:p w14:paraId="4B053602" w14:textId="18BE2997" w:rsidR="00072B64" w:rsidRPr="00A0357D" w:rsidRDefault="00072B64" w:rsidP="00072B64">
            <w:pPr>
              <w:jc w:val="center"/>
              <w:rPr>
                <w:color w:val="000000"/>
                <w:sz w:val="24"/>
                <w:szCs w:val="24"/>
                <w:highlight w:val="yellow"/>
              </w:rPr>
            </w:pPr>
            <w:r w:rsidRPr="00A0357D">
              <w:rPr>
                <w:sz w:val="24"/>
                <w:szCs w:val="24"/>
              </w:rPr>
              <w:t>02.4.03.02090</w:t>
            </w:r>
          </w:p>
        </w:tc>
        <w:tc>
          <w:tcPr>
            <w:tcW w:w="708" w:type="dxa"/>
            <w:tcBorders>
              <w:top w:val="nil"/>
              <w:left w:val="nil"/>
              <w:bottom w:val="single" w:sz="4" w:space="0" w:color="auto"/>
              <w:right w:val="single" w:sz="4" w:space="0" w:color="auto"/>
            </w:tcBorders>
            <w:shd w:val="clear" w:color="auto" w:fill="auto"/>
          </w:tcPr>
          <w:p w14:paraId="21F5C192" w14:textId="206CE75C" w:rsidR="00072B64" w:rsidRPr="00A0357D" w:rsidRDefault="00072B64" w:rsidP="00072B64">
            <w:pPr>
              <w:jc w:val="center"/>
              <w:rPr>
                <w:color w:val="000000"/>
                <w:sz w:val="24"/>
                <w:szCs w:val="24"/>
                <w:highlight w:val="yellow"/>
              </w:rPr>
            </w:pPr>
            <w:r w:rsidRPr="00A0357D">
              <w:rPr>
                <w:sz w:val="24"/>
                <w:szCs w:val="24"/>
              </w:rPr>
              <w:t>2.0.0</w:t>
            </w:r>
          </w:p>
        </w:tc>
        <w:tc>
          <w:tcPr>
            <w:tcW w:w="1276" w:type="dxa"/>
            <w:tcBorders>
              <w:top w:val="nil"/>
              <w:left w:val="nil"/>
              <w:bottom w:val="single" w:sz="4" w:space="0" w:color="auto"/>
              <w:right w:val="single" w:sz="4" w:space="0" w:color="auto"/>
            </w:tcBorders>
            <w:shd w:val="clear" w:color="auto" w:fill="auto"/>
          </w:tcPr>
          <w:p w14:paraId="6C0FC585" w14:textId="1A8A0E77" w:rsidR="00072B64" w:rsidRPr="00A0357D" w:rsidRDefault="00072B64" w:rsidP="00072B64">
            <w:pPr>
              <w:jc w:val="right"/>
              <w:rPr>
                <w:color w:val="000000"/>
                <w:sz w:val="24"/>
                <w:szCs w:val="24"/>
                <w:highlight w:val="yellow"/>
              </w:rPr>
            </w:pPr>
            <w:r w:rsidRPr="00A0357D">
              <w:rPr>
                <w:sz w:val="24"/>
                <w:szCs w:val="24"/>
              </w:rPr>
              <w:t>5,0</w:t>
            </w:r>
          </w:p>
        </w:tc>
        <w:tc>
          <w:tcPr>
            <w:tcW w:w="1134" w:type="dxa"/>
            <w:tcBorders>
              <w:top w:val="nil"/>
              <w:left w:val="nil"/>
              <w:bottom w:val="single" w:sz="4" w:space="0" w:color="auto"/>
              <w:right w:val="single" w:sz="4" w:space="0" w:color="auto"/>
            </w:tcBorders>
            <w:shd w:val="clear" w:color="auto" w:fill="auto"/>
          </w:tcPr>
          <w:p w14:paraId="34196419" w14:textId="3D59B689" w:rsidR="00072B64" w:rsidRPr="00A0357D" w:rsidRDefault="00072B64" w:rsidP="00072B64">
            <w:pPr>
              <w:jc w:val="right"/>
              <w:rPr>
                <w:color w:val="000000"/>
                <w:sz w:val="24"/>
                <w:szCs w:val="24"/>
                <w:highlight w:val="yellow"/>
              </w:rPr>
            </w:pPr>
            <w:r w:rsidRPr="00A0357D">
              <w:rPr>
                <w:sz w:val="24"/>
                <w:szCs w:val="24"/>
              </w:rPr>
              <w:t>5,0</w:t>
            </w:r>
          </w:p>
        </w:tc>
        <w:tc>
          <w:tcPr>
            <w:tcW w:w="1276" w:type="dxa"/>
            <w:tcBorders>
              <w:top w:val="nil"/>
              <w:left w:val="nil"/>
              <w:bottom w:val="single" w:sz="4" w:space="0" w:color="auto"/>
              <w:right w:val="single" w:sz="4" w:space="0" w:color="auto"/>
            </w:tcBorders>
            <w:shd w:val="clear" w:color="auto" w:fill="auto"/>
          </w:tcPr>
          <w:p w14:paraId="4D21D265" w14:textId="35BC6E4D" w:rsidR="00072B64" w:rsidRPr="00A0357D" w:rsidRDefault="00072B64" w:rsidP="00072B64">
            <w:pPr>
              <w:jc w:val="right"/>
              <w:rPr>
                <w:color w:val="000000"/>
                <w:sz w:val="24"/>
                <w:szCs w:val="24"/>
                <w:highlight w:val="yellow"/>
              </w:rPr>
            </w:pPr>
            <w:r w:rsidRPr="00A0357D">
              <w:rPr>
                <w:sz w:val="24"/>
                <w:szCs w:val="24"/>
              </w:rPr>
              <w:t>5,0</w:t>
            </w:r>
          </w:p>
        </w:tc>
        <w:tc>
          <w:tcPr>
            <w:tcW w:w="236" w:type="dxa"/>
            <w:vAlign w:val="center"/>
          </w:tcPr>
          <w:p w14:paraId="25915931" w14:textId="77777777" w:rsidR="00072B64" w:rsidRPr="007A4CF0" w:rsidRDefault="00072B64" w:rsidP="00072B64">
            <w:pPr>
              <w:jc w:val="left"/>
              <w:rPr>
                <w:sz w:val="20"/>
                <w:highlight w:val="yellow"/>
              </w:rPr>
            </w:pPr>
          </w:p>
        </w:tc>
      </w:tr>
      <w:tr w:rsidR="00072B64" w:rsidRPr="007A4CF0" w14:paraId="2F5FF502" w14:textId="77777777" w:rsidTr="007A48F4">
        <w:trPr>
          <w:trHeight w:val="670"/>
        </w:trPr>
        <w:tc>
          <w:tcPr>
            <w:tcW w:w="3686" w:type="dxa"/>
            <w:tcBorders>
              <w:top w:val="nil"/>
              <w:left w:val="single" w:sz="4" w:space="0" w:color="auto"/>
              <w:bottom w:val="single" w:sz="4" w:space="0" w:color="auto"/>
              <w:right w:val="single" w:sz="4" w:space="0" w:color="auto"/>
            </w:tcBorders>
            <w:shd w:val="clear" w:color="auto" w:fill="auto"/>
          </w:tcPr>
          <w:p w14:paraId="1FEC546F" w14:textId="70E55D9D" w:rsidR="00072B64" w:rsidRPr="00A0357D" w:rsidRDefault="00072B64" w:rsidP="00072B64">
            <w:pPr>
              <w:rPr>
                <w:color w:val="000000"/>
                <w:sz w:val="24"/>
                <w:szCs w:val="24"/>
                <w:highlight w:val="yellow"/>
              </w:rPr>
            </w:pPr>
            <w:r w:rsidRPr="00A0357D">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486FDEBF" w14:textId="3CEDEAE5" w:rsidR="00072B64" w:rsidRPr="00A0357D" w:rsidRDefault="00072B64" w:rsidP="00072B64">
            <w:pPr>
              <w:jc w:val="center"/>
              <w:rPr>
                <w:color w:val="000000"/>
                <w:sz w:val="24"/>
                <w:szCs w:val="24"/>
                <w:highlight w:val="yellow"/>
              </w:rPr>
            </w:pPr>
            <w:r w:rsidRPr="00A0357D">
              <w:rPr>
                <w:sz w:val="24"/>
                <w:szCs w:val="24"/>
              </w:rPr>
              <w:t>03</w:t>
            </w:r>
          </w:p>
        </w:tc>
        <w:tc>
          <w:tcPr>
            <w:tcW w:w="709" w:type="dxa"/>
            <w:tcBorders>
              <w:top w:val="nil"/>
              <w:left w:val="nil"/>
              <w:bottom w:val="single" w:sz="4" w:space="0" w:color="auto"/>
              <w:right w:val="single" w:sz="4" w:space="0" w:color="auto"/>
            </w:tcBorders>
            <w:shd w:val="clear" w:color="auto" w:fill="auto"/>
          </w:tcPr>
          <w:p w14:paraId="06C1169D" w14:textId="0D8344B2" w:rsidR="00072B64" w:rsidRPr="00A0357D" w:rsidRDefault="00072B64" w:rsidP="00072B64">
            <w:pPr>
              <w:jc w:val="center"/>
              <w:rPr>
                <w:color w:val="000000"/>
                <w:sz w:val="24"/>
                <w:szCs w:val="24"/>
                <w:highlight w:val="yellow"/>
              </w:rPr>
            </w:pPr>
            <w:r w:rsidRPr="00A0357D">
              <w:rPr>
                <w:sz w:val="24"/>
                <w:szCs w:val="24"/>
              </w:rPr>
              <w:t>09</w:t>
            </w:r>
          </w:p>
        </w:tc>
        <w:tc>
          <w:tcPr>
            <w:tcW w:w="1701" w:type="dxa"/>
            <w:tcBorders>
              <w:top w:val="nil"/>
              <w:left w:val="nil"/>
              <w:bottom w:val="single" w:sz="4" w:space="0" w:color="auto"/>
              <w:right w:val="single" w:sz="4" w:space="0" w:color="auto"/>
            </w:tcBorders>
            <w:shd w:val="clear" w:color="auto" w:fill="auto"/>
          </w:tcPr>
          <w:p w14:paraId="388D349E" w14:textId="114C219B" w:rsidR="00072B64" w:rsidRPr="00A0357D" w:rsidRDefault="00072B64" w:rsidP="00072B64">
            <w:pPr>
              <w:jc w:val="center"/>
              <w:rPr>
                <w:color w:val="000000"/>
                <w:sz w:val="24"/>
                <w:szCs w:val="24"/>
                <w:highlight w:val="yellow"/>
              </w:rPr>
            </w:pPr>
            <w:r w:rsidRPr="00A0357D">
              <w:rPr>
                <w:sz w:val="24"/>
                <w:szCs w:val="24"/>
              </w:rPr>
              <w:t>02.4.03.02090</w:t>
            </w:r>
          </w:p>
        </w:tc>
        <w:tc>
          <w:tcPr>
            <w:tcW w:w="708" w:type="dxa"/>
            <w:tcBorders>
              <w:top w:val="nil"/>
              <w:left w:val="nil"/>
              <w:bottom w:val="single" w:sz="4" w:space="0" w:color="auto"/>
              <w:right w:val="single" w:sz="4" w:space="0" w:color="auto"/>
            </w:tcBorders>
            <w:shd w:val="clear" w:color="auto" w:fill="auto"/>
          </w:tcPr>
          <w:p w14:paraId="1C2851FD" w14:textId="3877056E" w:rsidR="00072B64" w:rsidRPr="00A0357D" w:rsidRDefault="00072B64" w:rsidP="00072B64">
            <w:pPr>
              <w:jc w:val="center"/>
              <w:rPr>
                <w:color w:val="000000"/>
                <w:sz w:val="24"/>
                <w:szCs w:val="24"/>
                <w:highlight w:val="yellow"/>
              </w:rPr>
            </w:pPr>
            <w:r w:rsidRPr="00A0357D">
              <w:rPr>
                <w:sz w:val="24"/>
                <w:szCs w:val="24"/>
              </w:rPr>
              <w:t>2.4.4</w:t>
            </w:r>
          </w:p>
        </w:tc>
        <w:tc>
          <w:tcPr>
            <w:tcW w:w="1276" w:type="dxa"/>
            <w:tcBorders>
              <w:top w:val="nil"/>
              <w:left w:val="nil"/>
              <w:bottom w:val="single" w:sz="4" w:space="0" w:color="auto"/>
              <w:right w:val="single" w:sz="4" w:space="0" w:color="auto"/>
            </w:tcBorders>
            <w:shd w:val="clear" w:color="auto" w:fill="auto"/>
          </w:tcPr>
          <w:p w14:paraId="51DE206A" w14:textId="3B14807F" w:rsidR="00072B64" w:rsidRPr="00A0357D" w:rsidRDefault="00072B64" w:rsidP="00072B64">
            <w:pPr>
              <w:jc w:val="right"/>
              <w:rPr>
                <w:color w:val="000000"/>
                <w:sz w:val="24"/>
                <w:szCs w:val="24"/>
                <w:highlight w:val="yellow"/>
              </w:rPr>
            </w:pPr>
            <w:r w:rsidRPr="00A0357D">
              <w:rPr>
                <w:sz w:val="24"/>
                <w:szCs w:val="24"/>
              </w:rPr>
              <w:t>5,0</w:t>
            </w:r>
          </w:p>
        </w:tc>
        <w:tc>
          <w:tcPr>
            <w:tcW w:w="1134" w:type="dxa"/>
            <w:tcBorders>
              <w:top w:val="nil"/>
              <w:left w:val="nil"/>
              <w:bottom w:val="single" w:sz="4" w:space="0" w:color="auto"/>
              <w:right w:val="single" w:sz="4" w:space="0" w:color="auto"/>
            </w:tcBorders>
            <w:shd w:val="clear" w:color="auto" w:fill="auto"/>
          </w:tcPr>
          <w:p w14:paraId="518E639D" w14:textId="1C924EF2" w:rsidR="00072B64" w:rsidRPr="00A0357D" w:rsidRDefault="00072B64" w:rsidP="00072B64">
            <w:pPr>
              <w:jc w:val="right"/>
              <w:rPr>
                <w:color w:val="000000"/>
                <w:sz w:val="24"/>
                <w:szCs w:val="24"/>
                <w:highlight w:val="yellow"/>
              </w:rPr>
            </w:pPr>
            <w:r w:rsidRPr="00A0357D">
              <w:rPr>
                <w:sz w:val="24"/>
                <w:szCs w:val="24"/>
              </w:rPr>
              <w:t>5,0</w:t>
            </w:r>
          </w:p>
        </w:tc>
        <w:tc>
          <w:tcPr>
            <w:tcW w:w="1276" w:type="dxa"/>
            <w:tcBorders>
              <w:top w:val="nil"/>
              <w:left w:val="nil"/>
              <w:bottom w:val="single" w:sz="4" w:space="0" w:color="auto"/>
              <w:right w:val="single" w:sz="4" w:space="0" w:color="auto"/>
            </w:tcBorders>
            <w:shd w:val="clear" w:color="auto" w:fill="auto"/>
          </w:tcPr>
          <w:p w14:paraId="5E906775" w14:textId="33EB6658" w:rsidR="00072B64" w:rsidRPr="00A0357D" w:rsidRDefault="00072B64" w:rsidP="00072B64">
            <w:pPr>
              <w:jc w:val="right"/>
              <w:rPr>
                <w:color w:val="000000"/>
                <w:sz w:val="24"/>
                <w:szCs w:val="24"/>
                <w:highlight w:val="yellow"/>
              </w:rPr>
            </w:pPr>
            <w:r w:rsidRPr="00A0357D">
              <w:rPr>
                <w:sz w:val="24"/>
                <w:szCs w:val="24"/>
              </w:rPr>
              <w:t>5,0</w:t>
            </w:r>
          </w:p>
        </w:tc>
        <w:tc>
          <w:tcPr>
            <w:tcW w:w="236" w:type="dxa"/>
            <w:vAlign w:val="center"/>
          </w:tcPr>
          <w:p w14:paraId="64DDE325" w14:textId="77777777" w:rsidR="00072B64" w:rsidRPr="007A4CF0" w:rsidRDefault="00072B64" w:rsidP="00072B64">
            <w:pPr>
              <w:jc w:val="left"/>
              <w:rPr>
                <w:sz w:val="20"/>
                <w:highlight w:val="yellow"/>
              </w:rPr>
            </w:pPr>
          </w:p>
        </w:tc>
      </w:tr>
      <w:tr w:rsidR="00072B64" w:rsidRPr="007A4CF0" w14:paraId="174A089A" w14:textId="77777777">
        <w:trPr>
          <w:trHeight w:val="860"/>
        </w:trPr>
        <w:tc>
          <w:tcPr>
            <w:tcW w:w="3686" w:type="dxa"/>
            <w:tcBorders>
              <w:top w:val="nil"/>
              <w:left w:val="single" w:sz="4" w:space="0" w:color="auto"/>
              <w:bottom w:val="single" w:sz="4" w:space="0" w:color="auto"/>
              <w:right w:val="single" w:sz="4" w:space="0" w:color="auto"/>
            </w:tcBorders>
            <w:shd w:val="clear" w:color="auto" w:fill="auto"/>
          </w:tcPr>
          <w:p w14:paraId="0F471D27" w14:textId="74EAE1FA" w:rsidR="00072B64" w:rsidRPr="00A0357D" w:rsidRDefault="00072B64" w:rsidP="00072B64">
            <w:pPr>
              <w:rPr>
                <w:color w:val="000000"/>
                <w:sz w:val="24"/>
                <w:szCs w:val="24"/>
                <w:highlight w:val="yellow"/>
              </w:rPr>
            </w:pPr>
            <w:r w:rsidRPr="00A0357D">
              <w:rPr>
                <w:sz w:val="24"/>
                <w:szCs w:val="24"/>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tcPr>
          <w:p w14:paraId="36362953" w14:textId="0D49DF4B" w:rsidR="00072B64" w:rsidRPr="00A0357D" w:rsidRDefault="00072B64" w:rsidP="00072B64">
            <w:pPr>
              <w:jc w:val="center"/>
              <w:rPr>
                <w:color w:val="000000"/>
                <w:sz w:val="24"/>
                <w:szCs w:val="24"/>
                <w:highlight w:val="yellow"/>
              </w:rPr>
            </w:pPr>
            <w:r w:rsidRPr="00A0357D">
              <w:rPr>
                <w:sz w:val="24"/>
                <w:szCs w:val="24"/>
              </w:rPr>
              <w:t>03</w:t>
            </w:r>
          </w:p>
        </w:tc>
        <w:tc>
          <w:tcPr>
            <w:tcW w:w="709" w:type="dxa"/>
            <w:tcBorders>
              <w:top w:val="nil"/>
              <w:left w:val="nil"/>
              <w:bottom w:val="single" w:sz="4" w:space="0" w:color="auto"/>
              <w:right w:val="single" w:sz="4" w:space="0" w:color="auto"/>
            </w:tcBorders>
            <w:shd w:val="clear" w:color="auto" w:fill="auto"/>
          </w:tcPr>
          <w:p w14:paraId="56DC2BEB" w14:textId="59EA1435" w:rsidR="00072B64" w:rsidRPr="00A0357D" w:rsidRDefault="00072B64" w:rsidP="00072B64">
            <w:pPr>
              <w:jc w:val="center"/>
              <w:rPr>
                <w:color w:val="000000"/>
                <w:sz w:val="24"/>
                <w:szCs w:val="24"/>
                <w:highlight w:val="yellow"/>
              </w:rPr>
            </w:pPr>
            <w:r w:rsidRPr="00A0357D">
              <w:rPr>
                <w:sz w:val="24"/>
                <w:szCs w:val="24"/>
              </w:rPr>
              <w:t>10</w:t>
            </w:r>
          </w:p>
        </w:tc>
        <w:tc>
          <w:tcPr>
            <w:tcW w:w="1701" w:type="dxa"/>
            <w:tcBorders>
              <w:top w:val="nil"/>
              <w:left w:val="nil"/>
              <w:bottom w:val="single" w:sz="4" w:space="0" w:color="auto"/>
              <w:right w:val="single" w:sz="4" w:space="0" w:color="auto"/>
            </w:tcBorders>
            <w:shd w:val="clear" w:color="auto" w:fill="auto"/>
          </w:tcPr>
          <w:p w14:paraId="578DBD3F" w14:textId="04160C1A" w:rsidR="00072B64" w:rsidRPr="00A0357D" w:rsidRDefault="00072B64" w:rsidP="00072B64">
            <w:pPr>
              <w:jc w:val="center"/>
              <w:rPr>
                <w:color w:val="000000"/>
                <w:sz w:val="24"/>
                <w:szCs w:val="24"/>
                <w:highlight w:val="yellow"/>
              </w:rPr>
            </w:pPr>
          </w:p>
        </w:tc>
        <w:tc>
          <w:tcPr>
            <w:tcW w:w="708" w:type="dxa"/>
            <w:tcBorders>
              <w:top w:val="nil"/>
              <w:left w:val="nil"/>
              <w:bottom w:val="single" w:sz="4" w:space="0" w:color="auto"/>
              <w:right w:val="single" w:sz="4" w:space="0" w:color="auto"/>
            </w:tcBorders>
            <w:shd w:val="clear" w:color="auto" w:fill="auto"/>
          </w:tcPr>
          <w:p w14:paraId="73A202C9" w14:textId="5CDAE290"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2951BE40" w14:textId="3341BEF6" w:rsidR="00072B64" w:rsidRPr="00A0357D" w:rsidRDefault="00072B64" w:rsidP="00072B64">
            <w:pPr>
              <w:jc w:val="right"/>
              <w:rPr>
                <w:color w:val="000000"/>
                <w:sz w:val="24"/>
                <w:szCs w:val="24"/>
                <w:highlight w:val="yellow"/>
              </w:rPr>
            </w:pPr>
            <w:r w:rsidRPr="00A0357D">
              <w:rPr>
                <w:sz w:val="24"/>
                <w:szCs w:val="24"/>
              </w:rPr>
              <w:t>52,5</w:t>
            </w:r>
          </w:p>
        </w:tc>
        <w:tc>
          <w:tcPr>
            <w:tcW w:w="1134" w:type="dxa"/>
            <w:tcBorders>
              <w:top w:val="nil"/>
              <w:left w:val="nil"/>
              <w:bottom w:val="single" w:sz="4" w:space="0" w:color="auto"/>
              <w:right w:val="single" w:sz="4" w:space="0" w:color="auto"/>
            </w:tcBorders>
            <w:shd w:val="clear" w:color="auto" w:fill="auto"/>
          </w:tcPr>
          <w:p w14:paraId="3FFC6003" w14:textId="7C47A287" w:rsidR="00072B64" w:rsidRPr="00A0357D" w:rsidRDefault="00072B64" w:rsidP="00072B64">
            <w:pPr>
              <w:jc w:val="right"/>
              <w:rPr>
                <w:color w:val="000000"/>
                <w:sz w:val="24"/>
                <w:szCs w:val="24"/>
                <w:highlight w:val="yellow"/>
              </w:rPr>
            </w:pPr>
            <w:r w:rsidRPr="00A0357D">
              <w:rPr>
                <w:sz w:val="24"/>
                <w:szCs w:val="24"/>
              </w:rPr>
              <w:t>52,5</w:t>
            </w:r>
          </w:p>
        </w:tc>
        <w:tc>
          <w:tcPr>
            <w:tcW w:w="1276" w:type="dxa"/>
            <w:tcBorders>
              <w:top w:val="nil"/>
              <w:left w:val="nil"/>
              <w:bottom w:val="single" w:sz="4" w:space="0" w:color="auto"/>
              <w:right w:val="single" w:sz="4" w:space="0" w:color="auto"/>
            </w:tcBorders>
            <w:shd w:val="clear" w:color="auto" w:fill="auto"/>
          </w:tcPr>
          <w:p w14:paraId="4FFC26DC" w14:textId="633319F7" w:rsidR="00072B64" w:rsidRPr="00A0357D" w:rsidRDefault="00072B64" w:rsidP="00072B64">
            <w:pPr>
              <w:jc w:val="right"/>
              <w:rPr>
                <w:color w:val="000000"/>
                <w:sz w:val="24"/>
                <w:szCs w:val="24"/>
                <w:highlight w:val="yellow"/>
              </w:rPr>
            </w:pPr>
            <w:r w:rsidRPr="00A0357D">
              <w:rPr>
                <w:sz w:val="24"/>
                <w:szCs w:val="24"/>
              </w:rPr>
              <w:t>52,5</w:t>
            </w:r>
          </w:p>
        </w:tc>
        <w:tc>
          <w:tcPr>
            <w:tcW w:w="236" w:type="dxa"/>
            <w:vAlign w:val="center"/>
          </w:tcPr>
          <w:p w14:paraId="176BA29C" w14:textId="77777777" w:rsidR="00072B64" w:rsidRPr="007A4CF0" w:rsidRDefault="00072B64" w:rsidP="00072B64">
            <w:pPr>
              <w:jc w:val="left"/>
              <w:rPr>
                <w:sz w:val="20"/>
                <w:highlight w:val="yellow"/>
              </w:rPr>
            </w:pPr>
          </w:p>
        </w:tc>
      </w:tr>
      <w:tr w:rsidR="00072B64" w:rsidRPr="007A4CF0" w14:paraId="3C029CF6" w14:textId="77777777" w:rsidTr="00114F37">
        <w:trPr>
          <w:trHeight w:val="1591"/>
        </w:trPr>
        <w:tc>
          <w:tcPr>
            <w:tcW w:w="3686" w:type="dxa"/>
            <w:tcBorders>
              <w:top w:val="nil"/>
              <w:left w:val="single" w:sz="4" w:space="0" w:color="auto"/>
              <w:bottom w:val="single" w:sz="4" w:space="0" w:color="auto"/>
              <w:right w:val="single" w:sz="4" w:space="0" w:color="auto"/>
            </w:tcBorders>
            <w:shd w:val="clear" w:color="auto" w:fill="auto"/>
          </w:tcPr>
          <w:p w14:paraId="0E38ABD4" w14:textId="27FA8D32" w:rsidR="00072B64" w:rsidRPr="00A0357D" w:rsidRDefault="00072B64" w:rsidP="00072B64">
            <w:pPr>
              <w:rPr>
                <w:color w:val="000000"/>
                <w:sz w:val="24"/>
                <w:szCs w:val="24"/>
                <w:highlight w:val="yellow"/>
              </w:rPr>
            </w:pPr>
            <w:r w:rsidRPr="00A0357D">
              <w:rPr>
                <w:sz w:val="24"/>
                <w:szCs w:val="24"/>
              </w:rPr>
              <w:t>Мероприятия по защите населенных пунктов и людей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tcPr>
          <w:p w14:paraId="2F249A1D" w14:textId="0222A0CA" w:rsidR="00072B64" w:rsidRPr="00A0357D" w:rsidRDefault="00072B64" w:rsidP="00072B64">
            <w:pPr>
              <w:jc w:val="center"/>
              <w:rPr>
                <w:color w:val="000000"/>
                <w:sz w:val="24"/>
                <w:szCs w:val="24"/>
                <w:highlight w:val="yellow"/>
              </w:rPr>
            </w:pPr>
            <w:r w:rsidRPr="00A0357D">
              <w:rPr>
                <w:sz w:val="24"/>
                <w:szCs w:val="24"/>
              </w:rPr>
              <w:t>03</w:t>
            </w:r>
          </w:p>
        </w:tc>
        <w:tc>
          <w:tcPr>
            <w:tcW w:w="709" w:type="dxa"/>
            <w:tcBorders>
              <w:top w:val="nil"/>
              <w:left w:val="nil"/>
              <w:bottom w:val="single" w:sz="4" w:space="0" w:color="auto"/>
              <w:right w:val="single" w:sz="4" w:space="0" w:color="auto"/>
            </w:tcBorders>
            <w:shd w:val="clear" w:color="auto" w:fill="auto"/>
          </w:tcPr>
          <w:p w14:paraId="2A3929EC" w14:textId="75B61AF1" w:rsidR="00072B64" w:rsidRPr="00A0357D" w:rsidRDefault="00072B64" w:rsidP="00072B64">
            <w:pPr>
              <w:jc w:val="center"/>
              <w:rPr>
                <w:color w:val="000000"/>
                <w:sz w:val="24"/>
                <w:szCs w:val="24"/>
                <w:highlight w:val="yellow"/>
              </w:rPr>
            </w:pPr>
            <w:r w:rsidRPr="00A0357D">
              <w:rPr>
                <w:sz w:val="24"/>
                <w:szCs w:val="24"/>
              </w:rPr>
              <w:t>10</w:t>
            </w:r>
          </w:p>
        </w:tc>
        <w:tc>
          <w:tcPr>
            <w:tcW w:w="1701" w:type="dxa"/>
            <w:tcBorders>
              <w:top w:val="nil"/>
              <w:left w:val="nil"/>
              <w:bottom w:val="single" w:sz="4" w:space="0" w:color="auto"/>
              <w:right w:val="single" w:sz="4" w:space="0" w:color="auto"/>
            </w:tcBorders>
            <w:shd w:val="clear" w:color="auto" w:fill="auto"/>
          </w:tcPr>
          <w:p w14:paraId="6E09FEF9" w14:textId="076D4C98" w:rsidR="00072B64" w:rsidRPr="00A0357D" w:rsidRDefault="00072B64" w:rsidP="00072B64">
            <w:pPr>
              <w:jc w:val="center"/>
              <w:rPr>
                <w:color w:val="000000"/>
                <w:sz w:val="24"/>
                <w:szCs w:val="24"/>
                <w:highlight w:val="yellow"/>
              </w:rPr>
            </w:pPr>
            <w:r w:rsidRPr="00A0357D">
              <w:rPr>
                <w:sz w:val="24"/>
                <w:szCs w:val="24"/>
              </w:rPr>
              <w:t>02.4.02.02080</w:t>
            </w:r>
          </w:p>
        </w:tc>
        <w:tc>
          <w:tcPr>
            <w:tcW w:w="708" w:type="dxa"/>
            <w:tcBorders>
              <w:top w:val="nil"/>
              <w:left w:val="nil"/>
              <w:bottom w:val="single" w:sz="4" w:space="0" w:color="auto"/>
              <w:right w:val="single" w:sz="4" w:space="0" w:color="auto"/>
            </w:tcBorders>
            <w:shd w:val="clear" w:color="auto" w:fill="auto"/>
          </w:tcPr>
          <w:p w14:paraId="10879829" w14:textId="072014FA"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3CE5208E" w14:textId="1F424526" w:rsidR="00072B64" w:rsidRPr="00A0357D" w:rsidRDefault="00072B64" w:rsidP="00072B64">
            <w:pPr>
              <w:jc w:val="right"/>
              <w:rPr>
                <w:color w:val="000000"/>
                <w:sz w:val="24"/>
                <w:szCs w:val="24"/>
                <w:highlight w:val="yellow"/>
              </w:rPr>
            </w:pPr>
            <w:r w:rsidRPr="00A0357D">
              <w:rPr>
                <w:sz w:val="24"/>
                <w:szCs w:val="24"/>
              </w:rPr>
              <w:t>52,5</w:t>
            </w:r>
          </w:p>
        </w:tc>
        <w:tc>
          <w:tcPr>
            <w:tcW w:w="1134" w:type="dxa"/>
            <w:tcBorders>
              <w:top w:val="nil"/>
              <w:left w:val="nil"/>
              <w:bottom w:val="single" w:sz="4" w:space="0" w:color="auto"/>
              <w:right w:val="single" w:sz="4" w:space="0" w:color="auto"/>
            </w:tcBorders>
            <w:shd w:val="clear" w:color="auto" w:fill="auto"/>
          </w:tcPr>
          <w:p w14:paraId="3D1EC240" w14:textId="4C638890" w:rsidR="00072B64" w:rsidRPr="00A0357D" w:rsidRDefault="00072B64" w:rsidP="00072B64">
            <w:pPr>
              <w:jc w:val="right"/>
              <w:rPr>
                <w:color w:val="000000"/>
                <w:sz w:val="24"/>
                <w:szCs w:val="24"/>
                <w:highlight w:val="yellow"/>
              </w:rPr>
            </w:pPr>
            <w:r w:rsidRPr="00A0357D">
              <w:rPr>
                <w:sz w:val="24"/>
                <w:szCs w:val="24"/>
              </w:rPr>
              <w:t>52,5</w:t>
            </w:r>
          </w:p>
        </w:tc>
        <w:tc>
          <w:tcPr>
            <w:tcW w:w="1276" w:type="dxa"/>
            <w:tcBorders>
              <w:top w:val="nil"/>
              <w:left w:val="nil"/>
              <w:bottom w:val="single" w:sz="4" w:space="0" w:color="auto"/>
              <w:right w:val="single" w:sz="4" w:space="0" w:color="auto"/>
            </w:tcBorders>
            <w:shd w:val="clear" w:color="auto" w:fill="auto"/>
          </w:tcPr>
          <w:p w14:paraId="600EE2D8" w14:textId="217ADA46" w:rsidR="00072B64" w:rsidRPr="00A0357D" w:rsidRDefault="00072B64" w:rsidP="00072B64">
            <w:pPr>
              <w:jc w:val="right"/>
              <w:rPr>
                <w:color w:val="000000"/>
                <w:sz w:val="24"/>
                <w:szCs w:val="24"/>
                <w:highlight w:val="yellow"/>
              </w:rPr>
            </w:pPr>
            <w:r w:rsidRPr="00A0357D">
              <w:rPr>
                <w:sz w:val="24"/>
                <w:szCs w:val="24"/>
              </w:rPr>
              <w:t>52,5</w:t>
            </w:r>
          </w:p>
        </w:tc>
        <w:tc>
          <w:tcPr>
            <w:tcW w:w="236" w:type="dxa"/>
            <w:vAlign w:val="center"/>
          </w:tcPr>
          <w:p w14:paraId="36217141" w14:textId="77777777" w:rsidR="00072B64" w:rsidRPr="007A4CF0" w:rsidRDefault="00072B64" w:rsidP="00072B64">
            <w:pPr>
              <w:jc w:val="left"/>
              <w:rPr>
                <w:sz w:val="20"/>
                <w:highlight w:val="yellow"/>
              </w:rPr>
            </w:pPr>
          </w:p>
        </w:tc>
      </w:tr>
      <w:tr w:rsidR="00072B64" w:rsidRPr="007A4CF0" w14:paraId="3CA415CD" w14:textId="77777777">
        <w:trPr>
          <w:trHeight w:val="890"/>
        </w:trPr>
        <w:tc>
          <w:tcPr>
            <w:tcW w:w="3686" w:type="dxa"/>
            <w:tcBorders>
              <w:top w:val="nil"/>
              <w:left w:val="single" w:sz="4" w:space="0" w:color="auto"/>
              <w:bottom w:val="single" w:sz="4" w:space="0" w:color="auto"/>
              <w:right w:val="single" w:sz="4" w:space="0" w:color="auto"/>
            </w:tcBorders>
            <w:shd w:val="clear" w:color="auto" w:fill="auto"/>
          </w:tcPr>
          <w:p w14:paraId="4B4C54BF" w14:textId="0A9B3C7C" w:rsidR="00072B64" w:rsidRPr="00A0357D" w:rsidRDefault="00072B64" w:rsidP="00072B64">
            <w:pPr>
              <w:rPr>
                <w:color w:val="000000"/>
                <w:sz w:val="24"/>
                <w:szCs w:val="24"/>
                <w:highlight w:val="yellow"/>
              </w:rPr>
            </w:pPr>
            <w:r w:rsidRPr="00A0357D">
              <w:rPr>
                <w:sz w:val="24"/>
                <w:szCs w:val="24"/>
              </w:rPr>
              <w:t>Мероприятия по защите населенных пунктов и людей от чрезвычайных ситуаций природного и техногенного характера, пожарная безопасность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4A5BF2E3" w14:textId="4EB52655" w:rsidR="00072B64" w:rsidRPr="00A0357D" w:rsidRDefault="00072B64" w:rsidP="00072B64">
            <w:pPr>
              <w:jc w:val="center"/>
              <w:rPr>
                <w:color w:val="000000"/>
                <w:sz w:val="24"/>
                <w:szCs w:val="24"/>
                <w:highlight w:val="yellow"/>
              </w:rPr>
            </w:pPr>
            <w:r w:rsidRPr="00A0357D">
              <w:rPr>
                <w:sz w:val="24"/>
                <w:szCs w:val="24"/>
              </w:rPr>
              <w:t>03</w:t>
            </w:r>
          </w:p>
        </w:tc>
        <w:tc>
          <w:tcPr>
            <w:tcW w:w="709" w:type="dxa"/>
            <w:tcBorders>
              <w:top w:val="nil"/>
              <w:left w:val="nil"/>
              <w:bottom w:val="single" w:sz="4" w:space="0" w:color="auto"/>
              <w:right w:val="single" w:sz="4" w:space="0" w:color="auto"/>
            </w:tcBorders>
            <w:shd w:val="clear" w:color="auto" w:fill="auto"/>
          </w:tcPr>
          <w:p w14:paraId="4481BD97" w14:textId="25C27445" w:rsidR="00072B64" w:rsidRPr="00A0357D" w:rsidRDefault="00072B64" w:rsidP="00072B64">
            <w:pPr>
              <w:jc w:val="center"/>
              <w:rPr>
                <w:color w:val="000000"/>
                <w:sz w:val="24"/>
                <w:szCs w:val="24"/>
                <w:highlight w:val="yellow"/>
              </w:rPr>
            </w:pPr>
            <w:r w:rsidRPr="00A0357D">
              <w:rPr>
                <w:sz w:val="24"/>
                <w:szCs w:val="24"/>
              </w:rPr>
              <w:t>10</w:t>
            </w:r>
          </w:p>
        </w:tc>
        <w:tc>
          <w:tcPr>
            <w:tcW w:w="1701" w:type="dxa"/>
            <w:tcBorders>
              <w:top w:val="nil"/>
              <w:left w:val="nil"/>
              <w:bottom w:val="single" w:sz="4" w:space="0" w:color="auto"/>
              <w:right w:val="single" w:sz="4" w:space="0" w:color="auto"/>
            </w:tcBorders>
            <w:shd w:val="clear" w:color="auto" w:fill="auto"/>
          </w:tcPr>
          <w:p w14:paraId="40531C80" w14:textId="222A5B31" w:rsidR="00072B64" w:rsidRPr="00A0357D" w:rsidRDefault="00072B64" w:rsidP="00072B64">
            <w:pPr>
              <w:jc w:val="center"/>
              <w:rPr>
                <w:color w:val="000000"/>
                <w:sz w:val="24"/>
                <w:szCs w:val="24"/>
                <w:highlight w:val="yellow"/>
              </w:rPr>
            </w:pPr>
            <w:r w:rsidRPr="00A0357D">
              <w:rPr>
                <w:sz w:val="24"/>
                <w:szCs w:val="24"/>
              </w:rPr>
              <w:t>02.4.02.02080</w:t>
            </w:r>
          </w:p>
        </w:tc>
        <w:tc>
          <w:tcPr>
            <w:tcW w:w="708" w:type="dxa"/>
            <w:tcBorders>
              <w:top w:val="nil"/>
              <w:left w:val="nil"/>
              <w:bottom w:val="single" w:sz="4" w:space="0" w:color="auto"/>
              <w:right w:val="single" w:sz="4" w:space="0" w:color="auto"/>
            </w:tcBorders>
            <w:shd w:val="clear" w:color="auto" w:fill="auto"/>
          </w:tcPr>
          <w:p w14:paraId="4F7941C0" w14:textId="6BDEA005" w:rsidR="00072B64" w:rsidRPr="00A0357D" w:rsidRDefault="00072B64" w:rsidP="00072B64">
            <w:pPr>
              <w:jc w:val="center"/>
              <w:rPr>
                <w:color w:val="000000"/>
                <w:sz w:val="24"/>
                <w:szCs w:val="24"/>
                <w:highlight w:val="yellow"/>
              </w:rPr>
            </w:pPr>
            <w:r w:rsidRPr="00A0357D">
              <w:rPr>
                <w:sz w:val="24"/>
                <w:szCs w:val="24"/>
              </w:rPr>
              <w:t>2.0.0</w:t>
            </w:r>
          </w:p>
        </w:tc>
        <w:tc>
          <w:tcPr>
            <w:tcW w:w="1276" w:type="dxa"/>
            <w:tcBorders>
              <w:top w:val="nil"/>
              <w:left w:val="nil"/>
              <w:bottom w:val="single" w:sz="4" w:space="0" w:color="auto"/>
              <w:right w:val="single" w:sz="4" w:space="0" w:color="auto"/>
            </w:tcBorders>
            <w:shd w:val="clear" w:color="auto" w:fill="auto"/>
          </w:tcPr>
          <w:p w14:paraId="79DC4820" w14:textId="6302C4FB" w:rsidR="00072B64" w:rsidRPr="00A0357D" w:rsidRDefault="00072B64" w:rsidP="00072B64">
            <w:pPr>
              <w:jc w:val="right"/>
              <w:rPr>
                <w:color w:val="000000"/>
                <w:sz w:val="24"/>
                <w:szCs w:val="24"/>
                <w:highlight w:val="yellow"/>
              </w:rPr>
            </w:pPr>
            <w:r w:rsidRPr="00A0357D">
              <w:rPr>
                <w:sz w:val="24"/>
                <w:szCs w:val="24"/>
              </w:rPr>
              <w:t>52,5</w:t>
            </w:r>
          </w:p>
        </w:tc>
        <w:tc>
          <w:tcPr>
            <w:tcW w:w="1134" w:type="dxa"/>
            <w:tcBorders>
              <w:top w:val="nil"/>
              <w:left w:val="nil"/>
              <w:bottom w:val="single" w:sz="4" w:space="0" w:color="auto"/>
              <w:right w:val="single" w:sz="4" w:space="0" w:color="auto"/>
            </w:tcBorders>
            <w:shd w:val="clear" w:color="auto" w:fill="auto"/>
          </w:tcPr>
          <w:p w14:paraId="12C7EA9D" w14:textId="7C4BAAF2" w:rsidR="00072B64" w:rsidRPr="00A0357D" w:rsidRDefault="00072B64" w:rsidP="00072B64">
            <w:pPr>
              <w:jc w:val="right"/>
              <w:rPr>
                <w:color w:val="000000"/>
                <w:sz w:val="24"/>
                <w:szCs w:val="24"/>
                <w:highlight w:val="yellow"/>
              </w:rPr>
            </w:pPr>
            <w:r w:rsidRPr="00A0357D">
              <w:rPr>
                <w:sz w:val="24"/>
                <w:szCs w:val="24"/>
              </w:rPr>
              <w:t>52,5</w:t>
            </w:r>
          </w:p>
        </w:tc>
        <w:tc>
          <w:tcPr>
            <w:tcW w:w="1276" w:type="dxa"/>
            <w:tcBorders>
              <w:top w:val="nil"/>
              <w:left w:val="nil"/>
              <w:bottom w:val="single" w:sz="4" w:space="0" w:color="auto"/>
              <w:right w:val="single" w:sz="4" w:space="0" w:color="auto"/>
            </w:tcBorders>
            <w:shd w:val="clear" w:color="auto" w:fill="auto"/>
          </w:tcPr>
          <w:p w14:paraId="1A804D99" w14:textId="7DE9F6FA" w:rsidR="00072B64" w:rsidRPr="00A0357D" w:rsidRDefault="00072B64" w:rsidP="00072B64">
            <w:pPr>
              <w:jc w:val="right"/>
              <w:rPr>
                <w:color w:val="000000"/>
                <w:sz w:val="24"/>
                <w:szCs w:val="24"/>
                <w:highlight w:val="yellow"/>
              </w:rPr>
            </w:pPr>
            <w:r w:rsidRPr="00A0357D">
              <w:rPr>
                <w:sz w:val="24"/>
                <w:szCs w:val="24"/>
              </w:rPr>
              <w:t>52,5</w:t>
            </w:r>
          </w:p>
        </w:tc>
        <w:tc>
          <w:tcPr>
            <w:tcW w:w="236" w:type="dxa"/>
            <w:vAlign w:val="center"/>
          </w:tcPr>
          <w:p w14:paraId="472DA1C6" w14:textId="77777777" w:rsidR="00072B64" w:rsidRPr="007A4CF0" w:rsidRDefault="00072B64" w:rsidP="00072B64">
            <w:pPr>
              <w:jc w:val="left"/>
              <w:rPr>
                <w:sz w:val="20"/>
                <w:highlight w:val="yellow"/>
              </w:rPr>
            </w:pPr>
          </w:p>
        </w:tc>
      </w:tr>
      <w:tr w:rsidR="00072B64" w:rsidRPr="007A4CF0" w14:paraId="234FEEEF" w14:textId="77777777">
        <w:trPr>
          <w:trHeight w:val="615"/>
        </w:trPr>
        <w:tc>
          <w:tcPr>
            <w:tcW w:w="3686" w:type="dxa"/>
            <w:tcBorders>
              <w:top w:val="nil"/>
              <w:left w:val="single" w:sz="4" w:space="0" w:color="auto"/>
              <w:bottom w:val="single" w:sz="4" w:space="0" w:color="auto"/>
              <w:right w:val="single" w:sz="4" w:space="0" w:color="auto"/>
            </w:tcBorders>
            <w:shd w:val="clear" w:color="auto" w:fill="auto"/>
          </w:tcPr>
          <w:p w14:paraId="7DE53063" w14:textId="1BECD276" w:rsidR="00072B64" w:rsidRPr="00A0357D" w:rsidRDefault="00072B64" w:rsidP="00072B64">
            <w:pPr>
              <w:rPr>
                <w:color w:val="000000"/>
                <w:sz w:val="24"/>
                <w:szCs w:val="24"/>
                <w:highlight w:val="yellow"/>
              </w:rPr>
            </w:pPr>
            <w:r w:rsidRPr="00A0357D">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5C7E3AC7" w14:textId="6E4228BE" w:rsidR="00072B64" w:rsidRPr="00A0357D" w:rsidRDefault="00072B64" w:rsidP="00072B64">
            <w:pPr>
              <w:jc w:val="center"/>
              <w:rPr>
                <w:color w:val="000000"/>
                <w:sz w:val="24"/>
                <w:szCs w:val="24"/>
                <w:highlight w:val="yellow"/>
              </w:rPr>
            </w:pPr>
            <w:r w:rsidRPr="00A0357D">
              <w:rPr>
                <w:sz w:val="24"/>
                <w:szCs w:val="24"/>
              </w:rPr>
              <w:t>03</w:t>
            </w:r>
          </w:p>
        </w:tc>
        <w:tc>
          <w:tcPr>
            <w:tcW w:w="709" w:type="dxa"/>
            <w:tcBorders>
              <w:top w:val="nil"/>
              <w:left w:val="nil"/>
              <w:bottom w:val="single" w:sz="4" w:space="0" w:color="auto"/>
              <w:right w:val="single" w:sz="4" w:space="0" w:color="auto"/>
            </w:tcBorders>
            <w:shd w:val="clear" w:color="auto" w:fill="auto"/>
          </w:tcPr>
          <w:p w14:paraId="71A1C506" w14:textId="62E37C66" w:rsidR="00072B64" w:rsidRPr="00A0357D" w:rsidRDefault="00072B64" w:rsidP="00072B64">
            <w:pPr>
              <w:jc w:val="center"/>
              <w:rPr>
                <w:color w:val="000000"/>
                <w:sz w:val="24"/>
                <w:szCs w:val="24"/>
                <w:highlight w:val="yellow"/>
              </w:rPr>
            </w:pPr>
            <w:r w:rsidRPr="00A0357D">
              <w:rPr>
                <w:sz w:val="24"/>
                <w:szCs w:val="24"/>
              </w:rPr>
              <w:t>10</w:t>
            </w:r>
          </w:p>
        </w:tc>
        <w:tc>
          <w:tcPr>
            <w:tcW w:w="1701" w:type="dxa"/>
            <w:tcBorders>
              <w:top w:val="nil"/>
              <w:left w:val="nil"/>
              <w:bottom w:val="single" w:sz="4" w:space="0" w:color="auto"/>
              <w:right w:val="single" w:sz="4" w:space="0" w:color="auto"/>
            </w:tcBorders>
            <w:shd w:val="clear" w:color="auto" w:fill="auto"/>
          </w:tcPr>
          <w:p w14:paraId="66106420" w14:textId="3F36BADC" w:rsidR="00072B64" w:rsidRPr="00A0357D" w:rsidRDefault="00072B64" w:rsidP="00072B64">
            <w:pPr>
              <w:jc w:val="center"/>
              <w:rPr>
                <w:color w:val="000000"/>
                <w:sz w:val="24"/>
                <w:szCs w:val="24"/>
                <w:highlight w:val="yellow"/>
              </w:rPr>
            </w:pPr>
            <w:r w:rsidRPr="00A0357D">
              <w:rPr>
                <w:sz w:val="24"/>
                <w:szCs w:val="24"/>
              </w:rPr>
              <w:t>02.4.02.02080</w:t>
            </w:r>
          </w:p>
        </w:tc>
        <w:tc>
          <w:tcPr>
            <w:tcW w:w="708" w:type="dxa"/>
            <w:tcBorders>
              <w:top w:val="nil"/>
              <w:left w:val="nil"/>
              <w:bottom w:val="single" w:sz="4" w:space="0" w:color="auto"/>
              <w:right w:val="single" w:sz="4" w:space="0" w:color="auto"/>
            </w:tcBorders>
            <w:shd w:val="clear" w:color="auto" w:fill="auto"/>
          </w:tcPr>
          <w:p w14:paraId="1DDDFDAA" w14:textId="1780BD1E" w:rsidR="00072B64" w:rsidRPr="00A0357D" w:rsidRDefault="00072B64" w:rsidP="00072B64">
            <w:pPr>
              <w:jc w:val="center"/>
              <w:rPr>
                <w:color w:val="000000"/>
                <w:sz w:val="24"/>
                <w:szCs w:val="24"/>
                <w:highlight w:val="yellow"/>
              </w:rPr>
            </w:pPr>
            <w:r w:rsidRPr="00A0357D">
              <w:rPr>
                <w:sz w:val="24"/>
                <w:szCs w:val="24"/>
              </w:rPr>
              <w:t>2.4.4</w:t>
            </w:r>
          </w:p>
        </w:tc>
        <w:tc>
          <w:tcPr>
            <w:tcW w:w="1276" w:type="dxa"/>
            <w:tcBorders>
              <w:top w:val="nil"/>
              <w:left w:val="nil"/>
              <w:bottom w:val="single" w:sz="4" w:space="0" w:color="auto"/>
              <w:right w:val="single" w:sz="4" w:space="0" w:color="auto"/>
            </w:tcBorders>
            <w:shd w:val="clear" w:color="auto" w:fill="auto"/>
          </w:tcPr>
          <w:p w14:paraId="685914A8" w14:textId="02522D4F" w:rsidR="00072B64" w:rsidRPr="00A0357D" w:rsidRDefault="00072B64" w:rsidP="00072B64">
            <w:pPr>
              <w:jc w:val="right"/>
              <w:rPr>
                <w:color w:val="000000"/>
                <w:sz w:val="24"/>
                <w:szCs w:val="24"/>
                <w:highlight w:val="yellow"/>
              </w:rPr>
            </w:pPr>
            <w:r w:rsidRPr="00A0357D">
              <w:rPr>
                <w:sz w:val="24"/>
                <w:szCs w:val="24"/>
              </w:rPr>
              <w:t>52,5</w:t>
            </w:r>
          </w:p>
        </w:tc>
        <w:tc>
          <w:tcPr>
            <w:tcW w:w="1134" w:type="dxa"/>
            <w:tcBorders>
              <w:top w:val="nil"/>
              <w:left w:val="nil"/>
              <w:bottom w:val="single" w:sz="4" w:space="0" w:color="auto"/>
              <w:right w:val="single" w:sz="4" w:space="0" w:color="auto"/>
            </w:tcBorders>
            <w:shd w:val="clear" w:color="auto" w:fill="auto"/>
          </w:tcPr>
          <w:p w14:paraId="3C7A702F" w14:textId="25A0D072" w:rsidR="00072B64" w:rsidRPr="00A0357D" w:rsidRDefault="00072B64" w:rsidP="00072B64">
            <w:pPr>
              <w:jc w:val="right"/>
              <w:rPr>
                <w:color w:val="000000"/>
                <w:sz w:val="24"/>
                <w:szCs w:val="24"/>
                <w:highlight w:val="yellow"/>
              </w:rPr>
            </w:pPr>
            <w:r w:rsidRPr="00A0357D">
              <w:rPr>
                <w:sz w:val="24"/>
                <w:szCs w:val="24"/>
              </w:rPr>
              <w:t>52,5</w:t>
            </w:r>
          </w:p>
        </w:tc>
        <w:tc>
          <w:tcPr>
            <w:tcW w:w="1276" w:type="dxa"/>
            <w:tcBorders>
              <w:top w:val="nil"/>
              <w:left w:val="nil"/>
              <w:bottom w:val="single" w:sz="4" w:space="0" w:color="auto"/>
              <w:right w:val="single" w:sz="4" w:space="0" w:color="auto"/>
            </w:tcBorders>
            <w:shd w:val="clear" w:color="auto" w:fill="auto"/>
          </w:tcPr>
          <w:p w14:paraId="402E9E48" w14:textId="2569675B" w:rsidR="00072B64" w:rsidRPr="00A0357D" w:rsidRDefault="00072B64" w:rsidP="00072B64">
            <w:pPr>
              <w:jc w:val="right"/>
              <w:rPr>
                <w:color w:val="000000"/>
                <w:sz w:val="24"/>
                <w:szCs w:val="24"/>
                <w:highlight w:val="yellow"/>
              </w:rPr>
            </w:pPr>
            <w:r w:rsidRPr="00A0357D">
              <w:rPr>
                <w:sz w:val="24"/>
                <w:szCs w:val="24"/>
              </w:rPr>
              <w:t>52,5</w:t>
            </w:r>
          </w:p>
        </w:tc>
        <w:tc>
          <w:tcPr>
            <w:tcW w:w="236" w:type="dxa"/>
            <w:vAlign w:val="center"/>
          </w:tcPr>
          <w:p w14:paraId="577AF683" w14:textId="77777777" w:rsidR="00072B64" w:rsidRPr="007A4CF0" w:rsidRDefault="00072B64" w:rsidP="00072B64">
            <w:pPr>
              <w:jc w:val="left"/>
              <w:rPr>
                <w:sz w:val="20"/>
                <w:highlight w:val="yellow"/>
              </w:rPr>
            </w:pPr>
          </w:p>
        </w:tc>
      </w:tr>
      <w:tr w:rsidR="00072B64" w:rsidRPr="007A4CF0" w14:paraId="6CB02AE6" w14:textId="77777777">
        <w:trPr>
          <w:trHeight w:val="926"/>
        </w:trPr>
        <w:tc>
          <w:tcPr>
            <w:tcW w:w="3686" w:type="dxa"/>
            <w:tcBorders>
              <w:top w:val="nil"/>
              <w:left w:val="single" w:sz="4" w:space="0" w:color="auto"/>
              <w:bottom w:val="single" w:sz="4" w:space="0" w:color="auto"/>
              <w:right w:val="single" w:sz="4" w:space="0" w:color="auto"/>
            </w:tcBorders>
            <w:shd w:val="clear" w:color="auto" w:fill="auto"/>
          </w:tcPr>
          <w:p w14:paraId="4C8E1D84" w14:textId="68CFF915" w:rsidR="00072B64" w:rsidRPr="00A0357D" w:rsidRDefault="00072B64" w:rsidP="00072B64">
            <w:pPr>
              <w:rPr>
                <w:color w:val="000000"/>
                <w:sz w:val="24"/>
                <w:szCs w:val="24"/>
                <w:highlight w:val="yellow"/>
              </w:rPr>
            </w:pPr>
            <w:r w:rsidRPr="00A0357D">
              <w:rPr>
                <w:sz w:val="24"/>
                <w:szCs w:val="24"/>
              </w:rPr>
              <w:t>Другие вопросы в области национальной безопасности и правоохранительной деятельности</w:t>
            </w:r>
          </w:p>
        </w:tc>
        <w:tc>
          <w:tcPr>
            <w:tcW w:w="709" w:type="dxa"/>
            <w:tcBorders>
              <w:top w:val="nil"/>
              <w:left w:val="nil"/>
              <w:bottom w:val="single" w:sz="4" w:space="0" w:color="auto"/>
              <w:right w:val="single" w:sz="4" w:space="0" w:color="auto"/>
            </w:tcBorders>
            <w:shd w:val="clear" w:color="auto" w:fill="auto"/>
          </w:tcPr>
          <w:p w14:paraId="030F30DE" w14:textId="7060294D" w:rsidR="00072B64" w:rsidRPr="00A0357D" w:rsidRDefault="00072B64" w:rsidP="00072B64">
            <w:pPr>
              <w:jc w:val="center"/>
              <w:rPr>
                <w:color w:val="000000"/>
                <w:sz w:val="24"/>
                <w:szCs w:val="24"/>
                <w:highlight w:val="yellow"/>
              </w:rPr>
            </w:pPr>
            <w:r w:rsidRPr="00A0357D">
              <w:rPr>
                <w:sz w:val="24"/>
                <w:szCs w:val="24"/>
              </w:rPr>
              <w:t>03</w:t>
            </w:r>
          </w:p>
        </w:tc>
        <w:tc>
          <w:tcPr>
            <w:tcW w:w="709" w:type="dxa"/>
            <w:tcBorders>
              <w:top w:val="nil"/>
              <w:left w:val="nil"/>
              <w:bottom w:val="single" w:sz="4" w:space="0" w:color="auto"/>
              <w:right w:val="single" w:sz="4" w:space="0" w:color="auto"/>
            </w:tcBorders>
            <w:shd w:val="clear" w:color="auto" w:fill="auto"/>
          </w:tcPr>
          <w:p w14:paraId="78D254F0" w14:textId="671110BF" w:rsidR="00072B64" w:rsidRPr="00A0357D" w:rsidRDefault="00072B64" w:rsidP="00072B64">
            <w:pPr>
              <w:jc w:val="center"/>
              <w:rPr>
                <w:color w:val="000000"/>
                <w:sz w:val="24"/>
                <w:szCs w:val="24"/>
                <w:highlight w:val="yellow"/>
              </w:rPr>
            </w:pPr>
            <w:r w:rsidRPr="00A0357D">
              <w:rPr>
                <w:sz w:val="24"/>
                <w:szCs w:val="24"/>
              </w:rPr>
              <w:t>14</w:t>
            </w:r>
          </w:p>
        </w:tc>
        <w:tc>
          <w:tcPr>
            <w:tcW w:w="1701" w:type="dxa"/>
            <w:tcBorders>
              <w:top w:val="nil"/>
              <w:left w:val="nil"/>
              <w:bottom w:val="single" w:sz="4" w:space="0" w:color="auto"/>
              <w:right w:val="single" w:sz="4" w:space="0" w:color="auto"/>
            </w:tcBorders>
            <w:shd w:val="clear" w:color="auto" w:fill="auto"/>
          </w:tcPr>
          <w:p w14:paraId="38118668" w14:textId="14BC616E" w:rsidR="00072B64" w:rsidRPr="00A0357D" w:rsidRDefault="00072B64" w:rsidP="00072B64">
            <w:pPr>
              <w:jc w:val="center"/>
              <w:rPr>
                <w:color w:val="000000"/>
                <w:sz w:val="24"/>
                <w:szCs w:val="24"/>
                <w:highlight w:val="yellow"/>
              </w:rPr>
            </w:pPr>
          </w:p>
        </w:tc>
        <w:tc>
          <w:tcPr>
            <w:tcW w:w="708" w:type="dxa"/>
            <w:tcBorders>
              <w:top w:val="nil"/>
              <w:left w:val="nil"/>
              <w:bottom w:val="single" w:sz="4" w:space="0" w:color="auto"/>
              <w:right w:val="single" w:sz="4" w:space="0" w:color="auto"/>
            </w:tcBorders>
            <w:shd w:val="clear" w:color="auto" w:fill="auto"/>
          </w:tcPr>
          <w:p w14:paraId="135E2112" w14:textId="19F27DF9"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1D27687D" w14:textId="13272B3B" w:rsidR="00072B64" w:rsidRPr="00A0357D" w:rsidRDefault="00072B64" w:rsidP="00072B64">
            <w:pPr>
              <w:jc w:val="right"/>
              <w:rPr>
                <w:color w:val="000000"/>
                <w:sz w:val="24"/>
                <w:szCs w:val="24"/>
                <w:highlight w:val="yellow"/>
              </w:rPr>
            </w:pPr>
            <w:r w:rsidRPr="00A0357D">
              <w:rPr>
                <w:sz w:val="24"/>
                <w:szCs w:val="24"/>
              </w:rPr>
              <w:t>3,5</w:t>
            </w:r>
          </w:p>
        </w:tc>
        <w:tc>
          <w:tcPr>
            <w:tcW w:w="1134" w:type="dxa"/>
            <w:tcBorders>
              <w:top w:val="nil"/>
              <w:left w:val="nil"/>
              <w:bottom w:val="single" w:sz="4" w:space="0" w:color="auto"/>
              <w:right w:val="single" w:sz="4" w:space="0" w:color="auto"/>
            </w:tcBorders>
            <w:shd w:val="clear" w:color="auto" w:fill="auto"/>
          </w:tcPr>
          <w:p w14:paraId="0BE038B0" w14:textId="2DE4C27B" w:rsidR="00072B64" w:rsidRPr="00A0357D" w:rsidRDefault="00072B64" w:rsidP="00072B64">
            <w:pPr>
              <w:jc w:val="right"/>
              <w:rPr>
                <w:color w:val="000000"/>
                <w:sz w:val="24"/>
                <w:szCs w:val="24"/>
                <w:highlight w:val="yellow"/>
              </w:rPr>
            </w:pPr>
            <w:r w:rsidRPr="00A0357D">
              <w:rPr>
                <w:sz w:val="24"/>
                <w:szCs w:val="24"/>
              </w:rPr>
              <w:t>3,5</w:t>
            </w:r>
          </w:p>
        </w:tc>
        <w:tc>
          <w:tcPr>
            <w:tcW w:w="1276" w:type="dxa"/>
            <w:tcBorders>
              <w:top w:val="nil"/>
              <w:left w:val="nil"/>
              <w:bottom w:val="single" w:sz="4" w:space="0" w:color="auto"/>
              <w:right w:val="single" w:sz="4" w:space="0" w:color="auto"/>
            </w:tcBorders>
            <w:shd w:val="clear" w:color="auto" w:fill="auto"/>
          </w:tcPr>
          <w:p w14:paraId="33EB7109" w14:textId="43C24353" w:rsidR="00072B64" w:rsidRPr="00A0357D" w:rsidRDefault="00072B64" w:rsidP="00072B64">
            <w:pPr>
              <w:jc w:val="right"/>
              <w:rPr>
                <w:color w:val="000000"/>
                <w:sz w:val="24"/>
                <w:szCs w:val="24"/>
                <w:highlight w:val="yellow"/>
              </w:rPr>
            </w:pPr>
            <w:r w:rsidRPr="00A0357D">
              <w:rPr>
                <w:sz w:val="24"/>
                <w:szCs w:val="24"/>
              </w:rPr>
              <w:t>3,5</w:t>
            </w:r>
          </w:p>
        </w:tc>
        <w:tc>
          <w:tcPr>
            <w:tcW w:w="236" w:type="dxa"/>
            <w:vAlign w:val="center"/>
          </w:tcPr>
          <w:p w14:paraId="6A5C297A" w14:textId="77777777" w:rsidR="00072B64" w:rsidRPr="007A4CF0" w:rsidRDefault="00072B64" w:rsidP="00072B64">
            <w:pPr>
              <w:jc w:val="left"/>
              <w:rPr>
                <w:sz w:val="20"/>
                <w:highlight w:val="yellow"/>
              </w:rPr>
            </w:pPr>
          </w:p>
        </w:tc>
      </w:tr>
      <w:tr w:rsidR="00072B64" w:rsidRPr="007A4CF0" w14:paraId="026A264A" w14:textId="77777777">
        <w:trPr>
          <w:trHeight w:val="1275"/>
        </w:trPr>
        <w:tc>
          <w:tcPr>
            <w:tcW w:w="3686" w:type="dxa"/>
            <w:tcBorders>
              <w:top w:val="nil"/>
              <w:left w:val="single" w:sz="4" w:space="0" w:color="auto"/>
              <w:bottom w:val="single" w:sz="4" w:space="0" w:color="auto"/>
              <w:right w:val="single" w:sz="4" w:space="0" w:color="auto"/>
            </w:tcBorders>
            <w:shd w:val="clear" w:color="auto" w:fill="auto"/>
          </w:tcPr>
          <w:p w14:paraId="3D6AA3E1" w14:textId="52D9838E" w:rsidR="00072B64" w:rsidRPr="00A0357D" w:rsidRDefault="00072B64" w:rsidP="00072B64">
            <w:pPr>
              <w:rPr>
                <w:color w:val="000000"/>
                <w:sz w:val="24"/>
                <w:szCs w:val="24"/>
                <w:highlight w:val="yellow"/>
              </w:rPr>
            </w:pPr>
            <w:r w:rsidRPr="00A0357D">
              <w:rPr>
                <w:sz w:val="24"/>
                <w:szCs w:val="24"/>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w:t>
            </w:r>
          </w:p>
        </w:tc>
        <w:tc>
          <w:tcPr>
            <w:tcW w:w="709" w:type="dxa"/>
            <w:tcBorders>
              <w:top w:val="nil"/>
              <w:left w:val="nil"/>
              <w:bottom w:val="single" w:sz="4" w:space="0" w:color="auto"/>
              <w:right w:val="single" w:sz="4" w:space="0" w:color="auto"/>
            </w:tcBorders>
            <w:shd w:val="clear" w:color="auto" w:fill="auto"/>
          </w:tcPr>
          <w:p w14:paraId="3F1DBEFD" w14:textId="656F7036" w:rsidR="00072B64" w:rsidRPr="00A0357D" w:rsidRDefault="00072B64" w:rsidP="00072B64">
            <w:pPr>
              <w:jc w:val="center"/>
              <w:rPr>
                <w:color w:val="000000"/>
                <w:sz w:val="24"/>
                <w:szCs w:val="24"/>
                <w:highlight w:val="yellow"/>
              </w:rPr>
            </w:pPr>
            <w:r w:rsidRPr="00A0357D">
              <w:rPr>
                <w:sz w:val="24"/>
                <w:szCs w:val="24"/>
              </w:rPr>
              <w:t>03</w:t>
            </w:r>
          </w:p>
        </w:tc>
        <w:tc>
          <w:tcPr>
            <w:tcW w:w="709" w:type="dxa"/>
            <w:tcBorders>
              <w:top w:val="nil"/>
              <w:left w:val="nil"/>
              <w:bottom w:val="single" w:sz="4" w:space="0" w:color="auto"/>
              <w:right w:val="single" w:sz="4" w:space="0" w:color="auto"/>
            </w:tcBorders>
            <w:shd w:val="clear" w:color="auto" w:fill="auto"/>
          </w:tcPr>
          <w:p w14:paraId="7334B7FD" w14:textId="080AD30B" w:rsidR="00072B64" w:rsidRPr="00A0357D" w:rsidRDefault="00072B64" w:rsidP="00072B64">
            <w:pPr>
              <w:jc w:val="center"/>
              <w:rPr>
                <w:color w:val="000000"/>
                <w:sz w:val="24"/>
                <w:szCs w:val="24"/>
                <w:highlight w:val="yellow"/>
              </w:rPr>
            </w:pPr>
            <w:r w:rsidRPr="00A0357D">
              <w:rPr>
                <w:sz w:val="24"/>
                <w:szCs w:val="24"/>
              </w:rPr>
              <w:t>14</w:t>
            </w:r>
          </w:p>
        </w:tc>
        <w:tc>
          <w:tcPr>
            <w:tcW w:w="1701" w:type="dxa"/>
            <w:tcBorders>
              <w:top w:val="nil"/>
              <w:left w:val="nil"/>
              <w:bottom w:val="single" w:sz="4" w:space="0" w:color="auto"/>
              <w:right w:val="single" w:sz="4" w:space="0" w:color="auto"/>
            </w:tcBorders>
            <w:shd w:val="clear" w:color="auto" w:fill="auto"/>
          </w:tcPr>
          <w:p w14:paraId="48835B12" w14:textId="4942911D" w:rsidR="00072B64" w:rsidRPr="00A0357D" w:rsidRDefault="00072B64" w:rsidP="00072B64">
            <w:pPr>
              <w:jc w:val="center"/>
              <w:rPr>
                <w:color w:val="000000"/>
                <w:sz w:val="24"/>
                <w:szCs w:val="24"/>
                <w:highlight w:val="yellow"/>
              </w:rPr>
            </w:pPr>
            <w:r w:rsidRPr="00A0357D">
              <w:rPr>
                <w:sz w:val="24"/>
                <w:szCs w:val="24"/>
              </w:rPr>
              <w:t>81.0.00.71340</w:t>
            </w:r>
          </w:p>
        </w:tc>
        <w:tc>
          <w:tcPr>
            <w:tcW w:w="708" w:type="dxa"/>
            <w:tcBorders>
              <w:top w:val="nil"/>
              <w:left w:val="nil"/>
              <w:bottom w:val="single" w:sz="4" w:space="0" w:color="auto"/>
              <w:right w:val="single" w:sz="4" w:space="0" w:color="auto"/>
            </w:tcBorders>
            <w:shd w:val="clear" w:color="auto" w:fill="auto"/>
          </w:tcPr>
          <w:p w14:paraId="7249AC9C" w14:textId="19C5F1CF"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0F6FCC2B" w14:textId="2864905B" w:rsidR="00072B64" w:rsidRPr="00A0357D" w:rsidRDefault="00072B64" w:rsidP="00072B64">
            <w:pPr>
              <w:jc w:val="right"/>
              <w:rPr>
                <w:color w:val="000000"/>
                <w:sz w:val="24"/>
                <w:szCs w:val="24"/>
                <w:highlight w:val="yellow"/>
              </w:rPr>
            </w:pPr>
            <w:r w:rsidRPr="00A0357D">
              <w:rPr>
                <w:sz w:val="24"/>
                <w:szCs w:val="24"/>
              </w:rPr>
              <w:t>3,5</w:t>
            </w:r>
          </w:p>
        </w:tc>
        <w:tc>
          <w:tcPr>
            <w:tcW w:w="1134" w:type="dxa"/>
            <w:tcBorders>
              <w:top w:val="nil"/>
              <w:left w:val="nil"/>
              <w:bottom w:val="single" w:sz="4" w:space="0" w:color="auto"/>
              <w:right w:val="single" w:sz="4" w:space="0" w:color="auto"/>
            </w:tcBorders>
            <w:shd w:val="clear" w:color="auto" w:fill="auto"/>
          </w:tcPr>
          <w:p w14:paraId="4EF84BE3" w14:textId="424E40D9" w:rsidR="00072B64" w:rsidRPr="00A0357D" w:rsidRDefault="00072B64" w:rsidP="00072B64">
            <w:pPr>
              <w:jc w:val="right"/>
              <w:rPr>
                <w:color w:val="000000"/>
                <w:sz w:val="24"/>
                <w:szCs w:val="24"/>
                <w:highlight w:val="yellow"/>
              </w:rPr>
            </w:pPr>
            <w:r w:rsidRPr="00A0357D">
              <w:rPr>
                <w:sz w:val="24"/>
                <w:szCs w:val="24"/>
              </w:rPr>
              <w:t>3,5</w:t>
            </w:r>
          </w:p>
        </w:tc>
        <w:tc>
          <w:tcPr>
            <w:tcW w:w="1276" w:type="dxa"/>
            <w:tcBorders>
              <w:top w:val="nil"/>
              <w:left w:val="nil"/>
              <w:bottom w:val="single" w:sz="4" w:space="0" w:color="auto"/>
              <w:right w:val="single" w:sz="4" w:space="0" w:color="auto"/>
            </w:tcBorders>
            <w:shd w:val="clear" w:color="auto" w:fill="auto"/>
          </w:tcPr>
          <w:p w14:paraId="26841B22" w14:textId="48747E9E" w:rsidR="00072B64" w:rsidRPr="00A0357D" w:rsidRDefault="00072B64" w:rsidP="00072B64">
            <w:pPr>
              <w:jc w:val="right"/>
              <w:rPr>
                <w:color w:val="000000"/>
                <w:sz w:val="24"/>
                <w:szCs w:val="24"/>
                <w:highlight w:val="yellow"/>
              </w:rPr>
            </w:pPr>
            <w:r w:rsidRPr="00A0357D">
              <w:rPr>
                <w:sz w:val="24"/>
                <w:szCs w:val="24"/>
              </w:rPr>
              <w:t>3,5</w:t>
            </w:r>
          </w:p>
        </w:tc>
        <w:tc>
          <w:tcPr>
            <w:tcW w:w="236" w:type="dxa"/>
            <w:vAlign w:val="center"/>
          </w:tcPr>
          <w:p w14:paraId="3511AEC2" w14:textId="77777777" w:rsidR="00072B64" w:rsidRPr="007A4CF0" w:rsidRDefault="00072B64" w:rsidP="00072B64">
            <w:pPr>
              <w:jc w:val="left"/>
              <w:rPr>
                <w:sz w:val="20"/>
                <w:highlight w:val="yellow"/>
              </w:rPr>
            </w:pPr>
          </w:p>
        </w:tc>
      </w:tr>
      <w:tr w:rsidR="00072B64" w:rsidRPr="007A4CF0" w14:paraId="0146EDA7" w14:textId="77777777">
        <w:trPr>
          <w:trHeight w:val="680"/>
        </w:trPr>
        <w:tc>
          <w:tcPr>
            <w:tcW w:w="3686" w:type="dxa"/>
            <w:tcBorders>
              <w:top w:val="nil"/>
              <w:left w:val="single" w:sz="4" w:space="0" w:color="auto"/>
              <w:bottom w:val="single" w:sz="4" w:space="0" w:color="auto"/>
              <w:right w:val="single" w:sz="4" w:space="0" w:color="auto"/>
            </w:tcBorders>
            <w:shd w:val="clear" w:color="auto" w:fill="auto"/>
          </w:tcPr>
          <w:p w14:paraId="3D4BA83E" w14:textId="499A1211" w:rsidR="00072B64" w:rsidRPr="00A0357D" w:rsidRDefault="00072B64" w:rsidP="00072B64">
            <w:pPr>
              <w:rPr>
                <w:color w:val="000000"/>
                <w:sz w:val="24"/>
                <w:szCs w:val="24"/>
                <w:highlight w:val="yellow"/>
              </w:rPr>
            </w:pPr>
            <w:r w:rsidRPr="00A0357D">
              <w:rPr>
                <w:sz w:val="24"/>
                <w:szCs w:val="24"/>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1A8237AE" w14:textId="2E2B90B9" w:rsidR="00072B64" w:rsidRPr="00A0357D" w:rsidRDefault="00072B64" w:rsidP="00072B64">
            <w:pPr>
              <w:jc w:val="center"/>
              <w:rPr>
                <w:color w:val="000000"/>
                <w:sz w:val="24"/>
                <w:szCs w:val="24"/>
                <w:highlight w:val="yellow"/>
              </w:rPr>
            </w:pPr>
            <w:r w:rsidRPr="00A0357D">
              <w:rPr>
                <w:sz w:val="24"/>
                <w:szCs w:val="24"/>
              </w:rPr>
              <w:t>03</w:t>
            </w:r>
          </w:p>
        </w:tc>
        <w:tc>
          <w:tcPr>
            <w:tcW w:w="709" w:type="dxa"/>
            <w:tcBorders>
              <w:top w:val="nil"/>
              <w:left w:val="nil"/>
              <w:bottom w:val="single" w:sz="4" w:space="0" w:color="auto"/>
              <w:right w:val="single" w:sz="4" w:space="0" w:color="auto"/>
            </w:tcBorders>
            <w:shd w:val="clear" w:color="auto" w:fill="auto"/>
          </w:tcPr>
          <w:p w14:paraId="109EE0EF" w14:textId="57B7B9D1" w:rsidR="00072B64" w:rsidRPr="00A0357D" w:rsidRDefault="00072B64" w:rsidP="00072B64">
            <w:pPr>
              <w:jc w:val="center"/>
              <w:rPr>
                <w:color w:val="000000"/>
                <w:sz w:val="24"/>
                <w:szCs w:val="24"/>
                <w:highlight w:val="yellow"/>
              </w:rPr>
            </w:pPr>
            <w:r w:rsidRPr="00A0357D">
              <w:rPr>
                <w:sz w:val="24"/>
                <w:szCs w:val="24"/>
              </w:rPr>
              <w:t>14</w:t>
            </w:r>
          </w:p>
        </w:tc>
        <w:tc>
          <w:tcPr>
            <w:tcW w:w="1701" w:type="dxa"/>
            <w:tcBorders>
              <w:top w:val="nil"/>
              <w:left w:val="nil"/>
              <w:bottom w:val="single" w:sz="4" w:space="0" w:color="auto"/>
              <w:right w:val="single" w:sz="4" w:space="0" w:color="auto"/>
            </w:tcBorders>
            <w:shd w:val="clear" w:color="auto" w:fill="auto"/>
          </w:tcPr>
          <w:p w14:paraId="3A27F8AE" w14:textId="12367356" w:rsidR="00072B64" w:rsidRPr="00A0357D" w:rsidRDefault="00072B64" w:rsidP="00072B64">
            <w:pPr>
              <w:jc w:val="center"/>
              <w:rPr>
                <w:color w:val="000000"/>
                <w:sz w:val="24"/>
                <w:szCs w:val="24"/>
                <w:highlight w:val="yellow"/>
              </w:rPr>
            </w:pPr>
            <w:r w:rsidRPr="00A0357D">
              <w:rPr>
                <w:sz w:val="24"/>
                <w:szCs w:val="24"/>
              </w:rPr>
              <w:t>81.0.00.71340</w:t>
            </w:r>
          </w:p>
        </w:tc>
        <w:tc>
          <w:tcPr>
            <w:tcW w:w="708" w:type="dxa"/>
            <w:tcBorders>
              <w:top w:val="nil"/>
              <w:left w:val="nil"/>
              <w:bottom w:val="single" w:sz="4" w:space="0" w:color="auto"/>
              <w:right w:val="single" w:sz="4" w:space="0" w:color="auto"/>
            </w:tcBorders>
            <w:shd w:val="clear" w:color="auto" w:fill="auto"/>
          </w:tcPr>
          <w:p w14:paraId="2A7C0C78" w14:textId="0C8A4B94" w:rsidR="00072B64" w:rsidRPr="00A0357D" w:rsidRDefault="00072B64" w:rsidP="00072B64">
            <w:pPr>
              <w:jc w:val="center"/>
              <w:rPr>
                <w:color w:val="000000"/>
                <w:sz w:val="24"/>
                <w:szCs w:val="24"/>
                <w:highlight w:val="yellow"/>
              </w:rPr>
            </w:pPr>
            <w:r w:rsidRPr="00A0357D">
              <w:rPr>
                <w:sz w:val="24"/>
                <w:szCs w:val="24"/>
              </w:rPr>
              <w:t>2.0.0</w:t>
            </w:r>
          </w:p>
        </w:tc>
        <w:tc>
          <w:tcPr>
            <w:tcW w:w="1276" w:type="dxa"/>
            <w:tcBorders>
              <w:top w:val="nil"/>
              <w:left w:val="nil"/>
              <w:bottom w:val="single" w:sz="4" w:space="0" w:color="auto"/>
              <w:right w:val="single" w:sz="4" w:space="0" w:color="auto"/>
            </w:tcBorders>
            <w:shd w:val="clear" w:color="auto" w:fill="auto"/>
          </w:tcPr>
          <w:p w14:paraId="73F72897" w14:textId="0D46833D" w:rsidR="00072B64" w:rsidRPr="00A0357D" w:rsidRDefault="00072B64" w:rsidP="00072B64">
            <w:pPr>
              <w:jc w:val="right"/>
              <w:rPr>
                <w:color w:val="000000"/>
                <w:sz w:val="24"/>
                <w:szCs w:val="24"/>
                <w:highlight w:val="yellow"/>
              </w:rPr>
            </w:pPr>
            <w:r w:rsidRPr="00A0357D">
              <w:rPr>
                <w:sz w:val="24"/>
                <w:szCs w:val="24"/>
              </w:rPr>
              <w:t>3,5</w:t>
            </w:r>
          </w:p>
        </w:tc>
        <w:tc>
          <w:tcPr>
            <w:tcW w:w="1134" w:type="dxa"/>
            <w:tcBorders>
              <w:top w:val="nil"/>
              <w:left w:val="nil"/>
              <w:bottom w:val="single" w:sz="4" w:space="0" w:color="auto"/>
              <w:right w:val="single" w:sz="4" w:space="0" w:color="auto"/>
            </w:tcBorders>
            <w:shd w:val="clear" w:color="auto" w:fill="auto"/>
          </w:tcPr>
          <w:p w14:paraId="6BDD1041" w14:textId="698AC3F1" w:rsidR="00072B64" w:rsidRPr="00A0357D" w:rsidRDefault="00072B64" w:rsidP="00072B64">
            <w:pPr>
              <w:jc w:val="right"/>
              <w:rPr>
                <w:color w:val="000000"/>
                <w:sz w:val="24"/>
                <w:szCs w:val="24"/>
                <w:highlight w:val="yellow"/>
              </w:rPr>
            </w:pPr>
            <w:r w:rsidRPr="00A0357D">
              <w:rPr>
                <w:sz w:val="24"/>
                <w:szCs w:val="24"/>
              </w:rPr>
              <w:t>3,5</w:t>
            </w:r>
          </w:p>
        </w:tc>
        <w:tc>
          <w:tcPr>
            <w:tcW w:w="1276" w:type="dxa"/>
            <w:tcBorders>
              <w:top w:val="nil"/>
              <w:left w:val="nil"/>
              <w:bottom w:val="single" w:sz="4" w:space="0" w:color="auto"/>
              <w:right w:val="single" w:sz="4" w:space="0" w:color="auto"/>
            </w:tcBorders>
            <w:shd w:val="clear" w:color="auto" w:fill="auto"/>
          </w:tcPr>
          <w:p w14:paraId="1AC580EE" w14:textId="12BDC759" w:rsidR="00072B64" w:rsidRPr="00A0357D" w:rsidRDefault="00072B64" w:rsidP="00072B64">
            <w:pPr>
              <w:jc w:val="right"/>
              <w:rPr>
                <w:color w:val="000000"/>
                <w:sz w:val="24"/>
                <w:szCs w:val="24"/>
                <w:highlight w:val="yellow"/>
              </w:rPr>
            </w:pPr>
            <w:r w:rsidRPr="00A0357D">
              <w:rPr>
                <w:sz w:val="24"/>
                <w:szCs w:val="24"/>
              </w:rPr>
              <w:t>3,5</w:t>
            </w:r>
          </w:p>
        </w:tc>
        <w:tc>
          <w:tcPr>
            <w:tcW w:w="236" w:type="dxa"/>
            <w:vAlign w:val="center"/>
          </w:tcPr>
          <w:p w14:paraId="25EFF2EB" w14:textId="77777777" w:rsidR="00072B64" w:rsidRPr="007A4CF0" w:rsidRDefault="00072B64" w:rsidP="00072B64">
            <w:pPr>
              <w:jc w:val="left"/>
              <w:rPr>
                <w:sz w:val="20"/>
                <w:highlight w:val="yellow"/>
              </w:rPr>
            </w:pPr>
          </w:p>
        </w:tc>
      </w:tr>
      <w:tr w:rsidR="00072B64" w:rsidRPr="007A4CF0" w14:paraId="3BADA18A" w14:textId="77777777" w:rsidTr="007A48F4">
        <w:trPr>
          <w:trHeight w:val="624"/>
        </w:trPr>
        <w:tc>
          <w:tcPr>
            <w:tcW w:w="3686" w:type="dxa"/>
            <w:tcBorders>
              <w:top w:val="nil"/>
              <w:left w:val="single" w:sz="4" w:space="0" w:color="auto"/>
              <w:bottom w:val="single" w:sz="4" w:space="0" w:color="auto"/>
              <w:right w:val="single" w:sz="4" w:space="0" w:color="auto"/>
            </w:tcBorders>
            <w:shd w:val="clear" w:color="auto" w:fill="auto"/>
          </w:tcPr>
          <w:p w14:paraId="1917CFB3" w14:textId="206152A7" w:rsidR="00072B64" w:rsidRPr="00A0357D" w:rsidRDefault="00072B64" w:rsidP="00072B64">
            <w:pPr>
              <w:rPr>
                <w:color w:val="000000"/>
                <w:sz w:val="24"/>
                <w:szCs w:val="24"/>
                <w:highlight w:val="yellow"/>
              </w:rPr>
            </w:pPr>
            <w:r w:rsidRPr="00A0357D">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4187CA10" w14:textId="08AC0AB5" w:rsidR="00072B64" w:rsidRPr="00A0357D" w:rsidRDefault="00072B64" w:rsidP="00072B64">
            <w:pPr>
              <w:jc w:val="center"/>
              <w:rPr>
                <w:color w:val="000000"/>
                <w:sz w:val="24"/>
                <w:szCs w:val="24"/>
                <w:highlight w:val="yellow"/>
              </w:rPr>
            </w:pPr>
            <w:r w:rsidRPr="00A0357D">
              <w:rPr>
                <w:sz w:val="24"/>
                <w:szCs w:val="24"/>
              </w:rPr>
              <w:t>03</w:t>
            </w:r>
          </w:p>
        </w:tc>
        <w:tc>
          <w:tcPr>
            <w:tcW w:w="709" w:type="dxa"/>
            <w:tcBorders>
              <w:top w:val="nil"/>
              <w:left w:val="nil"/>
              <w:bottom w:val="single" w:sz="4" w:space="0" w:color="auto"/>
              <w:right w:val="single" w:sz="4" w:space="0" w:color="auto"/>
            </w:tcBorders>
            <w:shd w:val="clear" w:color="auto" w:fill="auto"/>
          </w:tcPr>
          <w:p w14:paraId="115FAA75" w14:textId="2AD0C48C" w:rsidR="00072B64" w:rsidRPr="00A0357D" w:rsidRDefault="00072B64" w:rsidP="00072B64">
            <w:pPr>
              <w:jc w:val="center"/>
              <w:rPr>
                <w:color w:val="000000"/>
                <w:sz w:val="24"/>
                <w:szCs w:val="24"/>
                <w:highlight w:val="yellow"/>
              </w:rPr>
            </w:pPr>
            <w:r w:rsidRPr="00A0357D">
              <w:rPr>
                <w:sz w:val="24"/>
                <w:szCs w:val="24"/>
              </w:rPr>
              <w:t>14</w:t>
            </w:r>
          </w:p>
        </w:tc>
        <w:tc>
          <w:tcPr>
            <w:tcW w:w="1701" w:type="dxa"/>
            <w:tcBorders>
              <w:top w:val="nil"/>
              <w:left w:val="nil"/>
              <w:bottom w:val="single" w:sz="4" w:space="0" w:color="auto"/>
              <w:right w:val="single" w:sz="4" w:space="0" w:color="auto"/>
            </w:tcBorders>
            <w:shd w:val="clear" w:color="auto" w:fill="auto"/>
          </w:tcPr>
          <w:p w14:paraId="1E1B162F" w14:textId="2610F080" w:rsidR="00072B64" w:rsidRPr="00A0357D" w:rsidRDefault="00072B64" w:rsidP="00072B64">
            <w:pPr>
              <w:jc w:val="center"/>
              <w:rPr>
                <w:color w:val="000000"/>
                <w:sz w:val="24"/>
                <w:szCs w:val="24"/>
                <w:highlight w:val="yellow"/>
              </w:rPr>
            </w:pPr>
            <w:r w:rsidRPr="00A0357D">
              <w:rPr>
                <w:sz w:val="24"/>
                <w:szCs w:val="24"/>
              </w:rPr>
              <w:t>81.0.00.71340</w:t>
            </w:r>
          </w:p>
        </w:tc>
        <w:tc>
          <w:tcPr>
            <w:tcW w:w="708" w:type="dxa"/>
            <w:tcBorders>
              <w:top w:val="nil"/>
              <w:left w:val="nil"/>
              <w:bottom w:val="single" w:sz="4" w:space="0" w:color="auto"/>
              <w:right w:val="single" w:sz="4" w:space="0" w:color="auto"/>
            </w:tcBorders>
            <w:shd w:val="clear" w:color="auto" w:fill="auto"/>
          </w:tcPr>
          <w:p w14:paraId="102ECE16" w14:textId="72E71678" w:rsidR="00072B64" w:rsidRPr="00A0357D" w:rsidRDefault="00072B64" w:rsidP="00072B64">
            <w:pPr>
              <w:jc w:val="center"/>
              <w:rPr>
                <w:color w:val="000000"/>
                <w:sz w:val="24"/>
                <w:szCs w:val="24"/>
                <w:highlight w:val="yellow"/>
              </w:rPr>
            </w:pPr>
            <w:r w:rsidRPr="00A0357D">
              <w:rPr>
                <w:sz w:val="24"/>
                <w:szCs w:val="24"/>
              </w:rPr>
              <w:t>2.4.4</w:t>
            </w:r>
          </w:p>
        </w:tc>
        <w:tc>
          <w:tcPr>
            <w:tcW w:w="1276" w:type="dxa"/>
            <w:tcBorders>
              <w:top w:val="nil"/>
              <w:left w:val="nil"/>
              <w:bottom w:val="single" w:sz="4" w:space="0" w:color="auto"/>
              <w:right w:val="single" w:sz="4" w:space="0" w:color="auto"/>
            </w:tcBorders>
            <w:shd w:val="clear" w:color="auto" w:fill="auto"/>
          </w:tcPr>
          <w:p w14:paraId="6EA4E0A1" w14:textId="498E0DC1" w:rsidR="00072B64" w:rsidRPr="00A0357D" w:rsidRDefault="00072B64" w:rsidP="00072B64">
            <w:pPr>
              <w:jc w:val="right"/>
              <w:rPr>
                <w:color w:val="000000"/>
                <w:sz w:val="24"/>
                <w:szCs w:val="24"/>
                <w:highlight w:val="yellow"/>
              </w:rPr>
            </w:pPr>
            <w:r w:rsidRPr="00A0357D">
              <w:rPr>
                <w:sz w:val="24"/>
                <w:szCs w:val="24"/>
              </w:rPr>
              <w:t>3,5</w:t>
            </w:r>
          </w:p>
        </w:tc>
        <w:tc>
          <w:tcPr>
            <w:tcW w:w="1134" w:type="dxa"/>
            <w:tcBorders>
              <w:top w:val="nil"/>
              <w:left w:val="nil"/>
              <w:bottom w:val="single" w:sz="4" w:space="0" w:color="auto"/>
              <w:right w:val="single" w:sz="4" w:space="0" w:color="auto"/>
            </w:tcBorders>
            <w:shd w:val="clear" w:color="auto" w:fill="auto"/>
          </w:tcPr>
          <w:p w14:paraId="464A7AFF" w14:textId="7DB4DFB8" w:rsidR="00072B64" w:rsidRPr="00A0357D" w:rsidRDefault="00072B64" w:rsidP="00072B64">
            <w:pPr>
              <w:jc w:val="right"/>
              <w:rPr>
                <w:color w:val="000000"/>
                <w:sz w:val="24"/>
                <w:szCs w:val="24"/>
                <w:highlight w:val="yellow"/>
              </w:rPr>
            </w:pPr>
            <w:r w:rsidRPr="00A0357D">
              <w:rPr>
                <w:sz w:val="24"/>
                <w:szCs w:val="24"/>
              </w:rPr>
              <w:t>3,5</w:t>
            </w:r>
          </w:p>
        </w:tc>
        <w:tc>
          <w:tcPr>
            <w:tcW w:w="1276" w:type="dxa"/>
            <w:tcBorders>
              <w:top w:val="nil"/>
              <w:left w:val="nil"/>
              <w:bottom w:val="single" w:sz="4" w:space="0" w:color="auto"/>
              <w:right w:val="single" w:sz="4" w:space="0" w:color="auto"/>
            </w:tcBorders>
            <w:shd w:val="clear" w:color="auto" w:fill="auto"/>
          </w:tcPr>
          <w:p w14:paraId="325D61E1" w14:textId="17FFA1AB" w:rsidR="00072B64" w:rsidRPr="00A0357D" w:rsidRDefault="00072B64" w:rsidP="00072B64">
            <w:pPr>
              <w:jc w:val="right"/>
              <w:rPr>
                <w:color w:val="000000"/>
                <w:sz w:val="24"/>
                <w:szCs w:val="24"/>
                <w:highlight w:val="yellow"/>
              </w:rPr>
            </w:pPr>
            <w:r w:rsidRPr="00A0357D">
              <w:rPr>
                <w:sz w:val="24"/>
                <w:szCs w:val="24"/>
              </w:rPr>
              <w:t>3,5</w:t>
            </w:r>
          </w:p>
        </w:tc>
        <w:tc>
          <w:tcPr>
            <w:tcW w:w="236" w:type="dxa"/>
            <w:vAlign w:val="center"/>
          </w:tcPr>
          <w:p w14:paraId="4380B507" w14:textId="77777777" w:rsidR="00072B64" w:rsidRPr="007A4CF0" w:rsidRDefault="00072B64" w:rsidP="00072B64">
            <w:pPr>
              <w:jc w:val="left"/>
              <w:rPr>
                <w:sz w:val="20"/>
                <w:highlight w:val="yellow"/>
              </w:rPr>
            </w:pPr>
          </w:p>
        </w:tc>
      </w:tr>
      <w:tr w:rsidR="00072B64" w:rsidRPr="00FA3357" w14:paraId="2B49D98E" w14:textId="77777777">
        <w:trPr>
          <w:trHeight w:val="645"/>
        </w:trPr>
        <w:tc>
          <w:tcPr>
            <w:tcW w:w="3686" w:type="dxa"/>
            <w:tcBorders>
              <w:top w:val="nil"/>
              <w:left w:val="single" w:sz="4" w:space="0" w:color="auto"/>
              <w:bottom w:val="single" w:sz="4" w:space="0" w:color="auto"/>
              <w:right w:val="single" w:sz="4" w:space="0" w:color="auto"/>
            </w:tcBorders>
            <w:shd w:val="clear" w:color="auto" w:fill="auto"/>
          </w:tcPr>
          <w:p w14:paraId="0F1AF65D" w14:textId="5A615ED4" w:rsidR="00072B64" w:rsidRPr="00FA3357" w:rsidRDefault="00072B64" w:rsidP="00072B64">
            <w:pPr>
              <w:rPr>
                <w:b/>
                <w:bCs/>
                <w:color w:val="000000"/>
                <w:sz w:val="24"/>
                <w:szCs w:val="24"/>
                <w:highlight w:val="yellow"/>
              </w:rPr>
            </w:pPr>
            <w:r w:rsidRPr="00FA3357">
              <w:rPr>
                <w:b/>
                <w:bCs/>
                <w:sz w:val="24"/>
                <w:szCs w:val="24"/>
              </w:rPr>
              <w:lastRenderedPageBreak/>
              <w:t>НАЦИОНАЛЬНАЯ ЭКОНОМИКА</w:t>
            </w:r>
          </w:p>
        </w:tc>
        <w:tc>
          <w:tcPr>
            <w:tcW w:w="709" w:type="dxa"/>
            <w:tcBorders>
              <w:top w:val="nil"/>
              <w:left w:val="nil"/>
              <w:bottom w:val="single" w:sz="4" w:space="0" w:color="auto"/>
              <w:right w:val="single" w:sz="4" w:space="0" w:color="auto"/>
            </w:tcBorders>
            <w:shd w:val="clear" w:color="auto" w:fill="auto"/>
          </w:tcPr>
          <w:p w14:paraId="186A0F5A" w14:textId="16ACA058" w:rsidR="00072B64" w:rsidRPr="00FA3357" w:rsidRDefault="00072B64" w:rsidP="00072B64">
            <w:pPr>
              <w:jc w:val="center"/>
              <w:rPr>
                <w:b/>
                <w:bCs/>
                <w:color w:val="000000"/>
                <w:sz w:val="24"/>
                <w:szCs w:val="24"/>
                <w:highlight w:val="yellow"/>
              </w:rPr>
            </w:pPr>
            <w:r w:rsidRPr="00FA3357">
              <w:rPr>
                <w:b/>
                <w:bCs/>
                <w:sz w:val="24"/>
                <w:szCs w:val="24"/>
              </w:rPr>
              <w:t>04</w:t>
            </w:r>
          </w:p>
        </w:tc>
        <w:tc>
          <w:tcPr>
            <w:tcW w:w="709" w:type="dxa"/>
            <w:tcBorders>
              <w:top w:val="nil"/>
              <w:left w:val="nil"/>
              <w:bottom w:val="single" w:sz="4" w:space="0" w:color="auto"/>
              <w:right w:val="single" w:sz="4" w:space="0" w:color="auto"/>
            </w:tcBorders>
            <w:shd w:val="clear" w:color="auto" w:fill="auto"/>
          </w:tcPr>
          <w:p w14:paraId="37DBA0B3" w14:textId="6ABB9FC4" w:rsidR="00072B64" w:rsidRPr="00FA3357" w:rsidRDefault="00072B64" w:rsidP="00072B64">
            <w:pPr>
              <w:jc w:val="center"/>
              <w:rPr>
                <w:b/>
                <w:bCs/>
                <w:color w:val="000000"/>
                <w:sz w:val="24"/>
                <w:szCs w:val="24"/>
                <w:highlight w:val="yellow"/>
              </w:rPr>
            </w:pPr>
            <w:r w:rsidRPr="00FA3357">
              <w:rPr>
                <w:b/>
                <w:bCs/>
                <w:sz w:val="24"/>
                <w:szCs w:val="24"/>
              </w:rPr>
              <w:t>00</w:t>
            </w:r>
          </w:p>
        </w:tc>
        <w:tc>
          <w:tcPr>
            <w:tcW w:w="1701" w:type="dxa"/>
            <w:tcBorders>
              <w:top w:val="nil"/>
              <w:left w:val="nil"/>
              <w:bottom w:val="single" w:sz="4" w:space="0" w:color="auto"/>
              <w:right w:val="single" w:sz="4" w:space="0" w:color="auto"/>
            </w:tcBorders>
            <w:shd w:val="clear" w:color="auto" w:fill="auto"/>
          </w:tcPr>
          <w:p w14:paraId="7FB0C4EC" w14:textId="3AED0AE1" w:rsidR="00072B64" w:rsidRPr="00FA3357" w:rsidRDefault="00072B64" w:rsidP="00072B64">
            <w:pPr>
              <w:jc w:val="center"/>
              <w:rPr>
                <w:b/>
                <w:bCs/>
                <w:color w:val="000000"/>
                <w:sz w:val="24"/>
                <w:szCs w:val="24"/>
                <w:highlight w:val="yellow"/>
              </w:rPr>
            </w:pPr>
          </w:p>
        </w:tc>
        <w:tc>
          <w:tcPr>
            <w:tcW w:w="708" w:type="dxa"/>
            <w:tcBorders>
              <w:top w:val="nil"/>
              <w:left w:val="nil"/>
              <w:bottom w:val="single" w:sz="4" w:space="0" w:color="auto"/>
              <w:right w:val="single" w:sz="4" w:space="0" w:color="auto"/>
            </w:tcBorders>
            <w:shd w:val="clear" w:color="auto" w:fill="auto"/>
          </w:tcPr>
          <w:p w14:paraId="3B7F8008" w14:textId="77777777" w:rsidR="00072B64" w:rsidRPr="00FA3357" w:rsidRDefault="00072B64" w:rsidP="00072B64">
            <w:pPr>
              <w:jc w:val="center"/>
              <w:rPr>
                <w:b/>
                <w:bCs/>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255F74C5" w14:textId="1DA576DD" w:rsidR="00072B64" w:rsidRPr="00FA3357" w:rsidRDefault="00072B64" w:rsidP="00072B64">
            <w:pPr>
              <w:jc w:val="right"/>
              <w:rPr>
                <w:b/>
                <w:bCs/>
                <w:color w:val="000000"/>
                <w:sz w:val="24"/>
                <w:szCs w:val="24"/>
                <w:highlight w:val="yellow"/>
              </w:rPr>
            </w:pPr>
            <w:r w:rsidRPr="00FA3357">
              <w:rPr>
                <w:b/>
                <w:bCs/>
                <w:sz w:val="24"/>
                <w:szCs w:val="24"/>
              </w:rPr>
              <w:t>8 429,0</w:t>
            </w:r>
          </w:p>
        </w:tc>
        <w:tc>
          <w:tcPr>
            <w:tcW w:w="1134" w:type="dxa"/>
            <w:tcBorders>
              <w:top w:val="nil"/>
              <w:left w:val="nil"/>
              <w:bottom w:val="single" w:sz="4" w:space="0" w:color="auto"/>
              <w:right w:val="single" w:sz="4" w:space="0" w:color="auto"/>
            </w:tcBorders>
            <w:shd w:val="clear" w:color="auto" w:fill="auto"/>
          </w:tcPr>
          <w:p w14:paraId="5A0F7671" w14:textId="447D13BD" w:rsidR="00072B64" w:rsidRPr="00FA3357" w:rsidRDefault="00072B64" w:rsidP="00072B64">
            <w:pPr>
              <w:jc w:val="right"/>
              <w:rPr>
                <w:b/>
                <w:bCs/>
                <w:color w:val="000000"/>
                <w:sz w:val="24"/>
                <w:szCs w:val="24"/>
                <w:highlight w:val="yellow"/>
              </w:rPr>
            </w:pPr>
            <w:r w:rsidRPr="00FA3357">
              <w:rPr>
                <w:b/>
                <w:bCs/>
                <w:sz w:val="24"/>
                <w:szCs w:val="24"/>
              </w:rPr>
              <w:t>5 641,5</w:t>
            </w:r>
          </w:p>
        </w:tc>
        <w:tc>
          <w:tcPr>
            <w:tcW w:w="1276" w:type="dxa"/>
            <w:tcBorders>
              <w:top w:val="nil"/>
              <w:left w:val="nil"/>
              <w:bottom w:val="single" w:sz="4" w:space="0" w:color="auto"/>
              <w:right w:val="single" w:sz="4" w:space="0" w:color="auto"/>
            </w:tcBorders>
            <w:shd w:val="clear" w:color="auto" w:fill="auto"/>
          </w:tcPr>
          <w:p w14:paraId="1E3FB4D4" w14:textId="618713C5" w:rsidR="00072B64" w:rsidRPr="00FA3357" w:rsidRDefault="00072B64" w:rsidP="00072B64">
            <w:pPr>
              <w:jc w:val="right"/>
              <w:rPr>
                <w:b/>
                <w:bCs/>
                <w:color w:val="000000"/>
                <w:sz w:val="24"/>
                <w:szCs w:val="24"/>
                <w:highlight w:val="yellow"/>
              </w:rPr>
            </w:pPr>
            <w:r w:rsidRPr="00FA3357">
              <w:rPr>
                <w:b/>
                <w:bCs/>
                <w:sz w:val="24"/>
                <w:szCs w:val="24"/>
              </w:rPr>
              <w:t>7 717,4</w:t>
            </w:r>
          </w:p>
        </w:tc>
        <w:tc>
          <w:tcPr>
            <w:tcW w:w="236" w:type="dxa"/>
            <w:vAlign w:val="center"/>
          </w:tcPr>
          <w:p w14:paraId="0D08F273" w14:textId="77777777" w:rsidR="00072B64" w:rsidRPr="00FA3357" w:rsidRDefault="00072B64" w:rsidP="00072B64">
            <w:pPr>
              <w:jc w:val="left"/>
              <w:rPr>
                <w:b/>
                <w:bCs/>
                <w:sz w:val="20"/>
                <w:highlight w:val="yellow"/>
              </w:rPr>
            </w:pPr>
          </w:p>
        </w:tc>
      </w:tr>
      <w:tr w:rsidR="00072B64" w:rsidRPr="007A4CF0" w14:paraId="3B1E379E" w14:textId="77777777">
        <w:trPr>
          <w:trHeight w:val="645"/>
        </w:trPr>
        <w:tc>
          <w:tcPr>
            <w:tcW w:w="3686" w:type="dxa"/>
            <w:tcBorders>
              <w:top w:val="nil"/>
              <w:left w:val="single" w:sz="4" w:space="0" w:color="auto"/>
              <w:bottom w:val="single" w:sz="4" w:space="0" w:color="auto"/>
              <w:right w:val="single" w:sz="4" w:space="0" w:color="auto"/>
            </w:tcBorders>
            <w:shd w:val="clear" w:color="auto" w:fill="auto"/>
          </w:tcPr>
          <w:p w14:paraId="4B2BE3C4" w14:textId="41B79B84" w:rsidR="00072B64" w:rsidRPr="00A0357D" w:rsidRDefault="00072B64" w:rsidP="00072B64">
            <w:pPr>
              <w:rPr>
                <w:b/>
                <w:bCs/>
                <w:color w:val="000000"/>
                <w:sz w:val="24"/>
                <w:szCs w:val="24"/>
                <w:highlight w:val="yellow"/>
              </w:rPr>
            </w:pPr>
            <w:r w:rsidRPr="00A0357D">
              <w:rPr>
                <w:sz w:val="24"/>
                <w:szCs w:val="24"/>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tcPr>
          <w:p w14:paraId="6DCDC578" w14:textId="18BA3679" w:rsidR="00072B64" w:rsidRPr="00A0357D" w:rsidRDefault="00072B64" w:rsidP="00072B64">
            <w:pPr>
              <w:jc w:val="center"/>
              <w:rPr>
                <w:b/>
                <w:bCs/>
                <w:color w:val="000000"/>
                <w:sz w:val="24"/>
                <w:szCs w:val="24"/>
                <w:highlight w:val="yellow"/>
              </w:rPr>
            </w:pPr>
            <w:r w:rsidRPr="00A0357D">
              <w:rPr>
                <w:sz w:val="24"/>
                <w:szCs w:val="24"/>
              </w:rPr>
              <w:t>04</w:t>
            </w:r>
          </w:p>
        </w:tc>
        <w:tc>
          <w:tcPr>
            <w:tcW w:w="709" w:type="dxa"/>
            <w:tcBorders>
              <w:top w:val="nil"/>
              <w:left w:val="nil"/>
              <w:bottom w:val="single" w:sz="4" w:space="0" w:color="auto"/>
              <w:right w:val="single" w:sz="4" w:space="0" w:color="auto"/>
            </w:tcBorders>
            <w:shd w:val="clear" w:color="auto" w:fill="auto"/>
          </w:tcPr>
          <w:p w14:paraId="0A1D82AF" w14:textId="39EC995F" w:rsidR="00072B64" w:rsidRPr="00A0357D" w:rsidRDefault="00072B64" w:rsidP="00072B64">
            <w:pPr>
              <w:jc w:val="center"/>
              <w:rPr>
                <w:b/>
                <w:bCs/>
                <w:color w:val="000000"/>
                <w:sz w:val="24"/>
                <w:szCs w:val="24"/>
                <w:highlight w:val="yellow"/>
              </w:rPr>
            </w:pPr>
            <w:r w:rsidRPr="00A0357D">
              <w:rPr>
                <w:sz w:val="24"/>
                <w:szCs w:val="24"/>
              </w:rPr>
              <w:t>09</w:t>
            </w:r>
          </w:p>
        </w:tc>
        <w:tc>
          <w:tcPr>
            <w:tcW w:w="1701" w:type="dxa"/>
            <w:tcBorders>
              <w:top w:val="nil"/>
              <w:left w:val="nil"/>
              <w:bottom w:val="single" w:sz="4" w:space="0" w:color="auto"/>
              <w:right w:val="single" w:sz="4" w:space="0" w:color="auto"/>
            </w:tcBorders>
            <w:shd w:val="clear" w:color="auto" w:fill="auto"/>
          </w:tcPr>
          <w:p w14:paraId="292B313E" w14:textId="44C4AD99" w:rsidR="00072B64" w:rsidRPr="00A0357D" w:rsidRDefault="00072B64" w:rsidP="00072B64">
            <w:pPr>
              <w:jc w:val="center"/>
              <w:rPr>
                <w:b/>
                <w:bCs/>
                <w:color w:val="000000"/>
                <w:sz w:val="24"/>
                <w:szCs w:val="24"/>
                <w:highlight w:val="yellow"/>
              </w:rPr>
            </w:pPr>
          </w:p>
        </w:tc>
        <w:tc>
          <w:tcPr>
            <w:tcW w:w="708" w:type="dxa"/>
            <w:tcBorders>
              <w:top w:val="nil"/>
              <w:left w:val="nil"/>
              <w:bottom w:val="single" w:sz="4" w:space="0" w:color="auto"/>
              <w:right w:val="single" w:sz="4" w:space="0" w:color="auto"/>
            </w:tcBorders>
            <w:shd w:val="clear" w:color="auto" w:fill="auto"/>
          </w:tcPr>
          <w:p w14:paraId="790CDDCE" w14:textId="4844A97D" w:rsidR="00072B64" w:rsidRPr="00A0357D" w:rsidRDefault="00072B64" w:rsidP="00072B64">
            <w:pPr>
              <w:jc w:val="center"/>
              <w:rPr>
                <w:b/>
                <w:bCs/>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7DA61035" w14:textId="2A024A71" w:rsidR="00072B64" w:rsidRPr="00A0357D" w:rsidRDefault="00072B64" w:rsidP="00072B64">
            <w:pPr>
              <w:jc w:val="right"/>
              <w:rPr>
                <w:b/>
                <w:bCs/>
                <w:color w:val="000000"/>
                <w:sz w:val="24"/>
                <w:szCs w:val="24"/>
                <w:highlight w:val="yellow"/>
              </w:rPr>
            </w:pPr>
            <w:r w:rsidRPr="00A0357D">
              <w:rPr>
                <w:sz w:val="24"/>
                <w:szCs w:val="24"/>
              </w:rPr>
              <w:t>8 369,0</w:t>
            </w:r>
          </w:p>
        </w:tc>
        <w:tc>
          <w:tcPr>
            <w:tcW w:w="1134" w:type="dxa"/>
            <w:tcBorders>
              <w:top w:val="nil"/>
              <w:left w:val="nil"/>
              <w:bottom w:val="single" w:sz="4" w:space="0" w:color="auto"/>
              <w:right w:val="single" w:sz="4" w:space="0" w:color="auto"/>
            </w:tcBorders>
            <w:shd w:val="clear" w:color="auto" w:fill="auto"/>
          </w:tcPr>
          <w:p w14:paraId="66C8C281" w14:textId="426C8685" w:rsidR="00072B64" w:rsidRPr="00A0357D" w:rsidRDefault="00072B64" w:rsidP="00072B64">
            <w:pPr>
              <w:jc w:val="right"/>
              <w:rPr>
                <w:b/>
                <w:bCs/>
                <w:color w:val="000000"/>
                <w:sz w:val="24"/>
                <w:szCs w:val="24"/>
                <w:highlight w:val="yellow"/>
              </w:rPr>
            </w:pPr>
            <w:r w:rsidRPr="00A0357D">
              <w:rPr>
                <w:sz w:val="24"/>
                <w:szCs w:val="24"/>
              </w:rPr>
              <w:t>5 631,5</w:t>
            </w:r>
          </w:p>
        </w:tc>
        <w:tc>
          <w:tcPr>
            <w:tcW w:w="1276" w:type="dxa"/>
            <w:tcBorders>
              <w:top w:val="nil"/>
              <w:left w:val="nil"/>
              <w:bottom w:val="single" w:sz="4" w:space="0" w:color="auto"/>
              <w:right w:val="single" w:sz="4" w:space="0" w:color="auto"/>
            </w:tcBorders>
            <w:shd w:val="clear" w:color="auto" w:fill="auto"/>
          </w:tcPr>
          <w:p w14:paraId="3EDAB571" w14:textId="11C9457C" w:rsidR="00072B64" w:rsidRPr="00A0357D" w:rsidRDefault="00072B64" w:rsidP="00072B64">
            <w:pPr>
              <w:jc w:val="right"/>
              <w:rPr>
                <w:b/>
                <w:bCs/>
                <w:color w:val="000000"/>
                <w:sz w:val="24"/>
                <w:szCs w:val="24"/>
                <w:highlight w:val="yellow"/>
              </w:rPr>
            </w:pPr>
            <w:r w:rsidRPr="00A0357D">
              <w:rPr>
                <w:sz w:val="24"/>
                <w:szCs w:val="24"/>
              </w:rPr>
              <w:t>7 717,4</w:t>
            </w:r>
          </w:p>
        </w:tc>
        <w:tc>
          <w:tcPr>
            <w:tcW w:w="236" w:type="dxa"/>
            <w:vAlign w:val="center"/>
          </w:tcPr>
          <w:p w14:paraId="676F7D13" w14:textId="77777777" w:rsidR="00072B64" w:rsidRPr="007A4CF0" w:rsidRDefault="00072B64" w:rsidP="00072B64">
            <w:pPr>
              <w:jc w:val="left"/>
              <w:rPr>
                <w:sz w:val="20"/>
                <w:highlight w:val="yellow"/>
              </w:rPr>
            </w:pPr>
          </w:p>
        </w:tc>
      </w:tr>
      <w:tr w:rsidR="00072B64" w:rsidRPr="007A4CF0" w14:paraId="3030587C" w14:textId="77777777">
        <w:trPr>
          <w:trHeight w:val="570"/>
        </w:trPr>
        <w:tc>
          <w:tcPr>
            <w:tcW w:w="3686" w:type="dxa"/>
            <w:tcBorders>
              <w:top w:val="nil"/>
              <w:left w:val="single" w:sz="4" w:space="0" w:color="auto"/>
              <w:bottom w:val="single" w:sz="4" w:space="0" w:color="auto"/>
              <w:right w:val="single" w:sz="4" w:space="0" w:color="auto"/>
            </w:tcBorders>
            <w:shd w:val="clear" w:color="auto" w:fill="auto"/>
          </w:tcPr>
          <w:p w14:paraId="11486997" w14:textId="260365E3" w:rsidR="00072B64" w:rsidRPr="00A0357D" w:rsidRDefault="00072B64" w:rsidP="00072B64">
            <w:pPr>
              <w:rPr>
                <w:color w:val="000000"/>
                <w:sz w:val="24"/>
                <w:szCs w:val="24"/>
                <w:highlight w:val="yellow"/>
              </w:rPr>
            </w:pPr>
            <w:r w:rsidRPr="00A0357D">
              <w:rPr>
                <w:sz w:val="24"/>
                <w:szCs w:val="24"/>
              </w:rP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счет средств областного и местного бюджетов</w:t>
            </w:r>
          </w:p>
        </w:tc>
        <w:tc>
          <w:tcPr>
            <w:tcW w:w="709" w:type="dxa"/>
            <w:tcBorders>
              <w:top w:val="nil"/>
              <w:left w:val="nil"/>
              <w:bottom w:val="single" w:sz="4" w:space="0" w:color="auto"/>
              <w:right w:val="single" w:sz="4" w:space="0" w:color="auto"/>
            </w:tcBorders>
            <w:shd w:val="clear" w:color="auto" w:fill="auto"/>
          </w:tcPr>
          <w:p w14:paraId="22077A62" w14:textId="2074ACE1" w:rsidR="00072B64" w:rsidRPr="00A0357D" w:rsidRDefault="00072B64" w:rsidP="00072B64">
            <w:pPr>
              <w:jc w:val="center"/>
              <w:rPr>
                <w:color w:val="000000"/>
                <w:sz w:val="24"/>
                <w:szCs w:val="24"/>
                <w:highlight w:val="yellow"/>
              </w:rPr>
            </w:pPr>
            <w:r w:rsidRPr="00A0357D">
              <w:rPr>
                <w:sz w:val="24"/>
                <w:szCs w:val="24"/>
              </w:rPr>
              <w:t>04</w:t>
            </w:r>
          </w:p>
        </w:tc>
        <w:tc>
          <w:tcPr>
            <w:tcW w:w="709" w:type="dxa"/>
            <w:tcBorders>
              <w:top w:val="nil"/>
              <w:left w:val="nil"/>
              <w:bottom w:val="single" w:sz="4" w:space="0" w:color="auto"/>
              <w:right w:val="single" w:sz="4" w:space="0" w:color="auto"/>
            </w:tcBorders>
            <w:shd w:val="clear" w:color="auto" w:fill="auto"/>
          </w:tcPr>
          <w:p w14:paraId="13EEC1BE" w14:textId="53B56045" w:rsidR="00072B64" w:rsidRPr="00A0357D" w:rsidRDefault="00072B64" w:rsidP="00072B64">
            <w:pPr>
              <w:jc w:val="center"/>
              <w:rPr>
                <w:color w:val="000000"/>
                <w:sz w:val="24"/>
                <w:szCs w:val="24"/>
                <w:highlight w:val="yellow"/>
              </w:rPr>
            </w:pPr>
            <w:r w:rsidRPr="00A0357D">
              <w:rPr>
                <w:sz w:val="24"/>
                <w:szCs w:val="24"/>
              </w:rPr>
              <w:t>09</w:t>
            </w:r>
          </w:p>
        </w:tc>
        <w:tc>
          <w:tcPr>
            <w:tcW w:w="1701" w:type="dxa"/>
            <w:tcBorders>
              <w:top w:val="nil"/>
              <w:left w:val="nil"/>
              <w:bottom w:val="single" w:sz="4" w:space="0" w:color="auto"/>
              <w:right w:val="single" w:sz="4" w:space="0" w:color="auto"/>
            </w:tcBorders>
            <w:shd w:val="clear" w:color="auto" w:fill="auto"/>
          </w:tcPr>
          <w:p w14:paraId="498B5C15" w14:textId="2571A10A" w:rsidR="00072B64" w:rsidRPr="00A0357D" w:rsidRDefault="00072B64" w:rsidP="00072B64">
            <w:pPr>
              <w:jc w:val="center"/>
              <w:rPr>
                <w:color w:val="000000"/>
                <w:sz w:val="24"/>
                <w:szCs w:val="24"/>
                <w:highlight w:val="yellow"/>
              </w:rPr>
            </w:pPr>
            <w:r w:rsidRPr="00A0357D">
              <w:rPr>
                <w:sz w:val="24"/>
                <w:szCs w:val="24"/>
              </w:rPr>
              <w:t>02.4.01.S5130</w:t>
            </w:r>
          </w:p>
        </w:tc>
        <w:tc>
          <w:tcPr>
            <w:tcW w:w="708" w:type="dxa"/>
            <w:tcBorders>
              <w:top w:val="nil"/>
              <w:left w:val="nil"/>
              <w:bottom w:val="single" w:sz="4" w:space="0" w:color="auto"/>
              <w:right w:val="single" w:sz="4" w:space="0" w:color="auto"/>
            </w:tcBorders>
            <w:shd w:val="clear" w:color="auto" w:fill="auto"/>
          </w:tcPr>
          <w:p w14:paraId="0258651A" w14:textId="133BD2E1"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142B5743" w14:textId="513A6C20" w:rsidR="00072B64" w:rsidRPr="00A0357D" w:rsidRDefault="00072B64" w:rsidP="00072B64">
            <w:pPr>
              <w:jc w:val="right"/>
              <w:rPr>
                <w:color w:val="000000"/>
                <w:sz w:val="24"/>
                <w:szCs w:val="24"/>
                <w:highlight w:val="yellow"/>
              </w:rPr>
            </w:pPr>
            <w:r w:rsidRPr="00A0357D">
              <w:rPr>
                <w:sz w:val="24"/>
                <w:szCs w:val="24"/>
              </w:rPr>
              <w:t>3 475,7</w:t>
            </w:r>
          </w:p>
        </w:tc>
        <w:tc>
          <w:tcPr>
            <w:tcW w:w="1134" w:type="dxa"/>
            <w:tcBorders>
              <w:top w:val="nil"/>
              <w:left w:val="nil"/>
              <w:bottom w:val="single" w:sz="4" w:space="0" w:color="auto"/>
              <w:right w:val="single" w:sz="4" w:space="0" w:color="auto"/>
            </w:tcBorders>
            <w:shd w:val="clear" w:color="auto" w:fill="auto"/>
          </w:tcPr>
          <w:p w14:paraId="5DBF5D63" w14:textId="4952EA4E" w:rsidR="00072B64" w:rsidRPr="00A0357D" w:rsidRDefault="00072B64" w:rsidP="00072B64">
            <w:pPr>
              <w:jc w:val="right"/>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116E8AB7" w14:textId="0CF394A5" w:rsidR="00072B64" w:rsidRPr="00A0357D" w:rsidRDefault="00072B64" w:rsidP="00072B64">
            <w:pPr>
              <w:jc w:val="right"/>
              <w:rPr>
                <w:color w:val="000000"/>
                <w:sz w:val="24"/>
                <w:szCs w:val="24"/>
                <w:highlight w:val="yellow"/>
              </w:rPr>
            </w:pPr>
          </w:p>
        </w:tc>
        <w:tc>
          <w:tcPr>
            <w:tcW w:w="236" w:type="dxa"/>
            <w:vAlign w:val="center"/>
          </w:tcPr>
          <w:p w14:paraId="58CC4999" w14:textId="77777777" w:rsidR="00072B64" w:rsidRPr="007A4CF0" w:rsidRDefault="00072B64" w:rsidP="00072B64">
            <w:pPr>
              <w:jc w:val="left"/>
              <w:rPr>
                <w:sz w:val="20"/>
                <w:highlight w:val="yellow"/>
              </w:rPr>
            </w:pPr>
          </w:p>
        </w:tc>
      </w:tr>
      <w:tr w:rsidR="00072B64" w:rsidRPr="007A4CF0" w14:paraId="3B0BD85D" w14:textId="77777777" w:rsidTr="00941852">
        <w:trPr>
          <w:trHeight w:val="418"/>
        </w:trPr>
        <w:tc>
          <w:tcPr>
            <w:tcW w:w="3686" w:type="dxa"/>
            <w:tcBorders>
              <w:top w:val="nil"/>
              <w:left w:val="single" w:sz="4" w:space="0" w:color="auto"/>
              <w:bottom w:val="single" w:sz="4" w:space="0" w:color="auto"/>
              <w:right w:val="single" w:sz="4" w:space="0" w:color="auto"/>
            </w:tcBorders>
            <w:shd w:val="clear" w:color="auto" w:fill="auto"/>
          </w:tcPr>
          <w:p w14:paraId="49BF6816" w14:textId="733292D9" w:rsidR="00072B64" w:rsidRPr="00A0357D" w:rsidRDefault="00072B64" w:rsidP="00072B64">
            <w:pPr>
              <w:rPr>
                <w:color w:val="000000"/>
                <w:sz w:val="24"/>
                <w:szCs w:val="24"/>
                <w:highlight w:val="yellow"/>
              </w:rPr>
            </w:pPr>
            <w:r w:rsidRPr="00A0357D">
              <w:rPr>
                <w:sz w:val="24"/>
                <w:szCs w:val="24"/>
              </w:rP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счет средств областного и местного бюджетов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4F08E211" w14:textId="71B4AAF2" w:rsidR="00072B64" w:rsidRPr="00A0357D" w:rsidRDefault="00072B64" w:rsidP="00072B64">
            <w:pPr>
              <w:jc w:val="center"/>
              <w:rPr>
                <w:color w:val="000000"/>
                <w:sz w:val="24"/>
                <w:szCs w:val="24"/>
                <w:highlight w:val="yellow"/>
              </w:rPr>
            </w:pPr>
            <w:r w:rsidRPr="00A0357D">
              <w:rPr>
                <w:sz w:val="24"/>
                <w:szCs w:val="24"/>
              </w:rPr>
              <w:t>04</w:t>
            </w:r>
          </w:p>
        </w:tc>
        <w:tc>
          <w:tcPr>
            <w:tcW w:w="709" w:type="dxa"/>
            <w:tcBorders>
              <w:top w:val="nil"/>
              <w:left w:val="nil"/>
              <w:bottom w:val="single" w:sz="4" w:space="0" w:color="auto"/>
              <w:right w:val="single" w:sz="4" w:space="0" w:color="auto"/>
            </w:tcBorders>
            <w:shd w:val="clear" w:color="auto" w:fill="auto"/>
          </w:tcPr>
          <w:p w14:paraId="22D58A5B" w14:textId="49EC0456" w:rsidR="00072B64" w:rsidRPr="00A0357D" w:rsidRDefault="00072B64" w:rsidP="00072B64">
            <w:pPr>
              <w:jc w:val="center"/>
              <w:rPr>
                <w:color w:val="000000"/>
                <w:sz w:val="24"/>
                <w:szCs w:val="24"/>
                <w:highlight w:val="yellow"/>
              </w:rPr>
            </w:pPr>
            <w:r w:rsidRPr="00A0357D">
              <w:rPr>
                <w:sz w:val="24"/>
                <w:szCs w:val="24"/>
              </w:rPr>
              <w:t>09</w:t>
            </w:r>
          </w:p>
        </w:tc>
        <w:tc>
          <w:tcPr>
            <w:tcW w:w="1701" w:type="dxa"/>
            <w:tcBorders>
              <w:top w:val="nil"/>
              <w:left w:val="nil"/>
              <w:bottom w:val="single" w:sz="4" w:space="0" w:color="auto"/>
              <w:right w:val="single" w:sz="4" w:space="0" w:color="auto"/>
            </w:tcBorders>
            <w:shd w:val="clear" w:color="auto" w:fill="auto"/>
          </w:tcPr>
          <w:p w14:paraId="75299946" w14:textId="0A226B29" w:rsidR="00072B64" w:rsidRPr="00A0357D" w:rsidRDefault="00072B64" w:rsidP="00072B64">
            <w:pPr>
              <w:jc w:val="center"/>
              <w:rPr>
                <w:color w:val="000000"/>
                <w:sz w:val="24"/>
                <w:szCs w:val="24"/>
                <w:highlight w:val="yellow"/>
              </w:rPr>
            </w:pPr>
            <w:r w:rsidRPr="00A0357D">
              <w:rPr>
                <w:sz w:val="24"/>
                <w:szCs w:val="24"/>
              </w:rPr>
              <w:t>02.4.01.S5130</w:t>
            </w:r>
          </w:p>
        </w:tc>
        <w:tc>
          <w:tcPr>
            <w:tcW w:w="708" w:type="dxa"/>
            <w:tcBorders>
              <w:top w:val="nil"/>
              <w:left w:val="nil"/>
              <w:bottom w:val="single" w:sz="4" w:space="0" w:color="auto"/>
              <w:right w:val="single" w:sz="4" w:space="0" w:color="auto"/>
            </w:tcBorders>
            <w:shd w:val="clear" w:color="auto" w:fill="auto"/>
          </w:tcPr>
          <w:p w14:paraId="57EA18ED" w14:textId="6E36DE22" w:rsidR="00072B64" w:rsidRPr="00A0357D" w:rsidRDefault="00072B64" w:rsidP="00072B64">
            <w:pPr>
              <w:jc w:val="center"/>
              <w:rPr>
                <w:color w:val="000000"/>
                <w:sz w:val="24"/>
                <w:szCs w:val="24"/>
                <w:highlight w:val="yellow"/>
              </w:rPr>
            </w:pPr>
            <w:r w:rsidRPr="00A0357D">
              <w:rPr>
                <w:sz w:val="24"/>
                <w:szCs w:val="24"/>
              </w:rPr>
              <w:t>2.0.0</w:t>
            </w:r>
          </w:p>
        </w:tc>
        <w:tc>
          <w:tcPr>
            <w:tcW w:w="1276" w:type="dxa"/>
            <w:tcBorders>
              <w:top w:val="nil"/>
              <w:left w:val="nil"/>
              <w:bottom w:val="single" w:sz="4" w:space="0" w:color="auto"/>
              <w:right w:val="single" w:sz="4" w:space="0" w:color="auto"/>
            </w:tcBorders>
            <w:shd w:val="clear" w:color="auto" w:fill="auto"/>
          </w:tcPr>
          <w:p w14:paraId="4ACB17BC" w14:textId="49BE47AF" w:rsidR="00072B64" w:rsidRPr="00A0357D" w:rsidRDefault="00072B64" w:rsidP="00072B64">
            <w:pPr>
              <w:jc w:val="right"/>
              <w:rPr>
                <w:color w:val="000000"/>
                <w:sz w:val="24"/>
                <w:szCs w:val="24"/>
                <w:highlight w:val="yellow"/>
              </w:rPr>
            </w:pPr>
            <w:r w:rsidRPr="00A0357D">
              <w:rPr>
                <w:sz w:val="24"/>
                <w:szCs w:val="24"/>
              </w:rPr>
              <w:t>3 475,7</w:t>
            </w:r>
          </w:p>
        </w:tc>
        <w:tc>
          <w:tcPr>
            <w:tcW w:w="1134" w:type="dxa"/>
            <w:tcBorders>
              <w:top w:val="nil"/>
              <w:left w:val="nil"/>
              <w:bottom w:val="single" w:sz="4" w:space="0" w:color="auto"/>
              <w:right w:val="single" w:sz="4" w:space="0" w:color="auto"/>
            </w:tcBorders>
            <w:shd w:val="clear" w:color="auto" w:fill="auto"/>
          </w:tcPr>
          <w:p w14:paraId="6C5A66C1" w14:textId="23D0D25A" w:rsidR="00072B64" w:rsidRPr="00A0357D" w:rsidRDefault="00072B64" w:rsidP="00072B64">
            <w:pPr>
              <w:jc w:val="right"/>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6324E3AF" w14:textId="1D228F01" w:rsidR="00072B64" w:rsidRPr="00A0357D" w:rsidRDefault="00072B64" w:rsidP="00072B64">
            <w:pPr>
              <w:jc w:val="right"/>
              <w:rPr>
                <w:color w:val="000000"/>
                <w:sz w:val="24"/>
                <w:szCs w:val="24"/>
                <w:highlight w:val="yellow"/>
              </w:rPr>
            </w:pPr>
          </w:p>
        </w:tc>
        <w:tc>
          <w:tcPr>
            <w:tcW w:w="236" w:type="dxa"/>
            <w:vAlign w:val="center"/>
          </w:tcPr>
          <w:p w14:paraId="193FAE3B" w14:textId="77777777" w:rsidR="00072B64" w:rsidRPr="007A4CF0" w:rsidRDefault="00072B64" w:rsidP="00072B64">
            <w:pPr>
              <w:jc w:val="left"/>
              <w:rPr>
                <w:sz w:val="20"/>
                <w:highlight w:val="yellow"/>
              </w:rPr>
            </w:pPr>
          </w:p>
        </w:tc>
      </w:tr>
      <w:tr w:rsidR="00072B64" w:rsidRPr="007A4CF0" w14:paraId="4A4B08BB" w14:textId="77777777">
        <w:trPr>
          <w:trHeight w:val="698"/>
        </w:trPr>
        <w:tc>
          <w:tcPr>
            <w:tcW w:w="3686" w:type="dxa"/>
            <w:tcBorders>
              <w:top w:val="nil"/>
              <w:left w:val="single" w:sz="4" w:space="0" w:color="auto"/>
              <w:bottom w:val="single" w:sz="4" w:space="0" w:color="auto"/>
              <w:right w:val="single" w:sz="4" w:space="0" w:color="auto"/>
            </w:tcBorders>
            <w:shd w:val="clear" w:color="auto" w:fill="auto"/>
          </w:tcPr>
          <w:p w14:paraId="507833D6" w14:textId="6D63F306" w:rsidR="00072B64" w:rsidRPr="00A0357D" w:rsidRDefault="00072B64" w:rsidP="00072B64">
            <w:pPr>
              <w:rPr>
                <w:b/>
                <w:bCs/>
                <w:color w:val="000000"/>
                <w:sz w:val="24"/>
                <w:szCs w:val="24"/>
                <w:highlight w:val="yellow"/>
              </w:rPr>
            </w:pPr>
            <w:r w:rsidRPr="00A0357D">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2E698098" w14:textId="76CBA159" w:rsidR="00072B64" w:rsidRPr="00A0357D" w:rsidRDefault="00072B64" w:rsidP="00072B64">
            <w:pPr>
              <w:jc w:val="center"/>
              <w:rPr>
                <w:b/>
                <w:bCs/>
                <w:color w:val="000000"/>
                <w:sz w:val="24"/>
                <w:szCs w:val="24"/>
                <w:highlight w:val="yellow"/>
              </w:rPr>
            </w:pPr>
            <w:r w:rsidRPr="00A0357D">
              <w:rPr>
                <w:sz w:val="24"/>
                <w:szCs w:val="24"/>
              </w:rPr>
              <w:t>04</w:t>
            </w:r>
          </w:p>
        </w:tc>
        <w:tc>
          <w:tcPr>
            <w:tcW w:w="709" w:type="dxa"/>
            <w:tcBorders>
              <w:top w:val="nil"/>
              <w:left w:val="nil"/>
              <w:bottom w:val="single" w:sz="4" w:space="0" w:color="auto"/>
              <w:right w:val="single" w:sz="4" w:space="0" w:color="auto"/>
            </w:tcBorders>
            <w:shd w:val="clear" w:color="auto" w:fill="auto"/>
          </w:tcPr>
          <w:p w14:paraId="2077179E" w14:textId="1566356A" w:rsidR="00072B64" w:rsidRPr="00A0357D" w:rsidRDefault="00072B64" w:rsidP="00072B64">
            <w:pPr>
              <w:jc w:val="center"/>
              <w:rPr>
                <w:b/>
                <w:bCs/>
                <w:color w:val="000000"/>
                <w:sz w:val="24"/>
                <w:szCs w:val="24"/>
                <w:highlight w:val="yellow"/>
              </w:rPr>
            </w:pPr>
            <w:r w:rsidRPr="00A0357D">
              <w:rPr>
                <w:sz w:val="24"/>
                <w:szCs w:val="24"/>
              </w:rPr>
              <w:t>09</w:t>
            </w:r>
          </w:p>
        </w:tc>
        <w:tc>
          <w:tcPr>
            <w:tcW w:w="1701" w:type="dxa"/>
            <w:tcBorders>
              <w:top w:val="nil"/>
              <w:left w:val="nil"/>
              <w:bottom w:val="single" w:sz="4" w:space="0" w:color="auto"/>
              <w:right w:val="single" w:sz="4" w:space="0" w:color="auto"/>
            </w:tcBorders>
            <w:shd w:val="clear" w:color="auto" w:fill="auto"/>
          </w:tcPr>
          <w:p w14:paraId="13D1DE6B" w14:textId="0D1BEFDD" w:rsidR="00072B64" w:rsidRPr="00A0357D" w:rsidRDefault="00072B64" w:rsidP="00072B64">
            <w:pPr>
              <w:jc w:val="center"/>
              <w:rPr>
                <w:b/>
                <w:bCs/>
                <w:color w:val="000000"/>
                <w:sz w:val="24"/>
                <w:szCs w:val="24"/>
                <w:highlight w:val="yellow"/>
              </w:rPr>
            </w:pPr>
            <w:r w:rsidRPr="00A0357D">
              <w:rPr>
                <w:sz w:val="24"/>
                <w:szCs w:val="24"/>
              </w:rPr>
              <w:t>02.4.01.S5130</w:t>
            </w:r>
          </w:p>
        </w:tc>
        <w:tc>
          <w:tcPr>
            <w:tcW w:w="708" w:type="dxa"/>
            <w:tcBorders>
              <w:top w:val="nil"/>
              <w:left w:val="nil"/>
              <w:bottom w:val="single" w:sz="4" w:space="0" w:color="auto"/>
              <w:right w:val="single" w:sz="4" w:space="0" w:color="auto"/>
            </w:tcBorders>
            <w:shd w:val="clear" w:color="auto" w:fill="auto"/>
          </w:tcPr>
          <w:p w14:paraId="754E766D" w14:textId="03CDA849" w:rsidR="00072B64" w:rsidRPr="00A0357D" w:rsidRDefault="00072B64" w:rsidP="00072B64">
            <w:pPr>
              <w:jc w:val="center"/>
              <w:rPr>
                <w:b/>
                <w:bCs/>
                <w:color w:val="000000"/>
                <w:sz w:val="24"/>
                <w:szCs w:val="24"/>
                <w:highlight w:val="yellow"/>
              </w:rPr>
            </w:pPr>
            <w:r w:rsidRPr="00A0357D">
              <w:rPr>
                <w:sz w:val="24"/>
                <w:szCs w:val="24"/>
              </w:rPr>
              <w:t>2.4.4</w:t>
            </w:r>
          </w:p>
        </w:tc>
        <w:tc>
          <w:tcPr>
            <w:tcW w:w="1276" w:type="dxa"/>
            <w:tcBorders>
              <w:top w:val="nil"/>
              <w:left w:val="nil"/>
              <w:bottom w:val="single" w:sz="4" w:space="0" w:color="auto"/>
              <w:right w:val="single" w:sz="4" w:space="0" w:color="auto"/>
            </w:tcBorders>
            <w:shd w:val="clear" w:color="auto" w:fill="auto"/>
          </w:tcPr>
          <w:p w14:paraId="5E221F58" w14:textId="205951D8" w:rsidR="00072B64" w:rsidRPr="00A0357D" w:rsidRDefault="00072B64" w:rsidP="00072B64">
            <w:pPr>
              <w:jc w:val="right"/>
              <w:rPr>
                <w:b/>
                <w:bCs/>
                <w:color w:val="000000"/>
                <w:sz w:val="24"/>
                <w:szCs w:val="24"/>
                <w:highlight w:val="yellow"/>
              </w:rPr>
            </w:pPr>
            <w:r w:rsidRPr="00A0357D">
              <w:rPr>
                <w:sz w:val="24"/>
                <w:szCs w:val="24"/>
              </w:rPr>
              <w:t>3 475,7</w:t>
            </w:r>
          </w:p>
        </w:tc>
        <w:tc>
          <w:tcPr>
            <w:tcW w:w="1134" w:type="dxa"/>
            <w:tcBorders>
              <w:top w:val="nil"/>
              <w:left w:val="nil"/>
              <w:bottom w:val="single" w:sz="4" w:space="0" w:color="auto"/>
              <w:right w:val="single" w:sz="4" w:space="0" w:color="auto"/>
            </w:tcBorders>
            <w:shd w:val="clear" w:color="auto" w:fill="auto"/>
          </w:tcPr>
          <w:p w14:paraId="5E195499" w14:textId="1DA584F1" w:rsidR="00072B64" w:rsidRPr="00A0357D" w:rsidRDefault="00072B64" w:rsidP="00072B64">
            <w:pPr>
              <w:jc w:val="right"/>
              <w:rPr>
                <w:b/>
                <w:bCs/>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0CCF656D" w14:textId="71E9D13D" w:rsidR="00072B64" w:rsidRPr="00A0357D" w:rsidRDefault="00072B64" w:rsidP="00072B64">
            <w:pPr>
              <w:jc w:val="right"/>
              <w:rPr>
                <w:b/>
                <w:bCs/>
                <w:color w:val="000000"/>
                <w:sz w:val="24"/>
                <w:szCs w:val="24"/>
                <w:highlight w:val="yellow"/>
              </w:rPr>
            </w:pPr>
          </w:p>
        </w:tc>
        <w:tc>
          <w:tcPr>
            <w:tcW w:w="236" w:type="dxa"/>
            <w:vAlign w:val="center"/>
          </w:tcPr>
          <w:p w14:paraId="0B72B309" w14:textId="77777777" w:rsidR="00072B64" w:rsidRPr="007A4CF0" w:rsidRDefault="00072B64" w:rsidP="00072B64">
            <w:pPr>
              <w:jc w:val="left"/>
              <w:rPr>
                <w:sz w:val="20"/>
                <w:highlight w:val="yellow"/>
              </w:rPr>
            </w:pPr>
          </w:p>
        </w:tc>
      </w:tr>
      <w:tr w:rsidR="00072B64" w:rsidRPr="007A4CF0" w14:paraId="5FBC4C96" w14:textId="77777777">
        <w:trPr>
          <w:trHeight w:val="90"/>
        </w:trPr>
        <w:tc>
          <w:tcPr>
            <w:tcW w:w="3686" w:type="dxa"/>
            <w:tcBorders>
              <w:top w:val="nil"/>
              <w:left w:val="single" w:sz="4" w:space="0" w:color="auto"/>
              <w:bottom w:val="single" w:sz="4" w:space="0" w:color="auto"/>
              <w:right w:val="single" w:sz="4" w:space="0" w:color="auto"/>
            </w:tcBorders>
            <w:shd w:val="clear" w:color="auto" w:fill="auto"/>
          </w:tcPr>
          <w:p w14:paraId="3B9ACB12" w14:textId="36E4D6A0" w:rsidR="00072B64" w:rsidRPr="00A0357D" w:rsidRDefault="00072B64" w:rsidP="00072B64">
            <w:pPr>
              <w:rPr>
                <w:color w:val="000000"/>
                <w:sz w:val="24"/>
                <w:szCs w:val="24"/>
                <w:highlight w:val="yellow"/>
              </w:rPr>
            </w:pPr>
            <w:r w:rsidRPr="00A0357D">
              <w:rPr>
                <w:sz w:val="24"/>
                <w:szCs w:val="24"/>
              </w:rPr>
              <w:t>Содержание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auto" w:fill="auto"/>
          </w:tcPr>
          <w:p w14:paraId="3C6D42E9" w14:textId="21838574" w:rsidR="00072B64" w:rsidRPr="00A0357D" w:rsidRDefault="00072B64" w:rsidP="00072B64">
            <w:pPr>
              <w:jc w:val="center"/>
              <w:rPr>
                <w:color w:val="000000"/>
                <w:sz w:val="24"/>
                <w:szCs w:val="24"/>
                <w:highlight w:val="yellow"/>
              </w:rPr>
            </w:pPr>
            <w:r w:rsidRPr="00A0357D">
              <w:rPr>
                <w:sz w:val="24"/>
                <w:szCs w:val="24"/>
              </w:rPr>
              <w:t>04</w:t>
            </w:r>
          </w:p>
        </w:tc>
        <w:tc>
          <w:tcPr>
            <w:tcW w:w="709" w:type="dxa"/>
            <w:tcBorders>
              <w:top w:val="nil"/>
              <w:left w:val="nil"/>
              <w:bottom w:val="single" w:sz="4" w:space="0" w:color="auto"/>
              <w:right w:val="single" w:sz="4" w:space="0" w:color="auto"/>
            </w:tcBorders>
            <w:shd w:val="clear" w:color="auto" w:fill="auto"/>
          </w:tcPr>
          <w:p w14:paraId="46ACC886" w14:textId="1137267A" w:rsidR="00072B64" w:rsidRPr="00A0357D" w:rsidRDefault="00072B64" w:rsidP="00072B64">
            <w:pPr>
              <w:jc w:val="center"/>
              <w:rPr>
                <w:color w:val="000000"/>
                <w:sz w:val="24"/>
                <w:szCs w:val="24"/>
                <w:highlight w:val="yellow"/>
              </w:rPr>
            </w:pPr>
            <w:r w:rsidRPr="00A0357D">
              <w:rPr>
                <w:sz w:val="24"/>
                <w:szCs w:val="24"/>
              </w:rPr>
              <w:t>09</w:t>
            </w:r>
          </w:p>
        </w:tc>
        <w:tc>
          <w:tcPr>
            <w:tcW w:w="1701" w:type="dxa"/>
            <w:tcBorders>
              <w:top w:val="nil"/>
              <w:left w:val="nil"/>
              <w:bottom w:val="single" w:sz="4" w:space="0" w:color="auto"/>
              <w:right w:val="single" w:sz="4" w:space="0" w:color="auto"/>
            </w:tcBorders>
            <w:shd w:val="clear" w:color="auto" w:fill="auto"/>
          </w:tcPr>
          <w:p w14:paraId="6D959B63" w14:textId="0BCBDD5B" w:rsidR="00072B64" w:rsidRPr="00A0357D" w:rsidRDefault="00072B64" w:rsidP="00072B64">
            <w:pPr>
              <w:jc w:val="center"/>
              <w:rPr>
                <w:color w:val="000000"/>
                <w:sz w:val="24"/>
                <w:szCs w:val="24"/>
                <w:highlight w:val="yellow"/>
              </w:rPr>
            </w:pPr>
            <w:r w:rsidRPr="00A0357D">
              <w:rPr>
                <w:sz w:val="24"/>
                <w:szCs w:val="24"/>
              </w:rPr>
              <w:t>04.4.01.9Д040</w:t>
            </w:r>
          </w:p>
        </w:tc>
        <w:tc>
          <w:tcPr>
            <w:tcW w:w="708" w:type="dxa"/>
            <w:tcBorders>
              <w:top w:val="nil"/>
              <w:left w:val="nil"/>
              <w:bottom w:val="single" w:sz="4" w:space="0" w:color="auto"/>
              <w:right w:val="single" w:sz="4" w:space="0" w:color="auto"/>
            </w:tcBorders>
            <w:shd w:val="clear" w:color="auto" w:fill="auto"/>
          </w:tcPr>
          <w:p w14:paraId="1F771596" w14:textId="77777777"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3683CF45" w14:textId="05CF8F83" w:rsidR="00072B64" w:rsidRPr="00A0357D" w:rsidRDefault="00072B64" w:rsidP="00072B64">
            <w:pPr>
              <w:jc w:val="right"/>
              <w:rPr>
                <w:color w:val="000000"/>
                <w:sz w:val="24"/>
                <w:szCs w:val="24"/>
                <w:highlight w:val="yellow"/>
              </w:rPr>
            </w:pPr>
            <w:r w:rsidRPr="00A0357D">
              <w:rPr>
                <w:sz w:val="24"/>
                <w:szCs w:val="24"/>
              </w:rPr>
              <w:t>1 724,3</w:t>
            </w:r>
          </w:p>
        </w:tc>
        <w:tc>
          <w:tcPr>
            <w:tcW w:w="1134" w:type="dxa"/>
            <w:tcBorders>
              <w:top w:val="nil"/>
              <w:left w:val="nil"/>
              <w:bottom w:val="single" w:sz="4" w:space="0" w:color="auto"/>
              <w:right w:val="single" w:sz="4" w:space="0" w:color="auto"/>
            </w:tcBorders>
            <w:shd w:val="clear" w:color="auto" w:fill="auto"/>
          </w:tcPr>
          <w:p w14:paraId="79B3513F" w14:textId="4160B58E" w:rsidR="00072B64" w:rsidRPr="00A0357D" w:rsidRDefault="00072B64" w:rsidP="00072B64">
            <w:pPr>
              <w:jc w:val="right"/>
              <w:rPr>
                <w:color w:val="000000"/>
                <w:sz w:val="24"/>
                <w:szCs w:val="24"/>
                <w:highlight w:val="yellow"/>
              </w:rPr>
            </w:pPr>
            <w:r w:rsidRPr="00A0357D">
              <w:rPr>
                <w:sz w:val="24"/>
                <w:szCs w:val="24"/>
              </w:rPr>
              <w:t>2 062,5</w:t>
            </w:r>
          </w:p>
        </w:tc>
        <w:tc>
          <w:tcPr>
            <w:tcW w:w="1276" w:type="dxa"/>
            <w:tcBorders>
              <w:top w:val="nil"/>
              <w:left w:val="nil"/>
              <w:bottom w:val="single" w:sz="4" w:space="0" w:color="auto"/>
              <w:right w:val="single" w:sz="4" w:space="0" w:color="auto"/>
            </w:tcBorders>
            <w:shd w:val="clear" w:color="auto" w:fill="auto"/>
          </w:tcPr>
          <w:p w14:paraId="6F40CD27" w14:textId="49D3657B" w:rsidR="00072B64" w:rsidRPr="00A0357D" w:rsidRDefault="00072B64" w:rsidP="00072B64">
            <w:pPr>
              <w:jc w:val="right"/>
              <w:rPr>
                <w:color w:val="000000"/>
                <w:sz w:val="24"/>
                <w:szCs w:val="24"/>
                <w:highlight w:val="yellow"/>
              </w:rPr>
            </w:pPr>
            <w:r w:rsidRPr="00A0357D">
              <w:rPr>
                <w:sz w:val="24"/>
                <w:szCs w:val="24"/>
              </w:rPr>
              <w:t>2 094,3</w:t>
            </w:r>
          </w:p>
        </w:tc>
        <w:tc>
          <w:tcPr>
            <w:tcW w:w="236" w:type="dxa"/>
            <w:vAlign w:val="center"/>
          </w:tcPr>
          <w:p w14:paraId="240B4755" w14:textId="77777777" w:rsidR="00072B64" w:rsidRPr="007A4CF0" w:rsidRDefault="00072B64" w:rsidP="00072B64">
            <w:pPr>
              <w:jc w:val="left"/>
              <w:rPr>
                <w:sz w:val="20"/>
                <w:highlight w:val="yellow"/>
              </w:rPr>
            </w:pPr>
          </w:p>
        </w:tc>
      </w:tr>
      <w:tr w:rsidR="00072B64" w:rsidRPr="007A4CF0" w14:paraId="505BDB72" w14:textId="77777777">
        <w:trPr>
          <w:trHeight w:val="705"/>
        </w:trPr>
        <w:tc>
          <w:tcPr>
            <w:tcW w:w="3686" w:type="dxa"/>
            <w:tcBorders>
              <w:top w:val="nil"/>
              <w:left w:val="single" w:sz="4" w:space="0" w:color="auto"/>
              <w:bottom w:val="single" w:sz="4" w:space="0" w:color="auto"/>
              <w:right w:val="single" w:sz="4" w:space="0" w:color="auto"/>
            </w:tcBorders>
            <w:shd w:val="clear" w:color="auto" w:fill="auto"/>
          </w:tcPr>
          <w:p w14:paraId="55D305FC" w14:textId="7E1B16F3" w:rsidR="00072B64" w:rsidRPr="00A0357D" w:rsidRDefault="00072B64" w:rsidP="00072B64">
            <w:pPr>
              <w:rPr>
                <w:color w:val="000000"/>
                <w:sz w:val="24"/>
                <w:szCs w:val="24"/>
                <w:highlight w:val="yellow"/>
              </w:rPr>
            </w:pPr>
            <w:r w:rsidRPr="00A0357D">
              <w:rPr>
                <w:sz w:val="24"/>
                <w:szCs w:val="24"/>
              </w:rPr>
              <w:t>Содержание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1B99792E" w14:textId="403F7230" w:rsidR="00072B64" w:rsidRPr="00A0357D" w:rsidRDefault="00072B64" w:rsidP="00072B64">
            <w:pPr>
              <w:jc w:val="center"/>
              <w:rPr>
                <w:color w:val="000000"/>
                <w:sz w:val="24"/>
                <w:szCs w:val="24"/>
                <w:highlight w:val="yellow"/>
              </w:rPr>
            </w:pPr>
            <w:r w:rsidRPr="00A0357D">
              <w:rPr>
                <w:sz w:val="24"/>
                <w:szCs w:val="24"/>
              </w:rPr>
              <w:t>04</w:t>
            </w:r>
          </w:p>
        </w:tc>
        <w:tc>
          <w:tcPr>
            <w:tcW w:w="709" w:type="dxa"/>
            <w:tcBorders>
              <w:top w:val="nil"/>
              <w:left w:val="nil"/>
              <w:bottom w:val="single" w:sz="4" w:space="0" w:color="auto"/>
              <w:right w:val="single" w:sz="4" w:space="0" w:color="auto"/>
            </w:tcBorders>
            <w:shd w:val="clear" w:color="auto" w:fill="auto"/>
          </w:tcPr>
          <w:p w14:paraId="69CA8B03" w14:textId="403B8AA4" w:rsidR="00072B64" w:rsidRPr="00A0357D" w:rsidRDefault="00072B64" w:rsidP="00072B64">
            <w:pPr>
              <w:jc w:val="center"/>
              <w:rPr>
                <w:color w:val="000000"/>
                <w:sz w:val="24"/>
                <w:szCs w:val="24"/>
                <w:highlight w:val="yellow"/>
              </w:rPr>
            </w:pPr>
            <w:r w:rsidRPr="00A0357D">
              <w:rPr>
                <w:sz w:val="24"/>
                <w:szCs w:val="24"/>
              </w:rPr>
              <w:t>09</w:t>
            </w:r>
          </w:p>
        </w:tc>
        <w:tc>
          <w:tcPr>
            <w:tcW w:w="1701" w:type="dxa"/>
            <w:tcBorders>
              <w:top w:val="nil"/>
              <w:left w:val="nil"/>
              <w:bottom w:val="single" w:sz="4" w:space="0" w:color="auto"/>
              <w:right w:val="single" w:sz="4" w:space="0" w:color="auto"/>
            </w:tcBorders>
            <w:shd w:val="clear" w:color="auto" w:fill="auto"/>
          </w:tcPr>
          <w:p w14:paraId="1A43DFDD" w14:textId="5E0F1E5B" w:rsidR="00072B64" w:rsidRPr="00A0357D" w:rsidRDefault="00072B64" w:rsidP="00072B64">
            <w:pPr>
              <w:jc w:val="center"/>
              <w:rPr>
                <w:color w:val="000000"/>
                <w:sz w:val="24"/>
                <w:szCs w:val="24"/>
                <w:highlight w:val="yellow"/>
              </w:rPr>
            </w:pPr>
            <w:r w:rsidRPr="00A0357D">
              <w:rPr>
                <w:sz w:val="24"/>
                <w:szCs w:val="24"/>
              </w:rPr>
              <w:t>04.4.01.9Д040</w:t>
            </w:r>
          </w:p>
        </w:tc>
        <w:tc>
          <w:tcPr>
            <w:tcW w:w="708" w:type="dxa"/>
            <w:tcBorders>
              <w:top w:val="nil"/>
              <w:left w:val="nil"/>
              <w:bottom w:val="single" w:sz="4" w:space="0" w:color="auto"/>
              <w:right w:val="single" w:sz="4" w:space="0" w:color="auto"/>
            </w:tcBorders>
            <w:shd w:val="clear" w:color="auto" w:fill="auto"/>
          </w:tcPr>
          <w:p w14:paraId="38EFD8BC" w14:textId="050C611A" w:rsidR="00072B64" w:rsidRPr="00A0357D" w:rsidRDefault="00072B64" w:rsidP="00072B64">
            <w:pPr>
              <w:jc w:val="center"/>
              <w:rPr>
                <w:color w:val="000000"/>
                <w:sz w:val="24"/>
                <w:szCs w:val="24"/>
                <w:highlight w:val="yellow"/>
              </w:rPr>
            </w:pPr>
            <w:r w:rsidRPr="00A0357D">
              <w:rPr>
                <w:sz w:val="24"/>
                <w:szCs w:val="24"/>
              </w:rPr>
              <w:t>2.0.0</w:t>
            </w:r>
          </w:p>
        </w:tc>
        <w:tc>
          <w:tcPr>
            <w:tcW w:w="1276" w:type="dxa"/>
            <w:tcBorders>
              <w:top w:val="nil"/>
              <w:left w:val="nil"/>
              <w:bottom w:val="single" w:sz="4" w:space="0" w:color="auto"/>
              <w:right w:val="single" w:sz="4" w:space="0" w:color="auto"/>
            </w:tcBorders>
            <w:shd w:val="clear" w:color="auto" w:fill="auto"/>
          </w:tcPr>
          <w:p w14:paraId="645A67A8" w14:textId="62921415" w:rsidR="00072B64" w:rsidRPr="00A0357D" w:rsidRDefault="00072B64" w:rsidP="00072B64">
            <w:pPr>
              <w:jc w:val="right"/>
              <w:rPr>
                <w:color w:val="000000"/>
                <w:sz w:val="24"/>
                <w:szCs w:val="24"/>
                <w:highlight w:val="yellow"/>
              </w:rPr>
            </w:pPr>
            <w:r w:rsidRPr="00A0357D">
              <w:rPr>
                <w:sz w:val="24"/>
                <w:szCs w:val="24"/>
              </w:rPr>
              <w:t>1 724,3</w:t>
            </w:r>
          </w:p>
        </w:tc>
        <w:tc>
          <w:tcPr>
            <w:tcW w:w="1134" w:type="dxa"/>
            <w:tcBorders>
              <w:top w:val="nil"/>
              <w:left w:val="nil"/>
              <w:bottom w:val="single" w:sz="4" w:space="0" w:color="auto"/>
              <w:right w:val="single" w:sz="4" w:space="0" w:color="auto"/>
            </w:tcBorders>
            <w:shd w:val="clear" w:color="auto" w:fill="auto"/>
          </w:tcPr>
          <w:p w14:paraId="7B477D2E" w14:textId="1919553B" w:rsidR="00072B64" w:rsidRPr="00A0357D" w:rsidRDefault="00072B64" w:rsidP="00072B64">
            <w:pPr>
              <w:jc w:val="right"/>
              <w:rPr>
                <w:color w:val="000000"/>
                <w:sz w:val="24"/>
                <w:szCs w:val="24"/>
                <w:highlight w:val="yellow"/>
              </w:rPr>
            </w:pPr>
            <w:r w:rsidRPr="00A0357D">
              <w:rPr>
                <w:sz w:val="24"/>
                <w:szCs w:val="24"/>
              </w:rPr>
              <w:t>2 062,5</w:t>
            </w:r>
          </w:p>
        </w:tc>
        <w:tc>
          <w:tcPr>
            <w:tcW w:w="1276" w:type="dxa"/>
            <w:tcBorders>
              <w:top w:val="nil"/>
              <w:left w:val="nil"/>
              <w:bottom w:val="single" w:sz="4" w:space="0" w:color="auto"/>
              <w:right w:val="single" w:sz="4" w:space="0" w:color="auto"/>
            </w:tcBorders>
            <w:shd w:val="clear" w:color="auto" w:fill="auto"/>
          </w:tcPr>
          <w:p w14:paraId="009A5629" w14:textId="7BE7659D" w:rsidR="00072B64" w:rsidRPr="00A0357D" w:rsidRDefault="00072B64" w:rsidP="00072B64">
            <w:pPr>
              <w:jc w:val="right"/>
              <w:rPr>
                <w:color w:val="000000"/>
                <w:sz w:val="24"/>
                <w:szCs w:val="24"/>
                <w:highlight w:val="yellow"/>
              </w:rPr>
            </w:pPr>
            <w:r w:rsidRPr="00A0357D">
              <w:rPr>
                <w:sz w:val="24"/>
                <w:szCs w:val="24"/>
              </w:rPr>
              <w:t>2 094,3</w:t>
            </w:r>
          </w:p>
        </w:tc>
        <w:tc>
          <w:tcPr>
            <w:tcW w:w="236" w:type="dxa"/>
            <w:vAlign w:val="center"/>
          </w:tcPr>
          <w:p w14:paraId="3BE80D88" w14:textId="77777777" w:rsidR="00072B64" w:rsidRPr="007A4CF0" w:rsidRDefault="00072B64" w:rsidP="00072B64">
            <w:pPr>
              <w:jc w:val="left"/>
              <w:rPr>
                <w:sz w:val="20"/>
                <w:highlight w:val="yellow"/>
              </w:rPr>
            </w:pPr>
          </w:p>
        </w:tc>
      </w:tr>
      <w:tr w:rsidR="00072B64" w:rsidRPr="007A4CF0" w14:paraId="21E97C32" w14:textId="77777777" w:rsidTr="00114F37">
        <w:trPr>
          <w:trHeight w:val="578"/>
        </w:trPr>
        <w:tc>
          <w:tcPr>
            <w:tcW w:w="3686" w:type="dxa"/>
            <w:tcBorders>
              <w:top w:val="nil"/>
              <w:left w:val="single" w:sz="4" w:space="0" w:color="auto"/>
              <w:bottom w:val="single" w:sz="4" w:space="0" w:color="auto"/>
              <w:right w:val="single" w:sz="4" w:space="0" w:color="auto"/>
            </w:tcBorders>
            <w:shd w:val="clear" w:color="auto" w:fill="auto"/>
          </w:tcPr>
          <w:p w14:paraId="6EFE7CD4" w14:textId="59EF8D26" w:rsidR="00072B64" w:rsidRPr="00A0357D" w:rsidRDefault="00072B64" w:rsidP="00072B64">
            <w:pPr>
              <w:rPr>
                <w:color w:val="000000"/>
                <w:sz w:val="24"/>
                <w:szCs w:val="24"/>
                <w:highlight w:val="yellow"/>
              </w:rPr>
            </w:pPr>
            <w:r w:rsidRPr="00A0357D">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3407B7BE" w14:textId="5E172F93" w:rsidR="00072B64" w:rsidRPr="00A0357D" w:rsidRDefault="00072B64" w:rsidP="00072B64">
            <w:pPr>
              <w:jc w:val="center"/>
              <w:rPr>
                <w:color w:val="000000"/>
                <w:sz w:val="24"/>
                <w:szCs w:val="24"/>
                <w:highlight w:val="yellow"/>
              </w:rPr>
            </w:pPr>
            <w:r w:rsidRPr="00A0357D">
              <w:rPr>
                <w:sz w:val="24"/>
                <w:szCs w:val="24"/>
              </w:rPr>
              <w:t>04</w:t>
            </w:r>
          </w:p>
        </w:tc>
        <w:tc>
          <w:tcPr>
            <w:tcW w:w="709" w:type="dxa"/>
            <w:tcBorders>
              <w:top w:val="nil"/>
              <w:left w:val="nil"/>
              <w:bottom w:val="single" w:sz="4" w:space="0" w:color="auto"/>
              <w:right w:val="single" w:sz="4" w:space="0" w:color="auto"/>
            </w:tcBorders>
            <w:shd w:val="clear" w:color="auto" w:fill="auto"/>
          </w:tcPr>
          <w:p w14:paraId="2720CF10" w14:textId="36E5D3F7" w:rsidR="00072B64" w:rsidRPr="00A0357D" w:rsidRDefault="00072B64" w:rsidP="00072B64">
            <w:pPr>
              <w:jc w:val="center"/>
              <w:rPr>
                <w:color w:val="000000"/>
                <w:sz w:val="24"/>
                <w:szCs w:val="24"/>
                <w:highlight w:val="yellow"/>
              </w:rPr>
            </w:pPr>
            <w:r w:rsidRPr="00A0357D">
              <w:rPr>
                <w:sz w:val="24"/>
                <w:szCs w:val="24"/>
              </w:rPr>
              <w:t>09</w:t>
            </w:r>
          </w:p>
        </w:tc>
        <w:tc>
          <w:tcPr>
            <w:tcW w:w="1701" w:type="dxa"/>
            <w:tcBorders>
              <w:top w:val="nil"/>
              <w:left w:val="nil"/>
              <w:bottom w:val="single" w:sz="4" w:space="0" w:color="auto"/>
              <w:right w:val="single" w:sz="4" w:space="0" w:color="auto"/>
            </w:tcBorders>
            <w:shd w:val="clear" w:color="auto" w:fill="auto"/>
          </w:tcPr>
          <w:p w14:paraId="30B466E4" w14:textId="18B79629" w:rsidR="00072B64" w:rsidRPr="00A0357D" w:rsidRDefault="00072B64" w:rsidP="00072B64">
            <w:pPr>
              <w:jc w:val="center"/>
              <w:rPr>
                <w:color w:val="000000"/>
                <w:sz w:val="24"/>
                <w:szCs w:val="24"/>
                <w:highlight w:val="yellow"/>
              </w:rPr>
            </w:pPr>
            <w:r w:rsidRPr="00A0357D">
              <w:rPr>
                <w:sz w:val="24"/>
                <w:szCs w:val="24"/>
              </w:rPr>
              <w:t>04.4.01.9Д040</w:t>
            </w:r>
          </w:p>
        </w:tc>
        <w:tc>
          <w:tcPr>
            <w:tcW w:w="708" w:type="dxa"/>
            <w:tcBorders>
              <w:top w:val="nil"/>
              <w:left w:val="nil"/>
              <w:bottom w:val="single" w:sz="4" w:space="0" w:color="auto"/>
              <w:right w:val="single" w:sz="4" w:space="0" w:color="auto"/>
            </w:tcBorders>
            <w:shd w:val="clear" w:color="auto" w:fill="auto"/>
          </w:tcPr>
          <w:p w14:paraId="13DBF6A6" w14:textId="1A44FC69" w:rsidR="00072B64" w:rsidRPr="00A0357D" w:rsidRDefault="00072B64" w:rsidP="00072B64">
            <w:pPr>
              <w:jc w:val="center"/>
              <w:rPr>
                <w:color w:val="000000"/>
                <w:sz w:val="24"/>
                <w:szCs w:val="24"/>
                <w:highlight w:val="yellow"/>
              </w:rPr>
            </w:pPr>
            <w:r w:rsidRPr="00A0357D">
              <w:rPr>
                <w:sz w:val="24"/>
                <w:szCs w:val="24"/>
              </w:rPr>
              <w:t>2.4.4</w:t>
            </w:r>
          </w:p>
        </w:tc>
        <w:tc>
          <w:tcPr>
            <w:tcW w:w="1276" w:type="dxa"/>
            <w:tcBorders>
              <w:top w:val="nil"/>
              <w:left w:val="nil"/>
              <w:bottom w:val="single" w:sz="4" w:space="0" w:color="auto"/>
              <w:right w:val="single" w:sz="4" w:space="0" w:color="auto"/>
            </w:tcBorders>
            <w:shd w:val="clear" w:color="auto" w:fill="auto"/>
          </w:tcPr>
          <w:p w14:paraId="7891EC28" w14:textId="3E7C5C32" w:rsidR="00072B64" w:rsidRPr="00A0357D" w:rsidRDefault="00072B64" w:rsidP="00072B64">
            <w:pPr>
              <w:jc w:val="right"/>
              <w:rPr>
                <w:color w:val="000000"/>
                <w:sz w:val="24"/>
                <w:szCs w:val="24"/>
                <w:highlight w:val="yellow"/>
              </w:rPr>
            </w:pPr>
            <w:r w:rsidRPr="00A0357D">
              <w:rPr>
                <w:sz w:val="24"/>
                <w:szCs w:val="24"/>
              </w:rPr>
              <w:t>1 724,3</w:t>
            </w:r>
          </w:p>
        </w:tc>
        <w:tc>
          <w:tcPr>
            <w:tcW w:w="1134" w:type="dxa"/>
            <w:tcBorders>
              <w:top w:val="nil"/>
              <w:left w:val="nil"/>
              <w:bottom w:val="single" w:sz="4" w:space="0" w:color="auto"/>
              <w:right w:val="single" w:sz="4" w:space="0" w:color="auto"/>
            </w:tcBorders>
            <w:shd w:val="clear" w:color="auto" w:fill="auto"/>
          </w:tcPr>
          <w:p w14:paraId="111DC108" w14:textId="43E9AE46" w:rsidR="00072B64" w:rsidRPr="00A0357D" w:rsidRDefault="00072B64" w:rsidP="00072B64">
            <w:pPr>
              <w:jc w:val="right"/>
              <w:rPr>
                <w:color w:val="000000"/>
                <w:sz w:val="24"/>
                <w:szCs w:val="24"/>
                <w:highlight w:val="yellow"/>
              </w:rPr>
            </w:pPr>
            <w:r w:rsidRPr="00A0357D">
              <w:rPr>
                <w:sz w:val="24"/>
                <w:szCs w:val="24"/>
              </w:rPr>
              <w:t>2 062,5</w:t>
            </w:r>
          </w:p>
        </w:tc>
        <w:tc>
          <w:tcPr>
            <w:tcW w:w="1276" w:type="dxa"/>
            <w:tcBorders>
              <w:top w:val="nil"/>
              <w:left w:val="nil"/>
              <w:bottom w:val="single" w:sz="4" w:space="0" w:color="auto"/>
              <w:right w:val="single" w:sz="4" w:space="0" w:color="auto"/>
            </w:tcBorders>
            <w:shd w:val="clear" w:color="auto" w:fill="auto"/>
          </w:tcPr>
          <w:p w14:paraId="3D83052E" w14:textId="76CF9189" w:rsidR="00072B64" w:rsidRPr="00A0357D" w:rsidRDefault="00072B64" w:rsidP="00072B64">
            <w:pPr>
              <w:jc w:val="right"/>
              <w:rPr>
                <w:color w:val="000000"/>
                <w:sz w:val="24"/>
                <w:szCs w:val="24"/>
                <w:highlight w:val="yellow"/>
              </w:rPr>
            </w:pPr>
            <w:r w:rsidRPr="00A0357D">
              <w:rPr>
                <w:sz w:val="24"/>
                <w:szCs w:val="24"/>
              </w:rPr>
              <w:t>2 094,3</w:t>
            </w:r>
          </w:p>
        </w:tc>
        <w:tc>
          <w:tcPr>
            <w:tcW w:w="236" w:type="dxa"/>
            <w:vAlign w:val="center"/>
          </w:tcPr>
          <w:p w14:paraId="666A952B" w14:textId="77777777" w:rsidR="00072B64" w:rsidRPr="007A4CF0" w:rsidRDefault="00072B64" w:rsidP="00072B64">
            <w:pPr>
              <w:jc w:val="left"/>
              <w:rPr>
                <w:sz w:val="20"/>
                <w:highlight w:val="yellow"/>
              </w:rPr>
            </w:pPr>
          </w:p>
        </w:tc>
      </w:tr>
      <w:tr w:rsidR="00072B64" w:rsidRPr="007A4CF0" w14:paraId="7E138FBD" w14:textId="77777777">
        <w:trPr>
          <w:trHeight w:val="1127"/>
        </w:trPr>
        <w:tc>
          <w:tcPr>
            <w:tcW w:w="3686" w:type="dxa"/>
            <w:tcBorders>
              <w:top w:val="nil"/>
              <w:left w:val="single" w:sz="4" w:space="0" w:color="auto"/>
              <w:bottom w:val="single" w:sz="4" w:space="0" w:color="auto"/>
              <w:right w:val="single" w:sz="4" w:space="0" w:color="auto"/>
            </w:tcBorders>
            <w:shd w:val="clear" w:color="auto" w:fill="auto"/>
          </w:tcPr>
          <w:p w14:paraId="154E6162" w14:textId="273EFCE5" w:rsidR="00072B64" w:rsidRPr="00A0357D" w:rsidRDefault="00072B64" w:rsidP="00072B64">
            <w:pPr>
              <w:rPr>
                <w:color w:val="000000"/>
                <w:sz w:val="24"/>
                <w:szCs w:val="24"/>
                <w:highlight w:val="yellow"/>
              </w:rPr>
            </w:pPr>
            <w:r w:rsidRPr="00A0357D">
              <w:rPr>
                <w:sz w:val="24"/>
                <w:szCs w:val="24"/>
              </w:rPr>
              <w:t>Освещение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auto" w:fill="auto"/>
          </w:tcPr>
          <w:p w14:paraId="7AFAB08F" w14:textId="4CD3C4F4" w:rsidR="00072B64" w:rsidRPr="00A0357D" w:rsidRDefault="00072B64" w:rsidP="00072B64">
            <w:pPr>
              <w:jc w:val="center"/>
              <w:rPr>
                <w:color w:val="000000"/>
                <w:sz w:val="24"/>
                <w:szCs w:val="24"/>
                <w:highlight w:val="yellow"/>
              </w:rPr>
            </w:pPr>
            <w:r w:rsidRPr="00A0357D">
              <w:rPr>
                <w:sz w:val="24"/>
                <w:szCs w:val="24"/>
              </w:rPr>
              <w:t>04</w:t>
            </w:r>
          </w:p>
        </w:tc>
        <w:tc>
          <w:tcPr>
            <w:tcW w:w="709" w:type="dxa"/>
            <w:tcBorders>
              <w:top w:val="nil"/>
              <w:left w:val="nil"/>
              <w:bottom w:val="single" w:sz="4" w:space="0" w:color="auto"/>
              <w:right w:val="single" w:sz="4" w:space="0" w:color="auto"/>
            </w:tcBorders>
            <w:shd w:val="clear" w:color="auto" w:fill="auto"/>
          </w:tcPr>
          <w:p w14:paraId="7E54547B" w14:textId="37F88428" w:rsidR="00072B64" w:rsidRPr="00A0357D" w:rsidRDefault="00072B64" w:rsidP="00072B64">
            <w:pPr>
              <w:jc w:val="center"/>
              <w:rPr>
                <w:color w:val="000000"/>
                <w:sz w:val="24"/>
                <w:szCs w:val="24"/>
                <w:highlight w:val="yellow"/>
              </w:rPr>
            </w:pPr>
            <w:r w:rsidRPr="00A0357D">
              <w:rPr>
                <w:sz w:val="24"/>
                <w:szCs w:val="24"/>
              </w:rPr>
              <w:t>09</w:t>
            </w:r>
          </w:p>
        </w:tc>
        <w:tc>
          <w:tcPr>
            <w:tcW w:w="1701" w:type="dxa"/>
            <w:tcBorders>
              <w:top w:val="nil"/>
              <w:left w:val="nil"/>
              <w:bottom w:val="single" w:sz="4" w:space="0" w:color="auto"/>
              <w:right w:val="single" w:sz="4" w:space="0" w:color="auto"/>
            </w:tcBorders>
            <w:shd w:val="clear" w:color="auto" w:fill="auto"/>
          </w:tcPr>
          <w:p w14:paraId="043A00AD" w14:textId="25889F52" w:rsidR="00072B64" w:rsidRPr="00A0357D" w:rsidRDefault="00072B64" w:rsidP="00072B64">
            <w:pPr>
              <w:jc w:val="center"/>
              <w:rPr>
                <w:color w:val="000000"/>
                <w:sz w:val="24"/>
                <w:szCs w:val="24"/>
                <w:highlight w:val="yellow"/>
              </w:rPr>
            </w:pPr>
            <w:r w:rsidRPr="00A0357D">
              <w:rPr>
                <w:sz w:val="24"/>
                <w:szCs w:val="24"/>
              </w:rPr>
              <w:t>04.4.01.9Д060</w:t>
            </w:r>
          </w:p>
        </w:tc>
        <w:tc>
          <w:tcPr>
            <w:tcW w:w="708" w:type="dxa"/>
            <w:tcBorders>
              <w:top w:val="nil"/>
              <w:left w:val="nil"/>
              <w:bottom w:val="single" w:sz="4" w:space="0" w:color="auto"/>
              <w:right w:val="single" w:sz="4" w:space="0" w:color="auto"/>
            </w:tcBorders>
            <w:shd w:val="clear" w:color="auto" w:fill="auto"/>
          </w:tcPr>
          <w:p w14:paraId="4038A86A" w14:textId="0554E549"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58A1D3DB" w14:textId="29EE0C41" w:rsidR="00072B64" w:rsidRPr="00A0357D" w:rsidRDefault="00072B64" w:rsidP="00072B64">
            <w:pPr>
              <w:jc w:val="right"/>
              <w:rPr>
                <w:color w:val="000000"/>
                <w:sz w:val="24"/>
                <w:szCs w:val="24"/>
                <w:highlight w:val="yellow"/>
              </w:rPr>
            </w:pPr>
            <w:r w:rsidRPr="00A0357D">
              <w:rPr>
                <w:sz w:val="24"/>
                <w:szCs w:val="24"/>
              </w:rPr>
              <w:t>1 784,0</w:t>
            </w:r>
          </w:p>
        </w:tc>
        <w:tc>
          <w:tcPr>
            <w:tcW w:w="1134" w:type="dxa"/>
            <w:tcBorders>
              <w:top w:val="nil"/>
              <w:left w:val="nil"/>
              <w:bottom w:val="single" w:sz="4" w:space="0" w:color="auto"/>
              <w:right w:val="single" w:sz="4" w:space="0" w:color="auto"/>
            </w:tcBorders>
            <w:shd w:val="clear" w:color="auto" w:fill="auto"/>
          </w:tcPr>
          <w:p w14:paraId="5349613C" w14:textId="2C58E119" w:rsidR="00072B64" w:rsidRPr="00A0357D" w:rsidRDefault="00072B64" w:rsidP="00072B64">
            <w:pPr>
              <w:jc w:val="right"/>
              <w:rPr>
                <w:color w:val="000000"/>
                <w:sz w:val="24"/>
                <w:szCs w:val="24"/>
                <w:highlight w:val="yellow"/>
              </w:rPr>
            </w:pPr>
            <w:r w:rsidRPr="00A0357D">
              <w:rPr>
                <w:sz w:val="24"/>
                <w:szCs w:val="24"/>
              </w:rPr>
              <w:t>2 184,0</w:t>
            </w:r>
          </w:p>
        </w:tc>
        <w:tc>
          <w:tcPr>
            <w:tcW w:w="1276" w:type="dxa"/>
            <w:tcBorders>
              <w:top w:val="nil"/>
              <w:left w:val="nil"/>
              <w:bottom w:val="single" w:sz="4" w:space="0" w:color="auto"/>
              <w:right w:val="single" w:sz="4" w:space="0" w:color="auto"/>
            </w:tcBorders>
            <w:shd w:val="clear" w:color="auto" w:fill="auto"/>
          </w:tcPr>
          <w:p w14:paraId="41240B1F" w14:textId="68C03A7F" w:rsidR="00072B64" w:rsidRPr="00A0357D" w:rsidRDefault="00072B64" w:rsidP="00072B64">
            <w:pPr>
              <w:jc w:val="right"/>
              <w:rPr>
                <w:color w:val="000000"/>
                <w:sz w:val="24"/>
                <w:szCs w:val="24"/>
                <w:highlight w:val="yellow"/>
              </w:rPr>
            </w:pPr>
            <w:r w:rsidRPr="00A0357D">
              <w:rPr>
                <w:sz w:val="24"/>
                <w:szCs w:val="24"/>
              </w:rPr>
              <w:t>1 984,0</w:t>
            </w:r>
          </w:p>
        </w:tc>
        <w:tc>
          <w:tcPr>
            <w:tcW w:w="236" w:type="dxa"/>
            <w:vAlign w:val="center"/>
          </w:tcPr>
          <w:p w14:paraId="1ECB7350" w14:textId="77777777" w:rsidR="00072B64" w:rsidRPr="007A4CF0" w:rsidRDefault="00072B64" w:rsidP="00072B64">
            <w:pPr>
              <w:jc w:val="left"/>
              <w:rPr>
                <w:sz w:val="20"/>
                <w:highlight w:val="yellow"/>
              </w:rPr>
            </w:pPr>
          </w:p>
        </w:tc>
      </w:tr>
      <w:tr w:rsidR="00072B64" w:rsidRPr="007A4CF0" w14:paraId="3B2D8338" w14:textId="77777777">
        <w:trPr>
          <w:trHeight w:val="90"/>
        </w:trPr>
        <w:tc>
          <w:tcPr>
            <w:tcW w:w="3686" w:type="dxa"/>
            <w:tcBorders>
              <w:top w:val="nil"/>
              <w:left w:val="single" w:sz="4" w:space="0" w:color="auto"/>
              <w:bottom w:val="single" w:sz="4" w:space="0" w:color="auto"/>
              <w:right w:val="single" w:sz="4" w:space="0" w:color="auto"/>
            </w:tcBorders>
            <w:shd w:val="clear" w:color="auto" w:fill="auto"/>
          </w:tcPr>
          <w:p w14:paraId="4F7E3108" w14:textId="22AFDB31" w:rsidR="00072B64" w:rsidRPr="00A0357D" w:rsidRDefault="00072B64" w:rsidP="00072B64">
            <w:pPr>
              <w:rPr>
                <w:color w:val="000000"/>
                <w:sz w:val="24"/>
                <w:szCs w:val="24"/>
                <w:highlight w:val="yellow"/>
              </w:rPr>
            </w:pPr>
            <w:r w:rsidRPr="00A0357D">
              <w:rPr>
                <w:sz w:val="24"/>
                <w:szCs w:val="24"/>
              </w:rPr>
              <w:t xml:space="preserve">Освещение автомобильных дорог общего пользования местного значения (Закупка товаров, работ </w:t>
            </w:r>
            <w:r w:rsidRPr="00A0357D">
              <w:rPr>
                <w:sz w:val="24"/>
                <w:szCs w:val="24"/>
              </w:rPr>
              <w:lastRenderedPageBreak/>
              <w:t>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372BE4FC" w14:textId="61787F51" w:rsidR="00072B64" w:rsidRPr="00A0357D" w:rsidRDefault="00072B64" w:rsidP="00072B64">
            <w:pPr>
              <w:jc w:val="center"/>
              <w:rPr>
                <w:color w:val="000000"/>
                <w:sz w:val="24"/>
                <w:szCs w:val="24"/>
                <w:highlight w:val="yellow"/>
              </w:rPr>
            </w:pPr>
            <w:r w:rsidRPr="00A0357D">
              <w:rPr>
                <w:sz w:val="24"/>
                <w:szCs w:val="24"/>
              </w:rPr>
              <w:lastRenderedPageBreak/>
              <w:t>04</w:t>
            </w:r>
          </w:p>
        </w:tc>
        <w:tc>
          <w:tcPr>
            <w:tcW w:w="709" w:type="dxa"/>
            <w:tcBorders>
              <w:top w:val="nil"/>
              <w:left w:val="nil"/>
              <w:bottom w:val="single" w:sz="4" w:space="0" w:color="auto"/>
              <w:right w:val="single" w:sz="4" w:space="0" w:color="auto"/>
            </w:tcBorders>
            <w:shd w:val="clear" w:color="auto" w:fill="auto"/>
          </w:tcPr>
          <w:p w14:paraId="29FC72A9" w14:textId="685C73C2" w:rsidR="00072B64" w:rsidRPr="00A0357D" w:rsidRDefault="00072B64" w:rsidP="00072B64">
            <w:pPr>
              <w:jc w:val="center"/>
              <w:rPr>
                <w:color w:val="000000"/>
                <w:sz w:val="24"/>
                <w:szCs w:val="24"/>
                <w:highlight w:val="yellow"/>
              </w:rPr>
            </w:pPr>
            <w:r w:rsidRPr="00A0357D">
              <w:rPr>
                <w:sz w:val="24"/>
                <w:szCs w:val="24"/>
              </w:rPr>
              <w:t>09</w:t>
            </w:r>
          </w:p>
        </w:tc>
        <w:tc>
          <w:tcPr>
            <w:tcW w:w="1701" w:type="dxa"/>
            <w:tcBorders>
              <w:top w:val="nil"/>
              <w:left w:val="nil"/>
              <w:bottom w:val="single" w:sz="4" w:space="0" w:color="auto"/>
              <w:right w:val="single" w:sz="4" w:space="0" w:color="auto"/>
            </w:tcBorders>
            <w:shd w:val="clear" w:color="auto" w:fill="auto"/>
          </w:tcPr>
          <w:p w14:paraId="54C79270" w14:textId="35BB63D8" w:rsidR="00072B64" w:rsidRPr="00A0357D" w:rsidRDefault="00072B64" w:rsidP="00072B64">
            <w:pPr>
              <w:jc w:val="center"/>
              <w:rPr>
                <w:color w:val="000000"/>
                <w:sz w:val="24"/>
                <w:szCs w:val="24"/>
                <w:highlight w:val="yellow"/>
              </w:rPr>
            </w:pPr>
            <w:r w:rsidRPr="00A0357D">
              <w:rPr>
                <w:sz w:val="24"/>
                <w:szCs w:val="24"/>
              </w:rPr>
              <w:t>04.4.01.9Д060</w:t>
            </w:r>
          </w:p>
        </w:tc>
        <w:tc>
          <w:tcPr>
            <w:tcW w:w="708" w:type="dxa"/>
            <w:tcBorders>
              <w:top w:val="nil"/>
              <w:left w:val="nil"/>
              <w:bottom w:val="single" w:sz="4" w:space="0" w:color="auto"/>
              <w:right w:val="single" w:sz="4" w:space="0" w:color="auto"/>
            </w:tcBorders>
            <w:shd w:val="clear" w:color="auto" w:fill="auto"/>
          </w:tcPr>
          <w:p w14:paraId="0749B2C0" w14:textId="11CC4C64" w:rsidR="00072B64" w:rsidRPr="00A0357D" w:rsidRDefault="00072B64" w:rsidP="00072B64">
            <w:pPr>
              <w:jc w:val="center"/>
              <w:rPr>
                <w:color w:val="000000"/>
                <w:sz w:val="24"/>
                <w:szCs w:val="24"/>
                <w:highlight w:val="yellow"/>
              </w:rPr>
            </w:pPr>
            <w:r w:rsidRPr="00A0357D">
              <w:rPr>
                <w:sz w:val="24"/>
                <w:szCs w:val="24"/>
              </w:rPr>
              <w:t>2.0.0</w:t>
            </w:r>
          </w:p>
        </w:tc>
        <w:tc>
          <w:tcPr>
            <w:tcW w:w="1276" w:type="dxa"/>
            <w:tcBorders>
              <w:top w:val="nil"/>
              <w:left w:val="nil"/>
              <w:bottom w:val="single" w:sz="4" w:space="0" w:color="auto"/>
              <w:right w:val="single" w:sz="4" w:space="0" w:color="auto"/>
            </w:tcBorders>
            <w:shd w:val="clear" w:color="auto" w:fill="auto"/>
          </w:tcPr>
          <w:p w14:paraId="315B1DFB" w14:textId="1003032B" w:rsidR="00072B64" w:rsidRPr="00A0357D" w:rsidRDefault="00072B64" w:rsidP="00072B64">
            <w:pPr>
              <w:jc w:val="right"/>
              <w:rPr>
                <w:color w:val="000000"/>
                <w:sz w:val="24"/>
                <w:szCs w:val="24"/>
                <w:highlight w:val="yellow"/>
              </w:rPr>
            </w:pPr>
            <w:r w:rsidRPr="00A0357D">
              <w:rPr>
                <w:sz w:val="24"/>
                <w:szCs w:val="24"/>
              </w:rPr>
              <w:t>1 784,0</w:t>
            </w:r>
          </w:p>
        </w:tc>
        <w:tc>
          <w:tcPr>
            <w:tcW w:w="1134" w:type="dxa"/>
            <w:tcBorders>
              <w:top w:val="nil"/>
              <w:left w:val="nil"/>
              <w:bottom w:val="single" w:sz="4" w:space="0" w:color="auto"/>
              <w:right w:val="single" w:sz="4" w:space="0" w:color="auto"/>
            </w:tcBorders>
            <w:shd w:val="clear" w:color="auto" w:fill="auto"/>
          </w:tcPr>
          <w:p w14:paraId="0F9A02CC" w14:textId="5E9D483C" w:rsidR="00072B64" w:rsidRPr="00A0357D" w:rsidRDefault="00072B64" w:rsidP="00072B64">
            <w:pPr>
              <w:jc w:val="right"/>
              <w:rPr>
                <w:color w:val="000000"/>
                <w:sz w:val="24"/>
                <w:szCs w:val="24"/>
                <w:highlight w:val="yellow"/>
              </w:rPr>
            </w:pPr>
            <w:r w:rsidRPr="00A0357D">
              <w:rPr>
                <w:sz w:val="24"/>
                <w:szCs w:val="24"/>
              </w:rPr>
              <w:t>2 184,0</w:t>
            </w:r>
          </w:p>
        </w:tc>
        <w:tc>
          <w:tcPr>
            <w:tcW w:w="1276" w:type="dxa"/>
            <w:tcBorders>
              <w:top w:val="nil"/>
              <w:left w:val="nil"/>
              <w:bottom w:val="single" w:sz="4" w:space="0" w:color="auto"/>
              <w:right w:val="single" w:sz="4" w:space="0" w:color="auto"/>
            </w:tcBorders>
            <w:shd w:val="clear" w:color="auto" w:fill="auto"/>
          </w:tcPr>
          <w:p w14:paraId="226A1312" w14:textId="52E907CD" w:rsidR="00072B64" w:rsidRPr="00A0357D" w:rsidRDefault="00072B64" w:rsidP="00072B64">
            <w:pPr>
              <w:jc w:val="right"/>
              <w:rPr>
                <w:color w:val="000000"/>
                <w:sz w:val="24"/>
                <w:szCs w:val="24"/>
                <w:highlight w:val="yellow"/>
              </w:rPr>
            </w:pPr>
            <w:r w:rsidRPr="00A0357D">
              <w:rPr>
                <w:sz w:val="24"/>
                <w:szCs w:val="24"/>
              </w:rPr>
              <w:t>1 984,0</w:t>
            </w:r>
          </w:p>
        </w:tc>
        <w:tc>
          <w:tcPr>
            <w:tcW w:w="236" w:type="dxa"/>
            <w:vAlign w:val="center"/>
          </w:tcPr>
          <w:p w14:paraId="5A6A4D8A" w14:textId="77777777" w:rsidR="00072B64" w:rsidRPr="007A4CF0" w:rsidRDefault="00072B64" w:rsidP="00072B64">
            <w:pPr>
              <w:jc w:val="left"/>
              <w:rPr>
                <w:sz w:val="20"/>
                <w:highlight w:val="yellow"/>
              </w:rPr>
            </w:pPr>
          </w:p>
        </w:tc>
      </w:tr>
      <w:tr w:rsidR="00072B64" w:rsidRPr="007A4CF0" w14:paraId="01E24A5B" w14:textId="77777777">
        <w:trPr>
          <w:trHeight w:val="705"/>
        </w:trPr>
        <w:tc>
          <w:tcPr>
            <w:tcW w:w="3686" w:type="dxa"/>
            <w:tcBorders>
              <w:top w:val="nil"/>
              <w:left w:val="single" w:sz="4" w:space="0" w:color="auto"/>
              <w:bottom w:val="single" w:sz="4" w:space="0" w:color="auto"/>
              <w:right w:val="single" w:sz="4" w:space="0" w:color="auto"/>
            </w:tcBorders>
            <w:shd w:val="clear" w:color="auto" w:fill="auto"/>
          </w:tcPr>
          <w:p w14:paraId="5C0FDE3F" w14:textId="5118B0F0" w:rsidR="00072B64" w:rsidRPr="00A0357D" w:rsidRDefault="00072B64" w:rsidP="00072B64">
            <w:pPr>
              <w:rPr>
                <w:color w:val="000000"/>
                <w:sz w:val="24"/>
                <w:szCs w:val="24"/>
                <w:highlight w:val="yellow"/>
              </w:rPr>
            </w:pPr>
            <w:r w:rsidRPr="00A0357D">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67CE0E18" w14:textId="6FC34AFD" w:rsidR="00072B64" w:rsidRPr="00A0357D" w:rsidRDefault="00072B64" w:rsidP="00072B64">
            <w:pPr>
              <w:jc w:val="center"/>
              <w:rPr>
                <w:color w:val="000000"/>
                <w:sz w:val="24"/>
                <w:szCs w:val="24"/>
                <w:highlight w:val="yellow"/>
              </w:rPr>
            </w:pPr>
            <w:r w:rsidRPr="00A0357D">
              <w:rPr>
                <w:sz w:val="24"/>
                <w:szCs w:val="24"/>
              </w:rPr>
              <w:t>04</w:t>
            </w:r>
          </w:p>
        </w:tc>
        <w:tc>
          <w:tcPr>
            <w:tcW w:w="709" w:type="dxa"/>
            <w:tcBorders>
              <w:top w:val="nil"/>
              <w:left w:val="nil"/>
              <w:bottom w:val="single" w:sz="4" w:space="0" w:color="auto"/>
              <w:right w:val="single" w:sz="4" w:space="0" w:color="auto"/>
            </w:tcBorders>
            <w:shd w:val="clear" w:color="auto" w:fill="auto"/>
          </w:tcPr>
          <w:p w14:paraId="66FFAE8B" w14:textId="2FCD4013" w:rsidR="00072B64" w:rsidRPr="00A0357D" w:rsidRDefault="00072B64" w:rsidP="00072B64">
            <w:pPr>
              <w:jc w:val="center"/>
              <w:rPr>
                <w:color w:val="000000"/>
                <w:sz w:val="24"/>
                <w:szCs w:val="24"/>
                <w:highlight w:val="yellow"/>
              </w:rPr>
            </w:pPr>
            <w:r w:rsidRPr="00A0357D">
              <w:rPr>
                <w:sz w:val="24"/>
                <w:szCs w:val="24"/>
              </w:rPr>
              <w:t>09</w:t>
            </w:r>
          </w:p>
        </w:tc>
        <w:tc>
          <w:tcPr>
            <w:tcW w:w="1701" w:type="dxa"/>
            <w:tcBorders>
              <w:top w:val="nil"/>
              <w:left w:val="nil"/>
              <w:bottom w:val="single" w:sz="4" w:space="0" w:color="auto"/>
              <w:right w:val="single" w:sz="4" w:space="0" w:color="auto"/>
            </w:tcBorders>
            <w:shd w:val="clear" w:color="auto" w:fill="auto"/>
          </w:tcPr>
          <w:p w14:paraId="79D8060D" w14:textId="14C453CB" w:rsidR="00072B64" w:rsidRPr="00A0357D" w:rsidRDefault="00072B64" w:rsidP="00072B64">
            <w:pPr>
              <w:jc w:val="center"/>
              <w:rPr>
                <w:color w:val="000000"/>
                <w:sz w:val="24"/>
                <w:szCs w:val="24"/>
                <w:highlight w:val="yellow"/>
              </w:rPr>
            </w:pPr>
            <w:r w:rsidRPr="00A0357D">
              <w:rPr>
                <w:sz w:val="24"/>
                <w:szCs w:val="24"/>
              </w:rPr>
              <w:t>04.4.01.9Д060</w:t>
            </w:r>
          </w:p>
        </w:tc>
        <w:tc>
          <w:tcPr>
            <w:tcW w:w="708" w:type="dxa"/>
            <w:tcBorders>
              <w:top w:val="nil"/>
              <w:left w:val="nil"/>
              <w:bottom w:val="single" w:sz="4" w:space="0" w:color="auto"/>
              <w:right w:val="single" w:sz="4" w:space="0" w:color="auto"/>
            </w:tcBorders>
            <w:shd w:val="clear" w:color="auto" w:fill="auto"/>
          </w:tcPr>
          <w:p w14:paraId="6F6D0EB7" w14:textId="0E247A9B" w:rsidR="00072B64" w:rsidRPr="00A0357D" w:rsidRDefault="00072B64" w:rsidP="00072B64">
            <w:pPr>
              <w:jc w:val="center"/>
              <w:rPr>
                <w:color w:val="000000"/>
                <w:sz w:val="24"/>
                <w:szCs w:val="24"/>
                <w:highlight w:val="yellow"/>
              </w:rPr>
            </w:pPr>
            <w:r w:rsidRPr="00A0357D">
              <w:rPr>
                <w:sz w:val="24"/>
                <w:szCs w:val="24"/>
              </w:rPr>
              <w:t>2.4.4</w:t>
            </w:r>
          </w:p>
        </w:tc>
        <w:tc>
          <w:tcPr>
            <w:tcW w:w="1276" w:type="dxa"/>
            <w:tcBorders>
              <w:top w:val="nil"/>
              <w:left w:val="nil"/>
              <w:bottom w:val="single" w:sz="4" w:space="0" w:color="auto"/>
              <w:right w:val="single" w:sz="4" w:space="0" w:color="auto"/>
            </w:tcBorders>
            <w:shd w:val="clear" w:color="auto" w:fill="auto"/>
          </w:tcPr>
          <w:p w14:paraId="45DA7532" w14:textId="5A6F5B73" w:rsidR="00072B64" w:rsidRPr="00A0357D" w:rsidRDefault="00072B64" w:rsidP="00072B64">
            <w:pPr>
              <w:jc w:val="right"/>
              <w:rPr>
                <w:color w:val="000000"/>
                <w:sz w:val="24"/>
                <w:szCs w:val="24"/>
                <w:highlight w:val="yellow"/>
              </w:rPr>
            </w:pPr>
            <w:r w:rsidRPr="00A0357D">
              <w:rPr>
                <w:sz w:val="24"/>
                <w:szCs w:val="24"/>
              </w:rPr>
              <w:t>1 784,0</w:t>
            </w:r>
          </w:p>
        </w:tc>
        <w:tc>
          <w:tcPr>
            <w:tcW w:w="1134" w:type="dxa"/>
            <w:tcBorders>
              <w:top w:val="nil"/>
              <w:left w:val="nil"/>
              <w:bottom w:val="single" w:sz="4" w:space="0" w:color="auto"/>
              <w:right w:val="single" w:sz="4" w:space="0" w:color="auto"/>
            </w:tcBorders>
            <w:shd w:val="clear" w:color="auto" w:fill="auto"/>
          </w:tcPr>
          <w:p w14:paraId="68CEDC99" w14:textId="7D14353F" w:rsidR="00072B64" w:rsidRPr="00A0357D" w:rsidRDefault="00072B64" w:rsidP="00072B64">
            <w:pPr>
              <w:jc w:val="right"/>
              <w:rPr>
                <w:color w:val="000000"/>
                <w:sz w:val="24"/>
                <w:szCs w:val="24"/>
                <w:highlight w:val="yellow"/>
              </w:rPr>
            </w:pPr>
            <w:r w:rsidRPr="00A0357D">
              <w:rPr>
                <w:sz w:val="24"/>
                <w:szCs w:val="24"/>
              </w:rPr>
              <w:t>2 184,0</w:t>
            </w:r>
          </w:p>
        </w:tc>
        <w:tc>
          <w:tcPr>
            <w:tcW w:w="1276" w:type="dxa"/>
            <w:tcBorders>
              <w:top w:val="nil"/>
              <w:left w:val="nil"/>
              <w:bottom w:val="single" w:sz="4" w:space="0" w:color="auto"/>
              <w:right w:val="single" w:sz="4" w:space="0" w:color="auto"/>
            </w:tcBorders>
            <w:shd w:val="clear" w:color="auto" w:fill="auto"/>
          </w:tcPr>
          <w:p w14:paraId="62F1C6D3" w14:textId="0B4BB65D" w:rsidR="00072B64" w:rsidRPr="00A0357D" w:rsidRDefault="00072B64" w:rsidP="00072B64">
            <w:pPr>
              <w:jc w:val="right"/>
              <w:rPr>
                <w:color w:val="000000"/>
                <w:sz w:val="24"/>
                <w:szCs w:val="24"/>
                <w:highlight w:val="yellow"/>
              </w:rPr>
            </w:pPr>
            <w:r w:rsidRPr="00A0357D">
              <w:rPr>
                <w:sz w:val="24"/>
                <w:szCs w:val="24"/>
              </w:rPr>
              <w:t>1 984,0</w:t>
            </w:r>
          </w:p>
        </w:tc>
        <w:tc>
          <w:tcPr>
            <w:tcW w:w="236" w:type="dxa"/>
            <w:vAlign w:val="center"/>
          </w:tcPr>
          <w:p w14:paraId="70658668" w14:textId="77777777" w:rsidR="00072B64" w:rsidRPr="007A4CF0" w:rsidRDefault="00072B64" w:rsidP="00072B64">
            <w:pPr>
              <w:jc w:val="left"/>
              <w:rPr>
                <w:sz w:val="20"/>
                <w:highlight w:val="yellow"/>
              </w:rPr>
            </w:pPr>
          </w:p>
        </w:tc>
      </w:tr>
      <w:tr w:rsidR="00072B64" w:rsidRPr="007A4CF0" w14:paraId="72724E1C" w14:textId="77777777">
        <w:trPr>
          <w:trHeight w:val="1145"/>
        </w:trPr>
        <w:tc>
          <w:tcPr>
            <w:tcW w:w="3686" w:type="dxa"/>
            <w:tcBorders>
              <w:top w:val="nil"/>
              <w:left w:val="single" w:sz="4" w:space="0" w:color="auto"/>
              <w:bottom w:val="single" w:sz="4" w:space="0" w:color="auto"/>
              <w:right w:val="single" w:sz="4" w:space="0" w:color="auto"/>
            </w:tcBorders>
            <w:shd w:val="clear" w:color="auto" w:fill="auto"/>
          </w:tcPr>
          <w:p w14:paraId="614B4139" w14:textId="7694EFB2" w:rsidR="00072B64" w:rsidRPr="00A0357D" w:rsidRDefault="00072B64" w:rsidP="00072B64">
            <w:pPr>
              <w:rPr>
                <w:color w:val="000000"/>
                <w:sz w:val="24"/>
                <w:szCs w:val="24"/>
                <w:highlight w:val="yellow"/>
              </w:rPr>
            </w:pPr>
            <w:r w:rsidRPr="00A0357D">
              <w:rPr>
                <w:sz w:val="24"/>
                <w:szCs w:val="24"/>
              </w:rPr>
              <w:t>Осуществление части полномочий по содержанию автомобильных дорог местного значения вне границ населенных пунктов Тихвинского района</w:t>
            </w:r>
          </w:p>
        </w:tc>
        <w:tc>
          <w:tcPr>
            <w:tcW w:w="709" w:type="dxa"/>
            <w:tcBorders>
              <w:top w:val="nil"/>
              <w:left w:val="nil"/>
              <w:bottom w:val="single" w:sz="4" w:space="0" w:color="auto"/>
              <w:right w:val="single" w:sz="4" w:space="0" w:color="auto"/>
            </w:tcBorders>
            <w:shd w:val="clear" w:color="auto" w:fill="auto"/>
          </w:tcPr>
          <w:p w14:paraId="1F122272" w14:textId="3DFDA853" w:rsidR="00072B64" w:rsidRPr="00A0357D" w:rsidRDefault="00072B64" w:rsidP="00072B64">
            <w:pPr>
              <w:jc w:val="center"/>
              <w:rPr>
                <w:color w:val="000000"/>
                <w:sz w:val="24"/>
                <w:szCs w:val="24"/>
                <w:highlight w:val="yellow"/>
              </w:rPr>
            </w:pPr>
            <w:r w:rsidRPr="00A0357D">
              <w:rPr>
                <w:sz w:val="24"/>
                <w:szCs w:val="24"/>
              </w:rPr>
              <w:t>04</w:t>
            </w:r>
          </w:p>
        </w:tc>
        <w:tc>
          <w:tcPr>
            <w:tcW w:w="709" w:type="dxa"/>
            <w:tcBorders>
              <w:top w:val="nil"/>
              <w:left w:val="nil"/>
              <w:bottom w:val="single" w:sz="4" w:space="0" w:color="auto"/>
              <w:right w:val="single" w:sz="4" w:space="0" w:color="auto"/>
            </w:tcBorders>
            <w:shd w:val="clear" w:color="auto" w:fill="auto"/>
          </w:tcPr>
          <w:p w14:paraId="15C027C3" w14:textId="7D5AEF97" w:rsidR="00072B64" w:rsidRPr="00A0357D" w:rsidRDefault="00072B64" w:rsidP="00072B64">
            <w:pPr>
              <w:jc w:val="center"/>
              <w:rPr>
                <w:color w:val="000000"/>
                <w:sz w:val="24"/>
                <w:szCs w:val="24"/>
                <w:highlight w:val="yellow"/>
              </w:rPr>
            </w:pPr>
            <w:r w:rsidRPr="00A0357D">
              <w:rPr>
                <w:sz w:val="24"/>
                <w:szCs w:val="24"/>
              </w:rPr>
              <w:t>09</w:t>
            </w:r>
          </w:p>
        </w:tc>
        <w:tc>
          <w:tcPr>
            <w:tcW w:w="1701" w:type="dxa"/>
            <w:tcBorders>
              <w:top w:val="nil"/>
              <w:left w:val="nil"/>
              <w:bottom w:val="single" w:sz="4" w:space="0" w:color="auto"/>
              <w:right w:val="single" w:sz="4" w:space="0" w:color="auto"/>
            </w:tcBorders>
            <w:shd w:val="clear" w:color="auto" w:fill="auto"/>
          </w:tcPr>
          <w:p w14:paraId="07C22E19" w14:textId="1E04B48D" w:rsidR="00072B64" w:rsidRPr="00A0357D" w:rsidRDefault="00072B64" w:rsidP="00072B64">
            <w:pPr>
              <w:jc w:val="center"/>
              <w:rPr>
                <w:color w:val="000000"/>
                <w:sz w:val="24"/>
                <w:szCs w:val="24"/>
                <w:highlight w:val="yellow"/>
              </w:rPr>
            </w:pPr>
            <w:r w:rsidRPr="00A0357D">
              <w:rPr>
                <w:sz w:val="24"/>
                <w:szCs w:val="24"/>
              </w:rPr>
              <w:t>04.4.01.9Д091</w:t>
            </w:r>
          </w:p>
        </w:tc>
        <w:tc>
          <w:tcPr>
            <w:tcW w:w="708" w:type="dxa"/>
            <w:tcBorders>
              <w:top w:val="nil"/>
              <w:left w:val="nil"/>
              <w:bottom w:val="single" w:sz="4" w:space="0" w:color="auto"/>
              <w:right w:val="single" w:sz="4" w:space="0" w:color="auto"/>
            </w:tcBorders>
            <w:shd w:val="clear" w:color="auto" w:fill="auto"/>
          </w:tcPr>
          <w:p w14:paraId="3F6F28C8" w14:textId="358F3C39"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267C673C" w14:textId="2B9EA948" w:rsidR="00072B64" w:rsidRPr="00A0357D" w:rsidRDefault="00072B64" w:rsidP="00072B64">
            <w:pPr>
              <w:jc w:val="right"/>
              <w:rPr>
                <w:color w:val="000000"/>
                <w:sz w:val="24"/>
                <w:szCs w:val="24"/>
                <w:highlight w:val="yellow"/>
              </w:rPr>
            </w:pPr>
            <w:r w:rsidRPr="00A0357D">
              <w:rPr>
                <w:sz w:val="24"/>
                <w:szCs w:val="24"/>
              </w:rPr>
              <w:t>1 385,0</w:t>
            </w:r>
          </w:p>
        </w:tc>
        <w:tc>
          <w:tcPr>
            <w:tcW w:w="1134" w:type="dxa"/>
            <w:tcBorders>
              <w:top w:val="nil"/>
              <w:left w:val="nil"/>
              <w:bottom w:val="single" w:sz="4" w:space="0" w:color="auto"/>
              <w:right w:val="single" w:sz="4" w:space="0" w:color="auto"/>
            </w:tcBorders>
            <w:shd w:val="clear" w:color="auto" w:fill="auto"/>
          </w:tcPr>
          <w:p w14:paraId="0D9135D4" w14:textId="00D0E8A1" w:rsidR="00072B64" w:rsidRPr="00A0357D" w:rsidRDefault="00072B64" w:rsidP="00072B64">
            <w:pPr>
              <w:jc w:val="right"/>
              <w:rPr>
                <w:color w:val="000000"/>
                <w:sz w:val="24"/>
                <w:szCs w:val="24"/>
                <w:highlight w:val="yellow"/>
              </w:rPr>
            </w:pPr>
            <w:r w:rsidRPr="00A0357D">
              <w:rPr>
                <w:sz w:val="24"/>
                <w:szCs w:val="24"/>
              </w:rPr>
              <w:t>1 385,0</w:t>
            </w:r>
          </w:p>
        </w:tc>
        <w:tc>
          <w:tcPr>
            <w:tcW w:w="1276" w:type="dxa"/>
            <w:tcBorders>
              <w:top w:val="nil"/>
              <w:left w:val="nil"/>
              <w:bottom w:val="single" w:sz="4" w:space="0" w:color="auto"/>
              <w:right w:val="single" w:sz="4" w:space="0" w:color="auto"/>
            </w:tcBorders>
            <w:shd w:val="clear" w:color="auto" w:fill="auto"/>
          </w:tcPr>
          <w:p w14:paraId="16CAAF01" w14:textId="6979282D" w:rsidR="00072B64" w:rsidRPr="00A0357D" w:rsidRDefault="00072B64" w:rsidP="00072B64">
            <w:pPr>
              <w:jc w:val="right"/>
              <w:rPr>
                <w:color w:val="000000"/>
                <w:sz w:val="24"/>
                <w:szCs w:val="24"/>
                <w:highlight w:val="yellow"/>
              </w:rPr>
            </w:pPr>
            <w:r w:rsidRPr="00A0357D">
              <w:rPr>
                <w:sz w:val="24"/>
                <w:szCs w:val="24"/>
              </w:rPr>
              <w:t>1 385,0</w:t>
            </w:r>
          </w:p>
        </w:tc>
        <w:tc>
          <w:tcPr>
            <w:tcW w:w="236" w:type="dxa"/>
            <w:vAlign w:val="center"/>
          </w:tcPr>
          <w:p w14:paraId="78A87A8C" w14:textId="77777777" w:rsidR="00072B64" w:rsidRPr="007A4CF0" w:rsidRDefault="00072B64" w:rsidP="00072B64">
            <w:pPr>
              <w:jc w:val="left"/>
              <w:rPr>
                <w:sz w:val="20"/>
                <w:highlight w:val="yellow"/>
              </w:rPr>
            </w:pPr>
          </w:p>
        </w:tc>
      </w:tr>
      <w:tr w:rsidR="00072B64" w:rsidRPr="007A4CF0" w14:paraId="5F3586A1" w14:textId="77777777" w:rsidTr="007A48F4">
        <w:trPr>
          <w:trHeight w:val="418"/>
        </w:trPr>
        <w:tc>
          <w:tcPr>
            <w:tcW w:w="3686" w:type="dxa"/>
            <w:tcBorders>
              <w:top w:val="nil"/>
              <w:left w:val="single" w:sz="4" w:space="0" w:color="auto"/>
              <w:bottom w:val="single" w:sz="4" w:space="0" w:color="auto"/>
              <w:right w:val="single" w:sz="4" w:space="0" w:color="auto"/>
            </w:tcBorders>
            <w:shd w:val="clear" w:color="auto" w:fill="auto"/>
          </w:tcPr>
          <w:p w14:paraId="262B6EC0" w14:textId="76AF5472" w:rsidR="00072B64" w:rsidRPr="00A0357D" w:rsidRDefault="00072B64" w:rsidP="00072B64">
            <w:pPr>
              <w:rPr>
                <w:color w:val="000000"/>
                <w:sz w:val="24"/>
                <w:szCs w:val="24"/>
                <w:highlight w:val="yellow"/>
              </w:rPr>
            </w:pPr>
            <w:r w:rsidRPr="00A0357D">
              <w:rPr>
                <w:sz w:val="24"/>
                <w:szCs w:val="24"/>
              </w:rPr>
              <w:t>Осуществление части полномочий по содержанию автомобильных дорог местного значения вне границ населенных пунктов Тихвинского района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6B4488D9" w14:textId="3952EEC5" w:rsidR="00072B64" w:rsidRPr="00A0357D" w:rsidRDefault="00072B64" w:rsidP="00072B64">
            <w:pPr>
              <w:jc w:val="center"/>
              <w:rPr>
                <w:color w:val="000000"/>
                <w:sz w:val="24"/>
                <w:szCs w:val="24"/>
                <w:highlight w:val="yellow"/>
              </w:rPr>
            </w:pPr>
            <w:r w:rsidRPr="00A0357D">
              <w:rPr>
                <w:sz w:val="24"/>
                <w:szCs w:val="24"/>
              </w:rPr>
              <w:t>04</w:t>
            </w:r>
          </w:p>
        </w:tc>
        <w:tc>
          <w:tcPr>
            <w:tcW w:w="709" w:type="dxa"/>
            <w:tcBorders>
              <w:top w:val="nil"/>
              <w:left w:val="nil"/>
              <w:bottom w:val="single" w:sz="4" w:space="0" w:color="auto"/>
              <w:right w:val="single" w:sz="4" w:space="0" w:color="auto"/>
            </w:tcBorders>
            <w:shd w:val="clear" w:color="auto" w:fill="auto"/>
          </w:tcPr>
          <w:p w14:paraId="3F42E983" w14:textId="0F098401" w:rsidR="00072B64" w:rsidRPr="00A0357D" w:rsidRDefault="00072B64" w:rsidP="00072B64">
            <w:pPr>
              <w:jc w:val="center"/>
              <w:rPr>
                <w:color w:val="000000"/>
                <w:sz w:val="24"/>
                <w:szCs w:val="24"/>
                <w:highlight w:val="yellow"/>
              </w:rPr>
            </w:pPr>
            <w:r w:rsidRPr="00A0357D">
              <w:rPr>
                <w:sz w:val="24"/>
                <w:szCs w:val="24"/>
              </w:rPr>
              <w:t>09</w:t>
            </w:r>
          </w:p>
        </w:tc>
        <w:tc>
          <w:tcPr>
            <w:tcW w:w="1701" w:type="dxa"/>
            <w:tcBorders>
              <w:top w:val="nil"/>
              <w:left w:val="nil"/>
              <w:bottom w:val="single" w:sz="4" w:space="0" w:color="auto"/>
              <w:right w:val="single" w:sz="4" w:space="0" w:color="auto"/>
            </w:tcBorders>
            <w:shd w:val="clear" w:color="auto" w:fill="auto"/>
          </w:tcPr>
          <w:p w14:paraId="05052A06" w14:textId="2739EB72" w:rsidR="00072B64" w:rsidRPr="00A0357D" w:rsidRDefault="00072B64" w:rsidP="00072B64">
            <w:pPr>
              <w:jc w:val="center"/>
              <w:rPr>
                <w:color w:val="000000"/>
                <w:sz w:val="24"/>
                <w:szCs w:val="24"/>
                <w:highlight w:val="yellow"/>
              </w:rPr>
            </w:pPr>
            <w:r w:rsidRPr="00A0357D">
              <w:rPr>
                <w:sz w:val="24"/>
                <w:szCs w:val="24"/>
              </w:rPr>
              <w:t>04.4.01.9Д091</w:t>
            </w:r>
          </w:p>
        </w:tc>
        <w:tc>
          <w:tcPr>
            <w:tcW w:w="708" w:type="dxa"/>
            <w:tcBorders>
              <w:top w:val="nil"/>
              <w:left w:val="nil"/>
              <w:bottom w:val="single" w:sz="4" w:space="0" w:color="auto"/>
              <w:right w:val="single" w:sz="4" w:space="0" w:color="auto"/>
            </w:tcBorders>
            <w:shd w:val="clear" w:color="auto" w:fill="auto"/>
          </w:tcPr>
          <w:p w14:paraId="3229DD15" w14:textId="45BD1B16" w:rsidR="00072B64" w:rsidRPr="00A0357D" w:rsidRDefault="00072B64" w:rsidP="00072B64">
            <w:pPr>
              <w:jc w:val="center"/>
              <w:rPr>
                <w:color w:val="000000"/>
                <w:sz w:val="24"/>
                <w:szCs w:val="24"/>
                <w:highlight w:val="yellow"/>
              </w:rPr>
            </w:pPr>
            <w:r w:rsidRPr="00A0357D">
              <w:rPr>
                <w:sz w:val="24"/>
                <w:szCs w:val="24"/>
              </w:rPr>
              <w:t>2.0.0</w:t>
            </w:r>
          </w:p>
        </w:tc>
        <w:tc>
          <w:tcPr>
            <w:tcW w:w="1276" w:type="dxa"/>
            <w:tcBorders>
              <w:top w:val="nil"/>
              <w:left w:val="nil"/>
              <w:bottom w:val="single" w:sz="4" w:space="0" w:color="auto"/>
              <w:right w:val="single" w:sz="4" w:space="0" w:color="auto"/>
            </w:tcBorders>
            <w:shd w:val="clear" w:color="auto" w:fill="auto"/>
          </w:tcPr>
          <w:p w14:paraId="0B132B40" w14:textId="5719F642" w:rsidR="00072B64" w:rsidRPr="00A0357D" w:rsidRDefault="00072B64" w:rsidP="00072B64">
            <w:pPr>
              <w:jc w:val="right"/>
              <w:rPr>
                <w:color w:val="000000"/>
                <w:sz w:val="24"/>
                <w:szCs w:val="24"/>
                <w:highlight w:val="yellow"/>
              </w:rPr>
            </w:pPr>
            <w:r w:rsidRPr="00A0357D">
              <w:rPr>
                <w:sz w:val="24"/>
                <w:szCs w:val="24"/>
              </w:rPr>
              <w:t>1 385,0</w:t>
            </w:r>
          </w:p>
        </w:tc>
        <w:tc>
          <w:tcPr>
            <w:tcW w:w="1134" w:type="dxa"/>
            <w:tcBorders>
              <w:top w:val="nil"/>
              <w:left w:val="nil"/>
              <w:bottom w:val="single" w:sz="4" w:space="0" w:color="auto"/>
              <w:right w:val="single" w:sz="4" w:space="0" w:color="auto"/>
            </w:tcBorders>
            <w:shd w:val="clear" w:color="auto" w:fill="auto"/>
          </w:tcPr>
          <w:p w14:paraId="796EE7B3" w14:textId="1A09330C" w:rsidR="00072B64" w:rsidRPr="00A0357D" w:rsidRDefault="00072B64" w:rsidP="00072B64">
            <w:pPr>
              <w:jc w:val="right"/>
              <w:rPr>
                <w:color w:val="000000"/>
                <w:sz w:val="24"/>
                <w:szCs w:val="24"/>
                <w:highlight w:val="yellow"/>
              </w:rPr>
            </w:pPr>
            <w:r w:rsidRPr="00A0357D">
              <w:rPr>
                <w:sz w:val="24"/>
                <w:szCs w:val="24"/>
              </w:rPr>
              <w:t>1 385,0</w:t>
            </w:r>
          </w:p>
        </w:tc>
        <w:tc>
          <w:tcPr>
            <w:tcW w:w="1276" w:type="dxa"/>
            <w:tcBorders>
              <w:top w:val="nil"/>
              <w:left w:val="nil"/>
              <w:bottom w:val="single" w:sz="4" w:space="0" w:color="auto"/>
              <w:right w:val="single" w:sz="4" w:space="0" w:color="auto"/>
            </w:tcBorders>
            <w:shd w:val="clear" w:color="auto" w:fill="auto"/>
          </w:tcPr>
          <w:p w14:paraId="2EBBB9BC" w14:textId="6DF82182" w:rsidR="00072B64" w:rsidRPr="00A0357D" w:rsidRDefault="00072B64" w:rsidP="00072B64">
            <w:pPr>
              <w:jc w:val="right"/>
              <w:rPr>
                <w:color w:val="000000"/>
                <w:sz w:val="24"/>
                <w:szCs w:val="24"/>
                <w:highlight w:val="yellow"/>
              </w:rPr>
            </w:pPr>
            <w:r w:rsidRPr="00A0357D">
              <w:rPr>
                <w:sz w:val="24"/>
                <w:szCs w:val="24"/>
              </w:rPr>
              <w:t>1 385,0</w:t>
            </w:r>
          </w:p>
        </w:tc>
        <w:tc>
          <w:tcPr>
            <w:tcW w:w="236" w:type="dxa"/>
            <w:vAlign w:val="center"/>
          </w:tcPr>
          <w:p w14:paraId="72D136F0" w14:textId="77777777" w:rsidR="00072B64" w:rsidRPr="007A4CF0" w:rsidRDefault="00072B64" w:rsidP="00072B64">
            <w:pPr>
              <w:jc w:val="left"/>
              <w:rPr>
                <w:sz w:val="20"/>
                <w:highlight w:val="yellow"/>
              </w:rPr>
            </w:pPr>
          </w:p>
        </w:tc>
      </w:tr>
      <w:tr w:rsidR="00072B64" w:rsidRPr="007A4CF0" w14:paraId="12FF9799" w14:textId="77777777">
        <w:trPr>
          <w:trHeight w:val="675"/>
        </w:trPr>
        <w:tc>
          <w:tcPr>
            <w:tcW w:w="3686" w:type="dxa"/>
            <w:tcBorders>
              <w:top w:val="nil"/>
              <w:left w:val="single" w:sz="4" w:space="0" w:color="auto"/>
              <w:bottom w:val="single" w:sz="4" w:space="0" w:color="auto"/>
              <w:right w:val="single" w:sz="4" w:space="0" w:color="auto"/>
            </w:tcBorders>
            <w:shd w:val="clear" w:color="auto" w:fill="auto"/>
          </w:tcPr>
          <w:p w14:paraId="237AA8A1" w14:textId="6C332A1F" w:rsidR="00072B64" w:rsidRPr="00A0357D" w:rsidRDefault="00072B64" w:rsidP="00072B64">
            <w:pPr>
              <w:rPr>
                <w:color w:val="000000"/>
                <w:sz w:val="24"/>
                <w:szCs w:val="24"/>
                <w:highlight w:val="yellow"/>
              </w:rPr>
            </w:pPr>
            <w:r w:rsidRPr="00A0357D">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33A3EFAC" w14:textId="1C8A50B4" w:rsidR="00072B64" w:rsidRPr="00A0357D" w:rsidRDefault="00072B64" w:rsidP="00072B64">
            <w:pPr>
              <w:jc w:val="center"/>
              <w:rPr>
                <w:color w:val="000000"/>
                <w:sz w:val="24"/>
                <w:szCs w:val="24"/>
                <w:highlight w:val="yellow"/>
              </w:rPr>
            </w:pPr>
            <w:r w:rsidRPr="00A0357D">
              <w:rPr>
                <w:sz w:val="24"/>
                <w:szCs w:val="24"/>
              </w:rPr>
              <w:t>04</w:t>
            </w:r>
          </w:p>
        </w:tc>
        <w:tc>
          <w:tcPr>
            <w:tcW w:w="709" w:type="dxa"/>
            <w:tcBorders>
              <w:top w:val="nil"/>
              <w:left w:val="nil"/>
              <w:bottom w:val="single" w:sz="4" w:space="0" w:color="auto"/>
              <w:right w:val="single" w:sz="4" w:space="0" w:color="auto"/>
            </w:tcBorders>
            <w:shd w:val="clear" w:color="auto" w:fill="auto"/>
          </w:tcPr>
          <w:p w14:paraId="332E6264" w14:textId="167163A8" w:rsidR="00072B64" w:rsidRPr="00A0357D" w:rsidRDefault="00072B64" w:rsidP="00072B64">
            <w:pPr>
              <w:jc w:val="center"/>
              <w:rPr>
                <w:color w:val="000000"/>
                <w:sz w:val="24"/>
                <w:szCs w:val="24"/>
                <w:highlight w:val="yellow"/>
              </w:rPr>
            </w:pPr>
            <w:r w:rsidRPr="00A0357D">
              <w:rPr>
                <w:sz w:val="24"/>
                <w:szCs w:val="24"/>
              </w:rPr>
              <w:t>09</w:t>
            </w:r>
          </w:p>
        </w:tc>
        <w:tc>
          <w:tcPr>
            <w:tcW w:w="1701" w:type="dxa"/>
            <w:tcBorders>
              <w:top w:val="nil"/>
              <w:left w:val="nil"/>
              <w:bottom w:val="single" w:sz="4" w:space="0" w:color="auto"/>
              <w:right w:val="single" w:sz="4" w:space="0" w:color="auto"/>
            </w:tcBorders>
            <w:shd w:val="clear" w:color="auto" w:fill="auto"/>
          </w:tcPr>
          <w:p w14:paraId="1581660E" w14:textId="4A3D6805" w:rsidR="00072B64" w:rsidRPr="00A0357D" w:rsidRDefault="00072B64" w:rsidP="00072B64">
            <w:pPr>
              <w:jc w:val="center"/>
              <w:rPr>
                <w:color w:val="000000"/>
                <w:sz w:val="24"/>
                <w:szCs w:val="24"/>
                <w:highlight w:val="yellow"/>
              </w:rPr>
            </w:pPr>
            <w:r w:rsidRPr="00A0357D">
              <w:rPr>
                <w:sz w:val="24"/>
                <w:szCs w:val="24"/>
              </w:rPr>
              <w:t>04.4.01.9Д091</w:t>
            </w:r>
          </w:p>
        </w:tc>
        <w:tc>
          <w:tcPr>
            <w:tcW w:w="708" w:type="dxa"/>
            <w:tcBorders>
              <w:top w:val="nil"/>
              <w:left w:val="nil"/>
              <w:bottom w:val="single" w:sz="4" w:space="0" w:color="auto"/>
              <w:right w:val="single" w:sz="4" w:space="0" w:color="auto"/>
            </w:tcBorders>
            <w:shd w:val="clear" w:color="auto" w:fill="auto"/>
          </w:tcPr>
          <w:p w14:paraId="2034E4C1" w14:textId="30CC5E79" w:rsidR="00072B64" w:rsidRPr="00A0357D" w:rsidRDefault="00072B64" w:rsidP="00072B64">
            <w:pPr>
              <w:jc w:val="center"/>
              <w:rPr>
                <w:color w:val="000000"/>
                <w:sz w:val="24"/>
                <w:szCs w:val="24"/>
                <w:highlight w:val="yellow"/>
              </w:rPr>
            </w:pPr>
            <w:r w:rsidRPr="00A0357D">
              <w:rPr>
                <w:sz w:val="24"/>
                <w:szCs w:val="24"/>
              </w:rPr>
              <w:t>2.4.4</w:t>
            </w:r>
          </w:p>
        </w:tc>
        <w:tc>
          <w:tcPr>
            <w:tcW w:w="1276" w:type="dxa"/>
            <w:tcBorders>
              <w:top w:val="nil"/>
              <w:left w:val="nil"/>
              <w:bottom w:val="single" w:sz="4" w:space="0" w:color="auto"/>
              <w:right w:val="single" w:sz="4" w:space="0" w:color="auto"/>
            </w:tcBorders>
            <w:shd w:val="clear" w:color="auto" w:fill="auto"/>
          </w:tcPr>
          <w:p w14:paraId="28388666" w14:textId="600F1D5C" w:rsidR="00072B64" w:rsidRPr="00A0357D" w:rsidRDefault="00072B64" w:rsidP="00072B64">
            <w:pPr>
              <w:jc w:val="right"/>
              <w:rPr>
                <w:color w:val="000000"/>
                <w:sz w:val="24"/>
                <w:szCs w:val="24"/>
                <w:highlight w:val="yellow"/>
              </w:rPr>
            </w:pPr>
            <w:r w:rsidRPr="00A0357D">
              <w:rPr>
                <w:sz w:val="24"/>
                <w:szCs w:val="24"/>
              </w:rPr>
              <w:t>1 385,0</w:t>
            </w:r>
          </w:p>
        </w:tc>
        <w:tc>
          <w:tcPr>
            <w:tcW w:w="1134" w:type="dxa"/>
            <w:tcBorders>
              <w:top w:val="nil"/>
              <w:left w:val="nil"/>
              <w:bottom w:val="single" w:sz="4" w:space="0" w:color="auto"/>
              <w:right w:val="single" w:sz="4" w:space="0" w:color="auto"/>
            </w:tcBorders>
            <w:shd w:val="clear" w:color="auto" w:fill="auto"/>
          </w:tcPr>
          <w:p w14:paraId="1B88B912" w14:textId="236D07C6" w:rsidR="00072B64" w:rsidRPr="00A0357D" w:rsidRDefault="00072B64" w:rsidP="00072B64">
            <w:pPr>
              <w:jc w:val="right"/>
              <w:rPr>
                <w:color w:val="000000"/>
                <w:sz w:val="24"/>
                <w:szCs w:val="24"/>
                <w:highlight w:val="yellow"/>
              </w:rPr>
            </w:pPr>
            <w:r w:rsidRPr="00A0357D">
              <w:rPr>
                <w:sz w:val="24"/>
                <w:szCs w:val="24"/>
              </w:rPr>
              <w:t>1 385,0</w:t>
            </w:r>
          </w:p>
        </w:tc>
        <w:tc>
          <w:tcPr>
            <w:tcW w:w="1276" w:type="dxa"/>
            <w:tcBorders>
              <w:top w:val="nil"/>
              <w:left w:val="nil"/>
              <w:bottom w:val="single" w:sz="4" w:space="0" w:color="auto"/>
              <w:right w:val="single" w:sz="4" w:space="0" w:color="auto"/>
            </w:tcBorders>
            <w:shd w:val="clear" w:color="auto" w:fill="auto"/>
          </w:tcPr>
          <w:p w14:paraId="67309BFD" w14:textId="50AA4C8A" w:rsidR="00072B64" w:rsidRPr="00A0357D" w:rsidRDefault="00072B64" w:rsidP="00072B64">
            <w:pPr>
              <w:jc w:val="right"/>
              <w:rPr>
                <w:color w:val="000000"/>
                <w:sz w:val="24"/>
                <w:szCs w:val="24"/>
                <w:highlight w:val="yellow"/>
              </w:rPr>
            </w:pPr>
            <w:r w:rsidRPr="00A0357D">
              <w:rPr>
                <w:sz w:val="24"/>
                <w:szCs w:val="24"/>
              </w:rPr>
              <w:t>1 385,0</w:t>
            </w:r>
          </w:p>
        </w:tc>
        <w:tc>
          <w:tcPr>
            <w:tcW w:w="236" w:type="dxa"/>
            <w:vAlign w:val="center"/>
          </w:tcPr>
          <w:p w14:paraId="4EDD1871" w14:textId="77777777" w:rsidR="00072B64" w:rsidRPr="007A4CF0" w:rsidRDefault="00072B64" w:rsidP="00072B64">
            <w:pPr>
              <w:jc w:val="left"/>
              <w:rPr>
                <w:sz w:val="20"/>
                <w:highlight w:val="yellow"/>
              </w:rPr>
            </w:pPr>
          </w:p>
        </w:tc>
      </w:tr>
      <w:tr w:rsidR="00072B64" w:rsidRPr="007A4CF0" w14:paraId="0634571C" w14:textId="77777777" w:rsidTr="00C70078">
        <w:trPr>
          <w:trHeight w:val="1293"/>
        </w:trPr>
        <w:tc>
          <w:tcPr>
            <w:tcW w:w="3686" w:type="dxa"/>
            <w:tcBorders>
              <w:top w:val="nil"/>
              <w:left w:val="single" w:sz="4" w:space="0" w:color="auto"/>
              <w:bottom w:val="single" w:sz="4" w:space="0" w:color="auto"/>
              <w:right w:val="single" w:sz="4" w:space="0" w:color="auto"/>
            </w:tcBorders>
            <w:shd w:val="clear" w:color="auto" w:fill="auto"/>
          </w:tcPr>
          <w:p w14:paraId="72677550" w14:textId="367D9F23" w:rsidR="00072B64" w:rsidRPr="00A0357D" w:rsidRDefault="00072B64" w:rsidP="00072B64">
            <w:pPr>
              <w:rPr>
                <w:color w:val="000000"/>
                <w:sz w:val="24"/>
                <w:szCs w:val="24"/>
                <w:highlight w:val="yellow"/>
              </w:rPr>
            </w:pPr>
            <w:r w:rsidRPr="00A0357D">
              <w:rPr>
                <w:sz w:val="24"/>
                <w:szCs w:val="24"/>
              </w:rPr>
              <w:t>Ремонт автомобильных дорог общего пользования местного значения за счет средств областного и местного бюджетов</w:t>
            </w:r>
          </w:p>
        </w:tc>
        <w:tc>
          <w:tcPr>
            <w:tcW w:w="709" w:type="dxa"/>
            <w:tcBorders>
              <w:top w:val="nil"/>
              <w:left w:val="nil"/>
              <w:bottom w:val="single" w:sz="4" w:space="0" w:color="auto"/>
              <w:right w:val="single" w:sz="4" w:space="0" w:color="auto"/>
            </w:tcBorders>
            <w:shd w:val="clear" w:color="auto" w:fill="auto"/>
          </w:tcPr>
          <w:p w14:paraId="060C68C4" w14:textId="44D17038" w:rsidR="00072B64" w:rsidRPr="00A0357D" w:rsidRDefault="00072B64" w:rsidP="00072B64">
            <w:pPr>
              <w:jc w:val="center"/>
              <w:rPr>
                <w:color w:val="000000"/>
                <w:sz w:val="24"/>
                <w:szCs w:val="24"/>
                <w:highlight w:val="yellow"/>
              </w:rPr>
            </w:pPr>
            <w:r w:rsidRPr="00A0357D">
              <w:rPr>
                <w:sz w:val="24"/>
                <w:szCs w:val="24"/>
              </w:rPr>
              <w:t>04</w:t>
            </w:r>
          </w:p>
        </w:tc>
        <w:tc>
          <w:tcPr>
            <w:tcW w:w="709" w:type="dxa"/>
            <w:tcBorders>
              <w:top w:val="nil"/>
              <w:left w:val="nil"/>
              <w:bottom w:val="single" w:sz="4" w:space="0" w:color="auto"/>
              <w:right w:val="single" w:sz="4" w:space="0" w:color="auto"/>
            </w:tcBorders>
            <w:shd w:val="clear" w:color="auto" w:fill="auto"/>
          </w:tcPr>
          <w:p w14:paraId="251BCD7E" w14:textId="522BA6B8" w:rsidR="00072B64" w:rsidRPr="00A0357D" w:rsidRDefault="00072B64" w:rsidP="00072B64">
            <w:pPr>
              <w:jc w:val="center"/>
              <w:rPr>
                <w:color w:val="000000"/>
                <w:sz w:val="24"/>
                <w:szCs w:val="24"/>
                <w:highlight w:val="yellow"/>
              </w:rPr>
            </w:pPr>
            <w:r w:rsidRPr="00A0357D">
              <w:rPr>
                <w:sz w:val="24"/>
                <w:szCs w:val="24"/>
              </w:rPr>
              <w:t>09</w:t>
            </w:r>
          </w:p>
        </w:tc>
        <w:tc>
          <w:tcPr>
            <w:tcW w:w="1701" w:type="dxa"/>
            <w:tcBorders>
              <w:top w:val="nil"/>
              <w:left w:val="nil"/>
              <w:bottom w:val="single" w:sz="4" w:space="0" w:color="auto"/>
              <w:right w:val="single" w:sz="4" w:space="0" w:color="auto"/>
            </w:tcBorders>
            <w:shd w:val="clear" w:color="auto" w:fill="auto"/>
          </w:tcPr>
          <w:p w14:paraId="36A72DA5" w14:textId="10AEBD61" w:rsidR="00072B64" w:rsidRPr="00A0357D" w:rsidRDefault="00072B64" w:rsidP="00072B64">
            <w:pPr>
              <w:jc w:val="center"/>
              <w:rPr>
                <w:color w:val="000000"/>
                <w:sz w:val="24"/>
                <w:szCs w:val="24"/>
                <w:highlight w:val="yellow"/>
              </w:rPr>
            </w:pPr>
            <w:r w:rsidRPr="00A0357D">
              <w:rPr>
                <w:sz w:val="24"/>
                <w:szCs w:val="24"/>
              </w:rPr>
              <w:t>04.7.01.SД140</w:t>
            </w:r>
          </w:p>
        </w:tc>
        <w:tc>
          <w:tcPr>
            <w:tcW w:w="708" w:type="dxa"/>
            <w:tcBorders>
              <w:top w:val="nil"/>
              <w:left w:val="nil"/>
              <w:bottom w:val="single" w:sz="4" w:space="0" w:color="auto"/>
              <w:right w:val="single" w:sz="4" w:space="0" w:color="auto"/>
            </w:tcBorders>
            <w:shd w:val="clear" w:color="auto" w:fill="auto"/>
          </w:tcPr>
          <w:p w14:paraId="468EE8BC" w14:textId="1AA3E977"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73834D4F" w14:textId="1D4028B0" w:rsidR="00072B64" w:rsidRPr="00A0357D" w:rsidRDefault="00072B64" w:rsidP="00072B64">
            <w:pPr>
              <w:jc w:val="right"/>
              <w:rPr>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0F39C7D0" w14:textId="4165B317" w:rsidR="00072B64" w:rsidRPr="00A0357D" w:rsidRDefault="00072B64" w:rsidP="00072B64">
            <w:pPr>
              <w:jc w:val="right"/>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36B330A2" w14:textId="57598A8D" w:rsidR="00072B64" w:rsidRPr="00A0357D" w:rsidRDefault="00072B64" w:rsidP="00072B64">
            <w:pPr>
              <w:jc w:val="right"/>
              <w:rPr>
                <w:color w:val="000000"/>
                <w:sz w:val="24"/>
                <w:szCs w:val="24"/>
                <w:highlight w:val="yellow"/>
              </w:rPr>
            </w:pPr>
            <w:r w:rsidRPr="00A0357D">
              <w:rPr>
                <w:sz w:val="24"/>
                <w:szCs w:val="24"/>
              </w:rPr>
              <w:t>2 254,1</w:t>
            </w:r>
          </w:p>
        </w:tc>
        <w:tc>
          <w:tcPr>
            <w:tcW w:w="236" w:type="dxa"/>
            <w:vAlign w:val="center"/>
          </w:tcPr>
          <w:p w14:paraId="135D87ED" w14:textId="77777777" w:rsidR="00072B64" w:rsidRPr="007A4CF0" w:rsidRDefault="00072B64" w:rsidP="00072B64">
            <w:pPr>
              <w:jc w:val="left"/>
              <w:rPr>
                <w:sz w:val="20"/>
                <w:highlight w:val="yellow"/>
              </w:rPr>
            </w:pPr>
          </w:p>
        </w:tc>
      </w:tr>
      <w:tr w:rsidR="00072B64" w:rsidRPr="007A4CF0" w14:paraId="148165D1" w14:textId="77777777">
        <w:trPr>
          <w:trHeight w:val="906"/>
        </w:trPr>
        <w:tc>
          <w:tcPr>
            <w:tcW w:w="3686" w:type="dxa"/>
            <w:tcBorders>
              <w:top w:val="nil"/>
              <w:left w:val="single" w:sz="4" w:space="0" w:color="auto"/>
              <w:bottom w:val="single" w:sz="4" w:space="0" w:color="auto"/>
              <w:right w:val="single" w:sz="4" w:space="0" w:color="auto"/>
            </w:tcBorders>
            <w:shd w:val="clear" w:color="auto" w:fill="auto"/>
          </w:tcPr>
          <w:p w14:paraId="20FE6FA4" w14:textId="269C8EB6" w:rsidR="00072B64" w:rsidRPr="00A0357D" w:rsidRDefault="00072B64" w:rsidP="00072B64">
            <w:pPr>
              <w:rPr>
                <w:color w:val="000000"/>
                <w:sz w:val="24"/>
                <w:szCs w:val="24"/>
                <w:highlight w:val="yellow"/>
              </w:rPr>
            </w:pPr>
            <w:r w:rsidRPr="00A0357D">
              <w:rPr>
                <w:sz w:val="24"/>
                <w:szCs w:val="24"/>
              </w:rPr>
              <w:t>Ремонт автомобильных дорог общего пользования местного значения за счет средств областного и местного бюджетов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5C0DAF55" w14:textId="4400D69C" w:rsidR="00072B64" w:rsidRPr="00A0357D" w:rsidRDefault="00072B64" w:rsidP="00072B64">
            <w:pPr>
              <w:jc w:val="center"/>
              <w:rPr>
                <w:color w:val="000000"/>
                <w:sz w:val="24"/>
                <w:szCs w:val="24"/>
                <w:highlight w:val="yellow"/>
              </w:rPr>
            </w:pPr>
            <w:r w:rsidRPr="00A0357D">
              <w:rPr>
                <w:sz w:val="24"/>
                <w:szCs w:val="24"/>
              </w:rPr>
              <w:t>04</w:t>
            </w:r>
          </w:p>
        </w:tc>
        <w:tc>
          <w:tcPr>
            <w:tcW w:w="709" w:type="dxa"/>
            <w:tcBorders>
              <w:top w:val="nil"/>
              <w:left w:val="nil"/>
              <w:bottom w:val="single" w:sz="4" w:space="0" w:color="auto"/>
              <w:right w:val="single" w:sz="4" w:space="0" w:color="auto"/>
            </w:tcBorders>
            <w:shd w:val="clear" w:color="auto" w:fill="auto"/>
          </w:tcPr>
          <w:p w14:paraId="140C3808" w14:textId="02FEDD1D" w:rsidR="00072B64" w:rsidRPr="00A0357D" w:rsidRDefault="00072B64" w:rsidP="00072B64">
            <w:pPr>
              <w:jc w:val="center"/>
              <w:rPr>
                <w:color w:val="000000"/>
                <w:sz w:val="24"/>
                <w:szCs w:val="24"/>
                <w:highlight w:val="yellow"/>
              </w:rPr>
            </w:pPr>
            <w:r w:rsidRPr="00A0357D">
              <w:rPr>
                <w:sz w:val="24"/>
                <w:szCs w:val="24"/>
              </w:rPr>
              <w:t>09</w:t>
            </w:r>
          </w:p>
        </w:tc>
        <w:tc>
          <w:tcPr>
            <w:tcW w:w="1701" w:type="dxa"/>
            <w:tcBorders>
              <w:top w:val="nil"/>
              <w:left w:val="nil"/>
              <w:bottom w:val="single" w:sz="4" w:space="0" w:color="auto"/>
              <w:right w:val="single" w:sz="4" w:space="0" w:color="auto"/>
            </w:tcBorders>
            <w:shd w:val="clear" w:color="auto" w:fill="auto"/>
          </w:tcPr>
          <w:p w14:paraId="33CE50D1" w14:textId="5D37322E" w:rsidR="00072B64" w:rsidRPr="00A0357D" w:rsidRDefault="00072B64" w:rsidP="00072B64">
            <w:pPr>
              <w:jc w:val="center"/>
              <w:rPr>
                <w:color w:val="000000"/>
                <w:sz w:val="24"/>
                <w:szCs w:val="24"/>
                <w:highlight w:val="yellow"/>
              </w:rPr>
            </w:pPr>
            <w:r w:rsidRPr="00A0357D">
              <w:rPr>
                <w:sz w:val="24"/>
                <w:szCs w:val="24"/>
              </w:rPr>
              <w:t>04.7.01.SД140</w:t>
            </w:r>
          </w:p>
        </w:tc>
        <w:tc>
          <w:tcPr>
            <w:tcW w:w="708" w:type="dxa"/>
            <w:tcBorders>
              <w:top w:val="nil"/>
              <w:left w:val="nil"/>
              <w:bottom w:val="single" w:sz="4" w:space="0" w:color="auto"/>
              <w:right w:val="single" w:sz="4" w:space="0" w:color="auto"/>
            </w:tcBorders>
            <w:shd w:val="clear" w:color="auto" w:fill="auto"/>
          </w:tcPr>
          <w:p w14:paraId="0CFF2776" w14:textId="1D2F457B" w:rsidR="00072B64" w:rsidRPr="00A0357D" w:rsidRDefault="00072B64" w:rsidP="00072B64">
            <w:pPr>
              <w:jc w:val="center"/>
              <w:rPr>
                <w:color w:val="000000"/>
                <w:sz w:val="24"/>
                <w:szCs w:val="24"/>
                <w:highlight w:val="yellow"/>
              </w:rPr>
            </w:pPr>
            <w:r w:rsidRPr="00A0357D">
              <w:rPr>
                <w:sz w:val="24"/>
                <w:szCs w:val="24"/>
              </w:rPr>
              <w:t>2.0.0</w:t>
            </w:r>
          </w:p>
        </w:tc>
        <w:tc>
          <w:tcPr>
            <w:tcW w:w="1276" w:type="dxa"/>
            <w:tcBorders>
              <w:top w:val="nil"/>
              <w:left w:val="nil"/>
              <w:bottom w:val="single" w:sz="4" w:space="0" w:color="auto"/>
              <w:right w:val="single" w:sz="4" w:space="0" w:color="auto"/>
            </w:tcBorders>
            <w:shd w:val="clear" w:color="auto" w:fill="auto"/>
          </w:tcPr>
          <w:p w14:paraId="3399A2EC" w14:textId="398942F8" w:rsidR="00072B64" w:rsidRPr="00A0357D" w:rsidRDefault="00072B64" w:rsidP="00072B64">
            <w:pPr>
              <w:jc w:val="right"/>
              <w:rPr>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280C1566" w14:textId="61DB0247" w:rsidR="00072B64" w:rsidRPr="00A0357D" w:rsidRDefault="00072B64" w:rsidP="00072B64">
            <w:pPr>
              <w:jc w:val="right"/>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729D9F7A" w14:textId="74845E2F" w:rsidR="00072B64" w:rsidRPr="00A0357D" w:rsidRDefault="00072B64" w:rsidP="00072B64">
            <w:pPr>
              <w:jc w:val="right"/>
              <w:rPr>
                <w:color w:val="000000"/>
                <w:sz w:val="24"/>
                <w:szCs w:val="24"/>
                <w:highlight w:val="yellow"/>
              </w:rPr>
            </w:pPr>
            <w:r w:rsidRPr="00A0357D">
              <w:rPr>
                <w:sz w:val="24"/>
                <w:szCs w:val="24"/>
              </w:rPr>
              <w:t>2 254,1</w:t>
            </w:r>
          </w:p>
        </w:tc>
        <w:tc>
          <w:tcPr>
            <w:tcW w:w="236" w:type="dxa"/>
            <w:vAlign w:val="center"/>
          </w:tcPr>
          <w:p w14:paraId="23FBF8B8" w14:textId="77777777" w:rsidR="00072B64" w:rsidRPr="007A4CF0" w:rsidRDefault="00072B64" w:rsidP="00072B64">
            <w:pPr>
              <w:jc w:val="left"/>
              <w:rPr>
                <w:sz w:val="20"/>
                <w:highlight w:val="yellow"/>
              </w:rPr>
            </w:pPr>
          </w:p>
        </w:tc>
      </w:tr>
      <w:tr w:rsidR="00072B64" w:rsidRPr="007A4CF0" w14:paraId="00F99516" w14:textId="77777777">
        <w:trPr>
          <w:trHeight w:val="645"/>
        </w:trPr>
        <w:tc>
          <w:tcPr>
            <w:tcW w:w="3686" w:type="dxa"/>
            <w:tcBorders>
              <w:top w:val="nil"/>
              <w:left w:val="single" w:sz="4" w:space="0" w:color="auto"/>
              <w:bottom w:val="single" w:sz="4" w:space="0" w:color="auto"/>
              <w:right w:val="single" w:sz="4" w:space="0" w:color="auto"/>
            </w:tcBorders>
            <w:shd w:val="clear" w:color="auto" w:fill="auto"/>
          </w:tcPr>
          <w:p w14:paraId="432BB487" w14:textId="3E19935F" w:rsidR="00072B64" w:rsidRPr="00A0357D" w:rsidRDefault="00072B64" w:rsidP="00072B64">
            <w:pPr>
              <w:rPr>
                <w:color w:val="000000"/>
                <w:sz w:val="24"/>
                <w:szCs w:val="24"/>
                <w:highlight w:val="yellow"/>
              </w:rPr>
            </w:pPr>
            <w:r w:rsidRPr="00A0357D">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7EB98252" w14:textId="48F36153" w:rsidR="00072B64" w:rsidRPr="00A0357D" w:rsidRDefault="00072B64" w:rsidP="00072B64">
            <w:pPr>
              <w:jc w:val="center"/>
              <w:rPr>
                <w:color w:val="000000"/>
                <w:sz w:val="24"/>
                <w:szCs w:val="24"/>
                <w:highlight w:val="yellow"/>
              </w:rPr>
            </w:pPr>
            <w:r w:rsidRPr="00A0357D">
              <w:rPr>
                <w:sz w:val="24"/>
                <w:szCs w:val="24"/>
              </w:rPr>
              <w:t>04</w:t>
            </w:r>
          </w:p>
        </w:tc>
        <w:tc>
          <w:tcPr>
            <w:tcW w:w="709" w:type="dxa"/>
            <w:tcBorders>
              <w:top w:val="nil"/>
              <w:left w:val="nil"/>
              <w:bottom w:val="single" w:sz="4" w:space="0" w:color="auto"/>
              <w:right w:val="single" w:sz="4" w:space="0" w:color="auto"/>
            </w:tcBorders>
            <w:shd w:val="clear" w:color="auto" w:fill="auto"/>
          </w:tcPr>
          <w:p w14:paraId="2DC9777B" w14:textId="0A6DBE9F" w:rsidR="00072B64" w:rsidRPr="00A0357D" w:rsidRDefault="00072B64" w:rsidP="00072B64">
            <w:pPr>
              <w:jc w:val="center"/>
              <w:rPr>
                <w:color w:val="000000"/>
                <w:sz w:val="24"/>
                <w:szCs w:val="24"/>
                <w:highlight w:val="yellow"/>
              </w:rPr>
            </w:pPr>
            <w:r w:rsidRPr="00A0357D">
              <w:rPr>
                <w:sz w:val="24"/>
                <w:szCs w:val="24"/>
              </w:rPr>
              <w:t>09</w:t>
            </w:r>
          </w:p>
        </w:tc>
        <w:tc>
          <w:tcPr>
            <w:tcW w:w="1701" w:type="dxa"/>
            <w:tcBorders>
              <w:top w:val="nil"/>
              <w:left w:val="nil"/>
              <w:bottom w:val="single" w:sz="4" w:space="0" w:color="auto"/>
              <w:right w:val="single" w:sz="4" w:space="0" w:color="auto"/>
            </w:tcBorders>
            <w:shd w:val="clear" w:color="auto" w:fill="auto"/>
          </w:tcPr>
          <w:p w14:paraId="24F96E8B" w14:textId="587F49BB" w:rsidR="00072B64" w:rsidRPr="00A0357D" w:rsidRDefault="00072B64" w:rsidP="00072B64">
            <w:pPr>
              <w:jc w:val="center"/>
              <w:rPr>
                <w:color w:val="000000"/>
                <w:sz w:val="24"/>
                <w:szCs w:val="24"/>
                <w:highlight w:val="yellow"/>
              </w:rPr>
            </w:pPr>
            <w:r w:rsidRPr="00A0357D">
              <w:rPr>
                <w:sz w:val="24"/>
                <w:szCs w:val="24"/>
              </w:rPr>
              <w:t>04.7.01.SД140</w:t>
            </w:r>
          </w:p>
        </w:tc>
        <w:tc>
          <w:tcPr>
            <w:tcW w:w="708" w:type="dxa"/>
            <w:tcBorders>
              <w:top w:val="nil"/>
              <w:left w:val="nil"/>
              <w:bottom w:val="single" w:sz="4" w:space="0" w:color="auto"/>
              <w:right w:val="single" w:sz="4" w:space="0" w:color="auto"/>
            </w:tcBorders>
            <w:shd w:val="clear" w:color="auto" w:fill="auto"/>
          </w:tcPr>
          <w:p w14:paraId="1012A191" w14:textId="77DB7B9D" w:rsidR="00072B64" w:rsidRPr="00A0357D" w:rsidRDefault="00072B64" w:rsidP="00072B64">
            <w:pPr>
              <w:jc w:val="center"/>
              <w:rPr>
                <w:color w:val="000000"/>
                <w:sz w:val="24"/>
                <w:szCs w:val="24"/>
                <w:highlight w:val="yellow"/>
              </w:rPr>
            </w:pPr>
            <w:r w:rsidRPr="00A0357D">
              <w:rPr>
                <w:sz w:val="24"/>
                <w:szCs w:val="24"/>
              </w:rPr>
              <w:t>2.4.4</w:t>
            </w:r>
          </w:p>
        </w:tc>
        <w:tc>
          <w:tcPr>
            <w:tcW w:w="1276" w:type="dxa"/>
            <w:tcBorders>
              <w:top w:val="nil"/>
              <w:left w:val="nil"/>
              <w:bottom w:val="single" w:sz="4" w:space="0" w:color="auto"/>
              <w:right w:val="single" w:sz="4" w:space="0" w:color="auto"/>
            </w:tcBorders>
            <w:shd w:val="clear" w:color="auto" w:fill="auto"/>
          </w:tcPr>
          <w:p w14:paraId="35CCEDB3" w14:textId="3A222BC0" w:rsidR="00072B64" w:rsidRPr="00A0357D" w:rsidRDefault="00072B64" w:rsidP="00072B64">
            <w:pPr>
              <w:jc w:val="right"/>
              <w:rPr>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11C7C472" w14:textId="4BF52603" w:rsidR="00072B64" w:rsidRPr="00A0357D" w:rsidRDefault="00072B64" w:rsidP="00072B64">
            <w:pPr>
              <w:jc w:val="right"/>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37C809C7" w14:textId="6409804B" w:rsidR="00072B64" w:rsidRPr="00A0357D" w:rsidRDefault="00072B64" w:rsidP="00072B64">
            <w:pPr>
              <w:jc w:val="right"/>
              <w:rPr>
                <w:color w:val="000000"/>
                <w:sz w:val="24"/>
                <w:szCs w:val="24"/>
                <w:highlight w:val="yellow"/>
              </w:rPr>
            </w:pPr>
            <w:r w:rsidRPr="00A0357D">
              <w:rPr>
                <w:sz w:val="24"/>
                <w:szCs w:val="24"/>
              </w:rPr>
              <w:t>2 254,1</w:t>
            </w:r>
          </w:p>
        </w:tc>
        <w:tc>
          <w:tcPr>
            <w:tcW w:w="236" w:type="dxa"/>
            <w:vAlign w:val="center"/>
          </w:tcPr>
          <w:p w14:paraId="102BF242" w14:textId="77777777" w:rsidR="00072B64" w:rsidRPr="007A4CF0" w:rsidRDefault="00072B64" w:rsidP="00072B64">
            <w:pPr>
              <w:jc w:val="left"/>
              <w:rPr>
                <w:sz w:val="20"/>
                <w:highlight w:val="yellow"/>
              </w:rPr>
            </w:pPr>
          </w:p>
        </w:tc>
      </w:tr>
      <w:tr w:rsidR="00072B64" w:rsidRPr="007A4CF0" w14:paraId="4EA126F5" w14:textId="77777777">
        <w:trPr>
          <w:trHeight w:val="603"/>
        </w:trPr>
        <w:tc>
          <w:tcPr>
            <w:tcW w:w="3686" w:type="dxa"/>
            <w:tcBorders>
              <w:top w:val="nil"/>
              <w:left w:val="single" w:sz="4" w:space="0" w:color="auto"/>
              <w:bottom w:val="single" w:sz="4" w:space="0" w:color="auto"/>
              <w:right w:val="single" w:sz="4" w:space="0" w:color="auto"/>
            </w:tcBorders>
            <w:shd w:val="clear" w:color="auto" w:fill="auto"/>
          </w:tcPr>
          <w:p w14:paraId="01D92EEF" w14:textId="180737F3" w:rsidR="00072B64" w:rsidRPr="00A0357D" w:rsidRDefault="00072B64" w:rsidP="00072B64">
            <w:pPr>
              <w:rPr>
                <w:color w:val="000000"/>
                <w:sz w:val="24"/>
                <w:szCs w:val="24"/>
                <w:highlight w:val="yellow"/>
              </w:rPr>
            </w:pPr>
            <w:r w:rsidRPr="00A0357D">
              <w:rPr>
                <w:sz w:val="24"/>
                <w:szCs w:val="24"/>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tcPr>
          <w:p w14:paraId="03EA3450" w14:textId="7F7DA254" w:rsidR="00072B64" w:rsidRPr="00A0357D" w:rsidRDefault="00072B64" w:rsidP="00072B64">
            <w:pPr>
              <w:jc w:val="center"/>
              <w:rPr>
                <w:color w:val="000000"/>
                <w:sz w:val="24"/>
                <w:szCs w:val="24"/>
                <w:highlight w:val="yellow"/>
              </w:rPr>
            </w:pPr>
            <w:r w:rsidRPr="00A0357D">
              <w:rPr>
                <w:sz w:val="24"/>
                <w:szCs w:val="24"/>
              </w:rPr>
              <w:t>04</w:t>
            </w:r>
          </w:p>
        </w:tc>
        <w:tc>
          <w:tcPr>
            <w:tcW w:w="709" w:type="dxa"/>
            <w:tcBorders>
              <w:top w:val="nil"/>
              <w:left w:val="nil"/>
              <w:bottom w:val="single" w:sz="4" w:space="0" w:color="auto"/>
              <w:right w:val="single" w:sz="4" w:space="0" w:color="auto"/>
            </w:tcBorders>
            <w:shd w:val="clear" w:color="auto" w:fill="auto"/>
          </w:tcPr>
          <w:p w14:paraId="4AE5837D" w14:textId="748F1BB3" w:rsidR="00072B64" w:rsidRPr="00A0357D" w:rsidRDefault="00072B64" w:rsidP="00072B64">
            <w:pPr>
              <w:jc w:val="center"/>
              <w:rPr>
                <w:color w:val="000000"/>
                <w:sz w:val="24"/>
                <w:szCs w:val="24"/>
                <w:highlight w:val="yellow"/>
              </w:rPr>
            </w:pPr>
            <w:r w:rsidRPr="00A0357D">
              <w:rPr>
                <w:sz w:val="24"/>
                <w:szCs w:val="24"/>
              </w:rPr>
              <w:t>12</w:t>
            </w:r>
          </w:p>
        </w:tc>
        <w:tc>
          <w:tcPr>
            <w:tcW w:w="1701" w:type="dxa"/>
            <w:tcBorders>
              <w:top w:val="nil"/>
              <w:left w:val="nil"/>
              <w:bottom w:val="single" w:sz="4" w:space="0" w:color="auto"/>
              <w:right w:val="single" w:sz="4" w:space="0" w:color="auto"/>
            </w:tcBorders>
            <w:shd w:val="clear" w:color="auto" w:fill="auto"/>
          </w:tcPr>
          <w:p w14:paraId="61F23A3B" w14:textId="31269079" w:rsidR="00072B64" w:rsidRPr="00A0357D" w:rsidRDefault="00072B64" w:rsidP="00072B64">
            <w:pPr>
              <w:jc w:val="center"/>
              <w:rPr>
                <w:color w:val="000000"/>
                <w:sz w:val="24"/>
                <w:szCs w:val="24"/>
                <w:highlight w:val="yellow"/>
              </w:rPr>
            </w:pPr>
          </w:p>
        </w:tc>
        <w:tc>
          <w:tcPr>
            <w:tcW w:w="708" w:type="dxa"/>
            <w:tcBorders>
              <w:top w:val="nil"/>
              <w:left w:val="nil"/>
              <w:bottom w:val="single" w:sz="4" w:space="0" w:color="auto"/>
              <w:right w:val="single" w:sz="4" w:space="0" w:color="auto"/>
            </w:tcBorders>
            <w:shd w:val="clear" w:color="auto" w:fill="auto"/>
          </w:tcPr>
          <w:p w14:paraId="24B0D8C7" w14:textId="2F8141E8"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2F7920FD" w14:textId="4434127A" w:rsidR="00072B64" w:rsidRPr="00A0357D" w:rsidRDefault="00072B64" w:rsidP="00072B64">
            <w:pPr>
              <w:jc w:val="right"/>
              <w:rPr>
                <w:color w:val="000000"/>
                <w:sz w:val="24"/>
                <w:szCs w:val="24"/>
                <w:highlight w:val="yellow"/>
              </w:rPr>
            </w:pPr>
            <w:r w:rsidRPr="00A0357D">
              <w:rPr>
                <w:sz w:val="24"/>
                <w:szCs w:val="24"/>
              </w:rPr>
              <w:t>60,0</w:t>
            </w:r>
          </w:p>
        </w:tc>
        <w:tc>
          <w:tcPr>
            <w:tcW w:w="1134" w:type="dxa"/>
            <w:tcBorders>
              <w:top w:val="nil"/>
              <w:left w:val="nil"/>
              <w:bottom w:val="single" w:sz="4" w:space="0" w:color="auto"/>
              <w:right w:val="single" w:sz="4" w:space="0" w:color="auto"/>
            </w:tcBorders>
            <w:shd w:val="clear" w:color="auto" w:fill="auto"/>
          </w:tcPr>
          <w:p w14:paraId="54F34374" w14:textId="02F3378B" w:rsidR="00072B64" w:rsidRPr="00A0357D" w:rsidRDefault="00072B64" w:rsidP="00072B64">
            <w:pPr>
              <w:jc w:val="right"/>
              <w:rPr>
                <w:color w:val="000000"/>
                <w:sz w:val="24"/>
                <w:szCs w:val="24"/>
                <w:highlight w:val="yellow"/>
              </w:rPr>
            </w:pPr>
            <w:r w:rsidRPr="00A0357D">
              <w:rPr>
                <w:sz w:val="24"/>
                <w:szCs w:val="24"/>
              </w:rPr>
              <w:t>10,0</w:t>
            </w:r>
          </w:p>
        </w:tc>
        <w:tc>
          <w:tcPr>
            <w:tcW w:w="1276" w:type="dxa"/>
            <w:tcBorders>
              <w:top w:val="nil"/>
              <w:left w:val="nil"/>
              <w:bottom w:val="single" w:sz="4" w:space="0" w:color="auto"/>
              <w:right w:val="single" w:sz="4" w:space="0" w:color="auto"/>
            </w:tcBorders>
            <w:shd w:val="clear" w:color="auto" w:fill="auto"/>
          </w:tcPr>
          <w:p w14:paraId="136FA62A" w14:textId="47A67137" w:rsidR="00072B64" w:rsidRPr="00A0357D" w:rsidRDefault="00072B64" w:rsidP="00072B64">
            <w:pPr>
              <w:jc w:val="right"/>
              <w:rPr>
                <w:color w:val="000000"/>
                <w:sz w:val="24"/>
                <w:szCs w:val="24"/>
                <w:highlight w:val="yellow"/>
              </w:rPr>
            </w:pPr>
          </w:p>
        </w:tc>
        <w:tc>
          <w:tcPr>
            <w:tcW w:w="236" w:type="dxa"/>
            <w:vAlign w:val="center"/>
          </w:tcPr>
          <w:p w14:paraId="3D4657C0" w14:textId="77777777" w:rsidR="00072B64" w:rsidRPr="007A4CF0" w:rsidRDefault="00072B64" w:rsidP="00072B64">
            <w:pPr>
              <w:jc w:val="left"/>
              <w:rPr>
                <w:sz w:val="20"/>
                <w:highlight w:val="yellow"/>
              </w:rPr>
            </w:pPr>
          </w:p>
        </w:tc>
      </w:tr>
      <w:tr w:rsidR="00072B64" w:rsidRPr="007A4CF0" w14:paraId="437C9029" w14:textId="77777777">
        <w:trPr>
          <w:trHeight w:val="1122"/>
        </w:trPr>
        <w:tc>
          <w:tcPr>
            <w:tcW w:w="3686" w:type="dxa"/>
            <w:tcBorders>
              <w:top w:val="nil"/>
              <w:left w:val="single" w:sz="4" w:space="0" w:color="auto"/>
              <w:bottom w:val="single" w:sz="4" w:space="0" w:color="auto"/>
              <w:right w:val="single" w:sz="4" w:space="0" w:color="auto"/>
            </w:tcBorders>
            <w:shd w:val="clear" w:color="auto" w:fill="auto"/>
          </w:tcPr>
          <w:p w14:paraId="1760666A" w14:textId="03DA464C" w:rsidR="00072B64" w:rsidRPr="00A0357D" w:rsidRDefault="00072B64" w:rsidP="00072B64">
            <w:pPr>
              <w:rPr>
                <w:color w:val="000000"/>
                <w:sz w:val="24"/>
                <w:szCs w:val="24"/>
                <w:highlight w:val="yellow"/>
              </w:rPr>
            </w:pPr>
            <w:r w:rsidRPr="00A0357D">
              <w:rPr>
                <w:sz w:val="24"/>
                <w:szCs w:val="24"/>
              </w:rPr>
              <w:t>Мероприятия по землеустройству и землепользованию в рамках непрограммных расходов</w:t>
            </w:r>
          </w:p>
        </w:tc>
        <w:tc>
          <w:tcPr>
            <w:tcW w:w="709" w:type="dxa"/>
            <w:tcBorders>
              <w:top w:val="nil"/>
              <w:left w:val="nil"/>
              <w:bottom w:val="single" w:sz="4" w:space="0" w:color="auto"/>
              <w:right w:val="single" w:sz="4" w:space="0" w:color="auto"/>
            </w:tcBorders>
            <w:shd w:val="clear" w:color="auto" w:fill="auto"/>
          </w:tcPr>
          <w:p w14:paraId="6845A914" w14:textId="6D2104F6" w:rsidR="00072B64" w:rsidRPr="00A0357D" w:rsidRDefault="00072B64" w:rsidP="00072B64">
            <w:pPr>
              <w:jc w:val="center"/>
              <w:rPr>
                <w:color w:val="000000"/>
                <w:sz w:val="24"/>
                <w:szCs w:val="24"/>
                <w:highlight w:val="yellow"/>
              </w:rPr>
            </w:pPr>
            <w:r w:rsidRPr="00A0357D">
              <w:rPr>
                <w:sz w:val="24"/>
                <w:szCs w:val="24"/>
              </w:rPr>
              <w:t>04</w:t>
            </w:r>
          </w:p>
        </w:tc>
        <w:tc>
          <w:tcPr>
            <w:tcW w:w="709" w:type="dxa"/>
            <w:tcBorders>
              <w:top w:val="nil"/>
              <w:left w:val="nil"/>
              <w:bottom w:val="single" w:sz="4" w:space="0" w:color="auto"/>
              <w:right w:val="single" w:sz="4" w:space="0" w:color="auto"/>
            </w:tcBorders>
            <w:shd w:val="clear" w:color="auto" w:fill="auto"/>
          </w:tcPr>
          <w:p w14:paraId="5374436C" w14:textId="6D89843C" w:rsidR="00072B64" w:rsidRPr="00A0357D" w:rsidRDefault="00072B64" w:rsidP="00072B64">
            <w:pPr>
              <w:jc w:val="center"/>
              <w:rPr>
                <w:color w:val="000000"/>
                <w:sz w:val="24"/>
                <w:szCs w:val="24"/>
                <w:highlight w:val="yellow"/>
              </w:rPr>
            </w:pPr>
            <w:r w:rsidRPr="00A0357D">
              <w:rPr>
                <w:sz w:val="24"/>
                <w:szCs w:val="24"/>
              </w:rPr>
              <w:t>12</w:t>
            </w:r>
          </w:p>
        </w:tc>
        <w:tc>
          <w:tcPr>
            <w:tcW w:w="1701" w:type="dxa"/>
            <w:tcBorders>
              <w:top w:val="nil"/>
              <w:left w:val="nil"/>
              <w:bottom w:val="single" w:sz="4" w:space="0" w:color="auto"/>
              <w:right w:val="single" w:sz="4" w:space="0" w:color="auto"/>
            </w:tcBorders>
            <w:shd w:val="clear" w:color="auto" w:fill="auto"/>
          </w:tcPr>
          <w:p w14:paraId="2E4B7A4D" w14:textId="37B7EC81" w:rsidR="00072B64" w:rsidRPr="00A0357D" w:rsidRDefault="00072B64" w:rsidP="00072B64">
            <w:pPr>
              <w:jc w:val="center"/>
              <w:rPr>
                <w:color w:val="000000"/>
                <w:sz w:val="24"/>
                <w:szCs w:val="24"/>
                <w:highlight w:val="yellow"/>
              </w:rPr>
            </w:pPr>
            <w:r w:rsidRPr="00A0357D">
              <w:rPr>
                <w:sz w:val="24"/>
                <w:szCs w:val="24"/>
              </w:rPr>
              <w:t>82.0.00.03570</w:t>
            </w:r>
          </w:p>
        </w:tc>
        <w:tc>
          <w:tcPr>
            <w:tcW w:w="708" w:type="dxa"/>
            <w:tcBorders>
              <w:top w:val="nil"/>
              <w:left w:val="nil"/>
              <w:bottom w:val="single" w:sz="4" w:space="0" w:color="auto"/>
              <w:right w:val="single" w:sz="4" w:space="0" w:color="auto"/>
            </w:tcBorders>
            <w:shd w:val="clear" w:color="auto" w:fill="auto"/>
          </w:tcPr>
          <w:p w14:paraId="209F9D50" w14:textId="25F8F2B9"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2662C887" w14:textId="2345FA81" w:rsidR="00072B64" w:rsidRPr="00A0357D" w:rsidRDefault="00072B64" w:rsidP="00072B64">
            <w:pPr>
              <w:jc w:val="right"/>
              <w:rPr>
                <w:color w:val="000000"/>
                <w:sz w:val="24"/>
                <w:szCs w:val="24"/>
                <w:highlight w:val="yellow"/>
              </w:rPr>
            </w:pPr>
            <w:r w:rsidRPr="00A0357D">
              <w:rPr>
                <w:sz w:val="24"/>
                <w:szCs w:val="24"/>
              </w:rPr>
              <w:t>60,0</w:t>
            </w:r>
          </w:p>
        </w:tc>
        <w:tc>
          <w:tcPr>
            <w:tcW w:w="1134" w:type="dxa"/>
            <w:tcBorders>
              <w:top w:val="nil"/>
              <w:left w:val="nil"/>
              <w:bottom w:val="single" w:sz="4" w:space="0" w:color="auto"/>
              <w:right w:val="single" w:sz="4" w:space="0" w:color="auto"/>
            </w:tcBorders>
            <w:shd w:val="clear" w:color="auto" w:fill="auto"/>
          </w:tcPr>
          <w:p w14:paraId="36B39AF1" w14:textId="1CB45C23" w:rsidR="00072B64" w:rsidRPr="00A0357D" w:rsidRDefault="00072B64" w:rsidP="00072B64">
            <w:pPr>
              <w:jc w:val="right"/>
              <w:rPr>
                <w:color w:val="000000"/>
                <w:sz w:val="24"/>
                <w:szCs w:val="24"/>
                <w:highlight w:val="yellow"/>
              </w:rPr>
            </w:pPr>
            <w:r w:rsidRPr="00A0357D">
              <w:rPr>
                <w:sz w:val="24"/>
                <w:szCs w:val="24"/>
              </w:rPr>
              <w:t>10,0</w:t>
            </w:r>
          </w:p>
        </w:tc>
        <w:tc>
          <w:tcPr>
            <w:tcW w:w="1276" w:type="dxa"/>
            <w:tcBorders>
              <w:top w:val="nil"/>
              <w:left w:val="nil"/>
              <w:bottom w:val="single" w:sz="4" w:space="0" w:color="auto"/>
              <w:right w:val="single" w:sz="4" w:space="0" w:color="auto"/>
            </w:tcBorders>
            <w:shd w:val="clear" w:color="auto" w:fill="auto"/>
          </w:tcPr>
          <w:p w14:paraId="234BD65C" w14:textId="4E3F64A2" w:rsidR="00072B64" w:rsidRPr="00A0357D" w:rsidRDefault="00072B64" w:rsidP="00072B64">
            <w:pPr>
              <w:jc w:val="right"/>
              <w:rPr>
                <w:color w:val="000000"/>
                <w:sz w:val="24"/>
                <w:szCs w:val="24"/>
                <w:highlight w:val="yellow"/>
              </w:rPr>
            </w:pPr>
          </w:p>
        </w:tc>
        <w:tc>
          <w:tcPr>
            <w:tcW w:w="236" w:type="dxa"/>
            <w:vAlign w:val="center"/>
          </w:tcPr>
          <w:p w14:paraId="2F6B53DA" w14:textId="77777777" w:rsidR="00072B64" w:rsidRPr="007A4CF0" w:rsidRDefault="00072B64" w:rsidP="00072B64">
            <w:pPr>
              <w:jc w:val="left"/>
              <w:rPr>
                <w:sz w:val="20"/>
                <w:highlight w:val="yellow"/>
              </w:rPr>
            </w:pPr>
          </w:p>
        </w:tc>
      </w:tr>
      <w:tr w:rsidR="00072B64" w:rsidRPr="007A4CF0" w14:paraId="48335226" w14:textId="77777777">
        <w:trPr>
          <w:trHeight w:val="750"/>
        </w:trPr>
        <w:tc>
          <w:tcPr>
            <w:tcW w:w="3686" w:type="dxa"/>
            <w:tcBorders>
              <w:top w:val="nil"/>
              <w:left w:val="single" w:sz="4" w:space="0" w:color="auto"/>
              <w:bottom w:val="single" w:sz="4" w:space="0" w:color="auto"/>
              <w:right w:val="single" w:sz="4" w:space="0" w:color="auto"/>
            </w:tcBorders>
            <w:shd w:val="clear" w:color="auto" w:fill="auto"/>
          </w:tcPr>
          <w:p w14:paraId="1CB3570E" w14:textId="555640F1" w:rsidR="00072B64" w:rsidRPr="00A0357D" w:rsidRDefault="00072B64" w:rsidP="00072B64">
            <w:pPr>
              <w:rPr>
                <w:color w:val="000000"/>
                <w:sz w:val="24"/>
                <w:szCs w:val="24"/>
                <w:highlight w:val="yellow"/>
              </w:rPr>
            </w:pPr>
            <w:r w:rsidRPr="00A0357D">
              <w:rPr>
                <w:sz w:val="24"/>
                <w:szCs w:val="24"/>
              </w:rPr>
              <w:t xml:space="preserve">Мероприятия по землеустройству и землепользованию в рамках непрограммных расходов (Закупка </w:t>
            </w:r>
            <w:r w:rsidRPr="00A0357D">
              <w:rPr>
                <w:sz w:val="24"/>
                <w:szCs w:val="24"/>
              </w:rPr>
              <w:lastRenderedPageBreak/>
              <w:t>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271F659E" w14:textId="31A1254F" w:rsidR="00072B64" w:rsidRPr="00A0357D" w:rsidRDefault="00072B64" w:rsidP="00072B64">
            <w:pPr>
              <w:jc w:val="center"/>
              <w:rPr>
                <w:color w:val="000000"/>
                <w:sz w:val="24"/>
                <w:szCs w:val="24"/>
                <w:highlight w:val="yellow"/>
              </w:rPr>
            </w:pPr>
            <w:r w:rsidRPr="00A0357D">
              <w:rPr>
                <w:sz w:val="24"/>
                <w:szCs w:val="24"/>
              </w:rPr>
              <w:lastRenderedPageBreak/>
              <w:t>04</w:t>
            </w:r>
          </w:p>
        </w:tc>
        <w:tc>
          <w:tcPr>
            <w:tcW w:w="709" w:type="dxa"/>
            <w:tcBorders>
              <w:top w:val="nil"/>
              <w:left w:val="nil"/>
              <w:bottom w:val="single" w:sz="4" w:space="0" w:color="auto"/>
              <w:right w:val="single" w:sz="4" w:space="0" w:color="auto"/>
            </w:tcBorders>
            <w:shd w:val="clear" w:color="auto" w:fill="auto"/>
          </w:tcPr>
          <w:p w14:paraId="7A8A1458" w14:textId="2444E885" w:rsidR="00072B64" w:rsidRPr="00A0357D" w:rsidRDefault="00072B64" w:rsidP="00072B64">
            <w:pPr>
              <w:jc w:val="center"/>
              <w:rPr>
                <w:color w:val="000000"/>
                <w:sz w:val="24"/>
                <w:szCs w:val="24"/>
                <w:highlight w:val="yellow"/>
              </w:rPr>
            </w:pPr>
            <w:r w:rsidRPr="00A0357D">
              <w:rPr>
                <w:sz w:val="24"/>
                <w:szCs w:val="24"/>
              </w:rPr>
              <w:t>12</w:t>
            </w:r>
          </w:p>
        </w:tc>
        <w:tc>
          <w:tcPr>
            <w:tcW w:w="1701" w:type="dxa"/>
            <w:tcBorders>
              <w:top w:val="nil"/>
              <w:left w:val="nil"/>
              <w:bottom w:val="single" w:sz="4" w:space="0" w:color="auto"/>
              <w:right w:val="single" w:sz="4" w:space="0" w:color="auto"/>
            </w:tcBorders>
            <w:shd w:val="clear" w:color="auto" w:fill="auto"/>
          </w:tcPr>
          <w:p w14:paraId="1E3B6BC8" w14:textId="4102CEC3" w:rsidR="00072B64" w:rsidRPr="00A0357D" w:rsidRDefault="00072B64" w:rsidP="00072B64">
            <w:pPr>
              <w:jc w:val="center"/>
              <w:rPr>
                <w:color w:val="000000"/>
                <w:sz w:val="24"/>
                <w:szCs w:val="24"/>
                <w:highlight w:val="yellow"/>
              </w:rPr>
            </w:pPr>
            <w:r w:rsidRPr="00A0357D">
              <w:rPr>
                <w:sz w:val="24"/>
                <w:szCs w:val="24"/>
              </w:rPr>
              <w:t>82.0.00.03570</w:t>
            </w:r>
          </w:p>
        </w:tc>
        <w:tc>
          <w:tcPr>
            <w:tcW w:w="708" w:type="dxa"/>
            <w:tcBorders>
              <w:top w:val="nil"/>
              <w:left w:val="nil"/>
              <w:bottom w:val="single" w:sz="4" w:space="0" w:color="auto"/>
              <w:right w:val="single" w:sz="4" w:space="0" w:color="auto"/>
            </w:tcBorders>
            <w:shd w:val="clear" w:color="auto" w:fill="auto"/>
          </w:tcPr>
          <w:p w14:paraId="68A29C37" w14:textId="05711A64" w:rsidR="00072B64" w:rsidRPr="00A0357D" w:rsidRDefault="00072B64" w:rsidP="00072B64">
            <w:pPr>
              <w:jc w:val="center"/>
              <w:rPr>
                <w:color w:val="000000"/>
                <w:sz w:val="24"/>
                <w:szCs w:val="24"/>
                <w:highlight w:val="yellow"/>
              </w:rPr>
            </w:pPr>
            <w:r w:rsidRPr="00A0357D">
              <w:rPr>
                <w:sz w:val="24"/>
                <w:szCs w:val="24"/>
              </w:rPr>
              <w:t>2.0.0</w:t>
            </w:r>
          </w:p>
        </w:tc>
        <w:tc>
          <w:tcPr>
            <w:tcW w:w="1276" w:type="dxa"/>
            <w:tcBorders>
              <w:top w:val="nil"/>
              <w:left w:val="nil"/>
              <w:bottom w:val="single" w:sz="4" w:space="0" w:color="auto"/>
              <w:right w:val="single" w:sz="4" w:space="0" w:color="auto"/>
            </w:tcBorders>
            <w:shd w:val="clear" w:color="auto" w:fill="auto"/>
          </w:tcPr>
          <w:p w14:paraId="414FCB8A" w14:textId="3EC03027" w:rsidR="00072B64" w:rsidRPr="00A0357D" w:rsidRDefault="00072B64" w:rsidP="00072B64">
            <w:pPr>
              <w:jc w:val="right"/>
              <w:rPr>
                <w:color w:val="000000"/>
                <w:sz w:val="24"/>
                <w:szCs w:val="24"/>
                <w:highlight w:val="yellow"/>
              </w:rPr>
            </w:pPr>
            <w:r w:rsidRPr="00A0357D">
              <w:rPr>
                <w:sz w:val="24"/>
                <w:szCs w:val="24"/>
              </w:rPr>
              <w:t>60,0</w:t>
            </w:r>
          </w:p>
        </w:tc>
        <w:tc>
          <w:tcPr>
            <w:tcW w:w="1134" w:type="dxa"/>
            <w:tcBorders>
              <w:top w:val="nil"/>
              <w:left w:val="nil"/>
              <w:bottom w:val="single" w:sz="4" w:space="0" w:color="auto"/>
              <w:right w:val="single" w:sz="4" w:space="0" w:color="auto"/>
            </w:tcBorders>
            <w:shd w:val="clear" w:color="auto" w:fill="auto"/>
          </w:tcPr>
          <w:p w14:paraId="2D4033A4" w14:textId="2D51F2A7" w:rsidR="00072B64" w:rsidRPr="00A0357D" w:rsidRDefault="00072B64" w:rsidP="00072B64">
            <w:pPr>
              <w:jc w:val="right"/>
              <w:rPr>
                <w:color w:val="000000"/>
                <w:sz w:val="24"/>
                <w:szCs w:val="24"/>
                <w:highlight w:val="yellow"/>
              </w:rPr>
            </w:pPr>
            <w:r w:rsidRPr="00A0357D">
              <w:rPr>
                <w:sz w:val="24"/>
                <w:szCs w:val="24"/>
              </w:rPr>
              <w:t>10,0</w:t>
            </w:r>
          </w:p>
        </w:tc>
        <w:tc>
          <w:tcPr>
            <w:tcW w:w="1276" w:type="dxa"/>
            <w:tcBorders>
              <w:top w:val="nil"/>
              <w:left w:val="nil"/>
              <w:bottom w:val="single" w:sz="4" w:space="0" w:color="auto"/>
              <w:right w:val="single" w:sz="4" w:space="0" w:color="auto"/>
            </w:tcBorders>
            <w:shd w:val="clear" w:color="auto" w:fill="auto"/>
          </w:tcPr>
          <w:p w14:paraId="1309F17F" w14:textId="3BD6C2B7" w:rsidR="00072B64" w:rsidRPr="00A0357D" w:rsidRDefault="00072B64" w:rsidP="00072B64">
            <w:pPr>
              <w:jc w:val="right"/>
              <w:rPr>
                <w:color w:val="000000"/>
                <w:sz w:val="24"/>
                <w:szCs w:val="24"/>
                <w:highlight w:val="yellow"/>
              </w:rPr>
            </w:pPr>
          </w:p>
        </w:tc>
        <w:tc>
          <w:tcPr>
            <w:tcW w:w="236" w:type="dxa"/>
            <w:vAlign w:val="center"/>
          </w:tcPr>
          <w:p w14:paraId="7F826395" w14:textId="77777777" w:rsidR="00072B64" w:rsidRPr="007A4CF0" w:rsidRDefault="00072B64" w:rsidP="00072B64">
            <w:pPr>
              <w:jc w:val="left"/>
              <w:rPr>
                <w:sz w:val="20"/>
                <w:highlight w:val="yellow"/>
              </w:rPr>
            </w:pPr>
          </w:p>
        </w:tc>
      </w:tr>
      <w:tr w:rsidR="00072B64" w:rsidRPr="007A4CF0" w14:paraId="38397931" w14:textId="77777777" w:rsidTr="00A0357D">
        <w:trPr>
          <w:trHeight w:val="656"/>
        </w:trPr>
        <w:tc>
          <w:tcPr>
            <w:tcW w:w="3686" w:type="dxa"/>
            <w:tcBorders>
              <w:top w:val="nil"/>
              <w:left w:val="single" w:sz="4" w:space="0" w:color="auto"/>
              <w:bottom w:val="single" w:sz="4" w:space="0" w:color="auto"/>
              <w:right w:val="single" w:sz="4" w:space="0" w:color="auto"/>
            </w:tcBorders>
            <w:shd w:val="clear" w:color="auto" w:fill="auto"/>
          </w:tcPr>
          <w:p w14:paraId="73E361EE" w14:textId="395E8251" w:rsidR="00072B64" w:rsidRPr="00A0357D" w:rsidRDefault="00072B64" w:rsidP="00072B64">
            <w:pPr>
              <w:rPr>
                <w:color w:val="000000"/>
                <w:sz w:val="24"/>
                <w:szCs w:val="24"/>
                <w:highlight w:val="yellow"/>
              </w:rPr>
            </w:pPr>
            <w:r w:rsidRPr="00A0357D">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7530D767" w14:textId="76127274" w:rsidR="00072B64" w:rsidRPr="00A0357D" w:rsidRDefault="00072B64" w:rsidP="00072B64">
            <w:pPr>
              <w:jc w:val="center"/>
              <w:rPr>
                <w:color w:val="000000"/>
                <w:sz w:val="24"/>
                <w:szCs w:val="24"/>
                <w:highlight w:val="yellow"/>
              </w:rPr>
            </w:pPr>
            <w:r w:rsidRPr="00A0357D">
              <w:rPr>
                <w:sz w:val="24"/>
                <w:szCs w:val="24"/>
              </w:rPr>
              <w:t>04</w:t>
            </w:r>
          </w:p>
        </w:tc>
        <w:tc>
          <w:tcPr>
            <w:tcW w:w="709" w:type="dxa"/>
            <w:tcBorders>
              <w:top w:val="nil"/>
              <w:left w:val="nil"/>
              <w:bottom w:val="single" w:sz="4" w:space="0" w:color="auto"/>
              <w:right w:val="single" w:sz="4" w:space="0" w:color="auto"/>
            </w:tcBorders>
            <w:shd w:val="clear" w:color="auto" w:fill="auto"/>
          </w:tcPr>
          <w:p w14:paraId="6DC472A4" w14:textId="55753ED2" w:rsidR="00072B64" w:rsidRPr="00A0357D" w:rsidRDefault="00072B64" w:rsidP="00072B64">
            <w:pPr>
              <w:jc w:val="center"/>
              <w:rPr>
                <w:color w:val="000000"/>
                <w:sz w:val="24"/>
                <w:szCs w:val="24"/>
                <w:highlight w:val="yellow"/>
              </w:rPr>
            </w:pPr>
            <w:r w:rsidRPr="00A0357D">
              <w:rPr>
                <w:sz w:val="24"/>
                <w:szCs w:val="24"/>
              </w:rPr>
              <w:t>12</w:t>
            </w:r>
          </w:p>
        </w:tc>
        <w:tc>
          <w:tcPr>
            <w:tcW w:w="1701" w:type="dxa"/>
            <w:tcBorders>
              <w:top w:val="nil"/>
              <w:left w:val="nil"/>
              <w:bottom w:val="single" w:sz="4" w:space="0" w:color="auto"/>
              <w:right w:val="single" w:sz="4" w:space="0" w:color="auto"/>
            </w:tcBorders>
            <w:shd w:val="clear" w:color="auto" w:fill="auto"/>
          </w:tcPr>
          <w:p w14:paraId="246EF0E5" w14:textId="7C052F4C" w:rsidR="00072B64" w:rsidRPr="00A0357D" w:rsidRDefault="00072B64" w:rsidP="00072B64">
            <w:pPr>
              <w:jc w:val="center"/>
              <w:rPr>
                <w:color w:val="000000"/>
                <w:sz w:val="24"/>
                <w:szCs w:val="24"/>
                <w:highlight w:val="yellow"/>
              </w:rPr>
            </w:pPr>
            <w:r w:rsidRPr="00A0357D">
              <w:rPr>
                <w:sz w:val="24"/>
                <w:szCs w:val="24"/>
              </w:rPr>
              <w:t>82.0.00.03570</w:t>
            </w:r>
          </w:p>
        </w:tc>
        <w:tc>
          <w:tcPr>
            <w:tcW w:w="708" w:type="dxa"/>
            <w:tcBorders>
              <w:top w:val="nil"/>
              <w:left w:val="nil"/>
              <w:bottom w:val="single" w:sz="4" w:space="0" w:color="auto"/>
              <w:right w:val="single" w:sz="4" w:space="0" w:color="auto"/>
            </w:tcBorders>
            <w:shd w:val="clear" w:color="auto" w:fill="auto"/>
          </w:tcPr>
          <w:p w14:paraId="4F1C49A5" w14:textId="5750B1CB" w:rsidR="00072B64" w:rsidRPr="00A0357D" w:rsidRDefault="00072B64" w:rsidP="00072B64">
            <w:pPr>
              <w:jc w:val="center"/>
              <w:rPr>
                <w:color w:val="000000"/>
                <w:sz w:val="24"/>
                <w:szCs w:val="24"/>
                <w:highlight w:val="yellow"/>
              </w:rPr>
            </w:pPr>
            <w:r w:rsidRPr="00A0357D">
              <w:rPr>
                <w:sz w:val="24"/>
                <w:szCs w:val="24"/>
              </w:rPr>
              <w:t>2.4.4</w:t>
            </w:r>
          </w:p>
        </w:tc>
        <w:tc>
          <w:tcPr>
            <w:tcW w:w="1276" w:type="dxa"/>
            <w:tcBorders>
              <w:top w:val="nil"/>
              <w:left w:val="nil"/>
              <w:bottom w:val="single" w:sz="4" w:space="0" w:color="auto"/>
              <w:right w:val="single" w:sz="4" w:space="0" w:color="auto"/>
            </w:tcBorders>
            <w:shd w:val="clear" w:color="auto" w:fill="auto"/>
          </w:tcPr>
          <w:p w14:paraId="0B423196" w14:textId="16FBCC57" w:rsidR="00072B64" w:rsidRPr="00A0357D" w:rsidRDefault="00072B64" w:rsidP="00072B64">
            <w:pPr>
              <w:jc w:val="right"/>
              <w:rPr>
                <w:color w:val="000000"/>
                <w:sz w:val="24"/>
                <w:szCs w:val="24"/>
                <w:highlight w:val="yellow"/>
              </w:rPr>
            </w:pPr>
            <w:r w:rsidRPr="00A0357D">
              <w:rPr>
                <w:sz w:val="24"/>
                <w:szCs w:val="24"/>
              </w:rPr>
              <w:t>60,0</w:t>
            </w:r>
          </w:p>
        </w:tc>
        <w:tc>
          <w:tcPr>
            <w:tcW w:w="1134" w:type="dxa"/>
            <w:tcBorders>
              <w:top w:val="nil"/>
              <w:left w:val="nil"/>
              <w:bottom w:val="single" w:sz="4" w:space="0" w:color="auto"/>
              <w:right w:val="single" w:sz="4" w:space="0" w:color="auto"/>
            </w:tcBorders>
            <w:shd w:val="clear" w:color="auto" w:fill="auto"/>
          </w:tcPr>
          <w:p w14:paraId="0574F786" w14:textId="69C417F0" w:rsidR="00072B64" w:rsidRPr="00A0357D" w:rsidRDefault="00072B64" w:rsidP="00072B64">
            <w:pPr>
              <w:jc w:val="right"/>
              <w:rPr>
                <w:color w:val="000000"/>
                <w:sz w:val="24"/>
                <w:szCs w:val="24"/>
                <w:highlight w:val="yellow"/>
              </w:rPr>
            </w:pPr>
            <w:r w:rsidRPr="00A0357D">
              <w:rPr>
                <w:sz w:val="24"/>
                <w:szCs w:val="24"/>
              </w:rPr>
              <w:t>10,0</w:t>
            </w:r>
          </w:p>
        </w:tc>
        <w:tc>
          <w:tcPr>
            <w:tcW w:w="1276" w:type="dxa"/>
            <w:tcBorders>
              <w:top w:val="nil"/>
              <w:left w:val="nil"/>
              <w:bottom w:val="single" w:sz="4" w:space="0" w:color="auto"/>
              <w:right w:val="single" w:sz="4" w:space="0" w:color="auto"/>
            </w:tcBorders>
            <w:shd w:val="clear" w:color="auto" w:fill="auto"/>
          </w:tcPr>
          <w:p w14:paraId="734893B6" w14:textId="22D74534" w:rsidR="00072B64" w:rsidRPr="00A0357D" w:rsidRDefault="00072B64" w:rsidP="00072B64">
            <w:pPr>
              <w:jc w:val="right"/>
              <w:rPr>
                <w:color w:val="000000"/>
                <w:sz w:val="24"/>
                <w:szCs w:val="24"/>
                <w:highlight w:val="yellow"/>
              </w:rPr>
            </w:pPr>
          </w:p>
        </w:tc>
        <w:tc>
          <w:tcPr>
            <w:tcW w:w="236" w:type="dxa"/>
            <w:vAlign w:val="center"/>
          </w:tcPr>
          <w:p w14:paraId="4257AA9F" w14:textId="77777777" w:rsidR="00072B64" w:rsidRPr="007A4CF0" w:rsidRDefault="00072B64" w:rsidP="00072B64">
            <w:pPr>
              <w:jc w:val="left"/>
              <w:rPr>
                <w:sz w:val="20"/>
                <w:highlight w:val="yellow"/>
              </w:rPr>
            </w:pPr>
          </w:p>
        </w:tc>
      </w:tr>
      <w:tr w:rsidR="00072B64" w:rsidRPr="00FA3357" w14:paraId="643DBFC9" w14:textId="77777777">
        <w:trPr>
          <w:trHeight w:val="570"/>
        </w:trPr>
        <w:tc>
          <w:tcPr>
            <w:tcW w:w="3686" w:type="dxa"/>
            <w:tcBorders>
              <w:top w:val="nil"/>
              <w:left w:val="single" w:sz="4" w:space="0" w:color="auto"/>
              <w:bottom w:val="single" w:sz="4" w:space="0" w:color="auto"/>
              <w:right w:val="single" w:sz="4" w:space="0" w:color="auto"/>
            </w:tcBorders>
            <w:shd w:val="clear" w:color="auto" w:fill="auto"/>
          </w:tcPr>
          <w:p w14:paraId="0FEB2811" w14:textId="44EB44A2" w:rsidR="00072B64" w:rsidRPr="00FA3357" w:rsidRDefault="00072B64" w:rsidP="00072B64">
            <w:pPr>
              <w:rPr>
                <w:b/>
                <w:bCs/>
                <w:color w:val="000000"/>
                <w:sz w:val="24"/>
                <w:szCs w:val="24"/>
                <w:highlight w:val="yellow"/>
              </w:rPr>
            </w:pPr>
            <w:r w:rsidRPr="00FA3357">
              <w:rPr>
                <w:b/>
                <w:bCs/>
                <w:sz w:val="24"/>
                <w:szCs w:val="24"/>
              </w:rPr>
              <w:t>ЖИЛИЩНО-КОММУНАЛЬНОЕ ХОЗЯЙСТВО</w:t>
            </w:r>
          </w:p>
        </w:tc>
        <w:tc>
          <w:tcPr>
            <w:tcW w:w="709" w:type="dxa"/>
            <w:tcBorders>
              <w:top w:val="nil"/>
              <w:left w:val="nil"/>
              <w:bottom w:val="single" w:sz="4" w:space="0" w:color="auto"/>
              <w:right w:val="single" w:sz="4" w:space="0" w:color="auto"/>
            </w:tcBorders>
            <w:shd w:val="clear" w:color="auto" w:fill="auto"/>
          </w:tcPr>
          <w:p w14:paraId="4B6CD0CB" w14:textId="0430BD66" w:rsidR="00072B64" w:rsidRPr="00FA3357" w:rsidRDefault="00072B64" w:rsidP="00072B64">
            <w:pPr>
              <w:jc w:val="center"/>
              <w:rPr>
                <w:b/>
                <w:bCs/>
                <w:color w:val="000000"/>
                <w:sz w:val="24"/>
                <w:szCs w:val="24"/>
                <w:highlight w:val="yellow"/>
              </w:rPr>
            </w:pPr>
            <w:r w:rsidRPr="00FA3357">
              <w:rPr>
                <w:b/>
                <w:bCs/>
                <w:sz w:val="24"/>
                <w:szCs w:val="24"/>
              </w:rPr>
              <w:t>05</w:t>
            </w:r>
          </w:p>
        </w:tc>
        <w:tc>
          <w:tcPr>
            <w:tcW w:w="709" w:type="dxa"/>
            <w:tcBorders>
              <w:top w:val="nil"/>
              <w:left w:val="nil"/>
              <w:bottom w:val="single" w:sz="4" w:space="0" w:color="auto"/>
              <w:right w:val="single" w:sz="4" w:space="0" w:color="auto"/>
            </w:tcBorders>
            <w:shd w:val="clear" w:color="auto" w:fill="auto"/>
          </w:tcPr>
          <w:p w14:paraId="2892D390" w14:textId="657B38D3" w:rsidR="00072B64" w:rsidRPr="00FA3357" w:rsidRDefault="00072B64" w:rsidP="00072B64">
            <w:pPr>
              <w:jc w:val="center"/>
              <w:rPr>
                <w:b/>
                <w:bCs/>
                <w:color w:val="000000"/>
                <w:sz w:val="24"/>
                <w:szCs w:val="24"/>
                <w:highlight w:val="yellow"/>
              </w:rPr>
            </w:pPr>
            <w:r w:rsidRPr="00FA3357">
              <w:rPr>
                <w:b/>
                <w:bCs/>
                <w:sz w:val="24"/>
                <w:szCs w:val="24"/>
              </w:rPr>
              <w:t>00</w:t>
            </w:r>
          </w:p>
        </w:tc>
        <w:tc>
          <w:tcPr>
            <w:tcW w:w="1701" w:type="dxa"/>
            <w:tcBorders>
              <w:top w:val="nil"/>
              <w:left w:val="nil"/>
              <w:bottom w:val="single" w:sz="4" w:space="0" w:color="auto"/>
              <w:right w:val="single" w:sz="4" w:space="0" w:color="auto"/>
            </w:tcBorders>
            <w:shd w:val="clear" w:color="auto" w:fill="auto"/>
          </w:tcPr>
          <w:p w14:paraId="23CB10A8" w14:textId="433FE925" w:rsidR="00072B64" w:rsidRPr="00FA3357" w:rsidRDefault="00072B64" w:rsidP="00072B64">
            <w:pPr>
              <w:jc w:val="center"/>
              <w:rPr>
                <w:b/>
                <w:bCs/>
                <w:color w:val="000000"/>
                <w:sz w:val="24"/>
                <w:szCs w:val="24"/>
                <w:highlight w:val="yellow"/>
              </w:rPr>
            </w:pPr>
          </w:p>
        </w:tc>
        <w:tc>
          <w:tcPr>
            <w:tcW w:w="708" w:type="dxa"/>
            <w:tcBorders>
              <w:top w:val="nil"/>
              <w:left w:val="nil"/>
              <w:bottom w:val="single" w:sz="4" w:space="0" w:color="auto"/>
              <w:right w:val="single" w:sz="4" w:space="0" w:color="auto"/>
            </w:tcBorders>
            <w:shd w:val="clear" w:color="auto" w:fill="auto"/>
          </w:tcPr>
          <w:p w14:paraId="404AD29A" w14:textId="05DFF8E7" w:rsidR="00072B64" w:rsidRPr="00FA3357" w:rsidRDefault="00072B64" w:rsidP="00072B64">
            <w:pPr>
              <w:jc w:val="center"/>
              <w:rPr>
                <w:b/>
                <w:bCs/>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117E220F" w14:textId="7E3BD0C5" w:rsidR="00072B64" w:rsidRPr="00FA3357" w:rsidRDefault="00072B64" w:rsidP="00072B64">
            <w:pPr>
              <w:jc w:val="right"/>
              <w:rPr>
                <w:b/>
                <w:bCs/>
                <w:color w:val="000000"/>
                <w:sz w:val="24"/>
                <w:szCs w:val="24"/>
                <w:highlight w:val="yellow"/>
              </w:rPr>
            </w:pPr>
            <w:r w:rsidRPr="00FA3357">
              <w:rPr>
                <w:b/>
                <w:bCs/>
                <w:sz w:val="24"/>
                <w:szCs w:val="24"/>
              </w:rPr>
              <w:t>975,9</w:t>
            </w:r>
          </w:p>
        </w:tc>
        <w:tc>
          <w:tcPr>
            <w:tcW w:w="1134" w:type="dxa"/>
            <w:tcBorders>
              <w:top w:val="nil"/>
              <w:left w:val="nil"/>
              <w:bottom w:val="single" w:sz="4" w:space="0" w:color="auto"/>
              <w:right w:val="single" w:sz="4" w:space="0" w:color="auto"/>
            </w:tcBorders>
            <w:shd w:val="clear" w:color="auto" w:fill="auto"/>
          </w:tcPr>
          <w:p w14:paraId="2EED5132" w14:textId="3B9F5DD1" w:rsidR="00072B64" w:rsidRPr="00FA3357" w:rsidRDefault="00072B64" w:rsidP="00072B64">
            <w:pPr>
              <w:jc w:val="right"/>
              <w:rPr>
                <w:b/>
                <w:bCs/>
                <w:color w:val="000000"/>
                <w:sz w:val="24"/>
                <w:szCs w:val="24"/>
                <w:highlight w:val="yellow"/>
              </w:rPr>
            </w:pPr>
            <w:r w:rsidRPr="00FA3357">
              <w:rPr>
                <w:b/>
                <w:bCs/>
                <w:sz w:val="24"/>
                <w:szCs w:val="24"/>
              </w:rPr>
              <w:t>654,8</w:t>
            </w:r>
          </w:p>
        </w:tc>
        <w:tc>
          <w:tcPr>
            <w:tcW w:w="1276" w:type="dxa"/>
            <w:tcBorders>
              <w:top w:val="nil"/>
              <w:left w:val="nil"/>
              <w:bottom w:val="single" w:sz="4" w:space="0" w:color="auto"/>
              <w:right w:val="single" w:sz="4" w:space="0" w:color="auto"/>
            </w:tcBorders>
            <w:shd w:val="clear" w:color="auto" w:fill="auto"/>
          </w:tcPr>
          <w:p w14:paraId="6150CA65" w14:textId="653B1F89" w:rsidR="00072B64" w:rsidRPr="00FA3357" w:rsidRDefault="00072B64" w:rsidP="00072B64">
            <w:pPr>
              <w:jc w:val="right"/>
              <w:rPr>
                <w:b/>
                <w:bCs/>
                <w:color w:val="000000"/>
                <w:sz w:val="24"/>
                <w:szCs w:val="24"/>
                <w:highlight w:val="yellow"/>
              </w:rPr>
            </w:pPr>
            <w:r w:rsidRPr="00FA3357">
              <w:rPr>
                <w:b/>
                <w:bCs/>
                <w:sz w:val="24"/>
                <w:szCs w:val="24"/>
              </w:rPr>
              <w:t>746,2</w:t>
            </w:r>
          </w:p>
        </w:tc>
        <w:tc>
          <w:tcPr>
            <w:tcW w:w="236" w:type="dxa"/>
            <w:vAlign w:val="center"/>
          </w:tcPr>
          <w:p w14:paraId="73717FB9" w14:textId="77777777" w:rsidR="00072B64" w:rsidRPr="00FA3357" w:rsidRDefault="00072B64" w:rsidP="00072B64">
            <w:pPr>
              <w:jc w:val="left"/>
              <w:rPr>
                <w:b/>
                <w:bCs/>
                <w:sz w:val="20"/>
                <w:highlight w:val="yellow"/>
              </w:rPr>
            </w:pPr>
          </w:p>
        </w:tc>
      </w:tr>
      <w:tr w:rsidR="00072B64" w:rsidRPr="007A4CF0" w14:paraId="44CF591B" w14:textId="77777777" w:rsidTr="00C70078">
        <w:trPr>
          <w:trHeight w:val="395"/>
        </w:trPr>
        <w:tc>
          <w:tcPr>
            <w:tcW w:w="3686" w:type="dxa"/>
            <w:tcBorders>
              <w:top w:val="nil"/>
              <w:left w:val="single" w:sz="4" w:space="0" w:color="auto"/>
              <w:bottom w:val="single" w:sz="4" w:space="0" w:color="auto"/>
              <w:right w:val="single" w:sz="4" w:space="0" w:color="auto"/>
            </w:tcBorders>
            <w:shd w:val="clear" w:color="auto" w:fill="auto"/>
          </w:tcPr>
          <w:p w14:paraId="2FF36B4C" w14:textId="2E7FB4C2" w:rsidR="00072B64" w:rsidRPr="00A0357D" w:rsidRDefault="00072B64" w:rsidP="00072B64">
            <w:pPr>
              <w:rPr>
                <w:b/>
                <w:bCs/>
                <w:color w:val="000000"/>
                <w:sz w:val="24"/>
                <w:szCs w:val="24"/>
                <w:highlight w:val="yellow"/>
              </w:rPr>
            </w:pPr>
            <w:r w:rsidRPr="00A0357D">
              <w:rPr>
                <w:sz w:val="24"/>
                <w:szCs w:val="24"/>
              </w:rPr>
              <w:t>Жилищное хозяйство</w:t>
            </w:r>
          </w:p>
        </w:tc>
        <w:tc>
          <w:tcPr>
            <w:tcW w:w="709" w:type="dxa"/>
            <w:tcBorders>
              <w:top w:val="nil"/>
              <w:left w:val="nil"/>
              <w:bottom w:val="single" w:sz="4" w:space="0" w:color="auto"/>
              <w:right w:val="single" w:sz="4" w:space="0" w:color="auto"/>
            </w:tcBorders>
            <w:shd w:val="clear" w:color="auto" w:fill="auto"/>
          </w:tcPr>
          <w:p w14:paraId="2867FDF4" w14:textId="44F1EE39" w:rsidR="00072B64" w:rsidRPr="00A0357D" w:rsidRDefault="00072B64" w:rsidP="00072B64">
            <w:pPr>
              <w:jc w:val="center"/>
              <w:rPr>
                <w:b/>
                <w:bCs/>
                <w:color w:val="000000"/>
                <w:sz w:val="24"/>
                <w:szCs w:val="24"/>
                <w:highlight w:val="yellow"/>
              </w:rPr>
            </w:pPr>
            <w:r w:rsidRPr="00A0357D">
              <w:rPr>
                <w:sz w:val="24"/>
                <w:szCs w:val="24"/>
              </w:rPr>
              <w:t>05</w:t>
            </w:r>
          </w:p>
        </w:tc>
        <w:tc>
          <w:tcPr>
            <w:tcW w:w="709" w:type="dxa"/>
            <w:tcBorders>
              <w:top w:val="nil"/>
              <w:left w:val="nil"/>
              <w:bottom w:val="single" w:sz="4" w:space="0" w:color="auto"/>
              <w:right w:val="single" w:sz="4" w:space="0" w:color="auto"/>
            </w:tcBorders>
            <w:shd w:val="clear" w:color="auto" w:fill="auto"/>
          </w:tcPr>
          <w:p w14:paraId="38864E16" w14:textId="704374B3" w:rsidR="00072B64" w:rsidRPr="00A0357D" w:rsidRDefault="00072B64" w:rsidP="00072B64">
            <w:pPr>
              <w:jc w:val="center"/>
              <w:rPr>
                <w:b/>
                <w:bCs/>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136E70AC" w14:textId="66E0F07C" w:rsidR="00072B64" w:rsidRPr="00A0357D" w:rsidRDefault="00072B64" w:rsidP="00072B64">
            <w:pPr>
              <w:jc w:val="center"/>
              <w:rPr>
                <w:b/>
                <w:bCs/>
                <w:color w:val="000000"/>
                <w:sz w:val="24"/>
                <w:szCs w:val="24"/>
                <w:highlight w:val="yellow"/>
              </w:rPr>
            </w:pPr>
          </w:p>
        </w:tc>
        <w:tc>
          <w:tcPr>
            <w:tcW w:w="708" w:type="dxa"/>
            <w:tcBorders>
              <w:top w:val="nil"/>
              <w:left w:val="nil"/>
              <w:bottom w:val="single" w:sz="4" w:space="0" w:color="auto"/>
              <w:right w:val="single" w:sz="4" w:space="0" w:color="auto"/>
            </w:tcBorders>
            <w:shd w:val="clear" w:color="auto" w:fill="auto"/>
          </w:tcPr>
          <w:p w14:paraId="0EE51F53" w14:textId="5E76AFD1" w:rsidR="00072B64" w:rsidRPr="00A0357D" w:rsidRDefault="00072B64" w:rsidP="00072B64">
            <w:pPr>
              <w:jc w:val="center"/>
              <w:rPr>
                <w:b/>
                <w:bCs/>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06EF6668" w14:textId="68CB5F64" w:rsidR="00072B64" w:rsidRPr="00A0357D" w:rsidRDefault="00072B64" w:rsidP="00072B64">
            <w:pPr>
              <w:jc w:val="right"/>
              <w:rPr>
                <w:b/>
                <w:bCs/>
                <w:color w:val="000000"/>
                <w:sz w:val="24"/>
                <w:szCs w:val="24"/>
                <w:highlight w:val="yellow"/>
              </w:rPr>
            </w:pPr>
            <w:r w:rsidRPr="00A0357D">
              <w:rPr>
                <w:sz w:val="24"/>
                <w:szCs w:val="24"/>
              </w:rPr>
              <w:t>180,1</w:t>
            </w:r>
          </w:p>
        </w:tc>
        <w:tc>
          <w:tcPr>
            <w:tcW w:w="1134" w:type="dxa"/>
            <w:tcBorders>
              <w:top w:val="nil"/>
              <w:left w:val="nil"/>
              <w:bottom w:val="single" w:sz="4" w:space="0" w:color="auto"/>
              <w:right w:val="single" w:sz="4" w:space="0" w:color="auto"/>
            </w:tcBorders>
            <w:shd w:val="clear" w:color="auto" w:fill="auto"/>
          </w:tcPr>
          <w:p w14:paraId="2938608D" w14:textId="5D177BDC" w:rsidR="00072B64" w:rsidRPr="00A0357D" w:rsidRDefault="00072B64" w:rsidP="00072B64">
            <w:pPr>
              <w:jc w:val="right"/>
              <w:rPr>
                <w:b/>
                <w:bCs/>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72DCC09C" w14:textId="796CD202" w:rsidR="00072B64" w:rsidRPr="00A0357D" w:rsidRDefault="00072B64" w:rsidP="00072B64">
            <w:pPr>
              <w:jc w:val="right"/>
              <w:rPr>
                <w:b/>
                <w:bCs/>
                <w:color w:val="000000"/>
                <w:sz w:val="24"/>
                <w:szCs w:val="24"/>
                <w:highlight w:val="yellow"/>
              </w:rPr>
            </w:pPr>
            <w:r w:rsidRPr="00A0357D">
              <w:rPr>
                <w:sz w:val="24"/>
                <w:szCs w:val="24"/>
              </w:rPr>
              <w:t>48,4</w:t>
            </w:r>
          </w:p>
        </w:tc>
        <w:tc>
          <w:tcPr>
            <w:tcW w:w="236" w:type="dxa"/>
            <w:vAlign w:val="center"/>
          </w:tcPr>
          <w:p w14:paraId="19D61424" w14:textId="77777777" w:rsidR="00072B64" w:rsidRPr="007A4CF0" w:rsidRDefault="00072B64" w:rsidP="00072B64">
            <w:pPr>
              <w:jc w:val="left"/>
              <w:rPr>
                <w:sz w:val="20"/>
                <w:highlight w:val="yellow"/>
              </w:rPr>
            </w:pPr>
          </w:p>
        </w:tc>
      </w:tr>
      <w:tr w:rsidR="00072B64" w:rsidRPr="007A4CF0" w14:paraId="4BCA8D1B" w14:textId="77777777">
        <w:trPr>
          <w:trHeight w:val="375"/>
        </w:trPr>
        <w:tc>
          <w:tcPr>
            <w:tcW w:w="3686" w:type="dxa"/>
            <w:tcBorders>
              <w:top w:val="nil"/>
              <w:left w:val="single" w:sz="4" w:space="0" w:color="auto"/>
              <w:bottom w:val="single" w:sz="4" w:space="0" w:color="auto"/>
              <w:right w:val="single" w:sz="4" w:space="0" w:color="auto"/>
            </w:tcBorders>
            <w:shd w:val="clear" w:color="auto" w:fill="auto"/>
          </w:tcPr>
          <w:p w14:paraId="619A4B34" w14:textId="4509EBB9" w:rsidR="00072B64" w:rsidRPr="00A0357D" w:rsidRDefault="00072B64" w:rsidP="00072B64">
            <w:pPr>
              <w:rPr>
                <w:color w:val="000000"/>
                <w:sz w:val="24"/>
                <w:szCs w:val="24"/>
                <w:highlight w:val="yellow"/>
              </w:rPr>
            </w:pPr>
            <w:r w:rsidRPr="00A0357D">
              <w:rPr>
                <w:sz w:val="24"/>
                <w:szCs w:val="24"/>
              </w:rPr>
              <w:t>Обеспечение мероприятий по капитальному ремонту многоквартирных домов за счет средств бюджетов в рамках непрограммных расходов</w:t>
            </w:r>
          </w:p>
        </w:tc>
        <w:tc>
          <w:tcPr>
            <w:tcW w:w="709" w:type="dxa"/>
            <w:tcBorders>
              <w:top w:val="nil"/>
              <w:left w:val="nil"/>
              <w:bottom w:val="single" w:sz="4" w:space="0" w:color="auto"/>
              <w:right w:val="single" w:sz="4" w:space="0" w:color="auto"/>
            </w:tcBorders>
            <w:shd w:val="clear" w:color="auto" w:fill="auto"/>
          </w:tcPr>
          <w:p w14:paraId="77440764" w14:textId="5BB29ED9" w:rsidR="00072B64" w:rsidRPr="00A0357D" w:rsidRDefault="00072B64" w:rsidP="00072B64">
            <w:pPr>
              <w:jc w:val="center"/>
              <w:rPr>
                <w:color w:val="000000"/>
                <w:sz w:val="24"/>
                <w:szCs w:val="24"/>
                <w:highlight w:val="yellow"/>
              </w:rPr>
            </w:pPr>
            <w:r w:rsidRPr="00A0357D">
              <w:rPr>
                <w:sz w:val="24"/>
                <w:szCs w:val="24"/>
              </w:rPr>
              <w:t>05</w:t>
            </w:r>
          </w:p>
        </w:tc>
        <w:tc>
          <w:tcPr>
            <w:tcW w:w="709" w:type="dxa"/>
            <w:tcBorders>
              <w:top w:val="nil"/>
              <w:left w:val="nil"/>
              <w:bottom w:val="single" w:sz="4" w:space="0" w:color="auto"/>
              <w:right w:val="single" w:sz="4" w:space="0" w:color="auto"/>
            </w:tcBorders>
            <w:shd w:val="clear" w:color="auto" w:fill="auto"/>
          </w:tcPr>
          <w:p w14:paraId="07DC910D" w14:textId="788D943A"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33B54DCE" w14:textId="6A7C79C4" w:rsidR="00072B64" w:rsidRPr="00A0357D" w:rsidRDefault="00072B64" w:rsidP="00072B64">
            <w:pPr>
              <w:jc w:val="center"/>
              <w:rPr>
                <w:color w:val="000000"/>
                <w:sz w:val="24"/>
                <w:szCs w:val="24"/>
                <w:highlight w:val="yellow"/>
              </w:rPr>
            </w:pPr>
            <w:r w:rsidRPr="00A0357D">
              <w:rPr>
                <w:sz w:val="24"/>
                <w:szCs w:val="24"/>
              </w:rPr>
              <w:t>82.0.00.08280</w:t>
            </w:r>
          </w:p>
        </w:tc>
        <w:tc>
          <w:tcPr>
            <w:tcW w:w="708" w:type="dxa"/>
            <w:tcBorders>
              <w:top w:val="nil"/>
              <w:left w:val="nil"/>
              <w:bottom w:val="single" w:sz="4" w:space="0" w:color="auto"/>
              <w:right w:val="single" w:sz="4" w:space="0" w:color="auto"/>
            </w:tcBorders>
            <w:shd w:val="clear" w:color="auto" w:fill="auto"/>
          </w:tcPr>
          <w:p w14:paraId="4D76A683" w14:textId="77777777"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5BDEBECA" w14:textId="09DF0026" w:rsidR="00072B64" w:rsidRPr="00A0357D" w:rsidRDefault="00072B64" w:rsidP="00072B64">
            <w:pPr>
              <w:jc w:val="right"/>
              <w:rPr>
                <w:color w:val="000000"/>
                <w:sz w:val="24"/>
                <w:szCs w:val="24"/>
                <w:highlight w:val="yellow"/>
              </w:rPr>
            </w:pPr>
            <w:r w:rsidRPr="00A0357D">
              <w:rPr>
                <w:sz w:val="24"/>
                <w:szCs w:val="24"/>
              </w:rPr>
              <w:t>180,1</w:t>
            </w:r>
          </w:p>
        </w:tc>
        <w:tc>
          <w:tcPr>
            <w:tcW w:w="1134" w:type="dxa"/>
            <w:tcBorders>
              <w:top w:val="nil"/>
              <w:left w:val="nil"/>
              <w:bottom w:val="single" w:sz="4" w:space="0" w:color="auto"/>
              <w:right w:val="single" w:sz="4" w:space="0" w:color="auto"/>
            </w:tcBorders>
            <w:shd w:val="clear" w:color="auto" w:fill="auto"/>
          </w:tcPr>
          <w:p w14:paraId="0B4A2500" w14:textId="77777777" w:rsidR="00072B64" w:rsidRPr="00A0357D" w:rsidRDefault="00072B64" w:rsidP="00072B64">
            <w:pPr>
              <w:jc w:val="right"/>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367A2DC5" w14:textId="4B156C06" w:rsidR="00072B64" w:rsidRPr="00A0357D" w:rsidRDefault="00072B64" w:rsidP="00072B64">
            <w:pPr>
              <w:jc w:val="right"/>
              <w:rPr>
                <w:color w:val="000000"/>
                <w:sz w:val="24"/>
                <w:szCs w:val="24"/>
                <w:highlight w:val="yellow"/>
              </w:rPr>
            </w:pPr>
            <w:r w:rsidRPr="00A0357D">
              <w:rPr>
                <w:sz w:val="24"/>
                <w:szCs w:val="24"/>
              </w:rPr>
              <w:t>48,4</w:t>
            </w:r>
          </w:p>
        </w:tc>
        <w:tc>
          <w:tcPr>
            <w:tcW w:w="236" w:type="dxa"/>
            <w:vAlign w:val="center"/>
          </w:tcPr>
          <w:p w14:paraId="083A9DF6" w14:textId="77777777" w:rsidR="00072B64" w:rsidRPr="007A4CF0" w:rsidRDefault="00072B64" w:rsidP="00072B64">
            <w:pPr>
              <w:jc w:val="left"/>
              <w:rPr>
                <w:sz w:val="20"/>
                <w:highlight w:val="yellow"/>
              </w:rPr>
            </w:pPr>
          </w:p>
        </w:tc>
      </w:tr>
      <w:tr w:rsidR="00072B64" w:rsidRPr="007A4CF0" w14:paraId="7CA31D99" w14:textId="77777777">
        <w:trPr>
          <w:trHeight w:val="1155"/>
        </w:trPr>
        <w:tc>
          <w:tcPr>
            <w:tcW w:w="3686" w:type="dxa"/>
            <w:tcBorders>
              <w:top w:val="nil"/>
              <w:left w:val="single" w:sz="4" w:space="0" w:color="auto"/>
              <w:bottom w:val="single" w:sz="4" w:space="0" w:color="auto"/>
              <w:right w:val="single" w:sz="4" w:space="0" w:color="auto"/>
            </w:tcBorders>
            <w:shd w:val="clear" w:color="auto" w:fill="auto"/>
          </w:tcPr>
          <w:p w14:paraId="34941B21" w14:textId="52E07490" w:rsidR="00072B64" w:rsidRPr="00A0357D" w:rsidRDefault="00072B64" w:rsidP="00072B64">
            <w:pPr>
              <w:rPr>
                <w:color w:val="000000"/>
                <w:sz w:val="24"/>
                <w:szCs w:val="24"/>
                <w:highlight w:val="yellow"/>
              </w:rPr>
            </w:pPr>
            <w:r w:rsidRPr="00A0357D">
              <w:rPr>
                <w:sz w:val="24"/>
                <w:szCs w:val="24"/>
              </w:rPr>
              <w:t>Обеспечение мероприятий по капитальному ремонту многоквартирных домов за счет средств бюджетов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30E17E0E" w14:textId="6A17ADB0" w:rsidR="00072B64" w:rsidRPr="00A0357D" w:rsidRDefault="00072B64" w:rsidP="00072B64">
            <w:pPr>
              <w:jc w:val="center"/>
              <w:rPr>
                <w:color w:val="000000"/>
                <w:sz w:val="24"/>
                <w:szCs w:val="24"/>
                <w:highlight w:val="yellow"/>
              </w:rPr>
            </w:pPr>
            <w:r w:rsidRPr="00A0357D">
              <w:rPr>
                <w:sz w:val="24"/>
                <w:szCs w:val="24"/>
              </w:rPr>
              <w:t>05</w:t>
            </w:r>
          </w:p>
        </w:tc>
        <w:tc>
          <w:tcPr>
            <w:tcW w:w="709" w:type="dxa"/>
            <w:tcBorders>
              <w:top w:val="nil"/>
              <w:left w:val="nil"/>
              <w:bottom w:val="single" w:sz="4" w:space="0" w:color="auto"/>
              <w:right w:val="single" w:sz="4" w:space="0" w:color="auto"/>
            </w:tcBorders>
            <w:shd w:val="clear" w:color="auto" w:fill="auto"/>
          </w:tcPr>
          <w:p w14:paraId="55ADBA59" w14:textId="26E7FA2E"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04D2CB51" w14:textId="32A50083" w:rsidR="00072B64" w:rsidRPr="00A0357D" w:rsidRDefault="00072B64" w:rsidP="00072B64">
            <w:pPr>
              <w:jc w:val="center"/>
              <w:rPr>
                <w:color w:val="000000"/>
                <w:sz w:val="24"/>
                <w:szCs w:val="24"/>
                <w:highlight w:val="yellow"/>
              </w:rPr>
            </w:pPr>
            <w:r w:rsidRPr="00A0357D">
              <w:rPr>
                <w:sz w:val="24"/>
                <w:szCs w:val="24"/>
              </w:rPr>
              <w:t>82.0.00.08280</w:t>
            </w:r>
          </w:p>
        </w:tc>
        <w:tc>
          <w:tcPr>
            <w:tcW w:w="708" w:type="dxa"/>
            <w:tcBorders>
              <w:top w:val="nil"/>
              <w:left w:val="nil"/>
              <w:bottom w:val="single" w:sz="4" w:space="0" w:color="auto"/>
              <w:right w:val="single" w:sz="4" w:space="0" w:color="auto"/>
            </w:tcBorders>
            <w:shd w:val="clear" w:color="auto" w:fill="auto"/>
          </w:tcPr>
          <w:p w14:paraId="25CE93E1" w14:textId="7F116B9E" w:rsidR="00072B64" w:rsidRPr="00A0357D" w:rsidRDefault="00072B64" w:rsidP="00072B64">
            <w:pPr>
              <w:jc w:val="center"/>
              <w:rPr>
                <w:color w:val="000000"/>
                <w:sz w:val="24"/>
                <w:szCs w:val="24"/>
                <w:highlight w:val="yellow"/>
              </w:rPr>
            </w:pPr>
            <w:r w:rsidRPr="00A0357D">
              <w:rPr>
                <w:sz w:val="24"/>
                <w:szCs w:val="24"/>
              </w:rPr>
              <w:t>2.0.0</w:t>
            </w:r>
          </w:p>
        </w:tc>
        <w:tc>
          <w:tcPr>
            <w:tcW w:w="1276" w:type="dxa"/>
            <w:tcBorders>
              <w:top w:val="nil"/>
              <w:left w:val="nil"/>
              <w:bottom w:val="single" w:sz="4" w:space="0" w:color="auto"/>
              <w:right w:val="single" w:sz="4" w:space="0" w:color="auto"/>
            </w:tcBorders>
            <w:shd w:val="clear" w:color="auto" w:fill="auto"/>
          </w:tcPr>
          <w:p w14:paraId="010BF416" w14:textId="5BB76562" w:rsidR="00072B64" w:rsidRPr="00A0357D" w:rsidRDefault="00072B64" w:rsidP="00072B64">
            <w:pPr>
              <w:jc w:val="right"/>
              <w:rPr>
                <w:color w:val="000000"/>
                <w:sz w:val="24"/>
                <w:szCs w:val="24"/>
                <w:highlight w:val="yellow"/>
              </w:rPr>
            </w:pPr>
            <w:r w:rsidRPr="00A0357D">
              <w:rPr>
                <w:sz w:val="24"/>
                <w:szCs w:val="24"/>
              </w:rPr>
              <w:t>180,1</w:t>
            </w:r>
          </w:p>
        </w:tc>
        <w:tc>
          <w:tcPr>
            <w:tcW w:w="1134" w:type="dxa"/>
            <w:tcBorders>
              <w:top w:val="nil"/>
              <w:left w:val="nil"/>
              <w:bottom w:val="single" w:sz="4" w:space="0" w:color="auto"/>
              <w:right w:val="single" w:sz="4" w:space="0" w:color="auto"/>
            </w:tcBorders>
            <w:shd w:val="clear" w:color="auto" w:fill="auto"/>
          </w:tcPr>
          <w:p w14:paraId="429F9F32" w14:textId="77777777" w:rsidR="00072B64" w:rsidRPr="00A0357D" w:rsidRDefault="00072B64" w:rsidP="00072B64">
            <w:pPr>
              <w:jc w:val="right"/>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00AB2BA4" w14:textId="25B959D6" w:rsidR="00072B64" w:rsidRPr="00A0357D" w:rsidRDefault="00072B64" w:rsidP="00072B64">
            <w:pPr>
              <w:jc w:val="right"/>
              <w:rPr>
                <w:color w:val="000000"/>
                <w:sz w:val="24"/>
                <w:szCs w:val="24"/>
                <w:highlight w:val="yellow"/>
              </w:rPr>
            </w:pPr>
            <w:r w:rsidRPr="00A0357D">
              <w:rPr>
                <w:sz w:val="24"/>
                <w:szCs w:val="24"/>
              </w:rPr>
              <w:t>48,4</w:t>
            </w:r>
          </w:p>
        </w:tc>
        <w:tc>
          <w:tcPr>
            <w:tcW w:w="236" w:type="dxa"/>
            <w:vAlign w:val="center"/>
          </w:tcPr>
          <w:p w14:paraId="41B5F5CA" w14:textId="77777777" w:rsidR="00072B64" w:rsidRPr="007A4CF0" w:rsidRDefault="00072B64" w:rsidP="00072B64">
            <w:pPr>
              <w:jc w:val="left"/>
              <w:rPr>
                <w:sz w:val="20"/>
                <w:highlight w:val="yellow"/>
              </w:rPr>
            </w:pPr>
          </w:p>
        </w:tc>
      </w:tr>
      <w:tr w:rsidR="00072B64" w:rsidRPr="007A4CF0" w14:paraId="37E740B4" w14:textId="77777777" w:rsidTr="00A0357D">
        <w:trPr>
          <w:trHeight w:val="516"/>
        </w:trPr>
        <w:tc>
          <w:tcPr>
            <w:tcW w:w="3686" w:type="dxa"/>
            <w:tcBorders>
              <w:top w:val="nil"/>
              <w:left w:val="single" w:sz="4" w:space="0" w:color="auto"/>
              <w:bottom w:val="single" w:sz="4" w:space="0" w:color="auto"/>
              <w:right w:val="single" w:sz="4" w:space="0" w:color="auto"/>
            </w:tcBorders>
            <w:shd w:val="clear" w:color="auto" w:fill="auto"/>
          </w:tcPr>
          <w:p w14:paraId="18B36C5F" w14:textId="00F72CCA" w:rsidR="00072B64" w:rsidRPr="00A0357D" w:rsidRDefault="00072B64" w:rsidP="00072B64">
            <w:pPr>
              <w:rPr>
                <w:color w:val="000000"/>
                <w:sz w:val="24"/>
                <w:szCs w:val="24"/>
                <w:highlight w:val="yellow"/>
              </w:rPr>
            </w:pPr>
            <w:r w:rsidRPr="00A0357D">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365140AB" w14:textId="6AF0FB8F" w:rsidR="00072B64" w:rsidRPr="00A0357D" w:rsidRDefault="00072B64" w:rsidP="00072B64">
            <w:pPr>
              <w:jc w:val="center"/>
              <w:rPr>
                <w:color w:val="000000"/>
                <w:sz w:val="24"/>
                <w:szCs w:val="24"/>
                <w:highlight w:val="yellow"/>
              </w:rPr>
            </w:pPr>
            <w:r w:rsidRPr="00A0357D">
              <w:rPr>
                <w:sz w:val="24"/>
                <w:szCs w:val="24"/>
              </w:rPr>
              <w:t>05</w:t>
            </w:r>
          </w:p>
        </w:tc>
        <w:tc>
          <w:tcPr>
            <w:tcW w:w="709" w:type="dxa"/>
            <w:tcBorders>
              <w:top w:val="nil"/>
              <w:left w:val="nil"/>
              <w:bottom w:val="single" w:sz="4" w:space="0" w:color="auto"/>
              <w:right w:val="single" w:sz="4" w:space="0" w:color="auto"/>
            </w:tcBorders>
            <w:shd w:val="clear" w:color="auto" w:fill="auto"/>
          </w:tcPr>
          <w:p w14:paraId="662AB6E3" w14:textId="37CA4A43"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0FB70958" w14:textId="30D8B0BE" w:rsidR="00072B64" w:rsidRPr="00A0357D" w:rsidRDefault="00072B64" w:rsidP="00072B64">
            <w:pPr>
              <w:jc w:val="center"/>
              <w:rPr>
                <w:color w:val="000000"/>
                <w:sz w:val="24"/>
                <w:szCs w:val="24"/>
                <w:highlight w:val="yellow"/>
              </w:rPr>
            </w:pPr>
            <w:r w:rsidRPr="00A0357D">
              <w:rPr>
                <w:sz w:val="24"/>
                <w:szCs w:val="24"/>
              </w:rPr>
              <w:t>82.0.00.08280</w:t>
            </w:r>
          </w:p>
        </w:tc>
        <w:tc>
          <w:tcPr>
            <w:tcW w:w="708" w:type="dxa"/>
            <w:tcBorders>
              <w:top w:val="nil"/>
              <w:left w:val="nil"/>
              <w:bottom w:val="single" w:sz="4" w:space="0" w:color="auto"/>
              <w:right w:val="single" w:sz="4" w:space="0" w:color="auto"/>
            </w:tcBorders>
            <w:shd w:val="clear" w:color="auto" w:fill="auto"/>
          </w:tcPr>
          <w:p w14:paraId="7BEE3780" w14:textId="3E7A94F3" w:rsidR="00072B64" w:rsidRPr="00A0357D" w:rsidRDefault="00072B64" w:rsidP="00072B64">
            <w:pPr>
              <w:jc w:val="center"/>
              <w:rPr>
                <w:color w:val="000000"/>
                <w:sz w:val="24"/>
                <w:szCs w:val="24"/>
                <w:highlight w:val="yellow"/>
              </w:rPr>
            </w:pPr>
            <w:r w:rsidRPr="00A0357D">
              <w:rPr>
                <w:sz w:val="24"/>
                <w:szCs w:val="24"/>
              </w:rPr>
              <w:t>2.4.4</w:t>
            </w:r>
          </w:p>
        </w:tc>
        <w:tc>
          <w:tcPr>
            <w:tcW w:w="1276" w:type="dxa"/>
            <w:tcBorders>
              <w:top w:val="nil"/>
              <w:left w:val="nil"/>
              <w:bottom w:val="single" w:sz="4" w:space="0" w:color="auto"/>
              <w:right w:val="single" w:sz="4" w:space="0" w:color="auto"/>
            </w:tcBorders>
            <w:shd w:val="clear" w:color="auto" w:fill="auto"/>
          </w:tcPr>
          <w:p w14:paraId="7CD43517" w14:textId="464090AE" w:rsidR="00072B64" w:rsidRPr="00A0357D" w:rsidRDefault="00072B64" w:rsidP="00072B64">
            <w:pPr>
              <w:jc w:val="right"/>
              <w:rPr>
                <w:color w:val="000000"/>
                <w:sz w:val="24"/>
                <w:szCs w:val="24"/>
                <w:highlight w:val="yellow"/>
              </w:rPr>
            </w:pPr>
            <w:r w:rsidRPr="00A0357D">
              <w:rPr>
                <w:sz w:val="24"/>
                <w:szCs w:val="24"/>
              </w:rPr>
              <w:t>180,1</w:t>
            </w:r>
          </w:p>
        </w:tc>
        <w:tc>
          <w:tcPr>
            <w:tcW w:w="1134" w:type="dxa"/>
            <w:tcBorders>
              <w:top w:val="nil"/>
              <w:left w:val="nil"/>
              <w:bottom w:val="single" w:sz="4" w:space="0" w:color="auto"/>
              <w:right w:val="single" w:sz="4" w:space="0" w:color="auto"/>
            </w:tcBorders>
            <w:shd w:val="clear" w:color="auto" w:fill="auto"/>
          </w:tcPr>
          <w:p w14:paraId="74059C7A" w14:textId="77777777" w:rsidR="00072B64" w:rsidRPr="00A0357D" w:rsidRDefault="00072B64" w:rsidP="00072B64">
            <w:pPr>
              <w:jc w:val="right"/>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1650EE88" w14:textId="35FB4DD6" w:rsidR="00072B64" w:rsidRPr="00A0357D" w:rsidRDefault="00072B64" w:rsidP="00072B64">
            <w:pPr>
              <w:jc w:val="right"/>
              <w:rPr>
                <w:color w:val="000000"/>
                <w:sz w:val="24"/>
                <w:szCs w:val="24"/>
                <w:highlight w:val="yellow"/>
              </w:rPr>
            </w:pPr>
            <w:r w:rsidRPr="00A0357D">
              <w:rPr>
                <w:sz w:val="24"/>
                <w:szCs w:val="24"/>
              </w:rPr>
              <w:t>48,4</w:t>
            </w:r>
          </w:p>
        </w:tc>
        <w:tc>
          <w:tcPr>
            <w:tcW w:w="236" w:type="dxa"/>
            <w:vAlign w:val="center"/>
          </w:tcPr>
          <w:p w14:paraId="39DB94C6" w14:textId="77777777" w:rsidR="00072B64" w:rsidRPr="007A4CF0" w:rsidRDefault="00072B64" w:rsidP="00072B64">
            <w:pPr>
              <w:jc w:val="left"/>
              <w:rPr>
                <w:sz w:val="20"/>
                <w:highlight w:val="yellow"/>
              </w:rPr>
            </w:pPr>
          </w:p>
        </w:tc>
      </w:tr>
      <w:tr w:rsidR="00072B64" w:rsidRPr="007A4CF0" w14:paraId="6E3979E4" w14:textId="77777777" w:rsidTr="00A0357D">
        <w:trPr>
          <w:trHeight w:val="503"/>
        </w:trPr>
        <w:tc>
          <w:tcPr>
            <w:tcW w:w="3686" w:type="dxa"/>
            <w:tcBorders>
              <w:top w:val="nil"/>
              <w:left w:val="single" w:sz="4" w:space="0" w:color="auto"/>
              <w:bottom w:val="single" w:sz="4" w:space="0" w:color="auto"/>
              <w:right w:val="single" w:sz="4" w:space="0" w:color="auto"/>
            </w:tcBorders>
            <w:shd w:val="clear" w:color="auto" w:fill="auto"/>
          </w:tcPr>
          <w:p w14:paraId="3DAA0BE3" w14:textId="7F79BC96" w:rsidR="00072B64" w:rsidRPr="00A0357D" w:rsidRDefault="00072B64" w:rsidP="00072B64">
            <w:pPr>
              <w:rPr>
                <w:color w:val="000000"/>
                <w:sz w:val="24"/>
                <w:szCs w:val="24"/>
                <w:highlight w:val="yellow"/>
              </w:rPr>
            </w:pPr>
            <w:r w:rsidRPr="00A0357D">
              <w:rPr>
                <w:sz w:val="24"/>
                <w:szCs w:val="24"/>
              </w:rPr>
              <w:t>Коммунальное хозяйство</w:t>
            </w:r>
          </w:p>
        </w:tc>
        <w:tc>
          <w:tcPr>
            <w:tcW w:w="709" w:type="dxa"/>
            <w:tcBorders>
              <w:top w:val="nil"/>
              <w:left w:val="nil"/>
              <w:bottom w:val="single" w:sz="4" w:space="0" w:color="auto"/>
              <w:right w:val="single" w:sz="4" w:space="0" w:color="auto"/>
            </w:tcBorders>
            <w:shd w:val="clear" w:color="auto" w:fill="auto"/>
          </w:tcPr>
          <w:p w14:paraId="3F96DCC8" w14:textId="74DDD3F7" w:rsidR="00072B64" w:rsidRPr="00A0357D" w:rsidRDefault="00072B64" w:rsidP="00072B64">
            <w:pPr>
              <w:jc w:val="center"/>
              <w:rPr>
                <w:color w:val="000000"/>
                <w:sz w:val="24"/>
                <w:szCs w:val="24"/>
                <w:highlight w:val="yellow"/>
              </w:rPr>
            </w:pPr>
            <w:r w:rsidRPr="00A0357D">
              <w:rPr>
                <w:sz w:val="24"/>
                <w:szCs w:val="24"/>
              </w:rPr>
              <w:t>05</w:t>
            </w:r>
          </w:p>
        </w:tc>
        <w:tc>
          <w:tcPr>
            <w:tcW w:w="709" w:type="dxa"/>
            <w:tcBorders>
              <w:top w:val="nil"/>
              <w:left w:val="nil"/>
              <w:bottom w:val="single" w:sz="4" w:space="0" w:color="auto"/>
              <w:right w:val="single" w:sz="4" w:space="0" w:color="auto"/>
            </w:tcBorders>
            <w:shd w:val="clear" w:color="auto" w:fill="auto"/>
          </w:tcPr>
          <w:p w14:paraId="19A0ABEA" w14:textId="58E2910F" w:rsidR="00072B64" w:rsidRPr="00A0357D" w:rsidRDefault="00072B64" w:rsidP="00072B64">
            <w:pPr>
              <w:jc w:val="center"/>
              <w:rPr>
                <w:color w:val="000000"/>
                <w:sz w:val="24"/>
                <w:szCs w:val="24"/>
                <w:highlight w:val="yellow"/>
              </w:rPr>
            </w:pPr>
            <w:r w:rsidRPr="00A0357D">
              <w:rPr>
                <w:sz w:val="24"/>
                <w:szCs w:val="24"/>
              </w:rPr>
              <w:t>02</w:t>
            </w:r>
          </w:p>
        </w:tc>
        <w:tc>
          <w:tcPr>
            <w:tcW w:w="1701" w:type="dxa"/>
            <w:tcBorders>
              <w:top w:val="nil"/>
              <w:left w:val="nil"/>
              <w:bottom w:val="single" w:sz="4" w:space="0" w:color="auto"/>
              <w:right w:val="single" w:sz="4" w:space="0" w:color="auto"/>
            </w:tcBorders>
            <w:shd w:val="clear" w:color="auto" w:fill="auto"/>
          </w:tcPr>
          <w:p w14:paraId="43EFFFE2" w14:textId="06E3CB16" w:rsidR="00072B64" w:rsidRPr="00A0357D" w:rsidRDefault="00072B64" w:rsidP="00072B64">
            <w:pPr>
              <w:jc w:val="center"/>
              <w:rPr>
                <w:color w:val="000000"/>
                <w:sz w:val="24"/>
                <w:szCs w:val="24"/>
                <w:highlight w:val="yellow"/>
              </w:rPr>
            </w:pPr>
          </w:p>
        </w:tc>
        <w:tc>
          <w:tcPr>
            <w:tcW w:w="708" w:type="dxa"/>
            <w:tcBorders>
              <w:top w:val="nil"/>
              <w:left w:val="nil"/>
              <w:bottom w:val="single" w:sz="4" w:space="0" w:color="auto"/>
              <w:right w:val="single" w:sz="4" w:space="0" w:color="auto"/>
            </w:tcBorders>
            <w:shd w:val="clear" w:color="auto" w:fill="auto"/>
          </w:tcPr>
          <w:p w14:paraId="69384CB4" w14:textId="6BF2CE47"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2FE379CC" w14:textId="259BF819" w:rsidR="00072B64" w:rsidRPr="00A0357D" w:rsidRDefault="00072B64" w:rsidP="00072B64">
            <w:pPr>
              <w:jc w:val="right"/>
              <w:rPr>
                <w:color w:val="000000"/>
                <w:sz w:val="24"/>
                <w:szCs w:val="24"/>
                <w:highlight w:val="yellow"/>
              </w:rPr>
            </w:pPr>
            <w:r w:rsidRPr="00A0357D">
              <w:rPr>
                <w:sz w:val="24"/>
                <w:szCs w:val="24"/>
              </w:rPr>
              <w:t>108,0</w:t>
            </w:r>
          </w:p>
        </w:tc>
        <w:tc>
          <w:tcPr>
            <w:tcW w:w="1134" w:type="dxa"/>
            <w:tcBorders>
              <w:top w:val="nil"/>
              <w:left w:val="nil"/>
              <w:bottom w:val="single" w:sz="4" w:space="0" w:color="auto"/>
              <w:right w:val="single" w:sz="4" w:space="0" w:color="auto"/>
            </w:tcBorders>
            <w:shd w:val="clear" w:color="auto" w:fill="auto"/>
          </w:tcPr>
          <w:p w14:paraId="44C449DF" w14:textId="6B89AE99" w:rsidR="00072B64" w:rsidRPr="00A0357D" w:rsidRDefault="00072B64" w:rsidP="00072B64">
            <w:pPr>
              <w:jc w:val="right"/>
              <w:rPr>
                <w:color w:val="000000"/>
                <w:sz w:val="24"/>
                <w:szCs w:val="24"/>
                <w:highlight w:val="yellow"/>
              </w:rPr>
            </w:pPr>
            <w:r w:rsidRPr="00A0357D">
              <w:rPr>
                <w:sz w:val="24"/>
                <w:szCs w:val="24"/>
              </w:rPr>
              <w:t>10,0</w:t>
            </w:r>
          </w:p>
        </w:tc>
        <w:tc>
          <w:tcPr>
            <w:tcW w:w="1276" w:type="dxa"/>
            <w:tcBorders>
              <w:top w:val="nil"/>
              <w:left w:val="nil"/>
              <w:bottom w:val="single" w:sz="4" w:space="0" w:color="auto"/>
              <w:right w:val="single" w:sz="4" w:space="0" w:color="auto"/>
            </w:tcBorders>
            <w:shd w:val="clear" w:color="auto" w:fill="auto"/>
          </w:tcPr>
          <w:p w14:paraId="3952C3C8" w14:textId="1BFC036B" w:rsidR="00072B64" w:rsidRPr="00A0357D" w:rsidRDefault="00072B64" w:rsidP="00072B64">
            <w:pPr>
              <w:jc w:val="right"/>
              <w:rPr>
                <w:color w:val="000000"/>
                <w:sz w:val="24"/>
                <w:szCs w:val="24"/>
                <w:highlight w:val="yellow"/>
              </w:rPr>
            </w:pPr>
            <w:r w:rsidRPr="00A0357D">
              <w:rPr>
                <w:sz w:val="24"/>
                <w:szCs w:val="24"/>
              </w:rPr>
              <w:t>10,0</w:t>
            </w:r>
          </w:p>
        </w:tc>
        <w:tc>
          <w:tcPr>
            <w:tcW w:w="236" w:type="dxa"/>
            <w:vAlign w:val="center"/>
          </w:tcPr>
          <w:p w14:paraId="372DAC58" w14:textId="77777777" w:rsidR="00072B64" w:rsidRPr="007A4CF0" w:rsidRDefault="00072B64" w:rsidP="00072B64">
            <w:pPr>
              <w:jc w:val="left"/>
              <w:rPr>
                <w:sz w:val="20"/>
                <w:highlight w:val="yellow"/>
              </w:rPr>
            </w:pPr>
          </w:p>
        </w:tc>
      </w:tr>
      <w:tr w:rsidR="00072B64" w:rsidRPr="007A4CF0" w14:paraId="579F478F" w14:textId="77777777">
        <w:trPr>
          <w:trHeight w:val="600"/>
        </w:trPr>
        <w:tc>
          <w:tcPr>
            <w:tcW w:w="3686" w:type="dxa"/>
            <w:tcBorders>
              <w:top w:val="nil"/>
              <w:left w:val="single" w:sz="4" w:space="0" w:color="auto"/>
              <w:bottom w:val="single" w:sz="4" w:space="0" w:color="auto"/>
              <w:right w:val="single" w:sz="4" w:space="0" w:color="auto"/>
            </w:tcBorders>
            <w:shd w:val="clear" w:color="auto" w:fill="auto"/>
          </w:tcPr>
          <w:p w14:paraId="2E061C6F" w14:textId="7E5F39CA" w:rsidR="00072B64" w:rsidRPr="00A0357D" w:rsidRDefault="00072B64" w:rsidP="00072B64">
            <w:pPr>
              <w:rPr>
                <w:color w:val="000000"/>
                <w:sz w:val="24"/>
                <w:szCs w:val="24"/>
                <w:highlight w:val="yellow"/>
              </w:rPr>
            </w:pPr>
            <w:r w:rsidRPr="00A0357D">
              <w:rPr>
                <w:sz w:val="24"/>
                <w:szCs w:val="24"/>
              </w:rPr>
              <w:t>Мероприятия, направленные на безаварийную работу объектов ЖКХ</w:t>
            </w:r>
          </w:p>
        </w:tc>
        <w:tc>
          <w:tcPr>
            <w:tcW w:w="709" w:type="dxa"/>
            <w:tcBorders>
              <w:top w:val="nil"/>
              <w:left w:val="nil"/>
              <w:bottom w:val="single" w:sz="4" w:space="0" w:color="auto"/>
              <w:right w:val="single" w:sz="4" w:space="0" w:color="auto"/>
            </w:tcBorders>
            <w:shd w:val="clear" w:color="auto" w:fill="auto"/>
          </w:tcPr>
          <w:p w14:paraId="3B7DAADC" w14:textId="751445AA" w:rsidR="00072B64" w:rsidRPr="00A0357D" w:rsidRDefault="00072B64" w:rsidP="00072B64">
            <w:pPr>
              <w:jc w:val="center"/>
              <w:rPr>
                <w:color w:val="000000"/>
                <w:sz w:val="24"/>
                <w:szCs w:val="24"/>
                <w:highlight w:val="yellow"/>
              </w:rPr>
            </w:pPr>
            <w:r w:rsidRPr="00A0357D">
              <w:rPr>
                <w:sz w:val="24"/>
                <w:szCs w:val="24"/>
              </w:rPr>
              <w:t>05</w:t>
            </w:r>
          </w:p>
        </w:tc>
        <w:tc>
          <w:tcPr>
            <w:tcW w:w="709" w:type="dxa"/>
            <w:tcBorders>
              <w:top w:val="nil"/>
              <w:left w:val="nil"/>
              <w:bottom w:val="single" w:sz="4" w:space="0" w:color="auto"/>
              <w:right w:val="single" w:sz="4" w:space="0" w:color="auto"/>
            </w:tcBorders>
            <w:shd w:val="clear" w:color="auto" w:fill="auto"/>
          </w:tcPr>
          <w:p w14:paraId="5F10A046" w14:textId="0B9B40F3" w:rsidR="00072B64" w:rsidRPr="00A0357D" w:rsidRDefault="00072B64" w:rsidP="00072B64">
            <w:pPr>
              <w:jc w:val="center"/>
              <w:rPr>
                <w:color w:val="000000"/>
                <w:sz w:val="24"/>
                <w:szCs w:val="24"/>
                <w:highlight w:val="yellow"/>
              </w:rPr>
            </w:pPr>
            <w:r w:rsidRPr="00A0357D">
              <w:rPr>
                <w:sz w:val="24"/>
                <w:szCs w:val="24"/>
              </w:rPr>
              <w:t>02</w:t>
            </w:r>
          </w:p>
        </w:tc>
        <w:tc>
          <w:tcPr>
            <w:tcW w:w="1701" w:type="dxa"/>
            <w:tcBorders>
              <w:top w:val="nil"/>
              <w:left w:val="nil"/>
              <w:bottom w:val="single" w:sz="4" w:space="0" w:color="auto"/>
              <w:right w:val="single" w:sz="4" w:space="0" w:color="auto"/>
            </w:tcBorders>
            <w:shd w:val="clear" w:color="auto" w:fill="auto"/>
          </w:tcPr>
          <w:p w14:paraId="1BE17BEB" w14:textId="429C9977" w:rsidR="00072B64" w:rsidRPr="00A0357D" w:rsidRDefault="00072B64" w:rsidP="00072B64">
            <w:pPr>
              <w:jc w:val="center"/>
              <w:rPr>
                <w:color w:val="000000"/>
                <w:sz w:val="24"/>
                <w:szCs w:val="24"/>
                <w:highlight w:val="yellow"/>
              </w:rPr>
            </w:pPr>
            <w:r w:rsidRPr="00A0357D">
              <w:rPr>
                <w:sz w:val="24"/>
                <w:szCs w:val="24"/>
              </w:rPr>
              <w:t>03.4.01.02020</w:t>
            </w:r>
          </w:p>
        </w:tc>
        <w:tc>
          <w:tcPr>
            <w:tcW w:w="708" w:type="dxa"/>
            <w:tcBorders>
              <w:top w:val="nil"/>
              <w:left w:val="nil"/>
              <w:bottom w:val="single" w:sz="4" w:space="0" w:color="auto"/>
              <w:right w:val="single" w:sz="4" w:space="0" w:color="auto"/>
            </w:tcBorders>
            <w:shd w:val="clear" w:color="auto" w:fill="auto"/>
          </w:tcPr>
          <w:p w14:paraId="345B9BB9" w14:textId="0CB84127"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3971C845" w14:textId="33772746" w:rsidR="00072B64" w:rsidRPr="00A0357D" w:rsidRDefault="00072B64" w:rsidP="00072B64">
            <w:pPr>
              <w:jc w:val="right"/>
              <w:rPr>
                <w:color w:val="000000"/>
                <w:sz w:val="24"/>
                <w:szCs w:val="24"/>
                <w:highlight w:val="yellow"/>
              </w:rPr>
            </w:pPr>
            <w:r w:rsidRPr="00A0357D">
              <w:rPr>
                <w:sz w:val="24"/>
                <w:szCs w:val="24"/>
              </w:rPr>
              <w:t>108,0</w:t>
            </w:r>
          </w:p>
        </w:tc>
        <w:tc>
          <w:tcPr>
            <w:tcW w:w="1134" w:type="dxa"/>
            <w:tcBorders>
              <w:top w:val="nil"/>
              <w:left w:val="nil"/>
              <w:bottom w:val="single" w:sz="4" w:space="0" w:color="auto"/>
              <w:right w:val="single" w:sz="4" w:space="0" w:color="auto"/>
            </w:tcBorders>
            <w:shd w:val="clear" w:color="auto" w:fill="auto"/>
          </w:tcPr>
          <w:p w14:paraId="5D1CE485" w14:textId="7D2A680A" w:rsidR="00072B64" w:rsidRPr="00A0357D" w:rsidRDefault="00072B64" w:rsidP="00072B64">
            <w:pPr>
              <w:jc w:val="right"/>
              <w:rPr>
                <w:color w:val="000000"/>
                <w:sz w:val="24"/>
                <w:szCs w:val="24"/>
                <w:highlight w:val="yellow"/>
              </w:rPr>
            </w:pPr>
            <w:r w:rsidRPr="00A0357D">
              <w:rPr>
                <w:sz w:val="24"/>
                <w:szCs w:val="24"/>
              </w:rPr>
              <w:t>10,0</w:t>
            </w:r>
          </w:p>
        </w:tc>
        <w:tc>
          <w:tcPr>
            <w:tcW w:w="1276" w:type="dxa"/>
            <w:tcBorders>
              <w:top w:val="nil"/>
              <w:left w:val="nil"/>
              <w:bottom w:val="single" w:sz="4" w:space="0" w:color="auto"/>
              <w:right w:val="single" w:sz="4" w:space="0" w:color="auto"/>
            </w:tcBorders>
            <w:shd w:val="clear" w:color="auto" w:fill="auto"/>
          </w:tcPr>
          <w:p w14:paraId="387799E9" w14:textId="5EE65000" w:rsidR="00072B64" w:rsidRPr="00A0357D" w:rsidRDefault="00072B64" w:rsidP="00072B64">
            <w:pPr>
              <w:jc w:val="right"/>
              <w:rPr>
                <w:color w:val="000000"/>
                <w:sz w:val="24"/>
                <w:szCs w:val="24"/>
                <w:highlight w:val="yellow"/>
              </w:rPr>
            </w:pPr>
            <w:r w:rsidRPr="00A0357D">
              <w:rPr>
                <w:sz w:val="24"/>
                <w:szCs w:val="24"/>
              </w:rPr>
              <w:t>10,0</w:t>
            </w:r>
          </w:p>
        </w:tc>
        <w:tc>
          <w:tcPr>
            <w:tcW w:w="236" w:type="dxa"/>
            <w:vAlign w:val="center"/>
          </w:tcPr>
          <w:p w14:paraId="5F584015" w14:textId="77777777" w:rsidR="00072B64" w:rsidRPr="007A4CF0" w:rsidRDefault="00072B64" w:rsidP="00072B64">
            <w:pPr>
              <w:jc w:val="left"/>
              <w:rPr>
                <w:sz w:val="20"/>
                <w:highlight w:val="yellow"/>
              </w:rPr>
            </w:pPr>
          </w:p>
        </w:tc>
      </w:tr>
      <w:tr w:rsidR="00072B64" w:rsidRPr="007A4CF0" w14:paraId="045E7676" w14:textId="77777777">
        <w:trPr>
          <w:trHeight w:val="386"/>
        </w:trPr>
        <w:tc>
          <w:tcPr>
            <w:tcW w:w="3686" w:type="dxa"/>
            <w:tcBorders>
              <w:top w:val="nil"/>
              <w:left w:val="single" w:sz="4" w:space="0" w:color="auto"/>
              <w:bottom w:val="single" w:sz="4" w:space="0" w:color="auto"/>
              <w:right w:val="single" w:sz="4" w:space="0" w:color="auto"/>
            </w:tcBorders>
            <w:shd w:val="clear" w:color="auto" w:fill="auto"/>
          </w:tcPr>
          <w:p w14:paraId="1489224D" w14:textId="165107FB" w:rsidR="00072B64" w:rsidRPr="00A0357D" w:rsidRDefault="00072B64" w:rsidP="00072B64">
            <w:pPr>
              <w:rPr>
                <w:b/>
                <w:bCs/>
                <w:color w:val="000000"/>
                <w:sz w:val="24"/>
                <w:szCs w:val="24"/>
                <w:highlight w:val="yellow"/>
              </w:rPr>
            </w:pPr>
            <w:r w:rsidRPr="00A0357D">
              <w:rPr>
                <w:sz w:val="24"/>
                <w:szCs w:val="24"/>
              </w:rPr>
              <w:t>Мероприятия, направленные на безаварийную работу объектов ЖКХ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6BF5A648" w14:textId="0977C1A2" w:rsidR="00072B64" w:rsidRPr="00A0357D" w:rsidRDefault="00072B64" w:rsidP="00072B64">
            <w:pPr>
              <w:jc w:val="center"/>
              <w:rPr>
                <w:b/>
                <w:bCs/>
                <w:color w:val="000000"/>
                <w:sz w:val="24"/>
                <w:szCs w:val="24"/>
                <w:highlight w:val="yellow"/>
              </w:rPr>
            </w:pPr>
            <w:r w:rsidRPr="00A0357D">
              <w:rPr>
                <w:sz w:val="24"/>
                <w:szCs w:val="24"/>
              </w:rPr>
              <w:t>05</w:t>
            </w:r>
          </w:p>
        </w:tc>
        <w:tc>
          <w:tcPr>
            <w:tcW w:w="709" w:type="dxa"/>
            <w:tcBorders>
              <w:top w:val="nil"/>
              <w:left w:val="nil"/>
              <w:bottom w:val="single" w:sz="4" w:space="0" w:color="auto"/>
              <w:right w:val="single" w:sz="4" w:space="0" w:color="auto"/>
            </w:tcBorders>
            <w:shd w:val="clear" w:color="auto" w:fill="auto"/>
          </w:tcPr>
          <w:p w14:paraId="49F90ED8" w14:textId="4CB1BCFB" w:rsidR="00072B64" w:rsidRPr="00A0357D" w:rsidRDefault="00072B64" w:rsidP="00072B64">
            <w:pPr>
              <w:jc w:val="center"/>
              <w:rPr>
                <w:b/>
                <w:bCs/>
                <w:color w:val="000000"/>
                <w:sz w:val="24"/>
                <w:szCs w:val="24"/>
                <w:highlight w:val="yellow"/>
              </w:rPr>
            </w:pPr>
            <w:r w:rsidRPr="00A0357D">
              <w:rPr>
                <w:sz w:val="24"/>
                <w:szCs w:val="24"/>
              </w:rPr>
              <w:t>02</w:t>
            </w:r>
          </w:p>
        </w:tc>
        <w:tc>
          <w:tcPr>
            <w:tcW w:w="1701" w:type="dxa"/>
            <w:tcBorders>
              <w:top w:val="nil"/>
              <w:left w:val="nil"/>
              <w:bottom w:val="single" w:sz="4" w:space="0" w:color="auto"/>
              <w:right w:val="single" w:sz="4" w:space="0" w:color="auto"/>
            </w:tcBorders>
            <w:shd w:val="clear" w:color="auto" w:fill="auto"/>
          </w:tcPr>
          <w:p w14:paraId="72BB4384" w14:textId="59ABBC94" w:rsidR="00072B64" w:rsidRPr="00A0357D" w:rsidRDefault="00072B64" w:rsidP="00072B64">
            <w:pPr>
              <w:jc w:val="center"/>
              <w:rPr>
                <w:b/>
                <w:bCs/>
                <w:color w:val="000000"/>
                <w:sz w:val="24"/>
                <w:szCs w:val="24"/>
                <w:highlight w:val="yellow"/>
              </w:rPr>
            </w:pPr>
            <w:r w:rsidRPr="00A0357D">
              <w:rPr>
                <w:sz w:val="24"/>
                <w:szCs w:val="24"/>
              </w:rPr>
              <w:t>03.4.01.02020</w:t>
            </w:r>
          </w:p>
        </w:tc>
        <w:tc>
          <w:tcPr>
            <w:tcW w:w="708" w:type="dxa"/>
            <w:tcBorders>
              <w:top w:val="nil"/>
              <w:left w:val="nil"/>
              <w:bottom w:val="single" w:sz="4" w:space="0" w:color="auto"/>
              <w:right w:val="single" w:sz="4" w:space="0" w:color="auto"/>
            </w:tcBorders>
            <w:shd w:val="clear" w:color="auto" w:fill="auto"/>
          </w:tcPr>
          <w:p w14:paraId="151A10FF" w14:textId="2C6E59FA" w:rsidR="00072B64" w:rsidRPr="00A0357D" w:rsidRDefault="00072B64" w:rsidP="00072B64">
            <w:pPr>
              <w:jc w:val="center"/>
              <w:rPr>
                <w:b/>
                <w:bCs/>
                <w:color w:val="000000"/>
                <w:sz w:val="24"/>
                <w:szCs w:val="24"/>
                <w:highlight w:val="yellow"/>
              </w:rPr>
            </w:pPr>
            <w:r w:rsidRPr="00A0357D">
              <w:rPr>
                <w:sz w:val="24"/>
                <w:szCs w:val="24"/>
              </w:rPr>
              <w:t>2.0.0</w:t>
            </w:r>
          </w:p>
        </w:tc>
        <w:tc>
          <w:tcPr>
            <w:tcW w:w="1276" w:type="dxa"/>
            <w:tcBorders>
              <w:top w:val="nil"/>
              <w:left w:val="nil"/>
              <w:bottom w:val="single" w:sz="4" w:space="0" w:color="auto"/>
              <w:right w:val="single" w:sz="4" w:space="0" w:color="auto"/>
            </w:tcBorders>
            <w:shd w:val="clear" w:color="auto" w:fill="auto"/>
          </w:tcPr>
          <w:p w14:paraId="240ACBCC" w14:textId="3133C948" w:rsidR="00072B64" w:rsidRPr="00A0357D" w:rsidRDefault="00072B64" w:rsidP="00072B64">
            <w:pPr>
              <w:jc w:val="right"/>
              <w:rPr>
                <w:b/>
                <w:bCs/>
                <w:color w:val="000000"/>
                <w:sz w:val="24"/>
                <w:szCs w:val="24"/>
                <w:highlight w:val="yellow"/>
              </w:rPr>
            </w:pPr>
            <w:r w:rsidRPr="00A0357D">
              <w:rPr>
                <w:sz w:val="24"/>
                <w:szCs w:val="24"/>
              </w:rPr>
              <w:t>108,0</w:t>
            </w:r>
          </w:p>
        </w:tc>
        <w:tc>
          <w:tcPr>
            <w:tcW w:w="1134" w:type="dxa"/>
            <w:tcBorders>
              <w:top w:val="nil"/>
              <w:left w:val="nil"/>
              <w:bottom w:val="single" w:sz="4" w:space="0" w:color="auto"/>
              <w:right w:val="single" w:sz="4" w:space="0" w:color="auto"/>
            </w:tcBorders>
            <w:shd w:val="clear" w:color="auto" w:fill="auto"/>
          </w:tcPr>
          <w:p w14:paraId="4D391DB0" w14:textId="46516F9B" w:rsidR="00072B64" w:rsidRPr="00A0357D" w:rsidRDefault="00072B64" w:rsidP="00072B64">
            <w:pPr>
              <w:jc w:val="right"/>
              <w:rPr>
                <w:b/>
                <w:bCs/>
                <w:color w:val="000000"/>
                <w:sz w:val="24"/>
                <w:szCs w:val="24"/>
                <w:highlight w:val="yellow"/>
              </w:rPr>
            </w:pPr>
            <w:r w:rsidRPr="00A0357D">
              <w:rPr>
                <w:sz w:val="24"/>
                <w:szCs w:val="24"/>
              </w:rPr>
              <w:t>10,0</w:t>
            </w:r>
          </w:p>
        </w:tc>
        <w:tc>
          <w:tcPr>
            <w:tcW w:w="1276" w:type="dxa"/>
            <w:tcBorders>
              <w:top w:val="nil"/>
              <w:left w:val="nil"/>
              <w:bottom w:val="single" w:sz="4" w:space="0" w:color="auto"/>
              <w:right w:val="single" w:sz="4" w:space="0" w:color="auto"/>
            </w:tcBorders>
            <w:shd w:val="clear" w:color="auto" w:fill="auto"/>
          </w:tcPr>
          <w:p w14:paraId="2334B4D8" w14:textId="77F1EF82" w:rsidR="00072B64" w:rsidRPr="00A0357D" w:rsidRDefault="00072B64" w:rsidP="00072B64">
            <w:pPr>
              <w:jc w:val="right"/>
              <w:rPr>
                <w:b/>
                <w:bCs/>
                <w:color w:val="000000"/>
                <w:sz w:val="24"/>
                <w:szCs w:val="24"/>
                <w:highlight w:val="yellow"/>
              </w:rPr>
            </w:pPr>
            <w:r w:rsidRPr="00A0357D">
              <w:rPr>
                <w:sz w:val="24"/>
                <w:szCs w:val="24"/>
              </w:rPr>
              <w:t>10,0</w:t>
            </w:r>
          </w:p>
        </w:tc>
        <w:tc>
          <w:tcPr>
            <w:tcW w:w="236" w:type="dxa"/>
            <w:vAlign w:val="center"/>
          </w:tcPr>
          <w:p w14:paraId="380A7605" w14:textId="77777777" w:rsidR="00072B64" w:rsidRPr="007A4CF0" w:rsidRDefault="00072B64" w:rsidP="00072B64">
            <w:pPr>
              <w:jc w:val="left"/>
              <w:rPr>
                <w:sz w:val="20"/>
                <w:highlight w:val="yellow"/>
              </w:rPr>
            </w:pPr>
          </w:p>
        </w:tc>
      </w:tr>
      <w:tr w:rsidR="00072B64" w:rsidRPr="007A4CF0" w14:paraId="038146A6" w14:textId="77777777">
        <w:trPr>
          <w:trHeight w:val="559"/>
        </w:trPr>
        <w:tc>
          <w:tcPr>
            <w:tcW w:w="3686" w:type="dxa"/>
            <w:tcBorders>
              <w:top w:val="nil"/>
              <w:left w:val="single" w:sz="4" w:space="0" w:color="auto"/>
              <w:bottom w:val="single" w:sz="4" w:space="0" w:color="auto"/>
              <w:right w:val="single" w:sz="4" w:space="0" w:color="auto"/>
            </w:tcBorders>
            <w:shd w:val="clear" w:color="auto" w:fill="auto"/>
          </w:tcPr>
          <w:p w14:paraId="36F33BC6" w14:textId="62B36DCB" w:rsidR="00072B64" w:rsidRPr="00A0357D" w:rsidRDefault="00072B64" w:rsidP="00072B64">
            <w:pPr>
              <w:rPr>
                <w:color w:val="000000"/>
                <w:sz w:val="24"/>
                <w:szCs w:val="24"/>
                <w:highlight w:val="yellow"/>
              </w:rPr>
            </w:pPr>
            <w:r w:rsidRPr="00A0357D">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2C48E988" w14:textId="329AADD3" w:rsidR="00072B64" w:rsidRPr="00A0357D" w:rsidRDefault="00072B64" w:rsidP="00072B64">
            <w:pPr>
              <w:jc w:val="center"/>
              <w:rPr>
                <w:color w:val="000000"/>
                <w:sz w:val="24"/>
                <w:szCs w:val="24"/>
                <w:highlight w:val="yellow"/>
              </w:rPr>
            </w:pPr>
            <w:r w:rsidRPr="00A0357D">
              <w:rPr>
                <w:sz w:val="24"/>
                <w:szCs w:val="24"/>
              </w:rPr>
              <w:t>05</w:t>
            </w:r>
          </w:p>
        </w:tc>
        <w:tc>
          <w:tcPr>
            <w:tcW w:w="709" w:type="dxa"/>
            <w:tcBorders>
              <w:top w:val="nil"/>
              <w:left w:val="nil"/>
              <w:bottom w:val="single" w:sz="4" w:space="0" w:color="auto"/>
              <w:right w:val="single" w:sz="4" w:space="0" w:color="auto"/>
            </w:tcBorders>
            <w:shd w:val="clear" w:color="auto" w:fill="auto"/>
          </w:tcPr>
          <w:p w14:paraId="0433CEA4" w14:textId="131FCD83" w:rsidR="00072B64" w:rsidRPr="00A0357D" w:rsidRDefault="00072B64" w:rsidP="00072B64">
            <w:pPr>
              <w:jc w:val="center"/>
              <w:rPr>
                <w:color w:val="000000"/>
                <w:sz w:val="24"/>
                <w:szCs w:val="24"/>
                <w:highlight w:val="yellow"/>
              </w:rPr>
            </w:pPr>
            <w:r w:rsidRPr="00A0357D">
              <w:rPr>
                <w:sz w:val="24"/>
                <w:szCs w:val="24"/>
              </w:rPr>
              <w:t>02</w:t>
            </w:r>
          </w:p>
        </w:tc>
        <w:tc>
          <w:tcPr>
            <w:tcW w:w="1701" w:type="dxa"/>
            <w:tcBorders>
              <w:top w:val="nil"/>
              <w:left w:val="nil"/>
              <w:bottom w:val="single" w:sz="4" w:space="0" w:color="auto"/>
              <w:right w:val="single" w:sz="4" w:space="0" w:color="auto"/>
            </w:tcBorders>
            <w:shd w:val="clear" w:color="auto" w:fill="auto"/>
          </w:tcPr>
          <w:p w14:paraId="528B20F3" w14:textId="461BC7EC" w:rsidR="00072B64" w:rsidRPr="00A0357D" w:rsidRDefault="00072B64" w:rsidP="00072B64">
            <w:pPr>
              <w:jc w:val="center"/>
              <w:rPr>
                <w:color w:val="000000"/>
                <w:sz w:val="24"/>
                <w:szCs w:val="24"/>
                <w:highlight w:val="yellow"/>
              </w:rPr>
            </w:pPr>
            <w:r w:rsidRPr="00A0357D">
              <w:rPr>
                <w:sz w:val="24"/>
                <w:szCs w:val="24"/>
              </w:rPr>
              <w:t>03.4.01.02020</w:t>
            </w:r>
          </w:p>
        </w:tc>
        <w:tc>
          <w:tcPr>
            <w:tcW w:w="708" w:type="dxa"/>
            <w:tcBorders>
              <w:top w:val="nil"/>
              <w:left w:val="nil"/>
              <w:bottom w:val="single" w:sz="4" w:space="0" w:color="auto"/>
              <w:right w:val="single" w:sz="4" w:space="0" w:color="auto"/>
            </w:tcBorders>
            <w:shd w:val="clear" w:color="auto" w:fill="auto"/>
          </w:tcPr>
          <w:p w14:paraId="3E7BED09" w14:textId="32D17E74" w:rsidR="00072B64" w:rsidRPr="00A0357D" w:rsidRDefault="00072B64" w:rsidP="00072B64">
            <w:pPr>
              <w:jc w:val="center"/>
              <w:rPr>
                <w:color w:val="000000"/>
                <w:sz w:val="24"/>
                <w:szCs w:val="24"/>
                <w:highlight w:val="yellow"/>
              </w:rPr>
            </w:pPr>
            <w:r w:rsidRPr="00A0357D">
              <w:rPr>
                <w:sz w:val="24"/>
                <w:szCs w:val="24"/>
              </w:rPr>
              <w:t>2.4.4</w:t>
            </w:r>
          </w:p>
        </w:tc>
        <w:tc>
          <w:tcPr>
            <w:tcW w:w="1276" w:type="dxa"/>
            <w:tcBorders>
              <w:top w:val="nil"/>
              <w:left w:val="nil"/>
              <w:bottom w:val="single" w:sz="4" w:space="0" w:color="auto"/>
              <w:right w:val="single" w:sz="4" w:space="0" w:color="auto"/>
            </w:tcBorders>
            <w:shd w:val="clear" w:color="auto" w:fill="auto"/>
          </w:tcPr>
          <w:p w14:paraId="3341352E" w14:textId="0346D94F" w:rsidR="00072B64" w:rsidRPr="00A0357D" w:rsidRDefault="00072B64" w:rsidP="00072B64">
            <w:pPr>
              <w:jc w:val="right"/>
              <w:rPr>
                <w:color w:val="000000"/>
                <w:sz w:val="24"/>
                <w:szCs w:val="24"/>
                <w:highlight w:val="yellow"/>
              </w:rPr>
            </w:pPr>
            <w:r w:rsidRPr="00A0357D">
              <w:rPr>
                <w:sz w:val="24"/>
                <w:szCs w:val="24"/>
              </w:rPr>
              <w:t>108,0</w:t>
            </w:r>
          </w:p>
        </w:tc>
        <w:tc>
          <w:tcPr>
            <w:tcW w:w="1134" w:type="dxa"/>
            <w:tcBorders>
              <w:top w:val="nil"/>
              <w:left w:val="nil"/>
              <w:bottom w:val="single" w:sz="4" w:space="0" w:color="auto"/>
              <w:right w:val="single" w:sz="4" w:space="0" w:color="auto"/>
            </w:tcBorders>
            <w:shd w:val="clear" w:color="auto" w:fill="auto"/>
          </w:tcPr>
          <w:p w14:paraId="67A2076A" w14:textId="603AC86A" w:rsidR="00072B64" w:rsidRPr="00A0357D" w:rsidRDefault="00072B64" w:rsidP="00072B64">
            <w:pPr>
              <w:jc w:val="right"/>
              <w:rPr>
                <w:color w:val="000000"/>
                <w:sz w:val="24"/>
                <w:szCs w:val="24"/>
                <w:highlight w:val="yellow"/>
              </w:rPr>
            </w:pPr>
            <w:r w:rsidRPr="00A0357D">
              <w:rPr>
                <w:sz w:val="24"/>
                <w:szCs w:val="24"/>
              </w:rPr>
              <w:t>10,0</w:t>
            </w:r>
          </w:p>
        </w:tc>
        <w:tc>
          <w:tcPr>
            <w:tcW w:w="1276" w:type="dxa"/>
            <w:tcBorders>
              <w:top w:val="nil"/>
              <w:left w:val="nil"/>
              <w:bottom w:val="single" w:sz="4" w:space="0" w:color="auto"/>
              <w:right w:val="single" w:sz="4" w:space="0" w:color="auto"/>
            </w:tcBorders>
            <w:shd w:val="clear" w:color="auto" w:fill="auto"/>
          </w:tcPr>
          <w:p w14:paraId="4E036851" w14:textId="4A27823E" w:rsidR="00072B64" w:rsidRPr="00A0357D" w:rsidRDefault="00072B64" w:rsidP="00072B64">
            <w:pPr>
              <w:jc w:val="right"/>
              <w:rPr>
                <w:color w:val="000000"/>
                <w:sz w:val="24"/>
                <w:szCs w:val="24"/>
                <w:highlight w:val="yellow"/>
              </w:rPr>
            </w:pPr>
            <w:r w:rsidRPr="00A0357D">
              <w:rPr>
                <w:sz w:val="24"/>
                <w:szCs w:val="24"/>
              </w:rPr>
              <w:t>10,0</w:t>
            </w:r>
          </w:p>
        </w:tc>
        <w:tc>
          <w:tcPr>
            <w:tcW w:w="236" w:type="dxa"/>
            <w:vAlign w:val="center"/>
          </w:tcPr>
          <w:p w14:paraId="73C5BA19" w14:textId="77777777" w:rsidR="00072B64" w:rsidRPr="007A4CF0" w:rsidRDefault="00072B64" w:rsidP="00072B64">
            <w:pPr>
              <w:jc w:val="left"/>
              <w:rPr>
                <w:sz w:val="20"/>
                <w:highlight w:val="yellow"/>
              </w:rPr>
            </w:pPr>
          </w:p>
        </w:tc>
      </w:tr>
      <w:tr w:rsidR="00072B64" w:rsidRPr="007A4CF0" w14:paraId="0F8BEE44" w14:textId="77777777" w:rsidTr="00A0357D">
        <w:trPr>
          <w:trHeight w:val="315"/>
        </w:trPr>
        <w:tc>
          <w:tcPr>
            <w:tcW w:w="3686" w:type="dxa"/>
            <w:tcBorders>
              <w:top w:val="nil"/>
              <w:left w:val="single" w:sz="4" w:space="0" w:color="auto"/>
              <w:bottom w:val="single" w:sz="4" w:space="0" w:color="auto"/>
              <w:right w:val="single" w:sz="4" w:space="0" w:color="auto"/>
            </w:tcBorders>
            <w:shd w:val="clear" w:color="auto" w:fill="auto"/>
          </w:tcPr>
          <w:p w14:paraId="118001A2" w14:textId="1EFE1621" w:rsidR="00072B64" w:rsidRPr="00A0357D" w:rsidRDefault="00072B64" w:rsidP="00072B64">
            <w:pPr>
              <w:rPr>
                <w:color w:val="000000"/>
                <w:sz w:val="24"/>
                <w:szCs w:val="24"/>
                <w:highlight w:val="yellow"/>
              </w:rPr>
            </w:pPr>
            <w:r w:rsidRPr="00A0357D">
              <w:rPr>
                <w:sz w:val="24"/>
                <w:szCs w:val="24"/>
              </w:rPr>
              <w:t>Благоустройство</w:t>
            </w:r>
          </w:p>
        </w:tc>
        <w:tc>
          <w:tcPr>
            <w:tcW w:w="709" w:type="dxa"/>
            <w:tcBorders>
              <w:top w:val="nil"/>
              <w:left w:val="nil"/>
              <w:bottom w:val="single" w:sz="4" w:space="0" w:color="auto"/>
              <w:right w:val="single" w:sz="4" w:space="0" w:color="auto"/>
            </w:tcBorders>
            <w:shd w:val="clear" w:color="auto" w:fill="auto"/>
          </w:tcPr>
          <w:p w14:paraId="76CB6795" w14:textId="682CB696" w:rsidR="00072B64" w:rsidRPr="00A0357D" w:rsidRDefault="00072B64" w:rsidP="00072B64">
            <w:pPr>
              <w:jc w:val="center"/>
              <w:rPr>
                <w:color w:val="000000"/>
                <w:sz w:val="24"/>
                <w:szCs w:val="24"/>
                <w:highlight w:val="yellow"/>
              </w:rPr>
            </w:pPr>
            <w:r w:rsidRPr="00A0357D">
              <w:rPr>
                <w:sz w:val="24"/>
                <w:szCs w:val="24"/>
              </w:rPr>
              <w:t>05</w:t>
            </w:r>
          </w:p>
        </w:tc>
        <w:tc>
          <w:tcPr>
            <w:tcW w:w="709" w:type="dxa"/>
            <w:tcBorders>
              <w:top w:val="nil"/>
              <w:left w:val="nil"/>
              <w:bottom w:val="single" w:sz="4" w:space="0" w:color="auto"/>
              <w:right w:val="single" w:sz="4" w:space="0" w:color="auto"/>
            </w:tcBorders>
            <w:shd w:val="clear" w:color="auto" w:fill="auto"/>
          </w:tcPr>
          <w:p w14:paraId="7451C71F" w14:textId="4EC8A291" w:rsidR="00072B64" w:rsidRPr="00A0357D" w:rsidRDefault="00072B64" w:rsidP="00072B64">
            <w:pPr>
              <w:jc w:val="center"/>
              <w:rPr>
                <w:color w:val="000000"/>
                <w:sz w:val="24"/>
                <w:szCs w:val="24"/>
                <w:highlight w:val="yellow"/>
              </w:rPr>
            </w:pPr>
            <w:r w:rsidRPr="00A0357D">
              <w:rPr>
                <w:sz w:val="24"/>
                <w:szCs w:val="24"/>
              </w:rPr>
              <w:t>03</w:t>
            </w:r>
          </w:p>
        </w:tc>
        <w:tc>
          <w:tcPr>
            <w:tcW w:w="1701" w:type="dxa"/>
            <w:tcBorders>
              <w:top w:val="nil"/>
              <w:left w:val="nil"/>
              <w:bottom w:val="single" w:sz="4" w:space="0" w:color="auto"/>
              <w:right w:val="single" w:sz="4" w:space="0" w:color="auto"/>
            </w:tcBorders>
            <w:shd w:val="clear" w:color="auto" w:fill="auto"/>
          </w:tcPr>
          <w:p w14:paraId="0050E42E" w14:textId="02116407" w:rsidR="00072B64" w:rsidRPr="00A0357D" w:rsidRDefault="00072B64" w:rsidP="00072B64">
            <w:pPr>
              <w:jc w:val="center"/>
              <w:rPr>
                <w:color w:val="000000"/>
                <w:sz w:val="24"/>
                <w:szCs w:val="24"/>
                <w:highlight w:val="yellow"/>
              </w:rPr>
            </w:pPr>
          </w:p>
        </w:tc>
        <w:tc>
          <w:tcPr>
            <w:tcW w:w="708" w:type="dxa"/>
            <w:tcBorders>
              <w:top w:val="nil"/>
              <w:left w:val="nil"/>
              <w:bottom w:val="single" w:sz="4" w:space="0" w:color="auto"/>
              <w:right w:val="single" w:sz="4" w:space="0" w:color="auto"/>
            </w:tcBorders>
            <w:shd w:val="clear" w:color="auto" w:fill="auto"/>
          </w:tcPr>
          <w:p w14:paraId="3A4E6C30" w14:textId="77777777"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6D993F1C" w14:textId="0E15DDD4" w:rsidR="00072B64" w:rsidRPr="00A0357D" w:rsidRDefault="00072B64" w:rsidP="00072B64">
            <w:pPr>
              <w:jc w:val="right"/>
              <w:rPr>
                <w:color w:val="000000"/>
                <w:sz w:val="24"/>
                <w:szCs w:val="24"/>
                <w:highlight w:val="yellow"/>
              </w:rPr>
            </w:pPr>
            <w:r w:rsidRPr="00A0357D">
              <w:rPr>
                <w:sz w:val="24"/>
                <w:szCs w:val="24"/>
              </w:rPr>
              <w:t>568,0</w:t>
            </w:r>
          </w:p>
        </w:tc>
        <w:tc>
          <w:tcPr>
            <w:tcW w:w="1134" w:type="dxa"/>
            <w:tcBorders>
              <w:top w:val="nil"/>
              <w:left w:val="nil"/>
              <w:bottom w:val="single" w:sz="4" w:space="0" w:color="auto"/>
              <w:right w:val="single" w:sz="4" w:space="0" w:color="auto"/>
            </w:tcBorders>
            <w:shd w:val="clear" w:color="auto" w:fill="auto"/>
          </w:tcPr>
          <w:p w14:paraId="2B16FCF3" w14:textId="2A03551A" w:rsidR="00072B64" w:rsidRPr="00A0357D" w:rsidRDefault="00072B64" w:rsidP="00072B64">
            <w:pPr>
              <w:jc w:val="right"/>
              <w:rPr>
                <w:color w:val="000000"/>
                <w:sz w:val="24"/>
                <w:szCs w:val="24"/>
                <w:highlight w:val="yellow"/>
              </w:rPr>
            </w:pPr>
            <w:r w:rsidRPr="00A0357D">
              <w:rPr>
                <w:sz w:val="24"/>
                <w:szCs w:val="24"/>
              </w:rPr>
              <w:t>525,0</w:t>
            </w:r>
          </w:p>
        </w:tc>
        <w:tc>
          <w:tcPr>
            <w:tcW w:w="1276" w:type="dxa"/>
            <w:tcBorders>
              <w:top w:val="nil"/>
              <w:left w:val="nil"/>
              <w:bottom w:val="single" w:sz="4" w:space="0" w:color="auto"/>
              <w:right w:val="single" w:sz="4" w:space="0" w:color="auto"/>
            </w:tcBorders>
            <w:shd w:val="clear" w:color="auto" w:fill="auto"/>
          </w:tcPr>
          <w:p w14:paraId="2BF2BFC9" w14:textId="5CE49AE3" w:rsidR="00072B64" w:rsidRPr="00A0357D" w:rsidRDefault="00072B64" w:rsidP="00072B64">
            <w:pPr>
              <w:jc w:val="right"/>
              <w:rPr>
                <w:color w:val="000000"/>
                <w:sz w:val="24"/>
                <w:szCs w:val="24"/>
                <w:highlight w:val="yellow"/>
              </w:rPr>
            </w:pPr>
            <w:r w:rsidRPr="00A0357D">
              <w:rPr>
                <w:sz w:val="24"/>
                <w:szCs w:val="24"/>
              </w:rPr>
              <w:t>568,0</w:t>
            </w:r>
          </w:p>
        </w:tc>
        <w:tc>
          <w:tcPr>
            <w:tcW w:w="236" w:type="dxa"/>
            <w:vAlign w:val="center"/>
          </w:tcPr>
          <w:p w14:paraId="1AB43CC4" w14:textId="77777777" w:rsidR="00072B64" w:rsidRPr="007A4CF0" w:rsidRDefault="00072B64" w:rsidP="00072B64">
            <w:pPr>
              <w:jc w:val="left"/>
              <w:rPr>
                <w:sz w:val="20"/>
                <w:highlight w:val="yellow"/>
              </w:rPr>
            </w:pPr>
          </w:p>
        </w:tc>
      </w:tr>
      <w:tr w:rsidR="00072B64" w:rsidRPr="007A4CF0" w14:paraId="01ADAA18" w14:textId="77777777">
        <w:trPr>
          <w:trHeight w:val="964"/>
        </w:trPr>
        <w:tc>
          <w:tcPr>
            <w:tcW w:w="3686" w:type="dxa"/>
            <w:tcBorders>
              <w:top w:val="nil"/>
              <w:left w:val="single" w:sz="4" w:space="0" w:color="auto"/>
              <w:bottom w:val="single" w:sz="4" w:space="0" w:color="auto"/>
              <w:right w:val="single" w:sz="4" w:space="0" w:color="auto"/>
            </w:tcBorders>
            <w:shd w:val="clear" w:color="auto" w:fill="auto"/>
          </w:tcPr>
          <w:p w14:paraId="06406FFD" w14:textId="0F558311" w:rsidR="00072B64" w:rsidRPr="00A0357D" w:rsidRDefault="00072B64" w:rsidP="00072B64">
            <w:pPr>
              <w:rPr>
                <w:color w:val="000000"/>
                <w:sz w:val="24"/>
                <w:szCs w:val="24"/>
                <w:highlight w:val="yellow"/>
              </w:rPr>
            </w:pPr>
            <w:r w:rsidRPr="00A0357D">
              <w:rPr>
                <w:sz w:val="24"/>
                <w:szCs w:val="24"/>
              </w:rPr>
              <w:t>Мероприятия по благоустройству, озеленению и уборке территории Ганьковского сельского поселения</w:t>
            </w:r>
          </w:p>
        </w:tc>
        <w:tc>
          <w:tcPr>
            <w:tcW w:w="709" w:type="dxa"/>
            <w:tcBorders>
              <w:top w:val="nil"/>
              <w:left w:val="nil"/>
              <w:bottom w:val="single" w:sz="4" w:space="0" w:color="auto"/>
              <w:right w:val="single" w:sz="4" w:space="0" w:color="auto"/>
            </w:tcBorders>
            <w:shd w:val="clear" w:color="auto" w:fill="auto"/>
          </w:tcPr>
          <w:p w14:paraId="7114E2BF" w14:textId="1BDBF6BB" w:rsidR="00072B64" w:rsidRPr="00A0357D" w:rsidRDefault="00072B64" w:rsidP="00072B64">
            <w:pPr>
              <w:jc w:val="center"/>
              <w:rPr>
                <w:color w:val="000000"/>
                <w:sz w:val="24"/>
                <w:szCs w:val="24"/>
                <w:highlight w:val="yellow"/>
              </w:rPr>
            </w:pPr>
            <w:r w:rsidRPr="00A0357D">
              <w:rPr>
                <w:sz w:val="24"/>
                <w:szCs w:val="24"/>
              </w:rPr>
              <w:t>05</w:t>
            </w:r>
          </w:p>
        </w:tc>
        <w:tc>
          <w:tcPr>
            <w:tcW w:w="709" w:type="dxa"/>
            <w:tcBorders>
              <w:top w:val="nil"/>
              <w:left w:val="nil"/>
              <w:bottom w:val="single" w:sz="4" w:space="0" w:color="auto"/>
              <w:right w:val="single" w:sz="4" w:space="0" w:color="auto"/>
            </w:tcBorders>
            <w:shd w:val="clear" w:color="auto" w:fill="auto"/>
          </w:tcPr>
          <w:p w14:paraId="494BAF2C" w14:textId="5478F441" w:rsidR="00072B64" w:rsidRPr="00A0357D" w:rsidRDefault="00072B64" w:rsidP="00072B64">
            <w:pPr>
              <w:jc w:val="center"/>
              <w:rPr>
                <w:color w:val="000000"/>
                <w:sz w:val="24"/>
                <w:szCs w:val="24"/>
                <w:highlight w:val="yellow"/>
              </w:rPr>
            </w:pPr>
            <w:r w:rsidRPr="00A0357D">
              <w:rPr>
                <w:sz w:val="24"/>
                <w:szCs w:val="24"/>
              </w:rPr>
              <w:t>03</w:t>
            </w:r>
          </w:p>
        </w:tc>
        <w:tc>
          <w:tcPr>
            <w:tcW w:w="1701" w:type="dxa"/>
            <w:tcBorders>
              <w:top w:val="nil"/>
              <w:left w:val="nil"/>
              <w:bottom w:val="single" w:sz="4" w:space="0" w:color="auto"/>
              <w:right w:val="single" w:sz="4" w:space="0" w:color="auto"/>
            </w:tcBorders>
            <w:shd w:val="clear" w:color="auto" w:fill="auto"/>
          </w:tcPr>
          <w:p w14:paraId="778C1980" w14:textId="775188E3" w:rsidR="00072B64" w:rsidRPr="00A0357D" w:rsidRDefault="00072B64" w:rsidP="00072B64">
            <w:pPr>
              <w:jc w:val="center"/>
              <w:rPr>
                <w:color w:val="000000"/>
                <w:sz w:val="24"/>
                <w:szCs w:val="24"/>
                <w:highlight w:val="yellow"/>
              </w:rPr>
            </w:pPr>
            <w:r w:rsidRPr="00A0357D">
              <w:rPr>
                <w:sz w:val="24"/>
                <w:szCs w:val="24"/>
              </w:rPr>
              <w:t>02.4.04.02100</w:t>
            </w:r>
          </w:p>
        </w:tc>
        <w:tc>
          <w:tcPr>
            <w:tcW w:w="708" w:type="dxa"/>
            <w:tcBorders>
              <w:top w:val="nil"/>
              <w:left w:val="nil"/>
              <w:bottom w:val="single" w:sz="4" w:space="0" w:color="auto"/>
              <w:right w:val="single" w:sz="4" w:space="0" w:color="auto"/>
            </w:tcBorders>
            <w:shd w:val="clear" w:color="auto" w:fill="auto"/>
          </w:tcPr>
          <w:p w14:paraId="54BB40A1" w14:textId="0DFD6E18"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2EAB4784" w14:textId="04DDB9CE" w:rsidR="00072B64" w:rsidRPr="00A0357D" w:rsidRDefault="00072B64" w:rsidP="00072B64">
            <w:pPr>
              <w:jc w:val="right"/>
              <w:rPr>
                <w:color w:val="000000"/>
                <w:sz w:val="24"/>
                <w:szCs w:val="24"/>
                <w:highlight w:val="yellow"/>
              </w:rPr>
            </w:pPr>
            <w:r w:rsidRPr="00A0357D">
              <w:rPr>
                <w:sz w:val="24"/>
                <w:szCs w:val="24"/>
              </w:rPr>
              <w:t>524,7</w:t>
            </w:r>
          </w:p>
        </w:tc>
        <w:tc>
          <w:tcPr>
            <w:tcW w:w="1134" w:type="dxa"/>
            <w:tcBorders>
              <w:top w:val="nil"/>
              <w:left w:val="nil"/>
              <w:bottom w:val="single" w:sz="4" w:space="0" w:color="auto"/>
              <w:right w:val="single" w:sz="4" w:space="0" w:color="auto"/>
            </w:tcBorders>
            <w:shd w:val="clear" w:color="auto" w:fill="auto"/>
          </w:tcPr>
          <w:p w14:paraId="7BE3636C" w14:textId="7A5B6FB7" w:rsidR="00072B64" w:rsidRPr="00A0357D" w:rsidRDefault="00072B64" w:rsidP="00072B64">
            <w:pPr>
              <w:jc w:val="right"/>
              <w:rPr>
                <w:color w:val="000000"/>
                <w:sz w:val="24"/>
                <w:szCs w:val="24"/>
                <w:highlight w:val="yellow"/>
              </w:rPr>
            </w:pPr>
            <w:r w:rsidRPr="00A0357D">
              <w:rPr>
                <w:sz w:val="24"/>
                <w:szCs w:val="24"/>
              </w:rPr>
              <w:t>524,7</w:t>
            </w:r>
          </w:p>
        </w:tc>
        <w:tc>
          <w:tcPr>
            <w:tcW w:w="1276" w:type="dxa"/>
            <w:tcBorders>
              <w:top w:val="nil"/>
              <w:left w:val="nil"/>
              <w:bottom w:val="single" w:sz="4" w:space="0" w:color="auto"/>
              <w:right w:val="single" w:sz="4" w:space="0" w:color="auto"/>
            </w:tcBorders>
            <w:shd w:val="clear" w:color="auto" w:fill="auto"/>
          </w:tcPr>
          <w:p w14:paraId="5D6A2995" w14:textId="20D9C947" w:rsidR="00072B64" w:rsidRPr="00A0357D" w:rsidRDefault="00072B64" w:rsidP="00072B64">
            <w:pPr>
              <w:jc w:val="right"/>
              <w:rPr>
                <w:color w:val="000000"/>
                <w:sz w:val="24"/>
                <w:szCs w:val="24"/>
                <w:highlight w:val="yellow"/>
              </w:rPr>
            </w:pPr>
            <w:r w:rsidRPr="00A0357D">
              <w:rPr>
                <w:sz w:val="24"/>
                <w:szCs w:val="24"/>
              </w:rPr>
              <w:t>524,7</w:t>
            </w:r>
          </w:p>
        </w:tc>
        <w:tc>
          <w:tcPr>
            <w:tcW w:w="236" w:type="dxa"/>
            <w:vAlign w:val="center"/>
          </w:tcPr>
          <w:p w14:paraId="4CCA2301" w14:textId="77777777" w:rsidR="00072B64" w:rsidRPr="007A4CF0" w:rsidRDefault="00072B64" w:rsidP="00072B64">
            <w:pPr>
              <w:jc w:val="left"/>
              <w:rPr>
                <w:sz w:val="20"/>
                <w:highlight w:val="yellow"/>
              </w:rPr>
            </w:pPr>
          </w:p>
        </w:tc>
      </w:tr>
      <w:tr w:rsidR="00072B64" w:rsidRPr="007A4CF0" w14:paraId="55B2694C" w14:textId="77777777">
        <w:trPr>
          <w:trHeight w:val="525"/>
        </w:trPr>
        <w:tc>
          <w:tcPr>
            <w:tcW w:w="3686" w:type="dxa"/>
            <w:tcBorders>
              <w:top w:val="nil"/>
              <w:left w:val="single" w:sz="4" w:space="0" w:color="auto"/>
              <w:bottom w:val="single" w:sz="4" w:space="0" w:color="auto"/>
              <w:right w:val="single" w:sz="4" w:space="0" w:color="auto"/>
            </w:tcBorders>
            <w:shd w:val="clear" w:color="auto" w:fill="auto"/>
          </w:tcPr>
          <w:p w14:paraId="7E630E31" w14:textId="75191226" w:rsidR="00072B64" w:rsidRPr="00A0357D" w:rsidRDefault="00072B64" w:rsidP="00072B64">
            <w:pPr>
              <w:rPr>
                <w:color w:val="000000"/>
                <w:sz w:val="24"/>
                <w:szCs w:val="24"/>
                <w:highlight w:val="yellow"/>
              </w:rPr>
            </w:pPr>
            <w:r w:rsidRPr="00A0357D">
              <w:rPr>
                <w:sz w:val="24"/>
                <w:szCs w:val="24"/>
              </w:rPr>
              <w:lastRenderedPageBreak/>
              <w:t>Мероприятия по благоустройству, озеленению и уборке территории Ганьковского сельского поселения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392465D7" w14:textId="17513515" w:rsidR="00072B64" w:rsidRPr="00A0357D" w:rsidRDefault="00072B64" w:rsidP="00072B64">
            <w:pPr>
              <w:jc w:val="center"/>
              <w:rPr>
                <w:color w:val="000000"/>
                <w:sz w:val="24"/>
                <w:szCs w:val="24"/>
                <w:highlight w:val="yellow"/>
              </w:rPr>
            </w:pPr>
            <w:r w:rsidRPr="00A0357D">
              <w:rPr>
                <w:sz w:val="24"/>
                <w:szCs w:val="24"/>
              </w:rPr>
              <w:t>05</w:t>
            </w:r>
          </w:p>
        </w:tc>
        <w:tc>
          <w:tcPr>
            <w:tcW w:w="709" w:type="dxa"/>
            <w:tcBorders>
              <w:top w:val="nil"/>
              <w:left w:val="nil"/>
              <w:bottom w:val="single" w:sz="4" w:space="0" w:color="auto"/>
              <w:right w:val="single" w:sz="4" w:space="0" w:color="auto"/>
            </w:tcBorders>
            <w:shd w:val="clear" w:color="auto" w:fill="auto"/>
          </w:tcPr>
          <w:p w14:paraId="4463B336" w14:textId="17CCB0E8" w:rsidR="00072B64" w:rsidRPr="00A0357D" w:rsidRDefault="00072B64" w:rsidP="00072B64">
            <w:pPr>
              <w:jc w:val="center"/>
              <w:rPr>
                <w:color w:val="000000"/>
                <w:sz w:val="24"/>
                <w:szCs w:val="24"/>
                <w:highlight w:val="yellow"/>
              </w:rPr>
            </w:pPr>
            <w:r w:rsidRPr="00A0357D">
              <w:rPr>
                <w:sz w:val="24"/>
                <w:szCs w:val="24"/>
              </w:rPr>
              <w:t>03</w:t>
            </w:r>
          </w:p>
        </w:tc>
        <w:tc>
          <w:tcPr>
            <w:tcW w:w="1701" w:type="dxa"/>
            <w:tcBorders>
              <w:top w:val="nil"/>
              <w:left w:val="nil"/>
              <w:bottom w:val="single" w:sz="4" w:space="0" w:color="auto"/>
              <w:right w:val="single" w:sz="4" w:space="0" w:color="auto"/>
            </w:tcBorders>
            <w:shd w:val="clear" w:color="auto" w:fill="auto"/>
          </w:tcPr>
          <w:p w14:paraId="3FDEEABF" w14:textId="25B263E6" w:rsidR="00072B64" w:rsidRPr="00A0357D" w:rsidRDefault="00072B64" w:rsidP="00072B64">
            <w:pPr>
              <w:jc w:val="center"/>
              <w:rPr>
                <w:color w:val="000000"/>
                <w:sz w:val="24"/>
                <w:szCs w:val="24"/>
                <w:highlight w:val="yellow"/>
              </w:rPr>
            </w:pPr>
            <w:r w:rsidRPr="00A0357D">
              <w:rPr>
                <w:sz w:val="24"/>
                <w:szCs w:val="24"/>
              </w:rPr>
              <w:t>02.4.04.02100</w:t>
            </w:r>
          </w:p>
        </w:tc>
        <w:tc>
          <w:tcPr>
            <w:tcW w:w="708" w:type="dxa"/>
            <w:tcBorders>
              <w:top w:val="nil"/>
              <w:left w:val="nil"/>
              <w:bottom w:val="single" w:sz="4" w:space="0" w:color="auto"/>
              <w:right w:val="single" w:sz="4" w:space="0" w:color="auto"/>
            </w:tcBorders>
            <w:shd w:val="clear" w:color="auto" w:fill="auto"/>
          </w:tcPr>
          <w:p w14:paraId="65E069D7" w14:textId="286B1408" w:rsidR="00072B64" w:rsidRPr="00A0357D" w:rsidRDefault="00072B64" w:rsidP="00072B64">
            <w:pPr>
              <w:jc w:val="center"/>
              <w:rPr>
                <w:color w:val="000000"/>
                <w:sz w:val="24"/>
                <w:szCs w:val="24"/>
                <w:highlight w:val="yellow"/>
              </w:rPr>
            </w:pPr>
            <w:r w:rsidRPr="00A0357D">
              <w:rPr>
                <w:sz w:val="24"/>
                <w:szCs w:val="24"/>
              </w:rPr>
              <w:t>2.0.0</w:t>
            </w:r>
          </w:p>
        </w:tc>
        <w:tc>
          <w:tcPr>
            <w:tcW w:w="1276" w:type="dxa"/>
            <w:tcBorders>
              <w:top w:val="nil"/>
              <w:left w:val="nil"/>
              <w:bottom w:val="single" w:sz="4" w:space="0" w:color="auto"/>
              <w:right w:val="single" w:sz="4" w:space="0" w:color="auto"/>
            </w:tcBorders>
            <w:shd w:val="clear" w:color="auto" w:fill="auto"/>
          </w:tcPr>
          <w:p w14:paraId="6D494FBE" w14:textId="38DA3878" w:rsidR="00072B64" w:rsidRPr="00A0357D" w:rsidRDefault="00072B64" w:rsidP="00072B64">
            <w:pPr>
              <w:jc w:val="right"/>
              <w:rPr>
                <w:color w:val="000000"/>
                <w:sz w:val="24"/>
                <w:szCs w:val="24"/>
                <w:highlight w:val="yellow"/>
              </w:rPr>
            </w:pPr>
            <w:r w:rsidRPr="00A0357D">
              <w:rPr>
                <w:sz w:val="24"/>
                <w:szCs w:val="24"/>
              </w:rPr>
              <w:t>524,7</w:t>
            </w:r>
          </w:p>
        </w:tc>
        <w:tc>
          <w:tcPr>
            <w:tcW w:w="1134" w:type="dxa"/>
            <w:tcBorders>
              <w:top w:val="nil"/>
              <w:left w:val="nil"/>
              <w:bottom w:val="single" w:sz="4" w:space="0" w:color="auto"/>
              <w:right w:val="single" w:sz="4" w:space="0" w:color="auto"/>
            </w:tcBorders>
            <w:shd w:val="clear" w:color="auto" w:fill="auto"/>
          </w:tcPr>
          <w:p w14:paraId="308528C8" w14:textId="0C5852A2" w:rsidR="00072B64" w:rsidRPr="00A0357D" w:rsidRDefault="00072B64" w:rsidP="00072B64">
            <w:pPr>
              <w:jc w:val="right"/>
              <w:rPr>
                <w:color w:val="000000"/>
                <w:sz w:val="24"/>
                <w:szCs w:val="24"/>
                <w:highlight w:val="yellow"/>
              </w:rPr>
            </w:pPr>
            <w:r w:rsidRPr="00A0357D">
              <w:rPr>
                <w:sz w:val="24"/>
                <w:szCs w:val="24"/>
              </w:rPr>
              <w:t>524,7</w:t>
            </w:r>
          </w:p>
        </w:tc>
        <w:tc>
          <w:tcPr>
            <w:tcW w:w="1276" w:type="dxa"/>
            <w:tcBorders>
              <w:top w:val="nil"/>
              <w:left w:val="nil"/>
              <w:bottom w:val="single" w:sz="4" w:space="0" w:color="auto"/>
              <w:right w:val="single" w:sz="4" w:space="0" w:color="auto"/>
            </w:tcBorders>
            <w:shd w:val="clear" w:color="auto" w:fill="auto"/>
          </w:tcPr>
          <w:p w14:paraId="7F7A44C3" w14:textId="3366CDD8" w:rsidR="00072B64" w:rsidRPr="00A0357D" w:rsidRDefault="00072B64" w:rsidP="00072B64">
            <w:pPr>
              <w:jc w:val="right"/>
              <w:rPr>
                <w:color w:val="000000"/>
                <w:sz w:val="24"/>
                <w:szCs w:val="24"/>
                <w:highlight w:val="yellow"/>
              </w:rPr>
            </w:pPr>
            <w:r w:rsidRPr="00A0357D">
              <w:rPr>
                <w:sz w:val="24"/>
                <w:szCs w:val="24"/>
              </w:rPr>
              <w:t>524,7</w:t>
            </w:r>
          </w:p>
        </w:tc>
        <w:tc>
          <w:tcPr>
            <w:tcW w:w="236" w:type="dxa"/>
            <w:vAlign w:val="center"/>
          </w:tcPr>
          <w:p w14:paraId="10ACF151" w14:textId="77777777" w:rsidR="00072B64" w:rsidRPr="007A4CF0" w:rsidRDefault="00072B64" w:rsidP="00072B64">
            <w:pPr>
              <w:jc w:val="left"/>
              <w:rPr>
                <w:sz w:val="20"/>
                <w:highlight w:val="yellow"/>
              </w:rPr>
            </w:pPr>
          </w:p>
        </w:tc>
      </w:tr>
      <w:tr w:rsidR="00072B64" w:rsidRPr="007A4CF0" w14:paraId="18A1D4EF" w14:textId="77777777">
        <w:trPr>
          <w:trHeight w:val="495"/>
        </w:trPr>
        <w:tc>
          <w:tcPr>
            <w:tcW w:w="3686" w:type="dxa"/>
            <w:tcBorders>
              <w:top w:val="nil"/>
              <w:left w:val="single" w:sz="4" w:space="0" w:color="auto"/>
              <w:bottom w:val="single" w:sz="4" w:space="0" w:color="auto"/>
              <w:right w:val="single" w:sz="4" w:space="0" w:color="auto"/>
            </w:tcBorders>
            <w:shd w:val="clear" w:color="auto" w:fill="auto"/>
          </w:tcPr>
          <w:p w14:paraId="387E5D47" w14:textId="64113EF0" w:rsidR="00072B64" w:rsidRPr="00A0357D" w:rsidRDefault="00072B64" w:rsidP="00072B64">
            <w:pPr>
              <w:rPr>
                <w:color w:val="000000"/>
                <w:sz w:val="24"/>
                <w:szCs w:val="24"/>
                <w:highlight w:val="yellow"/>
              </w:rPr>
            </w:pPr>
            <w:r w:rsidRPr="00A0357D">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62CD505F" w14:textId="4E833B23" w:rsidR="00072B64" w:rsidRPr="00A0357D" w:rsidRDefault="00072B64" w:rsidP="00072B64">
            <w:pPr>
              <w:jc w:val="center"/>
              <w:rPr>
                <w:color w:val="000000"/>
                <w:sz w:val="24"/>
                <w:szCs w:val="24"/>
                <w:highlight w:val="yellow"/>
              </w:rPr>
            </w:pPr>
            <w:r w:rsidRPr="00A0357D">
              <w:rPr>
                <w:sz w:val="24"/>
                <w:szCs w:val="24"/>
              </w:rPr>
              <w:t>05</w:t>
            </w:r>
          </w:p>
        </w:tc>
        <w:tc>
          <w:tcPr>
            <w:tcW w:w="709" w:type="dxa"/>
            <w:tcBorders>
              <w:top w:val="nil"/>
              <w:left w:val="nil"/>
              <w:bottom w:val="single" w:sz="4" w:space="0" w:color="auto"/>
              <w:right w:val="single" w:sz="4" w:space="0" w:color="auto"/>
            </w:tcBorders>
            <w:shd w:val="clear" w:color="auto" w:fill="auto"/>
          </w:tcPr>
          <w:p w14:paraId="799135B5" w14:textId="2F4FC811" w:rsidR="00072B64" w:rsidRPr="00A0357D" w:rsidRDefault="00072B64" w:rsidP="00072B64">
            <w:pPr>
              <w:jc w:val="center"/>
              <w:rPr>
                <w:color w:val="000000"/>
                <w:sz w:val="24"/>
                <w:szCs w:val="24"/>
                <w:highlight w:val="yellow"/>
              </w:rPr>
            </w:pPr>
            <w:r w:rsidRPr="00A0357D">
              <w:rPr>
                <w:sz w:val="24"/>
                <w:szCs w:val="24"/>
              </w:rPr>
              <w:t>03</w:t>
            </w:r>
          </w:p>
        </w:tc>
        <w:tc>
          <w:tcPr>
            <w:tcW w:w="1701" w:type="dxa"/>
            <w:tcBorders>
              <w:top w:val="nil"/>
              <w:left w:val="nil"/>
              <w:bottom w:val="single" w:sz="4" w:space="0" w:color="auto"/>
              <w:right w:val="single" w:sz="4" w:space="0" w:color="auto"/>
            </w:tcBorders>
            <w:shd w:val="clear" w:color="auto" w:fill="auto"/>
          </w:tcPr>
          <w:p w14:paraId="52C661DB" w14:textId="7A9D1D93" w:rsidR="00072B64" w:rsidRPr="00A0357D" w:rsidRDefault="00072B64" w:rsidP="00072B64">
            <w:pPr>
              <w:jc w:val="center"/>
              <w:rPr>
                <w:color w:val="000000"/>
                <w:sz w:val="24"/>
                <w:szCs w:val="24"/>
                <w:highlight w:val="yellow"/>
              </w:rPr>
            </w:pPr>
            <w:r w:rsidRPr="00A0357D">
              <w:rPr>
                <w:sz w:val="24"/>
                <w:szCs w:val="24"/>
              </w:rPr>
              <w:t>02.4.04.02100</w:t>
            </w:r>
          </w:p>
        </w:tc>
        <w:tc>
          <w:tcPr>
            <w:tcW w:w="708" w:type="dxa"/>
            <w:tcBorders>
              <w:top w:val="nil"/>
              <w:left w:val="nil"/>
              <w:bottom w:val="single" w:sz="4" w:space="0" w:color="auto"/>
              <w:right w:val="single" w:sz="4" w:space="0" w:color="auto"/>
            </w:tcBorders>
            <w:shd w:val="clear" w:color="auto" w:fill="auto"/>
          </w:tcPr>
          <w:p w14:paraId="1FA4E733" w14:textId="0E7EB526" w:rsidR="00072B64" w:rsidRPr="00A0357D" w:rsidRDefault="00072B64" w:rsidP="00072B64">
            <w:pPr>
              <w:jc w:val="center"/>
              <w:rPr>
                <w:color w:val="000000"/>
                <w:sz w:val="24"/>
                <w:szCs w:val="24"/>
                <w:highlight w:val="yellow"/>
              </w:rPr>
            </w:pPr>
            <w:r w:rsidRPr="00A0357D">
              <w:rPr>
                <w:sz w:val="24"/>
                <w:szCs w:val="24"/>
              </w:rPr>
              <w:t>2.4.4</w:t>
            </w:r>
          </w:p>
        </w:tc>
        <w:tc>
          <w:tcPr>
            <w:tcW w:w="1276" w:type="dxa"/>
            <w:tcBorders>
              <w:top w:val="nil"/>
              <w:left w:val="nil"/>
              <w:bottom w:val="single" w:sz="4" w:space="0" w:color="auto"/>
              <w:right w:val="single" w:sz="4" w:space="0" w:color="auto"/>
            </w:tcBorders>
            <w:shd w:val="clear" w:color="auto" w:fill="auto"/>
          </w:tcPr>
          <w:p w14:paraId="144664CC" w14:textId="23F2A90E" w:rsidR="00072B64" w:rsidRPr="00A0357D" w:rsidRDefault="00072B64" w:rsidP="00072B64">
            <w:pPr>
              <w:jc w:val="right"/>
              <w:rPr>
                <w:color w:val="000000"/>
                <w:sz w:val="24"/>
                <w:szCs w:val="24"/>
                <w:highlight w:val="yellow"/>
              </w:rPr>
            </w:pPr>
            <w:r w:rsidRPr="00A0357D">
              <w:rPr>
                <w:sz w:val="24"/>
                <w:szCs w:val="24"/>
              </w:rPr>
              <w:t>524,7</w:t>
            </w:r>
          </w:p>
        </w:tc>
        <w:tc>
          <w:tcPr>
            <w:tcW w:w="1134" w:type="dxa"/>
            <w:tcBorders>
              <w:top w:val="nil"/>
              <w:left w:val="nil"/>
              <w:bottom w:val="single" w:sz="4" w:space="0" w:color="auto"/>
              <w:right w:val="single" w:sz="4" w:space="0" w:color="auto"/>
            </w:tcBorders>
            <w:shd w:val="clear" w:color="auto" w:fill="auto"/>
          </w:tcPr>
          <w:p w14:paraId="6B95B4B5" w14:textId="1B101C3A" w:rsidR="00072B64" w:rsidRPr="00A0357D" w:rsidRDefault="00072B64" w:rsidP="00072B64">
            <w:pPr>
              <w:jc w:val="right"/>
              <w:rPr>
                <w:color w:val="000000"/>
                <w:sz w:val="24"/>
                <w:szCs w:val="24"/>
                <w:highlight w:val="yellow"/>
              </w:rPr>
            </w:pPr>
            <w:r w:rsidRPr="00A0357D">
              <w:rPr>
                <w:sz w:val="24"/>
                <w:szCs w:val="24"/>
              </w:rPr>
              <w:t>524,7</w:t>
            </w:r>
          </w:p>
        </w:tc>
        <w:tc>
          <w:tcPr>
            <w:tcW w:w="1276" w:type="dxa"/>
            <w:tcBorders>
              <w:top w:val="nil"/>
              <w:left w:val="nil"/>
              <w:bottom w:val="single" w:sz="4" w:space="0" w:color="auto"/>
              <w:right w:val="single" w:sz="4" w:space="0" w:color="auto"/>
            </w:tcBorders>
            <w:shd w:val="clear" w:color="auto" w:fill="auto"/>
          </w:tcPr>
          <w:p w14:paraId="69427259" w14:textId="541793B1" w:rsidR="00072B64" w:rsidRPr="00A0357D" w:rsidRDefault="00072B64" w:rsidP="00072B64">
            <w:pPr>
              <w:jc w:val="right"/>
              <w:rPr>
                <w:color w:val="000000"/>
                <w:sz w:val="24"/>
                <w:szCs w:val="24"/>
                <w:highlight w:val="yellow"/>
              </w:rPr>
            </w:pPr>
            <w:r w:rsidRPr="00A0357D">
              <w:rPr>
                <w:sz w:val="24"/>
                <w:szCs w:val="24"/>
              </w:rPr>
              <w:t>524,7</w:t>
            </w:r>
          </w:p>
        </w:tc>
        <w:tc>
          <w:tcPr>
            <w:tcW w:w="236" w:type="dxa"/>
            <w:vAlign w:val="center"/>
          </w:tcPr>
          <w:p w14:paraId="35299E11" w14:textId="77777777" w:rsidR="00072B64" w:rsidRPr="007A4CF0" w:rsidRDefault="00072B64" w:rsidP="00072B64">
            <w:pPr>
              <w:jc w:val="left"/>
              <w:rPr>
                <w:sz w:val="20"/>
                <w:highlight w:val="yellow"/>
              </w:rPr>
            </w:pPr>
          </w:p>
        </w:tc>
      </w:tr>
      <w:tr w:rsidR="00072B64" w:rsidRPr="007A4CF0" w14:paraId="312C8E1A" w14:textId="77777777">
        <w:trPr>
          <w:trHeight w:val="493"/>
        </w:trPr>
        <w:tc>
          <w:tcPr>
            <w:tcW w:w="3686" w:type="dxa"/>
            <w:tcBorders>
              <w:top w:val="nil"/>
              <w:left w:val="single" w:sz="4" w:space="0" w:color="auto"/>
              <w:bottom w:val="single" w:sz="4" w:space="0" w:color="auto"/>
              <w:right w:val="single" w:sz="4" w:space="0" w:color="auto"/>
            </w:tcBorders>
            <w:shd w:val="clear" w:color="auto" w:fill="auto"/>
          </w:tcPr>
          <w:p w14:paraId="137297BD" w14:textId="6E0DC633" w:rsidR="00072B64" w:rsidRPr="00A0357D" w:rsidRDefault="00072B64" w:rsidP="00072B64">
            <w:pPr>
              <w:rPr>
                <w:color w:val="000000"/>
                <w:sz w:val="24"/>
                <w:szCs w:val="24"/>
                <w:highlight w:val="yellow"/>
              </w:rPr>
            </w:pPr>
            <w:r w:rsidRPr="00A0357D">
              <w:rPr>
                <w:sz w:val="24"/>
                <w:szCs w:val="24"/>
              </w:rPr>
              <w:t>Мероприятия по борьбе с борщевиком Сосновского</w:t>
            </w:r>
          </w:p>
        </w:tc>
        <w:tc>
          <w:tcPr>
            <w:tcW w:w="709" w:type="dxa"/>
            <w:tcBorders>
              <w:top w:val="nil"/>
              <w:left w:val="nil"/>
              <w:bottom w:val="single" w:sz="4" w:space="0" w:color="auto"/>
              <w:right w:val="single" w:sz="4" w:space="0" w:color="auto"/>
            </w:tcBorders>
            <w:shd w:val="clear" w:color="auto" w:fill="auto"/>
          </w:tcPr>
          <w:p w14:paraId="2E33E901" w14:textId="509CFAA4" w:rsidR="00072B64" w:rsidRPr="00A0357D" w:rsidRDefault="00072B64" w:rsidP="00072B64">
            <w:pPr>
              <w:jc w:val="center"/>
              <w:rPr>
                <w:color w:val="000000"/>
                <w:sz w:val="24"/>
                <w:szCs w:val="24"/>
                <w:highlight w:val="yellow"/>
              </w:rPr>
            </w:pPr>
            <w:r w:rsidRPr="00A0357D">
              <w:rPr>
                <w:sz w:val="24"/>
                <w:szCs w:val="24"/>
              </w:rPr>
              <w:t>05</w:t>
            </w:r>
          </w:p>
        </w:tc>
        <w:tc>
          <w:tcPr>
            <w:tcW w:w="709" w:type="dxa"/>
            <w:tcBorders>
              <w:top w:val="nil"/>
              <w:left w:val="nil"/>
              <w:bottom w:val="single" w:sz="4" w:space="0" w:color="auto"/>
              <w:right w:val="single" w:sz="4" w:space="0" w:color="auto"/>
            </w:tcBorders>
            <w:shd w:val="clear" w:color="auto" w:fill="auto"/>
          </w:tcPr>
          <w:p w14:paraId="187E9FCF" w14:textId="3E424030" w:rsidR="00072B64" w:rsidRPr="00A0357D" w:rsidRDefault="00072B64" w:rsidP="00072B64">
            <w:pPr>
              <w:jc w:val="center"/>
              <w:rPr>
                <w:color w:val="000000"/>
                <w:sz w:val="24"/>
                <w:szCs w:val="24"/>
                <w:highlight w:val="yellow"/>
              </w:rPr>
            </w:pPr>
            <w:r w:rsidRPr="00A0357D">
              <w:rPr>
                <w:sz w:val="24"/>
                <w:szCs w:val="24"/>
              </w:rPr>
              <w:t>03</w:t>
            </w:r>
          </w:p>
        </w:tc>
        <w:tc>
          <w:tcPr>
            <w:tcW w:w="1701" w:type="dxa"/>
            <w:tcBorders>
              <w:top w:val="nil"/>
              <w:left w:val="nil"/>
              <w:bottom w:val="single" w:sz="4" w:space="0" w:color="auto"/>
              <w:right w:val="single" w:sz="4" w:space="0" w:color="auto"/>
            </w:tcBorders>
            <w:shd w:val="clear" w:color="auto" w:fill="auto"/>
          </w:tcPr>
          <w:p w14:paraId="4CC596E0" w14:textId="0EA53C12" w:rsidR="00072B64" w:rsidRPr="00A0357D" w:rsidRDefault="00072B64" w:rsidP="00072B64">
            <w:pPr>
              <w:jc w:val="center"/>
              <w:rPr>
                <w:color w:val="000000"/>
                <w:sz w:val="24"/>
                <w:szCs w:val="24"/>
                <w:highlight w:val="yellow"/>
              </w:rPr>
            </w:pPr>
            <w:r w:rsidRPr="00A0357D">
              <w:rPr>
                <w:sz w:val="24"/>
                <w:szCs w:val="24"/>
              </w:rPr>
              <w:t>02.4.06.02120</w:t>
            </w:r>
          </w:p>
        </w:tc>
        <w:tc>
          <w:tcPr>
            <w:tcW w:w="708" w:type="dxa"/>
            <w:tcBorders>
              <w:top w:val="nil"/>
              <w:left w:val="nil"/>
              <w:bottom w:val="single" w:sz="4" w:space="0" w:color="auto"/>
              <w:right w:val="single" w:sz="4" w:space="0" w:color="auto"/>
            </w:tcBorders>
            <w:shd w:val="clear" w:color="auto" w:fill="auto"/>
          </w:tcPr>
          <w:p w14:paraId="5339DE93" w14:textId="77777777"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6E1C8704" w14:textId="79531AD0" w:rsidR="00072B64" w:rsidRPr="00A0357D" w:rsidRDefault="00072B64" w:rsidP="00072B64">
            <w:pPr>
              <w:jc w:val="right"/>
              <w:rPr>
                <w:color w:val="000000"/>
                <w:sz w:val="24"/>
                <w:szCs w:val="24"/>
                <w:highlight w:val="yellow"/>
              </w:rPr>
            </w:pPr>
            <w:r w:rsidRPr="00A0357D">
              <w:rPr>
                <w:sz w:val="24"/>
                <w:szCs w:val="24"/>
              </w:rPr>
              <w:t>43,3</w:t>
            </w:r>
          </w:p>
        </w:tc>
        <w:tc>
          <w:tcPr>
            <w:tcW w:w="1134" w:type="dxa"/>
            <w:tcBorders>
              <w:top w:val="nil"/>
              <w:left w:val="nil"/>
              <w:bottom w:val="single" w:sz="4" w:space="0" w:color="auto"/>
              <w:right w:val="single" w:sz="4" w:space="0" w:color="auto"/>
            </w:tcBorders>
            <w:shd w:val="clear" w:color="auto" w:fill="auto"/>
          </w:tcPr>
          <w:p w14:paraId="57748795" w14:textId="096B4C94" w:rsidR="00072B64" w:rsidRPr="00A0357D" w:rsidRDefault="00072B64" w:rsidP="00072B64">
            <w:pPr>
              <w:jc w:val="right"/>
              <w:rPr>
                <w:color w:val="000000"/>
                <w:sz w:val="24"/>
                <w:szCs w:val="24"/>
                <w:highlight w:val="yellow"/>
              </w:rPr>
            </w:pPr>
            <w:r w:rsidRPr="00A0357D">
              <w:rPr>
                <w:sz w:val="24"/>
                <w:szCs w:val="24"/>
              </w:rPr>
              <w:t>0,3</w:t>
            </w:r>
          </w:p>
        </w:tc>
        <w:tc>
          <w:tcPr>
            <w:tcW w:w="1276" w:type="dxa"/>
            <w:tcBorders>
              <w:top w:val="nil"/>
              <w:left w:val="nil"/>
              <w:bottom w:val="single" w:sz="4" w:space="0" w:color="auto"/>
              <w:right w:val="single" w:sz="4" w:space="0" w:color="auto"/>
            </w:tcBorders>
            <w:shd w:val="clear" w:color="auto" w:fill="auto"/>
          </w:tcPr>
          <w:p w14:paraId="2C8244F5" w14:textId="726EBD1E" w:rsidR="00072B64" w:rsidRPr="00A0357D" w:rsidRDefault="00072B64" w:rsidP="00072B64">
            <w:pPr>
              <w:jc w:val="right"/>
              <w:rPr>
                <w:color w:val="000000"/>
                <w:sz w:val="24"/>
                <w:szCs w:val="24"/>
                <w:highlight w:val="yellow"/>
              </w:rPr>
            </w:pPr>
            <w:r w:rsidRPr="00A0357D">
              <w:rPr>
                <w:sz w:val="24"/>
                <w:szCs w:val="24"/>
              </w:rPr>
              <w:t>43,3</w:t>
            </w:r>
          </w:p>
        </w:tc>
        <w:tc>
          <w:tcPr>
            <w:tcW w:w="236" w:type="dxa"/>
            <w:vAlign w:val="center"/>
          </w:tcPr>
          <w:p w14:paraId="1C9C3F13" w14:textId="77777777" w:rsidR="00072B64" w:rsidRPr="007A4CF0" w:rsidRDefault="00072B64" w:rsidP="00072B64">
            <w:pPr>
              <w:jc w:val="left"/>
              <w:rPr>
                <w:sz w:val="20"/>
                <w:highlight w:val="yellow"/>
              </w:rPr>
            </w:pPr>
          </w:p>
        </w:tc>
      </w:tr>
      <w:tr w:rsidR="00072B64" w:rsidRPr="007A4CF0" w14:paraId="766A9923" w14:textId="77777777" w:rsidTr="00A0357D">
        <w:trPr>
          <w:trHeight w:val="1729"/>
        </w:trPr>
        <w:tc>
          <w:tcPr>
            <w:tcW w:w="3686" w:type="dxa"/>
            <w:tcBorders>
              <w:top w:val="nil"/>
              <w:left w:val="single" w:sz="4" w:space="0" w:color="auto"/>
              <w:bottom w:val="single" w:sz="4" w:space="0" w:color="auto"/>
              <w:right w:val="single" w:sz="4" w:space="0" w:color="auto"/>
            </w:tcBorders>
            <w:shd w:val="clear" w:color="auto" w:fill="auto"/>
          </w:tcPr>
          <w:p w14:paraId="155438E4" w14:textId="25F8083F" w:rsidR="00072B64" w:rsidRPr="00A0357D" w:rsidRDefault="00072B64" w:rsidP="00072B64">
            <w:pPr>
              <w:rPr>
                <w:color w:val="000000"/>
                <w:sz w:val="24"/>
                <w:szCs w:val="24"/>
                <w:highlight w:val="yellow"/>
              </w:rPr>
            </w:pPr>
            <w:r w:rsidRPr="00A0357D">
              <w:rPr>
                <w:sz w:val="24"/>
                <w:szCs w:val="24"/>
              </w:rPr>
              <w:t>Мероприятия по борьбе с борщевиком Сосновского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5B173434" w14:textId="251ACFCF" w:rsidR="00072B64" w:rsidRPr="00A0357D" w:rsidRDefault="00072B64" w:rsidP="00072B64">
            <w:pPr>
              <w:jc w:val="center"/>
              <w:rPr>
                <w:color w:val="000000"/>
                <w:sz w:val="24"/>
                <w:szCs w:val="24"/>
                <w:highlight w:val="yellow"/>
              </w:rPr>
            </w:pPr>
            <w:r w:rsidRPr="00A0357D">
              <w:rPr>
                <w:sz w:val="24"/>
                <w:szCs w:val="24"/>
              </w:rPr>
              <w:t>05</w:t>
            </w:r>
          </w:p>
        </w:tc>
        <w:tc>
          <w:tcPr>
            <w:tcW w:w="709" w:type="dxa"/>
            <w:tcBorders>
              <w:top w:val="nil"/>
              <w:left w:val="nil"/>
              <w:bottom w:val="single" w:sz="4" w:space="0" w:color="auto"/>
              <w:right w:val="single" w:sz="4" w:space="0" w:color="auto"/>
            </w:tcBorders>
            <w:shd w:val="clear" w:color="auto" w:fill="auto"/>
          </w:tcPr>
          <w:p w14:paraId="243AA3A2" w14:textId="559CB8FE" w:rsidR="00072B64" w:rsidRPr="00A0357D" w:rsidRDefault="00072B64" w:rsidP="00072B64">
            <w:pPr>
              <w:jc w:val="center"/>
              <w:rPr>
                <w:color w:val="000000"/>
                <w:sz w:val="24"/>
                <w:szCs w:val="24"/>
                <w:highlight w:val="yellow"/>
              </w:rPr>
            </w:pPr>
            <w:r w:rsidRPr="00A0357D">
              <w:rPr>
                <w:sz w:val="24"/>
                <w:szCs w:val="24"/>
              </w:rPr>
              <w:t>03</w:t>
            </w:r>
          </w:p>
        </w:tc>
        <w:tc>
          <w:tcPr>
            <w:tcW w:w="1701" w:type="dxa"/>
            <w:tcBorders>
              <w:top w:val="nil"/>
              <w:left w:val="nil"/>
              <w:bottom w:val="single" w:sz="4" w:space="0" w:color="auto"/>
              <w:right w:val="single" w:sz="4" w:space="0" w:color="auto"/>
            </w:tcBorders>
            <w:shd w:val="clear" w:color="auto" w:fill="auto"/>
          </w:tcPr>
          <w:p w14:paraId="78A4312D" w14:textId="4080F513" w:rsidR="00072B64" w:rsidRPr="00A0357D" w:rsidRDefault="00072B64" w:rsidP="00072B64">
            <w:pPr>
              <w:jc w:val="center"/>
              <w:rPr>
                <w:color w:val="000000"/>
                <w:sz w:val="24"/>
                <w:szCs w:val="24"/>
                <w:highlight w:val="yellow"/>
              </w:rPr>
            </w:pPr>
            <w:r w:rsidRPr="00A0357D">
              <w:rPr>
                <w:sz w:val="24"/>
                <w:szCs w:val="24"/>
              </w:rPr>
              <w:t>02.4.06.02120</w:t>
            </w:r>
          </w:p>
        </w:tc>
        <w:tc>
          <w:tcPr>
            <w:tcW w:w="708" w:type="dxa"/>
            <w:tcBorders>
              <w:top w:val="nil"/>
              <w:left w:val="nil"/>
              <w:bottom w:val="single" w:sz="4" w:space="0" w:color="auto"/>
              <w:right w:val="single" w:sz="4" w:space="0" w:color="auto"/>
            </w:tcBorders>
            <w:shd w:val="clear" w:color="auto" w:fill="auto"/>
          </w:tcPr>
          <w:p w14:paraId="4DFF7572" w14:textId="2E46C3ED" w:rsidR="00072B64" w:rsidRPr="00A0357D" w:rsidRDefault="00072B64" w:rsidP="00072B64">
            <w:pPr>
              <w:jc w:val="center"/>
              <w:rPr>
                <w:color w:val="000000"/>
                <w:sz w:val="24"/>
                <w:szCs w:val="24"/>
                <w:highlight w:val="yellow"/>
              </w:rPr>
            </w:pPr>
            <w:r w:rsidRPr="00A0357D">
              <w:rPr>
                <w:sz w:val="24"/>
                <w:szCs w:val="24"/>
              </w:rPr>
              <w:t>2.0.0</w:t>
            </w:r>
          </w:p>
        </w:tc>
        <w:tc>
          <w:tcPr>
            <w:tcW w:w="1276" w:type="dxa"/>
            <w:tcBorders>
              <w:top w:val="nil"/>
              <w:left w:val="nil"/>
              <w:bottom w:val="single" w:sz="4" w:space="0" w:color="auto"/>
              <w:right w:val="single" w:sz="4" w:space="0" w:color="auto"/>
            </w:tcBorders>
            <w:shd w:val="clear" w:color="auto" w:fill="auto"/>
          </w:tcPr>
          <w:p w14:paraId="5C49780B" w14:textId="3A364B70" w:rsidR="00072B64" w:rsidRPr="00A0357D" w:rsidRDefault="00072B64" w:rsidP="00072B64">
            <w:pPr>
              <w:jc w:val="right"/>
              <w:rPr>
                <w:color w:val="000000"/>
                <w:sz w:val="24"/>
                <w:szCs w:val="24"/>
                <w:highlight w:val="yellow"/>
              </w:rPr>
            </w:pPr>
            <w:r w:rsidRPr="00A0357D">
              <w:rPr>
                <w:sz w:val="24"/>
                <w:szCs w:val="24"/>
              </w:rPr>
              <w:t>43,3</w:t>
            </w:r>
          </w:p>
        </w:tc>
        <w:tc>
          <w:tcPr>
            <w:tcW w:w="1134" w:type="dxa"/>
            <w:tcBorders>
              <w:top w:val="nil"/>
              <w:left w:val="nil"/>
              <w:bottom w:val="single" w:sz="4" w:space="0" w:color="auto"/>
              <w:right w:val="single" w:sz="4" w:space="0" w:color="auto"/>
            </w:tcBorders>
            <w:shd w:val="clear" w:color="auto" w:fill="auto"/>
          </w:tcPr>
          <w:p w14:paraId="098F31D7" w14:textId="18D71664" w:rsidR="00072B64" w:rsidRPr="00A0357D" w:rsidRDefault="00072B64" w:rsidP="00072B64">
            <w:pPr>
              <w:jc w:val="right"/>
              <w:rPr>
                <w:color w:val="000000"/>
                <w:sz w:val="24"/>
                <w:szCs w:val="24"/>
                <w:highlight w:val="yellow"/>
              </w:rPr>
            </w:pPr>
            <w:r w:rsidRPr="00A0357D">
              <w:rPr>
                <w:sz w:val="24"/>
                <w:szCs w:val="24"/>
              </w:rPr>
              <w:t>0,3</w:t>
            </w:r>
          </w:p>
        </w:tc>
        <w:tc>
          <w:tcPr>
            <w:tcW w:w="1276" w:type="dxa"/>
            <w:tcBorders>
              <w:top w:val="nil"/>
              <w:left w:val="nil"/>
              <w:bottom w:val="single" w:sz="4" w:space="0" w:color="auto"/>
              <w:right w:val="single" w:sz="4" w:space="0" w:color="auto"/>
            </w:tcBorders>
            <w:shd w:val="clear" w:color="auto" w:fill="auto"/>
          </w:tcPr>
          <w:p w14:paraId="5577B189" w14:textId="4949675E" w:rsidR="00072B64" w:rsidRPr="00A0357D" w:rsidRDefault="00072B64" w:rsidP="00072B64">
            <w:pPr>
              <w:jc w:val="right"/>
              <w:rPr>
                <w:color w:val="000000"/>
                <w:sz w:val="24"/>
                <w:szCs w:val="24"/>
                <w:highlight w:val="yellow"/>
              </w:rPr>
            </w:pPr>
            <w:r w:rsidRPr="00A0357D">
              <w:rPr>
                <w:sz w:val="24"/>
                <w:szCs w:val="24"/>
              </w:rPr>
              <w:t>43,3</w:t>
            </w:r>
          </w:p>
        </w:tc>
        <w:tc>
          <w:tcPr>
            <w:tcW w:w="236" w:type="dxa"/>
            <w:vAlign w:val="center"/>
          </w:tcPr>
          <w:p w14:paraId="6BE2C9F4" w14:textId="77777777" w:rsidR="00072B64" w:rsidRPr="007A4CF0" w:rsidRDefault="00072B64" w:rsidP="00072B64">
            <w:pPr>
              <w:jc w:val="left"/>
              <w:rPr>
                <w:sz w:val="20"/>
                <w:highlight w:val="yellow"/>
              </w:rPr>
            </w:pPr>
          </w:p>
        </w:tc>
      </w:tr>
      <w:tr w:rsidR="00072B64" w:rsidRPr="007A4CF0" w14:paraId="3A07340D" w14:textId="77777777" w:rsidTr="00A0357D">
        <w:trPr>
          <w:trHeight w:val="563"/>
        </w:trPr>
        <w:tc>
          <w:tcPr>
            <w:tcW w:w="3686" w:type="dxa"/>
            <w:tcBorders>
              <w:top w:val="nil"/>
              <w:left w:val="single" w:sz="4" w:space="0" w:color="auto"/>
              <w:bottom w:val="single" w:sz="4" w:space="0" w:color="auto"/>
              <w:right w:val="single" w:sz="4" w:space="0" w:color="auto"/>
            </w:tcBorders>
            <w:shd w:val="clear" w:color="auto" w:fill="auto"/>
          </w:tcPr>
          <w:p w14:paraId="7281CB86" w14:textId="06004628" w:rsidR="00072B64" w:rsidRPr="00A0357D" w:rsidRDefault="00072B64" w:rsidP="00072B64">
            <w:pPr>
              <w:rPr>
                <w:color w:val="000000"/>
                <w:sz w:val="24"/>
                <w:szCs w:val="24"/>
                <w:highlight w:val="yellow"/>
              </w:rPr>
            </w:pPr>
            <w:r w:rsidRPr="00A0357D">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7869BE99" w14:textId="5D732404" w:rsidR="00072B64" w:rsidRPr="00A0357D" w:rsidRDefault="00072B64" w:rsidP="00072B64">
            <w:pPr>
              <w:jc w:val="center"/>
              <w:rPr>
                <w:color w:val="000000"/>
                <w:sz w:val="24"/>
                <w:szCs w:val="24"/>
                <w:highlight w:val="yellow"/>
              </w:rPr>
            </w:pPr>
            <w:r w:rsidRPr="00A0357D">
              <w:rPr>
                <w:sz w:val="24"/>
                <w:szCs w:val="24"/>
              </w:rPr>
              <w:t>05</w:t>
            </w:r>
          </w:p>
        </w:tc>
        <w:tc>
          <w:tcPr>
            <w:tcW w:w="709" w:type="dxa"/>
            <w:tcBorders>
              <w:top w:val="nil"/>
              <w:left w:val="nil"/>
              <w:bottom w:val="single" w:sz="4" w:space="0" w:color="auto"/>
              <w:right w:val="single" w:sz="4" w:space="0" w:color="auto"/>
            </w:tcBorders>
            <w:shd w:val="clear" w:color="auto" w:fill="auto"/>
          </w:tcPr>
          <w:p w14:paraId="0BC1FB95" w14:textId="2B755501" w:rsidR="00072B64" w:rsidRPr="00A0357D" w:rsidRDefault="00072B64" w:rsidP="00072B64">
            <w:pPr>
              <w:jc w:val="center"/>
              <w:rPr>
                <w:color w:val="000000"/>
                <w:sz w:val="24"/>
                <w:szCs w:val="24"/>
                <w:highlight w:val="yellow"/>
              </w:rPr>
            </w:pPr>
            <w:r w:rsidRPr="00A0357D">
              <w:rPr>
                <w:sz w:val="24"/>
                <w:szCs w:val="24"/>
              </w:rPr>
              <w:t>03</w:t>
            </w:r>
          </w:p>
        </w:tc>
        <w:tc>
          <w:tcPr>
            <w:tcW w:w="1701" w:type="dxa"/>
            <w:tcBorders>
              <w:top w:val="nil"/>
              <w:left w:val="nil"/>
              <w:bottom w:val="single" w:sz="4" w:space="0" w:color="auto"/>
              <w:right w:val="single" w:sz="4" w:space="0" w:color="auto"/>
            </w:tcBorders>
            <w:shd w:val="clear" w:color="auto" w:fill="auto"/>
          </w:tcPr>
          <w:p w14:paraId="2BDD2A51" w14:textId="06245FC6" w:rsidR="00072B64" w:rsidRPr="00A0357D" w:rsidRDefault="00072B64" w:rsidP="00072B64">
            <w:pPr>
              <w:jc w:val="center"/>
              <w:rPr>
                <w:color w:val="000000"/>
                <w:sz w:val="24"/>
                <w:szCs w:val="24"/>
                <w:highlight w:val="yellow"/>
              </w:rPr>
            </w:pPr>
            <w:r w:rsidRPr="00A0357D">
              <w:rPr>
                <w:sz w:val="24"/>
                <w:szCs w:val="24"/>
              </w:rPr>
              <w:t>02.4.06.02120</w:t>
            </w:r>
          </w:p>
        </w:tc>
        <w:tc>
          <w:tcPr>
            <w:tcW w:w="708" w:type="dxa"/>
            <w:tcBorders>
              <w:top w:val="nil"/>
              <w:left w:val="nil"/>
              <w:bottom w:val="single" w:sz="4" w:space="0" w:color="auto"/>
              <w:right w:val="single" w:sz="4" w:space="0" w:color="auto"/>
            </w:tcBorders>
            <w:shd w:val="clear" w:color="auto" w:fill="auto"/>
          </w:tcPr>
          <w:p w14:paraId="5EAD3F30" w14:textId="522137E2" w:rsidR="00072B64" w:rsidRPr="00A0357D" w:rsidRDefault="00072B64" w:rsidP="00072B64">
            <w:pPr>
              <w:jc w:val="center"/>
              <w:rPr>
                <w:color w:val="000000"/>
                <w:sz w:val="24"/>
                <w:szCs w:val="24"/>
                <w:highlight w:val="yellow"/>
              </w:rPr>
            </w:pPr>
            <w:r w:rsidRPr="00A0357D">
              <w:rPr>
                <w:sz w:val="24"/>
                <w:szCs w:val="24"/>
              </w:rPr>
              <w:t>2.4.4</w:t>
            </w:r>
          </w:p>
        </w:tc>
        <w:tc>
          <w:tcPr>
            <w:tcW w:w="1276" w:type="dxa"/>
            <w:tcBorders>
              <w:top w:val="nil"/>
              <w:left w:val="nil"/>
              <w:bottom w:val="single" w:sz="4" w:space="0" w:color="auto"/>
              <w:right w:val="single" w:sz="4" w:space="0" w:color="auto"/>
            </w:tcBorders>
            <w:shd w:val="clear" w:color="auto" w:fill="auto"/>
          </w:tcPr>
          <w:p w14:paraId="375E0581" w14:textId="753C16A2" w:rsidR="00072B64" w:rsidRPr="00A0357D" w:rsidRDefault="00072B64" w:rsidP="00072B64">
            <w:pPr>
              <w:jc w:val="right"/>
              <w:rPr>
                <w:color w:val="000000"/>
                <w:sz w:val="24"/>
                <w:szCs w:val="24"/>
                <w:highlight w:val="yellow"/>
              </w:rPr>
            </w:pPr>
            <w:r w:rsidRPr="00A0357D">
              <w:rPr>
                <w:sz w:val="24"/>
                <w:szCs w:val="24"/>
              </w:rPr>
              <w:t>43,3</w:t>
            </w:r>
          </w:p>
        </w:tc>
        <w:tc>
          <w:tcPr>
            <w:tcW w:w="1134" w:type="dxa"/>
            <w:tcBorders>
              <w:top w:val="nil"/>
              <w:left w:val="nil"/>
              <w:bottom w:val="single" w:sz="4" w:space="0" w:color="auto"/>
              <w:right w:val="single" w:sz="4" w:space="0" w:color="auto"/>
            </w:tcBorders>
            <w:shd w:val="clear" w:color="auto" w:fill="auto"/>
          </w:tcPr>
          <w:p w14:paraId="2D060360" w14:textId="51A34670" w:rsidR="00072B64" w:rsidRPr="00A0357D" w:rsidRDefault="00072B64" w:rsidP="00072B64">
            <w:pPr>
              <w:jc w:val="right"/>
              <w:rPr>
                <w:color w:val="000000"/>
                <w:sz w:val="24"/>
                <w:szCs w:val="24"/>
                <w:highlight w:val="yellow"/>
              </w:rPr>
            </w:pPr>
            <w:r w:rsidRPr="00A0357D">
              <w:rPr>
                <w:sz w:val="24"/>
                <w:szCs w:val="24"/>
              </w:rPr>
              <w:t>0,3</w:t>
            </w:r>
          </w:p>
        </w:tc>
        <w:tc>
          <w:tcPr>
            <w:tcW w:w="1276" w:type="dxa"/>
            <w:tcBorders>
              <w:top w:val="nil"/>
              <w:left w:val="nil"/>
              <w:bottom w:val="single" w:sz="4" w:space="0" w:color="auto"/>
              <w:right w:val="single" w:sz="4" w:space="0" w:color="auto"/>
            </w:tcBorders>
            <w:shd w:val="clear" w:color="auto" w:fill="auto"/>
          </w:tcPr>
          <w:p w14:paraId="5ABC47B9" w14:textId="38B13E23" w:rsidR="00072B64" w:rsidRPr="00A0357D" w:rsidRDefault="00072B64" w:rsidP="00072B64">
            <w:pPr>
              <w:jc w:val="right"/>
              <w:rPr>
                <w:color w:val="000000"/>
                <w:sz w:val="24"/>
                <w:szCs w:val="24"/>
                <w:highlight w:val="yellow"/>
              </w:rPr>
            </w:pPr>
            <w:r w:rsidRPr="00A0357D">
              <w:rPr>
                <w:sz w:val="24"/>
                <w:szCs w:val="24"/>
              </w:rPr>
              <w:t>43,3</w:t>
            </w:r>
          </w:p>
        </w:tc>
        <w:tc>
          <w:tcPr>
            <w:tcW w:w="236" w:type="dxa"/>
            <w:vAlign w:val="center"/>
          </w:tcPr>
          <w:p w14:paraId="041879D9" w14:textId="77777777" w:rsidR="00072B64" w:rsidRPr="007A4CF0" w:rsidRDefault="00072B64" w:rsidP="00072B64">
            <w:pPr>
              <w:jc w:val="left"/>
              <w:rPr>
                <w:sz w:val="20"/>
                <w:highlight w:val="yellow"/>
              </w:rPr>
            </w:pPr>
          </w:p>
        </w:tc>
      </w:tr>
      <w:tr w:rsidR="00072B64" w:rsidRPr="007A4CF0" w14:paraId="7E18FB92" w14:textId="77777777">
        <w:trPr>
          <w:trHeight w:val="600"/>
        </w:trPr>
        <w:tc>
          <w:tcPr>
            <w:tcW w:w="3686" w:type="dxa"/>
            <w:tcBorders>
              <w:top w:val="nil"/>
              <w:left w:val="single" w:sz="4" w:space="0" w:color="auto"/>
              <w:bottom w:val="single" w:sz="4" w:space="0" w:color="auto"/>
              <w:right w:val="single" w:sz="4" w:space="0" w:color="auto"/>
            </w:tcBorders>
            <w:shd w:val="clear" w:color="auto" w:fill="auto"/>
          </w:tcPr>
          <w:p w14:paraId="4164B5BB" w14:textId="413173E1" w:rsidR="00072B64" w:rsidRPr="00A0357D" w:rsidRDefault="00072B64" w:rsidP="00072B64">
            <w:pPr>
              <w:rPr>
                <w:color w:val="000000"/>
                <w:sz w:val="24"/>
                <w:szCs w:val="24"/>
                <w:highlight w:val="yellow"/>
              </w:rPr>
            </w:pPr>
            <w:r w:rsidRPr="00A0357D">
              <w:rPr>
                <w:sz w:val="24"/>
                <w:szCs w:val="24"/>
              </w:rPr>
              <w:t>Другие вопросы в области жилищно-коммунального хозяйства</w:t>
            </w:r>
          </w:p>
        </w:tc>
        <w:tc>
          <w:tcPr>
            <w:tcW w:w="709" w:type="dxa"/>
            <w:tcBorders>
              <w:top w:val="nil"/>
              <w:left w:val="nil"/>
              <w:bottom w:val="single" w:sz="4" w:space="0" w:color="auto"/>
              <w:right w:val="single" w:sz="4" w:space="0" w:color="auto"/>
            </w:tcBorders>
            <w:shd w:val="clear" w:color="auto" w:fill="auto"/>
          </w:tcPr>
          <w:p w14:paraId="4F9CAD0F" w14:textId="60A1ED38" w:rsidR="00072B64" w:rsidRPr="00A0357D" w:rsidRDefault="00072B64" w:rsidP="00072B64">
            <w:pPr>
              <w:jc w:val="center"/>
              <w:rPr>
                <w:color w:val="000000"/>
                <w:sz w:val="24"/>
                <w:szCs w:val="24"/>
                <w:highlight w:val="yellow"/>
              </w:rPr>
            </w:pPr>
            <w:r w:rsidRPr="00A0357D">
              <w:rPr>
                <w:sz w:val="24"/>
                <w:szCs w:val="24"/>
              </w:rPr>
              <w:t>05</w:t>
            </w:r>
          </w:p>
        </w:tc>
        <w:tc>
          <w:tcPr>
            <w:tcW w:w="709" w:type="dxa"/>
            <w:tcBorders>
              <w:top w:val="nil"/>
              <w:left w:val="nil"/>
              <w:bottom w:val="single" w:sz="4" w:space="0" w:color="auto"/>
              <w:right w:val="single" w:sz="4" w:space="0" w:color="auto"/>
            </w:tcBorders>
            <w:shd w:val="clear" w:color="auto" w:fill="auto"/>
          </w:tcPr>
          <w:p w14:paraId="48A80864" w14:textId="58F002AA" w:rsidR="00072B64" w:rsidRPr="00A0357D" w:rsidRDefault="00072B64" w:rsidP="00072B64">
            <w:pPr>
              <w:jc w:val="center"/>
              <w:rPr>
                <w:color w:val="000000"/>
                <w:sz w:val="24"/>
                <w:szCs w:val="24"/>
                <w:highlight w:val="yellow"/>
              </w:rPr>
            </w:pPr>
            <w:r w:rsidRPr="00A0357D">
              <w:rPr>
                <w:sz w:val="24"/>
                <w:szCs w:val="24"/>
              </w:rPr>
              <w:t>05</w:t>
            </w:r>
          </w:p>
        </w:tc>
        <w:tc>
          <w:tcPr>
            <w:tcW w:w="1701" w:type="dxa"/>
            <w:tcBorders>
              <w:top w:val="nil"/>
              <w:left w:val="nil"/>
              <w:bottom w:val="single" w:sz="4" w:space="0" w:color="auto"/>
              <w:right w:val="single" w:sz="4" w:space="0" w:color="auto"/>
            </w:tcBorders>
            <w:shd w:val="clear" w:color="auto" w:fill="auto"/>
          </w:tcPr>
          <w:p w14:paraId="7156CC67" w14:textId="0AA31FF5" w:rsidR="00072B64" w:rsidRPr="00A0357D" w:rsidRDefault="00072B64" w:rsidP="00072B64">
            <w:pPr>
              <w:jc w:val="center"/>
              <w:rPr>
                <w:color w:val="000000"/>
                <w:sz w:val="24"/>
                <w:szCs w:val="24"/>
                <w:highlight w:val="yellow"/>
              </w:rPr>
            </w:pPr>
          </w:p>
        </w:tc>
        <w:tc>
          <w:tcPr>
            <w:tcW w:w="708" w:type="dxa"/>
            <w:tcBorders>
              <w:top w:val="nil"/>
              <w:left w:val="nil"/>
              <w:bottom w:val="single" w:sz="4" w:space="0" w:color="auto"/>
              <w:right w:val="single" w:sz="4" w:space="0" w:color="auto"/>
            </w:tcBorders>
            <w:shd w:val="clear" w:color="auto" w:fill="auto"/>
          </w:tcPr>
          <w:p w14:paraId="29EC70B9" w14:textId="2F0DB892"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6EAD32DC" w14:textId="771FC943" w:rsidR="00072B64" w:rsidRPr="00A0357D" w:rsidRDefault="00072B64" w:rsidP="00072B64">
            <w:pPr>
              <w:jc w:val="right"/>
              <w:rPr>
                <w:color w:val="000000"/>
                <w:sz w:val="24"/>
                <w:szCs w:val="24"/>
                <w:highlight w:val="yellow"/>
              </w:rPr>
            </w:pPr>
            <w:r w:rsidRPr="00A0357D">
              <w:rPr>
                <w:sz w:val="24"/>
                <w:szCs w:val="24"/>
              </w:rPr>
              <w:t>119,8</w:t>
            </w:r>
          </w:p>
        </w:tc>
        <w:tc>
          <w:tcPr>
            <w:tcW w:w="1134" w:type="dxa"/>
            <w:tcBorders>
              <w:top w:val="nil"/>
              <w:left w:val="nil"/>
              <w:bottom w:val="single" w:sz="4" w:space="0" w:color="auto"/>
              <w:right w:val="single" w:sz="4" w:space="0" w:color="auto"/>
            </w:tcBorders>
            <w:shd w:val="clear" w:color="auto" w:fill="auto"/>
          </w:tcPr>
          <w:p w14:paraId="058510F8" w14:textId="5527EFBA" w:rsidR="00072B64" w:rsidRPr="00A0357D" w:rsidRDefault="00072B64" w:rsidP="00072B64">
            <w:pPr>
              <w:jc w:val="right"/>
              <w:rPr>
                <w:color w:val="000000"/>
                <w:sz w:val="24"/>
                <w:szCs w:val="24"/>
                <w:highlight w:val="yellow"/>
              </w:rPr>
            </w:pPr>
            <w:r w:rsidRPr="00A0357D">
              <w:rPr>
                <w:sz w:val="24"/>
                <w:szCs w:val="24"/>
              </w:rPr>
              <w:t>119,8</w:t>
            </w:r>
          </w:p>
        </w:tc>
        <w:tc>
          <w:tcPr>
            <w:tcW w:w="1276" w:type="dxa"/>
            <w:tcBorders>
              <w:top w:val="nil"/>
              <w:left w:val="nil"/>
              <w:bottom w:val="single" w:sz="4" w:space="0" w:color="auto"/>
              <w:right w:val="single" w:sz="4" w:space="0" w:color="auto"/>
            </w:tcBorders>
            <w:shd w:val="clear" w:color="auto" w:fill="auto"/>
          </w:tcPr>
          <w:p w14:paraId="5CE8B510" w14:textId="2E03001E" w:rsidR="00072B64" w:rsidRPr="00A0357D" w:rsidRDefault="00072B64" w:rsidP="00072B64">
            <w:pPr>
              <w:jc w:val="right"/>
              <w:rPr>
                <w:color w:val="000000"/>
                <w:sz w:val="24"/>
                <w:szCs w:val="24"/>
                <w:highlight w:val="yellow"/>
              </w:rPr>
            </w:pPr>
            <w:r w:rsidRPr="00A0357D">
              <w:rPr>
                <w:sz w:val="24"/>
                <w:szCs w:val="24"/>
              </w:rPr>
              <w:t>119,8</w:t>
            </w:r>
          </w:p>
        </w:tc>
        <w:tc>
          <w:tcPr>
            <w:tcW w:w="236" w:type="dxa"/>
            <w:vAlign w:val="center"/>
          </w:tcPr>
          <w:p w14:paraId="6676FEC7" w14:textId="77777777" w:rsidR="00072B64" w:rsidRPr="007A4CF0" w:rsidRDefault="00072B64" w:rsidP="00072B64">
            <w:pPr>
              <w:jc w:val="left"/>
              <w:rPr>
                <w:sz w:val="20"/>
                <w:highlight w:val="yellow"/>
              </w:rPr>
            </w:pPr>
          </w:p>
        </w:tc>
      </w:tr>
      <w:tr w:rsidR="00072B64" w:rsidRPr="007A4CF0" w14:paraId="202AAF8F" w14:textId="77777777">
        <w:trPr>
          <w:trHeight w:val="800"/>
        </w:trPr>
        <w:tc>
          <w:tcPr>
            <w:tcW w:w="3686" w:type="dxa"/>
            <w:tcBorders>
              <w:top w:val="nil"/>
              <w:left w:val="single" w:sz="4" w:space="0" w:color="auto"/>
              <w:bottom w:val="single" w:sz="4" w:space="0" w:color="auto"/>
              <w:right w:val="single" w:sz="4" w:space="0" w:color="auto"/>
            </w:tcBorders>
            <w:shd w:val="clear" w:color="auto" w:fill="auto"/>
          </w:tcPr>
          <w:p w14:paraId="1F7803BB" w14:textId="5A7F60BA" w:rsidR="00072B64" w:rsidRPr="00A0357D" w:rsidRDefault="00072B64" w:rsidP="00072B64">
            <w:pPr>
              <w:rPr>
                <w:color w:val="000000"/>
                <w:sz w:val="24"/>
                <w:szCs w:val="24"/>
                <w:highlight w:val="yellow"/>
              </w:rPr>
            </w:pPr>
            <w:r w:rsidRPr="00A0357D">
              <w:rPr>
                <w:sz w:val="24"/>
                <w:szCs w:val="24"/>
              </w:rPr>
              <w:t>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w:t>
            </w:r>
          </w:p>
        </w:tc>
        <w:tc>
          <w:tcPr>
            <w:tcW w:w="709" w:type="dxa"/>
            <w:tcBorders>
              <w:top w:val="nil"/>
              <w:left w:val="nil"/>
              <w:bottom w:val="single" w:sz="4" w:space="0" w:color="auto"/>
              <w:right w:val="single" w:sz="4" w:space="0" w:color="auto"/>
            </w:tcBorders>
            <w:shd w:val="clear" w:color="auto" w:fill="auto"/>
          </w:tcPr>
          <w:p w14:paraId="5A33E1CB" w14:textId="3FEEF866" w:rsidR="00072B64" w:rsidRPr="00A0357D" w:rsidRDefault="00072B64" w:rsidP="00072B64">
            <w:pPr>
              <w:jc w:val="center"/>
              <w:rPr>
                <w:color w:val="000000"/>
                <w:sz w:val="24"/>
                <w:szCs w:val="24"/>
                <w:highlight w:val="yellow"/>
              </w:rPr>
            </w:pPr>
            <w:r w:rsidRPr="00A0357D">
              <w:rPr>
                <w:sz w:val="24"/>
                <w:szCs w:val="24"/>
              </w:rPr>
              <w:t>05</w:t>
            </w:r>
          </w:p>
        </w:tc>
        <w:tc>
          <w:tcPr>
            <w:tcW w:w="709" w:type="dxa"/>
            <w:tcBorders>
              <w:top w:val="nil"/>
              <w:left w:val="nil"/>
              <w:bottom w:val="single" w:sz="4" w:space="0" w:color="auto"/>
              <w:right w:val="single" w:sz="4" w:space="0" w:color="auto"/>
            </w:tcBorders>
            <w:shd w:val="clear" w:color="auto" w:fill="auto"/>
          </w:tcPr>
          <w:p w14:paraId="1369FFD1" w14:textId="47C20528" w:rsidR="00072B64" w:rsidRPr="00A0357D" w:rsidRDefault="00072B64" w:rsidP="00072B64">
            <w:pPr>
              <w:jc w:val="center"/>
              <w:rPr>
                <w:color w:val="000000"/>
                <w:sz w:val="24"/>
                <w:szCs w:val="24"/>
                <w:highlight w:val="yellow"/>
              </w:rPr>
            </w:pPr>
            <w:r w:rsidRPr="00A0357D">
              <w:rPr>
                <w:sz w:val="24"/>
                <w:szCs w:val="24"/>
              </w:rPr>
              <w:t>05</w:t>
            </w:r>
          </w:p>
        </w:tc>
        <w:tc>
          <w:tcPr>
            <w:tcW w:w="1701" w:type="dxa"/>
            <w:tcBorders>
              <w:top w:val="nil"/>
              <w:left w:val="nil"/>
              <w:bottom w:val="single" w:sz="4" w:space="0" w:color="auto"/>
              <w:right w:val="single" w:sz="4" w:space="0" w:color="auto"/>
            </w:tcBorders>
            <w:shd w:val="clear" w:color="auto" w:fill="auto"/>
          </w:tcPr>
          <w:p w14:paraId="6487AAF2" w14:textId="100CD087" w:rsidR="00072B64" w:rsidRPr="00A0357D" w:rsidRDefault="00072B64" w:rsidP="00072B64">
            <w:pPr>
              <w:jc w:val="center"/>
              <w:rPr>
                <w:color w:val="000000"/>
                <w:sz w:val="24"/>
                <w:szCs w:val="24"/>
                <w:highlight w:val="yellow"/>
              </w:rPr>
            </w:pPr>
            <w:r w:rsidRPr="00A0357D">
              <w:rPr>
                <w:sz w:val="24"/>
                <w:szCs w:val="24"/>
              </w:rPr>
              <w:t>81.0.00.40730</w:t>
            </w:r>
          </w:p>
        </w:tc>
        <w:tc>
          <w:tcPr>
            <w:tcW w:w="708" w:type="dxa"/>
            <w:tcBorders>
              <w:top w:val="nil"/>
              <w:left w:val="nil"/>
              <w:bottom w:val="single" w:sz="4" w:space="0" w:color="auto"/>
              <w:right w:val="single" w:sz="4" w:space="0" w:color="auto"/>
            </w:tcBorders>
            <w:shd w:val="clear" w:color="auto" w:fill="auto"/>
          </w:tcPr>
          <w:p w14:paraId="43B604B1" w14:textId="56A8864F"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38DEE107" w14:textId="105E18EF" w:rsidR="00072B64" w:rsidRPr="00A0357D" w:rsidRDefault="00072B64" w:rsidP="00072B64">
            <w:pPr>
              <w:jc w:val="right"/>
              <w:rPr>
                <w:color w:val="000000"/>
                <w:sz w:val="24"/>
                <w:szCs w:val="24"/>
                <w:highlight w:val="yellow"/>
              </w:rPr>
            </w:pPr>
            <w:r w:rsidRPr="00A0357D">
              <w:rPr>
                <w:sz w:val="24"/>
                <w:szCs w:val="24"/>
              </w:rPr>
              <w:t>119,8</w:t>
            </w:r>
          </w:p>
        </w:tc>
        <w:tc>
          <w:tcPr>
            <w:tcW w:w="1134" w:type="dxa"/>
            <w:tcBorders>
              <w:top w:val="nil"/>
              <w:left w:val="nil"/>
              <w:bottom w:val="single" w:sz="4" w:space="0" w:color="auto"/>
              <w:right w:val="single" w:sz="4" w:space="0" w:color="auto"/>
            </w:tcBorders>
            <w:shd w:val="clear" w:color="auto" w:fill="auto"/>
          </w:tcPr>
          <w:p w14:paraId="596BA481" w14:textId="67429AA7" w:rsidR="00072B64" w:rsidRPr="00A0357D" w:rsidRDefault="00072B64" w:rsidP="00072B64">
            <w:pPr>
              <w:jc w:val="right"/>
              <w:rPr>
                <w:color w:val="000000"/>
                <w:sz w:val="24"/>
                <w:szCs w:val="24"/>
                <w:highlight w:val="yellow"/>
              </w:rPr>
            </w:pPr>
            <w:r w:rsidRPr="00A0357D">
              <w:rPr>
                <w:sz w:val="24"/>
                <w:szCs w:val="24"/>
              </w:rPr>
              <w:t>119,8</w:t>
            </w:r>
          </w:p>
        </w:tc>
        <w:tc>
          <w:tcPr>
            <w:tcW w:w="1276" w:type="dxa"/>
            <w:tcBorders>
              <w:top w:val="nil"/>
              <w:left w:val="nil"/>
              <w:bottom w:val="single" w:sz="4" w:space="0" w:color="auto"/>
              <w:right w:val="single" w:sz="4" w:space="0" w:color="auto"/>
            </w:tcBorders>
            <w:shd w:val="clear" w:color="auto" w:fill="auto"/>
          </w:tcPr>
          <w:p w14:paraId="1192D656" w14:textId="409A834C" w:rsidR="00072B64" w:rsidRPr="00A0357D" w:rsidRDefault="00072B64" w:rsidP="00072B64">
            <w:pPr>
              <w:jc w:val="right"/>
              <w:rPr>
                <w:color w:val="000000"/>
                <w:sz w:val="24"/>
                <w:szCs w:val="24"/>
                <w:highlight w:val="yellow"/>
              </w:rPr>
            </w:pPr>
            <w:r w:rsidRPr="00A0357D">
              <w:rPr>
                <w:sz w:val="24"/>
                <w:szCs w:val="24"/>
              </w:rPr>
              <w:t>119,8</w:t>
            </w:r>
          </w:p>
        </w:tc>
        <w:tc>
          <w:tcPr>
            <w:tcW w:w="236" w:type="dxa"/>
            <w:vAlign w:val="center"/>
          </w:tcPr>
          <w:p w14:paraId="4935632E" w14:textId="77777777" w:rsidR="00072B64" w:rsidRPr="007A4CF0" w:rsidRDefault="00072B64" w:rsidP="00072B64">
            <w:pPr>
              <w:jc w:val="left"/>
              <w:rPr>
                <w:sz w:val="20"/>
                <w:highlight w:val="yellow"/>
              </w:rPr>
            </w:pPr>
          </w:p>
        </w:tc>
      </w:tr>
      <w:tr w:rsidR="00072B64" w:rsidRPr="007A4CF0" w14:paraId="6F28C82D" w14:textId="77777777">
        <w:trPr>
          <w:trHeight w:val="90"/>
        </w:trPr>
        <w:tc>
          <w:tcPr>
            <w:tcW w:w="3686" w:type="dxa"/>
            <w:tcBorders>
              <w:top w:val="nil"/>
              <w:left w:val="single" w:sz="4" w:space="0" w:color="auto"/>
              <w:bottom w:val="single" w:sz="4" w:space="0" w:color="auto"/>
              <w:right w:val="single" w:sz="4" w:space="0" w:color="auto"/>
            </w:tcBorders>
            <w:shd w:val="clear" w:color="auto" w:fill="auto"/>
          </w:tcPr>
          <w:p w14:paraId="209DBE3E" w14:textId="15BCF483" w:rsidR="00072B64" w:rsidRPr="00A0357D" w:rsidRDefault="00072B64" w:rsidP="00072B64">
            <w:pPr>
              <w:rPr>
                <w:color w:val="000000"/>
                <w:sz w:val="24"/>
                <w:szCs w:val="24"/>
                <w:highlight w:val="yellow"/>
              </w:rPr>
            </w:pPr>
            <w:r w:rsidRPr="00A0357D">
              <w:rPr>
                <w:sz w:val="24"/>
                <w:szCs w:val="24"/>
              </w:rPr>
              <w:t>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(Межбюджетные трансферты)</w:t>
            </w:r>
          </w:p>
        </w:tc>
        <w:tc>
          <w:tcPr>
            <w:tcW w:w="709" w:type="dxa"/>
            <w:tcBorders>
              <w:top w:val="nil"/>
              <w:left w:val="nil"/>
              <w:bottom w:val="single" w:sz="4" w:space="0" w:color="auto"/>
              <w:right w:val="single" w:sz="4" w:space="0" w:color="auto"/>
            </w:tcBorders>
            <w:shd w:val="clear" w:color="auto" w:fill="auto"/>
          </w:tcPr>
          <w:p w14:paraId="5E981A54" w14:textId="5EC0F74D" w:rsidR="00072B64" w:rsidRPr="00A0357D" w:rsidRDefault="00072B64" w:rsidP="00072B64">
            <w:pPr>
              <w:jc w:val="center"/>
              <w:rPr>
                <w:color w:val="000000"/>
                <w:sz w:val="24"/>
                <w:szCs w:val="24"/>
                <w:highlight w:val="yellow"/>
              </w:rPr>
            </w:pPr>
            <w:r w:rsidRPr="00A0357D">
              <w:rPr>
                <w:sz w:val="24"/>
                <w:szCs w:val="24"/>
              </w:rPr>
              <w:t>05</w:t>
            </w:r>
          </w:p>
        </w:tc>
        <w:tc>
          <w:tcPr>
            <w:tcW w:w="709" w:type="dxa"/>
            <w:tcBorders>
              <w:top w:val="nil"/>
              <w:left w:val="nil"/>
              <w:bottom w:val="single" w:sz="4" w:space="0" w:color="auto"/>
              <w:right w:val="single" w:sz="4" w:space="0" w:color="auto"/>
            </w:tcBorders>
            <w:shd w:val="clear" w:color="auto" w:fill="auto"/>
          </w:tcPr>
          <w:p w14:paraId="0C36DF23" w14:textId="3626C847" w:rsidR="00072B64" w:rsidRPr="00A0357D" w:rsidRDefault="00072B64" w:rsidP="00072B64">
            <w:pPr>
              <w:jc w:val="center"/>
              <w:rPr>
                <w:color w:val="000000"/>
                <w:sz w:val="24"/>
                <w:szCs w:val="24"/>
                <w:highlight w:val="yellow"/>
              </w:rPr>
            </w:pPr>
            <w:r w:rsidRPr="00A0357D">
              <w:rPr>
                <w:sz w:val="24"/>
                <w:szCs w:val="24"/>
              </w:rPr>
              <w:t>05</w:t>
            </w:r>
          </w:p>
        </w:tc>
        <w:tc>
          <w:tcPr>
            <w:tcW w:w="1701" w:type="dxa"/>
            <w:tcBorders>
              <w:top w:val="nil"/>
              <w:left w:val="nil"/>
              <w:bottom w:val="single" w:sz="4" w:space="0" w:color="auto"/>
              <w:right w:val="single" w:sz="4" w:space="0" w:color="auto"/>
            </w:tcBorders>
            <w:shd w:val="clear" w:color="auto" w:fill="auto"/>
          </w:tcPr>
          <w:p w14:paraId="301AF44B" w14:textId="08DE2C74" w:rsidR="00072B64" w:rsidRPr="00A0357D" w:rsidRDefault="00072B64" w:rsidP="00072B64">
            <w:pPr>
              <w:jc w:val="center"/>
              <w:rPr>
                <w:color w:val="000000"/>
                <w:sz w:val="24"/>
                <w:szCs w:val="24"/>
                <w:highlight w:val="yellow"/>
              </w:rPr>
            </w:pPr>
            <w:r w:rsidRPr="00A0357D">
              <w:rPr>
                <w:sz w:val="24"/>
                <w:szCs w:val="24"/>
              </w:rPr>
              <w:t>81.0.00.40730</w:t>
            </w:r>
          </w:p>
        </w:tc>
        <w:tc>
          <w:tcPr>
            <w:tcW w:w="708" w:type="dxa"/>
            <w:tcBorders>
              <w:top w:val="nil"/>
              <w:left w:val="nil"/>
              <w:bottom w:val="single" w:sz="4" w:space="0" w:color="auto"/>
              <w:right w:val="single" w:sz="4" w:space="0" w:color="auto"/>
            </w:tcBorders>
            <w:shd w:val="clear" w:color="auto" w:fill="auto"/>
          </w:tcPr>
          <w:p w14:paraId="151AAC07" w14:textId="4E5C1DC1" w:rsidR="00072B64" w:rsidRPr="00A0357D" w:rsidRDefault="00072B64" w:rsidP="00072B64">
            <w:pPr>
              <w:jc w:val="center"/>
              <w:rPr>
                <w:color w:val="000000"/>
                <w:sz w:val="24"/>
                <w:szCs w:val="24"/>
                <w:highlight w:val="yellow"/>
              </w:rPr>
            </w:pPr>
            <w:r w:rsidRPr="00A0357D">
              <w:rPr>
                <w:sz w:val="24"/>
                <w:szCs w:val="24"/>
              </w:rPr>
              <w:t>5.0.0</w:t>
            </w:r>
          </w:p>
        </w:tc>
        <w:tc>
          <w:tcPr>
            <w:tcW w:w="1276" w:type="dxa"/>
            <w:tcBorders>
              <w:top w:val="nil"/>
              <w:left w:val="nil"/>
              <w:bottom w:val="single" w:sz="4" w:space="0" w:color="auto"/>
              <w:right w:val="single" w:sz="4" w:space="0" w:color="auto"/>
            </w:tcBorders>
            <w:shd w:val="clear" w:color="auto" w:fill="auto"/>
          </w:tcPr>
          <w:p w14:paraId="3B4646A9" w14:textId="58910A37" w:rsidR="00072B64" w:rsidRPr="00A0357D" w:rsidRDefault="00072B64" w:rsidP="00072B64">
            <w:pPr>
              <w:jc w:val="right"/>
              <w:rPr>
                <w:color w:val="000000"/>
                <w:sz w:val="24"/>
                <w:szCs w:val="24"/>
                <w:highlight w:val="yellow"/>
              </w:rPr>
            </w:pPr>
            <w:r w:rsidRPr="00A0357D">
              <w:rPr>
                <w:sz w:val="24"/>
                <w:szCs w:val="24"/>
              </w:rPr>
              <w:t>119,8</w:t>
            </w:r>
          </w:p>
        </w:tc>
        <w:tc>
          <w:tcPr>
            <w:tcW w:w="1134" w:type="dxa"/>
            <w:tcBorders>
              <w:top w:val="nil"/>
              <w:left w:val="nil"/>
              <w:bottom w:val="single" w:sz="4" w:space="0" w:color="auto"/>
              <w:right w:val="single" w:sz="4" w:space="0" w:color="auto"/>
            </w:tcBorders>
            <w:shd w:val="clear" w:color="auto" w:fill="auto"/>
          </w:tcPr>
          <w:p w14:paraId="12118B21" w14:textId="291D8C78" w:rsidR="00072B64" w:rsidRPr="00A0357D" w:rsidRDefault="00072B64" w:rsidP="00072B64">
            <w:pPr>
              <w:jc w:val="right"/>
              <w:rPr>
                <w:color w:val="000000"/>
                <w:sz w:val="24"/>
                <w:szCs w:val="24"/>
                <w:highlight w:val="yellow"/>
              </w:rPr>
            </w:pPr>
            <w:r w:rsidRPr="00A0357D">
              <w:rPr>
                <w:sz w:val="24"/>
                <w:szCs w:val="24"/>
              </w:rPr>
              <w:t>119,8</w:t>
            </w:r>
          </w:p>
        </w:tc>
        <w:tc>
          <w:tcPr>
            <w:tcW w:w="1276" w:type="dxa"/>
            <w:tcBorders>
              <w:top w:val="nil"/>
              <w:left w:val="nil"/>
              <w:bottom w:val="single" w:sz="4" w:space="0" w:color="auto"/>
              <w:right w:val="single" w:sz="4" w:space="0" w:color="auto"/>
            </w:tcBorders>
            <w:shd w:val="clear" w:color="auto" w:fill="auto"/>
          </w:tcPr>
          <w:p w14:paraId="46131A46" w14:textId="1358B9B3" w:rsidR="00072B64" w:rsidRPr="00A0357D" w:rsidRDefault="00072B64" w:rsidP="00072B64">
            <w:pPr>
              <w:jc w:val="right"/>
              <w:rPr>
                <w:color w:val="000000"/>
                <w:sz w:val="24"/>
                <w:szCs w:val="24"/>
                <w:highlight w:val="yellow"/>
              </w:rPr>
            </w:pPr>
            <w:r w:rsidRPr="00A0357D">
              <w:rPr>
                <w:sz w:val="24"/>
                <w:szCs w:val="24"/>
              </w:rPr>
              <w:t>119,8</w:t>
            </w:r>
          </w:p>
        </w:tc>
        <w:tc>
          <w:tcPr>
            <w:tcW w:w="236" w:type="dxa"/>
            <w:vAlign w:val="center"/>
          </w:tcPr>
          <w:p w14:paraId="65E3CC7D" w14:textId="77777777" w:rsidR="00072B64" w:rsidRPr="007A4CF0" w:rsidRDefault="00072B64" w:rsidP="00072B64">
            <w:pPr>
              <w:jc w:val="left"/>
              <w:rPr>
                <w:sz w:val="20"/>
                <w:highlight w:val="yellow"/>
              </w:rPr>
            </w:pPr>
          </w:p>
        </w:tc>
      </w:tr>
      <w:tr w:rsidR="00072B64" w:rsidRPr="007A4CF0" w14:paraId="74ABA136" w14:textId="77777777" w:rsidTr="00A0357D">
        <w:trPr>
          <w:trHeight w:val="584"/>
        </w:trPr>
        <w:tc>
          <w:tcPr>
            <w:tcW w:w="3686" w:type="dxa"/>
            <w:tcBorders>
              <w:top w:val="nil"/>
              <w:left w:val="single" w:sz="4" w:space="0" w:color="auto"/>
              <w:bottom w:val="single" w:sz="4" w:space="0" w:color="auto"/>
              <w:right w:val="single" w:sz="4" w:space="0" w:color="auto"/>
            </w:tcBorders>
            <w:shd w:val="clear" w:color="auto" w:fill="auto"/>
          </w:tcPr>
          <w:p w14:paraId="0A944E5A" w14:textId="118973EA" w:rsidR="00072B64" w:rsidRPr="00A0357D" w:rsidRDefault="00072B64" w:rsidP="00072B64">
            <w:pPr>
              <w:rPr>
                <w:color w:val="000000"/>
                <w:sz w:val="24"/>
                <w:szCs w:val="24"/>
                <w:highlight w:val="yellow"/>
              </w:rPr>
            </w:pPr>
            <w:r w:rsidRPr="00A0357D">
              <w:rPr>
                <w:sz w:val="24"/>
                <w:szCs w:val="24"/>
              </w:rPr>
              <w:t>Иные межбюджетные трансферты</w:t>
            </w:r>
          </w:p>
        </w:tc>
        <w:tc>
          <w:tcPr>
            <w:tcW w:w="709" w:type="dxa"/>
            <w:tcBorders>
              <w:top w:val="nil"/>
              <w:left w:val="nil"/>
              <w:bottom w:val="single" w:sz="4" w:space="0" w:color="auto"/>
              <w:right w:val="single" w:sz="4" w:space="0" w:color="auto"/>
            </w:tcBorders>
            <w:shd w:val="clear" w:color="auto" w:fill="auto"/>
          </w:tcPr>
          <w:p w14:paraId="768E8AAA" w14:textId="1EBA21D7" w:rsidR="00072B64" w:rsidRPr="00A0357D" w:rsidRDefault="00072B64" w:rsidP="00072B64">
            <w:pPr>
              <w:jc w:val="center"/>
              <w:rPr>
                <w:color w:val="000000"/>
                <w:sz w:val="24"/>
                <w:szCs w:val="24"/>
                <w:highlight w:val="yellow"/>
              </w:rPr>
            </w:pPr>
            <w:r w:rsidRPr="00A0357D">
              <w:rPr>
                <w:sz w:val="24"/>
                <w:szCs w:val="24"/>
              </w:rPr>
              <w:t>05</w:t>
            </w:r>
          </w:p>
        </w:tc>
        <w:tc>
          <w:tcPr>
            <w:tcW w:w="709" w:type="dxa"/>
            <w:tcBorders>
              <w:top w:val="nil"/>
              <w:left w:val="nil"/>
              <w:bottom w:val="single" w:sz="4" w:space="0" w:color="auto"/>
              <w:right w:val="single" w:sz="4" w:space="0" w:color="auto"/>
            </w:tcBorders>
            <w:shd w:val="clear" w:color="auto" w:fill="auto"/>
          </w:tcPr>
          <w:p w14:paraId="556A8FE5" w14:textId="533E3B1B" w:rsidR="00072B64" w:rsidRPr="00A0357D" w:rsidRDefault="00072B64" w:rsidP="00072B64">
            <w:pPr>
              <w:jc w:val="center"/>
              <w:rPr>
                <w:color w:val="000000"/>
                <w:sz w:val="24"/>
                <w:szCs w:val="24"/>
                <w:highlight w:val="yellow"/>
              </w:rPr>
            </w:pPr>
            <w:r w:rsidRPr="00A0357D">
              <w:rPr>
                <w:sz w:val="24"/>
                <w:szCs w:val="24"/>
              </w:rPr>
              <w:t>05</w:t>
            </w:r>
          </w:p>
        </w:tc>
        <w:tc>
          <w:tcPr>
            <w:tcW w:w="1701" w:type="dxa"/>
            <w:tcBorders>
              <w:top w:val="nil"/>
              <w:left w:val="nil"/>
              <w:bottom w:val="single" w:sz="4" w:space="0" w:color="auto"/>
              <w:right w:val="single" w:sz="4" w:space="0" w:color="auto"/>
            </w:tcBorders>
            <w:shd w:val="clear" w:color="auto" w:fill="auto"/>
          </w:tcPr>
          <w:p w14:paraId="741F3302" w14:textId="43FFFDFF" w:rsidR="00072B64" w:rsidRPr="00A0357D" w:rsidRDefault="00072B64" w:rsidP="00072B64">
            <w:pPr>
              <w:jc w:val="center"/>
              <w:rPr>
                <w:color w:val="000000"/>
                <w:sz w:val="24"/>
                <w:szCs w:val="24"/>
                <w:highlight w:val="yellow"/>
              </w:rPr>
            </w:pPr>
            <w:r w:rsidRPr="00A0357D">
              <w:rPr>
                <w:sz w:val="24"/>
                <w:szCs w:val="24"/>
              </w:rPr>
              <w:t>81.0.00.40730</w:t>
            </w:r>
          </w:p>
        </w:tc>
        <w:tc>
          <w:tcPr>
            <w:tcW w:w="708" w:type="dxa"/>
            <w:tcBorders>
              <w:top w:val="nil"/>
              <w:left w:val="nil"/>
              <w:bottom w:val="single" w:sz="4" w:space="0" w:color="auto"/>
              <w:right w:val="single" w:sz="4" w:space="0" w:color="auto"/>
            </w:tcBorders>
            <w:shd w:val="clear" w:color="auto" w:fill="auto"/>
          </w:tcPr>
          <w:p w14:paraId="6BF4C65D" w14:textId="4EBFEBFD" w:rsidR="00072B64" w:rsidRPr="00A0357D" w:rsidRDefault="00072B64" w:rsidP="00072B64">
            <w:pPr>
              <w:jc w:val="center"/>
              <w:rPr>
                <w:color w:val="000000"/>
                <w:sz w:val="24"/>
                <w:szCs w:val="24"/>
                <w:highlight w:val="yellow"/>
              </w:rPr>
            </w:pPr>
            <w:r w:rsidRPr="00A0357D">
              <w:rPr>
                <w:sz w:val="24"/>
                <w:szCs w:val="24"/>
              </w:rPr>
              <w:t>5.4.0</w:t>
            </w:r>
          </w:p>
        </w:tc>
        <w:tc>
          <w:tcPr>
            <w:tcW w:w="1276" w:type="dxa"/>
            <w:tcBorders>
              <w:top w:val="nil"/>
              <w:left w:val="nil"/>
              <w:bottom w:val="single" w:sz="4" w:space="0" w:color="auto"/>
              <w:right w:val="single" w:sz="4" w:space="0" w:color="auto"/>
            </w:tcBorders>
            <w:shd w:val="clear" w:color="auto" w:fill="auto"/>
          </w:tcPr>
          <w:p w14:paraId="286ADAB1" w14:textId="60420B58" w:rsidR="00072B64" w:rsidRPr="00A0357D" w:rsidRDefault="00072B64" w:rsidP="00072B64">
            <w:pPr>
              <w:jc w:val="right"/>
              <w:rPr>
                <w:color w:val="000000"/>
                <w:sz w:val="24"/>
                <w:szCs w:val="24"/>
                <w:highlight w:val="yellow"/>
              </w:rPr>
            </w:pPr>
            <w:r w:rsidRPr="00A0357D">
              <w:rPr>
                <w:sz w:val="24"/>
                <w:szCs w:val="24"/>
              </w:rPr>
              <w:t>119,8</w:t>
            </w:r>
          </w:p>
        </w:tc>
        <w:tc>
          <w:tcPr>
            <w:tcW w:w="1134" w:type="dxa"/>
            <w:tcBorders>
              <w:top w:val="nil"/>
              <w:left w:val="nil"/>
              <w:bottom w:val="single" w:sz="4" w:space="0" w:color="auto"/>
              <w:right w:val="single" w:sz="4" w:space="0" w:color="auto"/>
            </w:tcBorders>
            <w:shd w:val="clear" w:color="auto" w:fill="auto"/>
          </w:tcPr>
          <w:p w14:paraId="26548A59" w14:textId="5B97A2E1" w:rsidR="00072B64" w:rsidRPr="00A0357D" w:rsidRDefault="00072B64" w:rsidP="00072B64">
            <w:pPr>
              <w:jc w:val="right"/>
              <w:rPr>
                <w:color w:val="000000"/>
                <w:sz w:val="24"/>
                <w:szCs w:val="24"/>
                <w:highlight w:val="yellow"/>
              </w:rPr>
            </w:pPr>
            <w:r w:rsidRPr="00A0357D">
              <w:rPr>
                <w:sz w:val="24"/>
                <w:szCs w:val="24"/>
              </w:rPr>
              <w:t>119,8</w:t>
            </w:r>
          </w:p>
        </w:tc>
        <w:tc>
          <w:tcPr>
            <w:tcW w:w="1276" w:type="dxa"/>
            <w:tcBorders>
              <w:top w:val="nil"/>
              <w:left w:val="nil"/>
              <w:bottom w:val="single" w:sz="4" w:space="0" w:color="auto"/>
              <w:right w:val="single" w:sz="4" w:space="0" w:color="auto"/>
            </w:tcBorders>
            <w:shd w:val="clear" w:color="auto" w:fill="auto"/>
          </w:tcPr>
          <w:p w14:paraId="144C4E34" w14:textId="2110695C" w:rsidR="00072B64" w:rsidRPr="00A0357D" w:rsidRDefault="00072B64" w:rsidP="00072B64">
            <w:pPr>
              <w:jc w:val="right"/>
              <w:rPr>
                <w:color w:val="000000"/>
                <w:sz w:val="24"/>
                <w:szCs w:val="24"/>
                <w:highlight w:val="yellow"/>
              </w:rPr>
            </w:pPr>
            <w:r w:rsidRPr="00A0357D">
              <w:rPr>
                <w:sz w:val="24"/>
                <w:szCs w:val="24"/>
              </w:rPr>
              <w:t>119,8</w:t>
            </w:r>
          </w:p>
        </w:tc>
        <w:tc>
          <w:tcPr>
            <w:tcW w:w="236" w:type="dxa"/>
            <w:vAlign w:val="center"/>
          </w:tcPr>
          <w:p w14:paraId="4E60DA83" w14:textId="77777777" w:rsidR="00072B64" w:rsidRPr="007A4CF0" w:rsidRDefault="00072B64" w:rsidP="00072B64">
            <w:pPr>
              <w:jc w:val="left"/>
              <w:rPr>
                <w:sz w:val="20"/>
                <w:highlight w:val="yellow"/>
              </w:rPr>
            </w:pPr>
          </w:p>
        </w:tc>
      </w:tr>
      <w:tr w:rsidR="00072B64" w:rsidRPr="00193E36" w14:paraId="23FE2791" w14:textId="77777777" w:rsidTr="00A0357D">
        <w:trPr>
          <w:trHeight w:val="714"/>
        </w:trPr>
        <w:tc>
          <w:tcPr>
            <w:tcW w:w="3686" w:type="dxa"/>
            <w:tcBorders>
              <w:top w:val="nil"/>
              <w:left w:val="single" w:sz="4" w:space="0" w:color="auto"/>
              <w:bottom w:val="single" w:sz="4" w:space="0" w:color="auto"/>
              <w:right w:val="single" w:sz="4" w:space="0" w:color="auto"/>
            </w:tcBorders>
            <w:shd w:val="clear" w:color="auto" w:fill="auto"/>
          </w:tcPr>
          <w:p w14:paraId="77549BB6" w14:textId="4F5E068B" w:rsidR="00072B64" w:rsidRPr="00193E36" w:rsidRDefault="00072B64" w:rsidP="00072B64">
            <w:pPr>
              <w:rPr>
                <w:b/>
                <w:bCs/>
                <w:color w:val="000000"/>
                <w:sz w:val="24"/>
                <w:szCs w:val="24"/>
                <w:highlight w:val="yellow"/>
              </w:rPr>
            </w:pPr>
            <w:r w:rsidRPr="00193E36">
              <w:rPr>
                <w:b/>
                <w:bCs/>
                <w:sz w:val="24"/>
                <w:szCs w:val="24"/>
              </w:rPr>
              <w:t>КУЛЬТУРА, КИНЕМАТОГРАФИЯ</w:t>
            </w:r>
          </w:p>
        </w:tc>
        <w:tc>
          <w:tcPr>
            <w:tcW w:w="709" w:type="dxa"/>
            <w:tcBorders>
              <w:top w:val="nil"/>
              <w:left w:val="nil"/>
              <w:bottom w:val="single" w:sz="4" w:space="0" w:color="auto"/>
              <w:right w:val="single" w:sz="4" w:space="0" w:color="auto"/>
            </w:tcBorders>
            <w:shd w:val="clear" w:color="auto" w:fill="auto"/>
          </w:tcPr>
          <w:p w14:paraId="03E68224" w14:textId="2984D6C6" w:rsidR="00072B64" w:rsidRPr="00193E36" w:rsidRDefault="00072B64" w:rsidP="00072B64">
            <w:pPr>
              <w:jc w:val="center"/>
              <w:rPr>
                <w:b/>
                <w:bCs/>
                <w:color w:val="000000"/>
                <w:sz w:val="24"/>
                <w:szCs w:val="24"/>
                <w:highlight w:val="yellow"/>
              </w:rPr>
            </w:pPr>
            <w:r w:rsidRPr="00193E36">
              <w:rPr>
                <w:b/>
                <w:bCs/>
                <w:sz w:val="24"/>
                <w:szCs w:val="24"/>
              </w:rPr>
              <w:t>08</w:t>
            </w:r>
          </w:p>
        </w:tc>
        <w:tc>
          <w:tcPr>
            <w:tcW w:w="709" w:type="dxa"/>
            <w:tcBorders>
              <w:top w:val="nil"/>
              <w:left w:val="nil"/>
              <w:bottom w:val="single" w:sz="4" w:space="0" w:color="auto"/>
              <w:right w:val="single" w:sz="4" w:space="0" w:color="auto"/>
            </w:tcBorders>
            <w:shd w:val="clear" w:color="auto" w:fill="auto"/>
          </w:tcPr>
          <w:p w14:paraId="3D1B5DA5" w14:textId="19B6C704" w:rsidR="00072B64" w:rsidRPr="00193E36" w:rsidRDefault="00072B64" w:rsidP="00072B64">
            <w:pPr>
              <w:jc w:val="center"/>
              <w:rPr>
                <w:b/>
                <w:bCs/>
                <w:color w:val="000000"/>
                <w:sz w:val="24"/>
                <w:szCs w:val="24"/>
                <w:highlight w:val="yellow"/>
              </w:rPr>
            </w:pPr>
            <w:r w:rsidRPr="00193E36">
              <w:rPr>
                <w:b/>
                <w:bCs/>
                <w:sz w:val="24"/>
                <w:szCs w:val="24"/>
              </w:rPr>
              <w:t>00</w:t>
            </w:r>
          </w:p>
        </w:tc>
        <w:tc>
          <w:tcPr>
            <w:tcW w:w="1701" w:type="dxa"/>
            <w:tcBorders>
              <w:top w:val="nil"/>
              <w:left w:val="nil"/>
              <w:bottom w:val="single" w:sz="4" w:space="0" w:color="auto"/>
              <w:right w:val="single" w:sz="4" w:space="0" w:color="auto"/>
            </w:tcBorders>
            <w:shd w:val="clear" w:color="auto" w:fill="auto"/>
          </w:tcPr>
          <w:p w14:paraId="5DE4501E" w14:textId="13FD9D8D" w:rsidR="00072B64" w:rsidRPr="00193E36" w:rsidRDefault="00072B64" w:rsidP="00072B64">
            <w:pPr>
              <w:jc w:val="center"/>
              <w:rPr>
                <w:b/>
                <w:bCs/>
                <w:color w:val="000000"/>
                <w:sz w:val="24"/>
                <w:szCs w:val="24"/>
                <w:highlight w:val="yellow"/>
              </w:rPr>
            </w:pPr>
          </w:p>
        </w:tc>
        <w:tc>
          <w:tcPr>
            <w:tcW w:w="708" w:type="dxa"/>
            <w:tcBorders>
              <w:top w:val="nil"/>
              <w:left w:val="nil"/>
              <w:bottom w:val="single" w:sz="4" w:space="0" w:color="auto"/>
              <w:right w:val="single" w:sz="4" w:space="0" w:color="auto"/>
            </w:tcBorders>
            <w:shd w:val="clear" w:color="auto" w:fill="auto"/>
          </w:tcPr>
          <w:p w14:paraId="1AE26C30" w14:textId="0391ED70" w:rsidR="00072B64" w:rsidRPr="00193E36" w:rsidRDefault="00072B64" w:rsidP="00072B64">
            <w:pPr>
              <w:jc w:val="center"/>
              <w:rPr>
                <w:b/>
                <w:bCs/>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7B5D2661" w14:textId="3158A275" w:rsidR="00072B64" w:rsidRPr="00193E36" w:rsidRDefault="00072B64" w:rsidP="00072B64">
            <w:pPr>
              <w:jc w:val="right"/>
              <w:rPr>
                <w:b/>
                <w:bCs/>
                <w:color w:val="000000"/>
                <w:sz w:val="24"/>
                <w:szCs w:val="24"/>
                <w:highlight w:val="yellow"/>
              </w:rPr>
            </w:pPr>
            <w:r w:rsidRPr="00193E36">
              <w:rPr>
                <w:b/>
                <w:bCs/>
                <w:sz w:val="24"/>
                <w:szCs w:val="24"/>
              </w:rPr>
              <w:t>10 411,8</w:t>
            </w:r>
          </w:p>
        </w:tc>
        <w:tc>
          <w:tcPr>
            <w:tcW w:w="1134" w:type="dxa"/>
            <w:tcBorders>
              <w:top w:val="nil"/>
              <w:left w:val="nil"/>
              <w:bottom w:val="single" w:sz="4" w:space="0" w:color="auto"/>
              <w:right w:val="single" w:sz="4" w:space="0" w:color="auto"/>
            </w:tcBorders>
            <w:shd w:val="clear" w:color="auto" w:fill="auto"/>
          </w:tcPr>
          <w:p w14:paraId="3F96593D" w14:textId="305D32AE" w:rsidR="00072B64" w:rsidRPr="00193E36" w:rsidRDefault="00072B64" w:rsidP="00072B64">
            <w:pPr>
              <w:jc w:val="right"/>
              <w:rPr>
                <w:b/>
                <w:bCs/>
                <w:color w:val="000000"/>
                <w:sz w:val="24"/>
                <w:szCs w:val="24"/>
                <w:highlight w:val="yellow"/>
              </w:rPr>
            </w:pPr>
            <w:r w:rsidRPr="00193E36">
              <w:rPr>
                <w:b/>
                <w:bCs/>
                <w:sz w:val="24"/>
                <w:szCs w:val="24"/>
              </w:rPr>
              <w:t>8 985,2</w:t>
            </w:r>
          </w:p>
        </w:tc>
        <w:tc>
          <w:tcPr>
            <w:tcW w:w="1276" w:type="dxa"/>
            <w:tcBorders>
              <w:top w:val="nil"/>
              <w:left w:val="nil"/>
              <w:bottom w:val="single" w:sz="4" w:space="0" w:color="auto"/>
              <w:right w:val="single" w:sz="4" w:space="0" w:color="auto"/>
            </w:tcBorders>
            <w:shd w:val="clear" w:color="auto" w:fill="auto"/>
          </w:tcPr>
          <w:p w14:paraId="05EA58B3" w14:textId="026DFE54" w:rsidR="00072B64" w:rsidRPr="00193E36" w:rsidRDefault="00072B64" w:rsidP="00072B64">
            <w:pPr>
              <w:jc w:val="right"/>
              <w:rPr>
                <w:b/>
                <w:bCs/>
                <w:color w:val="000000"/>
                <w:sz w:val="24"/>
                <w:szCs w:val="24"/>
                <w:highlight w:val="yellow"/>
              </w:rPr>
            </w:pPr>
            <w:r w:rsidRPr="00193E36">
              <w:rPr>
                <w:b/>
                <w:bCs/>
                <w:sz w:val="24"/>
                <w:szCs w:val="24"/>
              </w:rPr>
              <w:t>8 439,2</w:t>
            </w:r>
          </w:p>
        </w:tc>
        <w:tc>
          <w:tcPr>
            <w:tcW w:w="236" w:type="dxa"/>
            <w:vAlign w:val="center"/>
          </w:tcPr>
          <w:p w14:paraId="0A596ED9" w14:textId="77777777" w:rsidR="00072B64" w:rsidRPr="00193E36" w:rsidRDefault="00072B64" w:rsidP="00072B64">
            <w:pPr>
              <w:jc w:val="left"/>
              <w:rPr>
                <w:b/>
                <w:bCs/>
                <w:sz w:val="20"/>
                <w:highlight w:val="yellow"/>
              </w:rPr>
            </w:pPr>
          </w:p>
        </w:tc>
      </w:tr>
      <w:tr w:rsidR="00072B64" w:rsidRPr="007A4CF0" w14:paraId="0746B5C9" w14:textId="77777777">
        <w:trPr>
          <w:trHeight w:val="90"/>
        </w:trPr>
        <w:tc>
          <w:tcPr>
            <w:tcW w:w="3686" w:type="dxa"/>
            <w:tcBorders>
              <w:top w:val="nil"/>
              <w:left w:val="single" w:sz="4" w:space="0" w:color="auto"/>
              <w:bottom w:val="single" w:sz="4" w:space="0" w:color="auto"/>
              <w:right w:val="single" w:sz="4" w:space="0" w:color="auto"/>
            </w:tcBorders>
            <w:shd w:val="clear" w:color="auto" w:fill="auto"/>
          </w:tcPr>
          <w:p w14:paraId="6840AA02" w14:textId="5237BF2A" w:rsidR="00072B64" w:rsidRPr="00A0357D" w:rsidRDefault="00072B64" w:rsidP="00072B64">
            <w:pPr>
              <w:rPr>
                <w:color w:val="000000"/>
                <w:sz w:val="24"/>
                <w:szCs w:val="24"/>
                <w:highlight w:val="yellow"/>
              </w:rPr>
            </w:pPr>
            <w:r w:rsidRPr="00A0357D">
              <w:rPr>
                <w:sz w:val="24"/>
                <w:szCs w:val="24"/>
              </w:rPr>
              <w:t>Культура</w:t>
            </w:r>
          </w:p>
        </w:tc>
        <w:tc>
          <w:tcPr>
            <w:tcW w:w="709" w:type="dxa"/>
            <w:tcBorders>
              <w:top w:val="nil"/>
              <w:left w:val="nil"/>
              <w:bottom w:val="single" w:sz="4" w:space="0" w:color="auto"/>
              <w:right w:val="single" w:sz="4" w:space="0" w:color="auto"/>
            </w:tcBorders>
            <w:shd w:val="clear" w:color="auto" w:fill="auto"/>
          </w:tcPr>
          <w:p w14:paraId="13C701BF" w14:textId="7FB833D6" w:rsidR="00072B64" w:rsidRPr="00A0357D" w:rsidRDefault="00072B64" w:rsidP="00072B64">
            <w:pPr>
              <w:jc w:val="center"/>
              <w:rPr>
                <w:color w:val="000000"/>
                <w:sz w:val="24"/>
                <w:szCs w:val="24"/>
                <w:highlight w:val="yellow"/>
              </w:rPr>
            </w:pPr>
            <w:r w:rsidRPr="00A0357D">
              <w:rPr>
                <w:sz w:val="24"/>
                <w:szCs w:val="24"/>
              </w:rPr>
              <w:t>08</w:t>
            </w:r>
          </w:p>
        </w:tc>
        <w:tc>
          <w:tcPr>
            <w:tcW w:w="709" w:type="dxa"/>
            <w:tcBorders>
              <w:top w:val="nil"/>
              <w:left w:val="nil"/>
              <w:bottom w:val="single" w:sz="4" w:space="0" w:color="auto"/>
              <w:right w:val="single" w:sz="4" w:space="0" w:color="auto"/>
            </w:tcBorders>
            <w:shd w:val="clear" w:color="auto" w:fill="auto"/>
          </w:tcPr>
          <w:p w14:paraId="549AA8E5" w14:textId="7CD353DD"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4C4E2EFC" w14:textId="52455200" w:rsidR="00072B64" w:rsidRPr="00A0357D" w:rsidRDefault="00072B64" w:rsidP="00072B64">
            <w:pPr>
              <w:jc w:val="center"/>
              <w:rPr>
                <w:color w:val="000000"/>
                <w:sz w:val="24"/>
                <w:szCs w:val="24"/>
                <w:highlight w:val="yellow"/>
              </w:rPr>
            </w:pPr>
          </w:p>
        </w:tc>
        <w:tc>
          <w:tcPr>
            <w:tcW w:w="708" w:type="dxa"/>
            <w:tcBorders>
              <w:top w:val="nil"/>
              <w:left w:val="nil"/>
              <w:bottom w:val="single" w:sz="4" w:space="0" w:color="auto"/>
              <w:right w:val="single" w:sz="4" w:space="0" w:color="auto"/>
            </w:tcBorders>
            <w:shd w:val="clear" w:color="auto" w:fill="auto"/>
          </w:tcPr>
          <w:p w14:paraId="6E6D528F" w14:textId="4867A8A2"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7305300E" w14:textId="352D64B0" w:rsidR="00072B64" w:rsidRPr="00A0357D" w:rsidRDefault="00072B64" w:rsidP="00072B64">
            <w:pPr>
              <w:jc w:val="right"/>
              <w:rPr>
                <w:color w:val="000000"/>
                <w:sz w:val="24"/>
                <w:szCs w:val="24"/>
                <w:highlight w:val="yellow"/>
              </w:rPr>
            </w:pPr>
            <w:r w:rsidRPr="00A0357D">
              <w:rPr>
                <w:sz w:val="24"/>
                <w:szCs w:val="24"/>
              </w:rPr>
              <w:t>10 411,8</w:t>
            </w:r>
          </w:p>
        </w:tc>
        <w:tc>
          <w:tcPr>
            <w:tcW w:w="1134" w:type="dxa"/>
            <w:tcBorders>
              <w:top w:val="nil"/>
              <w:left w:val="nil"/>
              <w:bottom w:val="single" w:sz="4" w:space="0" w:color="auto"/>
              <w:right w:val="single" w:sz="4" w:space="0" w:color="auto"/>
            </w:tcBorders>
            <w:shd w:val="clear" w:color="auto" w:fill="auto"/>
          </w:tcPr>
          <w:p w14:paraId="29118FE2" w14:textId="297C73C7" w:rsidR="00072B64" w:rsidRPr="00A0357D" w:rsidRDefault="00072B64" w:rsidP="00072B64">
            <w:pPr>
              <w:jc w:val="right"/>
              <w:rPr>
                <w:color w:val="000000"/>
                <w:sz w:val="24"/>
                <w:szCs w:val="24"/>
                <w:highlight w:val="yellow"/>
              </w:rPr>
            </w:pPr>
            <w:r w:rsidRPr="00A0357D">
              <w:rPr>
                <w:sz w:val="24"/>
                <w:szCs w:val="24"/>
              </w:rPr>
              <w:t>8 985,2</w:t>
            </w:r>
          </w:p>
        </w:tc>
        <w:tc>
          <w:tcPr>
            <w:tcW w:w="1276" w:type="dxa"/>
            <w:tcBorders>
              <w:top w:val="nil"/>
              <w:left w:val="nil"/>
              <w:bottom w:val="single" w:sz="4" w:space="0" w:color="auto"/>
              <w:right w:val="single" w:sz="4" w:space="0" w:color="auto"/>
            </w:tcBorders>
            <w:shd w:val="clear" w:color="auto" w:fill="auto"/>
          </w:tcPr>
          <w:p w14:paraId="21C9A240" w14:textId="267269D8" w:rsidR="00072B64" w:rsidRPr="00A0357D" w:rsidRDefault="00072B64" w:rsidP="00072B64">
            <w:pPr>
              <w:jc w:val="right"/>
              <w:rPr>
                <w:color w:val="000000"/>
                <w:sz w:val="24"/>
                <w:szCs w:val="24"/>
                <w:highlight w:val="yellow"/>
              </w:rPr>
            </w:pPr>
            <w:r w:rsidRPr="00A0357D">
              <w:rPr>
                <w:sz w:val="24"/>
                <w:szCs w:val="24"/>
              </w:rPr>
              <w:t>8 439,2</w:t>
            </w:r>
          </w:p>
        </w:tc>
        <w:tc>
          <w:tcPr>
            <w:tcW w:w="236" w:type="dxa"/>
            <w:vAlign w:val="center"/>
          </w:tcPr>
          <w:p w14:paraId="4F624039" w14:textId="77777777" w:rsidR="00072B64" w:rsidRPr="007A4CF0" w:rsidRDefault="00072B64" w:rsidP="00072B64">
            <w:pPr>
              <w:jc w:val="left"/>
              <w:rPr>
                <w:sz w:val="20"/>
                <w:highlight w:val="yellow"/>
              </w:rPr>
            </w:pPr>
          </w:p>
        </w:tc>
      </w:tr>
      <w:tr w:rsidR="00072B64" w:rsidRPr="007A4CF0" w14:paraId="660FA3AB" w14:textId="77777777">
        <w:trPr>
          <w:trHeight w:val="465"/>
        </w:trPr>
        <w:tc>
          <w:tcPr>
            <w:tcW w:w="3686" w:type="dxa"/>
            <w:tcBorders>
              <w:top w:val="nil"/>
              <w:left w:val="single" w:sz="4" w:space="0" w:color="auto"/>
              <w:bottom w:val="single" w:sz="4" w:space="0" w:color="auto"/>
              <w:right w:val="single" w:sz="4" w:space="0" w:color="auto"/>
            </w:tcBorders>
            <w:shd w:val="clear" w:color="auto" w:fill="auto"/>
          </w:tcPr>
          <w:p w14:paraId="3EB882C9" w14:textId="2AF3C221" w:rsidR="00072B64" w:rsidRPr="00A0357D" w:rsidRDefault="00072B64" w:rsidP="00072B64">
            <w:pPr>
              <w:rPr>
                <w:color w:val="000000"/>
                <w:sz w:val="24"/>
                <w:szCs w:val="24"/>
                <w:highlight w:val="yellow"/>
              </w:rPr>
            </w:pPr>
            <w:r w:rsidRPr="00A0357D">
              <w:rPr>
                <w:sz w:val="24"/>
                <w:szCs w:val="24"/>
              </w:rPr>
              <w:lastRenderedPageBreak/>
              <w:t>Расходы на обеспечение деятельности муниципальных казенных учреждений</w:t>
            </w:r>
          </w:p>
        </w:tc>
        <w:tc>
          <w:tcPr>
            <w:tcW w:w="709" w:type="dxa"/>
            <w:tcBorders>
              <w:top w:val="nil"/>
              <w:left w:val="nil"/>
              <w:bottom w:val="single" w:sz="4" w:space="0" w:color="auto"/>
              <w:right w:val="single" w:sz="4" w:space="0" w:color="auto"/>
            </w:tcBorders>
            <w:shd w:val="clear" w:color="auto" w:fill="auto"/>
          </w:tcPr>
          <w:p w14:paraId="477E3DA6" w14:textId="7F6EA9B2" w:rsidR="00072B64" w:rsidRPr="00A0357D" w:rsidRDefault="00072B64" w:rsidP="00072B64">
            <w:pPr>
              <w:jc w:val="center"/>
              <w:rPr>
                <w:color w:val="000000"/>
                <w:sz w:val="24"/>
                <w:szCs w:val="24"/>
                <w:highlight w:val="yellow"/>
              </w:rPr>
            </w:pPr>
            <w:r w:rsidRPr="00A0357D">
              <w:rPr>
                <w:sz w:val="24"/>
                <w:szCs w:val="24"/>
              </w:rPr>
              <w:t>08</w:t>
            </w:r>
          </w:p>
        </w:tc>
        <w:tc>
          <w:tcPr>
            <w:tcW w:w="709" w:type="dxa"/>
            <w:tcBorders>
              <w:top w:val="nil"/>
              <w:left w:val="nil"/>
              <w:bottom w:val="single" w:sz="4" w:space="0" w:color="auto"/>
              <w:right w:val="single" w:sz="4" w:space="0" w:color="auto"/>
            </w:tcBorders>
            <w:shd w:val="clear" w:color="auto" w:fill="auto"/>
          </w:tcPr>
          <w:p w14:paraId="510FE0F8" w14:textId="3528D390"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693677DD" w14:textId="618961A8" w:rsidR="00072B64" w:rsidRPr="00A0357D" w:rsidRDefault="00072B64" w:rsidP="00072B64">
            <w:pPr>
              <w:jc w:val="center"/>
              <w:rPr>
                <w:color w:val="000000"/>
                <w:sz w:val="24"/>
                <w:szCs w:val="24"/>
                <w:highlight w:val="yellow"/>
              </w:rPr>
            </w:pPr>
            <w:r w:rsidRPr="00A0357D">
              <w:rPr>
                <w:sz w:val="24"/>
                <w:szCs w:val="24"/>
              </w:rPr>
              <w:t>01.4.01.00120</w:t>
            </w:r>
          </w:p>
        </w:tc>
        <w:tc>
          <w:tcPr>
            <w:tcW w:w="708" w:type="dxa"/>
            <w:tcBorders>
              <w:top w:val="nil"/>
              <w:left w:val="nil"/>
              <w:bottom w:val="single" w:sz="4" w:space="0" w:color="auto"/>
              <w:right w:val="single" w:sz="4" w:space="0" w:color="auto"/>
            </w:tcBorders>
            <w:shd w:val="clear" w:color="auto" w:fill="auto"/>
          </w:tcPr>
          <w:p w14:paraId="69A13718" w14:textId="6E7451CE"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68CB7D71" w14:textId="02C369A2" w:rsidR="00072B64" w:rsidRPr="00A0357D" w:rsidRDefault="00072B64" w:rsidP="00072B64">
            <w:pPr>
              <w:jc w:val="right"/>
              <w:rPr>
                <w:color w:val="000000"/>
                <w:sz w:val="24"/>
                <w:szCs w:val="24"/>
                <w:highlight w:val="yellow"/>
              </w:rPr>
            </w:pPr>
            <w:r w:rsidRPr="00A0357D">
              <w:rPr>
                <w:sz w:val="24"/>
                <w:szCs w:val="24"/>
              </w:rPr>
              <w:t>1 235,6</w:t>
            </w:r>
          </w:p>
        </w:tc>
        <w:tc>
          <w:tcPr>
            <w:tcW w:w="1134" w:type="dxa"/>
            <w:tcBorders>
              <w:top w:val="nil"/>
              <w:left w:val="nil"/>
              <w:bottom w:val="single" w:sz="4" w:space="0" w:color="auto"/>
              <w:right w:val="single" w:sz="4" w:space="0" w:color="auto"/>
            </w:tcBorders>
            <w:shd w:val="clear" w:color="auto" w:fill="auto"/>
          </w:tcPr>
          <w:p w14:paraId="61983D34" w14:textId="1DB80CBF" w:rsidR="00072B64" w:rsidRPr="00A0357D" w:rsidRDefault="00072B64" w:rsidP="00072B64">
            <w:pPr>
              <w:jc w:val="right"/>
              <w:rPr>
                <w:color w:val="000000"/>
                <w:sz w:val="24"/>
                <w:szCs w:val="24"/>
                <w:highlight w:val="yellow"/>
              </w:rPr>
            </w:pPr>
            <w:r w:rsidRPr="00A0357D">
              <w:rPr>
                <w:sz w:val="24"/>
                <w:szCs w:val="24"/>
              </w:rPr>
              <w:t>823,3</w:t>
            </w:r>
          </w:p>
        </w:tc>
        <w:tc>
          <w:tcPr>
            <w:tcW w:w="1276" w:type="dxa"/>
            <w:tcBorders>
              <w:top w:val="nil"/>
              <w:left w:val="nil"/>
              <w:bottom w:val="single" w:sz="4" w:space="0" w:color="auto"/>
              <w:right w:val="single" w:sz="4" w:space="0" w:color="auto"/>
            </w:tcBorders>
            <w:shd w:val="clear" w:color="auto" w:fill="auto"/>
          </w:tcPr>
          <w:p w14:paraId="2870D5F9" w14:textId="38CDCB43" w:rsidR="00072B64" w:rsidRPr="00A0357D" w:rsidRDefault="00072B64" w:rsidP="00072B64">
            <w:pPr>
              <w:jc w:val="right"/>
              <w:rPr>
                <w:color w:val="000000"/>
                <w:sz w:val="24"/>
                <w:szCs w:val="24"/>
                <w:highlight w:val="yellow"/>
              </w:rPr>
            </w:pPr>
            <w:r w:rsidRPr="00A0357D">
              <w:rPr>
                <w:sz w:val="24"/>
                <w:szCs w:val="24"/>
              </w:rPr>
              <w:t>561,1</w:t>
            </w:r>
          </w:p>
        </w:tc>
        <w:tc>
          <w:tcPr>
            <w:tcW w:w="236" w:type="dxa"/>
            <w:vAlign w:val="center"/>
          </w:tcPr>
          <w:p w14:paraId="0BCD8262" w14:textId="77777777" w:rsidR="00072B64" w:rsidRPr="007A4CF0" w:rsidRDefault="00072B64" w:rsidP="00072B64">
            <w:pPr>
              <w:jc w:val="left"/>
              <w:rPr>
                <w:sz w:val="20"/>
                <w:highlight w:val="yellow"/>
              </w:rPr>
            </w:pPr>
          </w:p>
        </w:tc>
      </w:tr>
      <w:tr w:rsidR="00072B64" w:rsidRPr="007A4CF0" w14:paraId="1F26E45E" w14:textId="77777777">
        <w:trPr>
          <w:trHeight w:val="825"/>
        </w:trPr>
        <w:tc>
          <w:tcPr>
            <w:tcW w:w="3686" w:type="dxa"/>
            <w:tcBorders>
              <w:top w:val="nil"/>
              <w:left w:val="single" w:sz="4" w:space="0" w:color="auto"/>
              <w:bottom w:val="single" w:sz="4" w:space="0" w:color="auto"/>
              <w:right w:val="single" w:sz="4" w:space="0" w:color="auto"/>
            </w:tcBorders>
            <w:shd w:val="clear" w:color="auto" w:fill="auto"/>
          </w:tcPr>
          <w:p w14:paraId="0106CE90" w14:textId="57003E40" w:rsidR="00072B64" w:rsidRPr="00A0357D" w:rsidRDefault="00072B64" w:rsidP="00072B64">
            <w:pPr>
              <w:rPr>
                <w:color w:val="000000"/>
                <w:sz w:val="24"/>
                <w:szCs w:val="24"/>
                <w:highlight w:val="yellow"/>
              </w:rPr>
            </w:pPr>
            <w:r w:rsidRPr="00A0357D">
              <w:rPr>
                <w:sz w:val="24"/>
                <w:szCs w:val="24"/>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tcPr>
          <w:p w14:paraId="7D2F0BF4" w14:textId="085E033A" w:rsidR="00072B64" w:rsidRPr="00A0357D" w:rsidRDefault="00072B64" w:rsidP="00072B64">
            <w:pPr>
              <w:jc w:val="center"/>
              <w:rPr>
                <w:color w:val="000000"/>
                <w:sz w:val="24"/>
                <w:szCs w:val="24"/>
                <w:highlight w:val="yellow"/>
              </w:rPr>
            </w:pPr>
            <w:r w:rsidRPr="00A0357D">
              <w:rPr>
                <w:sz w:val="24"/>
                <w:szCs w:val="24"/>
              </w:rPr>
              <w:t>08</w:t>
            </w:r>
          </w:p>
        </w:tc>
        <w:tc>
          <w:tcPr>
            <w:tcW w:w="709" w:type="dxa"/>
            <w:tcBorders>
              <w:top w:val="nil"/>
              <w:left w:val="nil"/>
              <w:bottom w:val="single" w:sz="4" w:space="0" w:color="auto"/>
              <w:right w:val="single" w:sz="4" w:space="0" w:color="auto"/>
            </w:tcBorders>
            <w:shd w:val="clear" w:color="auto" w:fill="auto"/>
          </w:tcPr>
          <w:p w14:paraId="10EA7ED7" w14:textId="552862A5"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0F10AC0A" w14:textId="5619CA2E" w:rsidR="00072B64" w:rsidRPr="00A0357D" w:rsidRDefault="00072B64" w:rsidP="00072B64">
            <w:pPr>
              <w:jc w:val="center"/>
              <w:rPr>
                <w:color w:val="000000"/>
                <w:sz w:val="24"/>
                <w:szCs w:val="24"/>
                <w:highlight w:val="yellow"/>
              </w:rPr>
            </w:pPr>
            <w:r w:rsidRPr="00A0357D">
              <w:rPr>
                <w:sz w:val="24"/>
                <w:szCs w:val="24"/>
              </w:rPr>
              <w:t>01.4.01.00120</w:t>
            </w:r>
          </w:p>
        </w:tc>
        <w:tc>
          <w:tcPr>
            <w:tcW w:w="708" w:type="dxa"/>
            <w:tcBorders>
              <w:top w:val="nil"/>
              <w:left w:val="nil"/>
              <w:bottom w:val="single" w:sz="4" w:space="0" w:color="auto"/>
              <w:right w:val="single" w:sz="4" w:space="0" w:color="auto"/>
            </w:tcBorders>
            <w:shd w:val="clear" w:color="auto" w:fill="auto"/>
          </w:tcPr>
          <w:p w14:paraId="0DA4BC60" w14:textId="3DCEC5C3" w:rsidR="00072B64" w:rsidRPr="00A0357D" w:rsidRDefault="00072B64" w:rsidP="00072B64">
            <w:pPr>
              <w:jc w:val="center"/>
              <w:rPr>
                <w:color w:val="000000"/>
                <w:sz w:val="24"/>
                <w:szCs w:val="24"/>
                <w:highlight w:val="yellow"/>
              </w:rPr>
            </w:pPr>
            <w:r w:rsidRPr="00A0357D">
              <w:rPr>
                <w:sz w:val="24"/>
                <w:szCs w:val="24"/>
              </w:rPr>
              <w:t>1.0.0</w:t>
            </w:r>
          </w:p>
        </w:tc>
        <w:tc>
          <w:tcPr>
            <w:tcW w:w="1276" w:type="dxa"/>
            <w:tcBorders>
              <w:top w:val="nil"/>
              <w:left w:val="nil"/>
              <w:bottom w:val="single" w:sz="4" w:space="0" w:color="auto"/>
              <w:right w:val="single" w:sz="4" w:space="0" w:color="auto"/>
            </w:tcBorders>
            <w:shd w:val="clear" w:color="auto" w:fill="auto"/>
          </w:tcPr>
          <w:p w14:paraId="03DB5FF5" w14:textId="5F025D1E" w:rsidR="00072B64" w:rsidRPr="00A0357D" w:rsidRDefault="00072B64" w:rsidP="00072B64">
            <w:pPr>
              <w:jc w:val="right"/>
              <w:rPr>
                <w:color w:val="000000"/>
                <w:sz w:val="24"/>
                <w:szCs w:val="24"/>
                <w:highlight w:val="yellow"/>
              </w:rPr>
            </w:pPr>
            <w:r w:rsidRPr="00A0357D">
              <w:rPr>
                <w:sz w:val="24"/>
                <w:szCs w:val="24"/>
              </w:rPr>
              <w:t>1 003,9</w:t>
            </w:r>
          </w:p>
        </w:tc>
        <w:tc>
          <w:tcPr>
            <w:tcW w:w="1134" w:type="dxa"/>
            <w:tcBorders>
              <w:top w:val="nil"/>
              <w:left w:val="nil"/>
              <w:bottom w:val="single" w:sz="4" w:space="0" w:color="auto"/>
              <w:right w:val="single" w:sz="4" w:space="0" w:color="auto"/>
            </w:tcBorders>
            <w:shd w:val="clear" w:color="auto" w:fill="auto"/>
          </w:tcPr>
          <w:p w14:paraId="11FCEC82" w14:textId="4176D9E3" w:rsidR="00072B64" w:rsidRPr="00A0357D" w:rsidRDefault="00072B64" w:rsidP="00072B64">
            <w:pPr>
              <w:jc w:val="right"/>
              <w:rPr>
                <w:color w:val="000000"/>
                <w:sz w:val="24"/>
                <w:szCs w:val="24"/>
                <w:highlight w:val="yellow"/>
              </w:rPr>
            </w:pPr>
            <w:r w:rsidRPr="00A0357D">
              <w:rPr>
                <w:sz w:val="24"/>
                <w:szCs w:val="24"/>
              </w:rPr>
              <w:t>666,8</w:t>
            </w:r>
          </w:p>
        </w:tc>
        <w:tc>
          <w:tcPr>
            <w:tcW w:w="1276" w:type="dxa"/>
            <w:tcBorders>
              <w:top w:val="nil"/>
              <w:left w:val="nil"/>
              <w:bottom w:val="single" w:sz="4" w:space="0" w:color="auto"/>
              <w:right w:val="single" w:sz="4" w:space="0" w:color="auto"/>
            </w:tcBorders>
            <w:shd w:val="clear" w:color="auto" w:fill="auto"/>
          </w:tcPr>
          <w:p w14:paraId="2F09FB0A" w14:textId="7CE5FA01" w:rsidR="00072B64" w:rsidRPr="00A0357D" w:rsidRDefault="00072B64" w:rsidP="00072B64">
            <w:pPr>
              <w:jc w:val="right"/>
              <w:rPr>
                <w:color w:val="000000"/>
                <w:sz w:val="24"/>
                <w:szCs w:val="24"/>
                <w:highlight w:val="yellow"/>
              </w:rPr>
            </w:pPr>
            <w:r w:rsidRPr="00A0357D">
              <w:rPr>
                <w:sz w:val="24"/>
                <w:szCs w:val="24"/>
              </w:rPr>
              <w:t>341,6</w:t>
            </w:r>
          </w:p>
        </w:tc>
        <w:tc>
          <w:tcPr>
            <w:tcW w:w="236" w:type="dxa"/>
            <w:vAlign w:val="center"/>
          </w:tcPr>
          <w:p w14:paraId="2CF070DF" w14:textId="77777777" w:rsidR="00072B64" w:rsidRPr="007A4CF0" w:rsidRDefault="00072B64" w:rsidP="00072B64">
            <w:pPr>
              <w:jc w:val="left"/>
              <w:rPr>
                <w:sz w:val="20"/>
                <w:highlight w:val="yellow"/>
              </w:rPr>
            </w:pPr>
          </w:p>
        </w:tc>
      </w:tr>
      <w:tr w:rsidR="00072B64" w:rsidRPr="007A4CF0" w14:paraId="19DC573A" w14:textId="77777777" w:rsidTr="00A0357D">
        <w:trPr>
          <w:trHeight w:val="577"/>
        </w:trPr>
        <w:tc>
          <w:tcPr>
            <w:tcW w:w="3686" w:type="dxa"/>
            <w:tcBorders>
              <w:top w:val="nil"/>
              <w:left w:val="single" w:sz="4" w:space="0" w:color="auto"/>
              <w:bottom w:val="single" w:sz="4" w:space="0" w:color="auto"/>
              <w:right w:val="single" w:sz="4" w:space="0" w:color="auto"/>
            </w:tcBorders>
            <w:shd w:val="clear" w:color="auto" w:fill="auto"/>
          </w:tcPr>
          <w:p w14:paraId="3213BD52" w14:textId="3FF903B8" w:rsidR="00072B64" w:rsidRPr="00A0357D" w:rsidRDefault="00072B64" w:rsidP="00072B64">
            <w:pPr>
              <w:rPr>
                <w:color w:val="000000"/>
                <w:sz w:val="24"/>
                <w:szCs w:val="24"/>
                <w:highlight w:val="yellow"/>
              </w:rPr>
            </w:pPr>
            <w:r w:rsidRPr="00A0357D">
              <w:rPr>
                <w:sz w:val="24"/>
                <w:szCs w:val="24"/>
              </w:rPr>
              <w:t>Фонд оплаты труда учреждений</w:t>
            </w:r>
          </w:p>
        </w:tc>
        <w:tc>
          <w:tcPr>
            <w:tcW w:w="709" w:type="dxa"/>
            <w:tcBorders>
              <w:top w:val="nil"/>
              <w:left w:val="nil"/>
              <w:bottom w:val="single" w:sz="4" w:space="0" w:color="auto"/>
              <w:right w:val="single" w:sz="4" w:space="0" w:color="auto"/>
            </w:tcBorders>
            <w:shd w:val="clear" w:color="auto" w:fill="auto"/>
          </w:tcPr>
          <w:p w14:paraId="3A52BE18" w14:textId="488CF741" w:rsidR="00072B64" w:rsidRPr="00A0357D" w:rsidRDefault="00072B64" w:rsidP="00072B64">
            <w:pPr>
              <w:jc w:val="center"/>
              <w:rPr>
                <w:color w:val="000000"/>
                <w:sz w:val="24"/>
                <w:szCs w:val="24"/>
                <w:highlight w:val="yellow"/>
              </w:rPr>
            </w:pPr>
            <w:r w:rsidRPr="00A0357D">
              <w:rPr>
                <w:sz w:val="24"/>
                <w:szCs w:val="24"/>
              </w:rPr>
              <w:t>08</w:t>
            </w:r>
          </w:p>
        </w:tc>
        <w:tc>
          <w:tcPr>
            <w:tcW w:w="709" w:type="dxa"/>
            <w:tcBorders>
              <w:top w:val="nil"/>
              <w:left w:val="nil"/>
              <w:bottom w:val="single" w:sz="4" w:space="0" w:color="auto"/>
              <w:right w:val="single" w:sz="4" w:space="0" w:color="auto"/>
            </w:tcBorders>
            <w:shd w:val="clear" w:color="auto" w:fill="auto"/>
          </w:tcPr>
          <w:p w14:paraId="13536741" w14:textId="1DF42741"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01ACD580" w14:textId="2A409911" w:rsidR="00072B64" w:rsidRPr="00A0357D" w:rsidRDefault="00072B64" w:rsidP="00072B64">
            <w:pPr>
              <w:jc w:val="center"/>
              <w:rPr>
                <w:color w:val="000000"/>
                <w:sz w:val="24"/>
                <w:szCs w:val="24"/>
                <w:highlight w:val="yellow"/>
              </w:rPr>
            </w:pPr>
            <w:r w:rsidRPr="00A0357D">
              <w:rPr>
                <w:sz w:val="24"/>
                <w:szCs w:val="24"/>
              </w:rPr>
              <w:t>01.4.01.00120</w:t>
            </w:r>
          </w:p>
        </w:tc>
        <w:tc>
          <w:tcPr>
            <w:tcW w:w="708" w:type="dxa"/>
            <w:tcBorders>
              <w:top w:val="nil"/>
              <w:left w:val="nil"/>
              <w:bottom w:val="single" w:sz="4" w:space="0" w:color="auto"/>
              <w:right w:val="single" w:sz="4" w:space="0" w:color="auto"/>
            </w:tcBorders>
            <w:shd w:val="clear" w:color="auto" w:fill="auto"/>
          </w:tcPr>
          <w:p w14:paraId="5E873B68" w14:textId="39A2663A" w:rsidR="00072B64" w:rsidRPr="00A0357D" w:rsidRDefault="00072B64" w:rsidP="00072B64">
            <w:pPr>
              <w:jc w:val="center"/>
              <w:rPr>
                <w:color w:val="000000"/>
                <w:sz w:val="24"/>
                <w:szCs w:val="24"/>
                <w:highlight w:val="yellow"/>
              </w:rPr>
            </w:pPr>
            <w:r w:rsidRPr="00A0357D">
              <w:rPr>
                <w:sz w:val="24"/>
                <w:szCs w:val="24"/>
              </w:rPr>
              <w:t>1.1.1</w:t>
            </w:r>
          </w:p>
        </w:tc>
        <w:tc>
          <w:tcPr>
            <w:tcW w:w="1276" w:type="dxa"/>
            <w:tcBorders>
              <w:top w:val="nil"/>
              <w:left w:val="nil"/>
              <w:bottom w:val="single" w:sz="4" w:space="0" w:color="auto"/>
              <w:right w:val="single" w:sz="4" w:space="0" w:color="auto"/>
            </w:tcBorders>
            <w:shd w:val="clear" w:color="auto" w:fill="auto"/>
          </w:tcPr>
          <w:p w14:paraId="04FEEF8F" w14:textId="621E6D88" w:rsidR="00072B64" w:rsidRPr="00A0357D" w:rsidRDefault="00072B64" w:rsidP="00072B64">
            <w:pPr>
              <w:jc w:val="right"/>
              <w:rPr>
                <w:color w:val="000000"/>
                <w:sz w:val="24"/>
                <w:szCs w:val="24"/>
                <w:highlight w:val="yellow"/>
              </w:rPr>
            </w:pPr>
            <w:r w:rsidRPr="00A0357D">
              <w:rPr>
                <w:sz w:val="24"/>
                <w:szCs w:val="24"/>
              </w:rPr>
              <w:t>771,0</w:t>
            </w:r>
          </w:p>
        </w:tc>
        <w:tc>
          <w:tcPr>
            <w:tcW w:w="1134" w:type="dxa"/>
            <w:tcBorders>
              <w:top w:val="nil"/>
              <w:left w:val="nil"/>
              <w:bottom w:val="single" w:sz="4" w:space="0" w:color="auto"/>
              <w:right w:val="single" w:sz="4" w:space="0" w:color="auto"/>
            </w:tcBorders>
            <w:shd w:val="clear" w:color="auto" w:fill="auto"/>
          </w:tcPr>
          <w:p w14:paraId="43390536" w14:textId="3DA8289D" w:rsidR="00072B64" w:rsidRPr="00A0357D" w:rsidRDefault="00072B64" w:rsidP="00072B64">
            <w:pPr>
              <w:jc w:val="right"/>
              <w:rPr>
                <w:color w:val="000000"/>
                <w:sz w:val="24"/>
                <w:szCs w:val="24"/>
                <w:highlight w:val="yellow"/>
              </w:rPr>
            </w:pPr>
            <w:r w:rsidRPr="00A0357D">
              <w:rPr>
                <w:sz w:val="24"/>
                <w:szCs w:val="24"/>
              </w:rPr>
              <w:t>512,1</w:t>
            </w:r>
          </w:p>
        </w:tc>
        <w:tc>
          <w:tcPr>
            <w:tcW w:w="1276" w:type="dxa"/>
            <w:tcBorders>
              <w:top w:val="nil"/>
              <w:left w:val="nil"/>
              <w:bottom w:val="single" w:sz="4" w:space="0" w:color="auto"/>
              <w:right w:val="single" w:sz="4" w:space="0" w:color="auto"/>
            </w:tcBorders>
            <w:shd w:val="clear" w:color="auto" w:fill="auto"/>
          </w:tcPr>
          <w:p w14:paraId="7D89AE4C" w14:textId="4185A9F5" w:rsidR="00072B64" w:rsidRPr="00A0357D" w:rsidRDefault="00072B64" w:rsidP="00072B64">
            <w:pPr>
              <w:jc w:val="right"/>
              <w:rPr>
                <w:color w:val="000000"/>
                <w:sz w:val="24"/>
                <w:szCs w:val="24"/>
                <w:highlight w:val="yellow"/>
              </w:rPr>
            </w:pPr>
            <w:r w:rsidRPr="00A0357D">
              <w:rPr>
                <w:sz w:val="24"/>
                <w:szCs w:val="24"/>
              </w:rPr>
              <w:t>262,3</w:t>
            </w:r>
          </w:p>
        </w:tc>
        <w:tc>
          <w:tcPr>
            <w:tcW w:w="236" w:type="dxa"/>
            <w:vAlign w:val="center"/>
          </w:tcPr>
          <w:p w14:paraId="25F096F7" w14:textId="77777777" w:rsidR="00072B64" w:rsidRPr="007A4CF0" w:rsidRDefault="00072B64" w:rsidP="00072B64">
            <w:pPr>
              <w:jc w:val="left"/>
              <w:rPr>
                <w:sz w:val="20"/>
                <w:highlight w:val="yellow"/>
              </w:rPr>
            </w:pPr>
          </w:p>
        </w:tc>
      </w:tr>
      <w:tr w:rsidR="00072B64" w:rsidRPr="007A4CF0" w14:paraId="7DFE455C" w14:textId="77777777">
        <w:trPr>
          <w:trHeight w:val="840"/>
        </w:trPr>
        <w:tc>
          <w:tcPr>
            <w:tcW w:w="3686" w:type="dxa"/>
            <w:tcBorders>
              <w:top w:val="nil"/>
              <w:left w:val="single" w:sz="4" w:space="0" w:color="auto"/>
              <w:bottom w:val="single" w:sz="4" w:space="0" w:color="auto"/>
              <w:right w:val="single" w:sz="4" w:space="0" w:color="auto"/>
            </w:tcBorders>
            <w:shd w:val="clear" w:color="auto" w:fill="auto"/>
          </w:tcPr>
          <w:p w14:paraId="350B0936" w14:textId="0C56C763" w:rsidR="00072B64" w:rsidRPr="00A0357D" w:rsidRDefault="00072B64" w:rsidP="00072B64">
            <w:pPr>
              <w:rPr>
                <w:color w:val="000000"/>
                <w:sz w:val="24"/>
                <w:szCs w:val="24"/>
                <w:highlight w:val="yellow"/>
              </w:rPr>
            </w:pPr>
            <w:r w:rsidRPr="00A0357D">
              <w:rPr>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tcPr>
          <w:p w14:paraId="036D3EDA" w14:textId="472DE5F1" w:rsidR="00072B64" w:rsidRPr="00A0357D" w:rsidRDefault="00072B64" w:rsidP="00072B64">
            <w:pPr>
              <w:jc w:val="center"/>
              <w:rPr>
                <w:color w:val="000000"/>
                <w:sz w:val="24"/>
                <w:szCs w:val="24"/>
                <w:highlight w:val="yellow"/>
              </w:rPr>
            </w:pPr>
            <w:r w:rsidRPr="00A0357D">
              <w:rPr>
                <w:sz w:val="24"/>
                <w:szCs w:val="24"/>
              </w:rPr>
              <w:t>08</w:t>
            </w:r>
          </w:p>
        </w:tc>
        <w:tc>
          <w:tcPr>
            <w:tcW w:w="709" w:type="dxa"/>
            <w:tcBorders>
              <w:top w:val="nil"/>
              <w:left w:val="nil"/>
              <w:bottom w:val="single" w:sz="4" w:space="0" w:color="auto"/>
              <w:right w:val="single" w:sz="4" w:space="0" w:color="auto"/>
            </w:tcBorders>
            <w:shd w:val="clear" w:color="auto" w:fill="auto"/>
          </w:tcPr>
          <w:p w14:paraId="1110E9B2" w14:textId="63163A10"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50E2037E" w14:textId="32D2D15A" w:rsidR="00072B64" w:rsidRPr="00A0357D" w:rsidRDefault="00072B64" w:rsidP="00072B64">
            <w:pPr>
              <w:jc w:val="center"/>
              <w:rPr>
                <w:color w:val="000000"/>
                <w:sz w:val="24"/>
                <w:szCs w:val="24"/>
                <w:highlight w:val="yellow"/>
              </w:rPr>
            </w:pPr>
            <w:r w:rsidRPr="00A0357D">
              <w:rPr>
                <w:sz w:val="24"/>
                <w:szCs w:val="24"/>
              </w:rPr>
              <w:t>01.4.01.00120</w:t>
            </w:r>
          </w:p>
        </w:tc>
        <w:tc>
          <w:tcPr>
            <w:tcW w:w="708" w:type="dxa"/>
            <w:tcBorders>
              <w:top w:val="nil"/>
              <w:left w:val="nil"/>
              <w:bottom w:val="single" w:sz="4" w:space="0" w:color="auto"/>
              <w:right w:val="single" w:sz="4" w:space="0" w:color="auto"/>
            </w:tcBorders>
            <w:shd w:val="clear" w:color="auto" w:fill="auto"/>
          </w:tcPr>
          <w:p w14:paraId="09ACCA99" w14:textId="562A3D5F" w:rsidR="00072B64" w:rsidRPr="00A0357D" w:rsidRDefault="00072B64" w:rsidP="00072B64">
            <w:pPr>
              <w:jc w:val="center"/>
              <w:rPr>
                <w:color w:val="000000"/>
                <w:sz w:val="24"/>
                <w:szCs w:val="24"/>
                <w:highlight w:val="yellow"/>
              </w:rPr>
            </w:pPr>
            <w:r w:rsidRPr="00A0357D">
              <w:rPr>
                <w:sz w:val="24"/>
                <w:szCs w:val="24"/>
              </w:rPr>
              <w:t>1.1.9</w:t>
            </w:r>
          </w:p>
        </w:tc>
        <w:tc>
          <w:tcPr>
            <w:tcW w:w="1276" w:type="dxa"/>
            <w:tcBorders>
              <w:top w:val="nil"/>
              <w:left w:val="nil"/>
              <w:bottom w:val="single" w:sz="4" w:space="0" w:color="auto"/>
              <w:right w:val="single" w:sz="4" w:space="0" w:color="auto"/>
            </w:tcBorders>
            <w:shd w:val="clear" w:color="auto" w:fill="auto"/>
          </w:tcPr>
          <w:p w14:paraId="44E5108B" w14:textId="569B4100" w:rsidR="00072B64" w:rsidRPr="00A0357D" w:rsidRDefault="00072B64" w:rsidP="00072B64">
            <w:pPr>
              <w:jc w:val="right"/>
              <w:rPr>
                <w:color w:val="000000"/>
                <w:sz w:val="24"/>
                <w:szCs w:val="24"/>
                <w:highlight w:val="yellow"/>
              </w:rPr>
            </w:pPr>
            <w:r w:rsidRPr="00A0357D">
              <w:rPr>
                <w:sz w:val="24"/>
                <w:szCs w:val="24"/>
              </w:rPr>
              <w:t>232,9</w:t>
            </w:r>
          </w:p>
        </w:tc>
        <w:tc>
          <w:tcPr>
            <w:tcW w:w="1134" w:type="dxa"/>
            <w:tcBorders>
              <w:top w:val="nil"/>
              <w:left w:val="nil"/>
              <w:bottom w:val="single" w:sz="4" w:space="0" w:color="auto"/>
              <w:right w:val="single" w:sz="4" w:space="0" w:color="auto"/>
            </w:tcBorders>
            <w:shd w:val="clear" w:color="auto" w:fill="auto"/>
          </w:tcPr>
          <w:p w14:paraId="22B890D8" w14:textId="73DCF431" w:rsidR="00072B64" w:rsidRPr="00A0357D" w:rsidRDefault="00072B64" w:rsidP="00072B64">
            <w:pPr>
              <w:jc w:val="right"/>
              <w:rPr>
                <w:color w:val="000000"/>
                <w:sz w:val="24"/>
                <w:szCs w:val="24"/>
                <w:highlight w:val="yellow"/>
              </w:rPr>
            </w:pPr>
            <w:r w:rsidRPr="00A0357D">
              <w:rPr>
                <w:sz w:val="24"/>
                <w:szCs w:val="24"/>
              </w:rPr>
              <w:t>154,7</w:t>
            </w:r>
          </w:p>
        </w:tc>
        <w:tc>
          <w:tcPr>
            <w:tcW w:w="1276" w:type="dxa"/>
            <w:tcBorders>
              <w:top w:val="nil"/>
              <w:left w:val="nil"/>
              <w:bottom w:val="single" w:sz="4" w:space="0" w:color="auto"/>
              <w:right w:val="single" w:sz="4" w:space="0" w:color="auto"/>
            </w:tcBorders>
            <w:shd w:val="clear" w:color="auto" w:fill="auto"/>
          </w:tcPr>
          <w:p w14:paraId="1D997AF9" w14:textId="171B7269" w:rsidR="00072B64" w:rsidRPr="00A0357D" w:rsidRDefault="00072B64" w:rsidP="00072B64">
            <w:pPr>
              <w:jc w:val="right"/>
              <w:rPr>
                <w:color w:val="000000"/>
                <w:sz w:val="24"/>
                <w:szCs w:val="24"/>
                <w:highlight w:val="yellow"/>
              </w:rPr>
            </w:pPr>
            <w:r w:rsidRPr="00A0357D">
              <w:rPr>
                <w:sz w:val="24"/>
                <w:szCs w:val="24"/>
              </w:rPr>
              <w:t>79,3</w:t>
            </w:r>
          </w:p>
        </w:tc>
        <w:tc>
          <w:tcPr>
            <w:tcW w:w="236" w:type="dxa"/>
            <w:vAlign w:val="center"/>
          </w:tcPr>
          <w:p w14:paraId="240F6765" w14:textId="77777777" w:rsidR="00072B64" w:rsidRPr="007A4CF0" w:rsidRDefault="00072B64" w:rsidP="00072B64">
            <w:pPr>
              <w:jc w:val="left"/>
              <w:rPr>
                <w:sz w:val="20"/>
                <w:highlight w:val="yellow"/>
              </w:rPr>
            </w:pPr>
          </w:p>
        </w:tc>
      </w:tr>
      <w:tr w:rsidR="00072B64" w:rsidRPr="007A4CF0" w14:paraId="14451A6A" w14:textId="77777777">
        <w:trPr>
          <w:trHeight w:val="600"/>
        </w:trPr>
        <w:tc>
          <w:tcPr>
            <w:tcW w:w="3686" w:type="dxa"/>
            <w:tcBorders>
              <w:top w:val="nil"/>
              <w:left w:val="single" w:sz="4" w:space="0" w:color="auto"/>
              <w:bottom w:val="single" w:sz="4" w:space="0" w:color="auto"/>
              <w:right w:val="single" w:sz="4" w:space="0" w:color="auto"/>
            </w:tcBorders>
            <w:shd w:val="clear" w:color="auto" w:fill="auto"/>
          </w:tcPr>
          <w:p w14:paraId="1EB7D90E" w14:textId="264710CB" w:rsidR="00072B64" w:rsidRPr="00A0357D" w:rsidRDefault="00072B64" w:rsidP="00072B64">
            <w:pPr>
              <w:rPr>
                <w:color w:val="000000"/>
                <w:sz w:val="24"/>
                <w:szCs w:val="24"/>
                <w:highlight w:val="yellow"/>
              </w:rPr>
            </w:pPr>
            <w:r w:rsidRPr="00A0357D">
              <w:rPr>
                <w:sz w:val="24"/>
                <w:szCs w:val="24"/>
              </w:rPr>
              <w:t>Расходы на 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0E0EA0AA" w14:textId="573F94FF" w:rsidR="00072B64" w:rsidRPr="00A0357D" w:rsidRDefault="00072B64" w:rsidP="00072B64">
            <w:pPr>
              <w:jc w:val="center"/>
              <w:rPr>
                <w:color w:val="000000"/>
                <w:sz w:val="24"/>
                <w:szCs w:val="24"/>
                <w:highlight w:val="yellow"/>
              </w:rPr>
            </w:pPr>
            <w:r w:rsidRPr="00A0357D">
              <w:rPr>
                <w:sz w:val="24"/>
                <w:szCs w:val="24"/>
              </w:rPr>
              <w:t>08</w:t>
            </w:r>
          </w:p>
        </w:tc>
        <w:tc>
          <w:tcPr>
            <w:tcW w:w="709" w:type="dxa"/>
            <w:tcBorders>
              <w:top w:val="nil"/>
              <w:left w:val="nil"/>
              <w:bottom w:val="single" w:sz="4" w:space="0" w:color="auto"/>
              <w:right w:val="single" w:sz="4" w:space="0" w:color="auto"/>
            </w:tcBorders>
            <w:shd w:val="clear" w:color="auto" w:fill="auto"/>
          </w:tcPr>
          <w:p w14:paraId="62366489" w14:textId="6EA85913"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5BBBC03F" w14:textId="5C6199C3" w:rsidR="00072B64" w:rsidRPr="00A0357D" w:rsidRDefault="00072B64" w:rsidP="00072B64">
            <w:pPr>
              <w:jc w:val="center"/>
              <w:rPr>
                <w:color w:val="000000"/>
                <w:sz w:val="24"/>
                <w:szCs w:val="24"/>
                <w:highlight w:val="yellow"/>
              </w:rPr>
            </w:pPr>
            <w:r w:rsidRPr="00A0357D">
              <w:rPr>
                <w:sz w:val="24"/>
                <w:szCs w:val="24"/>
              </w:rPr>
              <w:t>01.4.01.00120</w:t>
            </w:r>
          </w:p>
        </w:tc>
        <w:tc>
          <w:tcPr>
            <w:tcW w:w="708" w:type="dxa"/>
            <w:tcBorders>
              <w:top w:val="nil"/>
              <w:left w:val="nil"/>
              <w:bottom w:val="single" w:sz="4" w:space="0" w:color="auto"/>
              <w:right w:val="single" w:sz="4" w:space="0" w:color="auto"/>
            </w:tcBorders>
            <w:shd w:val="clear" w:color="auto" w:fill="auto"/>
          </w:tcPr>
          <w:p w14:paraId="4CCB20FB" w14:textId="77919A48" w:rsidR="00072B64" w:rsidRPr="00A0357D" w:rsidRDefault="00072B64" w:rsidP="00072B64">
            <w:pPr>
              <w:jc w:val="center"/>
              <w:rPr>
                <w:color w:val="000000"/>
                <w:sz w:val="24"/>
                <w:szCs w:val="24"/>
                <w:highlight w:val="yellow"/>
              </w:rPr>
            </w:pPr>
            <w:r w:rsidRPr="00A0357D">
              <w:rPr>
                <w:sz w:val="24"/>
                <w:szCs w:val="24"/>
              </w:rPr>
              <w:t>2.0.0</w:t>
            </w:r>
          </w:p>
        </w:tc>
        <w:tc>
          <w:tcPr>
            <w:tcW w:w="1276" w:type="dxa"/>
            <w:tcBorders>
              <w:top w:val="nil"/>
              <w:left w:val="nil"/>
              <w:bottom w:val="single" w:sz="4" w:space="0" w:color="auto"/>
              <w:right w:val="single" w:sz="4" w:space="0" w:color="auto"/>
            </w:tcBorders>
            <w:shd w:val="clear" w:color="auto" w:fill="auto"/>
          </w:tcPr>
          <w:p w14:paraId="27BD0CD6" w14:textId="4106C3DC" w:rsidR="00072B64" w:rsidRPr="00A0357D" w:rsidRDefault="00072B64" w:rsidP="00072B64">
            <w:pPr>
              <w:jc w:val="right"/>
              <w:rPr>
                <w:color w:val="000000"/>
                <w:sz w:val="24"/>
                <w:szCs w:val="24"/>
                <w:highlight w:val="yellow"/>
              </w:rPr>
            </w:pPr>
            <w:r w:rsidRPr="00A0357D">
              <w:rPr>
                <w:sz w:val="24"/>
                <w:szCs w:val="24"/>
              </w:rPr>
              <w:t>210,2</w:t>
            </w:r>
          </w:p>
        </w:tc>
        <w:tc>
          <w:tcPr>
            <w:tcW w:w="1134" w:type="dxa"/>
            <w:tcBorders>
              <w:top w:val="nil"/>
              <w:left w:val="nil"/>
              <w:bottom w:val="single" w:sz="4" w:space="0" w:color="auto"/>
              <w:right w:val="single" w:sz="4" w:space="0" w:color="auto"/>
            </w:tcBorders>
            <w:shd w:val="clear" w:color="auto" w:fill="auto"/>
          </w:tcPr>
          <w:p w14:paraId="1AA22471" w14:textId="52D89E77" w:rsidR="00072B64" w:rsidRPr="00A0357D" w:rsidRDefault="00072B64" w:rsidP="00072B64">
            <w:pPr>
              <w:jc w:val="right"/>
              <w:rPr>
                <w:color w:val="000000"/>
                <w:sz w:val="24"/>
                <w:szCs w:val="24"/>
                <w:highlight w:val="yellow"/>
              </w:rPr>
            </w:pPr>
            <w:r w:rsidRPr="00A0357D">
              <w:rPr>
                <w:sz w:val="24"/>
                <w:szCs w:val="24"/>
              </w:rPr>
              <w:t>135,0</w:t>
            </w:r>
          </w:p>
        </w:tc>
        <w:tc>
          <w:tcPr>
            <w:tcW w:w="1276" w:type="dxa"/>
            <w:tcBorders>
              <w:top w:val="nil"/>
              <w:left w:val="nil"/>
              <w:bottom w:val="single" w:sz="4" w:space="0" w:color="auto"/>
              <w:right w:val="single" w:sz="4" w:space="0" w:color="auto"/>
            </w:tcBorders>
            <w:shd w:val="clear" w:color="auto" w:fill="auto"/>
          </w:tcPr>
          <w:p w14:paraId="595CCD74" w14:textId="5FDA6ED6" w:rsidR="00072B64" w:rsidRPr="00A0357D" w:rsidRDefault="00072B64" w:rsidP="00072B64">
            <w:pPr>
              <w:jc w:val="right"/>
              <w:rPr>
                <w:color w:val="000000"/>
                <w:sz w:val="24"/>
                <w:szCs w:val="24"/>
                <w:highlight w:val="yellow"/>
              </w:rPr>
            </w:pPr>
            <w:r w:rsidRPr="00A0357D">
              <w:rPr>
                <w:sz w:val="24"/>
                <w:szCs w:val="24"/>
              </w:rPr>
              <w:t>198,0</w:t>
            </w:r>
          </w:p>
        </w:tc>
        <w:tc>
          <w:tcPr>
            <w:tcW w:w="236" w:type="dxa"/>
            <w:vAlign w:val="center"/>
          </w:tcPr>
          <w:p w14:paraId="5842C324" w14:textId="77777777" w:rsidR="00072B64" w:rsidRPr="007A4CF0" w:rsidRDefault="00072B64" w:rsidP="00072B64">
            <w:pPr>
              <w:jc w:val="left"/>
              <w:rPr>
                <w:sz w:val="20"/>
                <w:highlight w:val="yellow"/>
              </w:rPr>
            </w:pPr>
          </w:p>
        </w:tc>
      </w:tr>
      <w:tr w:rsidR="00072B64" w:rsidRPr="007A4CF0" w14:paraId="71583597" w14:textId="77777777">
        <w:trPr>
          <w:trHeight w:val="555"/>
        </w:trPr>
        <w:tc>
          <w:tcPr>
            <w:tcW w:w="3686" w:type="dxa"/>
            <w:tcBorders>
              <w:top w:val="nil"/>
              <w:left w:val="single" w:sz="4" w:space="0" w:color="auto"/>
              <w:bottom w:val="single" w:sz="4" w:space="0" w:color="auto"/>
              <w:right w:val="single" w:sz="4" w:space="0" w:color="auto"/>
            </w:tcBorders>
            <w:shd w:val="clear" w:color="auto" w:fill="auto"/>
          </w:tcPr>
          <w:p w14:paraId="3A132249" w14:textId="3F5FE808" w:rsidR="00072B64" w:rsidRPr="00A0357D" w:rsidRDefault="00072B64" w:rsidP="00072B64">
            <w:pPr>
              <w:rPr>
                <w:b/>
                <w:bCs/>
                <w:color w:val="000000"/>
                <w:sz w:val="24"/>
                <w:szCs w:val="24"/>
                <w:highlight w:val="yellow"/>
              </w:rPr>
            </w:pPr>
            <w:r w:rsidRPr="00A0357D">
              <w:rPr>
                <w:sz w:val="24"/>
                <w:szCs w:val="24"/>
              </w:rPr>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shd w:val="clear" w:color="auto" w:fill="auto"/>
          </w:tcPr>
          <w:p w14:paraId="0B1712D4" w14:textId="2C33E57C" w:rsidR="00072B64" w:rsidRPr="00A0357D" w:rsidRDefault="00072B64" w:rsidP="00072B64">
            <w:pPr>
              <w:jc w:val="center"/>
              <w:rPr>
                <w:b/>
                <w:bCs/>
                <w:color w:val="000000"/>
                <w:sz w:val="24"/>
                <w:szCs w:val="24"/>
                <w:highlight w:val="yellow"/>
              </w:rPr>
            </w:pPr>
            <w:r w:rsidRPr="00A0357D">
              <w:rPr>
                <w:sz w:val="24"/>
                <w:szCs w:val="24"/>
              </w:rPr>
              <w:t>08</w:t>
            </w:r>
          </w:p>
        </w:tc>
        <w:tc>
          <w:tcPr>
            <w:tcW w:w="709" w:type="dxa"/>
            <w:tcBorders>
              <w:top w:val="nil"/>
              <w:left w:val="nil"/>
              <w:bottom w:val="single" w:sz="4" w:space="0" w:color="auto"/>
              <w:right w:val="single" w:sz="4" w:space="0" w:color="auto"/>
            </w:tcBorders>
            <w:shd w:val="clear" w:color="auto" w:fill="auto"/>
          </w:tcPr>
          <w:p w14:paraId="0F3A0D5C" w14:textId="7D9E5193" w:rsidR="00072B64" w:rsidRPr="00A0357D" w:rsidRDefault="00072B64" w:rsidP="00072B64">
            <w:pPr>
              <w:jc w:val="center"/>
              <w:rPr>
                <w:b/>
                <w:bCs/>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411F3AB1" w14:textId="1DAE7CB7" w:rsidR="00072B64" w:rsidRPr="00A0357D" w:rsidRDefault="00072B64" w:rsidP="00072B64">
            <w:pPr>
              <w:jc w:val="center"/>
              <w:rPr>
                <w:b/>
                <w:bCs/>
                <w:color w:val="000000"/>
                <w:sz w:val="24"/>
                <w:szCs w:val="24"/>
                <w:highlight w:val="yellow"/>
              </w:rPr>
            </w:pPr>
            <w:r w:rsidRPr="00A0357D">
              <w:rPr>
                <w:sz w:val="24"/>
                <w:szCs w:val="24"/>
              </w:rPr>
              <w:t>01.4.01.00120</w:t>
            </w:r>
          </w:p>
        </w:tc>
        <w:tc>
          <w:tcPr>
            <w:tcW w:w="708" w:type="dxa"/>
            <w:tcBorders>
              <w:top w:val="nil"/>
              <w:left w:val="nil"/>
              <w:bottom w:val="single" w:sz="4" w:space="0" w:color="auto"/>
              <w:right w:val="single" w:sz="4" w:space="0" w:color="auto"/>
            </w:tcBorders>
            <w:shd w:val="clear" w:color="auto" w:fill="auto"/>
          </w:tcPr>
          <w:p w14:paraId="661B81F3" w14:textId="10D048D8" w:rsidR="00072B64" w:rsidRPr="00A0357D" w:rsidRDefault="00072B64" w:rsidP="00072B64">
            <w:pPr>
              <w:jc w:val="center"/>
              <w:rPr>
                <w:b/>
                <w:bCs/>
                <w:color w:val="000000"/>
                <w:sz w:val="24"/>
                <w:szCs w:val="24"/>
                <w:highlight w:val="yellow"/>
              </w:rPr>
            </w:pPr>
            <w:r w:rsidRPr="00A0357D">
              <w:rPr>
                <w:sz w:val="24"/>
                <w:szCs w:val="24"/>
              </w:rPr>
              <w:t>2.4.2</w:t>
            </w:r>
          </w:p>
        </w:tc>
        <w:tc>
          <w:tcPr>
            <w:tcW w:w="1276" w:type="dxa"/>
            <w:tcBorders>
              <w:top w:val="nil"/>
              <w:left w:val="nil"/>
              <w:bottom w:val="single" w:sz="4" w:space="0" w:color="auto"/>
              <w:right w:val="single" w:sz="4" w:space="0" w:color="auto"/>
            </w:tcBorders>
            <w:shd w:val="clear" w:color="auto" w:fill="auto"/>
          </w:tcPr>
          <w:p w14:paraId="48552576" w14:textId="5B84AD8F" w:rsidR="00072B64" w:rsidRPr="00A0357D" w:rsidRDefault="00072B64" w:rsidP="00072B64">
            <w:pPr>
              <w:jc w:val="right"/>
              <w:rPr>
                <w:b/>
                <w:bCs/>
                <w:color w:val="000000"/>
                <w:sz w:val="24"/>
                <w:szCs w:val="24"/>
                <w:highlight w:val="yellow"/>
              </w:rPr>
            </w:pPr>
            <w:r w:rsidRPr="00A0357D">
              <w:rPr>
                <w:sz w:val="24"/>
                <w:szCs w:val="24"/>
              </w:rPr>
              <w:t>75,2</w:t>
            </w:r>
          </w:p>
        </w:tc>
        <w:tc>
          <w:tcPr>
            <w:tcW w:w="1134" w:type="dxa"/>
            <w:tcBorders>
              <w:top w:val="nil"/>
              <w:left w:val="nil"/>
              <w:bottom w:val="single" w:sz="4" w:space="0" w:color="auto"/>
              <w:right w:val="single" w:sz="4" w:space="0" w:color="auto"/>
            </w:tcBorders>
            <w:shd w:val="clear" w:color="auto" w:fill="auto"/>
          </w:tcPr>
          <w:p w14:paraId="058B0613" w14:textId="0C033266" w:rsidR="00072B64" w:rsidRPr="00A0357D" w:rsidRDefault="00072B64" w:rsidP="00072B64">
            <w:pPr>
              <w:jc w:val="right"/>
              <w:rPr>
                <w:b/>
                <w:bCs/>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4174B116" w14:textId="71B138A9" w:rsidR="00072B64" w:rsidRPr="00A0357D" w:rsidRDefault="00072B64" w:rsidP="00072B64">
            <w:pPr>
              <w:jc w:val="right"/>
              <w:rPr>
                <w:b/>
                <w:bCs/>
                <w:color w:val="000000"/>
                <w:sz w:val="24"/>
                <w:szCs w:val="24"/>
                <w:highlight w:val="yellow"/>
              </w:rPr>
            </w:pPr>
          </w:p>
        </w:tc>
        <w:tc>
          <w:tcPr>
            <w:tcW w:w="236" w:type="dxa"/>
            <w:vAlign w:val="center"/>
          </w:tcPr>
          <w:p w14:paraId="34BA7CF3" w14:textId="77777777" w:rsidR="00072B64" w:rsidRPr="007A4CF0" w:rsidRDefault="00072B64" w:rsidP="00072B64">
            <w:pPr>
              <w:jc w:val="left"/>
              <w:rPr>
                <w:sz w:val="20"/>
                <w:highlight w:val="yellow"/>
              </w:rPr>
            </w:pPr>
          </w:p>
        </w:tc>
      </w:tr>
      <w:tr w:rsidR="00072B64" w:rsidRPr="007A4CF0" w14:paraId="451DCFE0" w14:textId="77777777">
        <w:trPr>
          <w:trHeight w:val="333"/>
        </w:trPr>
        <w:tc>
          <w:tcPr>
            <w:tcW w:w="3686" w:type="dxa"/>
            <w:tcBorders>
              <w:top w:val="nil"/>
              <w:left w:val="single" w:sz="4" w:space="0" w:color="auto"/>
              <w:bottom w:val="single" w:sz="4" w:space="0" w:color="auto"/>
              <w:right w:val="single" w:sz="4" w:space="0" w:color="auto"/>
            </w:tcBorders>
            <w:shd w:val="clear" w:color="auto" w:fill="auto"/>
          </w:tcPr>
          <w:p w14:paraId="600CCE5A" w14:textId="09664F33" w:rsidR="00072B64" w:rsidRPr="00A0357D" w:rsidRDefault="00072B64" w:rsidP="00072B64">
            <w:pPr>
              <w:rPr>
                <w:color w:val="000000"/>
                <w:sz w:val="24"/>
                <w:szCs w:val="24"/>
                <w:highlight w:val="yellow"/>
              </w:rPr>
            </w:pPr>
            <w:r w:rsidRPr="00A0357D">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66552D22" w14:textId="51811306" w:rsidR="00072B64" w:rsidRPr="00A0357D" w:rsidRDefault="00072B64" w:rsidP="00072B64">
            <w:pPr>
              <w:jc w:val="center"/>
              <w:rPr>
                <w:color w:val="000000"/>
                <w:sz w:val="24"/>
                <w:szCs w:val="24"/>
                <w:highlight w:val="yellow"/>
              </w:rPr>
            </w:pPr>
            <w:r w:rsidRPr="00A0357D">
              <w:rPr>
                <w:sz w:val="24"/>
                <w:szCs w:val="24"/>
              </w:rPr>
              <w:t>08</w:t>
            </w:r>
          </w:p>
        </w:tc>
        <w:tc>
          <w:tcPr>
            <w:tcW w:w="709" w:type="dxa"/>
            <w:tcBorders>
              <w:top w:val="nil"/>
              <w:left w:val="nil"/>
              <w:bottom w:val="single" w:sz="4" w:space="0" w:color="auto"/>
              <w:right w:val="single" w:sz="4" w:space="0" w:color="auto"/>
            </w:tcBorders>
            <w:shd w:val="clear" w:color="auto" w:fill="auto"/>
          </w:tcPr>
          <w:p w14:paraId="6CB15468" w14:textId="73B3F0E7"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69FFF890" w14:textId="4C0FFB2E" w:rsidR="00072B64" w:rsidRPr="00A0357D" w:rsidRDefault="00072B64" w:rsidP="00072B64">
            <w:pPr>
              <w:jc w:val="center"/>
              <w:rPr>
                <w:color w:val="000000"/>
                <w:sz w:val="24"/>
                <w:szCs w:val="24"/>
                <w:highlight w:val="yellow"/>
              </w:rPr>
            </w:pPr>
            <w:r w:rsidRPr="00A0357D">
              <w:rPr>
                <w:sz w:val="24"/>
                <w:szCs w:val="24"/>
              </w:rPr>
              <w:t>01.4.01.00120</w:t>
            </w:r>
          </w:p>
        </w:tc>
        <w:tc>
          <w:tcPr>
            <w:tcW w:w="708" w:type="dxa"/>
            <w:tcBorders>
              <w:top w:val="nil"/>
              <w:left w:val="nil"/>
              <w:bottom w:val="single" w:sz="4" w:space="0" w:color="auto"/>
              <w:right w:val="single" w:sz="4" w:space="0" w:color="auto"/>
            </w:tcBorders>
            <w:shd w:val="clear" w:color="auto" w:fill="auto"/>
          </w:tcPr>
          <w:p w14:paraId="1BEFA3FA" w14:textId="29B627E3" w:rsidR="00072B64" w:rsidRPr="00A0357D" w:rsidRDefault="00072B64" w:rsidP="00072B64">
            <w:pPr>
              <w:jc w:val="center"/>
              <w:rPr>
                <w:color w:val="000000"/>
                <w:sz w:val="24"/>
                <w:szCs w:val="24"/>
                <w:highlight w:val="yellow"/>
              </w:rPr>
            </w:pPr>
            <w:r w:rsidRPr="00A0357D">
              <w:rPr>
                <w:sz w:val="24"/>
                <w:szCs w:val="24"/>
              </w:rPr>
              <w:t>2.4.4</w:t>
            </w:r>
          </w:p>
        </w:tc>
        <w:tc>
          <w:tcPr>
            <w:tcW w:w="1276" w:type="dxa"/>
            <w:tcBorders>
              <w:top w:val="nil"/>
              <w:left w:val="nil"/>
              <w:bottom w:val="single" w:sz="4" w:space="0" w:color="auto"/>
              <w:right w:val="single" w:sz="4" w:space="0" w:color="auto"/>
            </w:tcBorders>
            <w:shd w:val="clear" w:color="auto" w:fill="auto"/>
          </w:tcPr>
          <w:p w14:paraId="5372645E" w14:textId="41EBBDA4" w:rsidR="00072B64" w:rsidRPr="00A0357D" w:rsidRDefault="00072B64" w:rsidP="00072B64">
            <w:pPr>
              <w:jc w:val="right"/>
              <w:rPr>
                <w:color w:val="000000"/>
                <w:sz w:val="24"/>
                <w:szCs w:val="24"/>
                <w:highlight w:val="yellow"/>
              </w:rPr>
            </w:pPr>
            <w:r w:rsidRPr="00A0357D">
              <w:rPr>
                <w:sz w:val="24"/>
                <w:szCs w:val="24"/>
              </w:rPr>
              <w:t>135,0</w:t>
            </w:r>
          </w:p>
        </w:tc>
        <w:tc>
          <w:tcPr>
            <w:tcW w:w="1134" w:type="dxa"/>
            <w:tcBorders>
              <w:top w:val="nil"/>
              <w:left w:val="nil"/>
              <w:bottom w:val="single" w:sz="4" w:space="0" w:color="auto"/>
              <w:right w:val="single" w:sz="4" w:space="0" w:color="auto"/>
            </w:tcBorders>
            <w:shd w:val="clear" w:color="auto" w:fill="auto"/>
          </w:tcPr>
          <w:p w14:paraId="66814CFA" w14:textId="544A86A3" w:rsidR="00072B64" w:rsidRPr="00A0357D" w:rsidRDefault="00072B64" w:rsidP="00072B64">
            <w:pPr>
              <w:jc w:val="right"/>
              <w:rPr>
                <w:color w:val="000000"/>
                <w:sz w:val="24"/>
                <w:szCs w:val="24"/>
                <w:highlight w:val="yellow"/>
              </w:rPr>
            </w:pPr>
            <w:r w:rsidRPr="00A0357D">
              <w:rPr>
                <w:sz w:val="24"/>
                <w:szCs w:val="24"/>
              </w:rPr>
              <w:t>135,0</w:t>
            </w:r>
          </w:p>
        </w:tc>
        <w:tc>
          <w:tcPr>
            <w:tcW w:w="1276" w:type="dxa"/>
            <w:tcBorders>
              <w:top w:val="nil"/>
              <w:left w:val="nil"/>
              <w:bottom w:val="single" w:sz="4" w:space="0" w:color="auto"/>
              <w:right w:val="single" w:sz="4" w:space="0" w:color="auto"/>
            </w:tcBorders>
            <w:shd w:val="clear" w:color="auto" w:fill="auto"/>
          </w:tcPr>
          <w:p w14:paraId="09730311" w14:textId="31971D97" w:rsidR="00072B64" w:rsidRPr="00A0357D" w:rsidRDefault="00072B64" w:rsidP="00072B64">
            <w:pPr>
              <w:jc w:val="right"/>
              <w:rPr>
                <w:color w:val="000000"/>
                <w:sz w:val="24"/>
                <w:szCs w:val="24"/>
                <w:highlight w:val="yellow"/>
              </w:rPr>
            </w:pPr>
            <w:r w:rsidRPr="00A0357D">
              <w:rPr>
                <w:sz w:val="24"/>
                <w:szCs w:val="24"/>
              </w:rPr>
              <w:t>135,0</w:t>
            </w:r>
          </w:p>
        </w:tc>
        <w:tc>
          <w:tcPr>
            <w:tcW w:w="236" w:type="dxa"/>
            <w:vAlign w:val="center"/>
          </w:tcPr>
          <w:p w14:paraId="1C495A67" w14:textId="77777777" w:rsidR="00072B64" w:rsidRPr="007A4CF0" w:rsidRDefault="00072B64" w:rsidP="00072B64">
            <w:pPr>
              <w:jc w:val="left"/>
              <w:rPr>
                <w:sz w:val="20"/>
                <w:highlight w:val="yellow"/>
              </w:rPr>
            </w:pPr>
          </w:p>
        </w:tc>
      </w:tr>
      <w:tr w:rsidR="00072B64" w:rsidRPr="007A4CF0" w14:paraId="5F7CB06D" w14:textId="77777777" w:rsidTr="00A0357D">
        <w:trPr>
          <w:trHeight w:val="557"/>
        </w:trPr>
        <w:tc>
          <w:tcPr>
            <w:tcW w:w="3686" w:type="dxa"/>
            <w:tcBorders>
              <w:top w:val="nil"/>
              <w:left w:val="single" w:sz="4" w:space="0" w:color="auto"/>
              <w:bottom w:val="single" w:sz="4" w:space="0" w:color="auto"/>
              <w:right w:val="single" w:sz="4" w:space="0" w:color="auto"/>
            </w:tcBorders>
            <w:shd w:val="clear" w:color="auto" w:fill="auto"/>
          </w:tcPr>
          <w:p w14:paraId="23BC8F88" w14:textId="5C21CD43" w:rsidR="00072B64" w:rsidRPr="00A0357D" w:rsidRDefault="00072B64" w:rsidP="00072B64">
            <w:pPr>
              <w:rPr>
                <w:color w:val="000000"/>
                <w:sz w:val="24"/>
                <w:szCs w:val="24"/>
                <w:highlight w:val="yellow"/>
              </w:rPr>
            </w:pPr>
            <w:r w:rsidRPr="00A0357D">
              <w:rPr>
                <w:sz w:val="24"/>
                <w:szCs w:val="24"/>
              </w:rPr>
              <w:t>Закупка энергетических ресурсов</w:t>
            </w:r>
          </w:p>
        </w:tc>
        <w:tc>
          <w:tcPr>
            <w:tcW w:w="709" w:type="dxa"/>
            <w:tcBorders>
              <w:top w:val="nil"/>
              <w:left w:val="nil"/>
              <w:bottom w:val="single" w:sz="4" w:space="0" w:color="auto"/>
              <w:right w:val="single" w:sz="4" w:space="0" w:color="auto"/>
            </w:tcBorders>
            <w:shd w:val="clear" w:color="auto" w:fill="auto"/>
          </w:tcPr>
          <w:p w14:paraId="13DB0F01" w14:textId="15536891" w:rsidR="00072B64" w:rsidRPr="00A0357D" w:rsidRDefault="00072B64" w:rsidP="00072B64">
            <w:pPr>
              <w:jc w:val="center"/>
              <w:rPr>
                <w:color w:val="000000"/>
                <w:sz w:val="24"/>
                <w:szCs w:val="24"/>
                <w:highlight w:val="yellow"/>
              </w:rPr>
            </w:pPr>
            <w:r w:rsidRPr="00A0357D">
              <w:rPr>
                <w:sz w:val="24"/>
                <w:szCs w:val="24"/>
              </w:rPr>
              <w:t>08</w:t>
            </w:r>
          </w:p>
        </w:tc>
        <w:tc>
          <w:tcPr>
            <w:tcW w:w="709" w:type="dxa"/>
            <w:tcBorders>
              <w:top w:val="nil"/>
              <w:left w:val="nil"/>
              <w:bottom w:val="single" w:sz="4" w:space="0" w:color="auto"/>
              <w:right w:val="single" w:sz="4" w:space="0" w:color="auto"/>
            </w:tcBorders>
            <w:shd w:val="clear" w:color="auto" w:fill="auto"/>
          </w:tcPr>
          <w:p w14:paraId="55DB4E7D" w14:textId="00B6BF1B"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595EE2EE" w14:textId="7DCE280D" w:rsidR="00072B64" w:rsidRPr="00A0357D" w:rsidRDefault="00072B64" w:rsidP="00072B64">
            <w:pPr>
              <w:jc w:val="center"/>
              <w:rPr>
                <w:color w:val="000000"/>
                <w:sz w:val="24"/>
                <w:szCs w:val="24"/>
                <w:highlight w:val="yellow"/>
              </w:rPr>
            </w:pPr>
            <w:r w:rsidRPr="00A0357D">
              <w:rPr>
                <w:sz w:val="24"/>
                <w:szCs w:val="24"/>
              </w:rPr>
              <w:t>01.4.01.00120</w:t>
            </w:r>
          </w:p>
        </w:tc>
        <w:tc>
          <w:tcPr>
            <w:tcW w:w="708" w:type="dxa"/>
            <w:tcBorders>
              <w:top w:val="nil"/>
              <w:left w:val="nil"/>
              <w:bottom w:val="single" w:sz="4" w:space="0" w:color="auto"/>
              <w:right w:val="single" w:sz="4" w:space="0" w:color="auto"/>
            </w:tcBorders>
            <w:shd w:val="clear" w:color="auto" w:fill="auto"/>
          </w:tcPr>
          <w:p w14:paraId="2834B647" w14:textId="68E3723B" w:rsidR="00072B64" w:rsidRPr="00A0357D" w:rsidRDefault="00072B64" w:rsidP="00072B64">
            <w:pPr>
              <w:jc w:val="center"/>
              <w:rPr>
                <w:color w:val="000000"/>
                <w:sz w:val="24"/>
                <w:szCs w:val="24"/>
                <w:highlight w:val="yellow"/>
              </w:rPr>
            </w:pPr>
            <w:r w:rsidRPr="00A0357D">
              <w:rPr>
                <w:sz w:val="24"/>
                <w:szCs w:val="24"/>
              </w:rPr>
              <w:t>2.4.7</w:t>
            </w:r>
          </w:p>
        </w:tc>
        <w:tc>
          <w:tcPr>
            <w:tcW w:w="1276" w:type="dxa"/>
            <w:tcBorders>
              <w:top w:val="nil"/>
              <w:left w:val="nil"/>
              <w:bottom w:val="single" w:sz="4" w:space="0" w:color="auto"/>
              <w:right w:val="single" w:sz="4" w:space="0" w:color="auto"/>
            </w:tcBorders>
            <w:shd w:val="clear" w:color="auto" w:fill="auto"/>
          </w:tcPr>
          <w:p w14:paraId="09419844" w14:textId="78A24262" w:rsidR="00072B64" w:rsidRPr="00A0357D" w:rsidRDefault="00072B64" w:rsidP="00072B64">
            <w:pPr>
              <w:jc w:val="right"/>
              <w:rPr>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347B0D58" w14:textId="03D99A99" w:rsidR="00072B64" w:rsidRPr="00A0357D" w:rsidRDefault="00072B64" w:rsidP="00072B64">
            <w:pPr>
              <w:jc w:val="right"/>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6FBBBBFD" w14:textId="52F3FDD0" w:rsidR="00072B64" w:rsidRPr="00A0357D" w:rsidRDefault="00072B64" w:rsidP="00072B64">
            <w:pPr>
              <w:jc w:val="right"/>
              <w:rPr>
                <w:color w:val="000000"/>
                <w:sz w:val="24"/>
                <w:szCs w:val="24"/>
                <w:highlight w:val="yellow"/>
              </w:rPr>
            </w:pPr>
            <w:r w:rsidRPr="00A0357D">
              <w:rPr>
                <w:sz w:val="24"/>
                <w:szCs w:val="24"/>
              </w:rPr>
              <w:t>63,0</w:t>
            </w:r>
          </w:p>
        </w:tc>
        <w:tc>
          <w:tcPr>
            <w:tcW w:w="236" w:type="dxa"/>
            <w:vAlign w:val="center"/>
          </w:tcPr>
          <w:p w14:paraId="1027BCA5" w14:textId="77777777" w:rsidR="00072B64" w:rsidRPr="007A4CF0" w:rsidRDefault="00072B64" w:rsidP="00072B64">
            <w:pPr>
              <w:jc w:val="left"/>
              <w:rPr>
                <w:sz w:val="20"/>
                <w:highlight w:val="yellow"/>
              </w:rPr>
            </w:pPr>
          </w:p>
        </w:tc>
      </w:tr>
      <w:tr w:rsidR="00072B64" w:rsidRPr="007A4CF0" w14:paraId="67A872E4" w14:textId="77777777">
        <w:trPr>
          <w:trHeight w:val="1410"/>
        </w:trPr>
        <w:tc>
          <w:tcPr>
            <w:tcW w:w="3686" w:type="dxa"/>
            <w:tcBorders>
              <w:top w:val="nil"/>
              <w:left w:val="single" w:sz="4" w:space="0" w:color="auto"/>
              <w:bottom w:val="single" w:sz="4" w:space="0" w:color="auto"/>
              <w:right w:val="single" w:sz="4" w:space="0" w:color="auto"/>
            </w:tcBorders>
            <w:shd w:val="clear" w:color="auto" w:fill="auto"/>
          </w:tcPr>
          <w:p w14:paraId="4D891F10" w14:textId="078F09FA" w:rsidR="00072B64" w:rsidRPr="00A0357D" w:rsidRDefault="00072B64" w:rsidP="00072B64">
            <w:pPr>
              <w:rPr>
                <w:color w:val="000000"/>
                <w:sz w:val="24"/>
                <w:szCs w:val="24"/>
                <w:highlight w:val="yellow"/>
              </w:rPr>
            </w:pPr>
            <w:r w:rsidRPr="00A0357D">
              <w:rPr>
                <w:sz w:val="24"/>
                <w:szCs w:val="24"/>
              </w:rPr>
              <w:t>Расходы на обеспечение деятельности муниципальных казенных учреждений (Иные бюджетные ассигнования)</w:t>
            </w:r>
          </w:p>
        </w:tc>
        <w:tc>
          <w:tcPr>
            <w:tcW w:w="709" w:type="dxa"/>
            <w:tcBorders>
              <w:top w:val="nil"/>
              <w:left w:val="nil"/>
              <w:bottom w:val="single" w:sz="4" w:space="0" w:color="auto"/>
              <w:right w:val="single" w:sz="4" w:space="0" w:color="auto"/>
            </w:tcBorders>
            <w:shd w:val="clear" w:color="auto" w:fill="auto"/>
          </w:tcPr>
          <w:p w14:paraId="20797E02" w14:textId="2C9D9E02" w:rsidR="00072B64" w:rsidRPr="00A0357D" w:rsidRDefault="00072B64" w:rsidP="00072B64">
            <w:pPr>
              <w:jc w:val="center"/>
              <w:rPr>
                <w:color w:val="000000"/>
                <w:sz w:val="24"/>
                <w:szCs w:val="24"/>
                <w:highlight w:val="yellow"/>
              </w:rPr>
            </w:pPr>
            <w:r w:rsidRPr="00A0357D">
              <w:rPr>
                <w:sz w:val="24"/>
                <w:szCs w:val="24"/>
              </w:rPr>
              <w:t>08</w:t>
            </w:r>
          </w:p>
        </w:tc>
        <w:tc>
          <w:tcPr>
            <w:tcW w:w="709" w:type="dxa"/>
            <w:tcBorders>
              <w:top w:val="nil"/>
              <w:left w:val="nil"/>
              <w:bottom w:val="single" w:sz="4" w:space="0" w:color="auto"/>
              <w:right w:val="single" w:sz="4" w:space="0" w:color="auto"/>
            </w:tcBorders>
            <w:shd w:val="clear" w:color="auto" w:fill="auto"/>
          </w:tcPr>
          <w:p w14:paraId="6FE3DA5B" w14:textId="2A282605"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133CC7C7" w14:textId="0BB0E616" w:rsidR="00072B64" w:rsidRPr="00A0357D" w:rsidRDefault="00072B64" w:rsidP="00072B64">
            <w:pPr>
              <w:jc w:val="center"/>
              <w:rPr>
                <w:color w:val="000000"/>
                <w:sz w:val="24"/>
                <w:szCs w:val="24"/>
                <w:highlight w:val="yellow"/>
              </w:rPr>
            </w:pPr>
            <w:r w:rsidRPr="00A0357D">
              <w:rPr>
                <w:sz w:val="24"/>
                <w:szCs w:val="24"/>
              </w:rPr>
              <w:t>01.4.01.00120</w:t>
            </w:r>
          </w:p>
        </w:tc>
        <w:tc>
          <w:tcPr>
            <w:tcW w:w="708" w:type="dxa"/>
            <w:tcBorders>
              <w:top w:val="nil"/>
              <w:left w:val="nil"/>
              <w:bottom w:val="single" w:sz="4" w:space="0" w:color="auto"/>
              <w:right w:val="single" w:sz="4" w:space="0" w:color="auto"/>
            </w:tcBorders>
            <w:shd w:val="clear" w:color="auto" w:fill="auto"/>
          </w:tcPr>
          <w:p w14:paraId="1DC8D45E" w14:textId="1C778CB9" w:rsidR="00072B64" w:rsidRPr="00A0357D" w:rsidRDefault="00072B64" w:rsidP="00072B64">
            <w:pPr>
              <w:jc w:val="center"/>
              <w:rPr>
                <w:color w:val="000000"/>
                <w:sz w:val="24"/>
                <w:szCs w:val="24"/>
                <w:highlight w:val="yellow"/>
              </w:rPr>
            </w:pPr>
            <w:r w:rsidRPr="00A0357D">
              <w:rPr>
                <w:sz w:val="24"/>
                <w:szCs w:val="24"/>
              </w:rPr>
              <w:t>8.0.0</w:t>
            </w:r>
          </w:p>
        </w:tc>
        <w:tc>
          <w:tcPr>
            <w:tcW w:w="1276" w:type="dxa"/>
            <w:tcBorders>
              <w:top w:val="nil"/>
              <w:left w:val="nil"/>
              <w:bottom w:val="single" w:sz="4" w:space="0" w:color="auto"/>
              <w:right w:val="single" w:sz="4" w:space="0" w:color="auto"/>
            </w:tcBorders>
            <w:shd w:val="clear" w:color="auto" w:fill="auto"/>
          </w:tcPr>
          <w:p w14:paraId="3C87E108" w14:textId="08EC1531" w:rsidR="00072B64" w:rsidRPr="00A0357D" w:rsidRDefault="00072B64" w:rsidP="00072B64">
            <w:pPr>
              <w:jc w:val="right"/>
              <w:rPr>
                <w:color w:val="000000"/>
                <w:sz w:val="24"/>
                <w:szCs w:val="24"/>
                <w:highlight w:val="yellow"/>
              </w:rPr>
            </w:pPr>
            <w:r w:rsidRPr="00A0357D">
              <w:rPr>
                <w:sz w:val="24"/>
                <w:szCs w:val="24"/>
              </w:rPr>
              <w:t>21,5</w:t>
            </w:r>
          </w:p>
        </w:tc>
        <w:tc>
          <w:tcPr>
            <w:tcW w:w="1134" w:type="dxa"/>
            <w:tcBorders>
              <w:top w:val="nil"/>
              <w:left w:val="nil"/>
              <w:bottom w:val="single" w:sz="4" w:space="0" w:color="auto"/>
              <w:right w:val="single" w:sz="4" w:space="0" w:color="auto"/>
            </w:tcBorders>
            <w:shd w:val="clear" w:color="auto" w:fill="auto"/>
          </w:tcPr>
          <w:p w14:paraId="43D0C34D" w14:textId="6091ABFA" w:rsidR="00072B64" w:rsidRPr="00A0357D" w:rsidRDefault="00072B64" w:rsidP="00072B64">
            <w:pPr>
              <w:jc w:val="right"/>
              <w:rPr>
                <w:color w:val="000000"/>
                <w:sz w:val="24"/>
                <w:szCs w:val="24"/>
                <w:highlight w:val="yellow"/>
              </w:rPr>
            </w:pPr>
            <w:r w:rsidRPr="00A0357D">
              <w:rPr>
                <w:sz w:val="24"/>
                <w:szCs w:val="24"/>
              </w:rPr>
              <w:t>21,5</w:t>
            </w:r>
          </w:p>
        </w:tc>
        <w:tc>
          <w:tcPr>
            <w:tcW w:w="1276" w:type="dxa"/>
            <w:tcBorders>
              <w:top w:val="nil"/>
              <w:left w:val="nil"/>
              <w:bottom w:val="single" w:sz="4" w:space="0" w:color="auto"/>
              <w:right w:val="single" w:sz="4" w:space="0" w:color="auto"/>
            </w:tcBorders>
            <w:shd w:val="clear" w:color="auto" w:fill="auto"/>
          </w:tcPr>
          <w:p w14:paraId="3AE1412E" w14:textId="66F9D76B" w:rsidR="00072B64" w:rsidRPr="00A0357D" w:rsidRDefault="00072B64" w:rsidP="00072B64">
            <w:pPr>
              <w:jc w:val="right"/>
              <w:rPr>
                <w:color w:val="000000"/>
                <w:sz w:val="24"/>
                <w:szCs w:val="24"/>
                <w:highlight w:val="yellow"/>
              </w:rPr>
            </w:pPr>
            <w:r w:rsidRPr="00A0357D">
              <w:rPr>
                <w:sz w:val="24"/>
                <w:szCs w:val="24"/>
              </w:rPr>
              <w:t>21,5</w:t>
            </w:r>
          </w:p>
        </w:tc>
        <w:tc>
          <w:tcPr>
            <w:tcW w:w="236" w:type="dxa"/>
            <w:vAlign w:val="center"/>
          </w:tcPr>
          <w:p w14:paraId="6E8E643D" w14:textId="77777777" w:rsidR="00072B64" w:rsidRPr="007A4CF0" w:rsidRDefault="00072B64" w:rsidP="00072B64">
            <w:pPr>
              <w:jc w:val="left"/>
              <w:rPr>
                <w:sz w:val="20"/>
                <w:highlight w:val="yellow"/>
              </w:rPr>
            </w:pPr>
          </w:p>
        </w:tc>
      </w:tr>
      <w:tr w:rsidR="00072B64" w:rsidRPr="007A4CF0" w14:paraId="5748277C" w14:textId="77777777">
        <w:trPr>
          <w:trHeight w:val="634"/>
        </w:trPr>
        <w:tc>
          <w:tcPr>
            <w:tcW w:w="3686" w:type="dxa"/>
            <w:tcBorders>
              <w:top w:val="nil"/>
              <w:left w:val="single" w:sz="4" w:space="0" w:color="auto"/>
              <w:bottom w:val="single" w:sz="4" w:space="0" w:color="auto"/>
              <w:right w:val="single" w:sz="4" w:space="0" w:color="auto"/>
            </w:tcBorders>
            <w:shd w:val="clear" w:color="auto" w:fill="auto"/>
          </w:tcPr>
          <w:p w14:paraId="444C830C" w14:textId="77AF02E9" w:rsidR="00072B64" w:rsidRPr="00A0357D" w:rsidRDefault="00072B64" w:rsidP="00072B64">
            <w:pPr>
              <w:rPr>
                <w:color w:val="000000"/>
                <w:sz w:val="24"/>
                <w:szCs w:val="24"/>
                <w:highlight w:val="yellow"/>
              </w:rPr>
            </w:pPr>
            <w:r w:rsidRPr="00A0357D">
              <w:rPr>
                <w:sz w:val="24"/>
                <w:szCs w:val="24"/>
              </w:rPr>
              <w:t>Уплата налога на имущество организаций и земельного налога</w:t>
            </w:r>
          </w:p>
        </w:tc>
        <w:tc>
          <w:tcPr>
            <w:tcW w:w="709" w:type="dxa"/>
            <w:tcBorders>
              <w:top w:val="nil"/>
              <w:left w:val="nil"/>
              <w:bottom w:val="single" w:sz="4" w:space="0" w:color="auto"/>
              <w:right w:val="single" w:sz="4" w:space="0" w:color="auto"/>
            </w:tcBorders>
            <w:shd w:val="clear" w:color="auto" w:fill="auto"/>
          </w:tcPr>
          <w:p w14:paraId="464C449E" w14:textId="4433BEFE" w:rsidR="00072B64" w:rsidRPr="00A0357D" w:rsidRDefault="00072B64" w:rsidP="00072B64">
            <w:pPr>
              <w:jc w:val="center"/>
              <w:rPr>
                <w:color w:val="000000"/>
                <w:sz w:val="24"/>
                <w:szCs w:val="24"/>
                <w:highlight w:val="yellow"/>
              </w:rPr>
            </w:pPr>
            <w:r w:rsidRPr="00A0357D">
              <w:rPr>
                <w:sz w:val="24"/>
                <w:szCs w:val="24"/>
              </w:rPr>
              <w:t>08</w:t>
            </w:r>
          </w:p>
        </w:tc>
        <w:tc>
          <w:tcPr>
            <w:tcW w:w="709" w:type="dxa"/>
            <w:tcBorders>
              <w:top w:val="nil"/>
              <w:left w:val="nil"/>
              <w:bottom w:val="single" w:sz="4" w:space="0" w:color="auto"/>
              <w:right w:val="single" w:sz="4" w:space="0" w:color="auto"/>
            </w:tcBorders>
            <w:shd w:val="clear" w:color="auto" w:fill="auto"/>
          </w:tcPr>
          <w:p w14:paraId="76F13265" w14:textId="0FA7DDE3"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1E273418" w14:textId="08F23093" w:rsidR="00072B64" w:rsidRPr="00A0357D" w:rsidRDefault="00072B64" w:rsidP="00072B64">
            <w:pPr>
              <w:jc w:val="center"/>
              <w:rPr>
                <w:color w:val="000000"/>
                <w:sz w:val="24"/>
                <w:szCs w:val="24"/>
                <w:highlight w:val="yellow"/>
              </w:rPr>
            </w:pPr>
            <w:r w:rsidRPr="00A0357D">
              <w:rPr>
                <w:sz w:val="24"/>
                <w:szCs w:val="24"/>
              </w:rPr>
              <w:t>01.4.01.00120</w:t>
            </w:r>
          </w:p>
        </w:tc>
        <w:tc>
          <w:tcPr>
            <w:tcW w:w="708" w:type="dxa"/>
            <w:tcBorders>
              <w:top w:val="nil"/>
              <w:left w:val="nil"/>
              <w:bottom w:val="single" w:sz="4" w:space="0" w:color="auto"/>
              <w:right w:val="single" w:sz="4" w:space="0" w:color="auto"/>
            </w:tcBorders>
            <w:shd w:val="clear" w:color="auto" w:fill="auto"/>
          </w:tcPr>
          <w:p w14:paraId="610649AB" w14:textId="450AC85D" w:rsidR="00072B64" w:rsidRPr="00A0357D" w:rsidRDefault="00072B64" w:rsidP="00072B64">
            <w:pPr>
              <w:jc w:val="center"/>
              <w:rPr>
                <w:color w:val="000000"/>
                <w:sz w:val="24"/>
                <w:szCs w:val="24"/>
                <w:highlight w:val="yellow"/>
              </w:rPr>
            </w:pPr>
            <w:r w:rsidRPr="00A0357D">
              <w:rPr>
                <w:sz w:val="24"/>
                <w:szCs w:val="24"/>
              </w:rPr>
              <w:t>8.5.1</w:t>
            </w:r>
          </w:p>
        </w:tc>
        <w:tc>
          <w:tcPr>
            <w:tcW w:w="1276" w:type="dxa"/>
            <w:tcBorders>
              <w:top w:val="nil"/>
              <w:left w:val="nil"/>
              <w:bottom w:val="single" w:sz="4" w:space="0" w:color="auto"/>
              <w:right w:val="single" w:sz="4" w:space="0" w:color="auto"/>
            </w:tcBorders>
            <w:shd w:val="clear" w:color="auto" w:fill="auto"/>
          </w:tcPr>
          <w:p w14:paraId="494513DD" w14:textId="501FC0F2" w:rsidR="00072B64" w:rsidRPr="00A0357D" w:rsidRDefault="00072B64" w:rsidP="00072B64">
            <w:pPr>
              <w:jc w:val="right"/>
              <w:rPr>
                <w:color w:val="000000"/>
                <w:sz w:val="24"/>
                <w:szCs w:val="24"/>
                <w:highlight w:val="yellow"/>
              </w:rPr>
            </w:pPr>
            <w:r w:rsidRPr="00A0357D">
              <w:rPr>
                <w:sz w:val="24"/>
                <w:szCs w:val="24"/>
              </w:rPr>
              <w:t>21,5</w:t>
            </w:r>
          </w:p>
        </w:tc>
        <w:tc>
          <w:tcPr>
            <w:tcW w:w="1134" w:type="dxa"/>
            <w:tcBorders>
              <w:top w:val="nil"/>
              <w:left w:val="nil"/>
              <w:bottom w:val="single" w:sz="4" w:space="0" w:color="auto"/>
              <w:right w:val="single" w:sz="4" w:space="0" w:color="auto"/>
            </w:tcBorders>
            <w:shd w:val="clear" w:color="auto" w:fill="auto"/>
          </w:tcPr>
          <w:p w14:paraId="7A17F0F4" w14:textId="5E95B6F3" w:rsidR="00072B64" w:rsidRPr="00A0357D" w:rsidRDefault="00072B64" w:rsidP="00072B64">
            <w:pPr>
              <w:jc w:val="right"/>
              <w:rPr>
                <w:color w:val="000000"/>
                <w:sz w:val="24"/>
                <w:szCs w:val="24"/>
                <w:highlight w:val="yellow"/>
              </w:rPr>
            </w:pPr>
            <w:r w:rsidRPr="00A0357D">
              <w:rPr>
                <w:sz w:val="24"/>
                <w:szCs w:val="24"/>
              </w:rPr>
              <w:t>21,5</w:t>
            </w:r>
          </w:p>
        </w:tc>
        <w:tc>
          <w:tcPr>
            <w:tcW w:w="1276" w:type="dxa"/>
            <w:tcBorders>
              <w:top w:val="nil"/>
              <w:left w:val="nil"/>
              <w:bottom w:val="single" w:sz="4" w:space="0" w:color="auto"/>
              <w:right w:val="single" w:sz="4" w:space="0" w:color="auto"/>
            </w:tcBorders>
            <w:shd w:val="clear" w:color="auto" w:fill="auto"/>
          </w:tcPr>
          <w:p w14:paraId="0383C185" w14:textId="63600EE5" w:rsidR="00072B64" w:rsidRPr="00A0357D" w:rsidRDefault="00072B64" w:rsidP="00072B64">
            <w:pPr>
              <w:jc w:val="right"/>
              <w:rPr>
                <w:color w:val="000000"/>
                <w:sz w:val="24"/>
                <w:szCs w:val="24"/>
                <w:highlight w:val="yellow"/>
              </w:rPr>
            </w:pPr>
            <w:r w:rsidRPr="00A0357D">
              <w:rPr>
                <w:sz w:val="24"/>
                <w:szCs w:val="24"/>
              </w:rPr>
              <w:t>21,5</w:t>
            </w:r>
          </w:p>
        </w:tc>
        <w:tc>
          <w:tcPr>
            <w:tcW w:w="236" w:type="dxa"/>
            <w:vAlign w:val="center"/>
          </w:tcPr>
          <w:p w14:paraId="70A3CEF9" w14:textId="77777777" w:rsidR="00072B64" w:rsidRPr="007A4CF0" w:rsidRDefault="00072B64" w:rsidP="00072B64">
            <w:pPr>
              <w:jc w:val="left"/>
              <w:rPr>
                <w:sz w:val="20"/>
                <w:highlight w:val="yellow"/>
              </w:rPr>
            </w:pPr>
          </w:p>
        </w:tc>
      </w:tr>
      <w:tr w:rsidR="00072B64" w:rsidRPr="007A4CF0" w14:paraId="24D41A3A" w14:textId="77777777">
        <w:trPr>
          <w:trHeight w:val="418"/>
        </w:trPr>
        <w:tc>
          <w:tcPr>
            <w:tcW w:w="3686" w:type="dxa"/>
            <w:tcBorders>
              <w:top w:val="nil"/>
              <w:left w:val="single" w:sz="4" w:space="0" w:color="auto"/>
              <w:bottom w:val="single" w:sz="4" w:space="0" w:color="auto"/>
              <w:right w:val="single" w:sz="4" w:space="0" w:color="auto"/>
            </w:tcBorders>
            <w:shd w:val="clear" w:color="auto" w:fill="auto"/>
          </w:tcPr>
          <w:p w14:paraId="061F91CC" w14:textId="5E53A194" w:rsidR="00072B64" w:rsidRPr="00A0357D" w:rsidRDefault="00072B64" w:rsidP="00072B64">
            <w:pPr>
              <w:rPr>
                <w:color w:val="000000"/>
                <w:sz w:val="24"/>
                <w:szCs w:val="24"/>
                <w:highlight w:val="yellow"/>
              </w:rPr>
            </w:pPr>
            <w:r w:rsidRPr="00A0357D">
              <w:rPr>
                <w:sz w:val="24"/>
                <w:szCs w:val="24"/>
              </w:rPr>
              <w:t>Мероприятия по развитию общественной инфраструктуры за счет соответствующих иных межбюджетных трансфертов из бюджета Тихвинского района</w:t>
            </w:r>
          </w:p>
        </w:tc>
        <w:tc>
          <w:tcPr>
            <w:tcW w:w="709" w:type="dxa"/>
            <w:tcBorders>
              <w:top w:val="nil"/>
              <w:left w:val="nil"/>
              <w:bottom w:val="single" w:sz="4" w:space="0" w:color="auto"/>
              <w:right w:val="single" w:sz="4" w:space="0" w:color="auto"/>
            </w:tcBorders>
            <w:shd w:val="clear" w:color="auto" w:fill="auto"/>
          </w:tcPr>
          <w:p w14:paraId="0428F91C" w14:textId="16628080" w:rsidR="00072B64" w:rsidRPr="00A0357D" w:rsidRDefault="00072B64" w:rsidP="00072B64">
            <w:pPr>
              <w:jc w:val="center"/>
              <w:rPr>
                <w:color w:val="000000"/>
                <w:sz w:val="24"/>
                <w:szCs w:val="24"/>
                <w:highlight w:val="yellow"/>
              </w:rPr>
            </w:pPr>
            <w:r w:rsidRPr="00A0357D">
              <w:rPr>
                <w:sz w:val="24"/>
                <w:szCs w:val="24"/>
              </w:rPr>
              <w:t>08</w:t>
            </w:r>
          </w:p>
        </w:tc>
        <w:tc>
          <w:tcPr>
            <w:tcW w:w="709" w:type="dxa"/>
            <w:tcBorders>
              <w:top w:val="nil"/>
              <w:left w:val="nil"/>
              <w:bottom w:val="single" w:sz="4" w:space="0" w:color="auto"/>
              <w:right w:val="single" w:sz="4" w:space="0" w:color="auto"/>
            </w:tcBorders>
            <w:shd w:val="clear" w:color="auto" w:fill="auto"/>
          </w:tcPr>
          <w:p w14:paraId="32E94AEA" w14:textId="7F6AA9D0"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3AEBBF23" w14:textId="691B80F3" w:rsidR="00072B64" w:rsidRPr="00A0357D" w:rsidRDefault="00072B64" w:rsidP="00072B64">
            <w:pPr>
              <w:jc w:val="center"/>
              <w:rPr>
                <w:color w:val="000000"/>
                <w:sz w:val="24"/>
                <w:szCs w:val="24"/>
                <w:highlight w:val="yellow"/>
              </w:rPr>
            </w:pPr>
            <w:r w:rsidRPr="00A0357D">
              <w:rPr>
                <w:sz w:val="24"/>
                <w:szCs w:val="24"/>
              </w:rPr>
              <w:t>01.4.01.60840</w:t>
            </w:r>
          </w:p>
        </w:tc>
        <w:tc>
          <w:tcPr>
            <w:tcW w:w="708" w:type="dxa"/>
            <w:tcBorders>
              <w:top w:val="nil"/>
              <w:left w:val="nil"/>
              <w:bottom w:val="single" w:sz="4" w:space="0" w:color="auto"/>
              <w:right w:val="single" w:sz="4" w:space="0" w:color="auto"/>
            </w:tcBorders>
            <w:shd w:val="clear" w:color="auto" w:fill="auto"/>
          </w:tcPr>
          <w:p w14:paraId="01106A2D" w14:textId="5F2ECAA2"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6DC5E642" w14:textId="7AA6AAEA" w:rsidR="00072B64" w:rsidRPr="00A0357D" w:rsidRDefault="00072B64" w:rsidP="00072B64">
            <w:pPr>
              <w:jc w:val="right"/>
              <w:rPr>
                <w:color w:val="000000"/>
                <w:sz w:val="24"/>
                <w:szCs w:val="24"/>
                <w:highlight w:val="yellow"/>
              </w:rPr>
            </w:pPr>
            <w:r w:rsidRPr="00A0357D">
              <w:rPr>
                <w:sz w:val="24"/>
                <w:szCs w:val="24"/>
              </w:rPr>
              <w:t>879,0</w:t>
            </w:r>
          </w:p>
        </w:tc>
        <w:tc>
          <w:tcPr>
            <w:tcW w:w="1134" w:type="dxa"/>
            <w:tcBorders>
              <w:top w:val="nil"/>
              <w:left w:val="nil"/>
              <w:bottom w:val="single" w:sz="4" w:space="0" w:color="auto"/>
              <w:right w:val="single" w:sz="4" w:space="0" w:color="auto"/>
            </w:tcBorders>
            <w:shd w:val="clear" w:color="auto" w:fill="auto"/>
          </w:tcPr>
          <w:p w14:paraId="5C1F6EBB" w14:textId="66F7C1D3" w:rsidR="00072B64" w:rsidRPr="00A0357D" w:rsidRDefault="00072B64" w:rsidP="00072B64">
            <w:pPr>
              <w:jc w:val="right"/>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3CE7F1F2" w14:textId="49D3AE5E" w:rsidR="00072B64" w:rsidRPr="00A0357D" w:rsidRDefault="00072B64" w:rsidP="00072B64">
            <w:pPr>
              <w:jc w:val="right"/>
              <w:rPr>
                <w:color w:val="000000"/>
                <w:sz w:val="24"/>
                <w:szCs w:val="24"/>
                <w:highlight w:val="yellow"/>
              </w:rPr>
            </w:pPr>
          </w:p>
        </w:tc>
        <w:tc>
          <w:tcPr>
            <w:tcW w:w="236" w:type="dxa"/>
            <w:vAlign w:val="center"/>
          </w:tcPr>
          <w:p w14:paraId="2939ADFA" w14:textId="77777777" w:rsidR="00072B64" w:rsidRPr="007A4CF0" w:rsidRDefault="00072B64" w:rsidP="00072B64">
            <w:pPr>
              <w:jc w:val="left"/>
              <w:rPr>
                <w:sz w:val="20"/>
                <w:highlight w:val="yellow"/>
              </w:rPr>
            </w:pPr>
          </w:p>
        </w:tc>
      </w:tr>
      <w:tr w:rsidR="00072B64" w:rsidRPr="007A4CF0" w14:paraId="149043B4" w14:textId="77777777" w:rsidTr="00A0357D">
        <w:trPr>
          <w:trHeight w:val="560"/>
        </w:trPr>
        <w:tc>
          <w:tcPr>
            <w:tcW w:w="3686" w:type="dxa"/>
            <w:tcBorders>
              <w:top w:val="nil"/>
              <w:left w:val="single" w:sz="4" w:space="0" w:color="auto"/>
              <w:bottom w:val="single" w:sz="4" w:space="0" w:color="auto"/>
              <w:right w:val="single" w:sz="4" w:space="0" w:color="auto"/>
            </w:tcBorders>
            <w:shd w:val="clear" w:color="auto" w:fill="auto"/>
          </w:tcPr>
          <w:p w14:paraId="77FEE4B4" w14:textId="04A64682" w:rsidR="00072B64" w:rsidRPr="00A0357D" w:rsidRDefault="00072B64" w:rsidP="00072B64">
            <w:pPr>
              <w:rPr>
                <w:b/>
                <w:bCs/>
                <w:color w:val="000000"/>
                <w:sz w:val="24"/>
                <w:szCs w:val="24"/>
                <w:highlight w:val="yellow"/>
              </w:rPr>
            </w:pPr>
            <w:r w:rsidRPr="00A0357D">
              <w:rPr>
                <w:sz w:val="24"/>
                <w:szCs w:val="24"/>
              </w:rPr>
              <w:lastRenderedPageBreak/>
              <w:t>Мероприятия по развитию общественной инфраструктуры за счет соответствующих иных межбюджетных трансфертов из бюджета Тихвинского района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0898D218" w14:textId="5E8E5B12" w:rsidR="00072B64" w:rsidRPr="00A0357D" w:rsidRDefault="00072B64" w:rsidP="00072B64">
            <w:pPr>
              <w:jc w:val="center"/>
              <w:rPr>
                <w:b/>
                <w:bCs/>
                <w:color w:val="000000"/>
                <w:sz w:val="24"/>
                <w:szCs w:val="24"/>
                <w:highlight w:val="yellow"/>
              </w:rPr>
            </w:pPr>
            <w:r w:rsidRPr="00A0357D">
              <w:rPr>
                <w:sz w:val="24"/>
                <w:szCs w:val="24"/>
              </w:rPr>
              <w:t>08</w:t>
            </w:r>
          </w:p>
        </w:tc>
        <w:tc>
          <w:tcPr>
            <w:tcW w:w="709" w:type="dxa"/>
            <w:tcBorders>
              <w:top w:val="nil"/>
              <w:left w:val="nil"/>
              <w:bottom w:val="single" w:sz="4" w:space="0" w:color="auto"/>
              <w:right w:val="single" w:sz="4" w:space="0" w:color="auto"/>
            </w:tcBorders>
            <w:shd w:val="clear" w:color="auto" w:fill="auto"/>
          </w:tcPr>
          <w:p w14:paraId="69C08A34" w14:textId="7C5514B3" w:rsidR="00072B64" w:rsidRPr="00A0357D" w:rsidRDefault="00072B64" w:rsidP="00072B64">
            <w:pPr>
              <w:jc w:val="center"/>
              <w:rPr>
                <w:b/>
                <w:bCs/>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1A82E288" w14:textId="6707FF1A" w:rsidR="00072B64" w:rsidRPr="00A0357D" w:rsidRDefault="00072B64" w:rsidP="00072B64">
            <w:pPr>
              <w:jc w:val="center"/>
              <w:rPr>
                <w:b/>
                <w:bCs/>
                <w:color w:val="000000"/>
                <w:sz w:val="24"/>
                <w:szCs w:val="24"/>
                <w:highlight w:val="yellow"/>
              </w:rPr>
            </w:pPr>
            <w:r w:rsidRPr="00A0357D">
              <w:rPr>
                <w:sz w:val="24"/>
                <w:szCs w:val="24"/>
              </w:rPr>
              <w:t>01.4.01.60840</w:t>
            </w:r>
          </w:p>
        </w:tc>
        <w:tc>
          <w:tcPr>
            <w:tcW w:w="708" w:type="dxa"/>
            <w:tcBorders>
              <w:top w:val="nil"/>
              <w:left w:val="nil"/>
              <w:bottom w:val="single" w:sz="4" w:space="0" w:color="auto"/>
              <w:right w:val="single" w:sz="4" w:space="0" w:color="auto"/>
            </w:tcBorders>
            <w:shd w:val="clear" w:color="auto" w:fill="auto"/>
          </w:tcPr>
          <w:p w14:paraId="2A3935A1" w14:textId="38D26DD3" w:rsidR="00072B64" w:rsidRPr="00A0357D" w:rsidRDefault="00072B64" w:rsidP="00072B64">
            <w:pPr>
              <w:jc w:val="center"/>
              <w:rPr>
                <w:b/>
                <w:bCs/>
                <w:color w:val="000000"/>
                <w:sz w:val="24"/>
                <w:szCs w:val="24"/>
                <w:highlight w:val="yellow"/>
              </w:rPr>
            </w:pPr>
            <w:r w:rsidRPr="00A0357D">
              <w:rPr>
                <w:sz w:val="24"/>
                <w:szCs w:val="24"/>
              </w:rPr>
              <w:t>2.0.0</w:t>
            </w:r>
          </w:p>
        </w:tc>
        <w:tc>
          <w:tcPr>
            <w:tcW w:w="1276" w:type="dxa"/>
            <w:tcBorders>
              <w:top w:val="nil"/>
              <w:left w:val="nil"/>
              <w:bottom w:val="single" w:sz="4" w:space="0" w:color="auto"/>
              <w:right w:val="single" w:sz="4" w:space="0" w:color="auto"/>
            </w:tcBorders>
            <w:shd w:val="clear" w:color="auto" w:fill="auto"/>
          </w:tcPr>
          <w:p w14:paraId="6FCB1A22" w14:textId="5D66505A" w:rsidR="00072B64" w:rsidRPr="00A0357D" w:rsidRDefault="00072B64" w:rsidP="00072B64">
            <w:pPr>
              <w:jc w:val="right"/>
              <w:rPr>
                <w:b/>
                <w:bCs/>
                <w:color w:val="000000"/>
                <w:sz w:val="24"/>
                <w:szCs w:val="24"/>
                <w:highlight w:val="yellow"/>
              </w:rPr>
            </w:pPr>
            <w:r w:rsidRPr="00A0357D">
              <w:rPr>
                <w:sz w:val="24"/>
                <w:szCs w:val="24"/>
              </w:rPr>
              <w:t>879,0</w:t>
            </w:r>
          </w:p>
        </w:tc>
        <w:tc>
          <w:tcPr>
            <w:tcW w:w="1134" w:type="dxa"/>
            <w:tcBorders>
              <w:top w:val="nil"/>
              <w:left w:val="nil"/>
              <w:bottom w:val="single" w:sz="4" w:space="0" w:color="auto"/>
              <w:right w:val="single" w:sz="4" w:space="0" w:color="auto"/>
            </w:tcBorders>
            <w:shd w:val="clear" w:color="auto" w:fill="auto"/>
          </w:tcPr>
          <w:p w14:paraId="5DB6707A" w14:textId="39256E54" w:rsidR="00072B64" w:rsidRPr="00A0357D" w:rsidRDefault="00072B64" w:rsidP="00072B64">
            <w:pPr>
              <w:jc w:val="right"/>
              <w:rPr>
                <w:b/>
                <w:bCs/>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3B05E857" w14:textId="6C0659FD" w:rsidR="00072B64" w:rsidRPr="00A0357D" w:rsidRDefault="00072B64" w:rsidP="00072B64">
            <w:pPr>
              <w:jc w:val="right"/>
              <w:rPr>
                <w:b/>
                <w:bCs/>
                <w:color w:val="000000"/>
                <w:sz w:val="24"/>
                <w:szCs w:val="24"/>
                <w:highlight w:val="yellow"/>
              </w:rPr>
            </w:pPr>
          </w:p>
        </w:tc>
        <w:tc>
          <w:tcPr>
            <w:tcW w:w="236" w:type="dxa"/>
            <w:vAlign w:val="center"/>
          </w:tcPr>
          <w:p w14:paraId="6CAF1A49" w14:textId="77777777" w:rsidR="00072B64" w:rsidRPr="007A4CF0" w:rsidRDefault="00072B64" w:rsidP="00072B64">
            <w:pPr>
              <w:jc w:val="left"/>
              <w:rPr>
                <w:sz w:val="20"/>
                <w:highlight w:val="yellow"/>
              </w:rPr>
            </w:pPr>
          </w:p>
        </w:tc>
      </w:tr>
      <w:tr w:rsidR="00072B64" w:rsidRPr="007A4CF0" w14:paraId="397315E4" w14:textId="77777777">
        <w:trPr>
          <w:trHeight w:val="497"/>
        </w:trPr>
        <w:tc>
          <w:tcPr>
            <w:tcW w:w="3686" w:type="dxa"/>
            <w:tcBorders>
              <w:top w:val="nil"/>
              <w:left w:val="single" w:sz="4" w:space="0" w:color="auto"/>
              <w:bottom w:val="single" w:sz="4" w:space="0" w:color="auto"/>
              <w:right w:val="single" w:sz="4" w:space="0" w:color="auto"/>
            </w:tcBorders>
            <w:shd w:val="clear" w:color="auto" w:fill="auto"/>
          </w:tcPr>
          <w:p w14:paraId="7D821A7E" w14:textId="71EED970" w:rsidR="00072B64" w:rsidRPr="00A0357D" w:rsidRDefault="00072B64" w:rsidP="00072B64">
            <w:pPr>
              <w:rPr>
                <w:color w:val="000000"/>
                <w:sz w:val="24"/>
                <w:szCs w:val="24"/>
                <w:highlight w:val="yellow"/>
              </w:rPr>
            </w:pPr>
            <w:r w:rsidRPr="00A0357D">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033F4645" w14:textId="0E381600" w:rsidR="00072B64" w:rsidRPr="00A0357D" w:rsidRDefault="00072B64" w:rsidP="00072B64">
            <w:pPr>
              <w:jc w:val="center"/>
              <w:rPr>
                <w:color w:val="000000"/>
                <w:sz w:val="24"/>
                <w:szCs w:val="24"/>
                <w:highlight w:val="yellow"/>
              </w:rPr>
            </w:pPr>
            <w:r w:rsidRPr="00A0357D">
              <w:rPr>
                <w:sz w:val="24"/>
                <w:szCs w:val="24"/>
              </w:rPr>
              <w:t>08</w:t>
            </w:r>
          </w:p>
        </w:tc>
        <w:tc>
          <w:tcPr>
            <w:tcW w:w="709" w:type="dxa"/>
            <w:tcBorders>
              <w:top w:val="nil"/>
              <w:left w:val="nil"/>
              <w:bottom w:val="single" w:sz="4" w:space="0" w:color="auto"/>
              <w:right w:val="single" w:sz="4" w:space="0" w:color="auto"/>
            </w:tcBorders>
            <w:shd w:val="clear" w:color="auto" w:fill="auto"/>
          </w:tcPr>
          <w:p w14:paraId="2D776729" w14:textId="4F27D4E3"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58BD5C2C" w14:textId="461EE05B" w:rsidR="00072B64" w:rsidRPr="00A0357D" w:rsidRDefault="00072B64" w:rsidP="00072B64">
            <w:pPr>
              <w:jc w:val="center"/>
              <w:rPr>
                <w:color w:val="000000"/>
                <w:sz w:val="24"/>
                <w:szCs w:val="24"/>
                <w:highlight w:val="yellow"/>
              </w:rPr>
            </w:pPr>
            <w:r w:rsidRPr="00A0357D">
              <w:rPr>
                <w:sz w:val="24"/>
                <w:szCs w:val="24"/>
              </w:rPr>
              <w:t>01.4.01.60840</w:t>
            </w:r>
          </w:p>
        </w:tc>
        <w:tc>
          <w:tcPr>
            <w:tcW w:w="708" w:type="dxa"/>
            <w:tcBorders>
              <w:top w:val="nil"/>
              <w:left w:val="nil"/>
              <w:bottom w:val="single" w:sz="4" w:space="0" w:color="auto"/>
              <w:right w:val="single" w:sz="4" w:space="0" w:color="auto"/>
            </w:tcBorders>
            <w:shd w:val="clear" w:color="auto" w:fill="auto"/>
          </w:tcPr>
          <w:p w14:paraId="7385F160" w14:textId="2991DF5F" w:rsidR="00072B64" w:rsidRPr="00A0357D" w:rsidRDefault="00072B64" w:rsidP="00072B64">
            <w:pPr>
              <w:jc w:val="center"/>
              <w:rPr>
                <w:color w:val="000000"/>
                <w:sz w:val="24"/>
                <w:szCs w:val="24"/>
                <w:highlight w:val="yellow"/>
              </w:rPr>
            </w:pPr>
            <w:r w:rsidRPr="00A0357D">
              <w:rPr>
                <w:sz w:val="24"/>
                <w:szCs w:val="24"/>
              </w:rPr>
              <w:t>2.4.4</w:t>
            </w:r>
          </w:p>
        </w:tc>
        <w:tc>
          <w:tcPr>
            <w:tcW w:w="1276" w:type="dxa"/>
            <w:tcBorders>
              <w:top w:val="nil"/>
              <w:left w:val="nil"/>
              <w:bottom w:val="single" w:sz="4" w:space="0" w:color="auto"/>
              <w:right w:val="single" w:sz="4" w:space="0" w:color="auto"/>
            </w:tcBorders>
            <w:shd w:val="clear" w:color="auto" w:fill="auto"/>
          </w:tcPr>
          <w:p w14:paraId="7489F791" w14:textId="2E1E71DA" w:rsidR="00072B64" w:rsidRPr="00A0357D" w:rsidRDefault="00072B64" w:rsidP="00072B64">
            <w:pPr>
              <w:jc w:val="right"/>
              <w:rPr>
                <w:color w:val="000000"/>
                <w:sz w:val="24"/>
                <w:szCs w:val="24"/>
                <w:highlight w:val="yellow"/>
              </w:rPr>
            </w:pPr>
            <w:r w:rsidRPr="00A0357D">
              <w:rPr>
                <w:sz w:val="24"/>
                <w:szCs w:val="24"/>
              </w:rPr>
              <w:t>879,0</w:t>
            </w:r>
          </w:p>
        </w:tc>
        <w:tc>
          <w:tcPr>
            <w:tcW w:w="1134" w:type="dxa"/>
            <w:tcBorders>
              <w:top w:val="nil"/>
              <w:left w:val="nil"/>
              <w:bottom w:val="single" w:sz="4" w:space="0" w:color="auto"/>
              <w:right w:val="single" w:sz="4" w:space="0" w:color="auto"/>
            </w:tcBorders>
            <w:shd w:val="clear" w:color="auto" w:fill="auto"/>
          </w:tcPr>
          <w:p w14:paraId="6BEB7414" w14:textId="610292C8" w:rsidR="00072B64" w:rsidRPr="00A0357D" w:rsidRDefault="00072B64" w:rsidP="00072B64">
            <w:pPr>
              <w:jc w:val="right"/>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42D10D97" w14:textId="3AC5F3A6" w:rsidR="00072B64" w:rsidRPr="00A0357D" w:rsidRDefault="00072B64" w:rsidP="00072B64">
            <w:pPr>
              <w:jc w:val="right"/>
              <w:rPr>
                <w:color w:val="000000"/>
                <w:sz w:val="24"/>
                <w:szCs w:val="24"/>
                <w:highlight w:val="yellow"/>
              </w:rPr>
            </w:pPr>
          </w:p>
        </w:tc>
        <w:tc>
          <w:tcPr>
            <w:tcW w:w="236" w:type="dxa"/>
            <w:vAlign w:val="center"/>
          </w:tcPr>
          <w:p w14:paraId="69032A1A" w14:textId="77777777" w:rsidR="00072B64" w:rsidRPr="007A4CF0" w:rsidRDefault="00072B64" w:rsidP="00072B64">
            <w:pPr>
              <w:jc w:val="left"/>
              <w:rPr>
                <w:sz w:val="20"/>
                <w:highlight w:val="yellow"/>
              </w:rPr>
            </w:pPr>
          </w:p>
        </w:tc>
      </w:tr>
      <w:tr w:rsidR="00072B64" w:rsidRPr="007A4CF0" w14:paraId="2587B978" w14:textId="77777777">
        <w:trPr>
          <w:trHeight w:val="1269"/>
        </w:trPr>
        <w:tc>
          <w:tcPr>
            <w:tcW w:w="3686" w:type="dxa"/>
            <w:tcBorders>
              <w:top w:val="nil"/>
              <w:left w:val="single" w:sz="4" w:space="0" w:color="auto"/>
              <w:bottom w:val="single" w:sz="4" w:space="0" w:color="auto"/>
              <w:right w:val="single" w:sz="4" w:space="0" w:color="auto"/>
            </w:tcBorders>
            <w:shd w:val="clear" w:color="auto" w:fill="auto"/>
          </w:tcPr>
          <w:p w14:paraId="0F1B9BA1" w14:textId="27B73FCE" w:rsidR="00072B64" w:rsidRPr="00A0357D" w:rsidRDefault="00072B64" w:rsidP="00072B64">
            <w:pPr>
              <w:rPr>
                <w:color w:val="000000"/>
                <w:sz w:val="24"/>
                <w:szCs w:val="24"/>
                <w:highlight w:val="yellow"/>
              </w:rPr>
            </w:pPr>
            <w:r w:rsidRPr="00A0357D">
              <w:rPr>
                <w:sz w:val="24"/>
                <w:szCs w:val="24"/>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w:t>
            </w:r>
          </w:p>
        </w:tc>
        <w:tc>
          <w:tcPr>
            <w:tcW w:w="709" w:type="dxa"/>
            <w:tcBorders>
              <w:top w:val="nil"/>
              <w:left w:val="nil"/>
              <w:bottom w:val="single" w:sz="4" w:space="0" w:color="auto"/>
              <w:right w:val="single" w:sz="4" w:space="0" w:color="auto"/>
            </w:tcBorders>
            <w:shd w:val="clear" w:color="auto" w:fill="auto"/>
          </w:tcPr>
          <w:p w14:paraId="312E3420" w14:textId="6F186066" w:rsidR="00072B64" w:rsidRPr="00A0357D" w:rsidRDefault="00072B64" w:rsidP="00072B64">
            <w:pPr>
              <w:jc w:val="center"/>
              <w:rPr>
                <w:color w:val="000000"/>
                <w:sz w:val="24"/>
                <w:szCs w:val="24"/>
                <w:highlight w:val="yellow"/>
              </w:rPr>
            </w:pPr>
            <w:r w:rsidRPr="00A0357D">
              <w:rPr>
                <w:sz w:val="24"/>
                <w:szCs w:val="24"/>
              </w:rPr>
              <w:t>08</w:t>
            </w:r>
          </w:p>
        </w:tc>
        <w:tc>
          <w:tcPr>
            <w:tcW w:w="709" w:type="dxa"/>
            <w:tcBorders>
              <w:top w:val="nil"/>
              <w:left w:val="nil"/>
              <w:bottom w:val="single" w:sz="4" w:space="0" w:color="auto"/>
              <w:right w:val="single" w:sz="4" w:space="0" w:color="auto"/>
            </w:tcBorders>
            <w:shd w:val="clear" w:color="auto" w:fill="auto"/>
          </w:tcPr>
          <w:p w14:paraId="549271C9" w14:textId="7E53B072"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112414C6" w14:textId="361461DE" w:rsidR="00072B64" w:rsidRPr="00A0357D" w:rsidRDefault="00072B64" w:rsidP="00072B64">
            <w:pPr>
              <w:jc w:val="center"/>
              <w:rPr>
                <w:color w:val="000000"/>
                <w:sz w:val="24"/>
                <w:szCs w:val="24"/>
                <w:highlight w:val="yellow"/>
              </w:rPr>
            </w:pPr>
            <w:r w:rsidRPr="00A0357D">
              <w:rPr>
                <w:sz w:val="24"/>
                <w:szCs w:val="24"/>
              </w:rPr>
              <w:t>01.4.01.60860</w:t>
            </w:r>
          </w:p>
        </w:tc>
        <w:tc>
          <w:tcPr>
            <w:tcW w:w="708" w:type="dxa"/>
            <w:tcBorders>
              <w:top w:val="nil"/>
              <w:left w:val="nil"/>
              <w:bottom w:val="single" w:sz="4" w:space="0" w:color="auto"/>
              <w:right w:val="single" w:sz="4" w:space="0" w:color="auto"/>
            </w:tcBorders>
            <w:shd w:val="clear" w:color="auto" w:fill="auto"/>
          </w:tcPr>
          <w:p w14:paraId="303DA0DC" w14:textId="77777777"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4750E2DA" w14:textId="30AA41D9" w:rsidR="00072B64" w:rsidRPr="00A0357D" w:rsidRDefault="00072B64" w:rsidP="00072B64">
            <w:pPr>
              <w:jc w:val="right"/>
              <w:rPr>
                <w:color w:val="000000"/>
                <w:sz w:val="24"/>
                <w:szCs w:val="24"/>
                <w:highlight w:val="yellow"/>
              </w:rPr>
            </w:pPr>
            <w:r w:rsidRPr="00A0357D">
              <w:rPr>
                <w:sz w:val="24"/>
                <w:szCs w:val="24"/>
              </w:rPr>
              <w:t>1 442,8</w:t>
            </w:r>
          </w:p>
        </w:tc>
        <w:tc>
          <w:tcPr>
            <w:tcW w:w="1134" w:type="dxa"/>
            <w:tcBorders>
              <w:top w:val="nil"/>
              <w:left w:val="nil"/>
              <w:bottom w:val="single" w:sz="4" w:space="0" w:color="auto"/>
              <w:right w:val="single" w:sz="4" w:space="0" w:color="auto"/>
            </w:tcBorders>
            <w:shd w:val="clear" w:color="auto" w:fill="auto"/>
          </w:tcPr>
          <w:p w14:paraId="051B9140" w14:textId="198B31D6" w:rsidR="00072B64" w:rsidRPr="00A0357D" w:rsidRDefault="00072B64" w:rsidP="00072B64">
            <w:pPr>
              <w:jc w:val="right"/>
              <w:rPr>
                <w:color w:val="000000"/>
                <w:sz w:val="24"/>
                <w:szCs w:val="24"/>
                <w:highlight w:val="yellow"/>
              </w:rPr>
            </w:pPr>
            <w:r w:rsidRPr="00A0357D">
              <w:rPr>
                <w:sz w:val="24"/>
                <w:szCs w:val="24"/>
              </w:rPr>
              <w:t>1 442,8</w:t>
            </w:r>
          </w:p>
        </w:tc>
        <w:tc>
          <w:tcPr>
            <w:tcW w:w="1276" w:type="dxa"/>
            <w:tcBorders>
              <w:top w:val="nil"/>
              <w:left w:val="nil"/>
              <w:bottom w:val="single" w:sz="4" w:space="0" w:color="auto"/>
              <w:right w:val="single" w:sz="4" w:space="0" w:color="auto"/>
            </w:tcBorders>
            <w:shd w:val="clear" w:color="auto" w:fill="auto"/>
          </w:tcPr>
          <w:p w14:paraId="0DA005BE" w14:textId="0291230D" w:rsidR="00072B64" w:rsidRPr="00A0357D" w:rsidRDefault="00072B64" w:rsidP="00072B64">
            <w:pPr>
              <w:jc w:val="right"/>
              <w:rPr>
                <w:color w:val="000000"/>
                <w:sz w:val="24"/>
                <w:szCs w:val="24"/>
                <w:highlight w:val="yellow"/>
              </w:rPr>
            </w:pPr>
            <w:r w:rsidRPr="00A0357D">
              <w:rPr>
                <w:sz w:val="24"/>
                <w:szCs w:val="24"/>
              </w:rPr>
              <w:t>1 442,8</w:t>
            </w:r>
          </w:p>
        </w:tc>
        <w:tc>
          <w:tcPr>
            <w:tcW w:w="236" w:type="dxa"/>
            <w:vAlign w:val="center"/>
          </w:tcPr>
          <w:p w14:paraId="4F08F40F" w14:textId="77777777" w:rsidR="00072B64" w:rsidRPr="007A4CF0" w:rsidRDefault="00072B64" w:rsidP="00072B64">
            <w:pPr>
              <w:jc w:val="left"/>
              <w:rPr>
                <w:sz w:val="20"/>
                <w:highlight w:val="yellow"/>
              </w:rPr>
            </w:pPr>
          </w:p>
        </w:tc>
      </w:tr>
      <w:tr w:rsidR="00072B64" w:rsidRPr="007A4CF0" w14:paraId="14B270F4" w14:textId="77777777">
        <w:trPr>
          <w:trHeight w:val="992"/>
        </w:trPr>
        <w:tc>
          <w:tcPr>
            <w:tcW w:w="3686" w:type="dxa"/>
            <w:tcBorders>
              <w:top w:val="nil"/>
              <w:left w:val="single" w:sz="4" w:space="0" w:color="auto"/>
              <w:bottom w:val="single" w:sz="4" w:space="0" w:color="auto"/>
              <w:right w:val="single" w:sz="4" w:space="0" w:color="auto"/>
            </w:tcBorders>
            <w:shd w:val="clear" w:color="auto" w:fill="auto"/>
          </w:tcPr>
          <w:p w14:paraId="62E2F826" w14:textId="6369041D" w:rsidR="00072B64" w:rsidRPr="00A0357D" w:rsidRDefault="00072B64" w:rsidP="00072B64">
            <w:pPr>
              <w:rPr>
                <w:color w:val="000000"/>
                <w:sz w:val="24"/>
                <w:szCs w:val="24"/>
                <w:highlight w:val="yellow"/>
              </w:rPr>
            </w:pPr>
            <w:r w:rsidRPr="00A0357D">
              <w:rPr>
                <w:sz w:val="24"/>
                <w:szCs w:val="24"/>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tcPr>
          <w:p w14:paraId="3856B58D" w14:textId="13087631" w:rsidR="00072B64" w:rsidRPr="00A0357D" w:rsidRDefault="00072B64" w:rsidP="00072B64">
            <w:pPr>
              <w:jc w:val="center"/>
              <w:rPr>
                <w:color w:val="000000"/>
                <w:sz w:val="24"/>
                <w:szCs w:val="24"/>
                <w:highlight w:val="yellow"/>
              </w:rPr>
            </w:pPr>
            <w:r w:rsidRPr="00A0357D">
              <w:rPr>
                <w:sz w:val="24"/>
                <w:szCs w:val="24"/>
              </w:rPr>
              <w:t>08</w:t>
            </w:r>
          </w:p>
        </w:tc>
        <w:tc>
          <w:tcPr>
            <w:tcW w:w="709" w:type="dxa"/>
            <w:tcBorders>
              <w:top w:val="nil"/>
              <w:left w:val="nil"/>
              <w:bottom w:val="single" w:sz="4" w:space="0" w:color="auto"/>
              <w:right w:val="single" w:sz="4" w:space="0" w:color="auto"/>
            </w:tcBorders>
            <w:shd w:val="clear" w:color="auto" w:fill="auto"/>
          </w:tcPr>
          <w:p w14:paraId="717FC3B4" w14:textId="2695F107"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4D83B64B" w14:textId="480B20CA" w:rsidR="00072B64" w:rsidRPr="00A0357D" w:rsidRDefault="00072B64" w:rsidP="00072B64">
            <w:pPr>
              <w:jc w:val="center"/>
              <w:rPr>
                <w:color w:val="000000"/>
                <w:sz w:val="24"/>
                <w:szCs w:val="24"/>
                <w:highlight w:val="yellow"/>
              </w:rPr>
            </w:pPr>
            <w:r w:rsidRPr="00A0357D">
              <w:rPr>
                <w:sz w:val="24"/>
                <w:szCs w:val="24"/>
              </w:rPr>
              <w:t>01.4.01.60860</w:t>
            </w:r>
          </w:p>
        </w:tc>
        <w:tc>
          <w:tcPr>
            <w:tcW w:w="708" w:type="dxa"/>
            <w:tcBorders>
              <w:top w:val="nil"/>
              <w:left w:val="nil"/>
              <w:bottom w:val="single" w:sz="4" w:space="0" w:color="auto"/>
              <w:right w:val="single" w:sz="4" w:space="0" w:color="auto"/>
            </w:tcBorders>
            <w:shd w:val="clear" w:color="auto" w:fill="auto"/>
          </w:tcPr>
          <w:p w14:paraId="50F53649" w14:textId="075123E9" w:rsidR="00072B64" w:rsidRPr="00A0357D" w:rsidRDefault="00072B64" w:rsidP="00072B64">
            <w:pPr>
              <w:jc w:val="center"/>
              <w:rPr>
                <w:color w:val="000000"/>
                <w:sz w:val="24"/>
                <w:szCs w:val="24"/>
                <w:highlight w:val="yellow"/>
              </w:rPr>
            </w:pPr>
            <w:r w:rsidRPr="00A0357D">
              <w:rPr>
                <w:sz w:val="24"/>
                <w:szCs w:val="24"/>
              </w:rPr>
              <w:t>1.0.0</w:t>
            </w:r>
          </w:p>
        </w:tc>
        <w:tc>
          <w:tcPr>
            <w:tcW w:w="1276" w:type="dxa"/>
            <w:tcBorders>
              <w:top w:val="nil"/>
              <w:left w:val="nil"/>
              <w:bottom w:val="single" w:sz="4" w:space="0" w:color="auto"/>
              <w:right w:val="single" w:sz="4" w:space="0" w:color="auto"/>
            </w:tcBorders>
            <w:shd w:val="clear" w:color="auto" w:fill="auto"/>
          </w:tcPr>
          <w:p w14:paraId="6A305C98" w14:textId="4DED687D" w:rsidR="00072B64" w:rsidRPr="00A0357D" w:rsidRDefault="00072B64" w:rsidP="00072B64">
            <w:pPr>
              <w:jc w:val="right"/>
              <w:rPr>
                <w:color w:val="000000"/>
                <w:sz w:val="24"/>
                <w:szCs w:val="24"/>
                <w:highlight w:val="yellow"/>
              </w:rPr>
            </w:pPr>
            <w:r w:rsidRPr="00A0357D">
              <w:rPr>
                <w:sz w:val="24"/>
                <w:szCs w:val="24"/>
              </w:rPr>
              <w:t>1 442,8</w:t>
            </w:r>
          </w:p>
        </w:tc>
        <w:tc>
          <w:tcPr>
            <w:tcW w:w="1134" w:type="dxa"/>
            <w:tcBorders>
              <w:top w:val="nil"/>
              <w:left w:val="nil"/>
              <w:bottom w:val="single" w:sz="4" w:space="0" w:color="auto"/>
              <w:right w:val="single" w:sz="4" w:space="0" w:color="auto"/>
            </w:tcBorders>
            <w:shd w:val="clear" w:color="auto" w:fill="auto"/>
          </w:tcPr>
          <w:p w14:paraId="5C5D1765" w14:textId="315B0341" w:rsidR="00072B64" w:rsidRPr="00A0357D" w:rsidRDefault="00072B64" w:rsidP="00072B64">
            <w:pPr>
              <w:jc w:val="right"/>
              <w:rPr>
                <w:color w:val="000000"/>
                <w:sz w:val="24"/>
                <w:szCs w:val="24"/>
                <w:highlight w:val="yellow"/>
              </w:rPr>
            </w:pPr>
            <w:r w:rsidRPr="00A0357D">
              <w:rPr>
                <w:sz w:val="24"/>
                <w:szCs w:val="24"/>
              </w:rPr>
              <w:t>1 442,8</w:t>
            </w:r>
          </w:p>
        </w:tc>
        <w:tc>
          <w:tcPr>
            <w:tcW w:w="1276" w:type="dxa"/>
            <w:tcBorders>
              <w:top w:val="nil"/>
              <w:left w:val="nil"/>
              <w:bottom w:val="single" w:sz="4" w:space="0" w:color="auto"/>
              <w:right w:val="single" w:sz="4" w:space="0" w:color="auto"/>
            </w:tcBorders>
            <w:shd w:val="clear" w:color="auto" w:fill="auto"/>
          </w:tcPr>
          <w:p w14:paraId="7A577845" w14:textId="77DD12AD" w:rsidR="00072B64" w:rsidRPr="00A0357D" w:rsidRDefault="00072B64" w:rsidP="00072B64">
            <w:pPr>
              <w:jc w:val="right"/>
              <w:rPr>
                <w:color w:val="000000"/>
                <w:sz w:val="24"/>
                <w:szCs w:val="24"/>
                <w:highlight w:val="yellow"/>
              </w:rPr>
            </w:pPr>
            <w:r w:rsidRPr="00A0357D">
              <w:rPr>
                <w:sz w:val="24"/>
                <w:szCs w:val="24"/>
              </w:rPr>
              <w:t>1 442,8</w:t>
            </w:r>
          </w:p>
        </w:tc>
        <w:tc>
          <w:tcPr>
            <w:tcW w:w="236" w:type="dxa"/>
            <w:vAlign w:val="center"/>
          </w:tcPr>
          <w:p w14:paraId="08ADF591" w14:textId="77777777" w:rsidR="00072B64" w:rsidRPr="007A4CF0" w:rsidRDefault="00072B64" w:rsidP="00072B64">
            <w:pPr>
              <w:jc w:val="left"/>
              <w:rPr>
                <w:sz w:val="20"/>
                <w:highlight w:val="yellow"/>
              </w:rPr>
            </w:pPr>
          </w:p>
        </w:tc>
      </w:tr>
      <w:tr w:rsidR="00072B64" w:rsidRPr="007A4CF0" w14:paraId="46501EDA" w14:textId="77777777" w:rsidTr="00A0357D">
        <w:trPr>
          <w:trHeight w:val="529"/>
        </w:trPr>
        <w:tc>
          <w:tcPr>
            <w:tcW w:w="3686" w:type="dxa"/>
            <w:tcBorders>
              <w:top w:val="nil"/>
              <w:left w:val="single" w:sz="4" w:space="0" w:color="auto"/>
              <w:bottom w:val="single" w:sz="4" w:space="0" w:color="auto"/>
              <w:right w:val="single" w:sz="4" w:space="0" w:color="auto"/>
            </w:tcBorders>
            <w:shd w:val="clear" w:color="auto" w:fill="auto"/>
          </w:tcPr>
          <w:p w14:paraId="1CA3F9BD" w14:textId="7FDC43DD" w:rsidR="00072B64" w:rsidRPr="00A0357D" w:rsidRDefault="00072B64" w:rsidP="00072B64">
            <w:pPr>
              <w:rPr>
                <w:color w:val="000000"/>
                <w:sz w:val="24"/>
                <w:szCs w:val="24"/>
                <w:highlight w:val="yellow"/>
              </w:rPr>
            </w:pPr>
            <w:r w:rsidRPr="00A0357D">
              <w:rPr>
                <w:sz w:val="24"/>
                <w:szCs w:val="24"/>
              </w:rPr>
              <w:t>Фонд оплаты труда учреждений</w:t>
            </w:r>
          </w:p>
        </w:tc>
        <w:tc>
          <w:tcPr>
            <w:tcW w:w="709" w:type="dxa"/>
            <w:tcBorders>
              <w:top w:val="nil"/>
              <w:left w:val="nil"/>
              <w:bottom w:val="single" w:sz="4" w:space="0" w:color="auto"/>
              <w:right w:val="single" w:sz="4" w:space="0" w:color="auto"/>
            </w:tcBorders>
            <w:shd w:val="clear" w:color="auto" w:fill="auto"/>
          </w:tcPr>
          <w:p w14:paraId="59B08ADF" w14:textId="50B959CC" w:rsidR="00072B64" w:rsidRPr="00A0357D" w:rsidRDefault="00072B64" w:rsidP="00072B64">
            <w:pPr>
              <w:jc w:val="center"/>
              <w:rPr>
                <w:color w:val="000000"/>
                <w:sz w:val="24"/>
                <w:szCs w:val="24"/>
                <w:highlight w:val="yellow"/>
              </w:rPr>
            </w:pPr>
            <w:r w:rsidRPr="00A0357D">
              <w:rPr>
                <w:sz w:val="24"/>
                <w:szCs w:val="24"/>
              </w:rPr>
              <w:t>08</w:t>
            </w:r>
          </w:p>
        </w:tc>
        <w:tc>
          <w:tcPr>
            <w:tcW w:w="709" w:type="dxa"/>
            <w:tcBorders>
              <w:top w:val="nil"/>
              <w:left w:val="nil"/>
              <w:bottom w:val="single" w:sz="4" w:space="0" w:color="auto"/>
              <w:right w:val="single" w:sz="4" w:space="0" w:color="auto"/>
            </w:tcBorders>
            <w:shd w:val="clear" w:color="auto" w:fill="auto"/>
          </w:tcPr>
          <w:p w14:paraId="64CC643A" w14:textId="0A2666B0"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102DEF66" w14:textId="300AB763" w:rsidR="00072B64" w:rsidRPr="00A0357D" w:rsidRDefault="00072B64" w:rsidP="00072B64">
            <w:pPr>
              <w:jc w:val="center"/>
              <w:rPr>
                <w:color w:val="000000"/>
                <w:sz w:val="24"/>
                <w:szCs w:val="24"/>
                <w:highlight w:val="yellow"/>
              </w:rPr>
            </w:pPr>
            <w:r w:rsidRPr="00A0357D">
              <w:rPr>
                <w:sz w:val="24"/>
                <w:szCs w:val="24"/>
              </w:rPr>
              <w:t>01.4.01.60860</w:t>
            </w:r>
          </w:p>
        </w:tc>
        <w:tc>
          <w:tcPr>
            <w:tcW w:w="708" w:type="dxa"/>
            <w:tcBorders>
              <w:top w:val="nil"/>
              <w:left w:val="nil"/>
              <w:bottom w:val="single" w:sz="4" w:space="0" w:color="auto"/>
              <w:right w:val="single" w:sz="4" w:space="0" w:color="auto"/>
            </w:tcBorders>
            <w:shd w:val="clear" w:color="auto" w:fill="auto"/>
          </w:tcPr>
          <w:p w14:paraId="4D45C5DD" w14:textId="3B9368AE" w:rsidR="00072B64" w:rsidRPr="00A0357D" w:rsidRDefault="00072B64" w:rsidP="00072B64">
            <w:pPr>
              <w:jc w:val="center"/>
              <w:rPr>
                <w:color w:val="000000"/>
                <w:sz w:val="24"/>
                <w:szCs w:val="24"/>
                <w:highlight w:val="yellow"/>
              </w:rPr>
            </w:pPr>
            <w:r w:rsidRPr="00A0357D">
              <w:rPr>
                <w:sz w:val="24"/>
                <w:szCs w:val="24"/>
              </w:rPr>
              <w:t>1.1.1</w:t>
            </w:r>
          </w:p>
        </w:tc>
        <w:tc>
          <w:tcPr>
            <w:tcW w:w="1276" w:type="dxa"/>
            <w:tcBorders>
              <w:top w:val="nil"/>
              <w:left w:val="nil"/>
              <w:bottom w:val="single" w:sz="4" w:space="0" w:color="auto"/>
              <w:right w:val="single" w:sz="4" w:space="0" w:color="auto"/>
            </w:tcBorders>
            <w:shd w:val="clear" w:color="auto" w:fill="auto"/>
          </w:tcPr>
          <w:p w14:paraId="08C496C4" w14:textId="70E2D108" w:rsidR="00072B64" w:rsidRPr="00A0357D" w:rsidRDefault="00072B64" w:rsidP="00072B64">
            <w:pPr>
              <w:jc w:val="right"/>
              <w:rPr>
                <w:color w:val="000000"/>
                <w:sz w:val="24"/>
                <w:szCs w:val="24"/>
                <w:highlight w:val="yellow"/>
              </w:rPr>
            </w:pPr>
            <w:r w:rsidRPr="00A0357D">
              <w:rPr>
                <w:sz w:val="24"/>
                <w:szCs w:val="24"/>
              </w:rPr>
              <w:t>1 108,1</w:t>
            </w:r>
          </w:p>
        </w:tc>
        <w:tc>
          <w:tcPr>
            <w:tcW w:w="1134" w:type="dxa"/>
            <w:tcBorders>
              <w:top w:val="nil"/>
              <w:left w:val="nil"/>
              <w:bottom w:val="single" w:sz="4" w:space="0" w:color="auto"/>
              <w:right w:val="single" w:sz="4" w:space="0" w:color="auto"/>
            </w:tcBorders>
            <w:shd w:val="clear" w:color="auto" w:fill="auto"/>
          </w:tcPr>
          <w:p w14:paraId="78D88AC2" w14:textId="0E34BAAF" w:rsidR="00072B64" w:rsidRPr="00A0357D" w:rsidRDefault="00072B64" w:rsidP="00072B64">
            <w:pPr>
              <w:jc w:val="right"/>
              <w:rPr>
                <w:color w:val="000000"/>
                <w:sz w:val="24"/>
                <w:szCs w:val="24"/>
                <w:highlight w:val="yellow"/>
              </w:rPr>
            </w:pPr>
            <w:r w:rsidRPr="00A0357D">
              <w:rPr>
                <w:sz w:val="24"/>
                <w:szCs w:val="24"/>
              </w:rPr>
              <w:t>1 108,1</w:t>
            </w:r>
          </w:p>
        </w:tc>
        <w:tc>
          <w:tcPr>
            <w:tcW w:w="1276" w:type="dxa"/>
            <w:tcBorders>
              <w:top w:val="nil"/>
              <w:left w:val="nil"/>
              <w:bottom w:val="single" w:sz="4" w:space="0" w:color="auto"/>
              <w:right w:val="single" w:sz="4" w:space="0" w:color="auto"/>
            </w:tcBorders>
            <w:shd w:val="clear" w:color="auto" w:fill="auto"/>
          </w:tcPr>
          <w:p w14:paraId="26501F1A" w14:textId="1A89025A" w:rsidR="00072B64" w:rsidRPr="00A0357D" w:rsidRDefault="00072B64" w:rsidP="00072B64">
            <w:pPr>
              <w:jc w:val="right"/>
              <w:rPr>
                <w:color w:val="000000"/>
                <w:sz w:val="24"/>
                <w:szCs w:val="24"/>
                <w:highlight w:val="yellow"/>
              </w:rPr>
            </w:pPr>
            <w:r w:rsidRPr="00A0357D">
              <w:rPr>
                <w:sz w:val="24"/>
                <w:szCs w:val="24"/>
              </w:rPr>
              <w:t>1 108,1</w:t>
            </w:r>
          </w:p>
        </w:tc>
        <w:tc>
          <w:tcPr>
            <w:tcW w:w="236" w:type="dxa"/>
            <w:vAlign w:val="center"/>
          </w:tcPr>
          <w:p w14:paraId="6AC5EE34" w14:textId="77777777" w:rsidR="00072B64" w:rsidRPr="007A4CF0" w:rsidRDefault="00072B64" w:rsidP="00072B64">
            <w:pPr>
              <w:jc w:val="left"/>
              <w:rPr>
                <w:sz w:val="20"/>
                <w:highlight w:val="yellow"/>
              </w:rPr>
            </w:pPr>
          </w:p>
        </w:tc>
      </w:tr>
      <w:tr w:rsidR="00072B64" w:rsidRPr="007A4CF0" w14:paraId="54470EC2" w14:textId="77777777">
        <w:trPr>
          <w:trHeight w:val="645"/>
        </w:trPr>
        <w:tc>
          <w:tcPr>
            <w:tcW w:w="3686" w:type="dxa"/>
            <w:tcBorders>
              <w:top w:val="nil"/>
              <w:left w:val="single" w:sz="4" w:space="0" w:color="auto"/>
              <w:bottom w:val="single" w:sz="4" w:space="0" w:color="auto"/>
              <w:right w:val="single" w:sz="4" w:space="0" w:color="auto"/>
            </w:tcBorders>
            <w:shd w:val="clear" w:color="auto" w:fill="auto"/>
          </w:tcPr>
          <w:p w14:paraId="0ABC62A5" w14:textId="555B16C3" w:rsidR="00072B64" w:rsidRPr="00A0357D" w:rsidRDefault="00072B64" w:rsidP="00072B64">
            <w:pPr>
              <w:rPr>
                <w:color w:val="000000"/>
                <w:sz w:val="24"/>
                <w:szCs w:val="24"/>
                <w:highlight w:val="yellow"/>
              </w:rPr>
            </w:pPr>
            <w:r w:rsidRPr="00A0357D">
              <w:rPr>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tcPr>
          <w:p w14:paraId="7821186C" w14:textId="662B5164" w:rsidR="00072B64" w:rsidRPr="00A0357D" w:rsidRDefault="00072B64" w:rsidP="00072B64">
            <w:pPr>
              <w:jc w:val="center"/>
              <w:rPr>
                <w:color w:val="000000"/>
                <w:sz w:val="24"/>
                <w:szCs w:val="24"/>
                <w:highlight w:val="yellow"/>
              </w:rPr>
            </w:pPr>
            <w:r w:rsidRPr="00A0357D">
              <w:rPr>
                <w:sz w:val="24"/>
                <w:szCs w:val="24"/>
              </w:rPr>
              <w:t>08</w:t>
            </w:r>
          </w:p>
        </w:tc>
        <w:tc>
          <w:tcPr>
            <w:tcW w:w="709" w:type="dxa"/>
            <w:tcBorders>
              <w:top w:val="nil"/>
              <w:left w:val="nil"/>
              <w:bottom w:val="single" w:sz="4" w:space="0" w:color="auto"/>
              <w:right w:val="single" w:sz="4" w:space="0" w:color="auto"/>
            </w:tcBorders>
            <w:shd w:val="clear" w:color="auto" w:fill="auto"/>
          </w:tcPr>
          <w:p w14:paraId="28B2E830" w14:textId="3844F479"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72824423" w14:textId="31D93C91" w:rsidR="00072B64" w:rsidRPr="00A0357D" w:rsidRDefault="00072B64" w:rsidP="00072B64">
            <w:pPr>
              <w:jc w:val="center"/>
              <w:rPr>
                <w:color w:val="000000"/>
                <w:sz w:val="24"/>
                <w:szCs w:val="24"/>
                <w:highlight w:val="yellow"/>
              </w:rPr>
            </w:pPr>
            <w:r w:rsidRPr="00A0357D">
              <w:rPr>
                <w:sz w:val="24"/>
                <w:szCs w:val="24"/>
              </w:rPr>
              <w:t>01.4.01.60860</w:t>
            </w:r>
          </w:p>
        </w:tc>
        <w:tc>
          <w:tcPr>
            <w:tcW w:w="708" w:type="dxa"/>
            <w:tcBorders>
              <w:top w:val="nil"/>
              <w:left w:val="nil"/>
              <w:bottom w:val="single" w:sz="4" w:space="0" w:color="auto"/>
              <w:right w:val="single" w:sz="4" w:space="0" w:color="auto"/>
            </w:tcBorders>
            <w:shd w:val="clear" w:color="auto" w:fill="auto"/>
          </w:tcPr>
          <w:p w14:paraId="0A7CF698" w14:textId="5EA77A9A" w:rsidR="00072B64" w:rsidRPr="00A0357D" w:rsidRDefault="00072B64" w:rsidP="00072B64">
            <w:pPr>
              <w:jc w:val="center"/>
              <w:rPr>
                <w:color w:val="000000"/>
                <w:sz w:val="24"/>
                <w:szCs w:val="24"/>
                <w:highlight w:val="yellow"/>
              </w:rPr>
            </w:pPr>
            <w:r w:rsidRPr="00A0357D">
              <w:rPr>
                <w:sz w:val="24"/>
                <w:szCs w:val="24"/>
              </w:rPr>
              <w:t>1.1.9</w:t>
            </w:r>
          </w:p>
        </w:tc>
        <w:tc>
          <w:tcPr>
            <w:tcW w:w="1276" w:type="dxa"/>
            <w:tcBorders>
              <w:top w:val="nil"/>
              <w:left w:val="nil"/>
              <w:bottom w:val="single" w:sz="4" w:space="0" w:color="auto"/>
              <w:right w:val="single" w:sz="4" w:space="0" w:color="auto"/>
            </w:tcBorders>
            <w:shd w:val="clear" w:color="auto" w:fill="auto"/>
          </w:tcPr>
          <w:p w14:paraId="770CCCB4" w14:textId="4B2A3A58" w:rsidR="00072B64" w:rsidRPr="00A0357D" w:rsidRDefault="00072B64" w:rsidP="00072B64">
            <w:pPr>
              <w:jc w:val="right"/>
              <w:rPr>
                <w:color w:val="000000"/>
                <w:sz w:val="24"/>
                <w:szCs w:val="24"/>
                <w:highlight w:val="yellow"/>
              </w:rPr>
            </w:pPr>
            <w:r w:rsidRPr="00A0357D">
              <w:rPr>
                <w:sz w:val="24"/>
                <w:szCs w:val="24"/>
              </w:rPr>
              <w:t>334,7</w:t>
            </w:r>
          </w:p>
        </w:tc>
        <w:tc>
          <w:tcPr>
            <w:tcW w:w="1134" w:type="dxa"/>
            <w:tcBorders>
              <w:top w:val="nil"/>
              <w:left w:val="nil"/>
              <w:bottom w:val="single" w:sz="4" w:space="0" w:color="auto"/>
              <w:right w:val="single" w:sz="4" w:space="0" w:color="auto"/>
            </w:tcBorders>
            <w:shd w:val="clear" w:color="auto" w:fill="auto"/>
          </w:tcPr>
          <w:p w14:paraId="41160B07" w14:textId="478EEA45" w:rsidR="00072B64" w:rsidRPr="00A0357D" w:rsidRDefault="00072B64" w:rsidP="00072B64">
            <w:pPr>
              <w:jc w:val="right"/>
              <w:rPr>
                <w:color w:val="000000"/>
                <w:sz w:val="24"/>
                <w:szCs w:val="24"/>
                <w:highlight w:val="yellow"/>
              </w:rPr>
            </w:pPr>
            <w:r w:rsidRPr="00A0357D">
              <w:rPr>
                <w:sz w:val="24"/>
                <w:szCs w:val="24"/>
              </w:rPr>
              <w:t>334,7</w:t>
            </w:r>
          </w:p>
        </w:tc>
        <w:tc>
          <w:tcPr>
            <w:tcW w:w="1276" w:type="dxa"/>
            <w:tcBorders>
              <w:top w:val="nil"/>
              <w:left w:val="nil"/>
              <w:bottom w:val="single" w:sz="4" w:space="0" w:color="auto"/>
              <w:right w:val="single" w:sz="4" w:space="0" w:color="auto"/>
            </w:tcBorders>
            <w:shd w:val="clear" w:color="auto" w:fill="auto"/>
          </w:tcPr>
          <w:p w14:paraId="05B1EC47" w14:textId="29A2D7C0" w:rsidR="00072B64" w:rsidRPr="00A0357D" w:rsidRDefault="00072B64" w:rsidP="00072B64">
            <w:pPr>
              <w:jc w:val="right"/>
              <w:rPr>
                <w:color w:val="000000"/>
                <w:sz w:val="24"/>
                <w:szCs w:val="24"/>
                <w:highlight w:val="yellow"/>
              </w:rPr>
            </w:pPr>
            <w:r w:rsidRPr="00A0357D">
              <w:rPr>
                <w:sz w:val="24"/>
                <w:szCs w:val="24"/>
              </w:rPr>
              <w:t>334,7</w:t>
            </w:r>
          </w:p>
        </w:tc>
        <w:tc>
          <w:tcPr>
            <w:tcW w:w="236" w:type="dxa"/>
            <w:vAlign w:val="center"/>
          </w:tcPr>
          <w:p w14:paraId="15C22661" w14:textId="77777777" w:rsidR="00072B64" w:rsidRPr="007A4CF0" w:rsidRDefault="00072B64" w:rsidP="00072B64">
            <w:pPr>
              <w:jc w:val="left"/>
              <w:rPr>
                <w:sz w:val="20"/>
                <w:highlight w:val="yellow"/>
              </w:rPr>
            </w:pPr>
          </w:p>
        </w:tc>
      </w:tr>
      <w:tr w:rsidR="00072B64" w:rsidRPr="007A4CF0" w14:paraId="2BFBFF02" w14:textId="77777777">
        <w:trPr>
          <w:trHeight w:val="477"/>
        </w:trPr>
        <w:tc>
          <w:tcPr>
            <w:tcW w:w="3686" w:type="dxa"/>
            <w:tcBorders>
              <w:top w:val="nil"/>
              <w:left w:val="single" w:sz="4" w:space="0" w:color="auto"/>
              <w:bottom w:val="single" w:sz="4" w:space="0" w:color="auto"/>
              <w:right w:val="single" w:sz="4" w:space="0" w:color="auto"/>
            </w:tcBorders>
            <w:shd w:val="clear" w:color="auto" w:fill="auto"/>
          </w:tcPr>
          <w:p w14:paraId="450E192B" w14:textId="7807D4D2" w:rsidR="00072B64" w:rsidRPr="00A0357D" w:rsidRDefault="00072B64" w:rsidP="00072B64">
            <w:pPr>
              <w:rPr>
                <w:color w:val="000000"/>
                <w:sz w:val="24"/>
                <w:szCs w:val="24"/>
                <w:highlight w:val="yellow"/>
              </w:rPr>
            </w:pPr>
            <w:r w:rsidRPr="00A0357D">
              <w:rPr>
                <w:sz w:val="24"/>
                <w:szCs w:val="24"/>
              </w:rPr>
              <w:lastRenderedPageBreak/>
              <w:t>Расходы за счет дополнительной финансовой помощи из бюджета Тихвинского района</w:t>
            </w:r>
          </w:p>
        </w:tc>
        <w:tc>
          <w:tcPr>
            <w:tcW w:w="709" w:type="dxa"/>
            <w:tcBorders>
              <w:top w:val="nil"/>
              <w:left w:val="nil"/>
              <w:bottom w:val="single" w:sz="4" w:space="0" w:color="auto"/>
              <w:right w:val="single" w:sz="4" w:space="0" w:color="auto"/>
            </w:tcBorders>
            <w:shd w:val="clear" w:color="auto" w:fill="auto"/>
          </w:tcPr>
          <w:p w14:paraId="48E867A7" w14:textId="43035F13" w:rsidR="00072B64" w:rsidRPr="00A0357D" w:rsidRDefault="00072B64" w:rsidP="00072B64">
            <w:pPr>
              <w:jc w:val="center"/>
              <w:rPr>
                <w:color w:val="000000"/>
                <w:sz w:val="24"/>
                <w:szCs w:val="24"/>
                <w:highlight w:val="yellow"/>
              </w:rPr>
            </w:pPr>
            <w:r w:rsidRPr="00A0357D">
              <w:rPr>
                <w:sz w:val="24"/>
                <w:szCs w:val="24"/>
              </w:rPr>
              <w:t>08</w:t>
            </w:r>
          </w:p>
        </w:tc>
        <w:tc>
          <w:tcPr>
            <w:tcW w:w="709" w:type="dxa"/>
            <w:tcBorders>
              <w:top w:val="nil"/>
              <w:left w:val="nil"/>
              <w:bottom w:val="single" w:sz="4" w:space="0" w:color="auto"/>
              <w:right w:val="single" w:sz="4" w:space="0" w:color="auto"/>
            </w:tcBorders>
            <w:shd w:val="clear" w:color="auto" w:fill="auto"/>
          </w:tcPr>
          <w:p w14:paraId="16DD5420" w14:textId="4242127A"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43F11D07" w14:textId="4FD7AFB8" w:rsidR="00072B64" w:rsidRPr="00A0357D" w:rsidRDefault="00072B64" w:rsidP="00072B64">
            <w:pPr>
              <w:jc w:val="center"/>
              <w:rPr>
                <w:color w:val="000000"/>
                <w:sz w:val="24"/>
                <w:szCs w:val="24"/>
                <w:highlight w:val="yellow"/>
              </w:rPr>
            </w:pPr>
            <w:r w:rsidRPr="00A0357D">
              <w:rPr>
                <w:sz w:val="24"/>
                <w:szCs w:val="24"/>
              </w:rPr>
              <w:t>01.4.01.60870</w:t>
            </w:r>
          </w:p>
        </w:tc>
        <w:tc>
          <w:tcPr>
            <w:tcW w:w="708" w:type="dxa"/>
            <w:tcBorders>
              <w:top w:val="nil"/>
              <w:left w:val="nil"/>
              <w:bottom w:val="single" w:sz="4" w:space="0" w:color="auto"/>
              <w:right w:val="single" w:sz="4" w:space="0" w:color="auto"/>
            </w:tcBorders>
            <w:shd w:val="clear" w:color="auto" w:fill="auto"/>
          </w:tcPr>
          <w:p w14:paraId="13F36160" w14:textId="207D17A9"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7AEB4C74" w14:textId="2752DD4A" w:rsidR="00072B64" w:rsidRPr="00A0357D" w:rsidRDefault="00072B64" w:rsidP="00072B64">
            <w:pPr>
              <w:jc w:val="right"/>
              <w:rPr>
                <w:color w:val="000000"/>
                <w:sz w:val="24"/>
                <w:szCs w:val="24"/>
                <w:highlight w:val="yellow"/>
              </w:rPr>
            </w:pPr>
            <w:r w:rsidRPr="00A0357D">
              <w:rPr>
                <w:sz w:val="24"/>
                <w:szCs w:val="24"/>
              </w:rPr>
              <w:t>2 164,3</w:t>
            </w:r>
          </w:p>
        </w:tc>
        <w:tc>
          <w:tcPr>
            <w:tcW w:w="1134" w:type="dxa"/>
            <w:tcBorders>
              <w:top w:val="nil"/>
              <w:left w:val="nil"/>
              <w:bottom w:val="single" w:sz="4" w:space="0" w:color="auto"/>
              <w:right w:val="single" w:sz="4" w:space="0" w:color="auto"/>
            </w:tcBorders>
            <w:shd w:val="clear" w:color="auto" w:fill="auto"/>
          </w:tcPr>
          <w:p w14:paraId="2FE10144" w14:textId="6FB08B84" w:rsidR="00072B64" w:rsidRPr="00A0357D" w:rsidRDefault="00072B64" w:rsidP="00072B64">
            <w:pPr>
              <w:jc w:val="right"/>
              <w:rPr>
                <w:color w:val="000000"/>
                <w:sz w:val="24"/>
                <w:szCs w:val="24"/>
                <w:highlight w:val="yellow"/>
              </w:rPr>
            </w:pPr>
            <w:r w:rsidRPr="00A0357D">
              <w:rPr>
                <w:sz w:val="24"/>
                <w:szCs w:val="24"/>
              </w:rPr>
              <w:t>2 239,5</w:t>
            </w:r>
          </w:p>
        </w:tc>
        <w:tc>
          <w:tcPr>
            <w:tcW w:w="1276" w:type="dxa"/>
            <w:tcBorders>
              <w:top w:val="nil"/>
              <w:left w:val="nil"/>
              <w:bottom w:val="single" w:sz="4" w:space="0" w:color="auto"/>
              <w:right w:val="single" w:sz="4" w:space="0" w:color="auto"/>
            </w:tcBorders>
            <w:shd w:val="clear" w:color="auto" w:fill="auto"/>
          </w:tcPr>
          <w:p w14:paraId="65FA62BF" w14:textId="0EEDB20B" w:rsidR="00072B64" w:rsidRPr="00A0357D" w:rsidRDefault="00072B64" w:rsidP="00072B64">
            <w:pPr>
              <w:jc w:val="right"/>
              <w:rPr>
                <w:color w:val="000000"/>
                <w:sz w:val="24"/>
                <w:szCs w:val="24"/>
                <w:highlight w:val="yellow"/>
              </w:rPr>
            </w:pPr>
            <w:r w:rsidRPr="00A0357D">
              <w:rPr>
                <w:sz w:val="24"/>
                <w:szCs w:val="24"/>
              </w:rPr>
              <w:t>2 176,5</w:t>
            </w:r>
          </w:p>
        </w:tc>
        <w:tc>
          <w:tcPr>
            <w:tcW w:w="236" w:type="dxa"/>
            <w:vAlign w:val="center"/>
          </w:tcPr>
          <w:p w14:paraId="51AB1972" w14:textId="77777777" w:rsidR="00072B64" w:rsidRPr="007A4CF0" w:rsidRDefault="00072B64" w:rsidP="00072B64">
            <w:pPr>
              <w:jc w:val="left"/>
              <w:rPr>
                <w:sz w:val="20"/>
                <w:highlight w:val="yellow"/>
              </w:rPr>
            </w:pPr>
          </w:p>
        </w:tc>
      </w:tr>
      <w:tr w:rsidR="00072B64" w:rsidRPr="007A4CF0" w14:paraId="2FA812FE" w14:textId="77777777" w:rsidTr="00A0357D">
        <w:trPr>
          <w:trHeight w:val="418"/>
        </w:trPr>
        <w:tc>
          <w:tcPr>
            <w:tcW w:w="3686" w:type="dxa"/>
            <w:tcBorders>
              <w:top w:val="nil"/>
              <w:left w:val="single" w:sz="4" w:space="0" w:color="auto"/>
              <w:bottom w:val="single" w:sz="4" w:space="0" w:color="auto"/>
              <w:right w:val="single" w:sz="4" w:space="0" w:color="auto"/>
            </w:tcBorders>
            <w:shd w:val="clear" w:color="auto" w:fill="auto"/>
          </w:tcPr>
          <w:p w14:paraId="7D72CC56" w14:textId="14062597" w:rsidR="00072B64" w:rsidRPr="00A0357D" w:rsidRDefault="00072B64" w:rsidP="00072B64">
            <w:pPr>
              <w:rPr>
                <w:color w:val="000000"/>
                <w:sz w:val="24"/>
                <w:szCs w:val="24"/>
                <w:highlight w:val="yellow"/>
              </w:rPr>
            </w:pPr>
            <w:r w:rsidRPr="00A0357D">
              <w:rPr>
                <w:sz w:val="24"/>
                <w:szCs w:val="24"/>
              </w:rPr>
              <w:t>Расходы за счет дополнительной финансовой помощи из бюджета Тихвинского района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3815EC90" w14:textId="11630CE0" w:rsidR="00072B64" w:rsidRPr="00A0357D" w:rsidRDefault="00072B64" w:rsidP="00072B64">
            <w:pPr>
              <w:jc w:val="center"/>
              <w:rPr>
                <w:color w:val="000000"/>
                <w:sz w:val="24"/>
                <w:szCs w:val="24"/>
                <w:highlight w:val="yellow"/>
              </w:rPr>
            </w:pPr>
            <w:r w:rsidRPr="00A0357D">
              <w:rPr>
                <w:sz w:val="24"/>
                <w:szCs w:val="24"/>
              </w:rPr>
              <w:t>08</w:t>
            </w:r>
          </w:p>
        </w:tc>
        <w:tc>
          <w:tcPr>
            <w:tcW w:w="709" w:type="dxa"/>
            <w:tcBorders>
              <w:top w:val="nil"/>
              <w:left w:val="nil"/>
              <w:bottom w:val="single" w:sz="4" w:space="0" w:color="auto"/>
              <w:right w:val="single" w:sz="4" w:space="0" w:color="auto"/>
            </w:tcBorders>
            <w:shd w:val="clear" w:color="auto" w:fill="auto"/>
          </w:tcPr>
          <w:p w14:paraId="3C212AC0" w14:textId="14023961"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5F71EACE" w14:textId="604A2555" w:rsidR="00072B64" w:rsidRPr="00A0357D" w:rsidRDefault="00072B64" w:rsidP="00072B64">
            <w:pPr>
              <w:jc w:val="center"/>
              <w:rPr>
                <w:color w:val="000000"/>
                <w:sz w:val="24"/>
                <w:szCs w:val="24"/>
                <w:highlight w:val="yellow"/>
              </w:rPr>
            </w:pPr>
            <w:r w:rsidRPr="00A0357D">
              <w:rPr>
                <w:sz w:val="24"/>
                <w:szCs w:val="24"/>
              </w:rPr>
              <w:t>01.4.01.60870</w:t>
            </w:r>
          </w:p>
        </w:tc>
        <w:tc>
          <w:tcPr>
            <w:tcW w:w="708" w:type="dxa"/>
            <w:tcBorders>
              <w:top w:val="nil"/>
              <w:left w:val="nil"/>
              <w:bottom w:val="single" w:sz="4" w:space="0" w:color="auto"/>
              <w:right w:val="single" w:sz="4" w:space="0" w:color="auto"/>
            </w:tcBorders>
            <w:shd w:val="clear" w:color="auto" w:fill="auto"/>
          </w:tcPr>
          <w:p w14:paraId="3049BF9F" w14:textId="3323054D" w:rsidR="00072B64" w:rsidRPr="00A0357D" w:rsidRDefault="00072B64" w:rsidP="00072B64">
            <w:pPr>
              <w:jc w:val="center"/>
              <w:rPr>
                <w:color w:val="000000"/>
                <w:sz w:val="24"/>
                <w:szCs w:val="24"/>
                <w:highlight w:val="yellow"/>
              </w:rPr>
            </w:pPr>
            <w:r w:rsidRPr="00A0357D">
              <w:rPr>
                <w:sz w:val="24"/>
                <w:szCs w:val="24"/>
              </w:rPr>
              <w:t>2.0.0</w:t>
            </w:r>
          </w:p>
        </w:tc>
        <w:tc>
          <w:tcPr>
            <w:tcW w:w="1276" w:type="dxa"/>
            <w:tcBorders>
              <w:top w:val="nil"/>
              <w:left w:val="nil"/>
              <w:bottom w:val="single" w:sz="4" w:space="0" w:color="auto"/>
              <w:right w:val="single" w:sz="4" w:space="0" w:color="auto"/>
            </w:tcBorders>
            <w:shd w:val="clear" w:color="auto" w:fill="auto"/>
          </w:tcPr>
          <w:p w14:paraId="184907FD" w14:textId="4B0CE236" w:rsidR="00072B64" w:rsidRPr="00A0357D" w:rsidRDefault="00072B64" w:rsidP="00072B64">
            <w:pPr>
              <w:jc w:val="right"/>
              <w:rPr>
                <w:color w:val="000000"/>
                <w:sz w:val="24"/>
                <w:szCs w:val="24"/>
                <w:highlight w:val="yellow"/>
              </w:rPr>
            </w:pPr>
            <w:r w:rsidRPr="00A0357D">
              <w:rPr>
                <w:sz w:val="24"/>
                <w:szCs w:val="24"/>
              </w:rPr>
              <w:t>2 164,3</w:t>
            </w:r>
          </w:p>
        </w:tc>
        <w:tc>
          <w:tcPr>
            <w:tcW w:w="1134" w:type="dxa"/>
            <w:tcBorders>
              <w:top w:val="nil"/>
              <w:left w:val="nil"/>
              <w:bottom w:val="single" w:sz="4" w:space="0" w:color="auto"/>
              <w:right w:val="single" w:sz="4" w:space="0" w:color="auto"/>
            </w:tcBorders>
            <w:shd w:val="clear" w:color="auto" w:fill="auto"/>
          </w:tcPr>
          <w:p w14:paraId="44C4247D" w14:textId="1DA7DFF6" w:rsidR="00072B64" w:rsidRPr="00A0357D" w:rsidRDefault="00072B64" w:rsidP="00072B64">
            <w:pPr>
              <w:jc w:val="right"/>
              <w:rPr>
                <w:color w:val="000000"/>
                <w:sz w:val="24"/>
                <w:szCs w:val="24"/>
                <w:highlight w:val="yellow"/>
              </w:rPr>
            </w:pPr>
            <w:r w:rsidRPr="00A0357D">
              <w:rPr>
                <w:sz w:val="24"/>
                <w:szCs w:val="24"/>
              </w:rPr>
              <w:t>2 239,5</w:t>
            </w:r>
          </w:p>
        </w:tc>
        <w:tc>
          <w:tcPr>
            <w:tcW w:w="1276" w:type="dxa"/>
            <w:tcBorders>
              <w:top w:val="nil"/>
              <w:left w:val="nil"/>
              <w:bottom w:val="single" w:sz="4" w:space="0" w:color="auto"/>
              <w:right w:val="single" w:sz="4" w:space="0" w:color="auto"/>
            </w:tcBorders>
            <w:shd w:val="clear" w:color="auto" w:fill="auto"/>
          </w:tcPr>
          <w:p w14:paraId="33B8B65D" w14:textId="713BF46C" w:rsidR="00072B64" w:rsidRPr="00A0357D" w:rsidRDefault="00072B64" w:rsidP="00072B64">
            <w:pPr>
              <w:jc w:val="right"/>
              <w:rPr>
                <w:color w:val="000000"/>
                <w:sz w:val="24"/>
                <w:szCs w:val="24"/>
                <w:highlight w:val="yellow"/>
              </w:rPr>
            </w:pPr>
            <w:r w:rsidRPr="00A0357D">
              <w:rPr>
                <w:sz w:val="24"/>
                <w:szCs w:val="24"/>
              </w:rPr>
              <w:t>2 176,5</w:t>
            </w:r>
          </w:p>
        </w:tc>
        <w:tc>
          <w:tcPr>
            <w:tcW w:w="236" w:type="dxa"/>
            <w:vAlign w:val="center"/>
          </w:tcPr>
          <w:p w14:paraId="5038D74A" w14:textId="77777777" w:rsidR="00072B64" w:rsidRPr="007A4CF0" w:rsidRDefault="00072B64" w:rsidP="00072B64">
            <w:pPr>
              <w:jc w:val="left"/>
              <w:rPr>
                <w:sz w:val="20"/>
                <w:highlight w:val="yellow"/>
              </w:rPr>
            </w:pPr>
          </w:p>
        </w:tc>
      </w:tr>
      <w:tr w:rsidR="00072B64" w:rsidRPr="007A4CF0" w14:paraId="529F0265" w14:textId="77777777">
        <w:trPr>
          <w:trHeight w:val="570"/>
        </w:trPr>
        <w:tc>
          <w:tcPr>
            <w:tcW w:w="3686" w:type="dxa"/>
            <w:tcBorders>
              <w:top w:val="nil"/>
              <w:left w:val="single" w:sz="4" w:space="0" w:color="auto"/>
              <w:bottom w:val="single" w:sz="4" w:space="0" w:color="auto"/>
              <w:right w:val="single" w:sz="4" w:space="0" w:color="auto"/>
            </w:tcBorders>
            <w:shd w:val="clear" w:color="auto" w:fill="auto"/>
          </w:tcPr>
          <w:p w14:paraId="5DED5D55" w14:textId="7F5E7339" w:rsidR="00072B64" w:rsidRPr="00A0357D" w:rsidRDefault="00072B64" w:rsidP="00072B64">
            <w:pPr>
              <w:rPr>
                <w:color w:val="000000"/>
                <w:sz w:val="24"/>
                <w:szCs w:val="24"/>
                <w:highlight w:val="yellow"/>
              </w:rPr>
            </w:pPr>
            <w:r w:rsidRPr="00A0357D">
              <w:rPr>
                <w:sz w:val="24"/>
                <w:szCs w:val="24"/>
              </w:rPr>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shd w:val="clear" w:color="auto" w:fill="auto"/>
          </w:tcPr>
          <w:p w14:paraId="76227585" w14:textId="2DF2C4F1" w:rsidR="00072B64" w:rsidRPr="00A0357D" w:rsidRDefault="00072B64" w:rsidP="00072B64">
            <w:pPr>
              <w:jc w:val="center"/>
              <w:rPr>
                <w:color w:val="000000"/>
                <w:sz w:val="24"/>
                <w:szCs w:val="24"/>
                <w:highlight w:val="yellow"/>
              </w:rPr>
            </w:pPr>
            <w:r w:rsidRPr="00A0357D">
              <w:rPr>
                <w:sz w:val="24"/>
                <w:szCs w:val="24"/>
              </w:rPr>
              <w:t>08</w:t>
            </w:r>
          </w:p>
        </w:tc>
        <w:tc>
          <w:tcPr>
            <w:tcW w:w="709" w:type="dxa"/>
            <w:tcBorders>
              <w:top w:val="nil"/>
              <w:left w:val="nil"/>
              <w:bottom w:val="single" w:sz="4" w:space="0" w:color="auto"/>
              <w:right w:val="single" w:sz="4" w:space="0" w:color="auto"/>
            </w:tcBorders>
            <w:shd w:val="clear" w:color="auto" w:fill="auto"/>
          </w:tcPr>
          <w:p w14:paraId="230361E2" w14:textId="4886A807"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53CEEA99" w14:textId="3594BA2D" w:rsidR="00072B64" w:rsidRPr="00A0357D" w:rsidRDefault="00072B64" w:rsidP="00072B64">
            <w:pPr>
              <w:jc w:val="center"/>
              <w:rPr>
                <w:color w:val="000000"/>
                <w:sz w:val="24"/>
                <w:szCs w:val="24"/>
                <w:highlight w:val="yellow"/>
              </w:rPr>
            </w:pPr>
            <w:r w:rsidRPr="00A0357D">
              <w:rPr>
                <w:sz w:val="24"/>
                <w:szCs w:val="24"/>
              </w:rPr>
              <w:t>01.4.01.60870</w:t>
            </w:r>
          </w:p>
        </w:tc>
        <w:tc>
          <w:tcPr>
            <w:tcW w:w="708" w:type="dxa"/>
            <w:tcBorders>
              <w:top w:val="nil"/>
              <w:left w:val="nil"/>
              <w:bottom w:val="single" w:sz="4" w:space="0" w:color="auto"/>
              <w:right w:val="single" w:sz="4" w:space="0" w:color="auto"/>
            </w:tcBorders>
            <w:shd w:val="clear" w:color="auto" w:fill="auto"/>
          </w:tcPr>
          <w:p w14:paraId="440AE512" w14:textId="7DD1D101" w:rsidR="00072B64" w:rsidRPr="00A0357D" w:rsidRDefault="00072B64" w:rsidP="00072B64">
            <w:pPr>
              <w:jc w:val="center"/>
              <w:rPr>
                <w:color w:val="000000"/>
                <w:sz w:val="24"/>
                <w:szCs w:val="24"/>
                <w:highlight w:val="yellow"/>
              </w:rPr>
            </w:pPr>
            <w:r w:rsidRPr="00A0357D">
              <w:rPr>
                <w:sz w:val="24"/>
                <w:szCs w:val="24"/>
              </w:rPr>
              <w:t>2.4.2</w:t>
            </w:r>
          </w:p>
        </w:tc>
        <w:tc>
          <w:tcPr>
            <w:tcW w:w="1276" w:type="dxa"/>
            <w:tcBorders>
              <w:top w:val="nil"/>
              <w:left w:val="nil"/>
              <w:bottom w:val="single" w:sz="4" w:space="0" w:color="auto"/>
              <w:right w:val="single" w:sz="4" w:space="0" w:color="auto"/>
            </w:tcBorders>
            <w:shd w:val="clear" w:color="auto" w:fill="auto"/>
          </w:tcPr>
          <w:p w14:paraId="7102B62F" w14:textId="01D9BBF6" w:rsidR="00072B64" w:rsidRPr="00A0357D" w:rsidRDefault="00072B64" w:rsidP="00072B64">
            <w:pPr>
              <w:jc w:val="right"/>
              <w:rPr>
                <w:color w:val="000000"/>
                <w:sz w:val="24"/>
                <w:szCs w:val="24"/>
                <w:highlight w:val="yellow"/>
              </w:rPr>
            </w:pPr>
            <w:r w:rsidRPr="00A0357D">
              <w:rPr>
                <w:sz w:val="24"/>
                <w:szCs w:val="24"/>
              </w:rPr>
              <w:t>17,7</w:t>
            </w:r>
          </w:p>
        </w:tc>
        <w:tc>
          <w:tcPr>
            <w:tcW w:w="1134" w:type="dxa"/>
            <w:tcBorders>
              <w:top w:val="nil"/>
              <w:left w:val="nil"/>
              <w:bottom w:val="single" w:sz="4" w:space="0" w:color="auto"/>
              <w:right w:val="single" w:sz="4" w:space="0" w:color="auto"/>
            </w:tcBorders>
            <w:shd w:val="clear" w:color="auto" w:fill="auto"/>
          </w:tcPr>
          <w:p w14:paraId="10141054" w14:textId="111281D1" w:rsidR="00072B64" w:rsidRPr="00A0357D" w:rsidRDefault="00072B64" w:rsidP="00072B64">
            <w:pPr>
              <w:jc w:val="right"/>
              <w:rPr>
                <w:color w:val="000000"/>
                <w:sz w:val="24"/>
                <w:szCs w:val="24"/>
                <w:highlight w:val="yellow"/>
              </w:rPr>
            </w:pPr>
            <w:r w:rsidRPr="00A0357D">
              <w:rPr>
                <w:sz w:val="24"/>
                <w:szCs w:val="24"/>
              </w:rPr>
              <w:t>92,9</w:t>
            </w:r>
          </w:p>
        </w:tc>
        <w:tc>
          <w:tcPr>
            <w:tcW w:w="1276" w:type="dxa"/>
            <w:tcBorders>
              <w:top w:val="nil"/>
              <w:left w:val="nil"/>
              <w:bottom w:val="single" w:sz="4" w:space="0" w:color="auto"/>
              <w:right w:val="single" w:sz="4" w:space="0" w:color="auto"/>
            </w:tcBorders>
            <w:shd w:val="clear" w:color="auto" w:fill="auto"/>
          </w:tcPr>
          <w:p w14:paraId="6CC325AE" w14:textId="53B8EE49" w:rsidR="00072B64" w:rsidRPr="00A0357D" w:rsidRDefault="00072B64" w:rsidP="00072B64">
            <w:pPr>
              <w:jc w:val="right"/>
              <w:rPr>
                <w:color w:val="000000"/>
                <w:sz w:val="24"/>
                <w:szCs w:val="24"/>
                <w:highlight w:val="yellow"/>
              </w:rPr>
            </w:pPr>
            <w:r w:rsidRPr="00A0357D">
              <w:rPr>
                <w:sz w:val="24"/>
                <w:szCs w:val="24"/>
              </w:rPr>
              <w:t>92,9</w:t>
            </w:r>
          </w:p>
        </w:tc>
        <w:tc>
          <w:tcPr>
            <w:tcW w:w="236" w:type="dxa"/>
            <w:vAlign w:val="center"/>
          </w:tcPr>
          <w:p w14:paraId="158962C6" w14:textId="77777777" w:rsidR="00072B64" w:rsidRPr="007A4CF0" w:rsidRDefault="00072B64" w:rsidP="00072B64">
            <w:pPr>
              <w:jc w:val="left"/>
              <w:rPr>
                <w:sz w:val="20"/>
                <w:highlight w:val="yellow"/>
              </w:rPr>
            </w:pPr>
          </w:p>
        </w:tc>
      </w:tr>
      <w:tr w:rsidR="00072B64" w:rsidRPr="007A4CF0" w14:paraId="77B3576E" w14:textId="77777777">
        <w:trPr>
          <w:trHeight w:val="795"/>
        </w:trPr>
        <w:tc>
          <w:tcPr>
            <w:tcW w:w="3686" w:type="dxa"/>
            <w:tcBorders>
              <w:top w:val="nil"/>
              <w:left w:val="single" w:sz="4" w:space="0" w:color="auto"/>
              <w:bottom w:val="single" w:sz="4" w:space="0" w:color="auto"/>
              <w:right w:val="single" w:sz="4" w:space="0" w:color="auto"/>
            </w:tcBorders>
            <w:shd w:val="clear" w:color="auto" w:fill="auto"/>
          </w:tcPr>
          <w:p w14:paraId="392BCCEF" w14:textId="52AC23AF" w:rsidR="00072B64" w:rsidRPr="00A0357D" w:rsidRDefault="00072B64" w:rsidP="00072B64">
            <w:pPr>
              <w:rPr>
                <w:color w:val="000000"/>
                <w:sz w:val="24"/>
                <w:szCs w:val="24"/>
                <w:highlight w:val="yellow"/>
              </w:rPr>
            </w:pPr>
            <w:r w:rsidRPr="00A0357D">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6061CA68" w14:textId="6443F1F7" w:rsidR="00072B64" w:rsidRPr="00A0357D" w:rsidRDefault="00072B64" w:rsidP="00072B64">
            <w:pPr>
              <w:jc w:val="center"/>
              <w:rPr>
                <w:color w:val="000000"/>
                <w:sz w:val="24"/>
                <w:szCs w:val="24"/>
                <w:highlight w:val="yellow"/>
              </w:rPr>
            </w:pPr>
            <w:r w:rsidRPr="00A0357D">
              <w:rPr>
                <w:sz w:val="24"/>
                <w:szCs w:val="24"/>
              </w:rPr>
              <w:t>08</w:t>
            </w:r>
          </w:p>
        </w:tc>
        <w:tc>
          <w:tcPr>
            <w:tcW w:w="709" w:type="dxa"/>
            <w:tcBorders>
              <w:top w:val="nil"/>
              <w:left w:val="nil"/>
              <w:bottom w:val="single" w:sz="4" w:space="0" w:color="auto"/>
              <w:right w:val="single" w:sz="4" w:space="0" w:color="auto"/>
            </w:tcBorders>
            <w:shd w:val="clear" w:color="auto" w:fill="auto"/>
          </w:tcPr>
          <w:p w14:paraId="229EF2F7" w14:textId="198EB873"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46DBB8E2" w14:textId="1CEF5EF1" w:rsidR="00072B64" w:rsidRPr="00A0357D" w:rsidRDefault="00072B64" w:rsidP="00072B64">
            <w:pPr>
              <w:jc w:val="center"/>
              <w:rPr>
                <w:color w:val="000000"/>
                <w:sz w:val="24"/>
                <w:szCs w:val="24"/>
                <w:highlight w:val="yellow"/>
              </w:rPr>
            </w:pPr>
            <w:r w:rsidRPr="00A0357D">
              <w:rPr>
                <w:sz w:val="24"/>
                <w:szCs w:val="24"/>
              </w:rPr>
              <w:t>01.4.01.60870</w:t>
            </w:r>
          </w:p>
        </w:tc>
        <w:tc>
          <w:tcPr>
            <w:tcW w:w="708" w:type="dxa"/>
            <w:tcBorders>
              <w:top w:val="nil"/>
              <w:left w:val="nil"/>
              <w:bottom w:val="single" w:sz="4" w:space="0" w:color="auto"/>
              <w:right w:val="single" w:sz="4" w:space="0" w:color="auto"/>
            </w:tcBorders>
            <w:shd w:val="clear" w:color="auto" w:fill="auto"/>
          </w:tcPr>
          <w:p w14:paraId="7650970E" w14:textId="5211A092" w:rsidR="00072B64" w:rsidRPr="00A0357D" w:rsidRDefault="00072B64" w:rsidP="00072B64">
            <w:pPr>
              <w:jc w:val="center"/>
              <w:rPr>
                <w:color w:val="000000"/>
                <w:sz w:val="24"/>
                <w:szCs w:val="24"/>
                <w:highlight w:val="yellow"/>
              </w:rPr>
            </w:pPr>
            <w:r w:rsidRPr="00A0357D">
              <w:rPr>
                <w:sz w:val="24"/>
                <w:szCs w:val="24"/>
              </w:rPr>
              <w:t>2.4.4</w:t>
            </w:r>
          </w:p>
        </w:tc>
        <w:tc>
          <w:tcPr>
            <w:tcW w:w="1276" w:type="dxa"/>
            <w:tcBorders>
              <w:top w:val="nil"/>
              <w:left w:val="nil"/>
              <w:bottom w:val="single" w:sz="4" w:space="0" w:color="auto"/>
              <w:right w:val="single" w:sz="4" w:space="0" w:color="auto"/>
            </w:tcBorders>
            <w:shd w:val="clear" w:color="auto" w:fill="auto"/>
          </w:tcPr>
          <w:p w14:paraId="0CBFF5F1" w14:textId="7102BF8C" w:rsidR="00072B64" w:rsidRPr="00A0357D" w:rsidRDefault="00072B64" w:rsidP="00072B64">
            <w:pPr>
              <w:jc w:val="right"/>
              <w:rPr>
                <w:color w:val="000000"/>
                <w:sz w:val="24"/>
                <w:szCs w:val="24"/>
                <w:highlight w:val="yellow"/>
              </w:rPr>
            </w:pPr>
            <w:r w:rsidRPr="00A0357D">
              <w:rPr>
                <w:sz w:val="24"/>
                <w:szCs w:val="24"/>
              </w:rPr>
              <w:t>668,6</w:t>
            </w:r>
          </w:p>
        </w:tc>
        <w:tc>
          <w:tcPr>
            <w:tcW w:w="1134" w:type="dxa"/>
            <w:tcBorders>
              <w:top w:val="nil"/>
              <w:left w:val="nil"/>
              <w:bottom w:val="single" w:sz="4" w:space="0" w:color="auto"/>
              <w:right w:val="single" w:sz="4" w:space="0" w:color="auto"/>
            </w:tcBorders>
            <w:shd w:val="clear" w:color="auto" w:fill="auto"/>
          </w:tcPr>
          <w:p w14:paraId="3B4AC9C9" w14:textId="41874395" w:rsidR="00072B64" w:rsidRPr="00A0357D" w:rsidRDefault="00072B64" w:rsidP="00072B64">
            <w:pPr>
              <w:jc w:val="right"/>
              <w:rPr>
                <w:color w:val="000000"/>
                <w:sz w:val="24"/>
                <w:szCs w:val="24"/>
                <w:highlight w:val="yellow"/>
              </w:rPr>
            </w:pPr>
            <w:r w:rsidRPr="00A0357D">
              <w:rPr>
                <w:sz w:val="24"/>
                <w:szCs w:val="24"/>
              </w:rPr>
              <w:t>668,6</w:t>
            </w:r>
          </w:p>
        </w:tc>
        <w:tc>
          <w:tcPr>
            <w:tcW w:w="1276" w:type="dxa"/>
            <w:tcBorders>
              <w:top w:val="nil"/>
              <w:left w:val="nil"/>
              <w:bottom w:val="single" w:sz="4" w:space="0" w:color="auto"/>
              <w:right w:val="single" w:sz="4" w:space="0" w:color="auto"/>
            </w:tcBorders>
            <w:shd w:val="clear" w:color="auto" w:fill="auto"/>
          </w:tcPr>
          <w:p w14:paraId="3F2BF671" w14:textId="7AE4E030" w:rsidR="00072B64" w:rsidRPr="00A0357D" w:rsidRDefault="00072B64" w:rsidP="00072B64">
            <w:pPr>
              <w:jc w:val="right"/>
              <w:rPr>
                <w:color w:val="000000"/>
                <w:sz w:val="24"/>
                <w:szCs w:val="24"/>
                <w:highlight w:val="yellow"/>
              </w:rPr>
            </w:pPr>
            <w:r w:rsidRPr="00A0357D">
              <w:rPr>
                <w:sz w:val="24"/>
                <w:szCs w:val="24"/>
              </w:rPr>
              <w:t>668,6</w:t>
            </w:r>
          </w:p>
        </w:tc>
        <w:tc>
          <w:tcPr>
            <w:tcW w:w="236" w:type="dxa"/>
            <w:vAlign w:val="center"/>
          </w:tcPr>
          <w:p w14:paraId="149A1F66" w14:textId="77777777" w:rsidR="00072B64" w:rsidRPr="007A4CF0" w:rsidRDefault="00072B64" w:rsidP="00072B64">
            <w:pPr>
              <w:jc w:val="left"/>
              <w:rPr>
                <w:sz w:val="20"/>
                <w:highlight w:val="yellow"/>
              </w:rPr>
            </w:pPr>
          </w:p>
        </w:tc>
      </w:tr>
      <w:tr w:rsidR="00072B64" w:rsidRPr="007A4CF0" w14:paraId="7C8F405F" w14:textId="77777777" w:rsidTr="00C70078">
        <w:trPr>
          <w:trHeight w:val="471"/>
        </w:trPr>
        <w:tc>
          <w:tcPr>
            <w:tcW w:w="3686" w:type="dxa"/>
            <w:tcBorders>
              <w:top w:val="nil"/>
              <w:left w:val="single" w:sz="4" w:space="0" w:color="auto"/>
              <w:bottom w:val="single" w:sz="4" w:space="0" w:color="auto"/>
              <w:right w:val="single" w:sz="4" w:space="0" w:color="auto"/>
            </w:tcBorders>
            <w:shd w:val="clear" w:color="auto" w:fill="auto"/>
          </w:tcPr>
          <w:p w14:paraId="362E0CD3" w14:textId="05B8AAA4" w:rsidR="00072B64" w:rsidRPr="00A0357D" w:rsidRDefault="00072B64" w:rsidP="00072B64">
            <w:pPr>
              <w:rPr>
                <w:color w:val="000000"/>
                <w:sz w:val="24"/>
                <w:szCs w:val="24"/>
                <w:highlight w:val="yellow"/>
              </w:rPr>
            </w:pPr>
            <w:r w:rsidRPr="00A0357D">
              <w:rPr>
                <w:sz w:val="24"/>
                <w:szCs w:val="24"/>
              </w:rPr>
              <w:t>Закупка энергетических ресурсов</w:t>
            </w:r>
          </w:p>
        </w:tc>
        <w:tc>
          <w:tcPr>
            <w:tcW w:w="709" w:type="dxa"/>
            <w:tcBorders>
              <w:top w:val="nil"/>
              <w:left w:val="nil"/>
              <w:bottom w:val="single" w:sz="4" w:space="0" w:color="auto"/>
              <w:right w:val="single" w:sz="4" w:space="0" w:color="auto"/>
            </w:tcBorders>
            <w:shd w:val="clear" w:color="auto" w:fill="auto"/>
          </w:tcPr>
          <w:p w14:paraId="1FAEC9DB" w14:textId="2BBCB793" w:rsidR="00072B64" w:rsidRPr="00A0357D" w:rsidRDefault="00072B64" w:rsidP="00072B64">
            <w:pPr>
              <w:jc w:val="center"/>
              <w:rPr>
                <w:color w:val="000000"/>
                <w:sz w:val="24"/>
                <w:szCs w:val="24"/>
                <w:highlight w:val="yellow"/>
              </w:rPr>
            </w:pPr>
            <w:r w:rsidRPr="00A0357D">
              <w:rPr>
                <w:sz w:val="24"/>
                <w:szCs w:val="24"/>
              </w:rPr>
              <w:t>08</w:t>
            </w:r>
          </w:p>
        </w:tc>
        <w:tc>
          <w:tcPr>
            <w:tcW w:w="709" w:type="dxa"/>
            <w:tcBorders>
              <w:top w:val="nil"/>
              <w:left w:val="nil"/>
              <w:bottom w:val="single" w:sz="4" w:space="0" w:color="auto"/>
              <w:right w:val="single" w:sz="4" w:space="0" w:color="auto"/>
            </w:tcBorders>
            <w:shd w:val="clear" w:color="auto" w:fill="auto"/>
          </w:tcPr>
          <w:p w14:paraId="0F8289D0" w14:textId="56DBEECA"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1DEDAD55" w14:textId="066C957A" w:rsidR="00072B64" w:rsidRPr="00A0357D" w:rsidRDefault="00072B64" w:rsidP="00072B64">
            <w:pPr>
              <w:jc w:val="center"/>
              <w:rPr>
                <w:color w:val="000000"/>
                <w:sz w:val="24"/>
                <w:szCs w:val="24"/>
                <w:highlight w:val="yellow"/>
              </w:rPr>
            </w:pPr>
            <w:r w:rsidRPr="00A0357D">
              <w:rPr>
                <w:sz w:val="24"/>
                <w:szCs w:val="24"/>
              </w:rPr>
              <w:t>01.4.01.60870</w:t>
            </w:r>
          </w:p>
        </w:tc>
        <w:tc>
          <w:tcPr>
            <w:tcW w:w="708" w:type="dxa"/>
            <w:tcBorders>
              <w:top w:val="nil"/>
              <w:left w:val="nil"/>
              <w:bottom w:val="single" w:sz="4" w:space="0" w:color="auto"/>
              <w:right w:val="single" w:sz="4" w:space="0" w:color="auto"/>
            </w:tcBorders>
            <w:shd w:val="clear" w:color="auto" w:fill="auto"/>
          </w:tcPr>
          <w:p w14:paraId="421F5545" w14:textId="6F638A9B" w:rsidR="00072B64" w:rsidRPr="00A0357D" w:rsidRDefault="00072B64" w:rsidP="00072B64">
            <w:pPr>
              <w:jc w:val="center"/>
              <w:rPr>
                <w:color w:val="000000"/>
                <w:sz w:val="24"/>
                <w:szCs w:val="24"/>
                <w:highlight w:val="yellow"/>
              </w:rPr>
            </w:pPr>
            <w:r w:rsidRPr="00A0357D">
              <w:rPr>
                <w:sz w:val="24"/>
                <w:szCs w:val="24"/>
              </w:rPr>
              <w:t>2.4.7</w:t>
            </w:r>
          </w:p>
        </w:tc>
        <w:tc>
          <w:tcPr>
            <w:tcW w:w="1276" w:type="dxa"/>
            <w:tcBorders>
              <w:top w:val="nil"/>
              <w:left w:val="nil"/>
              <w:bottom w:val="single" w:sz="4" w:space="0" w:color="auto"/>
              <w:right w:val="single" w:sz="4" w:space="0" w:color="auto"/>
            </w:tcBorders>
            <w:shd w:val="clear" w:color="auto" w:fill="auto"/>
          </w:tcPr>
          <w:p w14:paraId="4717052B" w14:textId="3E28B3C5" w:rsidR="00072B64" w:rsidRPr="00A0357D" w:rsidRDefault="00072B64" w:rsidP="00072B64">
            <w:pPr>
              <w:jc w:val="right"/>
              <w:rPr>
                <w:color w:val="000000"/>
                <w:sz w:val="24"/>
                <w:szCs w:val="24"/>
                <w:highlight w:val="yellow"/>
              </w:rPr>
            </w:pPr>
            <w:r w:rsidRPr="00A0357D">
              <w:rPr>
                <w:sz w:val="24"/>
                <w:szCs w:val="24"/>
              </w:rPr>
              <w:t>1 478,0</w:t>
            </w:r>
          </w:p>
        </w:tc>
        <w:tc>
          <w:tcPr>
            <w:tcW w:w="1134" w:type="dxa"/>
            <w:tcBorders>
              <w:top w:val="nil"/>
              <w:left w:val="nil"/>
              <w:bottom w:val="single" w:sz="4" w:space="0" w:color="auto"/>
              <w:right w:val="single" w:sz="4" w:space="0" w:color="auto"/>
            </w:tcBorders>
            <w:shd w:val="clear" w:color="auto" w:fill="auto"/>
          </w:tcPr>
          <w:p w14:paraId="592E18F0" w14:textId="2B884C04" w:rsidR="00072B64" w:rsidRPr="00A0357D" w:rsidRDefault="00072B64" w:rsidP="00072B64">
            <w:pPr>
              <w:jc w:val="right"/>
              <w:rPr>
                <w:color w:val="000000"/>
                <w:sz w:val="24"/>
                <w:szCs w:val="24"/>
                <w:highlight w:val="yellow"/>
              </w:rPr>
            </w:pPr>
            <w:r w:rsidRPr="00A0357D">
              <w:rPr>
                <w:sz w:val="24"/>
                <w:szCs w:val="24"/>
              </w:rPr>
              <w:t>1 478,0</w:t>
            </w:r>
          </w:p>
        </w:tc>
        <w:tc>
          <w:tcPr>
            <w:tcW w:w="1276" w:type="dxa"/>
            <w:tcBorders>
              <w:top w:val="nil"/>
              <w:left w:val="nil"/>
              <w:bottom w:val="single" w:sz="4" w:space="0" w:color="auto"/>
              <w:right w:val="single" w:sz="4" w:space="0" w:color="auto"/>
            </w:tcBorders>
            <w:shd w:val="clear" w:color="auto" w:fill="auto"/>
          </w:tcPr>
          <w:p w14:paraId="587F929E" w14:textId="6B445A6E" w:rsidR="00072B64" w:rsidRPr="00A0357D" w:rsidRDefault="00072B64" w:rsidP="00072B64">
            <w:pPr>
              <w:jc w:val="right"/>
              <w:rPr>
                <w:color w:val="000000"/>
                <w:sz w:val="24"/>
                <w:szCs w:val="24"/>
                <w:highlight w:val="yellow"/>
              </w:rPr>
            </w:pPr>
            <w:r w:rsidRPr="00A0357D">
              <w:rPr>
                <w:sz w:val="24"/>
                <w:szCs w:val="24"/>
              </w:rPr>
              <w:t>1 415,0</w:t>
            </w:r>
          </w:p>
        </w:tc>
        <w:tc>
          <w:tcPr>
            <w:tcW w:w="236" w:type="dxa"/>
            <w:vAlign w:val="center"/>
          </w:tcPr>
          <w:p w14:paraId="312892AA" w14:textId="77777777" w:rsidR="00072B64" w:rsidRPr="007A4CF0" w:rsidRDefault="00072B64" w:rsidP="00072B64">
            <w:pPr>
              <w:jc w:val="left"/>
              <w:rPr>
                <w:sz w:val="20"/>
                <w:highlight w:val="yellow"/>
              </w:rPr>
            </w:pPr>
          </w:p>
        </w:tc>
      </w:tr>
      <w:tr w:rsidR="00072B64" w:rsidRPr="007A4CF0" w14:paraId="42E75132" w14:textId="77777777">
        <w:trPr>
          <w:trHeight w:val="675"/>
        </w:trPr>
        <w:tc>
          <w:tcPr>
            <w:tcW w:w="3686" w:type="dxa"/>
            <w:tcBorders>
              <w:top w:val="nil"/>
              <w:left w:val="single" w:sz="4" w:space="0" w:color="auto"/>
              <w:bottom w:val="single" w:sz="4" w:space="0" w:color="auto"/>
              <w:right w:val="single" w:sz="4" w:space="0" w:color="auto"/>
            </w:tcBorders>
            <w:shd w:val="clear" w:color="auto" w:fill="auto"/>
          </w:tcPr>
          <w:p w14:paraId="1EA57AB1" w14:textId="29E93775" w:rsidR="00072B64" w:rsidRPr="00A0357D" w:rsidRDefault="00072B64" w:rsidP="00072B64">
            <w:pPr>
              <w:rPr>
                <w:color w:val="000000"/>
                <w:sz w:val="24"/>
                <w:szCs w:val="24"/>
                <w:highlight w:val="yellow"/>
              </w:rPr>
            </w:pPr>
            <w:r w:rsidRPr="00A0357D">
              <w:rPr>
                <w:sz w:val="24"/>
                <w:szCs w:val="24"/>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w:t>
            </w:r>
          </w:p>
        </w:tc>
        <w:tc>
          <w:tcPr>
            <w:tcW w:w="709" w:type="dxa"/>
            <w:tcBorders>
              <w:top w:val="nil"/>
              <w:left w:val="nil"/>
              <w:bottom w:val="single" w:sz="4" w:space="0" w:color="auto"/>
              <w:right w:val="single" w:sz="4" w:space="0" w:color="auto"/>
            </w:tcBorders>
            <w:shd w:val="clear" w:color="auto" w:fill="auto"/>
          </w:tcPr>
          <w:p w14:paraId="4D60ADA5" w14:textId="14F3FB54" w:rsidR="00072B64" w:rsidRPr="00A0357D" w:rsidRDefault="00072B64" w:rsidP="00072B64">
            <w:pPr>
              <w:jc w:val="center"/>
              <w:rPr>
                <w:color w:val="000000"/>
                <w:sz w:val="24"/>
                <w:szCs w:val="24"/>
                <w:highlight w:val="yellow"/>
              </w:rPr>
            </w:pPr>
            <w:r w:rsidRPr="00A0357D">
              <w:rPr>
                <w:sz w:val="24"/>
                <w:szCs w:val="24"/>
              </w:rPr>
              <w:t>08</w:t>
            </w:r>
          </w:p>
        </w:tc>
        <w:tc>
          <w:tcPr>
            <w:tcW w:w="709" w:type="dxa"/>
            <w:tcBorders>
              <w:top w:val="nil"/>
              <w:left w:val="nil"/>
              <w:bottom w:val="single" w:sz="4" w:space="0" w:color="auto"/>
              <w:right w:val="single" w:sz="4" w:space="0" w:color="auto"/>
            </w:tcBorders>
            <w:shd w:val="clear" w:color="auto" w:fill="auto"/>
          </w:tcPr>
          <w:p w14:paraId="10F26883" w14:textId="0C374409"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3EA02DB3" w14:textId="27C098BF" w:rsidR="00072B64" w:rsidRPr="00A0357D" w:rsidRDefault="00072B64" w:rsidP="00072B64">
            <w:pPr>
              <w:jc w:val="center"/>
              <w:rPr>
                <w:color w:val="000000"/>
                <w:sz w:val="24"/>
                <w:szCs w:val="24"/>
                <w:highlight w:val="yellow"/>
              </w:rPr>
            </w:pPr>
            <w:r w:rsidRPr="00A0357D">
              <w:rPr>
                <w:sz w:val="24"/>
                <w:szCs w:val="24"/>
              </w:rPr>
              <w:t>01.4.01.S0360</w:t>
            </w:r>
          </w:p>
        </w:tc>
        <w:tc>
          <w:tcPr>
            <w:tcW w:w="708" w:type="dxa"/>
            <w:tcBorders>
              <w:top w:val="nil"/>
              <w:left w:val="nil"/>
              <w:bottom w:val="single" w:sz="4" w:space="0" w:color="auto"/>
              <w:right w:val="single" w:sz="4" w:space="0" w:color="auto"/>
            </w:tcBorders>
            <w:shd w:val="clear" w:color="auto" w:fill="auto"/>
          </w:tcPr>
          <w:p w14:paraId="22060A24" w14:textId="22B0A949"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5CBFBFF3" w14:textId="3885AD01" w:rsidR="00072B64" w:rsidRPr="00A0357D" w:rsidRDefault="00072B64" w:rsidP="00072B64">
            <w:pPr>
              <w:jc w:val="right"/>
              <w:rPr>
                <w:color w:val="000000"/>
                <w:sz w:val="24"/>
                <w:szCs w:val="24"/>
                <w:highlight w:val="yellow"/>
              </w:rPr>
            </w:pPr>
            <w:r w:rsidRPr="00A0357D">
              <w:rPr>
                <w:sz w:val="24"/>
                <w:szCs w:val="24"/>
              </w:rPr>
              <w:t>2 722,2</w:t>
            </w:r>
          </w:p>
        </w:tc>
        <w:tc>
          <w:tcPr>
            <w:tcW w:w="1134" w:type="dxa"/>
            <w:tcBorders>
              <w:top w:val="nil"/>
              <w:left w:val="nil"/>
              <w:bottom w:val="single" w:sz="4" w:space="0" w:color="auto"/>
              <w:right w:val="single" w:sz="4" w:space="0" w:color="auto"/>
            </w:tcBorders>
            <w:shd w:val="clear" w:color="auto" w:fill="auto"/>
          </w:tcPr>
          <w:p w14:paraId="4333A1F2" w14:textId="7F8D07CE" w:rsidR="00072B64" w:rsidRPr="00A0357D" w:rsidRDefault="00072B64" w:rsidP="00072B64">
            <w:pPr>
              <w:jc w:val="right"/>
              <w:rPr>
                <w:color w:val="000000"/>
                <w:sz w:val="24"/>
                <w:szCs w:val="24"/>
                <w:highlight w:val="yellow"/>
              </w:rPr>
            </w:pPr>
            <w:r w:rsidRPr="00A0357D">
              <w:rPr>
                <w:sz w:val="24"/>
                <w:szCs w:val="24"/>
              </w:rPr>
              <w:t>2 722,2</w:t>
            </w:r>
          </w:p>
        </w:tc>
        <w:tc>
          <w:tcPr>
            <w:tcW w:w="1276" w:type="dxa"/>
            <w:tcBorders>
              <w:top w:val="nil"/>
              <w:left w:val="nil"/>
              <w:bottom w:val="single" w:sz="4" w:space="0" w:color="auto"/>
              <w:right w:val="single" w:sz="4" w:space="0" w:color="auto"/>
            </w:tcBorders>
            <w:shd w:val="clear" w:color="auto" w:fill="auto"/>
          </w:tcPr>
          <w:p w14:paraId="2ED8A47F" w14:textId="76EFF68E" w:rsidR="00072B64" w:rsidRPr="00A0357D" w:rsidRDefault="00072B64" w:rsidP="00072B64">
            <w:pPr>
              <w:jc w:val="right"/>
              <w:rPr>
                <w:color w:val="000000"/>
                <w:sz w:val="24"/>
                <w:szCs w:val="24"/>
                <w:highlight w:val="yellow"/>
              </w:rPr>
            </w:pPr>
            <w:r w:rsidRPr="00A0357D">
              <w:rPr>
                <w:sz w:val="24"/>
                <w:szCs w:val="24"/>
              </w:rPr>
              <w:t>2 722,2</w:t>
            </w:r>
          </w:p>
        </w:tc>
        <w:tc>
          <w:tcPr>
            <w:tcW w:w="236" w:type="dxa"/>
            <w:vAlign w:val="center"/>
          </w:tcPr>
          <w:p w14:paraId="482B5EF9" w14:textId="77777777" w:rsidR="00072B64" w:rsidRPr="007A4CF0" w:rsidRDefault="00072B64" w:rsidP="00072B64">
            <w:pPr>
              <w:jc w:val="left"/>
              <w:rPr>
                <w:sz w:val="20"/>
                <w:highlight w:val="yellow"/>
              </w:rPr>
            </w:pPr>
          </w:p>
        </w:tc>
      </w:tr>
      <w:tr w:rsidR="00072B64" w:rsidRPr="007A4CF0" w14:paraId="46D18906" w14:textId="77777777">
        <w:trPr>
          <w:trHeight w:val="443"/>
        </w:trPr>
        <w:tc>
          <w:tcPr>
            <w:tcW w:w="3686" w:type="dxa"/>
            <w:tcBorders>
              <w:top w:val="nil"/>
              <w:left w:val="single" w:sz="4" w:space="0" w:color="auto"/>
              <w:bottom w:val="single" w:sz="4" w:space="0" w:color="auto"/>
              <w:right w:val="single" w:sz="4" w:space="0" w:color="auto"/>
            </w:tcBorders>
            <w:shd w:val="clear" w:color="auto" w:fill="auto"/>
          </w:tcPr>
          <w:p w14:paraId="3F22C3BB" w14:textId="1EAB50B0" w:rsidR="00072B64" w:rsidRPr="00A0357D" w:rsidRDefault="00072B64" w:rsidP="00072B64">
            <w:pPr>
              <w:rPr>
                <w:color w:val="000000"/>
                <w:sz w:val="24"/>
                <w:szCs w:val="24"/>
                <w:highlight w:val="yellow"/>
              </w:rPr>
            </w:pPr>
            <w:r w:rsidRPr="00A0357D">
              <w:rPr>
                <w:sz w:val="24"/>
                <w:szCs w:val="24"/>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tcPr>
          <w:p w14:paraId="33BBAB3C" w14:textId="038FECBC" w:rsidR="00072B64" w:rsidRPr="00A0357D" w:rsidRDefault="00072B64" w:rsidP="00072B64">
            <w:pPr>
              <w:jc w:val="center"/>
              <w:rPr>
                <w:color w:val="000000"/>
                <w:sz w:val="24"/>
                <w:szCs w:val="24"/>
                <w:highlight w:val="yellow"/>
              </w:rPr>
            </w:pPr>
            <w:r w:rsidRPr="00A0357D">
              <w:rPr>
                <w:sz w:val="24"/>
                <w:szCs w:val="24"/>
              </w:rPr>
              <w:t>08</w:t>
            </w:r>
          </w:p>
        </w:tc>
        <w:tc>
          <w:tcPr>
            <w:tcW w:w="709" w:type="dxa"/>
            <w:tcBorders>
              <w:top w:val="nil"/>
              <w:left w:val="nil"/>
              <w:bottom w:val="single" w:sz="4" w:space="0" w:color="auto"/>
              <w:right w:val="single" w:sz="4" w:space="0" w:color="auto"/>
            </w:tcBorders>
            <w:shd w:val="clear" w:color="auto" w:fill="auto"/>
          </w:tcPr>
          <w:p w14:paraId="41A4EF85" w14:textId="2CF1FA3D"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6F85892C" w14:textId="29C67343" w:rsidR="00072B64" w:rsidRPr="00A0357D" w:rsidRDefault="00072B64" w:rsidP="00072B64">
            <w:pPr>
              <w:jc w:val="center"/>
              <w:rPr>
                <w:color w:val="000000"/>
                <w:sz w:val="24"/>
                <w:szCs w:val="24"/>
                <w:highlight w:val="yellow"/>
              </w:rPr>
            </w:pPr>
            <w:r w:rsidRPr="00A0357D">
              <w:rPr>
                <w:sz w:val="24"/>
                <w:szCs w:val="24"/>
              </w:rPr>
              <w:t>01.4.01.S0360</w:t>
            </w:r>
          </w:p>
        </w:tc>
        <w:tc>
          <w:tcPr>
            <w:tcW w:w="708" w:type="dxa"/>
            <w:tcBorders>
              <w:top w:val="nil"/>
              <w:left w:val="nil"/>
              <w:bottom w:val="single" w:sz="4" w:space="0" w:color="auto"/>
              <w:right w:val="single" w:sz="4" w:space="0" w:color="auto"/>
            </w:tcBorders>
            <w:shd w:val="clear" w:color="auto" w:fill="auto"/>
          </w:tcPr>
          <w:p w14:paraId="70EC3E3D" w14:textId="72A3B005" w:rsidR="00072B64" w:rsidRPr="00A0357D" w:rsidRDefault="00072B64" w:rsidP="00072B64">
            <w:pPr>
              <w:jc w:val="center"/>
              <w:rPr>
                <w:color w:val="000000"/>
                <w:sz w:val="24"/>
                <w:szCs w:val="24"/>
                <w:highlight w:val="yellow"/>
              </w:rPr>
            </w:pPr>
            <w:r w:rsidRPr="00A0357D">
              <w:rPr>
                <w:sz w:val="24"/>
                <w:szCs w:val="24"/>
              </w:rPr>
              <w:t>1.0.0</w:t>
            </w:r>
          </w:p>
        </w:tc>
        <w:tc>
          <w:tcPr>
            <w:tcW w:w="1276" w:type="dxa"/>
            <w:tcBorders>
              <w:top w:val="nil"/>
              <w:left w:val="nil"/>
              <w:bottom w:val="single" w:sz="4" w:space="0" w:color="auto"/>
              <w:right w:val="single" w:sz="4" w:space="0" w:color="auto"/>
            </w:tcBorders>
            <w:shd w:val="clear" w:color="auto" w:fill="auto"/>
          </w:tcPr>
          <w:p w14:paraId="321CA1AC" w14:textId="25ADF9CE" w:rsidR="00072B64" w:rsidRPr="00A0357D" w:rsidRDefault="00072B64" w:rsidP="00072B64">
            <w:pPr>
              <w:jc w:val="right"/>
              <w:rPr>
                <w:color w:val="000000"/>
                <w:sz w:val="24"/>
                <w:szCs w:val="24"/>
                <w:highlight w:val="yellow"/>
              </w:rPr>
            </w:pPr>
            <w:r w:rsidRPr="00A0357D">
              <w:rPr>
                <w:sz w:val="24"/>
                <w:szCs w:val="24"/>
              </w:rPr>
              <w:t>2 722,2</w:t>
            </w:r>
          </w:p>
        </w:tc>
        <w:tc>
          <w:tcPr>
            <w:tcW w:w="1134" w:type="dxa"/>
            <w:tcBorders>
              <w:top w:val="nil"/>
              <w:left w:val="nil"/>
              <w:bottom w:val="single" w:sz="4" w:space="0" w:color="auto"/>
              <w:right w:val="single" w:sz="4" w:space="0" w:color="auto"/>
            </w:tcBorders>
            <w:shd w:val="clear" w:color="auto" w:fill="auto"/>
          </w:tcPr>
          <w:p w14:paraId="0F731289" w14:textId="4330C9C1" w:rsidR="00072B64" w:rsidRPr="00A0357D" w:rsidRDefault="00072B64" w:rsidP="00072B64">
            <w:pPr>
              <w:jc w:val="right"/>
              <w:rPr>
                <w:color w:val="000000"/>
                <w:sz w:val="24"/>
                <w:szCs w:val="24"/>
                <w:highlight w:val="yellow"/>
              </w:rPr>
            </w:pPr>
            <w:r w:rsidRPr="00A0357D">
              <w:rPr>
                <w:sz w:val="24"/>
                <w:szCs w:val="24"/>
              </w:rPr>
              <w:t>2 722,2</w:t>
            </w:r>
          </w:p>
        </w:tc>
        <w:tc>
          <w:tcPr>
            <w:tcW w:w="1276" w:type="dxa"/>
            <w:tcBorders>
              <w:top w:val="nil"/>
              <w:left w:val="nil"/>
              <w:bottom w:val="single" w:sz="4" w:space="0" w:color="auto"/>
              <w:right w:val="single" w:sz="4" w:space="0" w:color="auto"/>
            </w:tcBorders>
            <w:shd w:val="clear" w:color="auto" w:fill="auto"/>
          </w:tcPr>
          <w:p w14:paraId="4C9ADD72" w14:textId="6A151B63" w:rsidR="00072B64" w:rsidRPr="00A0357D" w:rsidRDefault="00072B64" w:rsidP="00072B64">
            <w:pPr>
              <w:jc w:val="right"/>
              <w:rPr>
                <w:color w:val="000000"/>
                <w:sz w:val="24"/>
                <w:szCs w:val="24"/>
                <w:highlight w:val="yellow"/>
              </w:rPr>
            </w:pPr>
            <w:r w:rsidRPr="00A0357D">
              <w:rPr>
                <w:sz w:val="24"/>
                <w:szCs w:val="24"/>
              </w:rPr>
              <w:t>2 722,2</w:t>
            </w:r>
          </w:p>
        </w:tc>
        <w:tc>
          <w:tcPr>
            <w:tcW w:w="236" w:type="dxa"/>
            <w:vAlign w:val="center"/>
          </w:tcPr>
          <w:p w14:paraId="6C2E49C9" w14:textId="77777777" w:rsidR="00072B64" w:rsidRPr="007A4CF0" w:rsidRDefault="00072B64" w:rsidP="00072B64">
            <w:pPr>
              <w:jc w:val="left"/>
              <w:rPr>
                <w:sz w:val="20"/>
                <w:highlight w:val="yellow"/>
              </w:rPr>
            </w:pPr>
          </w:p>
        </w:tc>
      </w:tr>
      <w:tr w:rsidR="00072B64" w:rsidRPr="007A4CF0" w14:paraId="23BEA5FD" w14:textId="77777777" w:rsidTr="00C70078">
        <w:trPr>
          <w:trHeight w:val="409"/>
        </w:trPr>
        <w:tc>
          <w:tcPr>
            <w:tcW w:w="3686" w:type="dxa"/>
            <w:tcBorders>
              <w:top w:val="nil"/>
              <w:left w:val="single" w:sz="4" w:space="0" w:color="auto"/>
              <w:bottom w:val="single" w:sz="4" w:space="0" w:color="auto"/>
              <w:right w:val="single" w:sz="4" w:space="0" w:color="auto"/>
            </w:tcBorders>
            <w:shd w:val="clear" w:color="auto" w:fill="auto"/>
          </w:tcPr>
          <w:p w14:paraId="6F827F52" w14:textId="1805705C" w:rsidR="00072B64" w:rsidRPr="00A0357D" w:rsidRDefault="00072B64" w:rsidP="00072B64">
            <w:pPr>
              <w:rPr>
                <w:color w:val="000000"/>
                <w:sz w:val="24"/>
                <w:szCs w:val="24"/>
                <w:highlight w:val="yellow"/>
              </w:rPr>
            </w:pPr>
            <w:r w:rsidRPr="00A0357D">
              <w:rPr>
                <w:sz w:val="24"/>
                <w:szCs w:val="24"/>
              </w:rPr>
              <w:t>Фонд оплаты труда учреждений</w:t>
            </w:r>
          </w:p>
        </w:tc>
        <w:tc>
          <w:tcPr>
            <w:tcW w:w="709" w:type="dxa"/>
            <w:tcBorders>
              <w:top w:val="nil"/>
              <w:left w:val="nil"/>
              <w:bottom w:val="single" w:sz="4" w:space="0" w:color="auto"/>
              <w:right w:val="single" w:sz="4" w:space="0" w:color="auto"/>
            </w:tcBorders>
            <w:shd w:val="clear" w:color="auto" w:fill="auto"/>
          </w:tcPr>
          <w:p w14:paraId="7C5B6C50" w14:textId="53E31170" w:rsidR="00072B64" w:rsidRPr="00A0357D" w:rsidRDefault="00072B64" w:rsidP="00072B64">
            <w:pPr>
              <w:jc w:val="center"/>
              <w:rPr>
                <w:color w:val="000000"/>
                <w:sz w:val="24"/>
                <w:szCs w:val="24"/>
                <w:highlight w:val="yellow"/>
              </w:rPr>
            </w:pPr>
            <w:r w:rsidRPr="00A0357D">
              <w:rPr>
                <w:sz w:val="24"/>
                <w:szCs w:val="24"/>
              </w:rPr>
              <w:t>08</w:t>
            </w:r>
          </w:p>
        </w:tc>
        <w:tc>
          <w:tcPr>
            <w:tcW w:w="709" w:type="dxa"/>
            <w:tcBorders>
              <w:top w:val="nil"/>
              <w:left w:val="nil"/>
              <w:bottom w:val="single" w:sz="4" w:space="0" w:color="auto"/>
              <w:right w:val="single" w:sz="4" w:space="0" w:color="auto"/>
            </w:tcBorders>
            <w:shd w:val="clear" w:color="auto" w:fill="auto"/>
          </w:tcPr>
          <w:p w14:paraId="5A573F42" w14:textId="0DF3BB1E"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6022AD1A" w14:textId="6B946A9E" w:rsidR="00072B64" w:rsidRPr="00A0357D" w:rsidRDefault="00072B64" w:rsidP="00072B64">
            <w:pPr>
              <w:jc w:val="center"/>
              <w:rPr>
                <w:color w:val="000000"/>
                <w:sz w:val="24"/>
                <w:szCs w:val="24"/>
                <w:highlight w:val="yellow"/>
              </w:rPr>
            </w:pPr>
            <w:r w:rsidRPr="00A0357D">
              <w:rPr>
                <w:sz w:val="24"/>
                <w:szCs w:val="24"/>
              </w:rPr>
              <w:t>01.4.01.S0360</w:t>
            </w:r>
          </w:p>
        </w:tc>
        <w:tc>
          <w:tcPr>
            <w:tcW w:w="708" w:type="dxa"/>
            <w:tcBorders>
              <w:top w:val="nil"/>
              <w:left w:val="nil"/>
              <w:bottom w:val="single" w:sz="4" w:space="0" w:color="auto"/>
              <w:right w:val="single" w:sz="4" w:space="0" w:color="auto"/>
            </w:tcBorders>
            <w:shd w:val="clear" w:color="auto" w:fill="auto"/>
          </w:tcPr>
          <w:p w14:paraId="2D57AE64" w14:textId="06F12FA9" w:rsidR="00072B64" w:rsidRPr="00A0357D" w:rsidRDefault="00072B64" w:rsidP="00072B64">
            <w:pPr>
              <w:jc w:val="center"/>
              <w:rPr>
                <w:color w:val="000000"/>
                <w:sz w:val="24"/>
                <w:szCs w:val="24"/>
                <w:highlight w:val="yellow"/>
              </w:rPr>
            </w:pPr>
            <w:r w:rsidRPr="00A0357D">
              <w:rPr>
                <w:sz w:val="24"/>
                <w:szCs w:val="24"/>
              </w:rPr>
              <w:t>1.1.1</w:t>
            </w:r>
          </w:p>
        </w:tc>
        <w:tc>
          <w:tcPr>
            <w:tcW w:w="1276" w:type="dxa"/>
            <w:tcBorders>
              <w:top w:val="nil"/>
              <w:left w:val="nil"/>
              <w:bottom w:val="single" w:sz="4" w:space="0" w:color="auto"/>
              <w:right w:val="single" w:sz="4" w:space="0" w:color="auto"/>
            </w:tcBorders>
            <w:shd w:val="clear" w:color="auto" w:fill="auto"/>
          </w:tcPr>
          <w:p w14:paraId="17C9F40B" w14:textId="330CD980" w:rsidR="00072B64" w:rsidRPr="00A0357D" w:rsidRDefault="00072B64" w:rsidP="00072B64">
            <w:pPr>
              <w:jc w:val="right"/>
              <w:rPr>
                <w:color w:val="000000"/>
                <w:sz w:val="24"/>
                <w:szCs w:val="24"/>
                <w:highlight w:val="yellow"/>
              </w:rPr>
            </w:pPr>
            <w:r w:rsidRPr="00A0357D">
              <w:rPr>
                <w:sz w:val="24"/>
                <w:szCs w:val="24"/>
              </w:rPr>
              <w:t>2 090,8</w:t>
            </w:r>
          </w:p>
        </w:tc>
        <w:tc>
          <w:tcPr>
            <w:tcW w:w="1134" w:type="dxa"/>
            <w:tcBorders>
              <w:top w:val="nil"/>
              <w:left w:val="nil"/>
              <w:bottom w:val="single" w:sz="4" w:space="0" w:color="auto"/>
              <w:right w:val="single" w:sz="4" w:space="0" w:color="auto"/>
            </w:tcBorders>
            <w:shd w:val="clear" w:color="auto" w:fill="auto"/>
          </w:tcPr>
          <w:p w14:paraId="39A408F0" w14:textId="2EA86ABF" w:rsidR="00072B64" w:rsidRPr="00A0357D" w:rsidRDefault="00072B64" w:rsidP="00072B64">
            <w:pPr>
              <w:jc w:val="right"/>
              <w:rPr>
                <w:color w:val="000000"/>
                <w:sz w:val="24"/>
                <w:szCs w:val="24"/>
                <w:highlight w:val="yellow"/>
              </w:rPr>
            </w:pPr>
            <w:r w:rsidRPr="00A0357D">
              <w:rPr>
                <w:sz w:val="24"/>
                <w:szCs w:val="24"/>
              </w:rPr>
              <w:t>2 090,8</w:t>
            </w:r>
          </w:p>
        </w:tc>
        <w:tc>
          <w:tcPr>
            <w:tcW w:w="1276" w:type="dxa"/>
            <w:tcBorders>
              <w:top w:val="nil"/>
              <w:left w:val="nil"/>
              <w:bottom w:val="single" w:sz="4" w:space="0" w:color="auto"/>
              <w:right w:val="single" w:sz="4" w:space="0" w:color="auto"/>
            </w:tcBorders>
            <w:shd w:val="clear" w:color="auto" w:fill="auto"/>
          </w:tcPr>
          <w:p w14:paraId="64F7A8D7" w14:textId="2BEADC2A" w:rsidR="00072B64" w:rsidRPr="00A0357D" w:rsidRDefault="00072B64" w:rsidP="00072B64">
            <w:pPr>
              <w:jc w:val="right"/>
              <w:rPr>
                <w:color w:val="000000"/>
                <w:sz w:val="24"/>
                <w:szCs w:val="24"/>
                <w:highlight w:val="yellow"/>
              </w:rPr>
            </w:pPr>
            <w:r w:rsidRPr="00A0357D">
              <w:rPr>
                <w:sz w:val="24"/>
                <w:szCs w:val="24"/>
              </w:rPr>
              <w:t>2 090,8</w:t>
            </w:r>
          </w:p>
        </w:tc>
        <w:tc>
          <w:tcPr>
            <w:tcW w:w="236" w:type="dxa"/>
            <w:vAlign w:val="center"/>
          </w:tcPr>
          <w:p w14:paraId="0C152F27" w14:textId="77777777" w:rsidR="00072B64" w:rsidRPr="007A4CF0" w:rsidRDefault="00072B64" w:rsidP="00072B64">
            <w:pPr>
              <w:jc w:val="left"/>
              <w:rPr>
                <w:sz w:val="20"/>
                <w:highlight w:val="yellow"/>
              </w:rPr>
            </w:pPr>
          </w:p>
        </w:tc>
      </w:tr>
      <w:tr w:rsidR="00072B64" w:rsidRPr="007A4CF0" w14:paraId="13328E6D" w14:textId="77777777">
        <w:trPr>
          <w:trHeight w:val="870"/>
        </w:trPr>
        <w:tc>
          <w:tcPr>
            <w:tcW w:w="3686" w:type="dxa"/>
            <w:tcBorders>
              <w:top w:val="nil"/>
              <w:left w:val="single" w:sz="4" w:space="0" w:color="auto"/>
              <w:bottom w:val="single" w:sz="4" w:space="0" w:color="auto"/>
              <w:right w:val="single" w:sz="4" w:space="0" w:color="auto"/>
            </w:tcBorders>
            <w:shd w:val="clear" w:color="auto" w:fill="auto"/>
          </w:tcPr>
          <w:p w14:paraId="63F2A4F0" w14:textId="47DDB13A" w:rsidR="00072B64" w:rsidRPr="00A0357D" w:rsidRDefault="00072B64" w:rsidP="00072B64">
            <w:pPr>
              <w:rPr>
                <w:color w:val="000000"/>
                <w:sz w:val="24"/>
                <w:szCs w:val="24"/>
                <w:highlight w:val="yellow"/>
              </w:rPr>
            </w:pPr>
            <w:r w:rsidRPr="00A0357D">
              <w:rPr>
                <w:sz w:val="24"/>
                <w:szCs w:val="24"/>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tcPr>
          <w:p w14:paraId="6EAE76B5" w14:textId="4AC06863" w:rsidR="00072B64" w:rsidRPr="00A0357D" w:rsidRDefault="00072B64" w:rsidP="00072B64">
            <w:pPr>
              <w:jc w:val="center"/>
              <w:rPr>
                <w:color w:val="000000"/>
                <w:sz w:val="24"/>
                <w:szCs w:val="24"/>
                <w:highlight w:val="yellow"/>
              </w:rPr>
            </w:pPr>
            <w:r w:rsidRPr="00A0357D">
              <w:rPr>
                <w:sz w:val="24"/>
                <w:szCs w:val="24"/>
              </w:rPr>
              <w:t>08</w:t>
            </w:r>
          </w:p>
        </w:tc>
        <w:tc>
          <w:tcPr>
            <w:tcW w:w="709" w:type="dxa"/>
            <w:tcBorders>
              <w:top w:val="nil"/>
              <w:left w:val="nil"/>
              <w:bottom w:val="single" w:sz="4" w:space="0" w:color="auto"/>
              <w:right w:val="single" w:sz="4" w:space="0" w:color="auto"/>
            </w:tcBorders>
            <w:shd w:val="clear" w:color="auto" w:fill="auto"/>
          </w:tcPr>
          <w:p w14:paraId="360CF0B2" w14:textId="67052062"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297AA8B8" w14:textId="1A6A7410" w:rsidR="00072B64" w:rsidRPr="00A0357D" w:rsidRDefault="00072B64" w:rsidP="00072B64">
            <w:pPr>
              <w:jc w:val="center"/>
              <w:rPr>
                <w:color w:val="000000"/>
                <w:sz w:val="24"/>
                <w:szCs w:val="24"/>
                <w:highlight w:val="yellow"/>
              </w:rPr>
            </w:pPr>
            <w:r w:rsidRPr="00A0357D">
              <w:rPr>
                <w:sz w:val="24"/>
                <w:szCs w:val="24"/>
              </w:rPr>
              <w:t>01.4.01.S0360</w:t>
            </w:r>
          </w:p>
        </w:tc>
        <w:tc>
          <w:tcPr>
            <w:tcW w:w="708" w:type="dxa"/>
            <w:tcBorders>
              <w:top w:val="nil"/>
              <w:left w:val="nil"/>
              <w:bottom w:val="single" w:sz="4" w:space="0" w:color="auto"/>
              <w:right w:val="single" w:sz="4" w:space="0" w:color="auto"/>
            </w:tcBorders>
            <w:shd w:val="clear" w:color="auto" w:fill="auto"/>
          </w:tcPr>
          <w:p w14:paraId="61A75C54" w14:textId="12C1A0AC" w:rsidR="00072B64" w:rsidRPr="00A0357D" w:rsidRDefault="00072B64" w:rsidP="00072B64">
            <w:pPr>
              <w:jc w:val="center"/>
              <w:rPr>
                <w:color w:val="000000"/>
                <w:sz w:val="24"/>
                <w:szCs w:val="24"/>
                <w:highlight w:val="yellow"/>
              </w:rPr>
            </w:pPr>
            <w:r w:rsidRPr="00A0357D">
              <w:rPr>
                <w:sz w:val="24"/>
                <w:szCs w:val="24"/>
              </w:rPr>
              <w:t>1.1.9</w:t>
            </w:r>
          </w:p>
        </w:tc>
        <w:tc>
          <w:tcPr>
            <w:tcW w:w="1276" w:type="dxa"/>
            <w:tcBorders>
              <w:top w:val="nil"/>
              <w:left w:val="nil"/>
              <w:bottom w:val="single" w:sz="4" w:space="0" w:color="auto"/>
              <w:right w:val="single" w:sz="4" w:space="0" w:color="auto"/>
            </w:tcBorders>
            <w:shd w:val="clear" w:color="auto" w:fill="auto"/>
          </w:tcPr>
          <w:p w14:paraId="6C8DF946" w14:textId="3D7BB631" w:rsidR="00072B64" w:rsidRPr="00A0357D" w:rsidRDefault="00072B64" w:rsidP="00072B64">
            <w:pPr>
              <w:jc w:val="right"/>
              <w:rPr>
                <w:color w:val="000000"/>
                <w:sz w:val="24"/>
                <w:szCs w:val="24"/>
                <w:highlight w:val="yellow"/>
              </w:rPr>
            </w:pPr>
            <w:r w:rsidRPr="00A0357D">
              <w:rPr>
                <w:sz w:val="24"/>
                <w:szCs w:val="24"/>
              </w:rPr>
              <w:t>631,4</w:t>
            </w:r>
          </w:p>
        </w:tc>
        <w:tc>
          <w:tcPr>
            <w:tcW w:w="1134" w:type="dxa"/>
            <w:tcBorders>
              <w:top w:val="nil"/>
              <w:left w:val="nil"/>
              <w:bottom w:val="single" w:sz="4" w:space="0" w:color="auto"/>
              <w:right w:val="single" w:sz="4" w:space="0" w:color="auto"/>
            </w:tcBorders>
            <w:shd w:val="clear" w:color="auto" w:fill="auto"/>
          </w:tcPr>
          <w:p w14:paraId="1DA0EED0" w14:textId="58115366" w:rsidR="00072B64" w:rsidRPr="00A0357D" w:rsidRDefault="00072B64" w:rsidP="00072B64">
            <w:pPr>
              <w:jc w:val="right"/>
              <w:rPr>
                <w:color w:val="000000"/>
                <w:sz w:val="24"/>
                <w:szCs w:val="24"/>
                <w:highlight w:val="yellow"/>
              </w:rPr>
            </w:pPr>
            <w:r w:rsidRPr="00A0357D">
              <w:rPr>
                <w:sz w:val="24"/>
                <w:szCs w:val="24"/>
              </w:rPr>
              <w:t>631,4</w:t>
            </w:r>
          </w:p>
        </w:tc>
        <w:tc>
          <w:tcPr>
            <w:tcW w:w="1276" w:type="dxa"/>
            <w:tcBorders>
              <w:top w:val="nil"/>
              <w:left w:val="nil"/>
              <w:bottom w:val="single" w:sz="4" w:space="0" w:color="auto"/>
              <w:right w:val="single" w:sz="4" w:space="0" w:color="auto"/>
            </w:tcBorders>
            <w:shd w:val="clear" w:color="auto" w:fill="auto"/>
          </w:tcPr>
          <w:p w14:paraId="41F6691F" w14:textId="0287B780" w:rsidR="00072B64" w:rsidRPr="00A0357D" w:rsidRDefault="00072B64" w:rsidP="00072B64">
            <w:pPr>
              <w:jc w:val="right"/>
              <w:rPr>
                <w:color w:val="000000"/>
                <w:sz w:val="24"/>
                <w:szCs w:val="24"/>
                <w:highlight w:val="yellow"/>
              </w:rPr>
            </w:pPr>
            <w:r w:rsidRPr="00A0357D">
              <w:rPr>
                <w:sz w:val="24"/>
                <w:szCs w:val="24"/>
              </w:rPr>
              <w:t>631,4</w:t>
            </w:r>
          </w:p>
        </w:tc>
        <w:tc>
          <w:tcPr>
            <w:tcW w:w="236" w:type="dxa"/>
            <w:vAlign w:val="center"/>
          </w:tcPr>
          <w:p w14:paraId="252B8FA6" w14:textId="77777777" w:rsidR="00072B64" w:rsidRPr="007A4CF0" w:rsidRDefault="00072B64" w:rsidP="00072B64">
            <w:pPr>
              <w:jc w:val="left"/>
              <w:rPr>
                <w:sz w:val="20"/>
                <w:highlight w:val="yellow"/>
              </w:rPr>
            </w:pPr>
          </w:p>
        </w:tc>
      </w:tr>
      <w:tr w:rsidR="00072B64" w:rsidRPr="007A4CF0" w14:paraId="17E8247A" w14:textId="77777777">
        <w:trPr>
          <w:trHeight w:val="683"/>
        </w:trPr>
        <w:tc>
          <w:tcPr>
            <w:tcW w:w="3686" w:type="dxa"/>
            <w:tcBorders>
              <w:top w:val="nil"/>
              <w:left w:val="single" w:sz="4" w:space="0" w:color="auto"/>
              <w:bottom w:val="single" w:sz="4" w:space="0" w:color="auto"/>
              <w:right w:val="single" w:sz="4" w:space="0" w:color="auto"/>
            </w:tcBorders>
            <w:shd w:val="clear" w:color="auto" w:fill="auto"/>
          </w:tcPr>
          <w:p w14:paraId="158EAB24" w14:textId="67C2C0E8" w:rsidR="00072B64" w:rsidRPr="00A0357D" w:rsidRDefault="00072B64" w:rsidP="00072B64">
            <w:pPr>
              <w:rPr>
                <w:color w:val="000000"/>
                <w:sz w:val="24"/>
                <w:szCs w:val="24"/>
                <w:highlight w:val="yellow"/>
              </w:rPr>
            </w:pPr>
            <w:r w:rsidRPr="00A0357D">
              <w:rPr>
                <w:sz w:val="24"/>
                <w:szCs w:val="24"/>
              </w:rPr>
              <w:t>Расходы на поддержку развития общественной инфраструктуры муниципального значения за счет средств областного и местного бюджетов</w:t>
            </w:r>
          </w:p>
        </w:tc>
        <w:tc>
          <w:tcPr>
            <w:tcW w:w="709" w:type="dxa"/>
            <w:tcBorders>
              <w:top w:val="nil"/>
              <w:left w:val="nil"/>
              <w:bottom w:val="single" w:sz="4" w:space="0" w:color="auto"/>
              <w:right w:val="single" w:sz="4" w:space="0" w:color="auto"/>
            </w:tcBorders>
            <w:shd w:val="clear" w:color="auto" w:fill="auto"/>
          </w:tcPr>
          <w:p w14:paraId="1D4838C1" w14:textId="11A7C151" w:rsidR="00072B64" w:rsidRPr="00A0357D" w:rsidRDefault="00072B64" w:rsidP="00072B64">
            <w:pPr>
              <w:jc w:val="center"/>
              <w:rPr>
                <w:color w:val="000000"/>
                <w:sz w:val="24"/>
                <w:szCs w:val="24"/>
                <w:highlight w:val="yellow"/>
              </w:rPr>
            </w:pPr>
            <w:r w:rsidRPr="00A0357D">
              <w:rPr>
                <w:sz w:val="24"/>
                <w:szCs w:val="24"/>
              </w:rPr>
              <w:t>08</w:t>
            </w:r>
          </w:p>
        </w:tc>
        <w:tc>
          <w:tcPr>
            <w:tcW w:w="709" w:type="dxa"/>
            <w:tcBorders>
              <w:top w:val="nil"/>
              <w:left w:val="nil"/>
              <w:bottom w:val="single" w:sz="4" w:space="0" w:color="auto"/>
              <w:right w:val="single" w:sz="4" w:space="0" w:color="auto"/>
            </w:tcBorders>
            <w:shd w:val="clear" w:color="auto" w:fill="auto"/>
          </w:tcPr>
          <w:p w14:paraId="76B61230" w14:textId="5ADBB7AE"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41E49F9E" w14:textId="56D03771" w:rsidR="00072B64" w:rsidRPr="00A0357D" w:rsidRDefault="00072B64" w:rsidP="00072B64">
            <w:pPr>
              <w:jc w:val="center"/>
              <w:rPr>
                <w:color w:val="000000"/>
                <w:sz w:val="24"/>
                <w:szCs w:val="24"/>
                <w:highlight w:val="yellow"/>
              </w:rPr>
            </w:pPr>
            <w:r w:rsidRPr="00A0357D">
              <w:rPr>
                <w:sz w:val="24"/>
                <w:szCs w:val="24"/>
              </w:rPr>
              <w:t>01.4.01.S4840</w:t>
            </w:r>
          </w:p>
        </w:tc>
        <w:tc>
          <w:tcPr>
            <w:tcW w:w="708" w:type="dxa"/>
            <w:tcBorders>
              <w:top w:val="nil"/>
              <w:left w:val="nil"/>
              <w:bottom w:val="single" w:sz="4" w:space="0" w:color="auto"/>
              <w:right w:val="single" w:sz="4" w:space="0" w:color="auto"/>
            </w:tcBorders>
            <w:shd w:val="clear" w:color="auto" w:fill="auto"/>
          </w:tcPr>
          <w:p w14:paraId="7ACC44B1" w14:textId="0CEBDA5F"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09742168" w14:textId="6030C616" w:rsidR="00072B64" w:rsidRPr="00A0357D" w:rsidRDefault="00072B64" w:rsidP="00072B64">
            <w:pPr>
              <w:jc w:val="right"/>
              <w:rPr>
                <w:color w:val="000000"/>
                <w:sz w:val="24"/>
                <w:szCs w:val="24"/>
                <w:highlight w:val="yellow"/>
              </w:rPr>
            </w:pPr>
            <w:r w:rsidRPr="00A0357D">
              <w:rPr>
                <w:sz w:val="24"/>
                <w:szCs w:val="24"/>
              </w:rPr>
              <w:t>210,5</w:t>
            </w:r>
          </w:p>
        </w:tc>
        <w:tc>
          <w:tcPr>
            <w:tcW w:w="1134" w:type="dxa"/>
            <w:tcBorders>
              <w:top w:val="nil"/>
              <w:left w:val="nil"/>
              <w:bottom w:val="single" w:sz="4" w:space="0" w:color="auto"/>
              <w:right w:val="single" w:sz="4" w:space="0" w:color="auto"/>
            </w:tcBorders>
            <w:shd w:val="clear" w:color="auto" w:fill="auto"/>
          </w:tcPr>
          <w:p w14:paraId="473243DC" w14:textId="4A2C2BE2" w:rsidR="00072B64" w:rsidRPr="00A0357D" w:rsidRDefault="00072B64" w:rsidP="00072B64">
            <w:pPr>
              <w:jc w:val="right"/>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6E6227C9" w14:textId="1B9C5A8A" w:rsidR="00072B64" w:rsidRPr="00A0357D" w:rsidRDefault="00072B64" w:rsidP="00072B64">
            <w:pPr>
              <w:jc w:val="right"/>
              <w:rPr>
                <w:color w:val="000000"/>
                <w:sz w:val="24"/>
                <w:szCs w:val="24"/>
                <w:highlight w:val="yellow"/>
              </w:rPr>
            </w:pPr>
          </w:p>
        </w:tc>
        <w:tc>
          <w:tcPr>
            <w:tcW w:w="236" w:type="dxa"/>
            <w:vAlign w:val="center"/>
          </w:tcPr>
          <w:p w14:paraId="469D3431" w14:textId="77777777" w:rsidR="00072B64" w:rsidRPr="007A4CF0" w:rsidRDefault="00072B64" w:rsidP="00072B64">
            <w:pPr>
              <w:jc w:val="left"/>
              <w:rPr>
                <w:sz w:val="20"/>
                <w:highlight w:val="yellow"/>
              </w:rPr>
            </w:pPr>
          </w:p>
        </w:tc>
      </w:tr>
      <w:tr w:rsidR="00072B64" w:rsidRPr="007A4CF0" w14:paraId="5E75AE52" w14:textId="77777777">
        <w:trPr>
          <w:trHeight w:val="423"/>
        </w:trPr>
        <w:tc>
          <w:tcPr>
            <w:tcW w:w="3686" w:type="dxa"/>
            <w:tcBorders>
              <w:top w:val="nil"/>
              <w:left w:val="single" w:sz="4" w:space="0" w:color="auto"/>
              <w:bottom w:val="single" w:sz="4" w:space="0" w:color="auto"/>
              <w:right w:val="single" w:sz="4" w:space="0" w:color="auto"/>
            </w:tcBorders>
            <w:shd w:val="clear" w:color="auto" w:fill="auto"/>
          </w:tcPr>
          <w:p w14:paraId="3FCC2CA5" w14:textId="2FC797DA" w:rsidR="00072B64" w:rsidRPr="00A0357D" w:rsidRDefault="00072B64" w:rsidP="00072B64">
            <w:pPr>
              <w:rPr>
                <w:color w:val="000000"/>
                <w:sz w:val="24"/>
                <w:szCs w:val="24"/>
                <w:highlight w:val="yellow"/>
              </w:rPr>
            </w:pPr>
            <w:r w:rsidRPr="00A0357D">
              <w:rPr>
                <w:sz w:val="24"/>
                <w:szCs w:val="24"/>
              </w:rPr>
              <w:t>Расходы на поддержку развития общественной инфраструктуры муниципального значения за счет средств областного и местного бюджетов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16D984FE" w14:textId="3EBAA22A" w:rsidR="00072B64" w:rsidRPr="00A0357D" w:rsidRDefault="00072B64" w:rsidP="00072B64">
            <w:pPr>
              <w:jc w:val="center"/>
              <w:rPr>
                <w:color w:val="000000"/>
                <w:sz w:val="24"/>
                <w:szCs w:val="24"/>
                <w:highlight w:val="yellow"/>
              </w:rPr>
            </w:pPr>
            <w:r w:rsidRPr="00A0357D">
              <w:rPr>
                <w:sz w:val="24"/>
                <w:szCs w:val="24"/>
              </w:rPr>
              <w:t>08</w:t>
            </w:r>
          </w:p>
        </w:tc>
        <w:tc>
          <w:tcPr>
            <w:tcW w:w="709" w:type="dxa"/>
            <w:tcBorders>
              <w:top w:val="nil"/>
              <w:left w:val="nil"/>
              <w:bottom w:val="single" w:sz="4" w:space="0" w:color="auto"/>
              <w:right w:val="single" w:sz="4" w:space="0" w:color="auto"/>
            </w:tcBorders>
            <w:shd w:val="clear" w:color="auto" w:fill="auto"/>
          </w:tcPr>
          <w:p w14:paraId="31CFCFF4" w14:textId="2FD45D32"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0C6988A7" w14:textId="2EECE04A" w:rsidR="00072B64" w:rsidRPr="00A0357D" w:rsidRDefault="00072B64" w:rsidP="00072B64">
            <w:pPr>
              <w:jc w:val="center"/>
              <w:rPr>
                <w:color w:val="000000"/>
                <w:sz w:val="24"/>
                <w:szCs w:val="24"/>
                <w:highlight w:val="yellow"/>
              </w:rPr>
            </w:pPr>
            <w:r w:rsidRPr="00A0357D">
              <w:rPr>
                <w:sz w:val="24"/>
                <w:szCs w:val="24"/>
              </w:rPr>
              <w:t>01.4.01.S4840</w:t>
            </w:r>
          </w:p>
        </w:tc>
        <w:tc>
          <w:tcPr>
            <w:tcW w:w="708" w:type="dxa"/>
            <w:tcBorders>
              <w:top w:val="nil"/>
              <w:left w:val="nil"/>
              <w:bottom w:val="single" w:sz="4" w:space="0" w:color="auto"/>
              <w:right w:val="single" w:sz="4" w:space="0" w:color="auto"/>
            </w:tcBorders>
            <w:shd w:val="clear" w:color="auto" w:fill="auto"/>
          </w:tcPr>
          <w:p w14:paraId="47AC2D4F" w14:textId="5602727B" w:rsidR="00072B64" w:rsidRPr="00A0357D" w:rsidRDefault="00072B64" w:rsidP="00072B64">
            <w:pPr>
              <w:jc w:val="center"/>
              <w:rPr>
                <w:color w:val="000000"/>
                <w:sz w:val="24"/>
                <w:szCs w:val="24"/>
                <w:highlight w:val="yellow"/>
              </w:rPr>
            </w:pPr>
            <w:r w:rsidRPr="00A0357D">
              <w:rPr>
                <w:sz w:val="24"/>
                <w:szCs w:val="24"/>
              </w:rPr>
              <w:t>2.0.0</w:t>
            </w:r>
          </w:p>
        </w:tc>
        <w:tc>
          <w:tcPr>
            <w:tcW w:w="1276" w:type="dxa"/>
            <w:tcBorders>
              <w:top w:val="nil"/>
              <w:left w:val="nil"/>
              <w:bottom w:val="single" w:sz="4" w:space="0" w:color="auto"/>
              <w:right w:val="single" w:sz="4" w:space="0" w:color="auto"/>
            </w:tcBorders>
            <w:shd w:val="clear" w:color="auto" w:fill="auto"/>
          </w:tcPr>
          <w:p w14:paraId="335303D8" w14:textId="7E467038" w:rsidR="00072B64" w:rsidRPr="00A0357D" w:rsidRDefault="00072B64" w:rsidP="00072B64">
            <w:pPr>
              <w:jc w:val="right"/>
              <w:rPr>
                <w:color w:val="000000"/>
                <w:sz w:val="24"/>
                <w:szCs w:val="24"/>
                <w:highlight w:val="yellow"/>
              </w:rPr>
            </w:pPr>
            <w:r w:rsidRPr="00A0357D">
              <w:rPr>
                <w:sz w:val="24"/>
                <w:szCs w:val="24"/>
              </w:rPr>
              <w:t>210,5</w:t>
            </w:r>
          </w:p>
        </w:tc>
        <w:tc>
          <w:tcPr>
            <w:tcW w:w="1134" w:type="dxa"/>
            <w:tcBorders>
              <w:top w:val="nil"/>
              <w:left w:val="nil"/>
              <w:bottom w:val="single" w:sz="4" w:space="0" w:color="auto"/>
              <w:right w:val="single" w:sz="4" w:space="0" w:color="auto"/>
            </w:tcBorders>
            <w:shd w:val="clear" w:color="auto" w:fill="auto"/>
          </w:tcPr>
          <w:p w14:paraId="12C74EA3" w14:textId="6F4C0FF9" w:rsidR="00072B64" w:rsidRPr="00A0357D" w:rsidRDefault="00072B64" w:rsidP="00072B64">
            <w:pPr>
              <w:jc w:val="right"/>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03207C8A" w14:textId="540DB892" w:rsidR="00072B64" w:rsidRPr="00A0357D" w:rsidRDefault="00072B64" w:rsidP="00072B64">
            <w:pPr>
              <w:jc w:val="right"/>
              <w:rPr>
                <w:color w:val="000000"/>
                <w:sz w:val="24"/>
                <w:szCs w:val="24"/>
                <w:highlight w:val="yellow"/>
              </w:rPr>
            </w:pPr>
          </w:p>
        </w:tc>
        <w:tc>
          <w:tcPr>
            <w:tcW w:w="236" w:type="dxa"/>
            <w:vAlign w:val="center"/>
          </w:tcPr>
          <w:p w14:paraId="10566BE3" w14:textId="77777777" w:rsidR="00072B64" w:rsidRPr="007A4CF0" w:rsidRDefault="00072B64" w:rsidP="00072B64">
            <w:pPr>
              <w:jc w:val="left"/>
              <w:rPr>
                <w:sz w:val="20"/>
                <w:highlight w:val="yellow"/>
              </w:rPr>
            </w:pPr>
          </w:p>
        </w:tc>
      </w:tr>
      <w:tr w:rsidR="00072B64" w:rsidRPr="007A4CF0" w14:paraId="6667A6A0" w14:textId="77777777">
        <w:trPr>
          <w:trHeight w:val="599"/>
        </w:trPr>
        <w:tc>
          <w:tcPr>
            <w:tcW w:w="3686" w:type="dxa"/>
            <w:tcBorders>
              <w:top w:val="nil"/>
              <w:left w:val="single" w:sz="4" w:space="0" w:color="auto"/>
              <w:bottom w:val="single" w:sz="4" w:space="0" w:color="auto"/>
              <w:right w:val="single" w:sz="4" w:space="0" w:color="auto"/>
            </w:tcBorders>
            <w:shd w:val="clear" w:color="auto" w:fill="auto"/>
          </w:tcPr>
          <w:p w14:paraId="63AD5BE0" w14:textId="057B999F" w:rsidR="00072B64" w:rsidRPr="00A0357D" w:rsidRDefault="00072B64" w:rsidP="00072B64">
            <w:pPr>
              <w:rPr>
                <w:color w:val="000000"/>
                <w:sz w:val="24"/>
                <w:szCs w:val="24"/>
                <w:highlight w:val="yellow"/>
              </w:rPr>
            </w:pPr>
            <w:r w:rsidRPr="00A0357D">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0CAA8349" w14:textId="1939D844" w:rsidR="00072B64" w:rsidRPr="00A0357D" w:rsidRDefault="00072B64" w:rsidP="00072B64">
            <w:pPr>
              <w:jc w:val="center"/>
              <w:rPr>
                <w:color w:val="000000"/>
                <w:sz w:val="24"/>
                <w:szCs w:val="24"/>
                <w:highlight w:val="yellow"/>
              </w:rPr>
            </w:pPr>
            <w:r w:rsidRPr="00A0357D">
              <w:rPr>
                <w:sz w:val="24"/>
                <w:szCs w:val="24"/>
              </w:rPr>
              <w:t>08</w:t>
            </w:r>
          </w:p>
        </w:tc>
        <w:tc>
          <w:tcPr>
            <w:tcW w:w="709" w:type="dxa"/>
            <w:tcBorders>
              <w:top w:val="nil"/>
              <w:left w:val="nil"/>
              <w:bottom w:val="single" w:sz="4" w:space="0" w:color="auto"/>
              <w:right w:val="single" w:sz="4" w:space="0" w:color="auto"/>
            </w:tcBorders>
            <w:shd w:val="clear" w:color="auto" w:fill="auto"/>
          </w:tcPr>
          <w:p w14:paraId="047B3202" w14:textId="03589FCD"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053A29D5" w14:textId="19E53C8E" w:rsidR="00072B64" w:rsidRPr="00A0357D" w:rsidRDefault="00072B64" w:rsidP="00072B64">
            <w:pPr>
              <w:jc w:val="center"/>
              <w:rPr>
                <w:color w:val="000000"/>
                <w:sz w:val="24"/>
                <w:szCs w:val="24"/>
                <w:highlight w:val="yellow"/>
              </w:rPr>
            </w:pPr>
            <w:r w:rsidRPr="00A0357D">
              <w:rPr>
                <w:sz w:val="24"/>
                <w:szCs w:val="24"/>
              </w:rPr>
              <w:t>01.4.01.S4840</w:t>
            </w:r>
          </w:p>
        </w:tc>
        <w:tc>
          <w:tcPr>
            <w:tcW w:w="708" w:type="dxa"/>
            <w:tcBorders>
              <w:top w:val="nil"/>
              <w:left w:val="nil"/>
              <w:bottom w:val="single" w:sz="4" w:space="0" w:color="auto"/>
              <w:right w:val="single" w:sz="4" w:space="0" w:color="auto"/>
            </w:tcBorders>
            <w:shd w:val="clear" w:color="auto" w:fill="auto"/>
          </w:tcPr>
          <w:p w14:paraId="23637F36" w14:textId="5C864DB8" w:rsidR="00072B64" w:rsidRPr="00A0357D" w:rsidRDefault="00072B64" w:rsidP="00072B64">
            <w:pPr>
              <w:jc w:val="center"/>
              <w:rPr>
                <w:color w:val="000000"/>
                <w:sz w:val="24"/>
                <w:szCs w:val="24"/>
                <w:highlight w:val="yellow"/>
              </w:rPr>
            </w:pPr>
            <w:r w:rsidRPr="00A0357D">
              <w:rPr>
                <w:sz w:val="24"/>
                <w:szCs w:val="24"/>
              </w:rPr>
              <w:t>2.4.4</w:t>
            </w:r>
          </w:p>
        </w:tc>
        <w:tc>
          <w:tcPr>
            <w:tcW w:w="1276" w:type="dxa"/>
            <w:tcBorders>
              <w:top w:val="nil"/>
              <w:left w:val="nil"/>
              <w:bottom w:val="single" w:sz="4" w:space="0" w:color="auto"/>
              <w:right w:val="single" w:sz="4" w:space="0" w:color="auto"/>
            </w:tcBorders>
            <w:shd w:val="clear" w:color="auto" w:fill="auto"/>
          </w:tcPr>
          <w:p w14:paraId="3B140240" w14:textId="391571A4" w:rsidR="00072B64" w:rsidRPr="00A0357D" w:rsidRDefault="00072B64" w:rsidP="00072B64">
            <w:pPr>
              <w:jc w:val="right"/>
              <w:rPr>
                <w:color w:val="000000"/>
                <w:sz w:val="24"/>
                <w:szCs w:val="24"/>
                <w:highlight w:val="yellow"/>
              </w:rPr>
            </w:pPr>
            <w:r w:rsidRPr="00A0357D">
              <w:rPr>
                <w:sz w:val="24"/>
                <w:szCs w:val="24"/>
              </w:rPr>
              <w:t>210,5</w:t>
            </w:r>
          </w:p>
        </w:tc>
        <w:tc>
          <w:tcPr>
            <w:tcW w:w="1134" w:type="dxa"/>
            <w:tcBorders>
              <w:top w:val="nil"/>
              <w:left w:val="nil"/>
              <w:bottom w:val="single" w:sz="4" w:space="0" w:color="auto"/>
              <w:right w:val="single" w:sz="4" w:space="0" w:color="auto"/>
            </w:tcBorders>
            <w:shd w:val="clear" w:color="auto" w:fill="auto"/>
          </w:tcPr>
          <w:p w14:paraId="09A71D9B" w14:textId="06B58150" w:rsidR="00072B64" w:rsidRPr="00A0357D" w:rsidRDefault="00072B64" w:rsidP="00072B64">
            <w:pPr>
              <w:jc w:val="right"/>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6B277A4E" w14:textId="7C2EA0A4" w:rsidR="00072B64" w:rsidRPr="00A0357D" w:rsidRDefault="00072B64" w:rsidP="00072B64">
            <w:pPr>
              <w:jc w:val="right"/>
              <w:rPr>
                <w:color w:val="000000"/>
                <w:sz w:val="24"/>
                <w:szCs w:val="24"/>
                <w:highlight w:val="yellow"/>
              </w:rPr>
            </w:pPr>
          </w:p>
        </w:tc>
        <w:tc>
          <w:tcPr>
            <w:tcW w:w="236" w:type="dxa"/>
            <w:vAlign w:val="center"/>
          </w:tcPr>
          <w:p w14:paraId="648BE89C" w14:textId="77777777" w:rsidR="00072B64" w:rsidRPr="007A4CF0" w:rsidRDefault="00072B64" w:rsidP="00072B64">
            <w:pPr>
              <w:jc w:val="left"/>
              <w:rPr>
                <w:sz w:val="20"/>
                <w:highlight w:val="yellow"/>
              </w:rPr>
            </w:pPr>
          </w:p>
        </w:tc>
      </w:tr>
      <w:tr w:rsidR="00072B64" w:rsidRPr="007A4CF0" w14:paraId="12BC10BC" w14:textId="77777777" w:rsidTr="00A0357D">
        <w:trPr>
          <w:trHeight w:val="1008"/>
        </w:trPr>
        <w:tc>
          <w:tcPr>
            <w:tcW w:w="3686" w:type="dxa"/>
            <w:tcBorders>
              <w:top w:val="nil"/>
              <w:left w:val="single" w:sz="4" w:space="0" w:color="auto"/>
              <w:bottom w:val="single" w:sz="4" w:space="0" w:color="auto"/>
              <w:right w:val="single" w:sz="4" w:space="0" w:color="auto"/>
            </w:tcBorders>
            <w:shd w:val="clear" w:color="auto" w:fill="auto"/>
          </w:tcPr>
          <w:p w14:paraId="31702EEE" w14:textId="58FA0A6B" w:rsidR="00072B64" w:rsidRPr="00A0357D" w:rsidRDefault="00072B64" w:rsidP="00072B64">
            <w:pPr>
              <w:rPr>
                <w:color w:val="000000"/>
                <w:sz w:val="24"/>
                <w:szCs w:val="24"/>
                <w:highlight w:val="yellow"/>
              </w:rPr>
            </w:pPr>
            <w:r w:rsidRPr="00A0357D">
              <w:rPr>
                <w:sz w:val="24"/>
                <w:szCs w:val="24"/>
              </w:rPr>
              <w:t>Расходы на обеспечение деятельности муниципальных казенных учреждений</w:t>
            </w:r>
          </w:p>
        </w:tc>
        <w:tc>
          <w:tcPr>
            <w:tcW w:w="709" w:type="dxa"/>
            <w:tcBorders>
              <w:top w:val="nil"/>
              <w:left w:val="nil"/>
              <w:bottom w:val="single" w:sz="4" w:space="0" w:color="auto"/>
              <w:right w:val="single" w:sz="4" w:space="0" w:color="auto"/>
            </w:tcBorders>
            <w:shd w:val="clear" w:color="auto" w:fill="auto"/>
          </w:tcPr>
          <w:p w14:paraId="37C51C08" w14:textId="2C055359" w:rsidR="00072B64" w:rsidRPr="00A0357D" w:rsidRDefault="00072B64" w:rsidP="00072B64">
            <w:pPr>
              <w:jc w:val="center"/>
              <w:rPr>
                <w:color w:val="000000"/>
                <w:sz w:val="24"/>
                <w:szCs w:val="24"/>
                <w:highlight w:val="yellow"/>
              </w:rPr>
            </w:pPr>
            <w:r w:rsidRPr="00A0357D">
              <w:rPr>
                <w:sz w:val="24"/>
                <w:szCs w:val="24"/>
              </w:rPr>
              <w:t>08</w:t>
            </w:r>
          </w:p>
        </w:tc>
        <w:tc>
          <w:tcPr>
            <w:tcW w:w="709" w:type="dxa"/>
            <w:tcBorders>
              <w:top w:val="nil"/>
              <w:left w:val="nil"/>
              <w:bottom w:val="single" w:sz="4" w:space="0" w:color="auto"/>
              <w:right w:val="single" w:sz="4" w:space="0" w:color="auto"/>
            </w:tcBorders>
            <w:shd w:val="clear" w:color="auto" w:fill="auto"/>
          </w:tcPr>
          <w:p w14:paraId="1FD121E5" w14:textId="405D397A"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350E1081" w14:textId="7955DED0" w:rsidR="00072B64" w:rsidRPr="00A0357D" w:rsidRDefault="00072B64" w:rsidP="00072B64">
            <w:pPr>
              <w:jc w:val="center"/>
              <w:rPr>
                <w:color w:val="000000"/>
                <w:sz w:val="24"/>
                <w:szCs w:val="24"/>
                <w:highlight w:val="yellow"/>
              </w:rPr>
            </w:pPr>
            <w:r w:rsidRPr="00A0357D">
              <w:rPr>
                <w:sz w:val="24"/>
                <w:szCs w:val="24"/>
              </w:rPr>
              <w:t>01.4.02.00120</w:t>
            </w:r>
          </w:p>
        </w:tc>
        <w:tc>
          <w:tcPr>
            <w:tcW w:w="708" w:type="dxa"/>
            <w:tcBorders>
              <w:top w:val="nil"/>
              <w:left w:val="nil"/>
              <w:bottom w:val="single" w:sz="4" w:space="0" w:color="auto"/>
              <w:right w:val="single" w:sz="4" w:space="0" w:color="auto"/>
            </w:tcBorders>
            <w:shd w:val="clear" w:color="auto" w:fill="auto"/>
          </w:tcPr>
          <w:p w14:paraId="779BF52F" w14:textId="6E51BB35"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351A017D" w14:textId="0867327F" w:rsidR="00072B64" w:rsidRPr="00A0357D" w:rsidRDefault="00072B64" w:rsidP="00072B64">
            <w:pPr>
              <w:jc w:val="right"/>
              <w:rPr>
                <w:color w:val="000000"/>
                <w:sz w:val="24"/>
                <w:szCs w:val="24"/>
                <w:highlight w:val="yellow"/>
              </w:rPr>
            </w:pPr>
            <w:r w:rsidRPr="00A0357D">
              <w:rPr>
                <w:sz w:val="24"/>
                <w:szCs w:val="24"/>
              </w:rPr>
              <w:t>369,0</w:t>
            </w:r>
          </w:p>
        </w:tc>
        <w:tc>
          <w:tcPr>
            <w:tcW w:w="1134" w:type="dxa"/>
            <w:tcBorders>
              <w:top w:val="nil"/>
              <w:left w:val="nil"/>
              <w:bottom w:val="single" w:sz="4" w:space="0" w:color="auto"/>
              <w:right w:val="single" w:sz="4" w:space="0" w:color="auto"/>
            </w:tcBorders>
            <w:shd w:val="clear" w:color="auto" w:fill="auto"/>
          </w:tcPr>
          <w:p w14:paraId="41B7E42A" w14:textId="40C83BF1" w:rsidR="00072B64" w:rsidRPr="00A0357D" w:rsidRDefault="00072B64" w:rsidP="00072B64">
            <w:pPr>
              <w:jc w:val="right"/>
              <w:rPr>
                <w:color w:val="000000"/>
                <w:sz w:val="24"/>
                <w:szCs w:val="24"/>
                <w:highlight w:val="yellow"/>
              </w:rPr>
            </w:pPr>
            <w:r w:rsidRPr="00A0357D">
              <w:rPr>
                <w:sz w:val="24"/>
                <w:szCs w:val="24"/>
              </w:rPr>
              <w:t>369,0</w:t>
            </w:r>
          </w:p>
        </w:tc>
        <w:tc>
          <w:tcPr>
            <w:tcW w:w="1276" w:type="dxa"/>
            <w:tcBorders>
              <w:top w:val="nil"/>
              <w:left w:val="nil"/>
              <w:bottom w:val="single" w:sz="4" w:space="0" w:color="auto"/>
              <w:right w:val="single" w:sz="4" w:space="0" w:color="auto"/>
            </w:tcBorders>
            <w:shd w:val="clear" w:color="auto" w:fill="auto"/>
          </w:tcPr>
          <w:p w14:paraId="46B8EB3C" w14:textId="771E12F2" w:rsidR="00072B64" w:rsidRPr="00A0357D" w:rsidRDefault="00072B64" w:rsidP="00072B64">
            <w:pPr>
              <w:jc w:val="right"/>
              <w:rPr>
                <w:color w:val="000000"/>
                <w:sz w:val="24"/>
                <w:szCs w:val="24"/>
                <w:highlight w:val="yellow"/>
              </w:rPr>
            </w:pPr>
            <w:r w:rsidRPr="00A0357D">
              <w:rPr>
                <w:sz w:val="24"/>
                <w:szCs w:val="24"/>
              </w:rPr>
              <w:t>148,2</w:t>
            </w:r>
          </w:p>
        </w:tc>
        <w:tc>
          <w:tcPr>
            <w:tcW w:w="236" w:type="dxa"/>
            <w:vAlign w:val="center"/>
          </w:tcPr>
          <w:p w14:paraId="3F253DAE" w14:textId="77777777" w:rsidR="00072B64" w:rsidRPr="007A4CF0" w:rsidRDefault="00072B64" w:rsidP="00072B64">
            <w:pPr>
              <w:jc w:val="left"/>
              <w:rPr>
                <w:sz w:val="20"/>
                <w:highlight w:val="yellow"/>
              </w:rPr>
            </w:pPr>
          </w:p>
        </w:tc>
      </w:tr>
      <w:tr w:rsidR="00072B64" w:rsidRPr="007A4CF0" w14:paraId="1A58E4E8" w14:textId="77777777">
        <w:trPr>
          <w:trHeight w:val="747"/>
        </w:trPr>
        <w:tc>
          <w:tcPr>
            <w:tcW w:w="3686" w:type="dxa"/>
            <w:tcBorders>
              <w:top w:val="nil"/>
              <w:left w:val="single" w:sz="4" w:space="0" w:color="auto"/>
              <w:bottom w:val="single" w:sz="4" w:space="0" w:color="auto"/>
              <w:right w:val="single" w:sz="4" w:space="0" w:color="auto"/>
            </w:tcBorders>
            <w:shd w:val="clear" w:color="auto" w:fill="auto"/>
          </w:tcPr>
          <w:p w14:paraId="53DAAB93" w14:textId="70E749D2" w:rsidR="00072B64" w:rsidRPr="00A0357D" w:rsidRDefault="00072B64" w:rsidP="00072B64">
            <w:pPr>
              <w:rPr>
                <w:color w:val="000000"/>
                <w:sz w:val="24"/>
                <w:szCs w:val="24"/>
                <w:highlight w:val="yellow"/>
              </w:rPr>
            </w:pPr>
            <w:r w:rsidRPr="00A0357D">
              <w:rPr>
                <w:sz w:val="24"/>
                <w:szCs w:val="24"/>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tcPr>
          <w:p w14:paraId="06F517D9" w14:textId="6E10E512" w:rsidR="00072B64" w:rsidRPr="00A0357D" w:rsidRDefault="00072B64" w:rsidP="00072B64">
            <w:pPr>
              <w:jc w:val="center"/>
              <w:rPr>
                <w:color w:val="000000"/>
                <w:sz w:val="24"/>
                <w:szCs w:val="24"/>
                <w:highlight w:val="yellow"/>
              </w:rPr>
            </w:pPr>
            <w:r w:rsidRPr="00A0357D">
              <w:rPr>
                <w:sz w:val="24"/>
                <w:szCs w:val="24"/>
              </w:rPr>
              <w:t>08</w:t>
            </w:r>
          </w:p>
        </w:tc>
        <w:tc>
          <w:tcPr>
            <w:tcW w:w="709" w:type="dxa"/>
            <w:tcBorders>
              <w:top w:val="nil"/>
              <w:left w:val="nil"/>
              <w:bottom w:val="single" w:sz="4" w:space="0" w:color="auto"/>
              <w:right w:val="single" w:sz="4" w:space="0" w:color="auto"/>
            </w:tcBorders>
            <w:shd w:val="clear" w:color="auto" w:fill="auto"/>
          </w:tcPr>
          <w:p w14:paraId="03A09376" w14:textId="037B4353"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4245CF1D" w14:textId="6A5AC5C4" w:rsidR="00072B64" w:rsidRPr="00A0357D" w:rsidRDefault="00072B64" w:rsidP="00072B64">
            <w:pPr>
              <w:jc w:val="center"/>
              <w:rPr>
                <w:color w:val="000000"/>
                <w:sz w:val="24"/>
                <w:szCs w:val="24"/>
                <w:highlight w:val="yellow"/>
              </w:rPr>
            </w:pPr>
            <w:r w:rsidRPr="00A0357D">
              <w:rPr>
                <w:sz w:val="24"/>
                <w:szCs w:val="24"/>
              </w:rPr>
              <w:t>01.4.02.00120</w:t>
            </w:r>
          </w:p>
        </w:tc>
        <w:tc>
          <w:tcPr>
            <w:tcW w:w="708" w:type="dxa"/>
            <w:tcBorders>
              <w:top w:val="nil"/>
              <w:left w:val="nil"/>
              <w:bottom w:val="single" w:sz="4" w:space="0" w:color="auto"/>
              <w:right w:val="single" w:sz="4" w:space="0" w:color="auto"/>
            </w:tcBorders>
            <w:shd w:val="clear" w:color="auto" w:fill="auto"/>
          </w:tcPr>
          <w:p w14:paraId="0B275CB0" w14:textId="41D80865" w:rsidR="00072B64" w:rsidRPr="00A0357D" w:rsidRDefault="00072B64" w:rsidP="00072B64">
            <w:pPr>
              <w:jc w:val="center"/>
              <w:rPr>
                <w:color w:val="000000"/>
                <w:sz w:val="24"/>
                <w:szCs w:val="24"/>
                <w:highlight w:val="yellow"/>
              </w:rPr>
            </w:pPr>
            <w:r w:rsidRPr="00A0357D">
              <w:rPr>
                <w:sz w:val="24"/>
                <w:szCs w:val="24"/>
              </w:rPr>
              <w:t>1.0.0</w:t>
            </w:r>
          </w:p>
        </w:tc>
        <w:tc>
          <w:tcPr>
            <w:tcW w:w="1276" w:type="dxa"/>
            <w:tcBorders>
              <w:top w:val="nil"/>
              <w:left w:val="nil"/>
              <w:bottom w:val="single" w:sz="4" w:space="0" w:color="auto"/>
              <w:right w:val="single" w:sz="4" w:space="0" w:color="auto"/>
            </w:tcBorders>
            <w:shd w:val="clear" w:color="auto" w:fill="auto"/>
          </w:tcPr>
          <w:p w14:paraId="001B748E" w14:textId="17C6E6DB" w:rsidR="00072B64" w:rsidRPr="00A0357D" w:rsidRDefault="00072B64" w:rsidP="00072B64">
            <w:pPr>
              <w:jc w:val="right"/>
              <w:rPr>
                <w:color w:val="000000"/>
                <w:sz w:val="24"/>
                <w:szCs w:val="24"/>
                <w:highlight w:val="yellow"/>
              </w:rPr>
            </w:pPr>
            <w:r w:rsidRPr="00A0357D">
              <w:rPr>
                <w:sz w:val="24"/>
                <w:szCs w:val="24"/>
              </w:rPr>
              <w:t>334,4</w:t>
            </w:r>
          </w:p>
        </w:tc>
        <w:tc>
          <w:tcPr>
            <w:tcW w:w="1134" w:type="dxa"/>
            <w:tcBorders>
              <w:top w:val="nil"/>
              <w:left w:val="nil"/>
              <w:bottom w:val="single" w:sz="4" w:space="0" w:color="auto"/>
              <w:right w:val="single" w:sz="4" w:space="0" w:color="auto"/>
            </w:tcBorders>
            <w:shd w:val="clear" w:color="auto" w:fill="auto"/>
          </w:tcPr>
          <w:p w14:paraId="385309EF" w14:textId="5BB53644" w:rsidR="00072B64" w:rsidRPr="00A0357D" w:rsidRDefault="00072B64" w:rsidP="00072B64">
            <w:pPr>
              <w:jc w:val="right"/>
              <w:rPr>
                <w:color w:val="000000"/>
                <w:sz w:val="24"/>
                <w:szCs w:val="24"/>
                <w:highlight w:val="yellow"/>
              </w:rPr>
            </w:pPr>
            <w:r w:rsidRPr="00A0357D">
              <w:rPr>
                <w:sz w:val="24"/>
                <w:szCs w:val="24"/>
              </w:rPr>
              <w:t>334,4</w:t>
            </w:r>
          </w:p>
        </w:tc>
        <w:tc>
          <w:tcPr>
            <w:tcW w:w="1276" w:type="dxa"/>
            <w:tcBorders>
              <w:top w:val="nil"/>
              <w:left w:val="nil"/>
              <w:bottom w:val="single" w:sz="4" w:space="0" w:color="auto"/>
              <w:right w:val="single" w:sz="4" w:space="0" w:color="auto"/>
            </w:tcBorders>
            <w:shd w:val="clear" w:color="auto" w:fill="auto"/>
          </w:tcPr>
          <w:p w14:paraId="64B0DEF4" w14:textId="7221AE2A" w:rsidR="00072B64" w:rsidRPr="00A0357D" w:rsidRDefault="00072B64" w:rsidP="00072B64">
            <w:pPr>
              <w:jc w:val="right"/>
              <w:rPr>
                <w:color w:val="000000"/>
                <w:sz w:val="24"/>
                <w:szCs w:val="24"/>
                <w:highlight w:val="yellow"/>
              </w:rPr>
            </w:pPr>
            <w:r w:rsidRPr="00A0357D">
              <w:rPr>
                <w:sz w:val="24"/>
                <w:szCs w:val="24"/>
              </w:rPr>
              <w:t>113,6</w:t>
            </w:r>
          </w:p>
        </w:tc>
        <w:tc>
          <w:tcPr>
            <w:tcW w:w="236" w:type="dxa"/>
            <w:vAlign w:val="center"/>
          </w:tcPr>
          <w:p w14:paraId="706629A7" w14:textId="77777777" w:rsidR="00072B64" w:rsidRPr="007A4CF0" w:rsidRDefault="00072B64" w:rsidP="00072B64">
            <w:pPr>
              <w:jc w:val="left"/>
              <w:rPr>
                <w:sz w:val="20"/>
                <w:highlight w:val="yellow"/>
              </w:rPr>
            </w:pPr>
          </w:p>
        </w:tc>
      </w:tr>
      <w:tr w:rsidR="00072B64" w:rsidRPr="007A4CF0" w14:paraId="0D8DB9D7" w14:textId="77777777">
        <w:trPr>
          <w:trHeight w:val="417"/>
        </w:trPr>
        <w:tc>
          <w:tcPr>
            <w:tcW w:w="3686" w:type="dxa"/>
            <w:tcBorders>
              <w:top w:val="nil"/>
              <w:left w:val="single" w:sz="4" w:space="0" w:color="auto"/>
              <w:bottom w:val="single" w:sz="4" w:space="0" w:color="auto"/>
              <w:right w:val="single" w:sz="4" w:space="0" w:color="auto"/>
            </w:tcBorders>
            <w:shd w:val="clear" w:color="auto" w:fill="auto"/>
          </w:tcPr>
          <w:p w14:paraId="5F5247DC" w14:textId="1A191E64" w:rsidR="00072B64" w:rsidRPr="00A0357D" w:rsidRDefault="00072B64" w:rsidP="00072B64">
            <w:pPr>
              <w:rPr>
                <w:color w:val="000000"/>
                <w:sz w:val="24"/>
                <w:szCs w:val="24"/>
                <w:highlight w:val="yellow"/>
              </w:rPr>
            </w:pPr>
            <w:r w:rsidRPr="00A0357D">
              <w:rPr>
                <w:sz w:val="24"/>
                <w:szCs w:val="24"/>
              </w:rPr>
              <w:t>Фонд оплаты труда учреждений</w:t>
            </w:r>
          </w:p>
        </w:tc>
        <w:tc>
          <w:tcPr>
            <w:tcW w:w="709" w:type="dxa"/>
            <w:tcBorders>
              <w:top w:val="nil"/>
              <w:left w:val="nil"/>
              <w:bottom w:val="single" w:sz="4" w:space="0" w:color="auto"/>
              <w:right w:val="single" w:sz="4" w:space="0" w:color="auto"/>
            </w:tcBorders>
            <w:shd w:val="clear" w:color="auto" w:fill="auto"/>
          </w:tcPr>
          <w:p w14:paraId="729BA9DF" w14:textId="7FC17B93" w:rsidR="00072B64" w:rsidRPr="00A0357D" w:rsidRDefault="00072B64" w:rsidP="00072B64">
            <w:pPr>
              <w:jc w:val="center"/>
              <w:rPr>
                <w:color w:val="000000"/>
                <w:sz w:val="24"/>
                <w:szCs w:val="24"/>
                <w:highlight w:val="yellow"/>
              </w:rPr>
            </w:pPr>
            <w:r w:rsidRPr="00A0357D">
              <w:rPr>
                <w:sz w:val="24"/>
                <w:szCs w:val="24"/>
              </w:rPr>
              <w:t>08</w:t>
            </w:r>
          </w:p>
        </w:tc>
        <w:tc>
          <w:tcPr>
            <w:tcW w:w="709" w:type="dxa"/>
            <w:tcBorders>
              <w:top w:val="nil"/>
              <w:left w:val="nil"/>
              <w:bottom w:val="single" w:sz="4" w:space="0" w:color="auto"/>
              <w:right w:val="single" w:sz="4" w:space="0" w:color="auto"/>
            </w:tcBorders>
            <w:shd w:val="clear" w:color="auto" w:fill="auto"/>
          </w:tcPr>
          <w:p w14:paraId="58D0BFE1" w14:textId="16BCBD54"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5B5DFBEB" w14:textId="6D10BC7B" w:rsidR="00072B64" w:rsidRPr="00A0357D" w:rsidRDefault="00072B64" w:rsidP="00072B64">
            <w:pPr>
              <w:jc w:val="center"/>
              <w:rPr>
                <w:color w:val="000000"/>
                <w:sz w:val="24"/>
                <w:szCs w:val="24"/>
                <w:highlight w:val="yellow"/>
              </w:rPr>
            </w:pPr>
            <w:r w:rsidRPr="00A0357D">
              <w:rPr>
                <w:sz w:val="24"/>
                <w:szCs w:val="24"/>
              </w:rPr>
              <w:t>01.4.02.00120</w:t>
            </w:r>
          </w:p>
        </w:tc>
        <w:tc>
          <w:tcPr>
            <w:tcW w:w="708" w:type="dxa"/>
            <w:tcBorders>
              <w:top w:val="nil"/>
              <w:left w:val="nil"/>
              <w:bottom w:val="single" w:sz="4" w:space="0" w:color="auto"/>
              <w:right w:val="single" w:sz="4" w:space="0" w:color="auto"/>
            </w:tcBorders>
            <w:shd w:val="clear" w:color="auto" w:fill="auto"/>
          </w:tcPr>
          <w:p w14:paraId="3F9656C4" w14:textId="5E5C64FA" w:rsidR="00072B64" w:rsidRPr="00A0357D" w:rsidRDefault="00072B64" w:rsidP="00072B64">
            <w:pPr>
              <w:jc w:val="center"/>
              <w:rPr>
                <w:color w:val="000000"/>
                <w:sz w:val="24"/>
                <w:szCs w:val="24"/>
                <w:highlight w:val="yellow"/>
              </w:rPr>
            </w:pPr>
            <w:r w:rsidRPr="00A0357D">
              <w:rPr>
                <w:sz w:val="24"/>
                <w:szCs w:val="24"/>
              </w:rPr>
              <w:t>1.1.1</w:t>
            </w:r>
          </w:p>
        </w:tc>
        <w:tc>
          <w:tcPr>
            <w:tcW w:w="1276" w:type="dxa"/>
            <w:tcBorders>
              <w:top w:val="nil"/>
              <w:left w:val="nil"/>
              <w:bottom w:val="single" w:sz="4" w:space="0" w:color="auto"/>
              <w:right w:val="single" w:sz="4" w:space="0" w:color="auto"/>
            </w:tcBorders>
            <w:shd w:val="clear" w:color="auto" w:fill="auto"/>
          </w:tcPr>
          <w:p w14:paraId="058B625E" w14:textId="199AA27D" w:rsidR="00072B64" w:rsidRPr="00A0357D" w:rsidRDefault="00072B64" w:rsidP="00072B64">
            <w:pPr>
              <w:jc w:val="right"/>
              <w:rPr>
                <w:color w:val="000000"/>
                <w:sz w:val="24"/>
                <w:szCs w:val="24"/>
                <w:highlight w:val="yellow"/>
              </w:rPr>
            </w:pPr>
            <w:r w:rsidRPr="00A0357D">
              <w:rPr>
                <w:sz w:val="24"/>
                <w:szCs w:val="24"/>
              </w:rPr>
              <w:t>257,0</w:t>
            </w:r>
          </w:p>
        </w:tc>
        <w:tc>
          <w:tcPr>
            <w:tcW w:w="1134" w:type="dxa"/>
            <w:tcBorders>
              <w:top w:val="nil"/>
              <w:left w:val="nil"/>
              <w:bottom w:val="single" w:sz="4" w:space="0" w:color="auto"/>
              <w:right w:val="single" w:sz="4" w:space="0" w:color="auto"/>
            </w:tcBorders>
            <w:shd w:val="clear" w:color="auto" w:fill="auto"/>
          </w:tcPr>
          <w:p w14:paraId="4F49565C" w14:textId="44ED9BBC" w:rsidR="00072B64" w:rsidRPr="00A0357D" w:rsidRDefault="00072B64" w:rsidP="00072B64">
            <w:pPr>
              <w:jc w:val="right"/>
              <w:rPr>
                <w:color w:val="000000"/>
                <w:sz w:val="24"/>
                <w:szCs w:val="24"/>
                <w:highlight w:val="yellow"/>
              </w:rPr>
            </w:pPr>
            <w:r w:rsidRPr="00A0357D">
              <w:rPr>
                <w:sz w:val="24"/>
                <w:szCs w:val="24"/>
              </w:rPr>
              <w:t>257,0</w:t>
            </w:r>
          </w:p>
        </w:tc>
        <w:tc>
          <w:tcPr>
            <w:tcW w:w="1276" w:type="dxa"/>
            <w:tcBorders>
              <w:top w:val="nil"/>
              <w:left w:val="nil"/>
              <w:bottom w:val="single" w:sz="4" w:space="0" w:color="auto"/>
              <w:right w:val="single" w:sz="4" w:space="0" w:color="auto"/>
            </w:tcBorders>
            <w:shd w:val="clear" w:color="auto" w:fill="auto"/>
          </w:tcPr>
          <w:p w14:paraId="4B82F9B0" w14:textId="413C55F8" w:rsidR="00072B64" w:rsidRPr="00A0357D" w:rsidRDefault="00072B64" w:rsidP="00072B64">
            <w:pPr>
              <w:jc w:val="right"/>
              <w:rPr>
                <w:color w:val="000000"/>
                <w:sz w:val="24"/>
                <w:szCs w:val="24"/>
                <w:highlight w:val="yellow"/>
              </w:rPr>
            </w:pPr>
            <w:r w:rsidRPr="00A0357D">
              <w:rPr>
                <w:sz w:val="24"/>
                <w:szCs w:val="24"/>
              </w:rPr>
              <w:t>87,4</w:t>
            </w:r>
          </w:p>
        </w:tc>
        <w:tc>
          <w:tcPr>
            <w:tcW w:w="236" w:type="dxa"/>
            <w:vAlign w:val="center"/>
          </w:tcPr>
          <w:p w14:paraId="7AB1AED9" w14:textId="77777777" w:rsidR="00072B64" w:rsidRPr="007A4CF0" w:rsidRDefault="00072B64" w:rsidP="00072B64">
            <w:pPr>
              <w:jc w:val="left"/>
              <w:rPr>
                <w:sz w:val="20"/>
                <w:highlight w:val="yellow"/>
              </w:rPr>
            </w:pPr>
          </w:p>
        </w:tc>
      </w:tr>
      <w:tr w:rsidR="00072B64" w:rsidRPr="007A4CF0" w14:paraId="1C646902" w14:textId="77777777">
        <w:trPr>
          <w:trHeight w:val="550"/>
        </w:trPr>
        <w:tc>
          <w:tcPr>
            <w:tcW w:w="3686" w:type="dxa"/>
            <w:tcBorders>
              <w:top w:val="nil"/>
              <w:left w:val="single" w:sz="4" w:space="0" w:color="auto"/>
              <w:bottom w:val="single" w:sz="4" w:space="0" w:color="auto"/>
              <w:right w:val="single" w:sz="4" w:space="0" w:color="auto"/>
            </w:tcBorders>
            <w:shd w:val="clear" w:color="auto" w:fill="auto"/>
          </w:tcPr>
          <w:p w14:paraId="111F1C17" w14:textId="1829A846" w:rsidR="00072B64" w:rsidRPr="00A0357D" w:rsidRDefault="00072B64" w:rsidP="00072B64">
            <w:pPr>
              <w:rPr>
                <w:color w:val="000000"/>
                <w:sz w:val="24"/>
                <w:szCs w:val="24"/>
                <w:highlight w:val="yellow"/>
              </w:rPr>
            </w:pPr>
            <w:r w:rsidRPr="00A0357D">
              <w:rPr>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tcPr>
          <w:p w14:paraId="71854D8F" w14:textId="7675E292" w:rsidR="00072B64" w:rsidRPr="00A0357D" w:rsidRDefault="00072B64" w:rsidP="00072B64">
            <w:pPr>
              <w:jc w:val="center"/>
              <w:rPr>
                <w:color w:val="000000"/>
                <w:sz w:val="24"/>
                <w:szCs w:val="24"/>
                <w:highlight w:val="yellow"/>
              </w:rPr>
            </w:pPr>
            <w:r w:rsidRPr="00A0357D">
              <w:rPr>
                <w:sz w:val="24"/>
                <w:szCs w:val="24"/>
              </w:rPr>
              <w:t>08</w:t>
            </w:r>
          </w:p>
        </w:tc>
        <w:tc>
          <w:tcPr>
            <w:tcW w:w="709" w:type="dxa"/>
            <w:tcBorders>
              <w:top w:val="nil"/>
              <w:left w:val="nil"/>
              <w:bottom w:val="single" w:sz="4" w:space="0" w:color="auto"/>
              <w:right w:val="single" w:sz="4" w:space="0" w:color="auto"/>
            </w:tcBorders>
            <w:shd w:val="clear" w:color="auto" w:fill="auto"/>
          </w:tcPr>
          <w:p w14:paraId="21FD516D" w14:textId="49E42A0D"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0E297A6C" w14:textId="6D6D6D71" w:rsidR="00072B64" w:rsidRPr="00A0357D" w:rsidRDefault="00072B64" w:rsidP="00072B64">
            <w:pPr>
              <w:jc w:val="center"/>
              <w:rPr>
                <w:color w:val="000000"/>
                <w:sz w:val="24"/>
                <w:szCs w:val="24"/>
                <w:highlight w:val="yellow"/>
              </w:rPr>
            </w:pPr>
            <w:r w:rsidRPr="00A0357D">
              <w:rPr>
                <w:sz w:val="24"/>
                <w:szCs w:val="24"/>
              </w:rPr>
              <w:t>01.4.02.00120</w:t>
            </w:r>
          </w:p>
        </w:tc>
        <w:tc>
          <w:tcPr>
            <w:tcW w:w="708" w:type="dxa"/>
            <w:tcBorders>
              <w:top w:val="nil"/>
              <w:left w:val="nil"/>
              <w:bottom w:val="single" w:sz="4" w:space="0" w:color="auto"/>
              <w:right w:val="single" w:sz="4" w:space="0" w:color="auto"/>
            </w:tcBorders>
            <w:shd w:val="clear" w:color="auto" w:fill="auto"/>
          </w:tcPr>
          <w:p w14:paraId="684A4112" w14:textId="6AE5B930" w:rsidR="00072B64" w:rsidRPr="00A0357D" w:rsidRDefault="00072B64" w:rsidP="00072B64">
            <w:pPr>
              <w:jc w:val="center"/>
              <w:rPr>
                <w:color w:val="000000"/>
                <w:sz w:val="24"/>
                <w:szCs w:val="24"/>
                <w:highlight w:val="yellow"/>
              </w:rPr>
            </w:pPr>
            <w:r w:rsidRPr="00A0357D">
              <w:rPr>
                <w:sz w:val="24"/>
                <w:szCs w:val="24"/>
              </w:rPr>
              <w:t>1.1.9</w:t>
            </w:r>
          </w:p>
        </w:tc>
        <w:tc>
          <w:tcPr>
            <w:tcW w:w="1276" w:type="dxa"/>
            <w:tcBorders>
              <w:top w:val="nil"/>
              <w:left w:val="nil"/>
              <w:bottom w:val="single" w:sz="4" w:space="0" w:color="auto"/>
              <w:right w:val="single" w:sz="4" w:space="0" w:color="auto"/>
            </w:tcBorders>
            <w:shd w:val="clear" w:color="auto" w:fill="auto"/>
          </w:tcPr>
          <w:p w14:paraId="03AF4674" w14:textId="09FE4F31" w:rsidR="00072B64" w:rsidRPr="00A0357D" w:rsidRDefault="00072B64" w:rsidP="00072B64">
            <w:pPr>
              <w:jc w:val="right"/>
              <w:rPr>
                <w:color w:val="000000"/>
                <w:sz w:val="24"/>
                <w:szCs w:val="24"/>
                <w:highlight w:val="yellow"/>
              </w:rPr>
            </w:pPr>
            <w:r w:rsidRPr="00A0357D">
              <w:rPr>
                <w:sz w:val="24"/>
                <w:szCs w:val="24"/>
              </w:rPr>
              <w:t>77,4</w:t>
            </w:r>
          </w:p>
        </w:tc>
        <w:tc>
          <w:tcPr>
            <w:tcW w:w="1134" w:type="dxa"/>
            <w:tcBorders>
              <w:top w:val="nil"/>
              <w:left w:val="nil"/>
              <w:bottom w:val="single" w:sz="4" w:space="0" w:color="auto"/>
              <w:right w:val="single" w:sz="4" w:space="0" w:color="auto"/>
            </w:tcBorders>
            <w:shd w:val="clear" w:color="auto" w:fill="auto"/>
          </w:tcPr>
          <w:p w14:paraId="762E8DBB" w14:textId="74A47F9A" w:rsidR="00072B64" w:rsidRPr="00A0357D" w:rsidRDefault="00072B64" w:rsidP="00072B64">
            <w:pPr>
              <w:jc w:val="right"/>
              <w:rPr>
                <w:color w:val="000000"/>
                <w:sz w:val="24"/>
                <w:szCs w:val="24"/>
                <w:highlight w:val="yellow"/>
              </w:rPr>
            </w:pPr>
            <w:r w:rsidRPr="00A0357D">
              <w:rPr>
                <w:sz w:val="24"/>
                <w:szCs w:val="24"/>
              </w:rPr>
              <w:t>77,4</w:t>
            </w:r>
          </w:p>
        </w:tc>
        <w:tc>
          <w:tcPr>
            <w:tcW w:w="1276" w:type="dxa"/>
            <w:tcBorders>
              <w:top w:val="nil"/>
              <w:left w:val="nil"/>
              <w:bottom w:val="single" w:sz="4" w:space="0" w:color="auto"/>
              <w:right w:val="single" w:sz="4" w:space="0" w:color="auto"/>
            </w:tcBorders>
            <w:shd w:val="clear" w:color="auto" w:fill="auto"/>
          </w:tcPr>
          <w:p w14:paraId="7300249C" w14:textId="16C92451" w:rsidR="00072B64" w:rsidRPr="00A0357D" w:rsidRDefault="00072B64" w:rsidP="00072B64">
            <w:pPr>
              <w:jc w:val="right"/>
              <w:rPr>
                <w:color w:val="000000"/>
                <w:sz w:val="24"/>
                <w:szCs w:val="24"/>
                <w:highlight w:val="yellow"/>
              </w:rPr>
            </w:pPr>
            <w:r w:rsidRPr="00A0357D">
              <w:rPr>
                <w:sz w:val="24"/>
                <w:szCs w:val="24"/>
              </w:rPr>
              <w:t>26,2</w:t>
            </w:r>
          </w:p>
        </w:tc>
        <w:tc>
          <w:tcPr>
            <w:tcW w:w="236" w:type="dxa"/>
            <w:vAlign w:val="center"/>
          </w:tcPr>
          <w:p w14:paraId="6789613E" w14:textId="77777777" w:rsidR="00072B64" w:rsidRPr="007A4CF0" w:rsidRDefault="00072B64" w:rsidP="00072B64">
            <w:pPr>
              <w:jc w:val="left"/>
              <w:rPr>
                <w:sz w:val="20"/>
                <w:highlight w:val="yellow"/>
              </w:rPr>
            </w:pPr>
          </w:p>
        </w:tc>
      </w:tr>
      <w:tr w:rsidR="00072B64" w:rsidRPr="007A4CF0" w14:paraId="1AFD40E2" w14:textId="77777777" w:rsidTr="00A0357D">
        <w:trPr>
          <w:trHeight w:val="560"/>
        </w:trPr>
        <w:tc>
          <w:tcPr>
            <w:tcW w:w="3686" w:type="dxa"/>
            <w:tcBorders>
              <w:top w:val="nil"/>
              <w:left w:val="single" w:sz="4" w:space="0" w:color="auto"/>
              <w:bottom w:val="single" w:sz="4" w:space="0" w:color="auto"/>
              <w:right w:val="single" w:sz="4" w:space="0" w:color="auto"/>
            </w:tcBorders>
            <w:shd w:val="clear" w:color="auto" w:fill="auto"/>
          </w:tcPr>
          <w:p w14:paraId="531D3144" w14:textId="6590EE06" w:rsidR="00072B64" w:rsidRPr="00A0357D" w:rsidRDefault="00072B64" w:rsidP="00072B64">
            <w:pPr>
              <w:rPr>
                <w:color w:val="000000"/>
                <w:sz w:val="24"/>
                <w:szCs w:val="24"/>
                <w:highlight w:val="yellow"/>
              </w:rPr>
            </w:pPr>
            <w:r w:rsidRPr="00A0357D">
              <w:rPr>
                <w:sz w:val="24"/>
                <w:szCs w:val="24"/>
              </w:rPr>
              <w:t>Расходы на обеспечение деятельности муниципальных казенных учреждений (Закупка товаров, ра</w:t>
            </w:r>
            <w:r w:rsidRPr="00A0357D">
              <w:rPr>
                <w:sz w:val="24"/>
                <w:szCs w:val="24"/>
              </w:rPr>
              <w:lastRenderedPageBreak/>
              <w:t>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21F7D8BE" w14:textId="4C9F71DF" w:rsidR="00072B64" w:rsidRPr="00A0357D" w:rsidRDefault="00072B64" w:rsidP="00072B64">
            <w:pPr>
              <w:jc w:val="center"/>
              <w:rPr>
                <w:color w:val="000000"/>
                <w:sz w:val="24"/>
                <w:szCs w:val="24"/>
                <w:highlight w:val="yellow"/>
              </w:rPr>
            </w:pPr>
            <w:r w:rsidRPr="00A0357D">
              <w:rPr>
                <w:sz w:val="24"/>
                <w:szCs w:val="24"/>
              </w:rPr>
              <w:lastRenderedPageBreak/>
              <w:t>08</w:t>
            </w:r>
          </w:p>
        </w:tc>
        <w:tc>
          <w:tcPr>
            <w:tcW w:w="709" w:type="dxa"/>
            <w:tcBorders>
              <w:top w:val="nil"/>
              <w:left w:val="nil"/>
              <w:bottom w:val="single" w:sz="4" w:space="0" w:color="auto"/>
              <w:right w:val="single" w:sz="4" w:space="0" w:color="auto"/>
            </w:tcBorders>
            <w:shd w:val="clear" w:color="auto" w:fill="auto"/>
          </w:tcPr>
          <w:p w14:paraId="3C42BF19" w14:textId="09ECF023"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67AA0642" w14:textId="60817D35" w:rsidR="00072B64" w:rsidRPr="00A0357D" w:rsidRDefault="00072B64" w:rsidP="00072B64">
            <w:pPr>
              <w:jc w:val="center"/>
              <w:rPr>
                <w:color w:val="000000"/>
                <w:sz w:val="24"/>
                <w:szCs w:val="24"/>
                <w:highlight w:val="yellow"/>
              </w:rPr>
            </w:pPr>
            <w:r w:rsidRPr="00A0357D">
              <w:rPr>
                <w:sz w:val="24"/>
                <w:szCs w:val="24"/>
              </w:rPr>
              <w:t>01.4.02.00120</w:t>
            </w:r>
          </w:p>
        </w:tc>
        <w:tc>
          <w:tcPr>
            <w:tcW w:w="708" w:type="dxa"/>
            <w:tcBorders>
              <w:top w:val="nil"/>
              <w:left w:val="nil"/>
              <w:bottom w:val="single" w:sz="4" w:space="0" w:color="auto"/>
              <w:right w:val="single" w:sz="4" w:space="0" w:color="auto"/>
            </w:tcBorders>
            <w:shd w:val="clear" w:color="auto" w:fill="auto"/>
          </w:tcPr>
          <w:p w14:paraId="00BF0C90" w14:textId="2BCDD635" w:rsidR="00072B64" w:rsidRPr="00A0357D" w:rsidRDefault="00072B64" w:rsidP="00072B64">
            <w:pPr>
              <w:jc w:val="center"/>
              <w:rPr>
                <w:color w:val="000000"/>
                <w:sz w:val="24"/>
                <w:szCs w:val="24"/>
                <w:highlight w:val="yellow"/>
              </w:rPr>
            </w:pPr>
            <w:r w:rsidRPr="00A0357D">
              <w:rPr>
                <w:sz w:val="24"/>
                <w:szCs w:val="24"/>
              </w:rPr>
              <w:t>2.0.0</w:t>
            </w:r>
          </w:p>
        </w:tc>
        <w:tc>
          <w:tcPr>
            <w:tcW w:w="1276" w:type="dxa"/>
            <w:tcBorders>
              <w:top w:val="nil"/>
              <w:left w:val="nil"/>
              <w:bottom w:val="single" w:sz="4" w:space="0" w:color="auto"/>
              <w:right w:val="single" w:sz="4" w:space="0" w:color="auto"/>
            </w:tcBorders>
            <w:shd w:val="clear" w:color="auto" w:fill="auto"/>
          </w:tcPr>
          <w:p w14:paraId="3C51AA15" w14:textId="0CC895FD" w:rsidR="00072B64" w:rsidRPr="00A0357D" w:rsidRDefault="00072B64" w:rsidP="00072B64">
            <w:pPr>
              <w:jc w:val="right"/>
              <w:rPr>
                <w:color w:val="000000"/>
                <w:sz w:val="24"/>
                <w:szCs w:val="24"/>
                <w:highlight w:val="yellow"/>
              </w:rPr>
            </w:pPr>
            <w:r w:rsidRPr="00A0357D">
              <w:rPr>
                <w:sz w:val="24"/>
                <w:szCs w:val="24"/>
              </w:rPr>
              <w:t>34,6</w:t>
            </w:r>
          </w:p>
        </w:tc>
        <w:tc>
          <w:tcPr>
            <w:tcW w:w="1134" w:type="dxa"/>
            <w:tcBorders>
              <w:top w:val="nil"/>
              <w:left w:val="nil"/>
              <w:bottom w:val="single" w:sz="4" w:space="0" w:color="auto"/>
              <w:right w:val="single" w:sz="4" w:space="0" w:color="auto"/>
            </w:tcBorders>
            <w:shd w:val="clear" w:color="auto" w:fill="auto"/>
          </w:tcPr>
          <w:p w14:paraId="23F6C332" w14:textId="4CF9AEBA" w:rsidR="00072B64" w:rsidRPr="00A0357D" w:rsidRDefault="00072B64" w:rsidP="00072B64">
            <w:pPr>
              <w:jc w:val="right"/>
              <w:rPr>
                <w:color w:val="000000"/>
                <w:sz w:val="24"/>
                <w:szCs w:val="24"/>
                <w:highlight w:val="yellow"/>
              </w:rPr>
            </w:pPr>
            <w:r w:rsidRPr="00A0357D">
              <w:rPr>
                <w:sz w:val="24"/>
                <w:szCs w:val="24"/>
              </w:rPr>
              <w:t>34,6</w:t>
            </w:r>
          </w:p>
        </w:tc>
        <w:tc>
          <w:tcPr>
            <w:tcW w:w="1276" w:type="dxa"/>
            <w:tcBorders>
              <w:top w:val="nil"/>
              <w:left w:val="nil"/>
              <w:bottom w:val="single" w:sz="4" w:space="0" w:color="auto"/>
              <w:right w:val="single" w:sz="4" w:space="0" w:color="auto"/>
            </w:tcBorders>
            <w:shd w:val="clear" w:color="auto" w:fill="auto"/>
          </w:tcPr>
          <w:p w14:paraId="4CAB12C1" w14:textId="1DAC2BFF" w:rsidR="00072B64" w:rsidRPr="00A0357D" w:rsidRDefault="00072B64" w:rsidP="00072B64">
            <w:pPr>
              <w:jc w:val="right"/>
              <w:rPr>
                <w:color w:val="000000"/>
                <w:sz w:val="24"/>
                <w:szCs w:val="24"/>
                <w:highlight w:val="yellow"/>
              </w:rPr>
            </w:pPr>
            <w:r w:rsidRPr="00A0357D">
              <w:rPr>
                <w:sz w:val="24"/>
                <w:szCs w:val="24"/>
              </w:rPr>
              <w:t>34,6</w:t>
            </w:r>
          </w:p>
        </w:tc>
        <w:tc>
          <w:tcPr>
            <w:tcW w:w="236" w:type="dxa"/>
            <w:vAlign w:val="center"/>
          </w:tcPr>
          <w:p w14:paraId="59FB5BCA" w14:textId="77777777" w:rsidR="00072B64" w:rsidRPr="007A4CF0" w:rsidRDefault="00072B64" w:rsidP="00072B64">
            <w:pPr>
              <w:jc w:val="left"/>
              <w:rPr>
                <w:sz w:val="20"/>
                <w:highlight w:val="yellow"/>
              </w:rPr>
            </w:pPr>
          </w:p>
        </w:tc>
      </w:tr>
      <w:tr w:rsidR="00072B64" w:rsidRPr="007A4CF0" w14:paraId="228BC561" w14:textId="77777777">
        <w:trPr>
          <w:trHeight w:val="783"/>
        </w:trPr>
        <w:tc>
          <w:tcPr>
            <w:tcW w:w="3686" w:type="dxa"/>
            <w:tcBorders>
              <w:top w:val="nil"/>
              <w:left w:val="single" w:sz="4" w:space="0" w:color="auto"/>
              <w:bottom w:val="single" w:sz="4" w:space="0" w:color="auto"/>
              <w:right w:val="single" w:sz="4" w:space="0" w:color="auto"/>
            </w:tcBorders>
            <w:shd w:val="clear" w:color="auto" w:fill="auto"/>
          </w:tcPr>
          <w:p w14:paraId="00AED22E" w14:textId="0C35614D" w:rsidR="00072B64" w:rsidRPr="00A0357D" w:rsidRDefault="00072B64" w:rsidP="00072B64">
            <w:pPr>
              <w:rPr>
                <w:color w:val="000000"/>
                <w:sz w:val="24"/>
                <w:szCs w:val="24"/>
                <w:highlight w:val="yellow"/>
              </w:rPr>
            </w:pPr>
            <w:r w:rsidRPr="00A0357D">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4DC1EB67" w14:textId="68ABA904" w:rsidR="00072B64" w:rsidRPr="00A0357D" w:rsidRDefault="00072B64" w:rsidP="00072B64">
            <w:pPr>
              <w:jc w:val="center"/>
              <w:rPr>
                <w:color w:val="000000"/>
                <w:sz w:val="24"/>
                <w:szCs w:val="24"/>
                <w:highlight w:val="yellow"/>
              </w:rPr>
            </w:pPr>
            <w:r w:rsidRPr="00A0357D">
              <w:rPr>
                <w:sz w:val="24"/>
                <w:szCs w:val="24"/>
              </w:rPr>
              <w:t>08</w:t>
            </w:r>
          </w:p>
        </w:tc>
        <w:tc>
          <w:tcPr>
            <w:tcW w:w="709" w:type="dxa"/>
            <w:tcBorders>
              <w:top w:val="nil"/>
              <w:left w:val="nil"/>
              <w:bottom w:val="single" w:sz="4" w:space="0" w:color="auto"/>
              <w:right w:val="single" w:sz="4" w:space="0" w:color="auto"/>
            </w:tcBorders>
            <w:shd w:val="clear" w:color="auto" w:fill="auto"/>
          </w:tcPr>
          <w:p w14:paraId="2370AD35" w14:textId="74FD48D7"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34B18094" w14:textId="3E8E6E78" w:rsidR="00072B64" w:rsidRPr="00A0357D" w:rsidRDefault="00072B64" w:rsidP="00072B64">
            <w:pPr>
              <w:jc w:val="center"/>
              <w:rPr>
                <w:color w:val="000000"/>
                <w:sz w:val="24"/>
                <w:szCs w:val="24"/>
                <w:highlight w:val="yellow"/>
              </w:rPr>
            </w:pPr>
            <w:r w:rsidRPr="00A0357D">
              <w:rPr>
                <w:sz w:val="24"/>
                <w:szCs w:val="24"/>
              </w:rPr>
              <w:t>01.4.02.00120</w:t>
            </w:r>
          </w:p>
        </w:tc>
        <w:tc>
          <w:tcPr>
            <w:tcW w:w="708" w:type="dxa"/>
            <w:tcBorders>
              <w:top w:val="nil"/>
              <w:left w:val="nil"/>
              <w:bottom w:val="single" w:sz="4" w:space="0" w:color="auto"/>
              <w:right w:val="single" w:sz="4" w:space="0" w:color="auto"/>
            </w:tcBorders>
            <w:shd w:val="clear" w:color="auto" w:fill="auto"/>
          </w:tcPr>
          <w:p w14:paraId="189E7BB2" w14:textId="5E8C236B" w:rsidR="00072B64" w:rsidRPr="00A0357D" w:rsidRDefault="00072B64" w:rsidP="00072B64">
            <w:pPr>
              <w:jc w:val="center"/>
              <w:rPr>
                <w:color w:val="000000"/>
                <w:sz w:val="24"/>
                <w:szCs w:val="24"/>
                <w:highlight w:val="yellow"/>
              </w:rPr>
            </w:pPr>
            <w:r w:rsidRPr="00A0357D">
              <w:rPr>
                <w:sz w:val="24"/>
                <w:szCs w:val="24"/>
              </w:rPr>
              <w:t>2.4.4</w:t>
            </w:r>
          </w:p>
        </w:tc>
        <w:tc>
          <w:tcPr>
            <w:tcW w:w="1276" w:type="dxa"/>
            <w:tcBorders>
              <w:top w:val="nil"/>
              <w:left w:val="nil"/>
              <w:bottom w:val="single" w:sz="4" w:space="0" w:color="auto"/>
              <w:right w:val="single" w:sz="4" w:space="0" w:color="auto"/>
            </w:tcBorders>
            <w:shd w:val="clear" w:color="auto" w:fill="auto"/>
          </w:tcPr>
          <w:p w14:paraId="12FC0B8C" w14:textId="10B402E4" w:rsidR="00072B64" w:rsidRPr="00A0357D" w:rsidRDefault="00072B64" w:rsidP="00072B64">
            <w:pPr>
              <w:jc w:val="right"/>
              <w:rPr>
                <w:color w:val="000000"/>
                <w:sz w:val="24"/>
                <w:szCs w:val="24"/>
                <w:highlight w:val="yellow"/>
              </w:rPr>
            </w:pPr>
            <w:r w:rsidRPr="00A0357D">
              <w:rPr>
                <w:sz w:val="24"/>
                <w:szCs w:val="24"/>
              </w:rPr>
              <w:t>34,6</w:t>
            </w:r>
          </w:p>
        </w:tc>
        <w:tc>
          <w:tcPr>
            <w:tcW w:w="1134" w:type="dxa"/>
            <w:tcBorders>
              <w:top w:val="nil"/>
              <w:left w:val="nil"/>
              <w:bottom w:val="single" w:sz="4" w:space="0" w:color="auto"/>
              <w:right w:val="single" w:sz="4" w:space="0" w:color="auto"/>
            </w:tcBorders>
            <w:shd w:val="clear" w:color="auto" w:fill="auto"/>
          </w:tcPr>
          <w:p w14:paraId="6A53AFF5" w14:textId="71F0EDD9" w:rsidR="00072B64" w:rsidRPr="00A0357D" w:rsidRDefault="00072B64" w:rsidP="00072B64">
            <w:pPr>
              <w:jc w:val="right"/>
              <w:rPr>
                <w:color w:val="000000"/>
                <w:sz w:val="24"/>
                <w:szCs w:val="24"/>
                <w:highlight w:val="yellow"/>
              </w:rPr>
            </w:pPr>
            <w:r w:rsidRPr="00A0357D">
              <w:rPr>
                <w:sz w:val="24"/>
                <w:szCs w:val="24"/>
              </w:rPr>
              <w:t>34,6</w:t>
            </w:r>
          </w:p>
        </w:tc>
        <w:tc>
          <w:tcPr>
            <w:tcW w:w="1276" w:type="dxa"/>
            <w:tcBorders>
              <w:top w:val="nil"/>
              <w:left w:val="nil"/>
              <w:bottom w:val="single" w:sz="4" w:space="0" w:color="auto"/>
              <w:right w:val="single" w:sz="4" w:space="0" w:color="auto"/>
            </w:tcBorders>
            <w:shd w:val="clear" w:color="auto" w:fill="auto"/>
          </w:tcPr>
          <w:p w14:paraId="27922964" w14:textId="63D79842" w:rsidR="00072B64" w:rsidRPr="00A0357D" w:rsidRDefault="00072B64" w:rsidP="00072B64">
            <w:pPr>
              <w:jc w:val="right"/>
              <w:rPr>
                <w:color w:val="000000"/>
                <w:sz w:val="24"/>
                <w:szCs w:val="24"/>
                <w:highlight w:val="yellow"/>
              </w:rPr>
            </w:pPr>
            <w:r w:rsidRPr="00A0357D">
              <w:rPr>
                <w:sz w:val="24"/>
                <w:szCs w:val="24"/>
              </w:rPr>
              <w:t>34,6</w:t>
            </w:r>
          </w:p>
        </w:tc>
        <w:tc>
          <w:tcPr>
            <w:tcW w:w="236" w:type="dxa"/>
            <w:vAlign w:val="center"/>
          </w:tcPr>
          <w:p w14:paraId="2D4A9D92" w14:textId="77777777" w:rsidR="00072B64" w:rsidRPr="007A4CF0" w:rsidRDefault="00072B64" w:rsidP="00072B64">
            <w:pPr>
              <w:jc w:val="left"/>
              <w:rPr>
                <w:sz w:val="20"/>
                <w:highlight w:val="yellow"/>
              </w:rPr>
            </w:pPr>
          </w:p>
        </w:tc>
      </w:tr>
      <w:tr w:rsidR="00072B64" w:rsidRPr="007A4CF0" w14:paraId="2FE66C27" w14:textId="77777777" w:rsidTr="00C70078">
        <w:trPr>
          <w:trHeight w:val="418"/>
        </w:trPr>
        <w:tc>
          <w:tcPr>
            <w:tcW w:w="3686" w:type="dxa"/>
            <w:tcBorders>
              <w:top w:val="nil"/>
              <w:left w:val="single" w:sz="4" w:space="0" w:color="auto"/>
              <w:bottom w:val="single" w:sz="4" w:space="0" w:color="auto"/>
              <w:right w:val="single" w:sz="4" w:space="0" w:color="auto"/>
            </w:tcBorders>
            <w:shd w:val="clear" w:color="auto" w:fill="auto"/>
          </w:tcPr>
          <w:p w14:paraId="671FDDD2" w14:textId="4B0C3850" w:rsidR="00072B64" w:rsidRPr="00A0357D" w:rsidRDefault="00072B64" w:rsidP="00072B64">
            <w:pPr>
              <w:rPr>
                <w:color w:val="000000"/>
                <w:sz w:val="24"/>
                <w:szCs w:val="24"/>
                <w:highlight w:val="yellow"/>
              </w:rPr>
            </w:pPr>
            <w:r w:rsidRPr="00A0357D">
              <w:rPr>
                <w:sz w:val="24"/>
                <w:szCs w:val="24"/>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w:t>
            </w:r>
          </w:p>
        </w:tc>
        <w:tc>
          <w:tcPr>
            <w:tcW w:w="709" w:type="dxa"/>
            <w:tcBorders>
              <w:top w:val="nil"/>
              <w:left w:val="nil"/>
              <w:bottom w:val="single" w:sz="4" w:space="0" w:color="auto"/>
              <w:right w:val="single" w:sz="4" w:space="0" w:color="auto"/>
            </w:tcBorders>
            <w:shd w:val="clear" w:color="auto" w:fill="auto"/>
          </w:tcPr>
          <w:p w14:paraId="4C8DBB59" w14:textId="5BAA13F2" w:rsidR="00072B64" w:rsidRPr="00A0357D" w:rsidRDefault="00072B64" w:rsidP="00072B64">
            <w:pPr>
              <w:jc w:val="center"/>
              <w:rPr>
                <w:color w:val="000000"/>
                <w:sz w:val="24"/>
                <w:szCs w:val="24"/>
                <w:highlight w:val="yellow"/>
              </w:rPr>
            </w:pPr>
            <w:r w:rsidRPr="00A0357D">
              <w:rPr>
                <w:sz w:val="24"/>
                <w:szCs w:val="24"/>
              </w:rPr>
              <w:t>08</w:t>
            </w:r>
          </w:p>
        </w:tc>
        <w:tc>
          <w:tcPr>
            <w:tcW w:w="709" w:type="dxa"/>
            <w:tcBorders>
              <w:top w:val="nil"/>
              <w:left w:val="nil"/>
              <w:bottom w:val="single" w:sz="4" w:space="0" w:color="auto"/>
              <w:right w:val="single" w:sz="4" w:space="0" w:color="auto"/>
            </w:tcBorders>
            <w:shd w:val="clear" w:color="auto" w:fill="auto"/>
          </w:tcPr>
          <w:p w14:paraId="74591B0C" w14:textId="7B5DD79A"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196F93C6" w14:textId="5E89023E" w:rsidR="00072B64" w:rsidRPr="00A0357D" w:rsidRDefault="00072B64" w:rsidP="00072B64">
            <w:pPr>
              <w:jc w:val="center"/>
              <w:rPr>
                <w:color w:val="000000"/>
                <w:sz w:val="24"/>
                <w:szCs w:val="24"/>
                <w:highlight w:val="yellow"/>
              </w:rPr>
            </w:pPr>
            <w:r w:rsidRPr="00A0357D">
              <w:rPr>
                <w:sz w:val="24"/>
                <w:szCs w:val="24"/>
              </w:rPr>
              <w:t>01.4.02.60860</w:t>
            </w:r>
          </w:p>
        </w:tc>
        <w:tc>
          <w:tcPr>
            <w:tcW w:w="708" w:type="dxa"/>
            <w:tcBorders>
              <w:top w:val="nil"/>
              <w:left w:val="nil"/>
              <w:bottom w:val="single" w:sz="4" w:space="0" w:color="auto"/>
              <w:right w:val="single" w:sz="4" w:space="0" w:color="auto"/>
            </w:tcBorders>
            <w:shd w:val="clear" w:color="auto" w:fill="auto"/>
          </w:tcPr>
          <w:p w14:paraId="6884C282" w14:textId="4927FBA9"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4826DC2E" w14:textId="5B3B8824" w:rsidR="00072B64" w:rsidRPr="00A0357D" w:rsidRDefault="00072B64" w:rsidP="00072B64">
            <w:pPr>
              <w:jc w:val="right"/>
              <w:rPr>
                <w:color w:val="000000"/>
                <w:sz w:val="24"/>
                <w:szCs w:val="24"/>
                <w:highlight w:val="yellow"/>
              </w:rPr>
            </w:pPr>
            <w:r w:rsidRPr="00A0357D">
              <w:rPr>
                <w:sz w:val="24"/>
                <w:szCs w:val="24"/>
              </w:rPr>
              <w:t>481,0</w:t>
            </w:r>
          </w:p>
        </w:tc>
        <w:tc>
          <w:tcPr>
            <w:tcW w:w="1134" w:type="dxa"/>
            <w:tcBorders>
              <w:top w:val="nil"/>
              <w:left w:val="nil"/>
              <w:bottom w:val="single" w:sz="4" w:space="0" w:color="auto"/>
              <w:right w:val="single" w:sz="4" w:space="0" w:color="auto"/>
            </w:tcBorders>
            <w:shd w:val="clear" w:color="auto" w:fill="auto"/>
          </w:tcPr>
          <w:p w14:paraId="15D99A38" w14:textId="362134E7" w:rsidR="00072B64" w:rsidRPr="00A0357D" w:rsidRDefault="00072B64" w:rsidP="00072B64">
            <w:pPr>
              <w:jc w:val="right"/>
              <w:rPr>
                <w:color w:val="000000"/>
                <w:sz w:val="24"/>
                <w:szCs w:val="24"/>
                <w:highlight w:val="yellow"/>
              </w:rPr>
            </w:pPr>
            <w:r w:rsidRPr="00A0357D">
              <w:rPr>
                <w:sz w:val="24"/>
                <w:szCs w:val="24"/>
              </w:rPr>
              <w:t>481,0</w:t>
            </w:r>
          </w:p>
        </w:tc>
        <w:tc>
          <w:tcPr>
            <w:tcW w:w="1276" w:type="dxa"/>
            <w:tcBorders>
              <w:top w:val="nil"/>
              <w:left w:val="nil"/>
              <w:bottom w:val="single" w:sz="4" w:space="0" w:color="auto"/>
              <w:right w:val="single" w:sz="4" w:space="0" w:color="auto"/>
            </w:tcBorders>
            <w:shd w:val="clear" w:color="auto" w:fill="auto"/>
          </w:tcPr>
          <w:p w14:paraId="57FE1116" w14:textId="5465CBB8" w:rsidR="00072B64" w:rsidRPr="00A0357D" w:rsidRDefault="00072B64" w:rsidP="00072B64">
            <w:pPr>
              <w:jc w:val="right"/>
              <w:rPr>
                <w:color w:val="000000"/>
                <w:sz w:val="24"/>
                <w:szCs w:val="24"/>
                <w:highlight w:val="yellow"/>
              </w:rPr>
            </w:pPr>
            <w:r w:rsidRPr="00A0357D">
              <w:rPr>
                <w:sz w:val="24"/>
                <w:szCs w:val="24"/>
              </w:rPr>
              <w:t>481,0</w:t>
            </w:r>
          </w:p>
        </w:tc>
        <w:tc>
          <w:tcPr>
            <w:tcW w:w="236" w:type="dxa"/>
            <w:vAlign w:val="center"/>
          </w:tcPr>
          <w:p w14:paraId="48E2626B" w14:textId="77777777" w:rsidR="00072B64" w:rsidRPr="007A4CF0" w:rsidRDefault="00072B64" w:rsidP="00072B64">
            <w:pPr>
              <w:jc w:val="left"/>
              <w:rPr>
                <w:sz w:val="20"/>
                <w:highlight w:val="yellow"/>
              </w:rPr>
            </w:pPr>
          </w:p>
        </w:tc>
      </w:tr>
      <w:tr w:rsidR="00072B64" w:rsidRPr="007A4CF0" w14:paraId="6F37E99B" w14:textId="77777777" w:rsidTr="00DF656F">
        <w:trPr>
          <w:trHeight w:val="418"/>
        </w:trPr>
        <w:tc>
          <w:tcPr>
            <w:tcW w:w="3686" w:type="dxa"/>
            <w:tcBorders>
              <w:top w:val="nil"/>
              <w:left w:val="single" w:sz="4" w:space="0" w:color="auto"/>
              <w:bottom w:val="single" w:sz="4" w:space="0" w:color="auto"/>
              <w:right w:val="single" w:sz="4" w:space="0" w:color="auto"/>
            </w:tcBorders>
            <w:shd w:val="clear" w:color="auto" w:fill="auto"/>
          </w:tcPr>
          <w:p w14:paraId="35CFE05F" w14:textId="5AF40FDD" w:rsidR="00072B64" w:rsidRPr="00A0357D" w:rsidRDefault="00072B64" w:rsidP="00072B64">
            <w:pPr>
              <w:rPr>
                <w:color w:val="000000"/>
                <w:sz w:val="24"/>
                <w:szCs w:val="24"/>
                <w:highlight w:val="yellow"/>
              </w:rPr>
            </w:pPr>
            <w:r w:rsidRPr="00A0357D">
              <w:rPr>
                <w:sz w:val="24"/>
                <w:szCs w:val="24"/>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tcPr>
          <w:p w14:paraId="02DF6BF1" w14:textId="17B4B763" w:rsidR="00072B64" w:rsidRPr="00A0357D" w:rsidRDefault="00072B64" w:rsidP="00072B64">
            <w:pPr>
              <w:jc w:val="center"/>
              <w:rPr>
                <w:color w:val="000000"/>
                <w:sz w:val="24"/>
                <w:szCs w:val="24"/>
                <w:highlight w:val="yellow"/>
              </w:rPr>
            </w:pPr>
            <w:r w:rsidRPr="00A0357D">
              <w:rPr>
                <w:sz w:val="24"/>
                <w:szCs w:val="24"/>
              </w:rPr>
              <w:t>08</w:t>
            </w:r>
          </w:p>
        </w:tc>
        <w:tc>
          <w:tcPr>
            <w:tcW w:w="709" w:type="dxa"/>
            <w:tcBorders>
              <w:top w:val="nil"/>
              <w:left w:val="nil"/>
              <w:bottom w:val="single" w:sz="4" w:space="0" w:color="auto"/>
              <w:right w:val="single" w:sz="4" w:space="0" w:color="auto"/>
            </w:tcBorders>
            <w:shd w:val="clear" w:color="auto" w:fill="auto"/>
          </w:tcPr>
          <w:p w14:paraId="503C9E58" w14:textId="1AE93AEF"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40936CBD" w14:textId="47159013" w:rsidR="00072B64" w:rsidRPr="00A0357D" w:rsidRDefault="00072B64" w:rsidP="00072B64">
            <w:pPr>
              <w:jc w:val="center"/>
              <w:rPr>
                <w:color w:val="000000"/>
                <w:sz w:val="24"/>
                <w:szCs w:val="24"/>
                <w:highlight w:val="yellow"/>
              </w:rPr>
            </w:pPr>
            <w:r w:rsidRPr="00A0357D">
              <w:rPr>
                <w:sz w:val="24"/>
                <w:szCs w:val="24"/>
              </w:rPr>
              <w:t>01.4.02.60860</w:t>
            </w:r>
          </w:p>
        </w:tc>
        <w:tc>
          <w:tcPr>
            <w:tcW w:w="708" w:type="dxa"/>
            <w:tcBorders>
              <w:top w:val="nil"/>
              <w:left w:val="nil"/>
              <w:bottom w:val="single" w:sz="4" w:space="0" w:color="auto"/>
              <w:right w:val="single" w:sz="4" w:space="0" w:color="auto"/>
            </w:tcBorders>
            <w:shd w:val="clear" w:color="auto" w:fill="auto"/>
          </w:tcPr>
          <w:p w14:paraId="72BF662C" w14:textId="6FC08D92" w:rsidR="00072B64" w:rsidRPr="00A0357D" w:rsidRDefault="00072B64" w:rsidP="00072B64">
            <w:pPr>
              <w:jc w:val="center"/>
              <w:rPr>
                <w:color w:val="000000"/>
                <w:sz w:val="24"/>
                <w:szCs w:val="24"/>
                <w:highlight w:val="yellow"/>
              </w:rPr>
            </w:pPr>
            <w:r w:rsidRPr="00A0357D">
              <w:rPr>
                <w:sz w:val="24"/>
                <w:szCs w:val="24"/>
              </w:rPr>
              <w:t>1.0.0</w:t>
            </w:r>
          </w:p>
        </w:tc>
        <w:tc>
          <w:tcPr>
            <w:tcW w:w="1276" w:type="dxa"/>
            <w:tcBorders>
              <w:top w:val="nil"/>
              <w:left w:val="nil"/>
              <w:bottom w:val="single" w:sz="4" w:space="0" w:color="auto"/>
              <w:right w:val="single" w:sz="4" w:space="0" w:color="auto"/>
            </w:tcBorders>
            <w:shd w:val="clear" w:color="auto" w:fill="auto"/>
          </w:tcPr>
          <w:p w14:paraId="33BFAC2F" w14:textId="3B5046CA" w:rsidR="00072B64" w:rsidRPr="00A0357D" w:rsidRDefault="00072B64" w:rsidP="00072B64">
            <w:pPr>
              <w:jc w:val="right"/>
              <w:rPr>
                <w:color w:val="000000"/>
                <w:sz w:val="24"/>
                <w:szCs w:val="24"/>
                <w:highlight w:val="yellow"/>
              </w:rPr>
            </w:pPr>
            <w:r w:rsidRPr="00A0357D">
              <w:rPr>
                <w:sz w:val="24"/>
                <w:szCs w:val="24"/>
              </w:rPr>
              <w:t>481,0</w:t>
            </w:r>
          </w:p>
        </w:tc>
        <w:tc>
          <w:tcPr>
            <w:tcW w:w="1134" w:type="dxa"/>
            <w:tcBorders>
              <w:top w:val="nil"/>
              <w:left w:val="nil"/>
              <w:bottom w:val="single" w:sz="4" w:space="0" w:color="auto"/>
              <w:right w:val="single" w:sz="4" w:space="0" w:color="auto"/>
            </w:tcBorders>
            <w:shd w:val="clear" w:color="auto" w:fill="auto"/>
          </w:tcPr>
          <w:p w14:paraId="5B3D46D6" w14:textId="6E11CC44" w:rsidR="00072B64" w:rsidRPr="00A0357D" w:rsidRDefault="00072B64" w:rsidP="00072B64">
            <w:pPr>
              <w:jc w:val="right"/>
              <w:rPr>
                <w:color w:val="000000"/>
                <w:sz w:val="24"/>
                <w:szCs w:val="24"/>
                <w:highlight w:val="yellow"/>
              </w:rPr>
            </w:pPr>
            <w:r w:rsidRPr="00A0357D">
              <w:rPr>
                <w:sz w:val="24"/>
                <w:szCs w:val="24"/>
              </w:rPr>
              <w:t>481,0</w:t>
            </w:r>
          </w:p>
        </w:tc>
        <w:tc>
          <w:tcPr>
            <w:tcW w:w="1276" w:type="dxa"/>
            <w:tcBorders>
              <w:top w:val="nil"/>
              <w:left w:val="nil"/>
              <w:bottom w:val="single" w:sz="4" w:space="0" w:color="auto"/>
              <w:right w:val="single" w:sz="4" w:space="0" w:color="auto"/>
            </w:tcBorders>
            <w:shd w:val="clear" w:color="auto" w:fill="auto"/>
          </w:tcPr>
          <w:p w14:paraId="58D36FAF" w14:textId="275411D3" w:rsidR="00072B64" w:rsidRPr="00A0357D" w:rsidRDefault="00072B64" w:rsidP="00072B64">
            <w:pPr>
              <w:jc w:val="right"/>
              <w:rPr>
                <w:color w:val="000000"/>
                <w:sz w:val="24"/>
                <w:szCs w:val="24"/>
                <w:highlight w:val="yellow"/>
              </w:rPr>
            </w:pPr>
            <w:r w:rsidRPr="00A0357D">
              <w:rPr>
                <w:sz w:val="24"/>
                <w:szCs w:val="24"/>
              </w:rPr>
              <w:t>481,0</w:t>
            </w:r>
          </w:p>
        </w:tc>
        <w:tc>
          <w:tcPr>
            <w:tcW w:w="236" w:type="dxa"/>
            <w:vAlign w:val="center"/>
          </w:tcPr>
          <w:p w14:paraId="427074A6" w14:textId="77777777" w:rsidR="00072B64" w:rsidRPr="007A4CF0" w:rsidRDefault="00072B64" w:rsidP="00072B64">
            <w:pPr>
              <w:jc w:val="left"/>
              <w:rPr>
                <w:sz w:val="20"/>
                <w:highlight w:val="yellow"/>
              </w:rPr>
            </w:pPr>
          </w:p>
        </w:tc>
      </w:tr>
      <w:tr w:rsidR="00072B64" w:rsidRPr="007A4CF0" w14:paraId="29D5E1A8" w14:textId="77777777" w:rsidTr="00A0357D">
        <w:trPr>
          <w:trHeight w:val="491"/>
        </w:trPr>
        <w:tc>
          <w:tcPr>
            <w:tcW w:w="3686" w:type="dxa"/>
            <w:tcBorders>
              <w:top w:val="nil"/>
              <w:left w:val="single" w:sz="4" w:space="0" w:color="auto"/>
              <w:bottom w:val="single" w:sz="4" w:space="0" w:color="auto"/>
              <w:right w:val="single" w:sz="4" w:space="0" w:color="auto"/>
            </w:tcBorders>
            <w:shd w:val="clear" w:color="auto" w:fill="auto"/>
          </w:tcPr>
          <w:p w14:paraId="4F09CF53" w14:textId="33F64C56" w:rsidR="00072B64" w:rsidRPr="00A0357D" w:rsidRDefault="00072B64" w:rsidP="00072B64">
            <w:pPr>
              <w:rPr>
                <w:color w:val="000000"/>
                <w:sz w:val="24"/>
                <w:szCs w:val="24"/>
                <w:highlight w:val="yellow"/>
              </w:rPr>
            </w:pPr>
            <w:r w:rsidRPr="00A0357D">
              <w:rPr>
                <w:sz w:val="24"/>
                <w:szCs w:val="24"/>
              </w:rPr>
              <w:t>Фонд оплаты труда учреждений</w:t>
            </w:r>
          </w:p>
        </w:tc>
        <w:tc>
          <w:tcPr>
            <w:tcW w:w="709" w:type="dxa"/>
            <w:tcBorders>
              <w:top w:val="nil"/>
              <w:left w:val="nil"/>
              <w:bottom w:val="single" w:sz="4" w:space="0" w:color="auto"/>
              <w:right w:val="single" w:sz="4" w:space="0" w:color="auto"/>
            </w:tcBorders>
            <w:shd w:val="clear" w:color="auto" w:fill="auto"/>
          </w:tcPr>
          <w:p w14:paraId="46639245" w14:textId="1951CAB2" w:rsidR="00072B64" w:rsidRPr="00A0357D" w:rsidRDefault="00072B64" w:rsidP="00072B64">
            <w:pPr>
              <w:jc w:val="center"/>
              <w:rPr>
                <w:color w:val="000000"/>
                <w:sz w:val="24"/>
                <w:szCs w:val="24"/>
                <w:highlight w:val="yellow"/>
              </w:rPr>
            </w:pPr>
            <w:r w:rsidRPr="00A0357D">
              <w:rPr>
                <w:sz w:val="24"/>
                <w:szCs w:val="24"/>
              </w:rPr>
              <w:t>08</w:t>
            </w:r>
          </w:p>
        </w:tc>
        <w:tc>
          <w:tcPr>
            <w:tcW w:w="709" w:type="dxa"/>
            <w:tcBorders>
              <w:top w:val="nil"/>
              <w:left w:val="nil"/>
              <w:bottom w:val="single" w:sz="4" w:space="0" w:color="auto"/>
              <w:right w:val="single" w:sz="4" w:space="0" w:color="auto"/>
            </w:tcBorders>
            <w:shd w:val="clear" w:color="auto" w:fill="auto"/>
          </w:tcPr>
          <w:p w14:paraId="74EF4937" w14:textId="4B4FC15C"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1AD8AF41" w14:textId="6B424E4D" w:rsidR="00072B64" w:rsidRPr="00A0357D" w:rsidRDefault="00072B64" w:rsidP="00072B64">
            <w:pPr>
              <w:jc w:val="center"/>
              <w:rPr>
                <w:color w:val="000000"/>
                <w:sz w:val="24"/>
                <w:szCs w:val="24"/>
                <w:highlight w:val="yellow"/>
              </w:rPr>
            </w:pPr>
            <w:r w:rsidRPr="00A0357D">
              <w:rPr>
                <w:sz w:val="24"/>
                <w:szCs w:val="24"/>
              </w:rPr>
              <w:t>01.4.02.60860</w:t>
            </w:r>
          </w:p>
        </w:tc>
        <w:tc>
          <w:tcPr>
            <w:tcW w:w="708" w:type="dxa"/>
            <w:tcBorders>
              <w:top w:val="nil"/>
              <w:left w:val="nil"/>
              <w:bottom w:val="single" w:sz="4" w:space="0" w:color="auto"/>
              <w:right w:val="single" w:sz="4" w:space="0" w:color="auto"/>
            </w:tcBorders>
            <w:shd w:val="clear" w:color="auto" w:fill="auto"/>
          </w:tcPr>
          <w:p w14:paraId="05C8163A" w14:textId="71D48A79" w:rsidR="00072B64" w:rsidRPr="00A0357D" w:rsidRDefault="00072B64" w:rsidP="00072B64">
            <w:pPr>
              <w:jc w:val="center"/>
              <w:rPr>
                <w:color w:val="000000"/>
                <w:sz w:val="24"/>
                <w:szCs w:val="24"/>
                <w:highlight w:val="yellow"/>
              </w:rPr>
            </w:pPr>
            <w:r w:rsidRPr="00A0357D">
              <w:rPr>
                <w:sz w:val="24"/>
                <w:szCs w:val="24"/>
              </w:rPr>
              <w:t>1.1.1</w:t>
            </w:r>
          </w:p>
        </w:tc>
        <w:tc>
          <w:tcPr>
            <w:tcW w:w="1276" w:type="dxa"/>
            <w:tcBorders>
              <w:top w:val="nil"/>
              <w:left w:val="nil"/>
              <w:bottom w:val="single" w:sz="4" w:space="0" w:color="auto"/>
              <w:right w:val="single" w:sz="4" w:space="0" w:color="auto"/>
            </w:tcBorders>
            <w:shd w:val="clear" w:color="auto" w:fill="auto"/>
          </w:tcPr>
          <w:p w14:paraId="680958BA" w14:textId="54AC4527" w:rsidR="00072B64" w:rsidRPr="00A0357D" w:rsidRDefault="00072B64" w:rsidP="00072B64">
            <w:pPr>
              <w:jc w:val="right"/>
              <w:rPr>
                <w:color w:val="000000"/>
                <w:sz w:val="24"/>
                <w:szCs w:val="24"/>
                <w:highlight w:val="yellow"/>
              </w:rPr>
            </w:pPr>
            <w:r w:rsidRPr="00A0357D">
              <w:rPr>
                <w:sz w:val="24"/>
                <w:szCs w:val="24"/>
              </w:rPr>
              <w:t>369,4</w:t>
            </w:r>
          </w:p>
        </w:tc>
        <w:tc>
          <w:tcPr>
            <w:tcW w:w="1134" w:type="dxa"/>
            <w:tcBorders>
              <w:top w:val="nil"/>
              <w:left w:val="nil"/>
              <w:bottom w:val="single" w:sz="4" w:space="0" w:color="auto"/>
              <w:right w:val="single" w:sz="4" w:space="0" w:color="auto"/>
            </w:tcBorders>
            <w:shd w:val="clear" w:color="auto" w:fill="auto"/>
          </w:tcPr>
          <w:p w14:paraId="499DD779" w14:textId="6FE5DF1B" w:rsidR="00072B64" w:rsidRPr="00A0357D" w:rsidRDefault="00072B64" w:rsidP="00072B64">
            <w:pPr>
              <w:jc w:val="right"/>
              <w:rPr>
                <w:color w:val="000000"/>
                <w:sz w:val="24"/>
                <w:szCs w:val="24"/>
                <w:highlight w:val="yellow"/>
              </w:rPr>
            </w:pPr>
            <w:r w:rsidRPr="00A0357D">
              <w:rPr>
                <w:sz w:val="24"/>
                <w:szCs w:val="24"/>
              </w:rPr>
              <w:t>369,4</w:t>
            </w:r>
          </w:p>
        </w:tc>
        <w:tc>
          <w:tcPr>
            <w:tcW w:w="1276" w:type="dxa"/>
            <w:tcBorders>
              <w:top w:val="nil"/>
              <w:left w:val="nil"/>
              <w:bottom w:val="single" w:sz="4" w:space="0" w:color="auto"/>
              <w:right w:val="single" w:sz="4" w:space="0" w:color="auto"/>
            </w:tcBorders>
            <w:shd w:val="clear" w:color="auto" w:fill="auto"/>
          </w:tcPr>
          <w:p w14:paraId="4760191E" w14:textId="60ACFBE7" w:rsidR="00072B64" w:rsidRPr="00A0357D" w:rsidRDefault="00072B64" w:rsidP="00072B64">
            <w:pPr>
              <w:jc w:val="right"/>
              <w:rPr>
                <w:color w:val="000000"/>
                <w:sz w:val="24"/>
                <w:szCs w:val="24"/>
                <w:highlight w:val="yellow"/>
              </w:rPr>
            </w:pPr>
            <w:r w:rsidRPr="00A0357D">
              <w:rPr>
                <w:sz w:val="24"/>
                <w:szCs w:val="24"/>
              </w:rPr>
              <w:t>369,4</w:t>
            </w:r>
          </w:p>
        </w:tc>
        <w:tc>
          <w:tcPr>
            <w:tcW w:w="236" w:type="dxa"/>
            <w:vAlign w:val="center"/>
          </w:tcPr>
          <w:p w14:paraId="4CB07DC6" w14:textId="77777777" w:rsidR="00072B64" w:rsidRPr="007A4CF0" w:rsidRDefault="00072B64" w:rsidP="00072B64">
            <w:pPr>
              <w:jc w:val="left"/>
              <w:rPr>
                <w:sz w:val="20"/>
                <w:highlight w:val="yellow"/>
              </w:rPr>
            </w:pPr>
          </w:p>
        </w:tc>
      </w:tr>
      <w:tr w:rsidR="00072B64" w:rsidRPr="007A4CF0" w14:paraId="512EAA66" w14:textId="77777777">
        <w:trPr>
          <w:trHeight w:val="425"/>
        </w:trPr>
        <w:tc>
          <w:tcPr>
            <w:tcW w:w="3686" w:type="dxa"/>
            <w:tcBorders>
              <w:top w:val="nil"/>
              <w:left w:val="single" w:sz="4" w:space="0" w:color="auto"/>
              <w:bottom w:val="single" w:sz="4" w:space="0" w:color="auto"/>
              <w:right w:val="single" w:sz="4" w:space="0" w:color="auto"/>
            </w:tcBorders>
            <w:shd w:val="clear" w:color="auto" w:fill="auto"/>
          </w:tcPr>
          <w:p w14:paraId="0D3EC3E0" w14:textId="6BE4131C" w:rsidR="00072B64" w:rsidRPr="00A0357D" w:rsidRDefault="00072B64" w:rsidP="00072B64">
            <w:pPr>
              <w:rPr>
                <w:color w:val="000000"/>
                <w:sz w:val="24"/>
                <w:szCs w:val="24"/>
                <w:highlight w:val="yellow"/>
              </w:rPr>
            </w:pPr>
            <w:r w:rsidRPr="00A0357D">
              <w:rPr>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tcPr>
          <w:p w14:paraId="3BED13AF" w14:textId="3E513E21" w:rsidR="00072B64" w:rsidRPr="00A0357D" w:rsidRDefault="00072B64" w:rsidP="00072B64">
            <w:pPr>
              <w:jc w:val="center"/>
              <w:rPr>
                <w:color w:val="000000"/>
                <w:sz w:val="24"/>
                <w:szCs w:val="24"/>
                <w:highlight w:val="yellow"/>
              </w:rPr>
            </w:pPr>
            <w:r w:rsidRPr="00A0357D">
              <w:rPr>
                <w:sz w:val="24"/>
                <w:szCs w:val="24"/>
              </w:rPr>
              <w:t>08</w:t>
            </w:r>
          </w:p>
        </w:tc>
        <w:tc>
          <w:tcPr>
            <w:tcW w:w="709" w:type="dxa"/>
            <w:tcBorders>
              <w:top w:val="nil"/>
              <w:left w:val="nil"/>
              <w:bottom w:val="single" w:sz="4" w:space="0" w:color="auto"/>
              <w:right w:val="single" w:sz="4" w:space="0" w:color="auto"/>
            </w:tcBorders>
            <w:shd w:val="clear" w:color="auto" w:fill="auto"/>
          </w:tcPr>
          <w:p w14:paraId="1118F9F8" w14:textId="3E15F20B"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063A46F6" w14:textId="16AEAE3D" w:rsidR="00072B64" w:rsidRPr="00A0357D" w:rsidRDefault="00072B64" w:rsidP="00072B64">
            <w:pPr>
              <w:jc w:val="center"/>
              <w:rPr>
                <w:color w:val="000000"/>
                <w:sz w:val="24"/>
                <w:szCs w:val="24"/>
                <w:highlight w:val="yellow"/>
              </w:rPr>
            </w:pPr>
            <w:r w:rsidRPr="00A0357D">
              <w:rPr>
                <w:sz w:val="24"/>
                <w:szCs w:val="24"/>
              </w:rPr>
              <w:t>01.4.02.60860</w:t>
            </w:r>
          </w:p>
        </w:tc>
        <w:tc>
          <w:tcPr>
            <w:tcW w:w="708" w:type="dxa"/>
            <w:tcBorders>
              <w:top w:val="nil"/>
              <w:left w:val="nil"/>
              <w:bottom w:val="single" w:sz="4" w:space="0" w:color="auto"/>
              <w:right w:val="single" w:sz="4" w:space="0" w:color="auto"/>
            </w:tcBorders>
            <w:shd w:val="clear" w:color="auto" w:fill="auto"/>
          </w:tcPr>
          <w:p w14:paraId="04C0F0C3" w14:textId="46984387" w:rsidR="00072B64" w:rsidRPr="00A0357D" w:rsidRDefault="00072B64" w:rsidP="00072B64">
            <w:pPr>
              <w:jc w:val="center"/>
              <w:rPr>
                <w:color w:val="000000"/>
                <w:sz w:val="24"/>
                <w:szCs w:val="24"/>
                <w:highlight w:val="yellow"/>
              </w:rPr>
            </w:pPr>
            <w:r w:rsidRPr="00A0357D">
              <w:rPr>
                <w:sz w:val="24"/>
                <w:szCs w:val="24"/>
              </w:rPr>
              <w:t>1.1.9</w:t>
            </w:r>
          </w:p>
        </w:tc>
        <w:tc>
          <w:tcPr>
            <w:tcW w:w="1276" w:type="dxa"/>
            <w:tcBorders>
              <w:top w:val="nil"/>
              <w:left w:val="nil"/>
              <w:bottom w:val="single" w:sz="4" w:space="0" w:color="auto"/>
              <w:right w:val="single" w:sz="4" w:space="0" w:color="auto"/>
            </w:tcBorders>
            <w:shd w:val="clear" w:color="auto" w:fill="auto"/>
          </w:tcPr>
          <w:p w14:paraId="78E10E73" w14:textId="3134A589" w:rsidR="00072B64" w:rsidRPr="00A0357D" w:rsidRDefault="00072B64" w:rsidP="00072B64">
            <w:pPr>
              <w:jc w:val="right"/>
              <w:rPr>
                <w:color w:val="000000"/>
                <w:sz w:val="24"/>
                <w:szCs w:val="24"/>
                <w:highlight w:val="yellow"/>
              </w:rPr>
            </w:pPr>
            <w:r w:rsidRPr="00A0357D">
              <w:rPr>
                <w:sz w:val="24"/>
                <w:szCs w:val="24"/>
              </w:rPr>
              <w:t>111,6</w:t>
            </w:r>
          </w:p>
        </w:tc>
        <w:tc>
          <w:tcPr>
            <w:tcW w:w="1134" w:type="dxa"/>
            <w:tcBorders>
              <w:top w:val="nil"/>
              <w:left w:val="nil"/>
              <w:bottom w:val="single" w:sz="4" w:space="0" w:color="auto"/>
              <w:right w:val="single" w:sz="4" w:space="0" w:color="auto"/>
            </w:tcBorders>
            <w:shd w:val="clear" w:color="auto" w:fill="auto"/>
          </w:tcPr>
          <w:p w14:paraId="6CF45905" w14:textId="4BBF4E90" w:rsidR="00072B64" w:rsidRPr="00A0357D" w:rsidRDefault="00072B64" w:rsidP="00072B64">
            <w:pPr>
              <w:jc w:val="right"/>
              <w:rPr>
                <w:color w:val="000000"/>
                <w:sz w:val="24"/>
                <w:szCs w:val="24"/>
                <w:highlight w:val="yellow"/>
              </w:rPr>
            </w:pPr>
            <w:r w:rsidRPr="00A0357D">
              <w:rPr>
                <w:sz w:val="24"/>
                <w:szCs w:val="24"/>
              </w:rPr>
              <w:t>111,6</w:t>
            </w:r>
          </w:p>
        </w:tc>
        <w:tc>
          <w:tcPr>
            <w:tcW w:w="1276" w:type="dxa"/>
            <w:tcBorders>
              <w:top w:val="nil"/>
              <w:left w:val="nil"/>
              <w:bottom w:val="single" w:sz="4" w:space="0" w:color="auto"/>
              <w:right w:val="single" w:sz="4" w:space="0" w:color="auto"/>
            </w:tcBorders>
            <w:shd w:val="clear" w:color="auto" w:fill="auto"/>
          </w:tcPr>
          <w:p w14:paraId="75080FC5" w14:textId="0535C355" w:rsidR="00072B64" w:rsidRPr="00A0357D" w:rsidRDefault="00072B64" w:rsidP="00072B64">
            <w:pPr>
              <w:jc w:val="right"/>
              <w:rPr>
                <w:color w:val="000000"/>
                <w:sz w:val="24"/>
                <w:szCs w:val="24"/>
                <w:highlight w:val="yellow"/>
              </w:rPr>
            </w:pPr>
            <w:r w:rsidRPr="00A0357D">
              <w:rPr>
                <w:sz w:val="24"/>
                <w:szCs w:val="24"/>
              </w:rPr>
              <w:t>111,6</w:t>
            </w:r>
          </w:p>
        </w:tc>
        <w:tc>
          <w:tcPr>
            <w:tcW w:w="236" w:type="dxa"/>
            <w:vAlign w:val="center"/>
          </w:tcPr>
          <w:p w14:paraId="5151FB9E" w14:textId="77777777" w:rsidR="00072B64" w:rsidRPr="007A4CF0" w:rsidRDefault="00072B64" w:rsidP="00072B64">
            <w:pPr>
              <w:jc w:val="left"/>
              <w:rPr>
                <w:sz w:val="20"/>
                <w:highlight w:val="yellow"/>
              </w:rPr>
            </w:pPr>
          </w:p>
        </w:tc>
      </w:tr>
      <w:tr w:rsidR="00072B64" w:rsidRPr="007A4CF0" w14:paraId="65BB0488" w14:textId="77777777">
        <w:trPr>
          <w:trHeight w:val="726"/>
        </w:trPr>
        <w:tc>
          <w:tcPr>
            <w:tcW w:w="3686" w:type="dxa"/>
            <w:tcBorders>
              <w:top w:val="nil"/>
              <w:left w:val="single" w:sz="4" w:space="0" w:color="auto"/>
              <w:bottom w:val="single" w:sz="4" w:space="0" w:color="auto"/>
              <w:right w:val="single" w:sz="4" w:space="0" w:color="auto"/>
            </w:tcBorders>
            <w:shd w:val="clear" w:color="auto" w:fill="auto"/>
          </w:tcPr>
          <w:p w14:paraId="064BE845" w14:textId="7DEECDB2" w:rsidR="00072B64" w:rsidRPr="00A0357D" w:rsidRDefault="00072B64" w:rsidP="00072B64">
            <w:pPr>
              <w:rPr>
                <w:color w:val="000000"/>
                <w:sz w:val="24"/>
                <w:szCs w:val="24"/>
                <w:highlight w:val="yellow"/>
              </w:rPr>
            </w:pPr>
            <w:r w:rsidRPr="00A0357D">
              <w:rPr>
                <w:sz w:val="24"/>
                <w:szCs w:val="24"/>
              </w:rPr>
              <w:t xml:space="preserve">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w:t>
            </w:r>
            <w:r w:rsidRPr="00A0357D">
              <w:rPr>
                <w:sz w:val="24"/>
                <w:szCs w:val="24"/>
              </w:rPr>
              <w:lastRenderedPageBreak/>
              <w:t>социальной политики" за счет средств областного и местного бюджетов</w:t>
            </w:r>
          </w:p>
        </w:tc>
        <w:tc>
          <w:tcPr>
            <w:tcW w:w="709" w:type="dxa"/>
            <w:tcBorders>
              <w:top w:val="nil"/>
              <w:left w:val="nil"/>
              <w:bottom w:val="single" w:sz="4" w:space="0" w:color="auto"/>
              <w:right w:val="single" w:sz="4" w:space="0" w:color="auto"/>
            </w:tcBorders>
            <w:shd w:val="clear" w:color="auto" w:fill="auto"/>
          </w:tcPr>
          <w:p w14:paraId="291A510C" w14:textId="7AA1A24B" w:rsidR="00072B64" w:rsidRPr="00A0357D" w:rsidRDefault="00072B64" w:rsidP="00072B64">
            <w:pPr>
              <w:jc w:val="center"/>
              <w:rPr>
                <w:color w:val="000000"/>
                <w:sz w:val="24"/>
                <w:szCs w:val="24"/>
                <w:highlight w:val="yellow"/>
              </w:rPr>
            </w:pPr>
            <w:r w:rsidRPr="00A0357D">
              <w:rPr>
                <w:sz w:val="24"/>
                <w:szCs w:val="24"/>
              </w:rPr>
              <w:lastRenderedPageBreak/>
              <w:t>08</w:t>
            </w:r>
          </w:p>
        </w:tc>
        <w:tc>
          <w:tcPr>
            <w:tcW w:w="709" w:type="dxa"/>
            <w:tcBorders>
              <w:top w:val="nil"/>
              <w:left w:val="nil"/>
              <w:bottom w:val="single" w:sz="4" w:space="0" w:color="auto"/>
              <w:right w:val="single" w:sz="4" w:space="0" w:color="auto"/>
            </w:tcBorders>
            <w:shd w:val="clear" w:color="auto" w:fill="auto"/>
          </w:tcPr>
          <w:p w14:paraId="71A3F2C0" w14:textId="04B0A8CE"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39A4B533" w14:textId="64E75A23" w:rsidR="00072B64" w:rsidRPr="00A0357D" w:rsidRDefault="00072B64" w:rsidP="00072B64">
            <w:pPr>
              <w:jc w:val="center"/>
              <w:rPr>
                <w:color w:val="000000"/>
                <w:sz w:val="24"/>
                <w:szCs w:val="24"/>
                <w:highlight w:val="yellow"/>
              </w:rPr>
            </w:pPr>
            <w:r w:rsidRPr="00A0357D">
              <w:rPr>
                <w:sz w:val="24"/>
                <w:szCs w:val="24"/>
              </w:rPr>
              <w:t>01.4.02.S0360</w:t>
            </w:r>
          </w:p>
        </w:tc>
        <w:tc>
          <w:tcPr>
            <w:tcW w:w="708" w:type="dxa"/>
            <w:tcBorders>
              <w:top w:val="nil"/>
              <w:left w:val="nil"/>
              <w:bottom w:val="single" w:sz="4" w:space="0" w:color="auto"/>
              <w:right w:val="single" w:sz="4" w:space="0" w:color="auto"/>
            </w:tcBorders>
            <w:shd w:val="clear" w:color="auto" w:fill="auto"/>
          </w:tcPr>
          <w:p w14:paraId="7EC82C55" w14:textId="1A79DE1D"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6059ABAB" w14:textId="5DBB61D4" w:rsidR="00072B64" w:rsidRPr="00A0357D" w:rsidRDefault="00072B64" w:rsidP="00072B64">
            <w:pPr>
              <w:jc w:val="right"/>
              <w:rPr>
                <w:color w:val="000000"/>
                <w:sz w:val="24"/>
                <w:szCs w:val="24"/>
                <w:highlight w:val="yellow"/>
              </w:rPr>
            </w:pPr>
            <w:r w:rsidRPr="00A0357D">
              <w:rPr>
                <w:sz w:val="24"/>
                <w:szCs w:val="24"/>
              </w:rPr>
              <w:t>907,4</w:t>
            </w:r>
          </w:p>
        </w:tc>
        <w:tc>
          <w:tcPr>
            <w:tcW w:w="1134" w:type="dxa"/>
            <w:tcBorders>
              <w:top w:val="nil"/>
              <w:left w:val="nil"/>
              <w:bottom w:val="single" w:sz="4" w:space="0" w:color="auto"/>
              <w:right w:val="single" w:sz="4" w:space="0" w:color="auto"/>
            </w:tcBorders>
            <w:shd w:val="clear" w:color="auto" w:fill="auto"/>
          </w:tcPr>
          <w:p w14:paraId="6B1BA373" w14:textId="78A4E54B" w:rsidR="00072B64" w:rsidRPr="00A0357D" w:rsidRDefault="00072B64" w:rsidP="00072B64">
            <w:pPr>
              <w:jc w:val="right"/>
              <w:rPr>
                <w:color w:val="000000"/>
                <w:sz w:val="24"/>
                <w:szCs w:val="24"/>
                <w:highlight w:val="yellow"/>
              </w:rPr>
            </w:pPr>
            <w:r w:rsidRPr="00A0357D">
              <w:rPr>
                <w:sz w:val="24"/>
                <w:szCs w:val="24"/>
              </w:rPr>
              <w:t>907,4</w:t>
            </w:r>
          </w:p>
        </w:tc>
        <w:tc>
          <w:tcPr>
            <w:tcW w:w="1276" w:type="dxa"/>
            <w:tcBorders>
              <w:top w:val="nil"/>
              <w:left w:val="nil"/>
              <w:bottom w:val="single" w:sz="4" w:space="0" w:color="auto"/>
              <w:right w:val="single" w:sz="4" w:space="0" w:color="auto"/>
            </w:tcBorders>
            <w:shd w:val="clear" w:color="auto" w:fill="auto"/>
          </w:tcPr>
          <w:p w14:paraId="1E5A54F0" w14:textId="68FD61EF" w:rsidR="00072B64" w:rsidRPr="00A0357D" w:rsidRDefault="00072B64" w:rsidP="00072B64">
            <w:pPr>
              <w:jc w:val="right"/>
              <w:rPr>
                <w:color w:val="000000"/>
                <w:sz w:val="24"/>
                <w:szCs w:val="24"/>
                <w:highlight w:val="yellow"/>
              </w:rPr>
            </w:pPr>
            <w:r w:rsidRPr="00A0357D">
              <w:rPr>
                <w:sz w:val="24"/>
                <w:szCs w:val="24"/>
              </w:rPr>
              <w:t>907,4</w:t>
            </w:r>
          </w:p>
        </w:tc>
        <w:tc>
          <w:tcPr>
            <w:tcW w:w="236" w:type="dxa"/>
            <w:vAlign w:val="center"/>
          </w:tcPr>
          <w:p w14:paraId="0A792CDE" w14:textId="77777777" w:rsidR="00072B64" w:rsidRPr="007A4CF0" w:rsidRDefault="00072B64" w:rsidP="00072B64">
            <w:pPr>
              <w:jc w:val="left"/>
              <w:rPr>
                <w:sz w:val="20"/>
                <w:highlight w:val="yellow"/>
              </w:rPr>
            </w:pPr>
          </w:p>
        </w:tc>
      </w:tr>
      <w:tr w:rsidR="00072B64" w:rsidRPr="007A4CF0" w14:paraId="67F8F04E" w14:textId="77777777" w:rsidTr="00C70078">
        <w:trPr>
          <w:trHeight w:val="2261"/>
        </w:trPr>
        <w:tc>
          <w:tcPr>
            <w:tcW w:w="3686" w:type="dxa"/>
            <w:tcBorders>
              <w:top w:val="nil"/>
              <w:left w:val="single" w:sz="4" w:space="0" w:color="auto"/>
              <w:bottom w:val="single" w:sz="4" w:space="0" w:color="auto"/>
              <w:right w:val="single" w:sz="4" w:space="0" w:color="auto"/>
            </w:tcBorders>
            <w:shd w:val="clear" w:color="auto" w:fill="auto"/>
          </w:tcPr>
          <w:p w14:paraId="52A9C4F9" w14:textId="1639186E" w:rsidR="00072B64" w:rsidRPr="00A0357D" w:rsidRDefault="00072B64" w:rsidP="00072B64">
            <w:pPr>
              <w:rPr>
                <w:color w:val="000000"/>
                <w:sz w:val="24"/>
                <w:szCs w:val="24"/>
                <w:highlight w:val="yellow"/>
              </w:rPr>
            </w:pPr>
            <w:r w:rsidRPr="00A0357D">
              <w:rPr>
                <w:sz w:val="24"/>
                <w:szCs w:val="24"/>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tcPr>
          <w:p w14:paraId="55F6700E" w14:textId="4B9F40F6" w:rsidR="00072B64" w:rsidRPr="00A0357D" w:rsidRDefault="00072B64" w:rsidP="00072B64">
            <w:pPr>
              <w:jc w:val="center"/>
              <w:rPr>
                <w:color w:val="000000"/>
                <w:sz w:val="24"/>
                <w:szCs w:val="24"/>
                <w:highlight w:val="yellow"/>
              </w:rPr>
            </w:pPr>
            <w:r w:rsidRPr="00A0357D">
              <w:rPr>
                <w:sz w:val="24"/>
                <w:szCs w:val="24"/>
              </w:rPr>
              <w:t>08</w:t>
            </w:r>
          </w:p>
        </w:tc>
        <w:tc>
          <w:tcPr>
            <w:tcW w:w="709" w:type="dxa"/>
            <w:tcBorders>
              <w:top w:val="nil"/>
              <w:left w:val="nil"/>
              <w:bottom w:val="single" w:sz="4" w:space="0" w:color="auto"/>
              <w:right w:val="single" w:sz="4" w:space="0" w:color="auto"/>
            </w:tcBorders>
            <w:shd w:val="clear" w:color="auto" w:fill="auto"/>
          </w:tcPr>
          <w:p w14:paraId="6A359CA1" w14:textId="1185E7AF"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25C6BAA3" w14:textId="38FF5A83" w:rsidR="00072B64" w:rsidRPr="00A0357D" w:rsidRDefault="00072B64" w:rsidP="00072B64">
            <w:pPr>
              <w:jc w:val="center"/>
              <w:rPr>
                <w:color w:val="000000"/>
                <w:sz w:val="24"/>
                <w:szCs w:val="24"/>
                <w:highlight w:val="yellow"/>
              </w:rPr>
            </w:pPr>
            <w:r w:rsidRPr="00A0357D">
              <w:rPr>
                <w:sz w:val="24"/>
                <w:szCs w:val="24"/>
              </w:rPr>
              <w:t>01.4.02.S0360</w:t>
            </w:r>
          </w:p>
        </w:tc>
        <w:tc>
          <w:tcPr>
            <w:tcW w:w="708" w:type="dxa"/>
            <w:tcBorders>
              <w:top w:val="nil"/>
              <w:left w:val="nil"/>
              <w:bottom w:val="single" w:sz="4" w:space="0" w:color="auto"/>
              <w:right w:val="single" w:sz="4" w:space="0" w:color="auto"/>
            </w:tcBorders>
            <w:shd w:val="clear" w:color="auto" w:fill="auto"/>
          </w:tcPr>
          <w:p w14:paraId="53F2B324" w14:textId="3335B0FB" w:rsidR="00072B64" w:rsidRPr="00A0357D" w:rsidRDefault="00072B64" w:rsidP="00072B64">
            <w:pPr>
              <w:jc w:val="center"/>
              <w:rPr>
                <w:color w:val="000000"/>
                <w:sz w:val="24"/>
                <w:szCs w:val="24"/>
                <w:highlight w:val="yellow"/>
              </w:rPr>
            </w:pPr>
            <w:r w:rsidRPr="00A0357D">
              <w:rPr>
                <w:sz w:val="24"/>
                <w:szCs w:val="24"/>
              </w:rPr>
              <w:t>1.0.0</w:t>
            </w:r>
          </w:p>
        </w:tc>
        <w:tc>
          <w:tcPr>
            <w:tcW w:w="1276" w:type="dxa"/>
            <w:tcBorders>
              <w:top w:val="nil"/>
              <w:left w:val="nil"/>
              <w:bottom w:val="single" w:sz="4" w:space="0" w:color="auto"/>
              <w:right w:val="single" w:sz="4" w:space="0" w:color="auto"/>
            </w:tcBorders>
            <w:shd w:val="clear" w:color="auto" w:fill="auto"/>
          </w:tcPr>
          <w:p w14:paraId="20CF4133" w14:textId="1FBCFE88" w:rsidR="00072B64" w:rsidRPr="00A0357D" w:rsidRDefault="00072B64" w:rsidP="00072B64">
            <w:pPr>
              <w:jc w:val="right"/>
              <w:rPr>
                <w:color w:val="000000"/>
                <w:sz w:val="24"/>
                <w:szCs w:val="24"/>
                <w:highlight w:val="yellow"/>
              </w:rPr>
            </w:pPr>
            <w:r w:rsidRPr="00A0357D">
              <w:rPr>
                <w:sz w:val="24"/>
                <w:szCs w:val="24"/>
              </w:rPr>
              <w:t>907,4</w:t>
            </w:r>
          </w:p>
        </w:tc>
        <w:tc>
          <w:tcPr>
            <w:tcW w:w="1134" w:type="dxa"/>
            <w:tcBorders>
              <w:top w:val="nil"/>
              <w:left w:val="nil"/>
              <w:bottom w:val="single" w:sz="4" w:space="0" w:color="auto"/>
              <w:right w:val="single" w:sz="4" w:space="0" w:color="auto"/>
            </w:tcBorders>
            <w:shd w:val="clear" w:color="auto" w:fill="auto"/>
          </w:tcPr>
          <w:p w14:paraId="4A050231" w14:textId="53F1E353" w:rsidR="00072B64" w:rsidRPr="00A0357D" w:rsidRDefault="00072B64" w:rsidP="00072B64">
            <w:pPr>
              <w:jc w:val="right"/>
              <w:rPr>
                <w:color w:val="000000"/>
                <w:sz w:val="24"/>
                <w:szCs w:val="24"/>
                <w:highlight w:val="yellow"/>
              </w:rPr>
            </w:pPr>
            <w:r w:rsidRPr="00A0357D">
              <w:rPr>
                <w:sz w:val="24"/>
                <w:szCs w:val="24"/>
              </w:rPr>
              <w:t>907,4</w:t>
            </w:r>
          </w:p>
        </w:tc>
        <w:tc>
          <w:tcPr>
            <w:tcW w:w="1276" w:type="dxa"/>
            <w:tcBorders>
              <w:top w:val="nil"/>
              <w:left w:val="nil"/>
              <w:bottom w:val="single" w:sz="4" w:space="0" w:color="auto"/>
              <w:right w:val="single" w:sz="4" w:space="0" w:color="auto"/>
            </w:tcBorders>
            <w:shd w:val="clear" w:color="auto" w:fill="auto"/>
          </w:tcPr>
          <w:p w14:paraId="3D31E246" w14:textId="1052CF96" w:rsidR="00072B64" w:rsidRPr="00A0357D" w:rsidRDefault="00072B64" w:rsidP="00072B64">
            <w:pPr>
              <w:jc w:val="right"/>
              <w:rPr>
                <w:color w:val="000000"/>
                <w:sz w:val="24"/>
                <w:szCs w:val="24"/>
                <w:highlight w:val="yellow"/>
              </w:rPr>
            </w:pPr>
            <w:r w:rsidRPr="00A0357D">
              <w:rPr>
                <w:sz w:val="24"/>
                <w:szCs w:val="24"/>
              </w:rPr>
              <w:t>907,4</w:t>
            </w:r>
          </w:p>
        </w:tc>
        <w:tc>
          <w:tcPr>
            <w:tcW w:w="236" w:type="dxa"/>
            <w:vAlign w:val="center"/>
          </w:tcPr>
          <w:p w14:paraId="3DC2746B" w14:textId="77777777" w:rsidR="00072B64" w:rsidRPr="007A4CF0" w:rsidRDefault="00072B64" w:rsidP="00072B64">
            <w:pPr>
              <w:jc w:val="left"/>
              <w:rPr>
                <w:sz w:val="20"/>
                <w:highlight w:val="yellow"/>
              </w:rPr>
            </w:pPr>
          </w:p>
        </w:tc>
      </w:tr>
      <w:tr w:rsidR="00072B64" w:rsidRPr="007A4CF0" w14:paraId="1E83428B" w14:textId="77777777" w:rsidTr="00A0357D">
        <w:trPr>
          <w:trHeight w:val="443"/>
        </w:trPr>
        <w:tc>
          <w:tcPr>
            <w:tcW w:w="3686" w:type="dxa"/>
            <w:tcBorders>
              <w:top w:val="nil"/>
              <w:left w:val="single" w:sz="4" w:space="0" w:color="auto"/>
              <w:bottom w:val="single" w:sz="4" w:space="0" w:color="auto"/>
              <w:right w:val="single" w:sz="4" w:space="0" w:color="auto"/>
            </w:tcBorders>
            <w:shd w:val="clear" w:color="auto" w:fill="auto"/>
          </w:tcPr>
          <w:p w14:paraId="5427CC75" w14:textId="12F8045C" w:rsidR="00072B64" w:rsidRPr="00A0357D" w:rsidRDefault="00072B64" w:rsidP="00072B64">
            <w:pPr>
              <w:rPr>
                <w:color w:val="000000"/>
                <w:sz w:val="24"/>
                <w:szCs w:val="24"/>
                <w:highlight w:val="yellow"/>
              </w:rPr>
            </w:pPr>
            <w:r w:rsidRPr="00A0357D">
              <w:rPr>
                <w:sz w:val="24"/>
                <w:szCs w:val="24"/>
              </w:rPr>
              <w:t>Фонд оплаты труда учреждений</w:t>
            </w:r>
          </w:p>
        </w:tc>
        <w:tc>
          <w:tcPr>
            <w:tcW w:w="709" w:type="dxa"/>
            <w:tcBorders>
              <w:top w:val="nil"/>
              <w:left w:val="nil"/>
              <w:bottom w:val="single" w:sz="4" w:space="0" w:color="auto"/>
              <w:right w:val="single" w:sz="4" w:space="0" w:color="auto"/>
            </w:tcBorders>
            <w:shd w:val="clear" w:color="auto" w:fill="auto"/>
          </w:tcPr>
          <w:p w14:paraId="15DB8278" w14:textId="5FF9414D" w:rsidR="00072B64" w:rsidRPr="00A0357D" w:rsidRDefault="00072B64" w:rsidP="00072B64">
            <w:pPr>
              <w:jc w:val="center"/>
              <w:rPr>
                <w:color w:val="000000"/>
                <w:sz w:val="24"/>
                <w:szCs w:val="24"/>
                <w:highlight w:val="yellow"/>
              </w:rPr>
            </w:pPr>
            <w:r w:rsidRPr="00A0357D">
              <w:rPr>
                <w:sz w:val="24"/>
                <w:szCs w:val="24"/>
              </w:rPr>
              <w:t>08</w:t>
            </w:r>
          </w:p>
        </w:tc>
        <w:tc>
          <w:tcPr>
            <w:tcW w:w="709" w:type="dxa"/>
            <w:tcBorders>
              <w:top w:val="nil"/>
              <w:left w:val="nil"/>
              <w:bottom w:val="single" w:sz="4" w:space="0" w:color="auto"/>
              <w:right w:val="single" w:sz="4" w:space="0" w:color="auto"/>
            </w:tcBorders>
            <w:shd w:val="clear" w:color="auto" w:fill="auto"/>
          </w:tcPr>
          <w:p w14:paraId="2128E088" w14:textId="7114959A"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383A77F4" w14:textId="76501B92" w:rsidR="00072B64" w:rsidRPr="00A0357D" w:rsidRDefault="00072B64" w:rsidP="00072B64">
            <w:pPr>
              <w:jc w:val="center"/>
              <w:rPr>
                <w:color w:val="000000"/>
                <w:sz w:val="24"/>
                <w:szCs w:val="24"/>
                <w:highlight w:val="yellow"/>
              </w:rPr>
            </w:pPr>
            <w:r w:rsidRPr="00A0357D">
              <w:rPr>
                <w:sz w:val="24"/>
                <w:szCs w:val="24"/>
              </w:rPr>
              <w:t>01.4.02.S0360</w:t>
            </w:r>
          </w:p>
        </w:tc>
        <w:tc>
          <w:tcPr>
            <w:tcW w:w="708" w:type="dxa"/>
            <w:tcBorders>
              <w:top w:val="nil"/>
              <w:left w:val="nil"/>
              <w:bottom w:val="single" w:sz="4" w:space="0" w:color="auto"/>
              <w:right w:val="single" w:sz="4" w:space="0" w:color="auto"/>
            </w:tcBorders>
            <w:shd w:val="clear" w:color="auto" w:fill="auto"/>
          </w:tcPr>
          <w:p w14:paraId="3618AE79" w14:textId="4DE89B24" w:rsidR="00072B64" w:rsidRPr="00A0357D" w:rsidRDefault="00072B64" w:rsidP="00072B64">
            <w:pPr>
              <w:jc w:val="center"/>
              <w:rPr>
                <w:color w:val="000000"/>
                <w:sz w:val="24"/>
                <w:szCs w:val="24"/>
                <w:highlight w:val="yellow"/>
              </w:rPr>
            </w:pPr>
            <w:r w:rsidRPr="00A0357D">
              <w:rPr>
                <w:sz w:val="24"/>
                <w:szCs w:val="24"/>
              </w:rPr>
              <w:t>1.1.1</w:t>
            </w:r>
          </w:p>
        </w:tc>
        <w:tc>
          <w:tcPr>
            <w:tcW w:w="1276" w:type="dxa"/>
            <w:tcBorders>
              <w:top w:val="nil"/>
              <w:left w:val="nil"/>
              <w:bottom w:val="single" w:sz="4" w:space="0" w:color="auto"/>
              <w:right w:val="single" w:sz="4" w:space="0" w:color="auto"/>
            </w:tcBorders>
            <w:shd w:val="clear" w:color="auto" w:fill="auto"/>
          </w:tcPr>
          <w:p w14:paraId="6BEA21D5" w14:textId="30FE4314" w:rsidR="00072B64" w:rsidRPr="00A0357D" w:rsidRDefault="00072B64" w:rsidP="00072B64">
            <w:pPr>
              <w:jc w:val="right"/>
              <w:rPr>
                <w:color w:val="000000"/>
                <w:sz w:val="24"/>
                <w:szCs w:val="24"/>
                <w:highlight w:val="yellow"/>
              </w:rPr>
            </w:pPr>
            <w:r w:rsidRPr="00A0357D">
              <w:rPr>
                <w:sz w:val="24"/>
                <w:szCs w:val="24"/>
              </w:rPr>
              <w:t>696,9</w:t>
            </w:r>
          </w:p>
        </w:tc>
        <w:tc>
          <w:tcPr>
            <w:tcW w:w="1134" w:type="dxa"/>
            <w:tcBorders>
              <w:top w:val="nil"/>
              <w:left w:val="nil"/>
              <w:bottom w:val="single" w:sz="4" w:space="0" w:color="auto"/>
              <w:right w:val="single" w:sz="4" w:space="0" w:color="auto"/>
            </w:tcBorders>
            <w:shd w:val="clear" w:color="auto" w:fill="auto"/>
          </w:tcPr>
          <w:p w14:paraId="1020EC55" w14:textId="7547D74E" w:rsidR="00072B64" w:rsidRPr="00A0357D" w:rsidRDefault="00072B64" w:rsidP="00072B64">
            <w:pPr>
              <w:jc w:val="right"/>
              <w:rPr>
                <w:color w:val="000000"/>
                <w:sz w:val="24"/>
                <w:szCs w:val="24"/>
                <w:highlight w:val="yellow"/>
              </w:rPr>
            </w:pPr>
            <w:r w:rsidRPr="00A0357D">
              <w:rPr>
                <w:sz w:val="24"/>
                <w:szCs w:val="24"/>
              </w:rPr>
              <w:t>696,9</w:t>
            </w:r>
          </w:p>
        </w:tc>
        <w:tc>
          <w:tcPr>
            <w:tcW w:w="1276" w:type="dxa"/>
            <w:tcBorders>
              <w:top w:val="nil"/>
              <w:left w:val="nil"/>
              <w:bottom w:val="single" w:sz="4" w:space="0" w:color="auto"/>
              <w:right w:val="single" w:sz="4" w:space="0" w:color="auto"/>
            </w:tcBorders>
            <w:shd w:val="clear" w:color="auto" w:fill="auto"/>
          </w:tcPr>
          <w:p w14:paraId="5A172768" w14:textId="263C74CB" w:rsidR="00072B64" w:rsidRPr="00A0357D" w:rsidRDefault="00072B64" w:rsidP="00072B64">
            <w:pPr>
              <w:jc w:val="right"/>
              <w:rPr>
                <w:color w:val="000000"/>
                <w:sz w:val="24"/>
                <w:szCs w:val="24"/>
                <w:highlight w:val="yellow"/>
              </w:rPr>
            </w:pPr>
            <w:r w:rsidRPr="00A0357D">
              <w:rPr>
                <w:sz w:val="24"/>
                <w:szCs w:val="24"/>
              </w:rPr>
              <w:t>696,9</w:t>
            </w:r>
          </w:p>
        </w:tc>
        <w:tc>
          <w:tcPr>
            <w:tcW w:w="236" w:type="dxa"/>
            <w:vAlign w:val="center"/>
          </w:tcPr>
          <w:p w14:paraId="454FB944" w14:textId="77777777" w:rsidR="00072B64" w:rsidRPr="007A4CF0" w:rsidRDefault="00072B64" w:rsidP="00072B64">
            <w:pPr>
              <w:jc w:val="left"/>
              <w:rPr>
                <w:sz w:val="20"/>
                <w:highlight w:val="yellow"/>
              </w:rPr>
            </w:pPr>
          </w:p>
        </w:tc>
      </w:tr>
      <w:tr w:rsidR="00072B64" w:rsidRPr="007A4CF0" w14:paraId="2D573418" w14:textId="77777777">
        <w:trPr>
          <w:trHeight w:val="70"/>
        </w:trPr>
        <w:tc>
          <w:tcPr>
            <w:tcW w:w="3686" w:type="dxa"/>
            <w:tcBorders>
              <w:top w:val="nil"/>
              <w:left w:val="single" w:sz="4" w:space="0" w:color="auto"/>
              <w:bottom w:val="single" w:sz="4" w:space="0" w:color="auto"/>
              <w:right w:val="single" w:sz="4" w:space="0" w:color="auto"/>
            </w:tcBorders>
            <w:shd w:val="clear" w:color="auto" w:fill="auto"/>
          </w:tcPr>
          <w:p w14:paraId="2C9C83FF" w14:textId="1800DF01" w:rsidR="00072B64" w:rsidRPr="00A0357D" w:rsidRDefault="00072B64" w:rsidP="00072B64">
            <w:pPr>
              <w:rPr>
                <w:color w:val="000000"/>
                <w:sz w:val="24"/>
                <w:szCs w:val="24"/>
                <w:highlight w:val="yellow"/>
              </w:rPr>
            </w:pPr>
            <w:r w:rsidRPr="00A0357D">
              <w:rPr>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tcPr>
          <w:p w14:paraId="0B809BA4" w14:textId="3828D5B5" w:rsidR="00072B64" w:rsidRPr="00A0357D" w:rsidRDefault="00072B64" w:rsidP="00072B64">
            <w:pPr>
              <w:jc w:val="center"/>
              <w:rPr>
                <w:color w:val="000000"/>
                <w:sz w:val="24"/>
                <w:szCs w:val="24"/>
                <w:highlight w:val="yellow"/>
              </w:rPr>
            </w:pPr>
            <w:r w:rsidRPr="00A0357D">
              <w:rPr>
                <w:sz w:val="24"/>
                <w:szCs w:val="24"/>
              </w:rPr>
              <w:t>08</w:t>
            </w:r>
          </w:p>
        </w:tc>
        <w:tc>
          <w:tcPr>
            <w:tcW w:w="709" w:type="dxa"/>
            <w:tcBorders>
              <w:top w:val="nil"/>
              <w:left w:val="nil"/>
              <w:bottom w:val="single" w:sz="4" w:space="0" w:color="auto"/>
              <w:right w:val="single" w:sz="4" w:space="0" w:color="auto"/>
            </w:tcBorders>
            <w:shd w:val="clear" w:color="auto" w:fill="auto"/>
          </w:tcPr>
          <w:p w14:paraId="5FDF996D" w14:textId="0C34F5D5"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200DC2F1" w14:textId="114CBD41" w:rsidR="00072B64" w:rsidRPr="00A0357D" w:rsidRDefault="00072B64" w:rsidP="00072B64">
            <w:pPr>
              <w:jc w:val="center"/>
              <w:rPr>
                <w:color w:val="000000"/>
                <w:sz w:val="24"/>
                <w:szCs w:val="24"/>
                <w:highlight w:val="yellow"/>
              </w:rPr>
            </w:pPr>
            <w:r w:rsidRPr="00A0357D">
              <w:rPr>
                <w:sz w:val="24"/>
                <w:szCs w:val="24"/>
              </w:rPr>
              <w:t>01.4.02.S0360</w:t>
            </w:r>
          </w:p>
        </w:tc>
        <w:tc>
          <w:tcPr>
            <w:tcW w:w="708" w:type="dxa"/>
            <w:tcBorders>
              <w:top w:val="nil"/>
              <w:left w:val="nil"/>
              <w:bottom w:val="single" w:sz="4" w:space="0" w:color="auto"/>
              <w:right w:val="single" w:sz="4" w:space="0" w:color="auto"/>
            </w:tcBorders>
            <w:shd w:val="clear" w:color="auto" w:fill="auto"/>
          </w:tcPr>
          <w:p w14:paraId="4AFC50F2" w14:textId="0767AECA" w:rsidR="00072B64" w:rsidRPr="00A0357D" w:rsidRDefault="00072B64" w:rsidP="00072B64">
            <w:pPr>
              <w:jc w:val="center"/>
              <w:rPr>
                <w:color w:val="000000"/>
                <w:sz w:val="24"/>
                <w:szCs w:val="24"/>
                <w:highlight w:val="yellow"/>
              </w:rPr>
            </w:pPr>
            <w:r w:rsidRPr="00A0357D">
              <w:rPr>
                <w:sz w:val="24"/>
                <w:szCs w:val="24"/>
              </w:rPr>
              <w:t>1.1.9</w:t>
            </w:r>
          </w:p>
        </w:tc>
        <w:tc>
          <w:tcPr>
            <w:tcW w:w="1276" w:type="dxa"/>
            <w:tcBorders>
              <w:top w:val="nil"/>
              <w:left w:val="nil"/>
              <w:bottom w:val="single" w:sz="4" w:space="0" w:color="auto"/>
              <w:right w:val="single" w:sz="4" w:space="0" w:color="auto"/>
            </w:tcBorders>
            <w:shd w:val="clear" w:color="auto" w:fill="auto"/>
          </w:tcPr>
          <w:p w14:paraId="4CBA32FF" w14:textId="084F4168" w:rsidR="00072B64" w:rsidRPr="00A0357D" w:rsidRDefault="00072B64" w:rsidP="00072B64">
            <w:pPr>
              <w:jc w:val="right"/>
              <w:rPr>
                <w:color w:val="000000"/>
                <w:sz w:val="24"/>
                <w:szCs w:val="24"/>
                <w:highlight w:val="yellow"/>
              </w:rPr>
            </w:pPr>
            <w:r w:rsidRPr="00A0357D">
              <w:rPr>
                <w:sz w:val="24"/>
                <w:szCs w:val="24"/>
              </w:rPr>
              <w:t>210,5</w:t>
            </w:r>
          </w:p>
        </w:tc>
        <w:tc>
          <w:tcPr>
            <w:tcW w:w="1134" w:type="dxa"/>
            <w:tcBorders>
              <w:top w:val="nil"/>
              <w:left w:val="nil"/>
              <w:bottom w:val="single" w:sz="4" w:space="0" w:color="auto"/>
              <w:right w:val="single" w:sz="4" w:space="0" w:color="auto"/>
            </w:tcBorders>
            <w:shd w:val="clear" w:color="auto" w:fill="auto"/>
          </w:tcPr>
          <w:p w14:paraId="1E434DBC" w14:textId="323EA30F" w:rsidR="00072B64" w:rsidRPr="00A0357D" w:rsidRDefault="00072B64" w:rsidP="00072B64">
            <w:pPr>
              <w:jc w:val="right"/>
              <w:rPr>
                <w:color w:val="000000"/>
                <w:sz w:val="24"/>
                <w:szCs w:val="24"/>
                <w:highlight w:val="yellow"/>
              </w:rPr>
            </w:pPr>
            <w:r w:rsidRPr="00A0357D">
              <w:rPr>
                <w:sz w:val="24"/>
                <w:szCs w:val="24"/>
              </w:rPr>
              <w:t>210,5</w:t>
            </w:r>
          </w:p>
        </w:tc>
        <w:tc>
          <w:tcPr>
            <w:tcW w:w="1276" w:type="dxa"/>
            <w:tcBorders>
              <w:top w:val="nil"/>
              <w:left w:val="nil"/>
              <w:bottom w:val="single" w:sz="4" w:space="0" w:color="auto"/>
              <w:right w:val="single" w:sz="4" w:space="0" w:color="auto"/>
            </w:tcBorders>
            <w:shd w:val="clear" w:color="auto" w:fill="auto"/>
          </w:tcPr>
          <w:p w14:paraId="1709EAC2" w14:textId="7B563DFC" w:rsidR="00072B64" w:rsidRPr="00A0357D" w:rsidRDefault="00072B64" w:rsidP="00072B64">
            <w:pPr>
              <w:jc w:val="right"/>
              <w:rPr>
                <w:color w:val="000000"/>
                <w:sz w:val="24"/>
                <w:szCs w:val="24"/>
                <w:highlight w:val="yellow"/>
              </w:rPr>
            </w:pPr>
            <w:r w:rsidRPr="00A0357D">
              <w:rPr>
                <w:sz w:val="24"/>
                <w:szCs w:val="24"/>
              </w:rPr>
              <w:t>210,5</w:t>
            </w:r>
          </w:p>
        </w:tc>
        <w:tc>
          <w:tcPr>
            <w:tcW w:w="236" w:type="dxa"/>
            <w:vAlign w:val="center"/>
          </w:tcPr>
          <w:p w14:paraId="727FD690" w14:textId="77777777" w:rsidR="00072B64" w:rsidRPr="007A4CF0" w:rsidRDefault="00072B64" w:rsidP="00072B64">
            <w:pPr>
              <w:jc w:val="left"/>
              <w:rPr>
                <w:sz w:val="20"/>
                <w:highlight w:val="yellow"/>
              </w:rPr>
            </w:pPr>
          </w:p>
        </w:tc>
      </w:tr>
      <w:tr w:rsidR="00072B64" w:rsidRPr="00193E36" w14:paraId="2B941309" w14:textId="77777777" w:rsidTr="00830289">
        <w:trPr>
          <w:trHeight w:val="464"/>
        </w:trPr>
        <w:tc>
          <w:tcPr>
            <w:tcW w:w="3686" w:type="dxa"/>
            <w:tcBorders>
              <w:top w:val="nil"/>
              <w:left w:val="single" w:sz="4" w:space="0" w:color="auto"/>
              <w:bottom w:val="single" w:sz="4" w:space="0" w:color="auto"/>
              <w:right w:val="single" w:sz="4" w:space="0" w:color="auto"/>
            </w:tcBorders>
            <w:shd w:val="clear" w:color="auto" w:fill="auto"/>
          </w:tcPr>
          <w:p w14:paraId="05765836" w14:textId="076B749C" w:rsidR="00072B64" w:rsidRPr="00193E36" w:rsidRDefault="00072B64" w:rsidP="00072B64">
            <w:pPr>
              <w:rPr>
                <w:b/>
                <w:bCs/>
                <w:color w:val="000000"/>
                <w:sz w:val="24"/>
                <w:szCs w:val="24"/>
                <w:highlight w:val="yellow"/>
              </w:rPr>
            </w:pPr>
            <w:r w:rsidRPr="00193E36">
              <w:rPr>
                <w:b/>
                <w:bCs/>
                <w:sz w:val="24"/>
                <w:szCs w:val="24"/>
              </w:rPr>
              <w:t>СОЦИАЛЬНАЯ ПОЛИТИКА</w:t>
            </w:r>
          </w:p>
        </w:tc>
        <w:tc>
          <w:tcPr>
            <w:tcW w:w="709" w:type="dxa"/>
            <w:tcBorders>
              <w:top w:val="nil"/>
              <w:left w:val="nil"/>
              <w:bottom w:val="single" w:sz="4" w:space="0" w:color="auto"/>
              <w:right w:val="single" w:sz="4" w:space="0" w:color="auto"/>
            </w:tcBorders>
            <w:shd w:val="clear" w:color="auto" w:fill="auto"/>
          </w:tcPr>
          <w:p w14:paraId="2822BAC7" w14:textId="04421156" w:rsidR="00072B64" w:rsidRPr="00193E36" w:rsidRDefault="00072B64" w:rsidP="00072B64">
            <w:pPr>
              <w:jc w:val="center"/>
              <w:rPr>
                <w:b/>
                <w:bCs/>
                <w:color w:val="000000"/>
                <w:sz w:val="24"/>
                <w:szCs w:val="24"/>
                <w:highlight w:val="yellow"/>
              </w:rPr>
            </w:pPr>
            <w:r w:rsidRPr="00193E36">
              <w:rPr>
                <w:b/>
                <w:bCs/>
                <w:sz w:val="24"/>
                <w:szCs w:val="24"/>
              </w:rPr>
              <w:t>10</w:t>
            </w:r>
          </w:p>
        </w:tc>
        <w:tc>
          <w:tcPr>
            <w:tcW w:w="709" w:type="dxa"/>
            <w:tcBorders>
              <w:top w:val="nil"/>
              <w:left w:val="nil"/>
              <w:bottom w:val="single" w:sz="4" w:space="0" w:color="auto"/>
              <w:right w:val="single" w:sz="4" w:space="0" w:color="auto"/>
            </w:tcBorders>
            <w:shd w:val="clear" w:color="auto" w:fill="auto"/>
          </w:tcPr>
          <w:p w14:paraId="57642FBF" w14:textId="0DF61214" w:rsidR="00072B64" w:rsidRPr="00193E36" w:rsidRDefault="00072B64" w:rsidP="00072B64">
            <w:pPr>
              <w:jc w:val="center"/>
              <w:rPr>
                <w:b/>
                <w:bCs/>
                <w:color w:val="000000"/>
                <w:sz w:val="24"/>
                <w:szCs w:val="24"/>
                <w:highlight w:val="yellow"/>
              </w:rPr>
            </w:pPr>
            <w:r w:rsidRPr="00193E36">
              <w:rPr>
                <w:b/>
                <w:bCs/>
                <w:sz w:val="24"/>
                <w:szCs w:val="24"/>
              </w:rPr>
              <w:t>00</w:t>
            </w:r>
          </w:p>
        </w:tc>
        <w:tc>
          <w:tcPr>
            <w:tcW w:w="1701" w:type="dxa"/>
            <w:tcBorders>
              <w:top w:val="nil"/>
              <w:left w:val="nil"/>
              <w:bottom w:val="single" w:sz="4" w:space="0" w:color="auto"/>
              <w:right w:val="single" w:sz="4" w:space="0" w:color="auto"/>
            </w:tcBorders>
            <w:shd w:val="clear" w:color="auto" w:fill="auto"/>
          </w:tcPr>
          <w:p w14:paraId="398888DB" w14:textId="34204270" w:rsidR="00072B64" w:rsidRPr="00193E36" w:rsidRDefault="00072B64" w:rsidP="00072B64">
            <w:pPr>
              <w:jc w:val="center"/>
              <w:rPr>
                <w:b/>
                <w:bCs/>
                <w:color w:val="000000"/>
                <w:sz w:val="24"/>
                <w:szCs w:val="24"/>
                <w:highlight w:val="yellow"/>
              </w:rPr>
            </w:pPr>
          </w:p>
        </w:tc>
        <w:tc>
          <w:tcPr>
            <w:tcW w:w="708" w:type="dxa"/>
            <w:tcBorders>
              <w:top w:val="nil"/>
              <w:left w:val="nil"/>
              <w:bottom w:val="single" w:sz="4" w:space="0" w:color="auto"/>
              <w:right w:val="single" w:sz="4" w:space="0" w:color="auto"/>
            </w:tcBorders>
            <w:shd w:val="clear" w:color="auto" w:fill="auto"/>
          </w:tcPr>
          <w:p w14:paraId="45F70490" w14:textId="54A18CDE" w:rsidR="00072B64" w:rsidRPr="00193E36" w:rsidRDefault="00072B64" w:rsidP="00072B64">
            <w:pPr>
              <w:jc w:val="center"/>
              <w:rPr>
                <w:b/>
                <w:bCs/>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3076DB56" w14:textId="7D84AAB8" w:rsidR="00072B64" w:rsidRPr="00193E36" w:rsidRDefault="00072B64" w:rsidP="00072B64">
            <w:pPr>
              <w:jc w:val="right"/>
              <w:rPr>
                <w:b/>
                <w:bCs/>
                <w:color w:val="000000"/>
                <w:sz w:val="24"/>
                <w:szCs w:val="24"/>
                <w:highlight w:val="yellow"/>
              </w:rPr>
            </w:pPr>
            <w:r w:rsidRPr="00193E36">
              <w:rPr>
                <w:b/>
                <w:bCs/>
                <w:sz w:val="24"/>
                <w:szCs w:val="24"/>
              </w:rPr>
              <w:t>1 107,1</w:t>
            </w:r>
          </w:p>
        </w:tc>
        <w:tc>
          <w:tcPr>
            <w:tcW w:w="1134" w:type="dxa"/>
            <w:tcBorders>
              <w:top w:val="nil"/>
              <w:left w:val="nil"/>
              <w:bottom w:val="single" w:sz="4" w:space="0" w:color="auto"/>
              <w:right w:val="single" w:sz="4" w:space="0" w:color="auto"/>
            </w:tcBorders>
            <w:shd w:val="clear" w:color="auto" w:fill="auto"/>
          </w:tcPr>
          <w:p w14:paraId="5AC92F9B" w14:textId="514F95DE" w:rsidR="00072B64" w:rsidRPr="00193E36" w:rsidRDefault="00072B64" w:rsidP="00072B64">
            <w:pPr>
              <w:jc w:val="right"/>
              <w:rPr>
                <w:b/>
                <w:bCs/>
                <w:color w:val="000000"/>
                <w:sz w:val="24"/>
                <w:szCs w:val="24"/>
                <w:highlight w:val="yellow"/>
              </w:rPr>
            </w:pPr>
            <w:r w:rsidRPr="00193E36">
              <w:rPr>
                <w:b/>
                <w:bCs/>
                <w:sz w:val="24"/>
                <w:szCs w:val="24"/>
              </w:rPr>
              <w:t>1 107,1</w:t>
            </w:r>
          </w:p>
        </w:tc>
        <w:tc>
          <w:tcPr>
            <w:tcW w:w="1276" w:type="dxa"/>
            <w:tcBorders>
              <w:top w:val="nil"/>
              <w:left w:val="nil"/>
              <w:bottom w:val="single" w:sz="4" w:space="0" w:color="auto"/>
              <w:right w:val="single" w:sz="4" w:space="0" w:color="auto"/>
            </w:tcBorders>
            <w:shd w:val="clear" w:color="auto" w:fill="auto"/>
          </w:tcPr>
          <w:p w14:paraId="73344471" w14:textId="17418B0B" w:rsidR="00072B64" w:rsidRPr="00193E36" w:rsidRDefault="00072B64" w:rsidP="00072B64">
            <w:pPr>
              <w:jc w:val="right"/>
              <w:rPr>
                <w:b/>
                <w:bCs/>
                <w:color w:val="000000"/>
                <w:sz w:val="24"/>
                <w:szCs w:val="24"/>
                <w:highlight w:val="yellow"/>
              </w:rPr>
            </w:pPr>
            <w:r w:rsidRPr="00193E36">
              <w:rPr>
                <w:b/>
                <w:bCs/>
                <w:sz w:val="24"/>
                <w:szCs w:val="24"/>
              </w:rPr>
              <w:t>1 107,1</w:t>
            </w:r>
          </w:p>
        </w:tc>
        <w:tc>
          <w:tcPr>
            <w:tcW w:w="236" w:type="dxa"/>
            <w:vAlign w:val="center"/>
          </w:tcPr>
          <w:p w14:paraId="37329BE9" w14:textId="77777777" w:rsidR="00072B64" w:rsidRPr="00193E36" w:rsidRDefault="00072B64" w:rsidP="00072B64">
            <w:pPr>
              <w:jc w:val="left"/>
              <w:rPr>
                <w:b/>
                <w:bCs/>
                <w:sz w:val="20"/>
                <w:highlight w:val="yellow"/>
              </w:rPr>
            </w:pPr>
          </w:p>
        </w:tc>
      </w:tr>
      <w:tr w:rsidR="00072B64" w:rsidRPr="007A4CF0" w14:paraId="189BF6AE" w14:textId="77777777">
        <w:trPr>
          <w:trHeight w:val="435"/>
        </w:trPr>
        <w:tc>
          <w:tcPr>
            <w:tcW w:w="3686" w:type="dxa"/>
            <w:tcBorders>
              <w:top w:val="nil"/>
              <w:left w:val="single" w:sz="4" w:space="0" w:color="auto"/>
              <w:bottom w:val="single" w:sz="4" w:space="0" w:color="auto"/>
              <w:right w:val="single" w:sz="4" w:space="0" w:color="auto"/>
            </w:tcBorders>
            <w:shd w:val="clear" w:color="auto" w:fill="auto"/>
          </w:tcPr>
          <w:p w14:paraId="6AAB0E7E" w14:textId="6A7B38D1" w:rsidR="00072B64" w:rsidRPr="00A0357D" w:rsidRDefault="00072B64" w:rsidP="00072B64">
            <w:pPr>
              <w:rPr>
                <w:b/>
                <w:bCs/>
                <w:color w:val="000000"/>
                <w:sz w:val="24"/>
                <w:szCs w:val="24"/>
                <w:highlight w:val="yellow"/>
              </w:rPr>
            </w:pPr>
            <w:r w:rsidRPr="00A0357D">
              <w:rPr>
                <w:sz w:val="24"/>
                <w:szCs w:val="24"/>
              </w:rPr>
              <w:t>Пенсионное обеспечение</w:t>
            </w:r>
          </w:p>
        </w:tc>
        <w:tc>
          <w:tcPr>
            <w:tcW w:w="709" w:type="dxa"/>
            <w:tcBorders>
              <w:top w:val="nil"/>
              <w:left w:val="nil"/>
              <w:bottom w:val="single" w:sz="4" w:space="0" w:color="auto"/>
              <w:right w:val="single" w:sz="4" w:space="0" w:color="auto"/>
            </w:tcBorders>
            <w:shd w:val="clear" w:color="auto" w:fill="auto"/>
          </w:tcPr>
          <w:p w14:paraId="3F57E9E4" w14:textId="691E0947" w:rsidR="00072B64" w:rsidRPr="00A0357D" w:rsidRDefault="00072B64" w:rsidP="00072B64">
            <w:pPr>
              <w:jc w:val="center"/>
              <w:rPr>
                <w:b/>
                <w:bCs/>
                <w:color w:val="000000"/>
                <w:sz w:val="24"/>
                <w:szCs w:val="24"/>
                <w:highlight w:val="yellow"/>
              </w:rPr>
            </w:pPr>
            <w:r w:rsidRPr="00A0357D">
              <w:rPr>
                <w:sz w:val="24"/>
                <w:szCs w:val="24"/>
              </w:rPr>
              <w:t>10</w:t>
            </w:r>
          </w:p>
        </w:tc>
        <w:tc>
          <w:tcPr>
            <w:tcW w:w="709" w:type="dxa"/>
            <w:tcBorders>
              <w:top w:val="nil"/>
              <w:left w:val="nil"/>
              <w:bottom w:val="single" w:sz="4" w:space="0" w:color="auto"/>
              <w:right w:val="single" w:sz="4" w:space="0" w:color="auto"/>
            </w:tcBorders>
            <w:shd w:val="clear" w:color="auto" w:fill="auto"/>
          </w:tcPr>
          <w:p w14:paraId="2AB49BCF" w14:textId="612F9091" w:rsidR="00072B64" w:rsidRPr="00A0357D" w:rsidRDefault="00072B64" w:rsidP="00072B64">
            <w:pPr>
              <w:jc w:val="center"/>
              <w:rPr>
                <w:b/>
                <w:bCs/>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6DCA0EB7" w14:textId="78C9EC4E" w:rsidR="00072B64" w:rsidRPr="00A0357D" w:rsidRDefault="00072B64" w:rsidP="00072B64">
            <w:pPr>
              <w:jc w:val="center"/>
              <w:rPr>
                <w:b/>
                <w:bCs/>
                <w:color w:val="000000"/>
                <w:sz w:val="24"/>
                <w:szCs w:val="24"/>
                <w:highlight w:val="yellow"/>
              </w:rPr>
            </w:pPr>
          </w:p>
        </w:tc>
        <w:tc>
          <w:tcPr>
            <w:tcW w:w="708" w:type="dxa"/>
            <w:tcBorders>
              <w:top w:val="nil"/>
              <w:left w:val="nil"/>
              <w:bottom w:val="single" w:sz="4" w:space="0" w:color="auto"/>
              <w:right w:val="single" w:sz="4" w:space="0" w:color="auto"/>
            </w:tcBorders>
            <w:shd w:val="clear" w:color="auto" w:fill="auto"/>
          </w:tcPr>
          <w:p w14:paraId="7BA37D5C" w14:textId="757B602C" w:rsidR="00072B64" w:rsidRPr="00A0357D" w:rsidRDefault="00072B64" w:rsidP="00072B64">
            <w:pPr>
              <w:jc w:val="center"/>
              <w:rPr>
                <w:b/>
                <w:bCs/>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4A0D2E6E" w14:textId="4C782715" w:rsidR="00072B64" w:rsidRPr="00A0357D" w:rsidRDefault="00072B64" w:rsidP="00072B64">
            <w:pPr>
              <w:jc w:val="right"/>
              <w:rPr>
                <w:b/>
                <w:bCs/>
                <w:color w:val="000000"/>
                <w:sz w:val="24"/>
                <w:szCs w:val="24"/>
                <w:highlight w:val="yellow"/>
              </w:rPr>
            </w:pPr>
            <w:r w:rsidRPr="00A0357D">
              <w:rPr>
                <w:sz w:val="24"/>
                <w:szCs w:val="24"/>
              </w:rPr>
              <w:t>1 107,1</w:t>
            </w:r>
          </w:p>
        </w:tc>
        <w:tc>
          <w:tcPr>
            <w:tcW w:w="1134" w:type="dxa"/>
            <w:tcBorders>
              <w:top w:val="nil"/>
              <w:left w:val="nil"/>
              <w:bottom w:val="single" w:sz="4" w:space="0" w:color="auto"/>
              <w:right w:val="single" w:sz="4" w:space="0" w:color="auto"/>
            </w:tcBorders>
            <w:shd w:val="clear" w:color="auto" w:fill="auto"/>
          </w:tcPr>
          <w:p w14:paraId="76BAFD1C" w14:textId="2837ABC7" w:rsidR="00072B64" w:rsidRPr="00A0357D" w:rsidRDefault="00072B64" w:rsidP="00072B64">
            <w:pPr>
              <w:jc w:val="right"/>
              <w:rPr>
                <w:b/>
                <w:bCs/>
                <w:color w:val="000000"/>
                <w:sz w:val="24"/>
                <w:szCs w:val="24"/>
                <w:highlight w:val="yellow"/>
              </w:rPr>
            </w:pPr>
            <w:r w:rsidRPr="00A0357D">
              <w:rPr>
                <w:sz w:val="24"/>
                <w:szCs w:val="24"/>
              </w:rPr>
              <w:t>1 107,1</w:t>
            </w:r>
          </w:p>
        </w:tc>
        <w:tc>
          <w:tcPr>
            <w:tcW w:w="1276" w:type="dxa"/>
            <w:tcBorders>
              <w:top w:val="nil"/>
              <w:left w:val="nil"/>
              <w:bottom w:val="single" w:sz="4" w:space="0" w:color="auto"/>
              <w:right w:val="single" w:sz="4" w:space="0" w:color="auto"/>
            </w:tcBorders>
            <w:shd w:val="clear" w:color="auto" w:fill="auto"/>
          </w:tcPr>
          <w:p w14:paraId="7E8D227D" w14:textId="0BD0456C" w:rsidR="00072B64" w:rsidRPr="00A0357D" w:rsidRDefault="00072B64" w:rsidP="00072B64">
            <w:pPr>
              <w:jc w:val="right"/>
              <w:rPr>
                <w:b/>
                <w:bCs/>
                <w:color w:val="000000"/>
                <w:sz w:val="24"/>
                <w:szCs w:val="24"/>
                <w:highlight w:val="yellow"/>
              </w:rPr>
            </w:pPr>
            <w:r w:rsidRPr="00A0357D">
              <w:rPr>
                <w:sz w:val="24"/>
                <w:szCs w:val="24"/>
              </w:rPr>
              <w:t>1 107,1</w:t>
            </w:r>
          </w:p>
        </w:tc>
        <w:tc>
          <w:tcPr>
            <w:tcW w:w="236" w:type="dxa"/>
            <w:vAlign w:val="center"/>
          </w:tcPr>
          <w:p w14:paraId="0771176A" w14:textId="77777777" w:rsidR="00072B64" w:rsidRPr="007A4CF0" w:rsidRDefault="00072B64" w:rsidP="00072B64">
            <w:pPr>
              <w:jc w:val="left"/>
              <w:rPr>
                <w:sz w:val="20"/>
                <w:highlight w:val="yellow"/>
              </w:rPr>
            </w:pPr>
          </w:p>
        </w:tc>
      </w:tr>
      <w:tr w:rsidR="00072B64" w:rsidRPr="007A4CF0" w14:paraId="5A8312DE" w14:textId="77777777">
        <w:trPr>
          <w:trHeight w:val="435"/>
        </w:trPr>
        <w:tc>
          <w:tcPr>
            <w:tcW w:w="3686" w:type="dxa"/>
            <w:tcBorders>
              <w:top w:val="nil"/>
              <w:left w:val="single" w:sz="4" w:space="0" w:color="auto"/>
              <w:bottom w:val="single" w:sz="4" w:space="0" w:color="auto"/>
              <w:right w:val="single" w:sz="4" w:space="0" w:color="auto"/>
            </w:tcBorders>
            <w:shd w:val="clear" w:color="auto" w:fill="auto"/>
          </w:tcPr>
          <w:p w14:paraId="32533B64" w14:textId="438F5471" w:rsidR="00072B64" w:rsidRPr="00A0357D" w:rsidRDefault="00072B64" w:rsidP="00072B64">
            <w:pPr>
              <w:rPr>
                <w:color w:val="000000"/>
                <w:sz w:val="24"/>
                <w:szCs w:val="24"/>
                <w:highlight w:val="yellow"/>
              </w:rPr>
            </w:pPr>
            <w:r w:rsidRPr="00A0357D">
              <w:rPr>
                <w:sz w:val="24"/>
                <w:szCs w:val="24"/>
              </w:rPr>
              <w:t>Доплаты к пенсиям государственных служащих субъектов Российской Федерации и муниципальных служащих в рамках непрограммных расходов</w:t>
            </w:r>
          </w:p>
        </w:tc>
        <w:tc>
          <w:tcPr>
            <w:tcW w:w="709" w:type="dxa"/>
            <w:tcBorders>
              <w:top w:val="nil"/>
              <w:left w:val="nil"/>
              <w:bottom w:val="single" w:sz="4" w:space="0" w:color="auto"/>
              <w:right w:val="single" w:sz="4" w:space="0" w:color="auto"/>
            </w:tcBorders>
            <w:shd w:val="clear" w:color="auto" w:fill="auto"/>
          </w:tcPr>
          <w:p w14:paraId="3E1A3E6D" w14:textId="6B823E60" w:rsidR="00072B64" w:rsidRPr="00A0357D" w:rsidRDefault="00072B64" w:rsidP="00072B64">
            <w:pPr>
              <w:jc w:val="center"/>
              <w:rPr>
                <w:color w:val="000000"/>
                <w:sz w:val="24"/>
                <w:szCs w:val="24"/>
                <w:highlight w:val="yellow"/>
              </w:rPr>
            </w:pPr>
            <w:r w:rsidRPr="00A0357D">
              <w:rPr>
                <w:sz w:val="24"/>
                <w:szCs w:val="24"/>
              </w:rPr>
              <w:t>10</w:t>
            </w:r>
          </w:p>
        </w:tc>
        <w:tc>
          <w:tcPr>
            <w:tcW w:w="709" w:type="dxa"/>
            <w:tcBorders>
              <w:top w:val="nil"/>
              <w:left w:val="nil"/>
              <w:bottom w:val="single" w:sz="4" w:space="0" w:color="auto"/>
              <w:right w:val="single" w:sz="4" w:space="0" w:color="auto"/>
            </w:tcBorders>
            <w:shd w:val="clear" w:color="auto" w:fill="auto"/>
          </w:tcPr>
          <w:p w14:paraId="0FD99FEF" w14:textId="53A72516"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2AD9607A" w14:textId="06A7A8F3" w:rsidR="00072B64" w:rsidRPr="00A0357D" w:rsidRDefault="00072B64" w:rsidP="00072B64">
            <w:pPr>
              <w:jc w:val="center"/>
              <w:rPr>
                <w:color w:val="000000"/>
                <w:sz w:val="24"/>
                <w:szCs w:val="24"/>
                <w:highlight w:val="yellow"/>
              </w:rPr>
            </w:pPr>
            <w:r w:rsidRPr="00A0357D">
              <w:rPr>
                <w:sz w:val="24"/>
                <w:szCs w:val="24"/>
              </w:rPr>
              <w:t>79.0.00.03560</w:t>
            </w:r>
          </w:p>
        </w:tc>
        <w:tc>
          <w:tcPr>
            <w:tcW w:w="708" w:type="dxa"/>
            <w:tcBorders>
              <w:top w:val="nil"/>
              <w:left w:val="nil"/>
              <w:bottom w:val="single" w:sz="4" w:space="0" w:color="auto"/>
              <w:right w:val="single" w:sz="4" w:space="0" w:color="auto"/>
            </w:tcBorders>
            <w:shd w:val="clear" w:color="auto" w:fill="auto"/>
          </w:tcPr>
          <w:p w14:paraId="7056FB30" w14:textId="690923CE"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53EF5C98" w14:textId="4BBAED40" w:rsidR="00072B64" w:rsidRPr="00A0357D" w:rsidRDefault="00072B64" w:rsidP="00072B64">
            <w:pPr>
              <w:jc w:val="right"/>
              <w:rPr>
                <w:color w:val="000000"/>
                <w:sz w:val="24"/>
                <w:szCs w:val="24"/>
                <w:highlight w:val="yellow"/>
              </w:rPr>
            </w:pPr>
            <w:r w:rsidRPr="00A0357D">
              <w:rPr>
                <w:sz w:val="24"/>
                <w:szCs w:val="24"/>
              </w:rPr>
              <w:t>1 107,1</w:t>
            </w:r>
          </w:p>
        </w:tc>
        <w:tc>
          <w:tcPr>
            <w:tcW w:w="1134" w:type="dxa"/>
            <w:tcBorders>
              <w:top w:val="nil"/>
              <w:left w:val="nil"/>
              <w:bottom w:val="single" w:sz="4" w:space="0" w:color="auto"/>
              <w:right w:val="single" w:sz="4" w:space="0" w:color="auto"/>
            </w:tcBorders>
            <w:shd w:val="clear" w:color="auto" w:fill="auto"/>
          </w:tcPr>
          <w:p w14:paraId="20C00C50" w14:textId="1346E8AC" w:rsidR="00072B64" w:rsidRPr="00A0357D" w:rsidRDefault="00072B64" w:rsidP="00072B64">
            <w:pPr>
              <w:jc w:val="right"/>
              <w:rPr>
                <w:color w:val="000000"/>
                <w:sz w:val="24"/>
                <w:szCs w:val="24"/>
                <w:highlight w:val="yellow"/>
              </w:rPr>
            </w:pPr>
            <w:r w:rsidRPr="00A0357D">
              <w:rPr>
                <w:sz w:val="24"/>
                <w:szCs w:val="24"/>
              </w:rPr>
              <w:t>1 107,1</w:t>
            </w:r>
          </w:p>
        </w:tc>
        <w:tc>
          <w:tcPr>
            <w:tcW w:w="1276" w:type="dxa"/>
            <w:tcBorders>
              <w:top w:val="nil"/>
              <w:left w:val="nil"/>
              <w:bottom w:val="single" w:sz="4" w:space="0" w:color="auto"/>
              <w:right w:val="single" w:sz="4" w:space="0" w:color="auto"/>
            </w:tcBorders>
            <w:shd w:val="clear" w:color="auto" w:fill="auto"/>
          </w:tcPr>
          <w:p w14:paraId="02A50B6B" w14:textId="458E0414" w:rsidR="00072B64" w:rsidRPr="00A0357D" w:rsidRDefault="00072B64" w:rsidP="00072B64">
            <w:pPr>
              <w:jc w:val="right"/>
              <w:rPr>
                <w:color w:val="000000"/>
                <w:sz w:val="24"/>
                <w:szCs w:val="24"/>
                <w:highlight w:val="yellow"/>
              </w:rPr>
            </w:pPr>
            <w:r w:rsidRPr="00A0357D">
              <w:rPr>
                <w:sz w:val="24"/>
                <w:szCs w:val="24"/>
              </w:rPr>
              <w:t>1 107,1</w:t>
            </w:r>
          </w:p>
        </w:tc>
        <w:tc>
          <w:tcPr>
            <w:tcW w:w="236" w:type="dxa"/>
            <w:vAlign w:val="center"/>
          </w:tcPr>
          <w:p w14:paraId="10B3BDBF" w14:textId="77777777" w:rsidR="00072B64" w:rsidRPr="007A4CF0" w:rsidRDefault="00072B64" w:rsidP="00072B64">
            <w:pPr>
              <w:jc w:val="left"/>
              <w:rPr>
                <w:sz w:val="20"/>
                <w:highlight w:val="yellow"/>
              </w:rPr>
            </w:pPr>
          </w:p>
        </w:tc>
      </w:tr>
      <w:tr w:rsidR="00072B64" w:rsidRPr="007A4CF0" w14:paraId="25E0FF3E" w14:textId="77777777" w:rsidTr="00A0357D">
        <w:trPr>
          <w:trHeight w:val="418"/>
        </w:trPr>
        <w:tc>
          <w:tcPr>
            <w:tcW w:w="3686" w:type="dxa"/>
            <w:tcBorders>
              <w:top w:val="nil"/>
              <w:left w:val="single" w:sz="4" w:space="0" w:color="auto"/>
              <w:bottom w:val="single" w:sz="4" w:space="0" w:color="auto"/>
              <w:right w:val="single" w:sz="4" w:space="0" w:color="auto"/>
            </w:tcBorders>
            <w:shd w:val="clear" w:color="auto" w:fill="auto"/>
          </w:tcPr>
          <w:p w14:paraId="7177AE41" w14:textId="3A50040F" w:rsidR="00072B64" w:rsidRPr="00A0357D" w:rsidRDefault="00072B64" w:rsidP="00072B64">
            <w:pPr>
              <w:rPr>
                <w:color w:val="000000"/>
                <w:sz w:val="24"/>
                <w:szCs w:val="24"/>
                <w:highlight w:val="yellow"/>
              </w:rPr>
            </w:pPr>
            <w:r w:rsidRPr="00A0357D">
              <w:rPr>
                <w:sz w:val="24"/>
                <w:szCs w:val="24"/>
              </w:rPr>
              <w:t>Доплаты к пенсиям государственных служащих субъектов Российской Федерации и муниципальных служащих в рамках непрограммных расходов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tcPr>
          <w:p w14:paraId="1764EB20" w14:textId="069DCFB6" w:rsidR="00072B64" w:rsidRPr="00A0357D" w:rsidRDefault="00072B64" w:rsidP="00072B64">
            <w:pPr>
              <w:jc w:val="center"/>
              <w:rPr>
                <w:color w:val="000000"/>
                <w:sz w:val="24"/>
                <w:szCs w:val="24"/>
                <w:highlight w:val="yellow"/>
              </w:rPr>
            </w:pPr>
            <w:r w:rsidRPr="00A0357D">
              <w:rPr>
                <w:sz w:val="24"/>
                <w:szCs w:val="24"/>
              </w:rPr>
              <w:t>10</w:t>
            </w:r>
          </w:p>
        </w:tc>
        <w:tc>
          <w:tcPr>
            <w:tcW w:w="709" w:type="dxa"/>
            <w:tcBorders>
              <w:top w:val="nil"/>
              <w:left w:val="nil"/>
              <w:bottom w:val="single" w:sz="4" w:space="0" w:color="auto"/>
              <w:right w:val="single" w:sz="4" w:space="0" w:color="auto"/>
            </w:tcBorders>
            <w:shd w:val="clear" w:color="auto" w:fill="auto"/>
          </w:tcPr>
          <w:p w14:paraId="159CF9AD" w14:textId="0D4B0A08"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42232D87" w14:textId="4B6AEB58" w:rsidR="00072B64" w:rsidRPr="00A0357D" w:rsidRDefault="00072B64" w:rsidP="00072B64">
            <w:pPr>
              <w:jc w:val="center"/>
              <w:rPr>
                <w:color w:val="000000"/>
                <w:sz w:val="24"/>
                <w:szCs w:val="24"/>
                <w:highlight w:val="yellow"/>
              </w:rPr>
            </w:pPr>
            <w:r w:rsidRPr="00A0357D">
              <w:rPr>
                <w:sz w:val="24"/>
                <w:szCs w:val="24"/>
              </w:rPr>
              <w:t>79.0.00.03560</w:t>
            </w:r>
          </w:p>
        </w:tc>
        <w:tc>
          <w:tcPr>
            <w:tcW w:w="708" w:type="dxa"/>
            <w:tcBorders>
              <w:top w:val="nil"/>
              <w:left w:val="nil"/>
              <w:bottom w:val="single" w:sz="4" w:space="0" w:color="auto"/>
              <w:right w:val="single" w:sz="4" w:space="0" w:color="auto"/>
            </w:tcBorders>
            <w:shd w:val="clear" w:color="auto" w:fill="auto"/>
          </w:tcPr>
          <w:p w14:paraId="5A96590D" w14:textId="4AB97245" w:rsidR="00072B64" w:rsidRPr="00A0357D" w:rsidRDefault="00072B64" w:rsidP="00072B64">
            <w:pPr>
              <w:jc w:val="center"/>
              <w:rPr>
                <w:color w:val="000000"/>
                <w:sz w:val="24"/>
                <w:szCs w:val="24"/>
                <w:highlight w:val="yellow"/>
              </w:rPr>
            </w:pPr>
            <w:r w:rsidRPr="00A0357D">
              <w:rPr>
                <w:sz w:val="24"/>
                <w:szCs w:val="24"/>
              </w:rPr>
              <w:t>3.0.0</w:t>
            </w:r>
          </w:p>
        </w:tc>
        <w:tc>
          <w:tcPr>
            <w:tcW w:w="1276" w:type="dxa"/>
            <w:tcBorders>
              <w:top w:val="nil"/>
              <w:left w:val="nil"/>
              <w:bottom w:val="single" w:sz="4" w:space="0" w:color="auto"/>
              <w:right w:val="single" w:sz="4" w:space="0" w:color="auto"/>
            </w:tcBorders>
            <w:shd w:val="clear" w:color="auto" w:fill="auto"/>
          </w:tcPr>
          <w:p w14:paraId="54E32CBA" w14:textId="0716013B" w:rsidR="00072B64" w:rsidRPr="00A0357D" w:rsidRDefault="00072B64" w:rsidP="00072B64">
            <w:pPr>
              <w:jc w:val="right"/>
              <w:rPr>
                <w:color w:val="000000"/>
                <w:sz w:val="24"/>
                <w:szCs w:val="24"/>
                <w:highlight w:val="yellow"/>
              </w:rPr>
            </w:pPr>
            <w:r w:rsidRPr="00A0357D">
              <w:rPr>
                <w:sz w:val="24"/>
                <w:szCs w:val="24"/>
              </w:rPr>
              <w:t>1 107,1</w:t>
            </w:r>
          </w:p>
        </w:tc>
        <w:tc>
          <w:tcPr>
            <w:tcW w:w="1134" w:type="dxa"/>
            <w:tcBorders>
              <w:top w:val="nil"/>
              <w:left w:val="nil"/>
              <w:bottom w:val="single" w:sz="4" w:space="0" w:color="auto"/>
              <w:right w:val="single" w:sz="4" w:space="0" w:color="auto"/>
            </w:tcBorders>
            <w:shd w:val="clear" w:color="auto" w:fill="auto"/>
          </w:tcPr>
          <w:p w14:paraId="2A37AFB7" w14:textId="34D2CCAD" w:rsidR="00072B64" w:rsidRPr="00A0357D" w:rsidRDefault="00072B64" w:rsidP="00072B64">
            <w:pPr>
              <w:jc w:val="right"/>
              <w:rPr>
                <w:color w:val="000000"/>
                <w:sz w:val="24"/>
                <w:szCs w:val="24"/>
                <w:highlight w:val="yellow"/>
              </w:rPr>
            </w:pPr>
            <w:r w:rsidRPr="00A0357D">
              <w:rPr>
                <w:sz w:val="24"/>
                <w:szCs w:val="24"/>
              </w:rPr>
              <w:t>1 107,1</w:t>
            </w:r>
          </w:p>
        </w:tc>
        <w:tc>
          <w:tcPr>
            <w:tcW w:w="1276" w:type="dxa"/>
            <w:tcBorders>
              <w:top w:val="nil"/>
              <w:left w:val="nil"/>
              <w:bottom w:val="single" w:sz="4" w:space="0" w:color="auto"/>
              <w:right w:val="single" w:sz="4" w:space="0" w:color="auto"/>
            </w:tcBorders>
            <w:shd w:val="clear" w:color="auto" w:fill="auto"/>
          </w:tcPr>
          <w:p w14:paraId="355CD8A5" w14:textId="06F054ED" w:rsidR="00072B64" w:rsidRPr="00A0357D" w:rsidRDefault="00072B64" w:rsidP="00072B64">
            <w:pPr>
              <w:jc w:val="right"/>
              <w:rPr>
                <w:color w:val="000000"/>
                <w:sz w:val="24"/>
                <w:szCs w:val="24"/>
                <w:highlight w:val="yellow"/>
              </w:rPr>
            </w:pPr>
            <w:r w:rsidRPr="00A0357D">
              <w:rPr>
                <w:sz w:val="24"/>
                <w:szCs w:val="24"/>
              </w:rPr>
              <w:t>1 107,1</w:t>
            </w:r>
          </w:p>
        </w:tc>
        <w:tc>
          <w:tcPr>
            <w:tcW w:w="236" w:type="dxa"/>
            <w:vAlign w:val="center"/>
          </w:tcPr>
          <w:p w14:paraId="45F011A0" w14:textId="77777777" w:rsidR="00072B64" w:rsidRPr="007A4CF0" w:rsidRDefault="00072B64" w:rsidP="00072B64">
            <w:pPr>
              <w:jc w:val="left"/>
              <w:rPr>
                <w:sz w:val="20"/>
                <w:highlight w:val="yellow"/>
              </w:rPr>
            </w:pPr>
          </w:p>
        </w:tc>
      </w:tr>
      <w:tr w:rsidR="00072B64" w:rsidRPr="007A4CF0" w14:paraId="06288FE6" w14:textId="77777777" w:rsidTr="00A0357D">
        <w:trPr>
          <w:trHeight w:val="718"/>
        </w:trPr>
        <w:tc>
          <w:tcPr>
            <w:tcW w:w="3686" w:type="dxa"/>
            <w:tcBorders>
              <w:top w:val="nil"/>
              <w:left w:val="single" w:sz="4" w:space="0" w:color="auto"/>
              <w:bottom w:val="single" w:sz="4" w:space="0" w:color="auto"/>
              <w:right w:val="single" w:sz="4" w:space="0" w:color="auto"/>
            </w:tcBorders>
            <w:shd w:val="clear" w:color="auto" w:fill="auto"/>
          </w:tcPr>
          <w:p w14:paraId="43ACB860" w14:textId="2EEE9A71" w:rsidR="00072B64" w:rsidRPr="00A0357D" w:rsidRDefault="00072B64" w:rsidP="00072B64">
            <w:pPr>
              <w:rPr>
                <w:color w:val="000000"/>
                <w:sz w:val="24"/>
                <w:szCs w:val="24"/>
                <w:highlight w:val="yellow"/>
              </w:rPr>
            </w:pPr>
            <w:r w:rsidRPr="00A0357D">
              <w:rPr>
                <w:sz w:val="24"/>
                <w:szCs w:val="24"/>
              </w:rPr>
              <w:t>Иные пенсии, социальные доплаты к пенсиям</w:t>
            </w:r>
          </w:p>
        </w:tc>
        <w:tc>
          <w:tcPr>
            <w:tcW w:w="709" w:type="dxa"/>
            <w:tcBorders>
              <w:top w:val="nil"/>
              <w:left w:val="nil"/>
              <w:bottom w:val="single" w:sz="4" w:space="0" w:color="auto"/>
              <w:right w:val="single" w:sz="4" w:space="0" w:color="auto"/>
            </w:tcBorders>
            <w:shd w:val="clear" w:color="auto" w:fill="auto"/>
          </w:tcPr>
          <w:p w14:paraId="542A2652" w14:textId="435E40AE" w:rsidR="00072B64" w:rsidRPr="00A0357D" w:rsidRDefault="00072B64" w:rsidP="00072B64">
            <w:pPr>
              <w:jc w:val="center"/>
              <w:rPr>
                <w:color w:val="000000"/>
                <w:sz w:val="24"/>
                <w:szCs w:val="24"/>
                <w:highlight w:val="yellow"/>
              </w:rPr>
            </w:pPr>
            <w:r w:rsidRPr="00A0357D">
              <w:rPr>
                <w:sz w:val="24"/>
                <w:szCs w:val="24"/>
              </w:rPr>
              <w:t>10</w:t>
            </w:r>
          </w:p>
        </w:tc>
        <w:tc>
          <w:tcPr>
            <w:tcW w:w="709" w:type="dxa"/>
            <w:tcBorders>
              <w:top w:val="nil"/>
              <w:left w:val="nil"/>
              <w:bottom w:val="single" w:sz="4" w:space="0" w:color="auto"/>
              <w:right w:val="single" w:sz="4" w:space="0" w:color="auto"/>
            </w:tcBorders>
            <w:shd w:val="clear" w:color="auto" w:fill="auto"/>
          </w:tcPr>
          <w:p w14:paraId="700D03C2" w14:textId="77B87360"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3E561FDD" w14:textId="7FDE0275" w:rsidR="00072B64" w:rsidRPr="00A0357D" w:rsidRDefault="00072B64" w:rsidP="00072B64">
            <w:pPr>
              <w:jc w:val="center"/>
              <w:rPr>
                <w:color w:val="000000"/>
                <w:sz w:val="24"/>
                <w:szCs w:val="24"/>
                <w:highlight w:val="yellow"/>
              </w:rPr>
            </w:pPr>
            <w:r w:rsidRPr="00A0357D">
              <w:rPr>
                <w:sz w:val="24"/>
                <w:szCs w:val="24"/>
              </w:rPr>
              <w:t>79.0.00.03560</w:t>
            </w:r>
          </w:p>
        </w:tc>
        <w:tc>
          <w:tcPr>
            <w:tcW w:w="708" w:type="dxa"/>
            <w:tcBorders>
              <w:top w:val="nil"/>
              <w:left w:val="nil"/>
              <w:bottom w:val="single" w:sz="4" w:space="0" w:color="auto"/>
              <w:right w:val="single" w:sz="4" w:space="0" w:color="auto"/>
            </w:tcBorders>
            <w:shd w:val="clear" w:color="auto" w:fill="auto"/>
          </w:tcPr>
          <w:p w14:paraId="09113AD4" w14:textId="44E611C8" w:rsidR="00072B64" w:rsidRPr="00A0357D" w:rsidRDefault="00072B64" w:rsidP="00072B64">
            <w:pPr>
              <w:jc w:val="center"/>
              <w:rPr>
                <w:color w:val="000000"/>
                <w:sz w:val="24"/>
                <w:szCs w:val="24"/>
                <w:highlight w:val="yellow"/>
              </w:rPr>
            </w:pPr>
            <w:r w:rsidRPr="00A0357D">
              <w:rPr>
                <w:sz w:val="24"/>
                <w:szCs w:val="24"/>
              </w:rPr>
              <w:t>3.1.2</w:t>
            </w:r>
          </w:p>
        </w:tc>
        <w:tc>
          <w:tcPr>
            <w:tcW w:w="1276" w:type="dxa"/>
            <w:tcBorders>
              <w:top w:val="nil"/>
              <w:left w:val="nil"/>
              <w:bottom w:val="single" w:sz="4" w:space="0" w:color="auto"/>
              <w:right w:val="single" w:sz="4" w:space="0" w:color="auto"/>
            </w:tcBorders>
            <w:shd w:val="clear" w:color="auto" w:fill="auto"/>
          </w:tcPr>
          <w:p w14:paraId="750A8CD0" w14:textId="76D9B602" w:rsidR="00072B64" w:rsidRPr="00A0357D" w:rsidRDefault="00072B64" w:rsidP="00072B64">
            <w:pPr>
              <w:jc w:val="right"/>
              <w:rPr>
                <w:color w:val="000000"/>
                <w:sz w:val="24"/>
                <w:szCs w:val="24"/>
                <w:highlight w:val="yellow"/>
              </w:rPr>
            </w:pPr>
            <w:r w:rsidRPr="00A0357D">
              <w:rPr>
                <w:sz w:val="24"/>
                <w:szCs w:val="24"/>
              </w:rPr>
              <w:t>1 107,1</w:t>
            </w:r>
          </w:p>
        </w:tc>
        <w:tc>
          <w:tcPr>
            <w:tcW w:w="1134" w:type="dxa"/>
            <w:tcBorders>
              <w:top w:val="nil"/>
              <w:left w:val="nil"/>
              <w:bottom w:val="single" w:sz="4" w:space="0" w:color="auto"/>
              <w:right w:val="single" w:sz="4" w:space="0" w:color="auto"/>
            </w:tcBorders>
            <w:shd w:val="clear" w:color="auto" w:fill="auto"/>
          </w:tcPr>
          <w:p w14:paraId="30C8F170" w14:textId="3C2E1A25" w:rsidR="00072B64" w:rsidRPr="00A0357D" w:rsidRDefault="00072B64" w:rsidP="00072B64">
            <w:pPr>
              <w:jc w:val="right"/>
              <w:rPr>
                <w:color w:val="000000"/>
                <w:sz w:val="24"/>
                <w:szCs w:val="24"/>
                <w:highlight w:val="yellow"/>
              </w:rPr>
            </w:pPr>
            <w:r w:rsidRPr="00A0357D">
              <w:rPr>
                <w:sz w:val="24"/>
                <w:szCs w:val="24"/>
              </w:rPr>
              <w:t>1 107,1</w:t>
            </w:r>
          </w:p>
        </w:tc>
        <w:tc>
          <w:tcPr>
            <w:tcW w:w="1276" w:type="dxa"/>
            <w:tcBorders>
              <w:top w:val="nil"/>
              <w:left w:val="nil"/>
              <w:bottom w:val="single" w:sz="4" w:space="0" w:color="auto"/>
              <w:right w:val="single" w:sz="4" w:space="0" w:color="auto"/>
            </w:tcBorders>
            <w:shd w:val="clear" w:color="auto" w:fill="auto"/>
          </w:tcPr>
          <w:p w14:paraId="27E3227E" w14:textId="578E0057" w:rsidR="00072B64" w:rsidRPr="00A0357D" w:rsidRDefault="00072B64" w:rsidP="00072B64">
            <w:pPr>
              <w:jc w:val="right"/>
              <w:rPr>
                <w:color w:val="000000"/>
                <w:sz w:val="24"/>
                <w:szCs w:val="24"/>
                <w:highlight w:val="yellow"/>
              </w:rPr>
            </w:pPr>
            <w:r w:rsidRPr="00A0357D">
              <w:rPr>
                <w:sz w:val="24"/>
                <w:szCs w:val="24"/>
              </w:rPr>
              <w:t>1 107,1</w:t>
            </w:r>
          </w:p>
        </w:tc>
        <w:tc>
          <w:tcPr>
            <w:tcW w:w="236" w:type="dxa"/>
            <w:vAlign w:val="center"/>
          </w:tcPr>
          <w:p w14:paraId="4FAEF638" w14:textId="77777777" w:rsidR="00072B64" w:rsidRPr="007A4CF0" w:rsidRDefault="00072B64" w:rsidP="00072B64">
            <w:pPr>
              <w:jc w:val="left"/>
              <w:rPr>
                <w:sz w:val="20"/>
                <w:highlight w:val="yellow"/>
              </w:rPr>
            </w:pPr>
          </w:p>
        </w:tc>
      </w:tr>
      <w:tr w:rsidR="00072B64" w:rsidRPr="00193E36" w14:paraId="1DAFA991" w14:textId="77777777" w:rsidTr="00830289">
        <w:trPr>
          <w:trHeight w:val="675"/>
        </w:trPr>
        <w:tc>
          <w:tcPr>
            <w:tcW w:w="3686" w:type="dxa"/>
            <w:tcBorders>
              <w:top w:val="nil"/>
              <w:left w:val="single" w:sz="4" w:space="0" w:color="auto"/>
              <w:bottom w:val="single" w:sz="4" w:space="0" w:color="auto"/>
              <w:right w:val="single" w:sz="4" w:space="0" w:color="auto"/>
            </w:tcBorders>
            <w:shd w:val="clear" w:color="auto" w:fill="auto"/>
          </w:tcPr>
          <w:p w14:paraId="5D251DF4" w14:textId="626A1EEB" w:rsidR="00072B64" w:rsidRPr="00193E36" w:rsidRDefault="00072B64" w:rsidP="00072B64">
            <w:pPr>
              <w:rPr>
                <w:b/>
                <w:bCs/>
                <w:color w:val="000000"/>
                <w:sz w:val="24"/>
                <w:szCs w:val="24"/>
                <w:highlight w:val="yellow"/>
              </w:rPr>
            </w:pPr>
            <w:r w:rsidRPr="00193E36">
              <w:rPr>
                <w:b/>
                <w:bCs/>
                <w:sz w:val="24"/>
                <w:szCs w:val="24"/>
              </w:rPr>
              <w:lastRenderedPageBreak/>
              <w:t>ФИЗИЧЕСКАЯ КУЛЬТУРА И СПОРТ</w:t>
            </w:r>
          </w:p>
        </w:tc>
        <w:tc>
          <w:tcPr>
            <w:tcW w:w="709" w:type="dxa"/>
            <w:tcBorders>
              <w:top w:val="nil"/>
              <w:left w:val="nil"/>
              <w:bottom w:val="single" w:sz="4" w:space="0" w:color="auto"/>
              <w:right w:val="single" w:sz="4" w:space="0" w:color="auto"/>
            </w:tcBorders>
            <w:shd w:val="clear" w:color="auto" w:fill="auto"/>
          </w:tcPr>
          <w:p w14:paraId="73FB0AB4" w14:textId="1E1E1D91" w:rsidR="00072B64" w:rsidRPr="00193E36" w:rsidRDefault="00072B64" w:rsidP="00072B64">
            <w:pPr>
              <w:jc w:val="center"/>
              <w:rPr>
                <w:b/>
                <w:bCs/>
                <w:color w:val="000000"/>
                <w:sz w:val="24"/>
                <w:szCs w:val="24"/>
                <w:highlight w:val="yellow"/>
              </w:rPr>
            </w:pPr>
            <w:r w:rsidRPr="00193E36">
              <w:rPr>
                <w:b/>
                <w:bCs/>
                <w:sz w:val="24"/>
                <w:szCs w:val="24"/>
              </w:rPr>
              <w:t>11</w:t>
            </w:r>
          </w:p>
        </w:tc>
        <w:tc>
          <w:tcPr>
            <w:tcW w:w="709" w:type="dxa"/>
            <w:tcBorders>
              <w:top w:val="nil"/>
              <w:left w:val="nil"/>
              <w:bottom w:val="single" w:sz="4" w:space="0" w:color="auto"/>
              <w:right w:val="single" w:sz="4" w:space="0" w:color="auto"/>
            </w:tcBorders>
            <w:shd w:val="clear" w:color="auto" w:fill="auto"/>
          </w:tcPr>
          <w:p w14:paraId="00D69F45" w14:textId="19468A34" w:rsidR="00072B64" w:rsidRPr="00193E36" w:rsidRDefault="00072B64" w:rsidP="00072B64">
            <w:pPr>
              <w:jc w:val="center"/>
              <w:rPr>
                <w:b/>
                <w:bCs/>
                <w:color w:val="000000"/>
                <w:sz w:val="24"/>
                <w:szCs w:val="24"/>
                <w:highlight w:val="yellow"/>
              </w:rPr>
            </w:pPr>
            <w:r w:rsidRPr="00193E36">
              <w:rPr>
                <w:b/>
                <w:bCs/>
                <w:sz w:val="24"/>
                <w:szCs w:val="24"/>
              </w:rPr>
              <w:t>00</w:t>
            </w:r>
          </w:p>
        </w:tc>
        <w:tc>
          <w:tcPr>
            <w:tcW w:w="1701" w:type="dxa"/>
            <w:tcBorders>
              <w:top w:val="nil"/>
              <w:left w:val="nil"/>
              <w:bottom w:val="single" w:sz="4" w:space="0" w:color="auto"/>
              <w:right w:val="single" w:sz="4" w:space="0" w:color="auto"/>
            </w:tcBorders>
            <w:shd w:val="clear" w:color="auto" w:fill="auto"/>
          </w:tcPr>
          <w:p w14:paraId="44A8C18E" w14:textId="42309AF9" w:rsidR="00072B64" w:rsidRPr="00193E36" w:rsidRDefault="00072B64" w:rsidP="00072B64">
            <w:pPr>
              <w:jc w:val="center"/>
              <w:rPr>
                <w:b/>
                <w:bCs/>
                <w:color w:val="000000"/>
                <w:sz w:val="24"/>
                <w:szCs w:val="24"/>
                <w:highlight w:val="yellow"/>
              </w:rPr>
            </w:pPr>
          </w:p>
        </w:tc>
        <w:tc>
          <w:tcPr>
            <w:tcW w:w="708" w:type="dxa"/>
            <w:tcBorders>
              <w:top w:val="nil"/>
              <w:left w:val="nil"/>
              <w:bottom w:val="single" w:sz="4" w:space="0" w:color="auto"/>
              <w:right w:val="single" w:sz="4" w:space="0" w:color="auto"/>
            </w:tcBorders>
            <w:shd w:val="clear" w:color="auto" w:fill="auto"/>
          </w:tcPr>
          <w:p w14:paraId="191633DD" w14:textId="5DB61121" w:rsidR="00072B64" w:rsidRPr="00193E36" w:rsidRDefault="00072B64" w:rsidP="00072B64">
            <w:pPr>
              <w:jc w:val="center"/>
              <w:rPr>
                <w:b/>
                <w:bCs/>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03D06AF9" w14:textId="466D3ED6" w:rsidR="00072B64" w:rsidRPr="00193E36" w:rsidRDefault="00072B64" w:rsidP="00072B64">
            <w:pPr>
              <w:jc w:val="right"/>
              <w:rPr>
                <w:b/>
                <w:bCs/>
                <w:color w:val="000000"/>
                <w:sz w:val="24"/>
                <w:szCs w:val="24"/>
                <w:highlight w:val="yellow"/>
              </w:rPr>
            </w:pPr>
            <w:r w:rsidRPr="00193E36">
              <w:rPr>
                <w:b/>
                <w:bCs/>
                <w:sz w:val="24"/>
                <w:szCs w:val="24"/>
              </w:rPr>
              <w:t>1 298,4</w:t>
            </w:r>
          </w:p>
        </w:tc>
        <w:tc>
          <w:tcPr>
            <w:tcW w:w="1134" w:type="dxa"/>
            <w:tcBorders>
              <w:top w:val="nil"/>
              <w:left w:val="nil"/>
              <w:bottom w:val="single" w:sz="4" w:space="0" w:color="auto"/>
              <w:right w:val="single" w:sz="4" w:space="0" w:color="auto"/>
            </w:tcBorders>
            <w:shd w:val="clear" w:color="auto" w:fill="auto"/>
          </w:tcPr>
          <w:p w14:paraId="6DA48315" w14:textId="5B46A2C3" w:rsidR="00072B64" w:rsidRPr="00193E36" w:rsidRDefault="00072B64" w:rsidP="00072B64">
            <w:pPr>
              <w:jc w:val="right"/>
              <w:rPr>
                <w:b/>
                <w:bCs/>
                <w:color w:val="000000"/>
                <w:sz w:val="24"/>
                <w:szCs w:val="24"/>
                <w:highlight w:val="yellow"/>
              </w:rPr>
            </w:pPr>
            <w:r w:rsidRPr="00193E36">
              <w:rPr>
                <w:b/>
                <w:bCs/>
                <w:sz w:val="24"/>
                <w:szCs w:val="24"/>
              </w:rPr>
              <w:t>1 298,4</w:t>
            </w:r>
          </w:p>
        </w:tc>
        <w:tc>
          <w:tcPr>
            <w:tcW w:w="1276" w:type="dxa"/>
            <w:tcBorders>
              <w:top w:val="nil"/>
              <w:left w:val="nil"/>
              <w:bottom w:val="single" w:sz="4" w:space="0" w:color="auto"/>
              <w:right w:val="single" w:sz="4" w:space="0" w:color="auto"/>
            </w:tcBorders>
            <w:shd w:val="clear" w:color="auto" w:fill="auto"/>
          </w:tcPr>
          <w:p w14:paraId="5B45B869" w14:textId="6A01B4A7" w:rsidR="00072B64" w:rsidRPr="00193E36" w:rsidRDefault="00072B64" w:rsidP="00072B64">
            <w:pPr>
              <w:jc w:val="right"/>
              <w:rPr>
                <w:b/>
                <w:bCs/>
                <w:color w:val="000000"/>
                <w:sz w:val="24"/>
                <w:szCs w:val="24"/>
                <w:highlight w:val="yellow"/>
              </w:rPr>
            </w:pPr>
            <w:r w:rsidRPr="00193E36">
              <w:rPr>
                <w:b/>
                <w:bCs/>
                <w:sz w:val="24"/>
                <w:szCs w:val="24"/>
              </w:rPr>
              <w:t>1 298,4</w:t>
            </w:r>
          </w:p>
        </w:tc>
        <w:tc>
          <w:tcPr>
            <w:tcW w:w="236" w:type="dxa"/>
            <w:vAlign w:val="center"/>
          </w:tcPr>
          <w:p w14:paraId="1CC070AF" w14:textId="77777777" w:rsidR="00072B64" w:rsidRPr="00193E36" w:rsidRDefault="00072B64" w:rsidP="00072B64">
            <w:pPr>
              <w:jc w:val="left"/>
              <w:rPr>
                <w:b/>
                <w:bCs/>
                <w:sz w:val="20"/>
                <w:highlight w:val="yellow"/>
              </w:rPr>
            </w:pPr>
          </w:p>
        </w:tc>
      </w:tr>
      <w:tr w:rsidR="00072B64" w:rsidRPr="007A4CF0" w14:paraId="473B8616" w14:textId="77777777" w:rsidTr="00830289">
        <w:trPr>
          <w:trHeight w:val="487"/>
        </w:trPr>
        <w:tc>
          <w:tcPr>
            <w:tcW w:w="3686" w:type="dxa"/>
            <w:tcBorders>
              <w:top w:val="nil"/>
              <w:left w:val="single" w:sz="4" w:space="0" w:color="auto"/>
              <w:bottom w:val="single" w:sz="4" w:space="0" w:color="auto"/>
              <w:right w:val="single" w:sz="4" w:space="0" w:color="auto"/>
            </w:tcBorders>
            <w:shd w:val="clear" w:color="auto" w:fill="auto"/>
          </w:tcPr>
          <w:p w14:paraId="7708D7CB" w14:textId="61CCF058" w:rsidR="00072B64" w:rsidRPr="00A0357D" w:rsidRDefault="00072B64" w:rsidP="00072B64">
            <w:pPr>
              <w:rPr>
                <w:color w:val="000000"/>
                <w:sz w:val="24"/>
                <w:szCs w:val="24"/>
                <w:highlight w:val="yellow"/>
              </w:rPr>
            </w:pPr>
            <w:r w:rsidRPr="00A0357D">
              <w:rPr>
                <w:sz w:val="24"/>
                <w:szCs w:val="24"/>
              </w:rPr>
              <w:t>Физическая культура</w:t>
            </w:r>
          </w:p>
        </w:tc>
        <w:tc>
          <w:tcPr>
            <w:tcW w:w="709" w:type="dxa"/>
            <w:tcBorders>
              <w:top w:val="nil"/>
              <w:left w:val="nil"/>
              <w:bottom w:val="single" w:sz="4" w:space="0" w:color="auto"/>
              <w:right w:val="single" w:sz="4" w:space="0" w:color="auto"/>
            </w:tcBorders>
            <w:shd w:val="clear" w:color="auto" w:fill="auto"/>
          </w:tcPr>
          <w:p w14:paraId="294B88D3" w14:textId="796E3C17" w:rsidR="00072B64" w:rsidRPr="00A0357D" w:rsidRDefault="00072B64" w:rsidP="00072B64">
            <w:pPr>
              <w:jc w:val="center"/>
              <w:rPr>
                <w:color w:val="000000"/>
                <w:sz w:val="24"/>
                <w:szCs w:val="24"/>
                <w:highlight w:val="yellow"/>
              </w:rPr>
            </w:pPr>
            <w:r w:rsidRPr="00A0357D">
              <w:rPr>
                <w:sz w:val="24"/>
                <w:szCs w:val="24"/>
              </w:rPr>
              <w:t>11</w:t>
            </w:r>
          </w:p>
        </w:tc>
        <w:tc>
          <w:tcPr>
            <w:tcW w:w="709" w:type="dxa"/>
            <w:tcBorders>
              <w:top w:val="nil"/>
              <w:left w:val="nil"/>
              <w:bottom w:val="single" w:sz="4" w:space="0" w:color="auto"/>
              <w:right w:val="single" w:sz="4" w:space="0" w:color="auto"/>
            </w:tcBorders>
            <w:shd w:val="clear" w:color="auto" w:fill="auto"/>
          </w:tcPr>
          <w:p w14:paraId="51CCC6B7" w14:textId="5E344D74"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37F03FEF" w14:textId="178C4C96" w:rsidR="00072B64" w:rsidRPr="00A0357D" w:rsidRDefault="00072B64" w:rsidP="00072B64">
            <w:pPr>
              <w:jc w:val="center"/>
              <w:rPr>
                <w:color w:val="000000"/>
                <w:sz w:val="24"/>
                <w:szCs w:val="24"/>
                <w:highlight w:val="yellow"/>
              </w:rPr>
            </w:pPr>
          </w:p>
        </w:tc>
        <w:tc>
          <w:tcPr>
            <w:tcW w:w="708" w:type="dxa"/>
            <w:tcBorders>
              <w:top w:val="nil"/>
              <w:left w:val="nil"/>
              <w:bottom w:val="single" w:sz="4" w:space="0" w:color="auto"/>
              <w:right w:val="single" w:sz="4" w:space="0" w:color="auto"/>
            </w:tcBorders>
            <w:shd w:val="clear" w:color="auto" w:fill="auto"/>
          </w:tcPr>
          <w:p w14:paraId="16D18B6B" w14:textId="7C62CA1D"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7FDE484E" w14:textId="53160C60" w:rsidR="00072B64" w:rsidRPr="00A0357D" w:rsidRDefault="00072B64" w:rsidP="00072B64">
            <w:pPr>
              <w:jc w:val="right"/>
              <w:rPr>
                <w:color w:val="000000"/>
                <w:sz w:val="24"/>
                <w:szCs w:val="24"/>
                <w:highlight w:val="yellow"/>
              </w:rPr>
            </w:pPr>
            <w:r w:rsidRPr="00A0357D">
              <w:rPr>
                <w:sz w:val="24"/>
                <w:szCs w:val="24"/>
              </w:rPr>
              <w:t>1 298,4</w:t>
            </w:r>
          </w:p>
        </w:tc>
        <w:tc>
          <w:tcPr>
            <w:tcW w:w="1134" w:type="dxa"/>
            <w:tcBorders>
              <w:top w:val="nil"/>
              <w:left w:val="nil"/>
              <w:bottom w:val="single" w:sz="4" w:space="0" w:color="auto"/>
              <w:right w:val="single" w:sz="4" w:space="0" w:color="auto"/>
            </w:tcBorders>
            <w:shd w:val="clear" w:color="auto" w:fill="auto"/>
          </w:tcPr>
          <w:p w14:paraId="0D88E0A2" w14:textId="748288C6" w:rsidR="00072B64" w:rsidRPr="00A0357D" w:rsidRDefault="00072B64" w:rsidP="00072B64">
            <w:pPr>
              <w:jc w:val="right"/>
              <w:rPr>
                <w:color w:val="000000"/>
                <w:sz w:val="24"/>
                <w:szCs w:val="24"/>
                <w:highlight w:val="yellow"/>
              </w:rPr>
            </w:pPr>
            <w:r w:rsidRPr="00A0357D">
              <w:rPr>
                <w:sz w:val="24"/>
                <w:szCs w:val="24"/>
              </w:rPr>
              <w:t>1 298,4</w:t>
            </w:r>
          </w:p>
        </w:tc>
        <w:tc>
          <w:tcPr>
            <w:tcW w:w="1276" w:type="dxa"/>
            <w:tcBorders>
              <w:top w:val="nil"/>
              <w:left w:val="nil"/>
              <w:bottom w:val="single" w:sz="4" w:space="0" w:color="auto"/>
              <w:right w:val="single" w:sz="4" w:space="0" w:color="auto"/>
            </w:tcBorders>
            <w:shd w:val="clear" w:color="auto" w:fill="auto"/>
          </w:tcPr>
          <w:p w14:paraId="571E69E9" w14:textId="1CE0120E" w:rsidR="00072B64" w:rsidRPr="00A0357D" w:rsidRDefault="00072B64" w:rsidP="00072B64">
            <w:pPr>
              <w:jc w:val="right"/>
              <w:rPr>
                <w:color w:val="000000"/>
                <w:sz w:val="24"/>
                <w:szCs w:val="24"/>
                <w:highlight w:val="yellow"/>
              </w:rPr>
            </w:pPr>
            <w:r w:rsidRPr="00A0357D">
              <w:rPr>
                <w:sz w:val="24"/>
                <w:szCs w:val="24"/>
              </w:rPr>
              <w:t>1 298,4</w:t>
            </w:r>
          </w:p>
        </w:tc>
        <w:tc>
          <w:tcPr>
            <w:tcW w:w="236" w:type="dxa"/>
            <w:vAlign w:val="center"/>
          </w:tcPr>
          <w:p w14:paraId="44D1FF4A" w14:textId="77777777" w:rsidR="00072B64" w:rsidRPr="007A4CF0" w:rsidRDefault="00072B64" w:rsidP="00072B64">
            <w:pPr>
              <w:jc w:val="left"/>
              <w:rPr>
                <w:sz w:val="20"/>
                <w:highlight w:val="yellow"/>
              </w:rPr>
            </w:pPr>
          </w:p>
        </w:tc>
      </w:tr>
      <w:tr w:rsidR="00072B64" w:rsidRPr="007A4CF0" w14:paraId="3AEE85E0" w14:textId="77777777" w:rsidTr="00A0357D">
        <w:trPr>
          <w:trHeight w:val="1002"/>
        </w:trPr>
        <w:tc>
          <w:tcPr>
            <w:tcW w:w="3686" w:type="dxa"/>
            <w:tcBorders>
              <w:top w:val="nil"/>
              <w:left w:val="single" w:sz="4" w:space="0" w:color="auto"/>
              <w:bottom w:val="single" w:sz="4" w:space="0" w:color="auto"/>
              <w:right w:val="single" w:sz="4" w:space="0" w:color="auto"/>
            </w:tcBorders>
            <w:shd w:val="clear" w:color="auto" w:fill="auto"/>
          </w:tcPr>
          <w:p w14:paraId="5193C96A" w14:textId="293381CA" w:rsidR="00072B64" w:rsidRPr="00A0357D" w:rsidRDefault="00072B64" w:rsidP="00072B64">
            <w:pPr>
              <w:rPr>
                <w:b/>
                <w:bCs/>
                <w:color w:val="000000"/>
                <w:sz w:val="24"/>
                <w:szCs w:val="24"/>
                <w:highlight w:val="yellow"/>
              </w:rPr>
            </w:pPr>
            <w:r w:rsidRPr="00A0357D">
              <w:rPr>
                <w:sz w:val="24"/>
                <w:szCs w:val="24"/>
              </w:rPr>
              <w:t>Организация и проведение мероприятий и спортивных соревнований</w:t>
            </w:r>
          </w:p>
        </w:tc>
        <w:tc>
          <w:tcPr>
            <w:tcW w:w="709" w:type="dxa"/>
            <w:tcBorders>
              <w:top w:val="nil"/>
              <w:left w:val="nil"/>
              <w:bottom w:val="single" w:sz="4" w:space="0" w:color="auto"/>
              <w:right w:val="single" w:sz="4" w:space="0" w:color="auto"/>
            </w:tcBorders>
            <w:shd w:val="clear" w:color="auto" w:fill="auto"/>
          </w:tcPr>
          <w:p w14:paraId="2DA2D607" w14:textId="7A35BFDB" w:rsidR="00072B64" w:rsidRPr="00A0357D" w:rsidRDefault="00072B64" w:rsidP="00072B64">
            <w:pPr>
              <w:jc w:val="center"/>
              <w:rPr>
                <w:b/>
                <w:bCs/>
                <w:color w:val="000000"/>
                <w:sz w:val="24"/>
                <w:szCs w:val="24"/>
                <w:highlight w:val="yellow"/>
              </w:rPr>
            </w:pPr>
            <w:r w:rsidRPr="00A0357D">
              <w:rPr>
                <w:sz w:val="24"/>
                <w:szCs w:val="24"/>
              </w:rPr>
              <w:t>11</w:t>
            </w:r>
          </w:p>
        </w:tc>
        <w:tc>
          <w:tcPr>
            <w:tcW w:w="709" w:type="dxa"/>
            <w:tcBorders>
              <w:top w:val="nil"/>
              <w:left w:val="nil"/>
              <w:bottom w:val="single" w:sz="4" w:space="0" w:color="auto"/>
              <w:right w:val="single" w:sz="4" w:space="0" w:color="auto"/>
            </w:tcBorders>
            <w:shd w:val="clear" w:color="auto" w:fill="auto"/>
          </w:tcPr>
          <w:p w14:paraId="5AF9A14F" w14:textId="6B7549B9" w:rsidR="00072B64" w:rsidRPr="00A0357D" w:rsidRDefault="00072B64" w:rsidP="00072B64">
            <w:pPr>
              <w:jc w:val="center"/>
              <w:rPr>
                <w:b/>
                <w:bCs/>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35AE3A94" w14:textId="717012DB" w:rsidR="00072B64" w:rsidRPr="00A0357D" w:rsidRDefault="00072B64" w:rsidP="00072B64">
            <w:pPr>
              <w:jc w:val="center"/>
              <w:rPr>
                <w:b/>
                <w:bCs/>
                <w:color w:val="000000"/>
                <w:sz w:val="24"/>
                <w:szCs w:val="24"/>
                <w:highlight w:val="yellow"/>
              </w:rPr>
            </w:pPr>
            <w:r w:rsidRPr="00A0357D">
              <w:rPr>
                <w:sz w:val="24"/>
                <w:szCs w:val="24"/>
              </w:rPr>
              <w:t>01.4.03.02010</w:t>
            </w:r>
          </w:p>
        </w:tc>
        <w:tc>
          <w:tcPr>
            <w:tcW w:w="708" w:type="dxa"/>
            <w:tcBorders>
              <w:top w:val="nil"/>
              <w:left w:val="nil"/>
              <w:bottom w:val="single" w:sz="4" w:space="0" w:color="auto"/>
              <w:right w:val="single" w:sz="4" w:space="0" w:color="auto"/>
            </w:tcBorders>
            <w:shd w:val="clear" w:color="auto" w:fill="auto"/>
          </w:tcPr>
          <w:p w14:paraId="780A024D" w14:textId="7390414F" w:rsidR="00072B64" w:rsidRPr="00A0357D" w:rsidRDefault="00072B64" w:rsidP="00072B64">
            <w:pPr>
              <w:jc w:val="center"/>
              <w:rPr>
                <w:b/>
                <w:bCs/>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33072934" w14:textId="5C564C64" w:rsidR="00072B64" w:rsidRPr="00A0357D" w:rsidRDefault="00072B64" w:rsidP="00072B64">
            <w:pPr>
              <w:jc w:val="right"/>
              <w:rPr>
                <w:b/>
                <w:bCs/>
                <w:color w:val="000000"/>
                <w:sz w:val="24"/>
                <w:szCs w:val="24"/>
                <w:highlight w:val="yellow"/>
              </w:rPr>
            </w:pPr>
            <w:r w:rsidRPr="00A0357D">
              <w:rPr>
                <w:sz w:val="24"/>
                <w:szCs w:val="24"/>
              </w:rPr>
              <w:t>15,0</w:t>
            </w:r>
          </w:p>
        </w:tc>
        <w:tc>
          <w:tcPr>
            <w:tcW w:w="1134" w:type="dxa"/>
            <w:tcBorders>
              <w:top w:val="nil"/>
              <w:left w:val="nil"/>
              <w:bottom w:val="single" w:sz="4" w:space="0" w:color="auto"/>
              <w:right w:val="single" w:sz="4" w:space="0" w:color="auto"/>
            </w:tcBorders>
            <w:shd w:val="clear" w:color="auto" w:fill="auto"/>
          </w:tcPr>
          <w:p w14:paraId="34C472A7" w14:textId="0110CD54" w:rsidR="00072B64" w:rsidRPr="00A0357D" w:rsidRDefault="00072B64" w:rsidP="00072B64">
            <w:pPr>
              <w:jc w:val="right"/>
              <w:rPr>
                <w:b/>
                <w:bCs/>
                <w:color w:val="000000"/>
                <w:sz w:val="24"/>
                <w:szCs w:val="24"/>
                <w:highlight w:val="yellow"/>
              </w:rPr>
            </w:pPr>
            <w:r w:rsidRPr="00A0357D">
              <w:rPr>
                <w:sz w:val="24"/>
                <w:szCs w:val="24"/>
              </w:rPr>
              <w:t>15,0</w:t>
            </w:r>
          </w:p>
        </w:tc>
        <w:tc>
          <w:tcPr>
            <w:tcW w:w="1276" w:type="dxa"/>
            <w:tcBorders>
              <w:top w:val="nil"/>
              <w:left w:val="nil"/>
              <w:bottom w:val="single" w:sz="4" w:space="0" w:color="auto"/>
              <w:right w:val="single" w:sz="4" w:space="0" w:color="auto"/>
            </w:tcBorders>
            <w:shd w:val="clear" w:color="auto" w:fill="auto"/>
          </w:tcPr>
          <w:p w14:paraId="6F6F446F" w14:textId="646C1FD3" w:rsidR="00072B64" w:rsidRPr="00A0357D" w:rsidRDefault="00072B64" w:rsidP="00072B64">
            <w:pPr>
              <w:jc w:val="right"/>
              <w:rPr>
                <w:b/>
                <w:bCs/>
                <w:color w:val="000000"/>
                <w:sz w:val="24"/>
                <w:szCs w:val="24"/>
                <w:highlight w:val="yellow"/>
              </w:rPr>
            </w:pPr>
            <w:r w:rsidRPr="00A0357D">
              <w:rPr>
                <w:sz w:val="24"/>
                <w:szCs w:val="24"/>
              </w:rPr>
              <w:t>15,0</w:t>
            </w:r>
          </w:p>
        </w:tc>
        <w:tc>
          <w:tcPr>
            <w:tcW w:w="236" w:type="dxa"/>
            <w:vAlign w:val="center"/>
          </w:tcPr>
          <w:p w14:paraId="1AA15960" w14:textId="77777777" w:rsidR="00072B64" w:rsidRPr="007A4CF0" w:rsidRDefault="00072B64" w:rsidP="00072B64">
            <w:pPr>
              <w:jc w:val="left"/>
              <w:rPr>
                <w:sz w:val="20"/>
                <w:highlight w:val="yellow"/>
              </w:rPr>
            </w:pPr>
          </w:p>
        </w:tc>
      </w:tr>
      <w:tr w:rsidR="00072B64" w:rsidRPr="007A4CF0" w14:paraId="66E94200" w14:textId="77777777">
        <w:trPr>
          <w:trHeight w:val="409"/>
        </w:trPr>
        <w:tc>
          <w:tcPr>
            <w:tcW w:w="3686" w:type="dxa"/>
            <w:tcBorders>
              <w:top w:val="nil"/>
              <w:left w:val="single" w:sz="4" w:space="0" w:color="auto"/>
              <w:bottom w:val="single" w:sz="4" w:space="0" w:color="auto"/>
              <w:right w:val="single" w:sz="4" w:space="0" w:color="auto"/>
            </w:tcBorders>
            <w:shd w:val="clear" w:color="auto" w:fill="auto"/>
          </w:tcPr>
          <w:p w14:paraId="6B92BF95" w14:textId="63CFC08F" w:rsidR="00072B64" w:rsidRPr="00A0357D" w:rsidRDefault="00072B64" w:rsidP="00072B64">
            <w:pPr>
              <w:rPr>
                <w:color w:val="000000"/>
                <w:sz w:val="24"/>
                <w:szCs w:val="24"/>
                <w:highlight w:val="yellow"/>
              </w:rPr>
            </w:pPr>
            <w:r w:rsidRPr="00A0357D">
              <w:rPr>
                <w:sz w:val="24"/>
                <w:szCs w:val="24"/>
              </w:rPr>
              <w:t>Организация и проведение мероприятий и спортивных соревнований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tcPr>
          <w:p w14:paraId="77CCB5D4" w14:textId="10E06A30" w:rsidR="00072B64" w:rsidRPr="00A0357D" w:rsidRDefault="00072B64" w:rsidP="00072B64">
            <w:pPr>
              <w:jc w:val="center"/>
              <w:rPr>
                <w:color w:val="000000"/>
                <w:sz w:val="24"/>
                <w:szCs w:val="24"/>
                <w:highlight w:val="yellow"/>
              </w:rPr>
            </w:pPr>
            <w:r w:rsidRPr="00A0357D">
              <w:rPr>
                <w:sz w:val="24"/>
                <w:szCs w:val="24"/>
              </w:rPr>
              <w:t>11</w:t>
            </w:r>
          </w:p>
        </w:tc>
        <w:tc>
          <w:tcPr>
            <w:tcW w:w="709" w:type="dxa"/>
            <w:tcBorders>
              <w:top w:val="nil"/>
              <w:left w:val="nil"/>
              <w:bottom w:val="single" w:sz="4" w:space="0" w:color="auto"/>
              <w:right w:val="single" w:sz="4" w:space="0" w:color="auto"/>
            </w:tcBorders>
            <w:shd w:val="clear" w:color="auto" w:fill="auto"/>
          </w:tcPr>
          <w:p w14:paraId="03688C37" w14:textId="6D0F8A23"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5CD7D9BE" w14:textId="35F76AAC" w:rsidR="00072B64" w:rsidRPr="00A0357D" w:rsidRDefault="00072B64" w:rsidP="00072B64">
            <w:pPr>
              <w:jc w:val="center"/>
              <w:rPr>
                <w:color w:val="000000"/>
                <w:sz w:val="24"/>
                <w:szCs w:val="24"/>
                <w:highlight w:val="yellow"/>
              </w:rPr>
            </w:pPr>
            <w:r w:rsidRPr="00A0357D">
              <w:rPr>
                <w:sz w:val="24"/>
                <w:szCs w:val="24"/>
              </w:rPr>
              <w:t>01.4.03.02010</w:t>
            </w:r>
          </w:p>
        </w:tc>
        <w:tc>
          <w:tcPr>
            <w:tcW w:w="708" w:type="dxa"/>
            <w:tcBorders>
              <w:top w:val="nil"/>
              <w:left w:val="nil"/>
              <w:bottom w:val="single" w:sz="4" w:space="0" w:color="auto"/>
              <w:right w:val="single" w:sz="4" w:space="0" w:color="auto"/>
            </w:tcBorders>
            <w:shd w:val="clear" w:color="auto" w:fill="auto"/>
          </w:tcPr>
          <w:p w14:paraId="5FC93DF7" w14:textId="4F495FA6" w:rsidR="00072B64" w:rsidRPr="00A0357D" w:rsidRDefault="00072B64" w:rsidP="00072B64">
            <w:pPr>
              <w:jc w:val="center"/>
              <w:rPr>
                <w:color w:val="000000"/>
                <w:sz w:val="24"/>
                <w:szCs w:val="24"/>
                <w:highlight w:val="yellow"/>
              </w:rPr>
            </w:pPr>
            <w:r w:rsidRPr="00A0357D">
              <w:rPr>
                <w:sz w:val="24"/>
                <w:szCs w:val="24"/>
              </w:rPr>
              <w:t>1.0.0</w:t>
            </w:r>
          </w:p>
        </w:tc>
        <w:tc>
          <w:tcPr>
            <w:tcW w:w="1276" w:type="dxa"/>
            <w:tcBorders>
              <w:top w:val="nil"/>
              <w:left w:val="nil"/>
              <w:bottom w:val="single" w:sz="4" w:space="0" w:color="auto"/>
              <w:right w:val="single" w:sz="4" w:space="0" w:color="auto"/>
            </w:tcBorders>
            <w:shd w:val="clear" w:color="auto" w:fill="auto"/>
          </w:tcPr>
          <w:p w14:paraId="465B14CE" w14:textId="5CABD6ED" w:rsidR="00072B64" w:rsidRPr="00A0357D" w:rsidRDefault="00072B64" w:rsidP="00072B64">
            <w:pPr>
              <w:jc w:val="right"/>
              <w:rPr>
                <w:color w:val="000000"/>
                <w:sz w:val="24"/>
                <w:szCs w:val="24"/>
                <w:highlight w:val="yellow"/>
              </w:rPr>
            </w:pPr>
            <w:r w:rsidRPr="00A0357D">
              <w:rPr>
                <w:sz w:val="24"/>
                <w:szCs w:val="24"/>
              </w:rPr>
              <w:t>10,0</w:t>
            </w:r>
          </w:p>
        </w:tc>
        <w:tc>
          <w:tcPr>
            <w:tcW w:w="1134" w:type="dxa"/>
            <w:tcBorders>
              <w:top w:val="nil"/>
              <w:left w:val="nil"/>
              <w:bottom w:val="single" w:sz="4" w:space="0" w:color="auto"/>
              <w:right w:val="single" w:sz="4" w:space="0" w:color="auto"/>
            </w:tcBorders>
            <w:shd w:val="clear" w:color="auto" w:fill="auto"/>
          </w:tcPr>
          <w:p w14:paraId="2F3A0824" w14:textId="73349AF6" w:rsidR="00072B64" w:rsidRPr="00A0357D" w:rsidRDefault="00072B64" w:rsidP="00072B64">
            <w:pPr>
              <w:jc w:val="right"/>
              <w:rPr>
                <w:color w:val="000000"/>
                <w:sz w:val="24"/>
                <w:szCs w:val="24"/>
                <w:highlight w:val="yellow"/>
              </w:rPr>
            </w:pPr>
            <w:r w:rsidRPr="00A0357D">
              <w:rPr>
                <w:sz w:val="24"/>
                <w:szCs w:val="24"/>
              </w:rPr>
              <w:t>10,0</w:t>
            </w:r>
          </w:p>
        </w:tc>
        <w:tc>
          <w:tcPr>
            <w:tcW w:w="1276" w:type="dxa"/>
            <w:tcBorders>
              <w:top w:val="nil"/>
              <w:left w:val="nil"/>
              <w:bottom w:val="single" w:sz="4" w:space="0" w:color="auto"/>
              <w:right w:val="single" w:sz="4" w:space="0" w:color="auto"/>
            </w:tcBorders>
            <w:shd w:val="clear" w:color="auto" w:fill="auto"/>
          </w:tcPr>
          <w:p w14:paraId="605716BB" w14:textId="108EC280" w:rsidR="00072B64" w:rsidRPr="00A0357D" w:rsidRDefault="00072B64" w:rsidP="00072B64">
            <w:pPr>
              <w:jc w:val="right"/>
              <w:rPr>
                <w:color w:val="000000"/>
                <w:sz w:val="24"/>
                <w:szCs w:val="24"/>
                <w:highlight w:val="yellow"/>
              </w:rPr>
            </w:pPr>
            <w:r w:rsidRPr="00A0357D">
              <w:rPr>
                <w:sz w:val="24"/>
                <w:szCs w:val="24"/>
              </w:rPr>
              <w:t>10,0</w:t>
            </w:r>
          </w:p>
        </w:tc>
        <w:tc>
          <w:tcPr>
            <w:tcW w:w="236" w:type="dxa"/>
            <w:vAlign w:val="center"/>
          </w:tcPr>
          <w:p w14:paraId="080FF2FB" w14:textId="77777777" w:rsidR="00072B64" w:rsidRPr="007A4CF0" w:rsidRDefault="00072B64" w:rsidP="00072B64">
            <w:pPr>
              <w:jc w:val="left"/>
              <w:rPr>
                <w:sz w:val="20"/>
                <w:highlight w:val="yellow"/>
              </w:rPr>
            </w:pPr>
          </w:p>
        </w:tc>
      </w:tr>
      <w:tr w:rsidR="00072B64" w:rsidRPr="007A4CF0" w14:paraId="7687AB88" w14:textId="77777777">
        <w:trPr>
          <w:trHeight w:val="732"/>
        </w:trPr>
        <w:tc>
          <w:tcPr>
            <w:tcW w:w="3686" w:type="dxa"/>
            <w:tcBorders>
              <w:top w:val="nil"/>
              <w:left w:val="single" w:sz="4" w:space="0" w:color="auto"/>
              <w:bottom w:val="single" w:sz="4" w:space="0" w:color="auto"/>
              <w:right w:val="single" w:sz="4" w:space="0" w:color="auto"/>
            </w:tcBorders>
            <w:shd w:val="clear" w:color="auto" w:fill="auto"/>
          </w:tcPr>
          <w:p w14:paraId="1D95EA65" w14:textId="54973654" w:rsidR="00072B64" w:rsidRPr="00A0357D" w:rsidRDefault="00072B64" w:rsidP="00072B64">
            <w:pPr>
              <w:rPr>
                <w:color w:val="000000"/>
                <w:sz w:val="24"/>
                <w:szCs w:val="24"/>
                <w:highlight w:val="yellow"/>
              </w:rPr>
            </w:pPr>
            <w:r w:rsidRPr="00A0357D">
              <w:rPr>
                <w:sz w:val="24"/>
                <w:szCs w:val="24"/>
              </w:rPr>
              <w:t>Иные выплаты учреждений привлекаемым лицам</w:t>
            </w:r>
          </w:p>
        </w:tc>
        <w:tc>
          <w:tcPr>
            <w:tcW w:w="709" w:type="dxa"/>
            <w:tcBorders>
              <w:top w:val="nil"/>
              <w:left w:val="nil"/>
              <w:bottom w:val="single" w:sz="4" w:space="0" w:color="auto"/>
              <w:right w:val="single" w:sz="4" w:space="0" w:color="auto"/>
            </w:tcBorders>
            <w:shd w:val="clear" w:color="auto" w:fill="auto"/>
          </w:tcPr>
          <w:p w14:paraId="1B4DE9DA" w14:textId="11AF2950" w:rsidR="00072B64" w:rsidRPr="00A0357D" w:rsidRDefault="00072B64" w:rsidP="00072B64">
            <w:pPr>
              <w:jc w:val="center"/>
              <w:rPr>
                <w:color w:val="000000"/>
                <w:sz w:val="24"/>
                <w:szCs w:val="24"/>
                <w:highlight w:val="yellow"/>
              </w:rPr>
            </w:pPr>
            <w:r w:rsidRPr="00A0357D">
              <w:rPr>
                <w:sz w:val="24"/>
                <w:szCs w:val="24"/>
              </w:rPr>
              <w:t>11</w:t>
            </w:r>
          </w:p>
        </w:tc>
        <w:tc>
          <w:tcPr>
            <w:tcW w:w="709" w:type="dxa"/>
            <w:tcBorders>
              <w:top w:val="nil"/>
              <w:left w:val="nil"/>
              <w:bottom w:val="single" w:sz="4" w:space="0" w:color="auto"/>
              <w:right w:val="single" w:sz="4" w:space="0" w:color="auto"/>
            </w:tcBorders>
            <w:shd w:val="clear" w:color="auto" w:fill="auto"/>
          </w:tcPr>
          <w:p w14:paraId="17111CC6" w14:textId="66E90D9B"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0689A3D6" w14:textId="644EF338" w:rsidR="00072B64" w:rsidRPr="00A0357D" w:rsidRDefault="00072B64" w:rsidP="00072B64">
            <w:pPr>
              <w:jc w:val="center"/>
              <w:rPr>
                <w:color w:val="000000"/>
                <w:sz w:val="24"/>
                <w:szCs w:val="24"/>
                <w:highlight w:val="yellow"/>
              </w:rPr>
            </w:pPr>
            <w:r w:rsidRPr="00A0357D">
              <w:rPr>
                <w:sz w:val="24"/>
                <w:szCs w:val="24"/>
              </w:rPr>
              <w:t>01.4.03.02010</w:t>
            </w:r>
          </w:p>
        </w:tc>
        <w:tc>
          <w:tcPr>
            <w:tcW w:w="708" w:type="dxa"/>
            <w:tcBorders>
              <w:top w:val="nil"/>
              <w:left w:val="nil"/>
              <w:bottom w:val="single" w:sz="4" w:space="0" w:color="auto"/>
              <w:right w:val="single" w:sz="4" w:space="0" w:color="auto"/>
            </w:tcBorders>
            <w:shd w:val="clear" w:color="auto" w:fill="auto"/>
          </w:tcPr>
          <w:p w14:paraId="695EFC4A" w14:textId="7587DE06" w:rsidR="00072B64" w:rsidRPr="00A0357D" w:rsidRDefault="00072B64" w:rsidP="00072B64">
            <w:pPr>
              <w:jc w:val="center"/>
              <w:rPr>
                <w:color w:val="000000"/>
                <w:sz w:val="24"/>
                <w:szCs w:val="24"/>
                <w:highlight w:val="yellow"/>
              </w:rPr>
            </w:pPr>
            <w:r w:rsidRPr="00A0357D">
              <w:rPr>
                <w:sz w:val="24"/>
                <w:szCs w:val="24"/>
              </w:rPr>
              <w:t>1.1.3</w:t>
            </w:r>
          </w:p>
        </w:tc>
        <w:tc>
          <w:tcPr>
            <w:tcW w:w="1276" w:type="dxa"/>
            <w:tcBorders>
              <w:top w:val="nil"/>
              <w:left w:val="nil"/>
              <w:bottom w:val="single" w:sz="4" w:space="0" w:color="auto"/>
              <w:right w:val="single" w:sz="4" w:space="0" w:color="auto"/>
            </w:tcBorders>
            <w:shd w:val="clear" w:color="auto" w:fill="auto"/>
          </w:tcPr>
          <w:p w14:paraId="7C01A1E2" w14:textId="3422287D" w:rsidR="00072B64" w:rsidRPr="00A0357D" w:rsidRDefault="00072B64" w:rsidP="00072B64">
            <w:pPr>
              <w:jc w:val="right"/>
              <w:rPr>
                <w:color w:val="000000"/>
                <w:sz w:val="24"/>
                <w:szCs w:val="24"/>
                <w:highlight w:val="yellow"/>
              </w:rPr>
            </w:pPr>
            <w:r w:rsidRPr="00A0357D">
              <w:rPr>
                <w:sz w:val="24"/>
                <w:szCs w:val="24"/>
              </w:rPr>
              <w:t>10,0</w:t>
            </w:r>
          </w:p>
        </w:tc>
        <w:tc>
          <w:tcPr>
            <w:tcW w:w="1134" w:type="dxa"/>
            <w:tcBorders>
              <w:top w:val="nil"/>
              <w:left w:val="nil"/>
              <w:bottom w:val="single" w:sz="4" w:space="0" w:color="auto"/>
              <w:right w:val="single" w:sz="4" w:space="0" w:color="auto"/>
            </w:tcBorders>
            <w:shd w:val="clear" w:color="auto" w:fill="auto"/>
          </w:tcPr>
          <w:p w14:paraId="65AC56BB" w14:textId="24BEE9A6" w:rsidR="00072B64" w:rsidRPr="00A0357D" w:rsidRDefault="00072B64" w:rsidP="00072B64">
            <w:pPr>
              <w:jc w:val="right"/>
              <w:rPr>
                <w:color w:val="000000"/>
                <w:sz w:val="24"/>
                <w:szCs w:val="24"/>
                <w:highlight w:val="yellow"/>
              </w:rPr>
            </w:pPr>
            <w:r w:rsidRPr="00A0357D">
              <w:rPr>
                <w:sz w:val="24"/>
                <w:szCs w:val="24"/>
              </w:rPr>
              <w:t>10,0</w:t>
            </w:r>
          </w:p>
        </w:tc>
        <w:tc>
          <w:tcPr>
            <w:tcW w:w="1276" w:type="dxa"/>
            <w:tcBorders>
              <w:top w:val="nil"/>
              <w:left w:val="nil"/>
              <w:bottom w:val="single" w:sz="4" w:space="0" w:color="auto"/>
              <w:right w:val="single" w:sz="4" w:space="0" w:color="auto"/>
            </w:tcBorders>
            <w:shd w:val="clear" w:color="auto" w:fill="auto"/>
          </w:tcPr>
          <w:p w14:paraId="1F88390C" w14:textId="2F33DAD4" w:rsidR="00072B64" w:rsidRPr="00A0357D" w:rsidRDefault="00072B64" w:rsidP="00072B64">
            <w:pPr>
              <w:jc w:val="right"/>
              <w:rPr>
                <w:color w:val="000000"/>
                <w:sz w:val="24"/>
                <w:szCs w:val="24"/>
                <w:highlight w:val="yellow"/>
              </w:rPr>
            </w:pPr>
            <w:r w:rsidRPr="00A0357D">
              <w:rPr>
                <w:sz w:val="24"/>
                <w:szCs w:val="24"/>
              </w:rPr>
              <w:t>10,0</w:t>
            </w:r>
          </w:p>
        </w:tc>
        <w:tc>
          <w:tcPr>
            <w:tcW w:w="236" w:type="dxa"/>
            <w:vAlign w:val="center"/>
          </w:tcPr>
          <w:p w14:paraId="48015787" w14:textId="77777777" w:rsidR="00072B64" w:rsidRPr="007A4CF0" w:rsidRDefault="00072B64" w:rsidP="00072B64">
            <w:pPr>
              <w:jc w:val="left"/>
              <w:rPr>
                <w:sz w:val="20"/>
                <w:highlight w:val="yellow"/>
              </w:rPr>
            </w:pPr>
          </w:p>
        </w:tc>
      </w:tr>
      <w:tr w:rsidR="00072B64" w:rsidRPr="007A4CF0" w14:paraId="29322416" w14:textId="77777777" w:rsidTr="00C70078">
        <w:trPr>
          <w:trHeight w:val="1826"/>
        </w:trPr>
        <w:tc>
          <w:tcPr>
            <w:tcW w:w="3686" w:type="dxa"/>
            <w:tcBorders>
              <w:top w:val="nil"/>
              <w:left w:val="single" w:sz="4" w:space="0" w:color="auto"/>
              <w:bottom w:val="single" w:sz="4" w:space="0" w:color="auto"/>
              <w:right w:val="single" w:sz="4" w:space="0" w:color="auto"/>
            </w:tcBorders>
            <w:shd w:val="clear" w:color="auto" w:fill="auto"/>
          </w:tcPr>
          <w:p w14:paraId="4DCC8A46" w14:textId="161AC345" w:rsidR="00072B64" w:rsidRPr="00A0357D" w:rsidRDefault="00072B64" w:rsidP="00072B64">
            <w:pPr>
              <w:rPr>
                <w:color w:val="000000"/>
                <w:sz w:val="24"/>
                <w:szCs w:val="24"/>
                <w:highlight w:val="yellow"/>
              </w:rPr>
            </w:pPr>
            <w:r w:rsidRPr="00A0357D">
              <w:rPr>
                <w:sz w:val="24"/>
                <w:szCs w:val="24"/>
              </w:rPr>
              <w:t>Организация и проведение мероприятий и спортивных соревнований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3AE181A9" w14:textId="79C24E79" w:rsidR="00072B64" w:rsidRPr="00A0357D" w:rsidRDefault="00072B64" w:rsidP="00072B64">
            <w:pPr>
              <w:jc w:val="center"/>
              <w:rPr>
                <w:color w:val="000000"/>
                <w:sz w:val="24"/>
                <w:szCs w:val="24"/>
                <w:highlight w:val="yellow"/>
              </w:rPr>
            </w:pPr>
            <w:r w:rsidRPr="00A0357D">
              <w:rPr>
                <w:sz w:val="24"/>
                <w:szCs w:val="24"/>
              </w:rPr>
              <w:t>11</w:t>
            </w:r>
          </w:p>
        </w:tc>
        <w:tc>
          <w:tcPr>
            <w:tcW w:w="709" w:type="dxa"/>
            <w:tcBorders>
              <w:top w:val="nil"/>
              <w:left w:val="nil"/>
              <w:bottom w:val="single" w:sz="4" w:space="0" w:color="auto"/>
              <w:right w:val="single" w:sz="4" w:space="0" w:color="auto"/>
            </w:tcBorders>
            <w:shd w:val="clear" w:color="auto" w:fill="auto"/>
          </w:tcPr>
          <w:p w14:paraId="78380F40" w14:textId="526E5BD5"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19AE08CE" w14:textId="3726119C" w:rsidR="00072B64" w:rsidRPr="00A0357D" w:rsidRDefault="00072B64" w:rsidP="00072B64">
            <w:pPr>
              <w:jc w:val="center"/>
              <w:rPr>
                <w:color w:val="000000"/>
                <w:sz w:val="24"/>
                <w:szCs w:val="24"/>
                <w:highlight w:val="yellow"/>
              </w:rPr>
            </w:pPr>
            <w:r w:rsidRPr="00A0357D">
              <w:rPr>
                <w:sz w:val="24"/>
                <w:szCs w:val="24"/>
              </w:rPr>
              <w:t>01.4.03.02010</w:t>
            </w:r>
          </w:p>
        </w:tc>
        <w:tc>
          <w:tcPr>
            <w:tcW w:w="708" w:type="dxa"/>
            <w:tcBorders>
              <w:top w:val="nil"/>
              <w:left w:val="nil"/>
              <w:bottom w:val="single" w:sz="4" w:space="0" w:color="auto"/>
              <w:right w:val="single" w:sz="4" w:space="0" w:color="auto"/>
            </w:tcBorders>
            <w:shd w:val="clear" w:color="auto" w:fill="auto"/>
          </w:tcPr>
          <w:p w14:paraId="449498BC" w14:textId="6E615DBE" w:rsidR="00072B64" w:rsidRPr="00A0357D" w:rsidRDefault="00072B64" w:rsidP="00072B64">
            <w:pPr>
              <w:jc w:val="center"/>
              <w:rPr>
                <w:color w:val="000000"/>
                <w:sz w:val="24"/>
                <w:szCs w:val="24"/>
                <w:highlight w:val="yellow"/>
              </w:rPr>
            </w:pPr>
            <w:r w:rsidRPr="00A0357D">
              <w:rPr>
                <w:sz w:val="24"/>
                <w:szCs w:val="24"/>
              </w:rPr>
              <w:t>2.0.0</w:t>
            </w:r>
          </w:p>
        </w:tc>
        <w:tc>
          <w:tcPr>
            <w:tcW w:w="1276" w:type="dxa"/>
            <w:tcBorders>
              <w:top w:val="nil"/>
              <w:left w:val="nil"/>
              <w:bottom w:val="single" w:sz="4" w:space="0" w:color="auto"/>
              <w:right w:val="single" w:sz="4" w:space="0" w:color="auto"/>
            </w:tcBorders>
            <w:shd w:val="clear" w:color="auto" w:fill="auto"/>
          </w:tcPr>
          <w:p w14:paraId="13B42C3B" w14:textId="0DADDA0C" w:rsidR="00072B64" w:rsidRPr="00A0357D" w:rsidRDefault="00072B64" w:rsidP="00072B64">
            <w:pPr>
              <w:jc w:val="right"/>
              <w:rPr>
                <w:color w:val="000000"/>
                <w:sz w:val="24"/>
                <w:szCs w:val="24"/>
                <w:highlight w:val="yellow"/>
              </w:rPr>
            </w:pPr>
            <w:r w:rsidRPr="00A0357D">
              <w:rPr>
                <w:sz w:val="24"/>
                <w:szCs w:val="24"/>
              </w:rPr>
              <w:t>5,0</w:t>
            </w:r>
          </w:p>
        </w:tc>
        <w:tc>
          <w:tcPr>
            <w:tcW w:w="1134" w:type="dxa"/>
            <w:tcBorders>
              <w:top w:val="nil"/>
              <w:left w:val="nil"/>
              <w:bottom w:val="single" w:sz="4" w:space="0" w:color="auto"/>
              <w:right w:val="single" w:sz="4" w:space="0" w:color="auto"/>
            </w:tcBorders>
            <w:shd w:val="clear" w:color="auto" w:fill="auto"/>
          </w:tcPr>
          <w:p w14:paraId="0211954D" w14:textId="564F72CC" w:rsidR="00072B64" w:rsidRPr="00A0357D" w:rsidRDefault="00072B64" w:rsidP="00072B64">
            <w:pPr>
              <w:jc w:val="right"/>
              <w:rPr>
                <w:color w:val="000000"/>
                <w:sz w:val="24"/>
                <w:szCs w:val="24"/>
                <w:highlight w:val="yellow"/>
              </w:rPr>
            </w:pPr>
            <w:r w:rsidRPr="00A0357D">
              <w:rPr>
                <w:sz w:val="24"/>
                <w:szCs w:val="24"/>
              </w:rPr>
              <w:t>5,0</w:t>
            </w:r>
          </w:p>
        </w:tc>
        <w:tc>
          <w:tcPr>
            <w:tcW w:w="1276" w:type="dxa"/>
            <w:tcBorders>
              <w:top w:val="nil"/>
              <w:left w:val="nil"/>
              <w:bottom w:val="single" w:sz="4" w:space="0" w:color="auto"/>
              <w:right w:val="single" w:sz="4" w:space="0" w:color="auto"/>
            </w:tcBorders>
            <w:shd w:val="clear" w:color="auto" w:fill="auto"/>
          </w:tcPr>
          <w:p w14:paraId="7799517C" w14:textId="679FA336" w:rsidR="00072B64" w:rsidRPr="00A0357D" w:rsidRDefault="00072B64" w:rsidP="00072B64">
            <w:pPr>
              <w:jc w:val="right"/>
              <w:rPr>
                <w:color w:val="000000"/>
                <w:sz w:val="24"/>
                <w:szCs w:val="24"/>
                <w:highlight w:val="yellow"/>
              </w:rPr>
            </w:pPr>
            <w:r w:rsidRPr="00A0357D">
              <w:rPr>
                <w:sz w:val="24"/>
                <w:szCs w:val="24"/>
              </w:rPr>
              <w:t>5,0</w:t>
            </w:r>
          </w:p>
        </w:tc>
        <w:tc>
          <w:tcPr>
            <w:tcW w:w="236" w:type="dxa"/>
            <w:vAlign w:val="center"/>
          </w:tcPr>
          <w:p w14:paraId="4FD7E9D3" w14:textId="77777777" w:rsidR="00072B64" w:rsidRPr="007A4CF0" w:rsidRDefault="00072B64" w:rsidP="00072B64">
            <w:pPr>
              <w:jc w:val="left"/>
              <w:rPr>
                <w:sz w:val="20"/>
                <w:highlight w:val="yellow"/>
              </w:rPr>
            </w:pPr>
          </w:p>
        </w:tc>
      </w:tr>
      <w:tr w:rsidR="00072B64" w:rsidRPr="007A4CF0" w14:paraId="4C77F872" w14:textId="77777777" w:rsidTr="00C70078">
        <w:trPr>
          <w:trHeight w:val="579"/>
        </w:trPr>
        <w:tc>
          <w:tcPr>
            <w:tcW w:w="3686" w:type="dxa"/>
            <w:tcBorders>
              <w:top w:val="nil"/>
              <w:left w:val="single" w:sz="4" w:space="0" w:color="auto"/>
              <w:bottom w:val="single" w:sz="4" w:space="0" w:color="auto"/>
              <w:right w:val="single" w:sz="4" w:space="0" w:color="auto"/>
            </w:tcBorders>
            <w:shd w:val="clear" w:color="auto" w:fill="auto"/>
          </w:tcPr>
          <w:p w14:paraId="039F3112" w14:textId="65B199B2" w:rsidR="00072B64" w:rsidRPr="00A0357D" w:rsidRDefault="00072B64" w:rsidP="00072B64">
            <w:pPr>
              <w:rPr>
                <w:color w:val="000000"/>
                <w:sz w:val="24"/>
                <w:szCs w:val="24"/>
                <w:highlight w:val="yellow"/>
              </w:rPr>
            </w:pPr>
            <w:r w:rsidRPr="00A0357D">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0D2A212F" w14:textId="75E25D38" w:rsidR="00072B64" w:rsidRPr="00A0357D" w:rsidRDefault="00072B64" w:rsidP="00072B64">
            <w:pPr>
              <w:jc w:val="center"/>
              <w:rPr>
                <w:color w:val="000000"/>
                <w:sz w:val="24"/>
                <w:szCs w:val="24"/>
                <w:highlight w:val="yellow"/>
              </w:rPr>
            </w:pPr>
            <w:r w:rsidRPr="00A0357D">
              <w:rPr>
                <w:sz w:val="24"/>
                <w:szCs w:val="24"/>
              </w:rPr>
              <w:t>11</w:t>
            </w:r>
          </w:p>
        </w:tc>
        <w:tc>
          <w:tcPr>
            <w:tcW w:w="709" w:type="dxa"/>
            <w:tcBorders>
              <w:top w:val="nil"/>
              <w:left w:val="nil"/>
              <w:bottom w:val="single" w:sz="4" w:space="0" w:color="auto"/>
              <w:right w:val="single" w:sz="4" w:space="0" w:color="auto"/>
            </w:tcBorders>
            <w:shd w:val="clear" w:color="auto" w:fill="auto"/>
          </w:tcPr>
          <w:p w14:paraId="2447D0E8" w14:textId="2DF27351"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72261D09" w14:textId="056FB3BC" w:rsidR="00072B64" w:rsidRPr="00A0357D" w:rsidRDefault="00072B64" w:rsidP="00072B64">
            <w:pPr>
              <w:jc w:val="center"/>
              <w:rPr>
                <w:color w:val="000000"/>
                <w:sz w:val="24"/>
                <w:szCs w:val="24"/>
                <w:highlight w:val="yellow"/>
              </w:rPr>
            </w:pPr>
            <w:r w:rsidRPr="00A0357D">
              <w:rPr>
                <w:sz w:val="24"/>
                <w:szCs w:val="24"/>
              </w:rPr>
              <w:t>01.4.03.02010</w:t>
            </w:r>
          </w:p>
        </w:tc>
        <w:tc>
          <w:tcPr>
            <w:tcW w:w="708" w:type="dxa"/>
            <w:tcBorders>
              <w:top w:val="nil"/>
              <w:left w:val="nil"/>
              <w:bottom w:val="single" w:sz="4" w:space="0" w:color="auto"/>
              <w:right w:val="single" w:sz="4" w:space="0" w:color="auto"/>
            </w:tcBorders>
            <w:shd w:val="clear" w:color="auto" w:fill="auto"/>
          </w:tcPr>
          <w:p w14:paraId="3B34CA6C" w14:textId="551D12E6" w:rsidR="00072B64" w:rsidRPr="00A0357D" w:rsidRDefault="00072B64" w:rsidP="00072B64">
            <w:pPr>
              <w:jc w:val="center"/>
              <w:rPr>
                <w:color w:val="000000"/>
                <w:sz w:val="24"/>
                <w:szCs w:val="24"/>
                <w:highlight w:val="yellow"/>
              </w:rPr>
            </w:pPr>
            <w:r w:rsidRPr="00A0357D">
              <w:rPr>
                <w:sz w:val="24"/>
                <w:szCs w:val="24"/>
              </w:rPr>
              <w:t>2.4.4</w:t>
            </w:r>
          </w:p>
        </w:tc>
        <w:tc>
          <w:tcPr>
            <w:tcW w:w="1276" w:type="dxa"/>
            <w:tcBorders>
              <w:top w:val="nil"/>
              <w:left w:val="nil"/>
              <w:bottom w:val="single" w:sz="4" w:space="0" w:color="auto"/>
              <w:right w:val="single" w:sz="4" w:space="0" w:color="auto"/>
            </w:tcBorders>
            <w:shd w:val="clear" w:color="auto" w:fill="auto"/>
          </w:tcPr>
          <w:p w14:paraId="7346574A" w14:textId="3C244432" w:rsidR="00072B64" w:rsidRPr="00A0357D" w:rsidRDefault="00072B64" w:rsidP="00072B64">
            <w:pPr>
              <w:jc w:val="right"/>
              <w:rPr>
                <w:color w:val="000000"/>
                <w:sz w:val="24"/>
                <w:szCs w:val="24"/>
                <w:highlight w:val="yellow"/>
              </w:rPr>
            </w:pPr>
            <w:r w:rsidRPr="00A0357D">
              <w:rPr>
                <w:sz w:val="24"/>
                <w:szCs w:val="24"/>
              </w:rPr>
              <w:t>5,0</w:t>
            </w:r>
          </w:p>
        </w:tc>
        <w:tc>
          <w:tcPr>
            <w:tcW w:w="1134" w:type="dxa"/>
            <w:tcBorders>
              <w:top w:val="nil"/>
              <w:left w:val="nil"/>
              <w:bottom w:val="single" w:sz="4" w:space="0" w:color="auto"/>
              <w:right w:val="single" w:sz="4" w:space="0" w:color="auto"/>
            </w:tcBorders>
            <w:shd w:val="clear" w:color="auto" w:fill="auto"/>
          </w:tcPr>
          <w:p w14:paraId="6C8FABB7" w14:textId="31C0ED71" w:rsidR="00072B64" w:rsidRPr="00A0357D" w:rsidRDefault="00072B64" w:rsidP="00072B64">
            <w:pPr>
              <w:jc w:val="right"/>
              <w:rPr>
                <w:color w:val="000000"/>
                <w:sz w:val="24"/>
                <w:szCs w:val="24"/>
                <w:highlight w:val="yellow"/>
              </w:rPr>
            </w:pPr>
            <w:r w:rsidRPr="00A0357D">
              <w:rPr>
                <w:sz w:val="24"/>
                <w:szCs w:val="24"/>
              </w:rPr>
              <w:t>5,0</w:t>
            </w:r>
          </w:p>
        </w:tc>
        <w:tc>
          <w:tcPr>
            <w:tcW w:w="1276" w:type="dxa"/>
            <w:tcBorders>
              <w:top w:val="nil"/>
              <w:left w:val="nil"/>
              <w:bottom w:val="single" w:sz="4" w:space="0" w:color="auto"/>
              <w:right w:val="single" w:sz="4" w:space="0" w:color="auto"/>
            </w:tcBorders>
            <w:shd w:val="clear" w:color="auto" w:fill="auto"/>
          </w:tcPr>
          <w:p w14:paraId="5EBB72CE" w14:textId="305239F6" w:rsidR="00072B64" w:rsidRPr="00A0357D" w:rsidRDefault="00072B64" w:rsidP="00072B64">
            <w:pPr>
              <w:jc w:val="right"/>
              <w:rPr>
                <w:color w:val="000000"/>
                <w:sz w:val="24"/>
                <w:szCs w:val="24"/>
                <w:highlight w:val="yellow"/>
              </w:rPr>
            </w:pPr>
            <w:r w:rsidRPr="00A0357D">
              <w:rPr>
                <w:sz w:val="24"/>
                <w:szCs w:val="24"/>
              </w:rPr>
              <w:t>5,0</w:t>
            </w:r>
          </w:p>
        </w:tc>
        <w:tc>
          <w:tcPr>
            <w:tcW w:w="236" w:type="dxa"/>
            <w:vAlign w:val="center"/>
          </w:tcPr>
          <w:p w14:paraId="58303542" w14:textId="77777777" w:rsidR="00072B64" w:rsidRPr="007A4CF0" w:rsidRDefault="00072B64" w:rsidP="00072B64">
            <w:pPr>
              <w:jc w:val="left"/>
              <w:rPr>
                <w:sz w:val="20"/>
                <w:highlight w:val="yellow"/>
              </w:rPr>
            </w:pPr>
          </w:p>
        </w:tc>
      </w:tr>
      <w:tr w:rsidR="00072B64" w:rsidRPr="007A4CF0" w14:paraId="759FF99F" w14:textId="77777777" w:rsidTr="00C70078">
        <w:trPr>
          <w:trHeight w:val="958"/>
        </w:trPr>
        <w:tc>
          <w:tcPr>
            <w:tcW w:w="3686" w:type="dxa"/>
            <w:tcBorders>
              <w:top w:val="nil"/>
              <w:left w:val="single" w:sz="4" w:space="0" w:color="auto"/>
              <w:bottom w:val="single" w:sz="4" w:space="0" w:color="auto"/>
              <w:right w:val="single" w:sz="4" w:space="0" w:color="auto"/>
            </w:tcBorders>
            <w:shd w:val="clear" w:color="auto" w:fill="auto"/>
          </w:tcPr>
          <w:p w14:paraId="31831497" w14:textId="08AA222A" w:rsidR="00072B64" w:rsidRPr="00A0357D" w:rsidRDefault="00072B64" w:rsidP="00072B64">
            <w:pPr>
              <w:rPr>
                <w:b/>
                <w:bCs/>
                <w:color w:val="000000"/>
                <w:sz w:val="24"/>
                <w:szCs w:val="24"/>
                <w:highlight w:val="yellow"/>
              </w:rPr>
            </w:pPr>
            <w:r w:rsidRPr="00A0357D">
              <w:rPr>
                <w:sz w:val="24"/>
                <w:szCs w:val="24"/>
              </w:rPr>
              <w:t>Расходы за счет дополнительной финансовой помощи из бюджета Тихвинского района</w:t>
            </w:r>
          </w:p>
        </w:tc>
        <w:tc>
          <w:tcPr>
            <w:tcW w:w="709" w:type="dxa"/>
            <w:tcBorders>
              <w:top w:val="nil"/>
              <w:left w:val="nil"/>
              <w:bottom w:val="single" w:sz="4" w:space="0" w:color="auto"/>
              <w:right w:val="single" w:sz="4" w:space="0" w:color="auto"/>
            </w:tcBorders>
            <w:shd w:val="clear" w:color="auto" w:fill="auto"/>
          </w:tcPr>
          <w:p w14:paraId="0CB9C345" w14:textId="0791EB92" w:rsidR="00072B64" w:rsidRPr="00A0357D" w:rsidRDefault="00072B64" w:rsidP="00072B64">
            <w:pPr>
              <w:jc w:val="center"/>
              <w:rPr>
                <w:b/>
                <w:bCs/>
                <w:color w:val="000000"/>
                <w:sz w:val="24"/>
                <w:szCs w:val="24"/>
                <w:highlight w:val="yellow"/>
              </w:rPr>
            </w:pPr>
            <w:r w:rsidRPr="00A0357D">
              <w:rPr>
                <w:sz w:val="24"/>
                <w:szCs w:val="24"/>
              </w:rPr>
              <w:t>11</w:t>
            </w:r>
          </w:p>
        </w:tc>
        <w:tc>
          <w:tcPr>
            <w:tcW w:w="709" w:type="dxa"/>
            <w:tcBorders>
              <w:top w:val="nil"/>
              <w:left w:val="nil"/>
              <w:bottom w:val="single" w:sz="4" w:space="0" w:color="auto"/>
              <w:right w:val="single" w:sz="4" w:space="0" w:color="auto"/>
            </w:tcBorders>
            <w:shd w:val="clear" w:color="auto" w:fill="auto"/>
          </w:tcPr>
          <w:p w14:paraId="4D84DC72" w14:textId="194E9C68" w:rsidR="00072B64" w:rsidRPr="00A0357D" w:rsidRDefault="00072B64" w:rsidP="00072B64">
            <w:pPr>
              <w:jc w:val="center"/>
              <w:rPr>
                <w:b/>
                <w:bCs/>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7D09EBF5" w14:textId="77D301DF" w:rsidR="00072B64" w:rsidRPr="00A0357D" w:rsidRDefault="00072B64" w:rsidP="00072B64">
            <w:pPr>
              <w:jc w:val="center"/>
              <w:rPr>
                <w:b/>
                <w:bCs/>
                <w:color w:val="000000"/>
                <w:sz w:val="24"/>
                <w:szCs w:val="24"/>
                <w:highlight w:val="yellow"/>
              </w:rPr>
            </w:pPr>
            <w:r w:rsidRPr="00A0357D">
              <w:rPr>
                <w:sz w:val="24"/>
                <w:szCs w:val="24"/>
              </w:rPr>
              <w:t>01.4.03.60870</w:t>
            </w:r>
          </w:p>
        </w:tc>
        <w:tc>
          <w:tcPr>
            <w:tcW w:w="708" w:type="dxa"/>
            <w:tcBorders>
              <w:top w:val="nil"/>
              <w:left w:val="nil"/>
              <w:bottom w:val="single" w:sz="4" w:space="0" w:color="auto"/>
              <w:right w:val="single" w:sz="4" w:space="0" w:color="auto"/>
            </w:tcBorders>
            <w:shd w:val="clear" w:color="auto" w:fill="auto"/>
          </w:tcPr>
          <w:p w14:paraId="00AE2173" w14:textId="77777777" w:rsidR="00072B64" w:rsidRPr="00A0357D" w:rsidRDefault="00072B64" w:rsidP="00072B64">
            <w:pPr>
              <w:jc w:val="center"/>
              <w:rPr>
                <w:b/>
                <w:bCs/>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3345ED9A" w14:textId="77571917" w:rsidR="00072B64" w:rsidRPr="00A0357D" w:rsidRDefault="00072B64" w:rsidP="00072B64">
            <w:pPr>
              <w:jc w:val="right"/>
              <w:rPr>
                <w:b/>
                <w:bCs/>
                <w:color w:val="000000"/>
                <w:sz w:val="24"/>
                <w:szCs w:val="24"/>
                <w:highlight w:val="yellow"/>
              </w:rPr>
            </w:pPr>
            <w:r w:rsidRPr="00A0357D">
              <w:rPr>
                <w:sz w:val="24"/>
                <w:szCs w:val="24"/>
              </w:rPr>
              <w:t>1 283,4</w:t>
            </w:r>
          </w:p>
        </w:tc>
        <w:tc>
          <w:tcPr>
            <w:tcW w:w="1134" w:type="dxa"/>
            <w:tcBorders>
              <w:top w:val="nil"/>
              <w:left w:val="nil"/>
              <w:bottom w:val="single" w:sz="4" w:space="0" w:color="auto"/>
              <w:right w:val="single" w:sz="4" w:space="0" w:color="auto"/>
            </w:tcBorders>
            <w:shd w:val="clear" w:color="auto" w:fill="auto"/>
          </w:tcPr>
          <w:p w14:paraId="1CB908F6" w14:textId="08389233" w:rsidR="00072B64" w:rsidRPr="00A0357D" w:rsidRDefault="00072B64" w:rsidP="00072B64">
            <w:pPr>
              <w:jc w:val="right"/>
              <w:rPr>
                <w:b/>
                <w:bCs/>
                <w:color w:val="000000"/>
                <w:sz w:val="24"/>
                <w:szCs w:val="24"/>
                <w:highlight w:val="yellow"/>
              </w:rPr>
            </w:pPr>
            <w:r w:rsidRPr="00A0357D">
              <w:rPr>
                <w:sz w:val="24"/>
                <w:szCs w:val="24"/>
              </w:rPr>
              <w:t>1 283,4</w:t>
            </w:r>
          </w:p>
        </w:tc>
        <w:tc>
          <w:tcPr>
            <w:tcW w:w="1276" w:type="dxa"/>
            <w:tcBorders>
              <w:top w:val="nil"/>
              <w:left w:val="nil"/>
              <w:bottom w:val="single" w:sz="4" w:space="0" w:color="auto"/>
              <w:right w:val="single" w:sz="4" w:space="0" w:color="auto"/>
            </w:tcBorders>
            <w:shd w:val="clear" w:color="auto" w:fill="auto"/>
          </w:tcPr>
          <w:p w14:paraId="01998672" w14:textId="1F02D787" w:rsidR="00072B64" w:rsidRPr="00A0357D" w:rsidRDefault="00072B64" w:rsidP="00072B64">
            <w:pPr>
              <w:jc w:val="right"/>
              <w:rPr>
                <w:b/>
                <w:bCs/>
                <w:color w:val="000000"/>
                <w:sz w:val="24"/>
                <w:szCs w:val="24"/>
                <w:highlight w:val="yellow"/>
              </w:rPr>
            </w:pPr>
            <w:r w:rsidRPr="00A0357D">
              <w:rPr>
                <w:sz w:val="24"/>
                <w:szCs w:val="24"/>
              </w:rPr>
              <w:t>1 283,4</w:t>
            </w:r>
          </w:p>
        </w:tc>
        <w:tc>
          <w:tcPr>
            <w:tcW w:w="236" w:type="dxa"/>
            <w:vAlign w:val="center"/>
          </w:tcPr>
          <w:p w14:paraId="79C780AA" w14:textId="77777777" w:rsidR="00072B64" w:rsidRPr="007A4CF0" w:rsidRDefault="00072B64" w:rsidP="00072B64">
            <w:pPr>
              <w:jc w:val="left"/>
              <w:rPr>
                <w:sz w:val="20"/>
                <w:highlight w:val="yellow"/>
              </w:rPr>
            </w:pPr>
          </w:p>
        </w:tc>
      </w:tr>
      <w:tr w:rsidR="00072B64" w:rsidRPr="007A4CF0" w14:paraId="2A3C85E4" w14:textId="77777777">
        <w:trPr>
          <w:trHeight w:val="534"/>
        </w:trPr>
        <w:tc>
          <w:tcPr>
            <w:tcW w:w="3686" w:type="dxa"/>
            <w:tcBorders>
              <w:top w:val="nil"/>
              <w:left w:val="single" w:sz="4" w:space="0" w:color="auto"/>
              <w:bottom w:val="single" w:sz="4" w:space="0" w:color="auto"/>
              <w:right w:val="single" w:sz="4" w:space="0" w:color="auto"/>
            </w:tcBorders>
            <w:shd w:val="clear" w:color="auto" w:fill="auto"/>
          </w:tcPr>
          <w:p w14:paraId="15384020" w14:textId="3433070F" w:rsidR="00072B64" w:rsidRPr="00A0357D" w:rsidRDefault="00072B64" w:rsidP="00072B64">
            <w:pPr>
              <w:rPr>
                <w:color w:val="000000"/>
                <w:sz w:val="24"/>
                <w:szCs w:val="24"/>
                <w:highlight w:val="yellow"/>
              </w:rPr>
            </w:pPr>
            <w:r w:rsidRPr="00A0357D">
              <w:rPr>
                <w:sz w:val="24"/>
                <w:szCs w:val="24"/>
              </w:rPr>
              <w:t>Расходы за счет дополнительной финансовой помощи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tcPr>
          <w:p w14:paraId="2A00CCBD" w14:textId="0CD64FF5" w:rsidR="00072B64" w:rsidRPr="00A0357D" w:rsidRDefault="00072B64" w:rsidP="00072B64">
            <w:pPr>
              <w:jc w:val="center"/>
              <w:rPr>
                <w:color w:val="000000"/>
                <w:sz w:val="24"/>
                <w:szCs w:val="24"/>
                <w:highlight w:val="yellow"/>
              </w:rPr>
            </w:pPr>
            <w:r w:rsidRPr="00A0357D">
              <w:rPr>
                <w:sz w:val="24"/>
                <w:szCs w:val="24"/>
              </w:rPr>
              <w:t>11</w:t>
            </w:r>
          </w:p>
        </w:tc>
        <w:tc>
          <w:tcPr>
            <w:tcW w:w="709" w:type="dxa"/>
            <w:tcBorders>
              <w:top w:val="nil"/>
              <w:left w:val="nil"/>
              <w:bottom w:val="single" w:sz="4" w:space="0" w:color="auto"/>
              <w:right w:val="single" w:sz="4" w:space="0" w:color="auto"/>
            </w:tcBorders>
            <w:shd w:val="clear" w:color="auto" w:fill="auto"/>
          </w:tcPr>
          <w:p w14:paraId="7BBB4294" w14:textId="0FFB42A2"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59F61263" w14:textId="353803C3" w:rsidR="00072B64" w:rsidRPr="00A0357D" w:rsidRDefault="00072B64" w:rsidP="00072B64">
            <w:pPr>
              <w:jc w:val="center"/>
              <w:rPr>
                <w:color w:val="000000"/>
                <w:sz w:val="24"/>
                <w:szCs w:val="24"/>
                <w:highlight w:val="yellow"/>
              </w:rPr>
            </w:pPr>
            <w:r w:rsidRPr="00A0357D">
              <w:rPr>
                <w:sz w:val="24"/>
                <w:szCs w:val="24"/>
              </w:rPr>
              <w:t>01.4.03.60870</w:t>
            </w:r>
          </w:p>
        </w:tc>
        <w:tc>
          <w:tcPr>
            <w:tcW w:w="708" w:type="dxa"/>
            <w:tcBorders>
              <w:top w:val="nil"/>
              <w:left w:val="nil"/>
              <w:bottom w:val="single" w:sz="4" w:space="0" w:color="auto"/>
              <w:right w:val="single" w:sz="4" w:space="0" w:color="auto"/>
            </w:tcBorders>
            <w:shd w:val="clear" w:color="auto" w:fill="auto"/>
          </w:tcPr>
          <w:p w14:paraId="502C4C16" w14:textId="40F5318C" w:rsidR="00072B64" w:rsidRPr="00A0357D" w:rsidRDefault="00072B64" w:rsidP="00072B64">
            <w:pPr>
              <w:jc w:val="center"/>
              <w:rPr>
                <w:color w:val="000000"/>
                <w:sz w:val="24"/>
                <w:szCs w:val="24"/>
                <w:highlight w:val="yellow"/>
              </w:rPr>
            </w:pPr>
            <w:r w:rsidRPr="00A0357D">
              <w:rPr>
                <w:sz w:val="24"/>
                <w:szCs w:val="24"/>
              </w:rPr>
              <w:t>1.0.0</w:t>
            </w:r>
          </w:p>
        </w:tc>
        <w:tc>
          <w:tcPr>
            <w:tcW w:w="1276" w:type="dxa"/>
            <w:tcBorders>
              <w:top w:val="nil"/>
              <w:left w:val="nil"/>
              <w:bottom w:val="single" w:sz="4" w:space="0" w:color="auto"/>
              <w:right w:val="single" w:sz="4" w:space="0" w:color="auto"/>
            </w:tcBorders>
            <w:shd w:val="clear" w:color="auto" w:fill="auto"/>
          </w:tcPr>
          <w:p w14:paraId="4E6FC5F4" w14:textId="0FCB2B04" w:rsidR="00072B64" w:rsidRPr="00A0357D" w:rsidRDefault="00072B64" w:rsidP="00072B64">
            <w:pPr>
              <w:jc w:val="right"/>
              <w:rPr>
                <w:color w:val="000000"/>
                <w:sz w:val="24"/>
                <w:szCs w:val="24"/>
                <w:highlight w:val="yellow"/>
              </w:rPr>
            </w:pPr>
            <w:r w:rsidRPr="00A0357D">
              <w:rPr>
                <w:sz w:val="24"/>
                <w:szCs w:val="24"/>
              </w:rPr>
              <w:t>1 283,4</w:t>
            </w:r>
          </w:p>
        </w:tc>
        <w:tc>
          <w:tcPr>
            <w:tcW w:w="1134" w:type="dxa"/>
            <w:tcBorders>
              <w:top w:val="nil"/>
              <w:left w:val="nil"/>
              <w:bottom w:val="single" w:sz="4" w:space="0" w:color="auto"/>
              <w:right w:val="single" w:sz="4" w:space="0" w:color="auto"/>
            </w:tcBorders>
            <w:shd w:val="clear" w:color="auto" w:fill="auto"/>
          </w:tcPr>
          <w:p w14:paraId="3109F2F0" w14:textId="60F8AD7F" w:rsidR="00072B64" w:rsidRPr="00A0357D" w:rsidRDefault="00072B64" w:rsidP="00072B64">
            <w:pPr>
              <w:jc w:val="right"/>
              <w:rPr>
                <w:color w:val="000000"/>
                <w:sz w:val="24"/>
                <w:szCs w:val="24"/>
                <w:highlight w:val="yellow"/>
              </w:rPr>
            </w:pPr>
            <w:r w:rsidRPr="00A0357D">
              <w:rPr>
                <w:sz w:val="24"/>
                <w:szCs w:val="24"/>
              </w:rPr>
              <w:t>1 283,4</w:t>
            </w:r>
          </w:p>
        </w:tc>
        <w:tc>
          <w:tcPr>
            <w:tcW w:w="1276" w:type="dxa"/>
            <w:tcBorders>
              <w:top w:val="nil"/>
              <w:left w:val="nil"/>
              <w:bottom w:val="single" w:sz="4" w:space="0" w:color="auto"/>
              <w:right w:val="single" w:sz="4" w:space="0" w:color="auto"/>
            </w:tcBorders>
            <w:shd w:val="clear" w:color="auto" w:fill="auto"/>
          </w:tcPr>
          <w:p w14:paraId="65B9BE19" w14:textId="008A58D9" w:rsidR="00072B64" w:rsidRPr="00A0357D" w:rsidRDefault="00072B64" w:rsidP="00072B64">
            <w:pPr>
              <w:jc w:val="right"/>
              <w:rPr>
                <w:color w:val="000000"/>
                <w:sz w:val="24"/>
                <w:szCs w:val="24"/>
                <w:highlight w:val="yellow"/>
              </w:rPr>
            </w:pPr>
            <w:r w:rsidRPr="00A0357D">
              <w:rPr>
                <w:sz w:val="24"/>
                <w:szCs w:val="24"/>
              </w:rPr>
              <w:t>1 283,4</w:t>
            </w:r>
          </w:p>
        </w:tc>
        <w:tc>
          <w:tcPr>
            <w:tcW w:w="236" w:type="dxa"/>
            <w:vAlign w:val="center"/>
          </w:tcPr>
          <w:p w14:paraId="21BEA7EA" w14:textId="77777777" w:rsidR="00072B64" w:rsidRPr="007A4CF0" w:rsidRDefault="00072B64" w:rsidP="00072B64">
            <w:pPr>
              <w:jc w:val="left"/>
              <w:rPr>
                <w:sz w:val="20"/>
                <w:highlight w:val="yellow"/>
              </w:rPr>
            </w:pPr>
          </w:p>
        </w:tc>
      </w:tr>
      <w:tr w:rsidR="00072B64" w:rsidRPr="007A4CF0" w14:paraId="43460AB7" w14:textId="77777777" w:rsidTr="00830289">
        <w:trPr>
          <w:trHeight w:val="371"/>
        </w:trPr>
        <w:tc>
          <w:tcPr>
            <w:tcW w:w="3686" w:type="dxa"/>
            <w:tcBorders>
              <w:top w:val="nil"/>
              <w:left w:val="single" w:sz="4" w:space="0" w:color="auto"/>
              <w:bottom w:val="single" w:sz="4" w:space="0" w:color="auto"/>
              <w:right w:val="single" w:sz="4" w:space="0" w:color="auto"/>
            </w:tcBorders>
            <w:shd w:val="clear" w:color="auto" w:fill="auto"/>
          </w:tcPr>
          <w:p w14:paraId="6EE9330C" w14:textId="65CC76A2" w:rsidR="00072B64" w:rsidRPr="00A0357D" w:rsidRDefault="00072B64" w:rsidP="00072B64">
            <w:pPr>
              <w:rPr>
                <w:color w:val="000000"/>
                <w:sz w:val="24"/>
                <w:szCs w:val="24"/>
                <w:highlight w:val="yellow"/>
              </w:rPr>
            </w:pPr>
            <w:r w:rsidRPr="00A0357D">
              <w:rPr>
                <w:sz w:val="24"/>
                <w:szCs w:val="24"/>
              </w:rPr>
              <w:t>Фонд оплаты труда учреждений</w:t>
            </w:r>
          </w:p>
        </w:tc>
        <w:tc>
          <w:tcPr>
            <w:tcW w:w="709" w:type="dxa"/>
            <w:tcBorders>
              <w:top w:val="nil"/>
              <w:left w:val="nil"/>
              <w:bottom w:val="single" w:sz="4" w:space="0" w:color="auto"/>
              <w:right w:val="single" w:sz="4" w:space="0" w:color="auto"/>
            </w:tcBorders>
            <w:shd w:val="clear" w:color="auto" w:fill="auto"/>
          </w:tcPr>
          <w:p w14:paraId="03584E8C" w14:textId="677A61E8" w:rsidR="00072B64" w:rsidRPr="00A0357D" w:rsidRDefault="00072B64" w:rsidP="00072B64">
            <w:pPr>
              <w:jc w:val="center"/>
              <w:rPr>
                <w:color w:val="000000"/>
                <w:sz w:val="24"/>
                <w:szCs w:val="24"/>
                <w:highlight w:val="yellow"/>
              </w:rPr>
            </w:pPr>
            <w:r w:rsidRPr="00A0357D">
              <w:rPr>
                <w:sz w:val="24"/>
                <w:szCs w:val="24"/>
              </w:rPr>
              <w:t>11</w:t>
            </w:r>
          </w:p>
        </w:tc>
        <w:tc>
          <w:tcPr>
            <w:tcW w:w="709" w:type="dxa"/>
            <w:tcBorders>
              <w:top w:val="nil"/>
              <w:left w:val="nil"/>
              <w:bottom w:val="single" w:sz="4" w:space="0" w:color="auto"/>
              <w:right w:val="single" w:sz="4" w:space="0" w:color="auto"/>
            </w:tcBorders>
            <w:shd w:val="clear" w:color="auto" w:fill="auto"/>
          </w:tcPr>
          <w:p w14:paraId="6DC9F5A6" w14:textId="086D58EF"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77E1C242" w14:textId="2CDDC1C5" w:rsidR="00072B64" w:rsidRPr="00A0357D" w:rsidRDefault="00072B64" w:rsidP="00072B64">
            <w:pPr>
              <w:jc w:val="center"/>
              <w:rPr>
                <w:color w:val="000000"/>
                <w:sz w:val="24"/>
                <w:szCs w:val="24"/>
                <w:highlight w:val="yellow"/>
              </w:rPr>
            </w:pPr>
            <w:r w:rsidRPr="00A0357D">
              <w:rPr>
                <w:sz w:val="24"/>
                <w:szCs w:val="24"/>
              </w:rPr>
              <w:t>01.4.03.60870</w:t>
            </w:r>
          </w:p>
        </w:tc>
        <w:tc>
          <w:tcPr>
            <w:tcW w:w="708" w:type="dxa"/>
            <w:tcBorders>
              <w:top w:val="nil"/>
              <w:left w:val="nil"/>
              <w:bottom w:val="single" w:sz="4" w:space="0" w:color="auto"/>
              <w:right w:val="single" w:sz="4" w:space="0" w:color="auto"/>
            </w:tcBorders>
            <w:shd w:val="clear" w:color="auto" w:fill="auto"/>
          </w:tcPr>
          <w:p w14:paraId="2AE65FFB" w14:textId="525F706B" w:rsidR="00072B64" w:rsidRPr="00A0357D" w:rsidRDefault="00072B64" w:rsidP="00072B64">
            <w:pPr>
              <w:jc w:val="center"/>
              <w:rPr>
                <w:color w:val="000000"/>
                <w:sz w:val="24"/>
                <w:szCs w:val="24"/>
                <w:highlight w:val="yellow"/>
              </w:rPr>
            </w:pPr>
            <w:r w:rsidRPr="00A0357D">
              <w:rPr>
                <w:sz w:val="24"/>
                <w:szCs w:val="24"/>
              </w:rPr>
              <w:t>1.1.1</w:t>
            </w:r>
          </w:p>
        </w:tc>
        <w:tc>
          <w:tcPr>
            <w:tcW w:w="1276" w:type="dxa"/>
            <w:tcBorders>
              <w:top w:val="nil"/>
              <w:left w:val="nil"/>
              <w:bottom w:val="single" w:sz="4" w:space="0" w:color="auto"/>
              <w:right w:val="single" w:sz="4" w:space="0" w:color="auto"/>
            </w:tcBorders>
            <w:shd w:val="clear" w:color="auto" w:fill="auto"/>
          </w:tcPr>
          <w:p w14:paraId="62FCD95A" w14:textId="6F3BD405" w:rsidR="00072B64" w:rsidRPr="00A0357D" w:rsidRDefault="00072B64" w:rsidP="00072B64">
            <w:pPr>
              <w:jc w:val="right"/>
              <w:rPr>
                <w:color w:val="000000"/>
                <w:sz w:val="24"/>
                <w:szCs w:val="24"/>
                <w:highlight w:val="yellow"/>
              </w:rPr>
            </w:pPr>
            <w:r w:rsidRPr="00A0357D">
              <w:rPr>
                <w:sz w:val="24"/>
                <w:szCs w:val="24"/>
              </w:rPr>
              <w:t>985,7</w:t>
            </w:r>
          </w:p>
        </w:tc>
        <w:tc>
          <w:tcPr>
            <w:tcW w:w="1134" w:type="dxa"/>
            <w:tcBorders>
              <w:top w:val="nil"/>
              <w:left w:val="nil"/>
              <w:bottom w:val="single" w:sz="4" w:space="0" w:color="auto"/>
              <w:right w:val="single" w:sz="4" w:space="0" w:color="auto"/>
            </w:tcBorders>
            <w:shd w:val="clear" w:color="auto" w:fill="auto"/>
          </w:tcPr>
          <w:p w14:paraId="192B423E" w14:textId="27D01C91" w:rsidR="00072B64" w:rsidRPr="00A0357D" w:rsidRDefault="00072B64" w:rsidP="00072B64">
            <w:pPr>
              <w:jc w:val="right"/>
              <w:rPr>
                <w:color w:val="000000"/>
                <w:sz w:val="24"/>
                <w:szCs w:val="24"/>
                <w:highlight w:val="yellow"/>
              </w:rPr>
            </w:pPr>
            <w:r w:rsidRPr="00A0357D">
              <w:rPr>
                <w:sz w:val="24"/>
                <w:szCs w:val="24"/>
              </w:rPr>
              <w:t>985,7</w:t>
            </w:r>
          </w:p>
        </w:tc>
        <w:tc>
          <w:tcPr>
            <w:tcW w:w="1276" w:type="dxa"/>
            <w:tcBorders>
              <w:top w:val="nil"/>
              <w:left w:val="nil"/>
              <w:bottom w:val="single" w:sz="4" w:space="0" w:color="auto"/>
              <w:right w:val="single" w:sz="4" w:space="0" w:color="auto"/>
            </w:tcBorders>
            <w:shd w:val="clear" w:color="auto" w:fill="auto"/>
          </w:tcPr>
          <w:p w14:paraId="2B98F142" w14:textId="614A95B0" w:rsidR="00072B64" w:rsidRPr="00A0357D" w:rsidRDefault="00072B64" w:rsidP="00072B64">
            <w:pPr>
              <w:jc w:val="right"/>
              <w:rPr>
                <w:color w:val="000000"/>
                <w:sz w:val="24"/>
                <w:szCs w:val="24"/>
                <w:highlight w:val="yellow"/>
              </w:rPr>
            </w:pPr>
            <w:r w:rsidRPr="00A0357D">
              <w:rPr>
                <w:sz w:val="24"/>
                <w:szCs w:val="24"/>
              </w:rPr>
              <w:t>985,7</w:t>
            </w:r>
          </w:p>
        </w:tc>
        <w:tc>
          <w:tcPr>
            <w:tcW w:w="236" w:type="dxa"/>
            <w:vAlign w:val="center"/>
          </w:tcPr>
          <w:p w14:paraId="256C3550" w14:textId="77777777" w:rsidR="00072B64" w:rsidRPr="007A4CF0" w:rsidRDefault="00072B64" w:rsidP="00072B64">
            <w:pPr>
              <w:jc w:val="left"/>
              <w:rPr>
                <w:sz w:val="20"/>
                <w:highlight w:val="yellow"/>
              </w:rPr>
            </w:pPr>
          </w:p>
        </w:tc>
      </w:tr>
      <w:tr w:rsidR="00072B64" w:rsidRPr="007A4CF0" w14:paraId="22129995" w14:textId="77777777">
        <w:trPr>
          <w:trHeight w:val="615"/>
        </w:trPr>
        <w:tc>
          <w:tcPr>
            <w:tcW w:w="3686" w:type="dxa"/>
            <w:tcBorders>
              <w:top w:val="nil"/>
              <w:left w:val="single" w:sz="4" w:space="0" w:color="auto"/>
              <w:bottom w:val="single" w:sz="4" w:space="0" w:color="auto"/>
              <w:right w:val="single" w:sz="4" w:space="0" w:color="auto"/>
            </w:tcBorders>
            <w:shd w:val="clear" w:color="auto" w:fill="auto"/>
          </w:tcPr>
          <w:p w14:paraId="7115E159" w14:textId="6B2B020C" w:rsidR="00072B64" w:rsidRPr="00A0357D" w:rsidRDefault="00072B64" w:rsidP="00072B64">
            <w:pPr>
              <w:rPr>
                <w:color w:val="000000"/>
                <w:sz w:val="24"/>
                <w:szCs w:val="24"/>
                <w:highlight w:val="yellow"/>
              </w:rPr>
            </w:pPr>
            <w:r w:rsidRPr="00A0357D">
              <w:rPr>
                <w:sz w:val="24"/>
                <w:szCs w:val="24"/>
              </w:rPr>
              <w:t xml:space="preserve">Взносы по обязательному социальному страхованию на выплаты по оплате труда работников и </w:t>
            </w:r>
            <w:r w:rsidRPr="00A0357D">
              <w:rPr>
                <w:sz w:val="24"/>
                <w:szCs w:val="24"/>
              </w:rPr>
              <w:lastRenderedPageBreak/>
              <w:t>иные выплаты работникам учреждений</w:t>
            </w:r>
          </w:p>
        </w:tc>
        <w:tc>
          <w:tcPr>
            <w:tcW w:w="709" w:type="dxa"/>
            <w:tcBorders>
              <w:top w:val="nil"/>
              <w:left w:val="nil"/>
              <w:bottom w:val="single" w:sz="4" w:space="0" w:color="auto"/>
              <w:right w:val="single" w:sz="4" w:space="0" w:color="auto"/>
            </w:tcBorders>
            <w:shd w:val="clear" w:color="auto" w:fill="auto"/>
          </w:tcPr>
          <w:p w14:paraId="6F730F7C" w14:textId="01D8B8CB" w:rsidR="00072B64" w:rsidRPr="00A0357D" w:rsidRDefault="00072B64" w:rsidP="00072B64">
            <w:pPr>
              <w:jc w:val="center"/>
              <w:rPr>
                <w:color w:val="000000"/>
                <w:sz w:val="24"/>
                <w:szCs w:val="24"/>
                <w:highlight w:val="yellow"/>
              </w:rPr>
            </w:pPr>
            <w:r w:rsidRPr="00A0357D">
              <w:rPr>
                <w:sz w:val="24"/>
                <w:szCs w:val="24"/>
              </w:rPr>
              <w:lastRenderedPageBreak/>
              <w:t>11</w:t>
            </w:r>
          </w:p>
        </w:tc>
        <w:tc>
          <w:tcPr>
            <w:tcW w:w="709" w:type="dxa"/>
            <w:tcBorders>
              <w:top w:val="nil"/>
              <w:left w:val="nil"/>
              <w:bottom w:val="single" w:sz="4" w:space="0" w:color="auto"/>
              <w:right w:val="single" w:sz="4" w:space="0" w:color="auto"/>
            </w:tcBorders>
            <w:shd w:val="clear" w:color="auto" w:fill="auto"/>
          </w:tcPr>
          <w:p w14:paraId="2C260780" w14:textId="1982AC98"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49FA924A" w14:textId="10EC8EA1" w:rsidR="00072B64" w:rsidRPr="00A0357D" w:rsidRDefault="00072B64" w:rsidP="00072B64">
            <w:pPr>
              <w:jc w:val="center"/>
              <w:rPr>
                <w:color w:val="000000"/>
                <w:sz w:val="24"/>
                <w:szCs w:val="24"/>
                <w:highlight w:val="yellow"/>
              </w:rPr>
            </w:pPr>
            <w:r w:rsidRPr="00A0357D">
              <w:rPr>
                <w:sz w:val="24"/>
                <w:szCs w:val="24"/>
              </w:rPr>
              <w:t>01.4.03.60870</w:t>
            </w:r>
          </w:p>
        </w:tc>
        <w:tc>
          <w:tcPr>
            <w:tcW w:w="708" w:type="dxa"/>
            <w:tcBorders>
              <w:top w:val="nil"/>
              <w:left w:val="nil"/>
              <w:bottom w:val="single" w:sz="4" w:space="0" w:color="auto"/>
              <w:right w:val="single" w:sz="4" w:space="0" w:color="auto"/>
            </w:tcBorders>
            <w:shd w:val="clear" w:color="auto" w:fill="auto"/>
          </w:tcPr>
          <w:p w14:paraId="2CCB0417" w14:textId="52EB5292" w:rsidR="00072B64" w:rsidRPr="00A0357D" w:rsidRDefault="00072B64" w:rsidP="00072B64">
            <w:pPr>
              <w:jc w:val="center"/>
              <w:rPr>
                <w:color w:val="000000"/>
                <w:sz w:val="24"/>
                <w:szCs w:val="24"/>
                <w:highlight w:val="yellow"/>
              </w:rPr>
            </w:pPr>
            <w:r w:rsidRPr="00A0357D">
              <w:rPr>
                <w:sz w:val="24"/>
                <w:szCs w:val="24"/>
              </w:rPr>
              <w:t>1.1.9</w:t>
            </w:r>
          </w:p>
        </w:tc>
        <w:tc>
          <w:tcPr>
            <w:tcW w:w="1276" w:type="dxa"/>
            <w:tcBorders>
              <w:top w:val="nil"/>
              <w:left w:val="nil"/>
              <w:bottom w:val="single" w:sz="4" w:space="0" w:color="auto"/>
              <w:right w:val="single" w:sz="4" w:space="0" w:color="auto"/>
            </w:tcBorders>
            <w:shd w:val="clear" w:color="auto" w:fill="auto"/>
          </w:tcPr>
          <w:p w14:paraId="0368ACB8" w14:textId="2225C3E1" w:rsidR="00072B64" w:rsidRPr="00A0357D" w:rsidRDefault="00072B64" w:rsidP="00072B64">
            <w:pPr>
              <w:jc w:val="right"/>
              <w:rPr>
                <w:color w:val="000000"/>
                <w:sz w:val="24"/>
                <w:szCs w:val="24"/>
                <w:highlight w:val="yellow"/>
              </w:rPr>
            </w:pPr>
            <w:r w:rsidRPr="00A0357D">
              <w:rPr>
                <w:sz w:val="24"/>
                <w:szCs w:val="24"/>
              </w:rPr>
              <w:t>297,7</w:t>
            </w:r>
          </w:p>
        </w:tc>
        <w:tc>
          <w:tcPr>
            <w:tcW w:w="1134" w:type="dxa"/>
            <w:tcBorders>
              <w:top w:val="nil"/>
              <w:left w:val="nil"/>
              <w:bottom w:val="single" w:sz="4" w:space="0" w:color="auto"/>
              <w:right w:val="single" w:sz="4" w:space="0" w:color="auto"/>
            </w:tcBorders>
            <w:shd w:val="clear" w:color="auto" w:fill="auto"/>
          </w:tcPr>
          <w:p w14:paraId="61B6B175" w14:textId="0E81F1DC" w:rsidR="00072B64" w:rsidRPr="00A0357D" w:rsidRDefault="00072B64" w:rsidP="00072B64">
            <w:pPr>
              <w:jc w:val="right"/>
              <w:rPr>
                <w:color w:val="000000"/>
                <w:sz w:val="24"/>
                <w:szCs w:val="24"/>
                <w:highlight w:val="yellow"/>
              </w:rPr>
            </w:pPr>
            <w:r w:rsidRPr="00A0357D">
              <w:rPr>
                <w:sz w:val="24"/>
                <w:szCs w:val="24"/>
              </w:rPr>
              <w:t>297,7</w:t>
            </w:r>
          </w:p>
        </w:tc>
        <w:tc>
          <w:tcPr>
            <w:tcW w:w="1276" w:type="dxa"/>
            <w:tcBorders>
              <w:top w:val="nil"/>
              <w:left w:val="nil"/>
              <w:bottom w:val="single" w:sz="4" w:space="0" w:color="auto"/>
              <w:right w:val="single" w:sz="4" w:space="0" w:color="auto"/>
            </w:tcBorders>
            <w:shd w:val="clear" w:color="auto" w:fill="auto"/>
          </w:tcPr>
          <w:p w14:paraId="38C2D28F" w14:textId="655023FB" w:rsidR="00072B64" w:rsidRPr="00A0357D" w:rsidRDefault="00072B64" w:rsidP="00072B64">
            <w:pPr>
              <w:jc w:val="right"/>
              <w:rPr>
                <w:color w:val="000000"/>
                <w:sz w:val="24"/>
                <w:szCs w:val="24"/>
                <w:highlight w:val="yellow"/>
              </w:rPr>
            </w:pPr>
            <w:r w:rsidRPr="00A0357D">
              <w:rPr>
                <w:sz w:val="24"/>
                <w:szCs w:val="24"/>
              </w:rPr>
              <w:t>297,7</w:t>
            </w:r>
          </w:p>
        </w:tc>
        <w:tc>
          <w:tcPr>
            <w:tcW w:w="236" w:type="dxa"/>
            <w:vAlign w:val="center"/>
          </w:tcPr>
          <w:p w14:paraId="251497DC" w14:textId="77777777" w:rsidR="00072B64" w:rsidRPr="007A4CF0" w:rsidRDefault="00072B64" w:rsidP="00072B64">
            <w:pPr>
              <w:jc w:val="left"/>
              <w:rPr>
                <w:sz w:val="20"/>
                <w:highlight w:val="yellow"/>
              </w:rPr>
            </w:pPr>
          </w:p>
        </w:tc>
      </w:tr>
      <w:tr w:rsidR="00072B64" w:rsidRPr="008C7D30" w14:paraId="55BB1E30" w14:textId="77777777" w:rsidTr="00830289">
        <w:trPr>
          <w:trHeight w:val="382"/>
        </w:trPr>
        <w:tc>
          <w:tcPr>
            <w:tcW w:w="3686" w:type="dxa"/>
            <w:tcBorders>
              <w:top w:val="nil"/>
              <w:left w:val="single" w:sz="4" w:space="0" w:color="auto"/>
              <w:bottom w:val="single" w:sz="4" w:space="0" w:color="auto"/>
              <w:right w:val="single" w:sz="4" w:space="0" w:color="auto"/>
            </w:tcBorders>
            <w:shd w:val="clear" w:color="auto" w:fill="auto"/>
          </w:tcPr>
          <w:p w14:paraId="3E9AA79F" w14:textId="5113BCB5" w:rsidR="00072B64" w:rsidRPr="008C7D30" w:rsidRDefault="00072B64" w:rsidP="00072B64">
            <w:pPr>
              <w:rPr>
                <w:b/>
                <w:bCs/>
                <w:color w:val="000000"/>
                <w:sz w:val="24"/>
                <w:szCs w:val="24"/>
                <w:highlight w:val="yellow"/>
              </w:rPr>
            </w:pPr>
            <w:r w:rsidRPr="008C7D30">
              <w:rPr>
                <w:b/>
                <w:bCs/>
                <w:sz w:val="24"/>
                <w:szCs w:val="24"/>
              </w:rPr>
              <w:t>Всего</w:t>
            </w:r>
          </w:p>
        </w:tc>
        <w:tc>
          <w:tcPr>
            <w:tcW w:w="709" w:type="dxa"/>
            <w:tcBorders>
              <w:top w:val="nil"/>
              <w:left w:val="nil"/>
              <w:bottom w:val="single" w:sz="4" w:space="0" w:color="auto"/>
              <w:right w:val="single" w:sz="4" w:space="0" w:color="auto"/>
            </w:tcBorders>
            <w:shd w:val="clear" w:color="auto" w:fill="auto"/>
          </w:tcPr>
          <w:p w14:paraId="4E1D44F8" w14:textId="7D3B4C09" w:rsidR="00072B64" w:rsidRPr="008C7D30" w:rsidRDefault="00072B64" w:rsidP="00072B64">
            <w:pPr>
              <w:jc w:val="center"/>
              <w:rPr>
                <w:b/>
                <w:bCs/>
                <w:color w:val="000000"/>
                <w:sz w:val="24"/>
                <w:szCs w:val="24"/>
                <w:highlight w:val="yellow"/>
              </w:rPr>
            </w:pPr>
          </w:p>
        </w:tc>
        <w:tc>
          <w:tcPr>
            <w:tcW w:w="709" w:type="dxa"/>
            <w:tcBorders>
              <w:top w:val="nil"/>
              <w:left w:val="nil"/>
              <w:bottom w:val="single" w:sz="4" w:space="0" w:color="auto"/>
              <w:right w:val="single" w:sz="4" w:space="0" w:color="auto"/>
            </w:tcBorders>
            <w:shd w:val="clear" w:color="auto" w:fill="auto"/>
          </w:tcPr>
          <w:p w14:paraId="53EBBF80" w14:textId="66E0DEC4" w:rsidR="00072B64" w:rsidRPr="008C7D30" w:rsidRDefault="00072B64" w:rsidP="00072B64">
            <w:pPr>
              <w:jc w:val="center"/>
              <w:rPr>
                <w:b/>
                <w:bCs/>
                <w:color w:val="000000"/>
                <w:sz w:val="24"/>
                <w:szCs w:val="24"/>
                <w:highlight w:val="yellow"/>
              </w:rPr>
            </w:pPr>
          </w:p>
        </w:tc>
        <w:tc>
          <w:tcPr>
            <w:tcW w:w="1701" w:type="dxa"/>
            <w:tcBorders>
              <w:top w:val="nil"/>
              <w:left w:val="nil"/>
              <w:bottom w:val="single" w:sz="4" w:space="0" w:color="auto"/>
              <w:right w:val="single" w:sz="4" w:space="0" w:color="auto"/>
            </w:tcBorders>
            <w:shd w:val="clear" w:color="auto" w:fill="auto"/>
          </w:tcPr>
          <w:p w14:paraId="161E7070" w14:textId="5BCEFBD0" w:rsidR="00072B64" w:rsidRPr="008C7D30" w:rsidRDefault="00072B64" w:rsidP="00072B64">
            <w:pPr>
              <w:jc w:val="center"/>
              <w:rPr>
                <w:b/>
                <w:bCs/>
                <w:color w:val="000000"/>
                <w:sz w:val="24"/>
                <w:szCs w:val="24"/>
                <w:highlight w:val="yellow"/>
              </w:rPr>
            </w:pPr>
          </w:p>
        </w:tc>
        <w:tc>
          <w:tcPr>
            <w:tcW w:w="708" w:type="dxa"/>
            <w:tcBorders>
              <w:top w:val="nil"/>
              <w:left w:val="nil"/>
              <w:bottom w:val="single" w:sz="4" w:space="0" w:color="auto"/>
              <w:right w:val="single" w:sz="4" w:space="0" w:color="auto"/>
            </w:tcBorders>
            <w:shd w:val="clear" w:color="auto" w:fill="auto"/>
          </w:tcPr>
          <w:p w14:paraId="28CC317C" w14:textId="2E9F4902" w:rsidR="00072B64" w:rsidRPr="008C7D30" w:rsidRDefault="00072B64" w:rsidP="00072B64">
            <w:pPr>
              <w:jc w:val="center"/>
              <w:rPr>
                <w:b/>
                <w:bCs/>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3C932FC0" w14:textId="0C017CAE" w:rsidR="00072B64" w:rsidRPr="008C7D30" w:rsidRDefault="00072B64" w:rsidP="00072B64">
            <w:pPr>
              <w:jc w:val="right"/>
              <w:rPr>
                <w:b/>
                <w:bCs/>
                <w:color w:val="000000"/>
                <w:sz w:val="24"/>
                <w:szCs w:val="24"/>
                <w:highlight w:val="yellow"/>
              </w:rPr>
            </w:pPr>
            <w:r w:rsidRPr="008C7D30">
              <w:rPr>
                <w:b/>
                <w:bCs/>
                <w:sz w:val="24"/>
                <w:szCs w:val="24"/>
              </w:rPr>
              <w:t>31 103,1</w:t>
            </w:r>
          </w:p>
        </w:tc>
        <w:tc>
          <w:tcPr>
            <w:tcW w:w="1134" w:type="dxa"/>
            <w:tcBorders>
              <w:top w:val="nil"/>
              <w:left w:val="nil"/>
              <w:bottom w:val="single" w:sz="4" w:space="0" w:color="auto"/>
              <w:right w:val="single" w:sz="4" w:space="0" w:color="auto"/>
            </w:tcBorders>
            <w:shd w:val="clear" w:color="auto" w:fill="auto"/>
          </w:tcPr>
          <w:p w14:paraId="759B9A16" w14:textId="458AE243" w:rsidR="00072B64" w:rsidRPr="008C7D30" w:rsidRDefault="00072B64" w:rsidP="00072B64">
            <w:pPr>
              <w:jc w:val="right"/>
              <w:rPr>
                <w:b/>
                <w:bCs/>
                <w:color w:val="000000"/>
                <w:sz w:val="24"/>
                <w:szCs w:val="24"/>
                <w:highlight w:val="yellow"/>
              </w:rPr>
            </w:pPr>
            <w:r w:rsidRPr="008C7D30">
              <w:rPr>
                <w:b/>
                <w:bCs/>
                <w:sz w:val="24"/>
                <w:szCs w:val="24"/>
              </w:rPr>
              <w:t>26 955,0</w:t>
            </w:r>
          </w:p>
        </w:tc>
        <w:tc>
          <w:tcPr>
            <w:tcW w:w="1276" w:type="dxa"/>
            <w:tcBorders>
              <w:top w:val="nil"/>
              <w:left w:val="nil"/>
              <w:bottom w:val="single" w:sz="4" w:space="0" w:color="auto"/>
              <w:right w:val="single" w:sz="4" w:space="0" w:color="auto"/>
            </w:tcBorders>
            <w:shd w:val="clear" w:color="auto" w:fill="auto"/>
          </w:tcPr>
          <w:p w14:paraId="6D7326D0" w14:textId="18C040C8" w:rsidR="00072B64" w:rsidRPr="008C7D30" w:rsidRDefault="00072B64" w:rsidP="00072B64">
            <w:pPr>
              <w:jc w:val="right"/>
              <w:rPr>
                <w:b/>
                <w:bCs/>
                <w:color w:val="000000"/>
                <w:sz w:val="24"/>
                <w:szCs w:val="24"/>
                <w:highlight w:val="yellow"/>
              </w:rPr>
            </w:pPr>
            <w:r w:rsidRPr="008C7D30">
              <w:rPr>
                <w:b/>
                <w:bCs/>
                <w:sz w:val="24"/>
                <w:szCs w:val="24"/>
              </w:rPr>
              <w:t>28 270,6</w:t>
            </w:r>
          </w:p>
        </w:tc>
        <w:tc>
          <w:tcPr>
            <w:tcW w:w="236" w:type="dxa"/>
            <w:vAlign w:val="center"/>
          </w:tcPr>
          <w:p w14:paraId="75A4FE42" w14:textId="77777777" w:rsidR="00072B64" w:rsidRPr="008C7D30" w:rsidRDefault="00072B64" w:rsidP="00072B64">
            <w:pPr>
              <w:jc w:val="left"/>
              <w:rPr>
                <w:b/>
                <w:bCs/>
                <w:sz w:val="20"/>
                <w:highlight w:val="yellow"/>
              </w:rPr>
            </w:pPr>
          </w:p>
        </w:tc>
      </w:tr>
    </w:tbl>
    <w:p w14:paraId="3E7795AD" w14:textId="77777777" w:rsidR="00B90B2F" w:rsidRPr="007A4CF0" w:rsidRDefault="00B90B2F">
      <w:pPr>
        <w:rPr>
          <w:b/>
          <w:bCs/>
          <w:color w:val="000000"/>
          <w:szCs w:val="28"/>
          <w:highlight w:val="yellow"/>
        </w:rPr>
      </w:pPr>
    </w:p>
    <w:p w14:paraId="0CB5F494" w14:textId="77777777" w:rsidR="00B90B2F" w:rsidRPr="007A4CF0" w:rsidRDefault="00B90B2F">
      <w:pPr>
        <w:jc w:val="center"/>
        <w:rPr>
          <w:b/>
          <w:bCs/>
          <w:color w:val="000000"/>
          <w:szCs w:val="28"/>
          <w:highlight w:val="yellow"/>
        </w:rPr>
      </w:pPr>
    </w:p>
    <w:p w14:paraId="3B74865E" w14:textId="77777777" w:rsidR="00B90B2F" w:rsidRPr="007A4CF0" w:rsidRDefault="00B90B2F">
      <w:pPr>
        <w:jc w:val="center"/>
        <w:rPr>
          <w:b/>
          <w:bCs/>
          <w:color w:val="000000"/>
          <w:szCs w:val="28"/>
          <w:highlight w:val="yellow"/>
        </w:rPr>
      </w:pPr>
    </w:p>
    <w:p w14:paraId="00538B42" w14:textId="77777777" w:rsidR="00B90B2F" w:rsidRPr="007A4CF0" w:rsidRDefault="00B90B2F">
      <w:pPr>
        <w:jc w:val="center"/>
        <w:rPr>
          <w:b/>
          <w:bCs/>
          <w:color w:val="000000"/>
          <w:szCs w:val="28"/>
          <w:highlight w:val="yellow"/>
        </w:rPr>
      </w:pPr>
    </w:p>
    <w:p w14:paraId="32B8D85E" w14:textId="77777777" w:rsidR="00B90B2F" w:rsidRPr="007A4CF0" w:rsidRDefault="00B90B2F">
      <w:pPr>
        <w:rPr>
          <w:b/>
          <w:bCs/>
          <w:color w:val="000000"/>
          <w:szCs w:val="28"/>
          <w:highlight w:val="yellow"/>
        </w:rPr>
      </w:pPr>
    </w:p>
    <w:p w14:paraId="45FB53F8" w14:textId="77777777" w:rsidR="00444D71" w:rsidRDefault="00444D71">
      <w:r>
        <w:br w:type="page"/>
      </w:r>
    </w:p>
    <w:tbl>
      <w:tblPr>
        <w:tblW w:w="11824" w:type="dxa"/>
        <w:tblInd w:w="-1168" w:type="dxa"/>
        <w:tblLayout w:type="fixed"/>
        <w:tblLook w:val="04A0" w:firstRow="1" w:lastRow="0" w:firstColumn="1" w:lastColumn="0" w:noHBand="0" w:noVBand="1"/>
      </w:tblPr>
      <w:tblGrid>
        <w:gridCol w:w="3544"/>
        <w:gridCol w:w="709"/>
        <w:gridCol w:w="567"/>
        <w:gridCol w:w="567"/>
        <w:gridCol w:w="1701"/>
        <w:gridCol w:w="709"/>
        <w:gridCol w:w="1134"/>
        <w:gridCol w:w="1134"/>
        <w:gridCol w:w="1134"/>
        <w:gridCol w:w="382"/>
        <w:gridCol w:w="243"/>
      </w:tblGrid>
      <w:tr w:rsidR="00B90B2F" w:rsidRPr="007A4CF0" w14:paraId="6F3EE36C" w14:textId="77777777">
        <w:trPr>
          <w:gridAfter w:val="1"/>
          <w:wAfter w:w="243" w:type="dxa"/>
          <w:trHeight w:val="465"/>
        </w:trPr>
        <w:tc>
          <w:tcPr>
            <w:tcW w:w="3544" w:type="dxa"/>
            <w:tcBorders>
              <w:top w:val="nil"/>
              <w:left w:val="nil"/>
              <w:bottom w:val="nil"/>
              <w:right w:val="nil"/>
            </w:tcBorders>
            <w:shd w:val="clear" w:color="auto" w:fill="auto"/>
            <w:vAlign w:val="bottom"/>
          </w:tcPr>
          <w:p w14:paraId="78515A0C" w14:textId="7DF1F2C4" w:rsidR="00B90B2F" w:rsidRPr="007A4CF0" w:rsidRDefault="00B90B2F">
            <w:pPr>
              <w:jc w:val="left"/>
              <w:rPr>
                <w:sz w:val="20"/>
                <w:szCs w:val="24"/>
                <w:highlight w:val="yellow"/>
              </w:rPr>
            </w:pPr>
          </w:p>
        </w:tc>
        <w:tc>
          <w:tcPr>
            <w:tcW w:w="709" w:type="dxa"/>
            <w:tcBorders>
              <w:top w:val="nil"/>
              <w:left w:val="nil"/>
              <w:bottom w:val="nil"/>
              <w:right w:val="nil"/>
            </w:tcBorders>
            <w:shd w:val="clear" w:color="auto" w:fill="auto"/>
            <w:vAlign w:val="bottom"/>
          </w:tcPr>
          <w:p w14:paraId="63F87EA2" w14:textId="77777777" w:rsidR="00B90B2F" w:rsidRPr="007A4CF0" w:rsidRDefault="00B90B2F">
            <w:pPr>
              <w:jc w:val="left"/>
              <w:rPr>
                <w:sz w:val="20"/>
                <w:highlight w:val="yellow"/>
              </w:rPr>
            </w:pPr>
          </w:p>
        </w:tc>
        <w:tc>
          <w:tcPr>
            <w:tcW w:w="567" w:type="dxa"/>
            <w:tcBorders>
              <w:top w:val="nil"/>
              <w:left w:val="nil"/>
              <w:bottom w:val="nil"/>
              <w:right w:val="nil"/>
            </w:tcBorders>
            <w:shd w:val="clear" w:color="auto" w:fill="auto"/>
            <w:vAlign w:val="bottom"/>
          </w:tcPr>
          <w:p w14:paraId="4F1F0BDB" w14:textId="77777777" w:rsidR="00B90B2F" w:rsidRPr="007A4CF0" w:rsidRDefault="00B90B2F">
            <w:pPr>
              <w:jc w:val="left"/>
              <w:rPr>
                <w:sz w:val="20"/>
                <w:highlight w:val="yellow"/>
              </w:rPr>
            </w:pPr>
          </w:p>
        </w:tc>
        <w:tc>
          <w:tcPr>
            <w:tcW w:w="567" w:type="dxa"/>
            <w:tcBorders>
              <w:top w:val="nil"/>
              <w:left w:val="nil"/>
              <w:bottom w:val="nil"/>
              <w:right w:val="nil"/>
            </w:tcBorders>
            <w:shd w:val="clear" w:color="auto" w:fill="auto"/>
            <w:vAlign w:val="bottom"/>
          </w:tcPr>
          <w:p w14:paraId="7516A5D3" w14:textId="77777777" w:rsidR="00B90B2F" w:rsidRPr="007A4CF0" w:rsidRDefault="00B90B2F">
            <w:pPr>
              <w:jc w:val="left"/>
              <w:rPr>
                <w:sz w:val="20"/>
                <w:highlight w:val="yellow"/>
              </w:rPr>
            </w:pPr>
          </w:p>
        </w:tc>
        <w:tc>
          <w:tcPr>
            <w:tcW w:w="1701" w:type="dxa"/>
            <w:tcBorders>
              <w:top w:val="nil"/>
              <w:left w:val="nil"/>
              <w:bottom w:val="nil"/>
              <w:right w:val="nil"/>
            </w:tcBorders>
            <w:shd w:val="clear" w:color="auto" w:fill="auto"/>
            <w:vAlign w:val="bottom"/>
          </w:tcPr>
          <w:p w14:paraId="00E4849F" w14:textId="77777777" w:rsidR="00B90B2F" w:rsidRPr="007A4CF0" w:rsidRDefault="00B90B2F">
            <w:pPr>
              <w:jc w:val="left"/>
              <w:rPr>
                <w:sz w:val="20"/>
                <w:highlight w:val="yellow"/>
              </w:rPr>
            </w:pPr>
          </w:p>
        </w:tc>
        <w:tc>
          <w:tcPr>
            <w:tcW w:w="709" w:type="dxa"/>
            <w:tcBorders>
              <w:top w:val="nil"/>
              <w:left w:val="nil"/>
              <w:bottom w:val="nil"/>
              <w:right w:val="nil"/>
            </w:tcBorders>
            <w:shd w:val="clear" w:color="auto" w:fill="auto"/>
            <w:vAlign w:val="bottom"/>
          </w:tcPr>
          <w:p w14:paraId="59C069B4" w14:textId="77777777" w:rsidR="00B90B2F" w:rsidRPr="00FE11F2" w:rsidRDefault="00B90B2F">
            <w:pPr>
              <w:jc w:val="left"/>
              <w:rPr>
                <w:sz w:val="20"/>
              </w:rPr>
            </w:pPr>
          </w:p>
        </w:tc>
        <w:tc>
          <w:tcPr>
            <w:tcW w:w="1134" w:type="dxa"/>
            <w:tcBorders>
              <w:top w:val="nil"/>
              <w:left w:val="nil"/>
              <w:bottom w:val="nil"/>
              <w:right w:val="nil"/>
            </w:tcBorders>
            <w:shd w:val="clear" w:color="auto" w:fill="auto"/>
            <w:vAlign w:val="bottom"/>
          </w:tcPr>
          <w:p w14:paraId="45A40318" w14:textId="77777777" w:rsidR="00B90B2F" w:rsidRPr="00FE11F2" w:rsidRDefault="00B90B2F">
            <w:pPr>
              <w:jc w:val="left"/>
              <w:rPr>
                <w:sz w:val="20"/>
              </w:rPr>
            </w:pPr>
          </w:p>
        </w:tc>
        <w:tc>
          <w:tcPr>
            <w:tcW w:w="2268" w:type="dxa"/>
            <w:gridSpan w:val="2"/>
            <w:tcBorders>
              <w:top w:val="nil"/>
              <w:left w:val="nil"/>
              <w:bottom w:val="nil"/>
              <w:right w:val="nil"/>
            </w:tcBorders>
            <w:shd w:val="clear" w:color="auto" w:fill="auto"/>
            <w:vAlign w:val="bottom"/>
          </w:tcPr>
          <w:p w14:paraId="401799D1" w14:textId="77777777" w:rsidR="00B90B2F" w:rsidRPr="00FE11F2" w:rsidRDefault="005C49A5">
            <w:pPr>
              <w:jc w:val="right"/>
              <w:rPr>
                <w:rFonts w:ascii="Calibri" w:hAnsi="Calibri" w:cs="Calibri"/>
                <w:color w:val="000000"/>
                <w:sz w:val="22"/>
                <w:szCs w:val="22"/>
              </w:rPr>
            </w:pPr>
            <w:r w:rsidRPr="00FE11F2">
              <w:rPr>
                <w:rFonts w:ascii="Calibri" w:hAnsi="Calibri" w:cs="Calibri"/>
                <w:color w:val="000000"/>
                <w:sz w:val="22"/>
                <w:szCs w:val="22"/>
              </w:rPr>
              <w:t xml:space="preserve">УТВЕРЖДЕНА </w:t>
            </w:r>
          </w:p>
        </w:tc>
        <w:tc>
          <w:tcPr>
            <w:tcW w:w="382" w:type="dxa"/>
            <w:tcBorders>
              <w:top w:val="nil"/>
              <w:left w:val="nil"/>
              <w:bottom w:val="nil"/>
              <w:right w:val="nil"/>
            </w:tcBorders>
            <w:shd w:val="clear" w:color="auto" w:fill="auto"/>
            <w:vAlign w:val="bottom"/>
          </w:tcPr>
          <w:p w14:paraId="6474C88E" w14:textId="77777777" w:rsidR="00B90B2F" w:rsidRPr="007A4CF0" w:rsidRDefault="00B90B2F">
            <w:pPr>
              <w:jc w:val="right"/>
              <w:rPr>
                <w:rFonts w:ascii="Calibri" w:hAnsi="Calibri" w:cs="Calibri"/>
                <w:color w:val="000000"/>
                <w:sz w:val="22"/>
                <w:szCs w:val="22"/>
                <w:highlight w:val="yellow"/>
              </w:rPr>
            </w:pPr>
          </w:p>
        </w:tc>
      </w:tr>
      <w:tr w:rsidR="00B90B2F" w:rsidRPr="007A4CF0" w14:paraId="1960A5FB" w14:textId="77777777">
        <w:trPr>
          <w:gridAfter w:val="1"/>
          <w:wAfter w:w="243" w:type="dxa"/>
          <w:trHeight w:val="203"/>
        </w:trPr>
        <w:tc>
          <w:tcPr>
            <w:tcW w:w="3544" w:type="dxa"/>
            <w:tcBorders>
              <w:top w:val="nil"/>
              <w:left w:val="nil"/>
              <w:bottom w:val="nil"/>
              <w:right w:val="nil"/>
            </w:tcBorders>
            <w:shd w:val="clear" w:color="auto" w:fill="auto"/>
            <w:vAlign w:val="bottom"/>
          </w:tcPr>
          <w:p w14:paraId="5AA79F64" w14:textId="77777777" w:rsidR="00B90B2F" w:rsidRPr="007A4CF0" w:rsidRDefault="00B90B2F">
            <w:pPr>
              <w:jc w:val="left"/>
              <w:rPr>
                <w:sz w:val="20"/>
                <w:highlight w:val="yellow"/>
              </w:rPr>
            </w:pPr>
          </w:p>
        </w:tc>
        <w:tc>
          <w:tcPr>
            <w:tcW w:w="709" w:type="dxa"/>
            <w:tcBorders>
              <w:top w:val="nil"/>
              <w:left w:val="nil"/>
              <w:bottom w:val="nil"/>
              <w:right w:val="nil"/>
            </w:tcBorders>
            <w:shd w:val="clear" w:color="auto" w:fill="auto"/>
            <w:vAlign w:val="bottom"/>
          </w:tcPr>
          <w:p w14:paraId="6B9AB497" w14:textId="77777777" w:rsidR="00B90B2F" w:rsidRPr="007A4CF0" w:rsidRDefault="00B90B2F">
            <w:pPr>
              <w:jc w:val="left"/>
              <w:rPr>
                <w:sz w:val="20"/>
                <w:highlight w:val="yellow"/>
              </w:rPr>
            </w:pPr>
          </w:p>
        </w:tc>
        <w:tc>
          <w:tcPr>
            <w:tcW w:w="567" w:type="dxa"/>
            <w:tcBorders>
              <w:top w:val="nil"/>
              <w:left w:val="nil"/>
              <w:bottom w:val="nil"/>
              <w:right w:val="nil"/>
            </w:tcBorders>
            <w:shd w:val="clear" w:color="auto" w:fill="auto"/>
            <w:vAlign w:val="bottom"/>
          </w:tcPr>
          <w:p w14:paraId="290EE8F6" w14:textId="77777777" w:rsidR="00B90B2F" w:rsidRPr="007A4CF0" w:rsidRDefault="00B90B2F">
            <w:pPr>
              <w:jc w:val="left"/>
              <w:rPr>
                <w:sz w:val="20"/>
                <w:highlight w:val="yellow"/>
              </w:rPr>
            </w:pPr>
          </w:p>
        </w:tc>
        <w:tc>
          <w:tcPr>
            <w:tcW w:w="567" w:type="dxa"/>
            <w:tcBorders>
              <w:top w:val="nil"/>
              <w:left w:val="nil"/>
              <w:bottom w:val="nil"/>
              <w:right w:val="nil"/>
            </w:tcBorders>
            <w:shd w:val="clear" w:color="auto" w:fill="auto"/>
            <w:vAlign w:val="bottom"/>
          </w:tcPr>
          <w:p w14:paraId="3C0BF29E" w14:textId="77777777" w:rsidR="00B90B2F" w:rsidRPr="007A4CF0" w:rsidRDefault="00B90B2F">
            <w:pPr>
              <w:jc w:val="left"/>
              <w:rPr>
                <w:sz w:val="20"/>
                <w:highlight w:val="yellow"/>
              </w:rPr>
            </w:pPr>
          </w:p>
        </w:tc>
        <w:tc>
          <w:tcPr>
            <w:tcW w:w="1701" w:type="dxa"/>
            <w:tcBorders>
              <w:top w:val="nil"/>
              <w:left w:val="nil"/>
              <w:bottom w:val="nil"/>
              <w:right w:val="nil"/>
            </w:tcBorders>
            <w:shd w:val="clear" w:color="auto" w:fill="auto"/>
            <w:vAlign w:val="bottom"/>
          </w:tcPr>
          <w:p w14:paraId="31677BA7" w14:textId="77777777" w:rsidR="00B90B2F" w:rsidRPr="007A4CF0" w:rsidRDefault="00B90B2F">
            <w:pPr>
              <w:jc w:val="left"/>
              <w:rPr>
                <w:sz w:val="20"/>
                <w:highlight w:val="yellow"/>
              </w:rPr>
            </w:pPr>
          </w:p>
        </w:tc>
        <w:tc>
          <w:tcPr>
            <w:tcW w:w="4111" w:type="dxa"/>
            <w:gridSpan w:val="4"/>
            <w:tcBorders>
              <w:top w:val="nil"/>
              <w:left w:val="nil"/>
              <w:bottom w:val="nil"/>
              <w:right w:val="nil"/>
            </w:tcBorders>
            <w:shd w:val="clear" w:color="auto" w:fill="auto"/>
            <w:vAlign w:val="bottom"/>
          </w:tcPr>
          <w:p w14:paraId="69FF90DA" w14:textId="77777777" w:rsidR="00B90B2F" w:rsidRPr="00FE11F2" w:rsidRDefault="005C49A5">
            <w:pPr>
              <w:jc w:val="right"/>
              <w:rPr>
                <w:rFonts w:ascii="Calibri" w:hAnsi="Calibri" w:cs="Calibri"/>
                <w:color w:val="000000"/>
                <w:sz w:val="22"/>
                <w:szCs w:val="22"/>
              </w:rPr>
            </w:pPr>
            <w:r w:rsidRPr="00FE11F2">
              <w:rPr>
                <w:rFonts w:ascii="Calibri" w:hAnsi="Calibri" w:cs="Calibri"/>
                <w:color w:val="000000"/>
                <w:sz w:val="22"/>
                <w:szCs w:val="22"/>
              </w:rPr>
              <w:t xml:space="preserve">решением совета депутатов </w:t>
            </w:r>
          </w:p>
        </w:tc>
        <w:tc>
          <w:tcPr>
            <w:tcW w:w="382" w:type="dxa"/>
            <w:tcBorders>
              <w:top w:val="nil"/>
              <w:left w:val="nil"/>
              <w:bottom w:val="nil"/>
              <w:right w:val="nil"/>
            </w:tcBorders>
            <w:shd w:val="clear" w:color="auto" w:fill="auto"/>
            <w:vAlign w:val="bottom"/>
          </w:tcPr>
          <w:p w14:paraId="0C64FD93" w14:textId="77777777" w:rsidR="00B90B2F" w:rsidRPr="007A4CF0" w:rsidRDefault="00B90B2F">
            <w:pPr>
              <w:jc w:val="right"/>
              <w:rPr>
                <w:rFonts w:ascii="Calibri" w:hAnsi="Calibri" w:cs="Calibri"/>
                <w:color w:val="000000"/>
                <w:sz w:val="22"/>
                <w:szCs w:val="22"/>
                <w:highlight w:val="yellow"/>
              </w:rPr>
            </w:pPr>
          </w:p>
        </w:tc>
      </w:tr>
      <w:tr w:rsidR="00B90B2F" w:rsidRPr="007A4CF0" w14:paraId="70ACB773" w14:textId="77777777">
        <w:trPr>
          <w:gridAfter w:val="1"/>
          <w:wAfter w:w="243" w:type="dxa"/>
          <w:trHeight w:val="285"/>
        </w:trPr>
        <w:tc>
          <w:tcPr>
            <w:tcW w:w="3544" w:type="dxa"/>
            <w:tcBorders>
              <w:top w:val="nil"/>
              <w:left w:val="nil"/>
              <w:bottom w:val="nil"/>
              <w:right w:val="nil"/>
            </w:tcBorders>
            <w:shd w:val="clear" w:color="auto" w:fill="auto"/>
            <w:vAlign w:val="bottom"/>
          </w:tcPr>
          <w:p w14:paraId="2BCC3CCA" w14:textId="77777777" w:rsidR="00B90B2F" w:rsidRPr="007A4CF0" w:rsidRDefault="00B90B2F">
            <w:pPr>
              <w:jc w:val="left"/>
              <w:rPr>
                <w:sz w:val="20"/>
                <w:highlight w:val="yellow"/>
              </w:rPr>
            </w:pPr>
          </w:p>
        </w:tc>
        <w:tc>
          <w:tcPr>
            <w:tcW w:w="709" w:type="dxa"/>
            <w:tcBorders>
              <w:top w:val="nil"/>
              <w:left w:val="nil"/>
              <w:bottom w:val="nil"/>
              <w:right w:val="nil"/>
            </w:tcBorders>
            <w:shd w:val="clear" w:color="auto" w:fill="auto"/>
            <w:vAlign w:val="bottom"/>
          </w:tcPr>
          <w:p w14:paraId="5544EA79" w14:textId="77777777" w:rsidR="00B90B2F" w:rsidRPr="007A4CF0" w:rsidRDefault="00B90B2F">
            <w:pPr>
              <w:jc w:val="left"/>
              <w:rPr>
                <w:sz w:val="20"/>
                <w:highlight w:val="yellow"/>
              </w:rPr>
            </w:pPr>
          </w:p>
        </w:tc>
        <w:tc>
          <w:tcPr>
            <w:tcW w:w="567" w:type="dxa"/>
            <w:tcBorders>
              <w:top w:val="nil"/>
              <w:left w:val="nil"/>
              <w:bottom w:val="nil"/>
              <w:right w:val="nil"/>
            </w:tcBorders>
            <w:shd w:val="clear" w:color="auto" w:fill="auto"/>
            <w:vAlign w:val="bottom"/>
          </w:tcPr>
          <w:p w14:paraId="4FE3FCAC" w14:textId="77777777" w:rsidR="00B90B2F" w:rsidRPr="007A4CF0" w:rsidRDefault="00B90B2F">
            <w:pPr>
              <w:jc w:val="left"/>
              <w:rPr>
                <w:sz w:val="20"/>
                <w:highlight w:val="yellow"/>
              </w:rPr>
            </w:pPr>
          </w:p>
        </w:tc>
        <w:tc>
          <w:tcPr>
            <w:tcW w:w="567" w:type="dxa"/>
            <w:tcBorders>
              <w:top w:val="nil"/>
              <w:left w:val="nil"/>
              <w:bottom w:val="nil"/>
              <w:right w:val="nil"/>
            </w:tcBorders>
            <w:shd w:val="clear" w:color="auto" w:fill="auto"/>
            <w:vAlign w:val="bottom"/>
          </w:tcPr>
          <w:p w14:paraId="78612EB8" w14:textId="77777777" w:rsidR="00B90B2F" w:rsidRPr="007A4CF0" w:rsidRDefault="00B90B2F">
            <w:pPr>
              <w:jc w:val="left"/>
              <w:rPr>
                <w:sz w:val="20"/>
                <w:highlight w:val="yellow"/>
              </w:rPr>
            </w:pPr>
          </w:p>
        </w:tc>
        <w:tc>
          <w:tcPr>
            <w:tcW w:w="5812" w:type="dxa"/>
            <w:gridSpan w:val="5"/>
            <w:tcBorders>
              <w:top w:val="nil"/>
              <w:left w:val="nil"/>
              <w:bottom w:val="nil"/>
              <w:right w:val="nil"/>
            </w:tcBorders>
            <w:shd w:val="clear" w:color="auto" w:fill="auto"/>
            <w:vAlign w:val="bottom"/>
          </w:tcPr>
          <w:p w14:paraId="434A39B0" w14:textId="77777777" w:rsidR="00B90B2F" w:rsidRPr="00FE11F2" w:rsidRDefault="005C49A5">
            <w:pPr>
              <w:jc w:val="right"/>
              <w:rPr>
                <w:rFonts w:ascii="Calibri" w:hAnsi="Calibri" w:cs="Calibri"/>
                <w:color w:val="000000"/>
                <w:sz w:val="22"/>
                <w:szCs w:val="22"/>
              </w:rPr>
            </w:pPr>
            <w:r w:rsidRPr="00FE11F2">
              <w:rPr>
                <w:rFonts w:ascii="Calibri" w:hAnsi="Calibri" w:cs="Calibri"/>
                <w:color w:val="000000"/>
                <w:sz w:val="22"/>
                <w:szCs w:val="22"/>
              </w:rPr>
              <w:t>Ганьковского сельского поселения</w:t>
            </w:r>
          </w:p>
        </w:tc>
        <w:tc>
          <w:tcPr>
            <w:tcW w:w="382" w:type="dxa"/>
            <w:tcBorders>
              <w:top w:val="nil"/>
              <w:left w:val="nil"/>
              <w:bottom w:val="nil"/>
              <w:right w:val="nil"/>
            </w:tcBorders>
            <w:shd w:val="clear" w:color="auto" w:fill="auto"/>
            <w:vAlign w:val="bottom"/>
          </w:tcPr>
          <w:p w14:paraId="1193DDB2" w14:textId="77777777" w:rsidR="00B90B2F" w:rsidRPr="007A4CF0" w:rsidRDefault="00B90B2F">
            <w:pPr>
              <w:jc w:val="right"/>
              <w:rPr>
                <w:rFonts w:ascii="Calibri" w:hAnsi="Calibri" w:cs="Calibri"/>
                <w:color w:val="000000"/>
                <w:sz w:val="22"/>
                <w:szCs w:val="22"/>
                <w:highlight w:val="yellow"/>
              </w:rPr>
            </w:pPr>
          </w:p>
        </w:tc>
      </w:tr>
      <w:tr w:rsidR="00B90B2F" w:rsidRPr="007A4CF0" w14:paraId="6D145E59" w14:textId="77777777">
        <w:trPr>
          <w:gridAfter w:val="1"/>
          <w:wAfter w:w="243" w:type="dxa"/>
          <w:trHeight w:val="300"/>
        </w:trPr>
        <w:tc>
          <w:tcPr>
            <w:tcW w:w="3544" w:type="dxa"/>
            <w:tcBorders>
              <w:top w:val="nil"/>
              <w:left w:val="nil"/>
              <w:bottom w:val="nil"/>
              <w:right w:val="nil"/>
            </w:tcBorders>
            <w:shd w:val="clear" w:color="auto" w:fill="auto"/>
            <w:vAlign w:val="bottom"/>
          </w:tcPr>
          <w:p w14:paraId="2D06A30D" w14:textId="77777777" w:rsidR="00B90B2F" w:rsidRPr="007A4CF0" w:rsidRDefault="00B90B2F">
            <w:pPr>
              <w:jc w:val="left"/>
              <w:rPr>
                <w:sz w:val="20"/>
                <w:highlight w:val="yellow"/>
              </w:rPr>
            </w:pPr>
          </w:p>
        </w:tc>
        <w:tc>
          <w:tcPr>
            <w:tcW w:w="709" w:type="dxa"/>
            <w:tcBorders>
              <w:top w:val="nil"/>
              <w:left w:val="nil"/>
              <w:bottom w:val="nil"/>
              <w:right w:val="nil"/>
            </w:tcBorders>
            <w:shd w:val="clear" w:color="auto" w:fill="auto"/>
            <w:vAlign w:val="bottom"/>
          </w:tcPr>
          <w:p w14:paraId="72A9EF54" w14:textId="77777777" w:rsidR="00B90B2F" w:rsidRPr="007A4CF0" w:rsidRDefault="00B90B2F">
            <w:pPr>
              <w:jc w:val="left"/>
              <w:rPr>
                <w:sz w:val="20"/>
                <w:highlight w:val="yellow"/>
              </w:rPr>
            </w:pPr>
          </w:p>
        </w:tc>
        <w:tc>
          <w:tcPr>
            <w:tcW w:w="567" w:type="dxa"/>
            <w:tcBorders>
              <w:top w:val="nil"/>
              <w:left w:val="nil"/>
              <w:bottom w:val="nil"/>
              <w:right w:val="nil"/>
            </w:tcBorders>
            <w:shd w:val="clear" w:color="auto" w:fill="auto"/>
            <w:vAlign w:val="bottom"/>
          </w:tcPr>
          <w:p w14:paraId="7C4F5FE6" w14:textId="77777777" w:rsidR="00B90B2F" w:rsidRPr="007A4CF0" w:rsidRDefault="00B90B2F">
            <w:pPr>
              <w:jc w:val="left"/>
              <w:rPr>
                <w:sz w:val="20"/>
                <w:highlight w:val="yellow"/>
              </w:rPr>
            </w:pPr>
          </w:p>
        </w:tc>
        <w:tc>
          <w:tcPr>
            <w:tcW w:w="567" w:type="dxa"/>
            <w:tcBorders>
              <w:top w:val="nil"/>
              <w:left w:val="nil"/>
              <w:bottom w:val="nil"/>
              <w:right w:val="nil"/>
            </w:tcBorders>
            <w:shd w:val="clear" w:color="auto" w:fill="auto"/>
            <w:vAlign w:val="bottom"/>
          </w:tcPr>
          <w:p w14:paraId="0C1EFA76" w14:textId="77777777" w:rsidR="00B90B2F" w:rsidRPr="007A4CF0" w:rsidRDefault="00B90B2F">
            <w:pPr>
              <w:jc w:val="left"/>
              <w:rPr>
                <w:sz w:val="20"/>
                <w:highlight w:val="yellow"/>
              </w:rPr>
            </w:pPr>
          </w:p>
        </w:tc>
        <w:tc>
          <w:tcPr>
            <w:tcW w:w="1701" w:type="dxa"/>
            <w:tcBorders>
              <w:top w:val="nil"/>
              <w:left w:val="nil"/>
              <w:bottom w:val="nil"/>
              <w:right w:val="nil"/>
            </w:tcBorders>
            <w:shd w:val="clear" w:color="auto" w:fill="auto"/>
            <w:vAlign w:val="bottom"/>
          </w:tcPr>
          <w:p w14:paraId="1B7B36BE" w14:textId="77777777" w:rsidR="00B90B2F" w:rsidRPr="007A4CF0" w:rsidRDefault="00B90B2F">
            <w:pPr>
              <w:jc w:val="left"/>
              <w:rPr>
                <w:sz w:val="20"/>
                <w:highlight w:val="yellow"/>
              </w:rPr>
            </w:pPr>
          </w:p>
        </w:tc>
        <w:tc>
          <w:tcPr>
            <w:tcW w:w="709" w:type="dxa"/>
            <w:tcBorders>
              <w:top w:val="nil"/>
              <w:left w:val="nil"/>
              <w:bottom w:val="nil"/>
              <w:right w:val="nil"/>
            </w:tcBorders>
            <w:shd w:val="clear" w:color="auto" w:fill="auto"/>
            <w:vAlign w:val="bottom"/>
          </w:tcPr>
          <w:p w14:paraId="60EFE180" w14:textId="77777777" w:rsidR="00B90B2F" w:rsidRPr="00FE11F2" w:rsidRDefault="00B90B2F">
            <w:pPr>
              <w:jc w:val="left"/>
              <w:rPr>
                <w:sz w:val="20"/>
              </w:rPr>
            </w:pPr>
          </w:p>
        </w:tc>
        <w:tc>
          <w:tcPr>
            <w:tcW w:w="3402" w:type="dxa"/>
            <w:gridSpan w:val="3"/>
            <w:tcBorders>
              <w:top w:val="nil"/>
              <w:left w:val="nil"/>
              <w:bottom w:val="nil"/>
              <w:right w:val="nil"/>
            </w:tcBorders>
            <w:shd w:val="clear" w:color="auto" w:fill="auto"/>
            <w:vAlign w:val="bottom"/>
          </w:tcPr>
          <w:p w14:paraId="6DAADA77" w14:textId="4408C8DF" w:rsidR="00B90B2F" w:rsidRPr="00FE11F2" w:rsidRDefault="00D87701">
            <w:pPr>
              <w:jc w:val="right"/>
              <w:rPr>
                <w:rFonts w:ascii="Calibri" w:hAnsi="Calibri" w:cs="Calibri"/>
                <w:color w:val="000000"/>
                <w:sz w:val="22"/>
                <w:szCs w:val="22"/>
              </w:rPr>
            </w:pPr>
            <w:r w:rsidRPr="00FE11F2">
              <w:rPr>
                <w:rFonts w:ascii="Calibri" w:hAnsi="Calibri" w:cs="Calibri"/>
                <w:color w:val="000000"/>
                <w:sz w:val="22"/>
                <w:szCs w:val="22"/>
              </w:rPr>
              <w:t>от 2</w:t>
            </w:r>
            <w:r w:rsidR="00FE11F2" w:rsidRPr="00FE11F2">
              <w:rPr>
                <w:rFonts w:ascii="Calibri" w:hAnsi="Calibri" w:cs="Calibri"/>
                <w:color w:val="000000"/>
                <w:sz w:val="22"/>
                <w:szCs w:val="22"/>
              </w:rPr>
              <w:t>0</w:t>
            </w:r>
            <w:r w:rsidRPr="00FE11F2">
              <w:rPr>
                <w:rFonts w:ascii="Calibri" w:hAnsi="Calibri" w:cs="Calibri"/>
                <w:color w:val="000000"/>
                <w:sz w:val="22"/>
                <w:szCs w:val="22"/>
              </w:rPr>
              <w:t xml:space="preserve"> декабря </w:t>
            </w:r>
            <w:r w:rsidR="005C49A5" w:rsidRPr="00FE11F2">
              <w:rPr>
                <w:rFonts w:ascii="Calibri" w:hAnsi="Calibri" w:cs="Calibri"/>
                <w:color w:val="000000"/>
                <w:sz w:val="22"/>
                <w:szCs w:val="22"/>
              </w:rPr>
              <w:t>202</w:t>
            </w:r>
            <w:r w:rsidR="00FE11F2" w:rsidRPr="00FE11F2">
              <w:rPr>
                <w:rFonts w:ascii="Calibri" w:hAnsi="Calibri" w:cs="Calibri"/>
                <w:color w:val="000000"/>
                <w:sz w:val="22"/>
                <w:szCs w:val="22"/>
              </w:rPr>
              <w:t>4</w:t>
            </w:r>
            <w:r w:rsidR="005C49A5" w:rsidRPr="00FE11F2">
              <w:rPr>
                <w:rFonts w:ascii="Calibri" w:hAnsi="Calibri" w:cs="Calibri"/>
                <w:color w:val="000000"/>
                <w:sz w:val="22"/>
                <w:szCs w:val="22"/>
              </w:rPr>
              <w:t xml:space="preserve"> г. № 04-</w:t>
            </w:r>
            <w:r w:rsidR="00FE11F2" w:rsidRPr="00FE11F2">
              <w:rPr>
                <w:rFonts w:ascii="Calibri" w:hAnsi="Calibri" w:cs="Calibri"/>
                <w:color w:val="000000"/>
                <w:sz w:val="22"/>
                <w:szCs w:val="22"/>
              </w:rPr>
              <w:t>21</w:t>
            </w:r>
          </w:p>
        </w:tc>
        <w:tc>
          <w:tcPr>
            <w:tcW w:w="382" w:type="dxa"/>
            <w:tcBorders>
              <w:top w:val="nil"/>
              <w:left w:val="nil"/>
              <w:bottom w:val="nil"/>
              <w:right w:val="nil"/>
            </w:tcBorders>
            <w:shd w:val="clear" w:color="auto" w:fill="auto"/>
            <w:vAlign w:val="bottom"/>
          </w:tcPr>
          <w:p w14:paraId="4E8C07CF" w14:textId="77777777" w:rsidR="00B90B2F" w:rsidRPr="007A4CF0" w:rsidRDefault="00B90B2F">
            <w:pPr>
              <w:jc w:val="right"/>
              <w:rPr>
                <w:rFonts w:ascii="Calibri" w:hAnsi="Calibri" w:cs="Calibri"/>
                <w:color w:val="000000"/>
                <w:sz w:val="22"/>
                <w:szCs w:val="22"/>
                <w:highlight w:val="yellow"/>
              </w:rPr>
            </w:pPr>
          </w:p>
        </w:tc>
      </w:tr>
      <w:tr w:rsidR="00B90B2F" w:rsidRPr="007A4CF0" w14:paraId="72615C8F" w14:textId="77777777">
        <w:trPr>
          <w:gridAfter w:val="1"/>
          <w:wAfter w:w="243" w:type="dxa"/>
          <w:trHeight w:val="330"/>
        </w:trPr>
        <w:tc>
          <w:tcPr>
            <w:tcW w:w="3544" w:type="dxa"/>
            <w:tcBorders>
              <w:top w:val="nil"/>
              <w:left w:val="nil"/>
              <w:bottom w:val="nil"/>
              <w:right w:val="nil"/>
            </w:tcBorders>
            <w:shd w:val="clear" w:color="auto" w:fill="auto"/>
            <w:vAlign w:val="bottom"/>
          </w:tcPr>
          <w:p w14:paraId="4174677B" w14:textId="77777777" w:rsidR="00B90B2F" w:rsidRPr="007A4CF0" w:rsidRDefault="00B90B2F">
            <w:pPr>
              <w:jc w:val="left"/>
              <w:rPr>
                <w:sz w:val="20"/>
                <w:highlight w:val="yellow"/>
              </w:rPr>
            </w:pPr>
          </w:p>
        </w:tc>
        <w:tc>
          <w:tcPr>
            <w:tcW w:w="709" w:type="dxa"/>
            <w:tcBorders>
              <w:top w:val="nil"/>
              <w:left w:val="nil"/>
              <w:bottom w:val="nil"/>
              <w:right w:val="nil"/>
            </w:tcBorders>
            <w:shd w:val="clear" w:color="auto" w:fill="auto"/>
            <w:vAlign w:val="bottom"/>
          </w:tcPr>
          <w:p w14:paraId="29B2A9EF" w14:textId="77777777" w:rsidR="00B90B2F" w:rsidRPr="007A4CF0" w:rsidRDefault="00B90B2F">
            <w:pPr>
              <w:jc w:val="left"/>
              <w:rPr>
                <w:sz w:val="20"/>
                <w:highlight w:val="yellow"/>
              </w:rPr>
            </w:pPr>
          </w:p>
        </w:tc>
        <w:tc>
          <w:tcPr>
            <w:tcW w:w="567" w:type="dxa"/>
            <w:tcBorders>
              <w:top w:val="nil"/>
              <w:left w:val="nil"/>
              <w:bottom w:val="nil"/>
              <w:right w:val="nil"/>
            </w:tcBorders>
            <w:shd w:val="clear" w:color="auto" w:fill="auto"/>
            <w:vAlign w:val="bottom"/>
          </w:tcPr>
          <w:p w14:paraId="462DFDE8" w14:textId="77777777" w:rsidR="00B90B2F" w:rsidRPr="007A4CF0" w:rsidRDefault="00B90B2F">
            <w:pPr>
              <w:jc w:val="left"/>
              <w:rPr>
                <w:sz w:val="20"/>
                <w:highlight w:val="yellow"/>
              </w:rPr>
            </w:pPr>
          </w:p>
        </w:tc>
        <w:tc>
          <w:tcPr>
            <w:tcW w:w="567" w:type="dxa"/>
            <w:tcBorders>
              <w:top w:val="nil"/>
              <w:left w:val="nil"/>
              <w:bottom w:val="nil"/>
              <w:right w:val="nil"/>
            </w:tcBorders>
            <w:shd w:val="clear" w:color="auto" w:fill="auto"/>
            <w:vAlign w:val="bottom"/>
          </w:tcPr>
          <w:p w14:paraId="6D727D14" w14:textId="77777777" w:rsidR="00B90B2F" w:rsidRPr="007A4CF0" w:rsidRDefault="00B90B2F">
            <w:pPr>
              <w:jc w:val="left"/>
              <w:rPr>
                <w:sz w:val="20"/>
                <w:highlight w:val="yellow"/>
              </w:rPr>
            </w:pPr>
          </w:p>
        </w:tc>
        <w:tc>
          <w:tcPr>
            <w:tcW w:w="1701" w:type="dxa"/>
            <w:tcBorders>
              <w:top w:val="nil"/>
              <w:left w:val="nil"/>
              <w:bottom w:val="nil"/>
              <w:right w:val="nil"/>
            </w:tcBorders>
            <w:shd w:val="clear" w:color="auto" w:fill="auto"/>
            <w:vAlign w:val="bottom"/>
          </w:tcPr>
          <w:p w14:paraId="5C355343" w14:textId="77777777" w:rsidR="00B90B2F" w:rsidRPr="007A4CF0" w:rsidRDefault="00B90B2F">
            <w:pPr>
              <w:jc w:val="left"/>
              <w:rPr>
                <w:sz w:val="20"/>
                <w:highlight w:val="yellow"/>
              </w:rPr>
            </w:pPr>
          </w:p>
        </w:tc>
        <w:tc>
          <w:tcPr>
            <w:tcW w:w="4111" w:type="dxa"/>
            <w:gridSpan w:val="4"/>
            <w:tcBorders>
              <w:top w:val="nil"/>
              <w:left w:val="nil"/>
              <w:bottom w:val="nil"/>
              <w:right w:val="nil"/>
            </w:tcBorders>
            <w:shd w:val="clear" w:color="auto" w:fill="auto"/>
            <w:vAlign w:val="bottom"/>
          </w:tcPr>
          <w:p w14:paraId="04C819DE" w14:textId="77777777" w:rsidR="00B90B2F" w:rsidRPr="00FE11F2" w:rsidRDefault="005C49A5">
            <w:pPr>
              <w:jc w:val="right"/>
              <w:rPr>
                <w:rFonts w:ascii="Calibri" w:hAnsi="Calibri" w:cs="Calibri"/>
                <w:color w:val="000000"/>
                <w:sz w:val="22"/>
                <w:szCs w:val="22"/>
              </w:rPr>
            </w:pPr>
            <w:r w:rsidRPr="00FE11F2">
              <w:rPr>
                <w:rFonts w:ascii="Calibri" w:hAnsi="Calibri" w:cs="Calibri"/>
                <w:color w:val="000000"/>
                <w:sz w:val="22"/>
                <w:szCs w:val="22"/>
              </w:rPr>
              <w:t>(Приложение № 6)</w:t>
            </w:r>
          </w:p>
        </w:tc>
        <w:tc>
          <w:tcPr>
            <w:tcW w:w="382" w:type="dxa"/>
            <w:tcBorders>
              <w:top w:val="nil"/>
              <w:left w:val="nil"/>
              <w:bottom w:val="nil"/>
              <w:right w:val="nil"/>
            </w:tcBorders>
            <w:shd w:val="clear" w:color="auto" w:fill="auto"/>
            <w:vAlign w:val="bottom"/>
          </w:tcPr>
          <w:p w14:paraId="0B951C0A" w14:textId="77777777" w:rsidR="00B90B2F" w:rsidRPr="007A4CF0" w:rsidRDefault="00B90B2F">
            <w:pPr>
              <w:jc w:val="right"/>
              <w:rPr>
                <w:rFonts w:ascii="Calibri" w:hAnsi="Calibri" w:cs="Calibri"/>
                <w:color w:val="000000"/>
                <w:sz w:val="22"/>
                <w:szCs w:val="22"/>
                <w:highlight w:val="yellow"/>
              </w:rPr>
            </w:pPr>
          </w:p>
        </w:tc>
      </w:tr>
      <w:tr w:rsidR="00B90B2F" w:rsidRPr="007A4CF0" w14:paraId="68785352" w14:textId="77777777">
        <w:trPr>
          <w:gridAfter w:val="1"/>
          <w:wAfter w:w="243" w:type="dxa"/>
          <w:trHeight w:val="458"/>
        </w:trPr>
        <w:tc>
          <w:tcPr>
            <w:tcW w:w="11581" w:type="dxa"/>
            <w:gridSpan w:val="10"/>
            <w:vMerge w:val="restart"/>
            <w:tcBorders>
              <w:top w:val="nil"/>
              <w:left w:val="nil"/>
              <w:bottom w:val="nil"/>
              <w:right w:val="nil"/>
            </w:tcBorders>
            <w:shd w:val="clear" w:color="auto" w:fill="auto"/>
            <w:vAlign w:val="bottom"/>
          </w:tcPr>
          <w:p w14:paraId="6BF9C7F1" w14:textId="14555E5B" w:rsidR="00B90B2F" w:rsidRPr="00FE11F2" w:rsidRDefault="005C49A5" w:rsidP="00444D71">
            <w:pPr>
              <w:ind w:right="240"/>
              <w:jc w:val="center"/>
              <w:rPr>
                <w:b/>
                <w:bCs/>
                <w:color w:val="000000"/>
                <w:sz w:val="24"/>
                <w:szCs w:val="24"/>
              </w:rPr>
            </w:pPr>
            <w:bookmarkStart w:id="1" w:name="_GoBack"/>
            <w:r w:rsidRPr="00FE11F2">
              <w:rPr>
                <w:b/>
                <w:bCs/>
                <w:color w:val="000000"/>
                <w:sz w:val="24"/>
                <w:szCs w:val="24"/>
              </w:rPr>
              <w:t>Ведомственная структура расходов бюджета Ганьковского сельского поселения по главным распорядителям бюджетных средств, по разделам и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w:t>
            </w:r>
            <w:r w:rsidR="00FE11F2" w:rsidRPr="00FE11F2">
              <w:rPr>
                <w:b/>
                <w:bCs/>
                <w:color w:val="000000"/>
                <w:sz w:val="24"/>
                <w:szCs w:val="24"/>
              </w:rPr>
              <w:t>5</w:t>
            </w:r>
            <w:r w:rsidRPr="00FE11F2">
              <w:rPr>
                <w:b/>
                <w:bCs/>
                <w:color w:val="000000"/>
                <w:sz w:val="24"/>
                <w:szCs w:val="24"/>
              </w:rPr>
              <w:t xml:space="preserve"> год и плановый 202</w:t>
            </w:r>
            <w:r w:rsidR="00FE11F2" w:rsidRPr="00FE11F2">
              <w:rPr>
                <w:b/>
                <w:bCs/>
                <w:color w:val="000000"/>
                <w:sz w:val="24"/>
                <w:szCs w:val="24"/>
              </w:rPr>
              <w:t>6</w:t>
            </w:r>
            <w:r w:rsidRPr="00FE11F2">
              <w:rPr>
                <w:b/>
                <w:bCs/>
                <w:color w:val="000000"/>
                <w:sz w:val="24"/>
                <w:szCs w:val="24"/>
              </w:rPr>
              <w:t xml:space="preserve"> и 202</w:t>
            </w:r>
            <w:r w:rsidR="00FE11F2" w:rsidRPr="00FE11F2">
              <w:rPr>
                <w:b/>
                <w:bCs/>
                <w:color w:val="000000"/>
                <w:sz w:val="24"/>
                <w:szCs w:val="24"/>
              </w:rPr>
              <w:t>7</w:t>
            </w:r>
            <w:r w:rsidRPr="00FE11F2">
              <w:rPr>
                <w:b/>
                <w:bCs/>
                <w:color w:val="000000"/>
                <w:sz w:val="24"/>
                <w:szCs w:val="24"/>
              </w:rPr>
              <w:t xml:space="preserve"> годов</w:t>
            </w:r>
            <w:bookmarkEnd w:id="1"/>
          </w:p>
        </w:tc>
      </w:tr>
      <w:tr w:rsidR="00B90B2F" w:rsidRPr="007A4CF0" w14:paraId="1475DF46" w14:textId="77777777">
        <w:trPr>
          <w:trHeight w:val="203"/>
        </w:trPr>
        <w:tc>
          <w:tcPr>
            <w:tcW w:w="11581" w:type="dxa"/>
            <w:gridSpan w:val="10"/>
            <w:vMerge/>
            <w:tcBorders>
              <w:top w:val="nil"/>
              <w:left w:val="nil"/>
              <w:bottom w:val="nil"/>
              <w:right w:val="nil"/>
            </w:tcBorders>
            <w:vAlign w:val="center"/>
          </w:tcPr>
          <w:p w14:paraId="6B216AD8" w14:textId="77777777" w:rsidR="00B90B2F" w:rsidRPr="00FE11F2" w:rsidRDefault="00B90B2F">
            <w:pPr>
              <w:jc w:val="left"/>
              <w:rPr>
                <w:b/>
                <w:bCs/>
                <w:color w:val="000000"/>
                <w:sz w:val="24"/>
                <w:szCs w:val="24"/>
              </w:rPr>
            </w:pPr>
          </w:p>
        </w:tc>
        <w:tc>
          <w:tcPr>
            <w:tcW w:w="243" w:type="dxa"/>
            <w:tcBorders>
              <w:top w:val="nil"/>
              <w:left w:val="nil"/>
              <w:bottom w:val="nil"/>
              <w:right w:val="nil"/>
            </w:tcBorders>
            <w:shd w:val="clear" w:color="auto" w:fill="auto"/>
            <w:vAlign w:val="bottom"/>
          </w:tcPr>
          <w:p w14:paraId="7C0CDC8C" w14:textId="77777777" w:rsidR="00B90B2F" w:rsidRPr="007A4CF0" w:rsidRDefault="00B90B2F">
            <w:pPr>
              <w:jc w:val="center"/>
              <w:rPr>
                <w:b/>
                <w:bCs/>
                <w:color w:val="000000"/>
                <w:sz w:val="24"/>
                <w:szCs w:val="24"/>
                <w:highlight w:val="yellow"/>
              </w:rPr>
            </w:pPr>
          </w:p>
        </w:tc>
      </w:tr>
      <w:tr w:rsidR="00B90B2F" w:rsidRPr="007A4CF0" w14:paraId="227513B8" w14:textId="77777777">
        <w:trPr>
          <w:trHeight w:val="203"/>
        </w:trPr>
        <w:tc>
          <w:tcPr>
            <w:tcW w:w="11581" w:type="dxa"/>
            <w:gridSpan w:val="10"/>
            <w:vMerge/>
            <w:tcBorders>
              <w:top w:val="nil"/>
              <w:left w:val="nil"/>
              <w:bottom w:val="nil"/>
              <w:right w:val="nil"/>
            </w:tcBorders>
            <w:vAlign w:val="center"/>
          </w:tcPr>
          <w:p w14:paraId="09033003" w14:textId="77777777" w:rsidR="00B90B2F" w:rsidRPr="00FE11F2" w:rsidRDefault="00B90B2F">
            <w:pPr>
              <w:jc w:val="left"/>
              <w:rPr>
                <w:b/>
                <w:bCs/>
                <w:color w:val="000000"/>
                <w:sz w:val="24"/>
                <w:szCs w:val="24"/>
              </w:rPr>
            </w:pPr>
          </w:p>
        </w:tc>
        <w:tc>
          <w:tcPr>
            <w:tcW w:w="243" w:type="dxa"/>
            <w:tcBorders>
              <w:top w:val="nil"/>
              <w:left w:val="nil"/>
              <w:bottom w:val="nil"/>
              <w:right w:val="nil"/>
            </w:tcBorders>
            <w:shd w:val="clear" w:color="auto" w:fill="auto"/>
            <w:vAlign w:val="bottom"/>
          </w:tcPr>
          <w:p w14:paraId="5A55A3AD" w14:textId="77777777" w:rsidR="00B90B2F" w:rsidRPr="007A4CF0" w:rsidRDefault="00B90B2F">
            <w:pPr>
              <w:jc w:val="left"/>
              <w:rPr>
                <w:sz w:val="20"/>
                <w:highlight w:val="yellow"/>
              </w:rPr>
            </w:pPr>
          </w:p>
        </w:tc>
      </w:tr>
      <w:tr w:rsidR="00B90B2F" w:rsidRPr="007A4CF0" w14:paraId="0A5BCBA8" w14:textId="77777777" w:rsidTr="00444D71">
        <w:trPr>
          <w:trHeight w:val="95"/>
        </w:trPr>
        <w:tc>
          <w:tcPr>
            <w:tcW w:w="11581" w:type="dxa"/>
            <w:gridSpan w:val="10"/>
            <w:vMerge/>
            <w:tcBorders>
              <w:top w:val="nil"/>
              <w:left w:val="nil"/>
              <w:bottom w:val="nil"/>
              <w:right w:val="nil"/>
            </w:tcBorders>
            <w:vAlign w:val="center"/>
          </w:tcPr>
          <w:p w14:paraId="00823497" w14:textId="77777777" w:rsidR="00B90B2F" w:rsidRPr="00FE11F2" w:rsidRDefault="00B90B2F">
            <w:pPr>
              <w:jc w:val="left"/>
              <w:rPr>
                <w:b/>
                <w:bCs/>
                <w:color w:val="000000"/>
                <w:sz w:val="24"/>
                <w:szCs w:val="24"/>
              </w:rPr>
            </w:pPr>
          </w:p>
        </w:tc>
        <w:tc>
          <w:tcPr>
            <w:tcW w:w="243" w:type="dxa"/>
            <w:tcBorders>
              <w:top w:val="nil"/>
              <w:left w:val="nil"/>
              <w:bottom w:val="nil"/>
              <w:right w:val="nil"/>
            </w:tcBorders>
            <w:shd w:val="clear" w:color="auto" w:fill="auto"/>
            <w:vAlign w:val="bottom"/>
          </w:tcPr>
          <w:p w14:paraId="1E2847EB" w14:textId="77777777" w:rsidR="00B90B2F" w:rsidRPr="007A4CF0" w:rsidRDefault="00B90B2F">
            <w:pPr>
              <w:jc w:val="left"/>
              <w:rPr>
                <w:sz w:val="20"/>
                <w:highlight w:val="yellow"/>
              </w:rPr>
            </w:pPr>
          </w:p>
        </w:tc>
      </w:tr>
      <w:tr w:rsidR="00B90B2F" w:rsidRPr="007A4CF0" w14:paraId="6D41326E" w14:textId="77777777">
        <w:trPr>
          <w:trHeight w:val="300"/>
        </w:trPr>
        <w:tc>
          <w:tcPr>
            <w:tcW w:w="3544" w:type="dxa"/>
            <w:tcBorders>
              <w:top w:val="nil"/>
              <w:left w:val="nil"/>
              <w:bottom w:val="nil"/>
              <w:right w:val="nil"/>
            </w:tcBorders>
            <w:shd w:val="clear" w:color="auto" w:fill="auto"/>
            <w:vAlign w:val="bottom"/>
          </w:tcPr>
          <w:p w14:paraId="7EA09D5E" w14:textId="77777777" w:rsidR="00B90B2F" w:rsidRPr="00FE11F2" w:rsidRDefault="00B90B2F">
            <w:pPr>
              <w:jc w:val="left"/>
              <w:rPr>
                <w:sz w:val="20"/>
              </w:rPr>
            </w:pPr>
          </w:p>
        </w:tc>
        <w:tc>
          <w:tcPr>
            <w:tcW w:w="709" w:type="dxa"/>
            <w:tcBorders>
              <w:top w:val="nil"/>
              <w:left w:val="nil"/>
              <w:bottom w:val="nil"/>
              <w:right w:val="nil"/>
            </w:tcBorders>
            <w:shd w:val="clear" w:color="auto" w:fill="auto"/>
            <w:vAlign w:val="bottom"/>
          </w:tcPr>
          <w:p w14:paraId="72C22395" w14:textId="77777777" w:rsidR="00B90B2F" w:rsidRPr="00FE11F2" w:rsidRDefault="00B90B2F">
            <w:pPr>
              <w:jc w:val="left"/>
              <w:rPr>
                <w:sz w:val="20"/>
              </w:rPr>
            </w:pPr>
          </w:p>
        </w:tc>
        <w:tc>
          <w:tcPr>
            <w:tcW w:w="567" w:type="dxa"/>
            <w:tcBorders>
              <w:top w:val="nil"/>
              <w:left w:val="nil"/>
              <w:bottom w:val="nil"/>
              <w:right w:val="nil"/>
            </w:tcBorders>
            <w:shd w:val="clear" w:color="auto" w:fill="auto"/>
            <w:vAlign w:val="bottom"/>
          </w:tcPr>
          <w:p w14:paraId="1CDBFA1A" w14:textId="77777777" w:rsidR="00B90B2F" w:rsidRPr="00FE11F2" w:rsidRDefault="00B90B2F">
            <w:pPr>
              <w:jc w:val="left"/>
              <w:rPr>
                <w:sz w:val="20"/>
              </w:rPr>
            </w:pPr>
          </w:p>
        </w:tc>
        <w:tc>
          <w:tcPr>
            <w:tcW w:w="567" w:type="dxa"/>
            <w:tcBorders>
              <w:top w:val="nil"/>
              <w:left w:val="nil"/>
              <w:bottom w:val="nil"/>
              <w:right w:val="nil"/>
            </w:tcBorders>
            <w:shd w:val="clear" w:color="auto" w:fill="auto"/>
            <w:vAlign w:val="bottom"/>
          </w:tcPr>
          <w:p w14:paraId="3E166B5F" w14:textId="77777777" w:rsidR="00B90B2F" w:rsidRPr="00FE11F2" w:rsidRDefault="00B90B2F">
            <w:pPr>
              <w:jc w:val="left"/>
              <w:rPr>
                <w:sz w:val="20"/>
              </w:rPr>
            </w:pPr>
          </w:p>
        </w:tc>
        <w:tc>
          <w:tcPr>
            <w:tcW w:w="1701" w:type="dxa"/>
            <w:tcBorders>
              <w:top w:val="nil"/>
              <w:left w:val="nil"/>
              <w:bottom w:val="nil"/>
              <w:right w:val="nil"/>
            </w:tcBorders>
            <w:shd w:val="clear" w:color="auto" w:fill="auto"/>
            <w:vAlign w:val="bottom"/>
          </w:tcPr>
          <w:p w14:paraId="7D21F0A0" w14:textId="77777777" w:rsidR="00B90B2F" w:rsidRPr="00FE11F2" w:rsidRDefault="00B90B2F">
            <w:pPr>
              <w:jc w:val="left"/>
              <w:rPr>
                <w:sz w:val="20"/>
              </w:rPr>
            </w:pPr>
          </w:p>
        </w:tc>
        <w:tc>
          <w:tcPr>
            <w:tcW w:w="709" w:type="dxa"/>
            <w:tcBorders>
              <w:top w:val="nil"/>
              <w:left w:val="nil"/>
              <w:bottom w:val="nil"/>
              <w:right w:val="nil"/>
            </w:tcBorders>
            <w:shd w:val="clear" w:color="auto" w:fill="auto"/>
            <w:vAlign w:val="bottom"/>
          </w:tcPr>
          <w:p w14:paraId="1A193784" w14:textId="77777777" w:rsidR="00B90B2F" w:rsidRPr="00FE11F2" w:rsidRDefault="00B90B2F">
            <w:pPr>
              <w:jc w:val="left"/>
              <w:rPr>
                <w:sz w:val="20"/>
              </w:rPr>
            </w:pPr>
          </w:p>
        </w:tc>
        <w:tc>
          <w:tcPr>
            <w:tcW w:w="1134" w:type="dxa"/>
            <w:tcBorders>
              <w:top w:val="nil"/>
              <w:left w:val="nil"/>
              <w:bottom w:val="nil"/>
              <w:right w:val="nil"/>
            </w:tcBorders>
            <w:shd w:val="clear" w:color="auto" w:fill="auto"/>
            <w:vAlign w:val="bottom"/>
          </w:tcPr>
          <w:p w14:paraId="54739380" w14:textId="77777777" w:rsidR="00B90B2F" w:rsidRPr="00FE11F2" w:rsidRDefault="00B90B2F">
            <w:pPr>
              <w:jc w:val="left"/>
              <w:rPr>
                <w:sz w:val="20"/>
              </w:rPr>
            </w:pPr>
          </w:p>
        </w:tc>
        <w:tc>
          <w:tcPr>
            <w:tcW w:w="1134" w:type="dxa"/>
            <w:tcBorders>
              <w:top w:val="nil"/>
              <w:left w:val="nil"/>
              <w:bottom w:val="nil"/>
              <w:right w:val="nil"/>
            </w:tcBorders>
            <w:shd w:val="clear" w:color="auto" w:fill="auto"/>
            <w:vAlign w:val="bottom"/>
          </w:tcPr>
          <w:p w14:paraId="70EE7974" w14:textId="77777777" w:rsidR="00B90B2F" w:rsidRPr="00FE11F2" w:rsidRDefault="00B90B2F">
            <w:pPr>
              <w:jc w:val="left"/>
              <w:rPr>
                <w:sz w:val="20"/>
              </w:rPr>
            </w:pPr>
          </w:p>
        </w:tc>
        <w:tc>
          <w:tcPr>
            <w:tcW w:w="1134" w:type="dxa"/>
            <w:tcBorders>
              <w:top w:val="nil"/>
              <w:left w:val="nil"/>
              <w:bottom w:val="nil"/>
              <w:right w:val="nil"/>
            </w:tcBorders>
            <w:shd w:val="clear" w:color="auto" w:fill="auto"/>
            <w:vAlign w:val="bottom"/>
          </w:tcPr>
          <w:p w14:paraId="07B63CD2" w14:textId="77777777" w:rsidR="00B90B2F" w:rsidRPr="00FE11F2" w:rsidRDefault="00B90B2F">
            <w:pPr>
              <w:jc w:val="left"/>
              <w:rPr>
                <w:sz w:val="20"/>
              </w:rPr>
            </w:pPr>
          </w:p>
        </w:tc>
        <w:tc>
          <w:tcPr>
            <w:tcW w:w="382" w:type="dxa"/>
            <w:tcBorders>
              <w:top w:val="nil"/>
              <w:left w:val="nil"/>
              <w:bottom w:val="nil"/>
              <w:right w:val="nil"/>
            </w:tcBorders>
            <w:shd w:val="clear" w:color="auto" w:fill="auto"/>
            <w:vAlign w:val="bottom"/>
          </w:tcPr>
          <w:p w14:paraId="75480A7E" w14:textId="77777777" w:rsidR="00B90B2F" w:rsidRPr="00FE11F2" w:rsidRDefault="00B90B2F">
            <w:pPr>
              <w:jc w:val="left"/>
              <w:rPr>
                <w:sz w:val="20"/>
              </w:rPr>
            </w:pPr>
          </w:p>
        </w:tc>
        <w:tc>
          <w:tcPr>
            <w:tcW w:w="243" w:type="dxa"/>
            <w:vAlign w:val="center"/>
          </w:tcPr>
          <w:p w14:paraId="67C78B8B" w14:textId="77777777" w:rsidR="00B90B2F" w:rsidRPr="007A4CF0" w:rsidRDefault="00B90B2F">
            <w:pPr>
              <w:jc w:val="left"/>
              <w:rPr>
                <w:sz w:val="20"/>
                <w:highlight w:val="yellow"/>
              </w:rPr>
            </w:pPr>
          </w:p>
        </w:tc>
      </w:tr>
      <w:tr w:rsidR="00B90B2F" w:rsidRPr="007A4CF0" w14:paraId="3C55FD35" w14:textId="77777777">
        <w:trPr>
          <w:trHeight w:val="300"/>
        </w:trPr>
        <w:tc>
          <w:tcPr>
            <w:tcW w:w="3544" w:type="dxa"/>
            <w:vMerge w:val="restart"/>
            <w:tcBorders>
              <w:top w:val="single" w:sz="4" w:space="0" w:color="auto"/>
              <w:left w:val="single" w:sz="4" w:space="0" w:color="auto"/>
              <w:bottom w:val="single" w:sz="4" w:space="0" w:color="auto"/>
              <w:right w:val="single" w:sz="4" w:space="0" w:color="auto"/>
            </w:tcBorders>
            <w:shd w:val="clear" w:color="auto" w:fill="auto"/>
          </w:tcPr>
          <w:p w14:paraId="6668BB5A" w14:textId="77777777" w:rsidR="00B90B2F" w:rsidRPr="00FE11F2" w:rsidRDefault="005C49A5">
            <w:pPr>
              <w:jc w:val="center"/>
              <w:rPr>
                <w:b/>
                <w:bCs/>
                <w:color w:val="000000"/>
                <w:sz w:val="24"/>
                <w:szCs w:val="24"/>
              </w:rPr>
            </w:pPr>
            <w:r w:rsidRPr="00FE11F2">
              <w:rPr>
                <w:b/>
                <w:bCs/>
                <w:sz w:val="24"/>
                <w:szCs w:val="24"/>
              </w:rPr>
              <w:t>Наименование</w:t>
            </w:r>
          </w:p>
          <w:p w14:paraId="5AE846E2" w14:textId="77777777" w:rsidR="00B90B2F" w:rsidRPr="00FE11F2" w:rsidRDefault="00B90B2F">
            <w:pPr>
              <w:jc w:val="center"/>
              <w:rPr>
                <w:b/>
                <w:bCs/>
                <w:color w:val="000000"/>
                <w:sz w:val="24"/>
                <w:szCs w:val="24"/>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14:paraId="1BF4281E" w14:textId="77777777" w:rsidR="00B90B2F" w:rsidRPr="00FE11F2" w:rsidRDefault="005C49A5">
            <w:pPr>
              <w:jc w:val="center"/>
              <w:rPr>
                <w:b/>
                <w:bCs/>
                <w:color w:val="000000"/>
                <w:sz w:val="24"/>
                <w:szCs w:val="24"/>
              </w:rPr>
            </w:pPr>
            <w:r w:rsidRPr="00FE11F2">
              <w:rPr>
                <w:b/>
                <w:bCs/>
                <w:sz w:val="24"/>
                <w:szCs w:val="24"/>
              </w:rPr>
              <w:t>Мин</w:t>
            </w:r>
          </w:p>
          <w:p w14:paraId="00B3BC7A" w14:textId="77777777" w:rsidR="00B90B2F" w:rsidRPr="00FE11F2" w:rsidRDefault="00B90B2F">
            <w:pPr>
              <w:rPr>
                <w:b/>
                <w:bCs/>
                <w:color w:val="000000"/>
                <w:sz w:val="24"/>
                <w:szCs w:val="24"/>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14:paraId="0A5242EE" w14:textId="77777777" w:rsidR="00B90B2F" w:rsidRPr="00FE11F2" w:rsidRDefault="005C49A5">
            <w:pPr>
              <w:jc w:val="center"/>
              <w:rPr>
                <w:b/>
                <w:bCs/>
                <w:color w:val="000000"/>
                <w:sz w:val="24"/>
                <w:szCs w:val="24"/>
              </w:rPr>
            </w:pPr>
            <w:r w:rsidRPr="00FE11F2">
              <w:rPr>
                <w:b/>
                <w:bCs/>
                <w:sz w:val="24"/>
                <w:szCs w:val="24"/>
              </w:rPr>
              <w:t>Рз</w:t>
            </w:r>
          </w:p>
          <w:p w14:paraId="10DE5731" w14:textId="77777777" w:rsidR="00B90B2F" w:rsidRPr="00FE11F2" w:rsidRDefault="00B90B2F">
            <w:pPr>
              <w:jc w:val="center"/>
              <w:rPr>
                <w:b/>
                <w:bCs/>
                <w:color w:val="000000"/>
                <w:sz w:val="24"/>
                <w:szCs w:val="24"/>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14:paraId="3CC3B0A8" w14:textId="77777777" w:rsidR="00B90B2F" w:rsidRPr="00FE11F2" w:rsidRDefault="005C49A5">
            <w:pPr>
              <w:jc w:val="center"/>
              <w:rPr>
                <w:b/>
                <w:bCs/>
                <w:color w:val="000000"/>
                <w:sz w:val="24"/>
                <w:szCs w:val="24"/>
              </w:rPr>
            </w:pPr>
            <w:r w:rsidRPr="00FE11F2">
              <w:rPr>
                <w:b/>
                <w:bCs/>
                <w:sz w:val="24"/>
                <w:szCs w:val="24"/>
              </w:rPr>
              <w:t>ПР</w:t>
            </w:r>
          </w:p>
          <w:p w14:paraId="3A5CE18E" w14:textId="77777777" w:rsidR="00B90B2F" w:rsidRPr="00FE11F2" w:rsidRDefault="00B90B2F">
            <w:pPr>
              <w:jc w:val="center"/>
              <w:rPr>
                <w:b/>
                <w:bCs/>
                <w:color w:val="000000"/>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14:paraId="1845CF84" w14:textId="77777777" w:rsidR="00B90B2F" w:rsidRPr="00FE11F2" w:rsidRDefault="005C49A5">
            <w:pPr>
              <w:jc w:val="center"/>
              <w:rPr>
                <w:b/>
                <w:bCs/>
                <w:color w:val="000000"/>
                <w:sz w:val="24"/>
                <w:szCs w:val="24"/>
              </w:rPr>
            </w:pPr>
            <w:r w:rsidRPr="00FE11F2">
              <w:rPr>
                <w:b/>
                <w:bCs/>
                <w:sz w:val="24"/>
                <w:szCs w:val="24"/>
              </w:rPr>
              <w:t>ЦСР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14:paraId="4936C701" w14:textId="77777777" w:rsidR="00B90B2F" w:rsidRPr="00FE11F2" w:rsidRDefault="005C49A5">
            <w:pPr>
              <w:jc w:val="center"/>
              <w:rPr>
                <w:b/>
                <w:bCs/>
                <w:color w:val="000000"/>
                <w:sz w:val="24"/>
                <w:szCs w:val="24"/>
              </w:rPr>
            </w:pPr>
            <w:r w:rsidRPr="00FE11F2">
              <w:rPr>
                <w:b/>
                <w:bCs/>
                <w:sz w:val="24"/>
                <w:szCs w:val="24"/>
              </w:rPr>
              <w:t>ВР</w:t>
            </w:r>
          </w:p>
          <w:p w14:paraId="557D5937" w14:textId="77777777" w:rsidR="00B90B2F" w:rsidRPr="00FE11F2" w:rsidRDefault="00B90B2F">
            <w:pPr>
              <w:jc w:val="center"/>
              <w:rPr>
                <w:b/>
                <w:bCs/>
                <w:color w:val="000000"/>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4D46361" w14:textId="77777777" w:rsidR="00B90B2F" w:rsidRPr="00FE11F2" w:rsidRDefault="005C49A5">
            <w:pPr>
              <w:jc w:val="center"/>
              <w:rPr>
                <w:b/>
                <w:bCs/>
                <w:color w:val="000000"/>
                <w:sz w:val="24"/>
                <w:szCs w:val="24"/>
              </w:rPr>
            </w:pPr>
            <w:r w:rsidRPr="00FE11F2">
              <w:rPr>
                <w:b/>
                <w:bCs/>
                <w:sz w:val="24"/>
                <w:szCs w:val="24"/>
              </w:rPr>
              <w:t>Сумма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22F55642" w14:textId="7E8CA6CA" w:rsidR="00B90B2F" w:rsidRPr="00FE11F2" w:rsidRDefault="005C49A5">
            <w:pPr>
              <w:jc w:val="center"/>
              <w:rPr>
                <w:b/>
                <w:bCs/>
                <w:color w:val="000000"/>
                <w:sz w:val="24"/>
                <w:szCs w:val="24"/>
              </w:rPr>
            </w:pPr>
            <w:r w:rsidRPr="00FE11F2">
              <w:rPr>
                <w:b/>
                <w:bCs/>
                <w:sz w:val="24"/>
                <w:szCs w:val="24"/>
              </w:rPr>
              <w:t>202</w:t>
            </w:r>
            <w:r w:rsidR="00FE11F2" w:rsidRPr="00FE11F2">
              <w:rPr>
                <w:b/>
                <w:bCs/>
                <w:sz w:val="24"/>
                <w:szCs w:val="24"/>
              </w:rPr>
              <w:t>6</w:t>
            </w:r>
            <w:r w:rsidRPr="00FE11F2">
              <w:rPr>
                <w:b/>
                <w:bCs/>
                <w:sz w:val="24"/>
                <w:szCs w:val="24"/>
              </w:rPr>
              <w:t xml:space="preserve">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38FAE989" w14:textId="64A52B66" w:rsidR="00B90B2F" w:rsidRPr="00FE11F2" w:rsidRDefault="005C49A5">
            <w:pPr>
              <w:jc w:val="center"/>
              <w:rPr>
                <w:b/>
                <w:bCs/>
                <w:color w:val="000000"/>
                <w:sz w:val="24"/>
                <w:szCs w:val="24"/>
              </w:rPr>
            </w:pPr>
            <w:r w:rsidRPr="00FE11F2">
              <w:rPr>
                <w:b/>
                <w:bCs/>
                <w:sz w:val="24"/>
                <w:szCs w:val="24"/>
              </w:rPr>
              <w:t>20</w:t>
            </w:r>
            <w:r w:rsidR="00FE11F2" w:rsidRPr="00FE11F2">
              <w:rPr>
                <w:b/>
                <w:bCs/>
                <w:sz w:val="24"/>
                <w:szCs w:val="24"/>
              </w:rPr>
              <w:t>27</w:t>
            </w:r>
            <w:r w:rsidRPr="00FE11F2">
              <w:rPr>
                <w:b/>
                <w:bCs/>
                <w:sz w:val="24"/>
                <w:szCs w:val="24"/>
              </w:rPr>
              <w:t xml:space="preserve"> г.</w:t>
            </w:r>
          </w:p>
        </w:tc>
        <w:tc>
          <w:tcPr>
            <w:tcW w:w="382" w:type="dxa"/>
            <w:tcBorders>
              <w:top w:val="nil"/>
              <w:left w:val="nil"/>
              <w:bottom w:val="nil"/>
              <w:right w:val="nil"/>
            </w:tcBorders>
            <w:shd w:val="clear" w:color="auto" w:fill="auto"/>
            <w:vAlign w:val="bottom"/>
          </w:tcPr>
          <w:p w14:paraId="0CDDF228" w14:textId="77777777" w:rsidR="00B90B2F" w:rsidRPr="007A4CF0" w:rsidRDefault="00B90B2F">
            <w:pPr>
              <w:jc w:val="center"/>
              <w:rPr>
                <w:b/>
                <w:bCs/>
                <w:color w:val="000000"/>
                <w:sz w:val="24"/>
                <w:szCs w:val="24"/>
                <w:highlight w:val="yellow"/>
              </w:rPr>
            </w:pPr>
          </w:p>
        </w:tc>
        <w:tc>
          <w:tcPr>
            <w:tcW w:w="243" w:type="dxa"/>
            <w:vAlign w:val="center"/>
          </w:tcPr>
          <w:p w14:paraId="399FA3A7" w14:textId="77777777" w:rsidR="00B90B2F" w:rsidRPr="007A4CF0" w:rsidRDefault="00B90B2F">
            <w:pPr>
              <w:jc w:val="left"/>
              <w:rPr>
                <w:b/>
                <w:bCs/>
                <w:sz w:val="20"/>
                <w:highlight w:val="yellow"/>
              </w:rPr>
            </w:pPr>
          </w:p>
        </w:tc>
      </w:tr>
      <w:tr w:rsidR="00B90B2F" w:rsidRPr="007A4CF0" w14:paraId="627537F8" w14:textId="77777777" w:rsidTr="00036EC5">
        <w:trPr>
          <w:trHeight w:val="399"/>
        </w:trPr>
        <w:tc>
          <w:tcPr>
            <w:tcW w:w="3544" w:type="dxa"/>
            <w:vMerge/>
            <w:tcBorders>
              <w:top w:val="single" w:sz="4" w:space="0" w:color="auto"/>
              <w:left w:val="single" w:sz="4" w:space="0" w:color="auto"/>
              <w:bottom w:val="single" w:sz="4" w:space="0" w:color="auto"/>
              <w:right w:val="single" w:sz="4" w:space="0" w:color="auto"/>
            </w:tcBorders>
          </w:tcPr>
          <w:p w14:paraId="49DFB54B" w14:textId="77777777" w:rsidR="00B90B2F" w:rsidRPr="007A4CF0" w:rsidRDefault="00B90B2F">
            <w:pPr>
              <w:jc w:val="left"/>
              <w:rPr>
                <w:b/>
                <w:bCs/>
                <w:color w:val="000000"/>
                <w:sz w:val="24"/>
                <w:szCs w:val="24"/>
                <w:highlight w:val="yellow"/>
              </w:rPr>
            </w:pPr>
          </w:p>
        </w:tc>
        <w:tc>
          <w:tcPr>
            <w:tcW w:w="709" w:type="dxa"/>
            <w:vMerge/>
            <w:tcBorders>
              <w:top w:val="single" w:sz="4" w:space="0" w:color="auto"/>
              <w:left w:val="single" w:sz="4" w:space="0" w:color="auto"/>
              <w:bottom w:val="single" w:sz="4" w:space="0" w:color="auto"/>
              <w:right w:val="single" w:sz="4" w:space="0" w:color="auto"/>
            </w:tcBorders>
          </w:tcPr>
          <w:p w14:paraId="263ACC53" w14:textId="77777777" w:rsidR="00B90B2F" w:rsidRPr="007A4CF0" w:rsidRDefault="00B90B2F">
            <w:pPr>
              <w:jc w:val="left"/>
              <w:rPr>
                <w:b/>
                <w:bCs/>
                <w:color w:val="000000"/>
                <w:sz w:val="24"/>
                <w:szCs w:val="24"/>
                <w:highlight w:val="yellow"/>
              </w:rPr>
            </w:pPr>
          </w:p>
        </w:tc>
        <w:tc>
          <w:tcPr>
            <w:tcW w:w="567" w:type="dxa"/>
            <w:vMerge/>
            <w:tcBorders>
              <w:top w:val="single" w:sz="4" w:space="0" w:color="auto"/>
              <w:left w:val="single" w:sz="4" w:space="0" w:color="auto"/>
              <w:bottom w:val="single" w:sz="4" w:space="0" w:color="auto"/>
              <w:right w:val="single" w:sz="4" w:space="0" w:color="auto"/>
            </w:tcBorders>
          </w:tcPr>
          <w:p w14:paraId="38BD49F8" w14:textId="77777777" w:rsidR="00B90B2F" w:rsidRPr="007A4CF0" w:rsidRDefault="00B90B2F">
            <w:pPr>
              <w:jc w:val="left"/>
              <w:rPr>
                <w:b/>
                <w:bCs/>
                <w:color w:val="000000"/>
                <w:sz w:val="24"/>
                <w:szCs w:val="24"/>
                <w:highlight w:val="yellow"/>
              </w:rPr>
            </w:pPr>
          </w:p>
        </w:tc>
        <w:tc>
          <w:tcPr>
            <w:tcW w:w="567" w:type="dxa"/>
            <w:vMerge/>
            <w:tcBorders>
              <w:top w:val="single" w:sz="4" w:space="0" w:color="auto"/>
              <w:left w:val="single" w:sz="4" w:space="0" w:color="auto"/>
              <w:bottom w:val="single" w:sz="4" w:space="0" w:color="auto"/>
              <w:right w:val="single" w:sz="4" w:space="0" w:color="auto"/>
            </w:tcBorders>
          </w:tcPr>
          <w:p w14:paraId="50CB8350" w14:textId="77777777" w:rsidR="00B90B2F" w:rsidRPr="007A4CF0" w:rsidRDefault="00B90B2F">
            <w:pPr>
              <w:jc w:val="left"/>
              <w:rPr>
                <w:b/>
                <w:bCs/>
                <w:color w:val="000000"/>
                <w:sz w:val="24"/>
                <w:szCs w:val="24"/>
                <w:highlight w:val="yellow"/>
              </w:rPr>
            </w:pPr>
          </w:p>
        </w:tc>
        <w:tc>
          <w:tcPr>
            <w:tcW w:w="1701" w:type="dxa"/>
            <w:vMerge/>
            <w:tcBorders>
              <w:top w:val="single" w:sz="4" w:space="0" w:color="auto"/>
              <w:left w:val="single" w:sz="4" w:space="0" w:color="auto"/>
              <w:bottom w:val="single" w:sz="4" w:space="0" w:color="auto"/>
              <w:right w:val="single" w:sz="4" w:space="0" w:color="auto"/>
            </w:tcBorders>
          </w:tcPr>
          <w:p w14:paraId="2A797432" w14:textId="77777777" w:rsidR="00B90B2F" w:rsidRPr="007A4CF0" w:rsidRDefault="00B90B2F">
            <w:pPr>
              <w:jc w:val="left"/>
              <w:rPr>
                <w:b/>
                <w:bCs/>
                <w:color w:val="000000"/>
                <w:sz w:val="24"/>
                <w:szCs w:val="24"/>
                <w:highlight w:val="yellow"/>
              </w:rPr>
            </w:pPr>
          </w:p>
        </w:tc>
        <w:tc>
          <w:tcPr>
            <w:tcW w:w="709" w:type="dxa"/>
            <w:vMerge/>
            <w:tcBorders>
              <w:top w:val="single" w:sz="4" w:space="0" w:color="auto"/>
              <w:left w:val="single" w:sz="4" w:space="0" w:color="auto"/>
              <w:bottom w:val="single" w:sz="4" w:space="0" w:color="auto"/>
              <w:right w:val="single" w:sz="4" w:space="0" w:color="auto"/>
            </w:tcBorders>
          </w:tcPr>
          <w:p w14:paraId="106B7DBB" w14:textId="77777777" w:rsidR="00B90B2F" w:rsidRPr="007A4CF0" w:rsidRDefault="00B90B2F">
            <w:pPr>
              <w:jc w:val="left"/>
              <w:rPr>
                <w:b/>
                <w:bCs/>
                <w:color w:val="000000"/>
                <w:sz w:val="24"/>
                <w:szCs w:val="24"/>
                <w:highlight w:val="yellow"/>
              </w:rPr>
            </w:pPr>
          </w:p>
        </w:tc>
        <w:tc>
          <w:tcPr>
            <w:tcW w:w="1134" w:type="dxa"/>
            <w:vMerge/>
            <w:tcBorders>
              <w:top w:val="single" w:sz="4" w:space="0" w:color="auto"/>
              <w:left w:val="single" w:sz="4" w:space="0" w:color="auto"/>
              <w:bottom w:val="single" w:sz="4" w:space="0" w:color="auto"/>
              <w:right w:val="single" w:sz="4" w:space="0" w:color="auto"/>
            </w:tcBorders>
          </w:tcPr>
          <w:p w14:paraId="06C32110" w14:textId="77777777" w:rsidR="00B90B2F" w:rsidRPr="007A4CF0" w:rsidRDefault="00B90B2F">
            <w:pPr>
              <w:jc w:val="left"/>
              <w:rPr>
                <w:b/>
                <w:bCs/>
                <w:color w:val="000000"/>
                <w:sz w:val="24"/>
                <w:szCs w:val="24"/>
                <w:highlight w:val="yellow"/>
              </w:rPr>
            </w:pPr>
          </w:p>
        </w:tc>
        <w:tc>
          <w:tcPr>
            <w:tcW w:w="1134" w:type="dxa"/>
            <w:vMerge/>
            <w:tcBorders>
              <w:top w:val="single" w:sz="4" w:space="0" w:color="auto"/>
              <w:left w:val="single" w:sz="4" w:space="0" w:color="auto"/>
              <w:bottom w:val="single" w:sz="4" w:space="0" w:color="auto"/>
              <w:right w:val="single" w:sz="4" w:space="0" w:color="auto"/>
            </w:tcBorders>
          </w:tcPr>
          <w:p w14:paraId="06D82A26" w14:textId="77777777" w:rsidR="00B90B2F" w:rsidRPr="007A4CF0" w:rsidRDefault="00B90B2F">
            <w:pPr>
              <w:jc w:val="left"/>
              <w:rPr>
                <w:b/>
                <w:bCs/>
                <w:color w:val="000000"/>
                <w:sz w:val="24"/>
                <w:szCs w:val="24"/>
                <w:highlight w:val="yellow"/>
              </w:rPr>
            </w:pPr>
          </w:p>
        </w:tc>
        <w:tc>
          <w:tcPr>
            <w:tcW w:w="1134" w:type="dxa"/>
            <w:vMerge/>
            <w:tcBorders>
              <w:top w:val="single" w:sz="4" w:space="0" w:color="auto"/>
              <w:left w:val="single" w:sz="4" w:space="0" w:color="auto"/>
              <w:bottom w:val="single" w:sz="4" w:space="0" w:color="auto"/>
              <w:right w:val="single" w:sz="4" w:space="0" w:color="auto"/>
            </w:tcBorders>
          </w:tcPr>
          <w:p w14:paraId="2DD5A449" w14:textId="77777777" w:rsidR="00B90B2F" w:rsidRPr="007A4CF0" w:rsidRDefault="00B90B2F">
            <w:pPr>
              <w:jc w:val="left"/>
              <w:rPr>
                <w:b/>
                <w:bCs/>
                <w:color w:val="000000"/>
                <w:sz w:val="24"/>
                <w:szCs w:val="24"/>
                <w:highlight w:val="yellow"/>
              </w:rPr>
            </w:pPr>
          </w:p>
        </w:tc>
        <w:tc>
          <w:tcPr>
            <w:tcW w:w="382" w:type="dxa"/>
            <w:tcBorders>
              <w:top w:val="nil"/>
              <w:left w:val="nil"/>
              <w:bottom w:val="nil"/>
              <w:right w:val="nil"/>
            </w:tcBorders>
            <w:shd w:val="clear" w:color="auto" w:fill="auto"/>
            <w:vAlign w:val="bottom"/>
          </w:tcPr>
          <w:p w14:paraId="780C4BFF" w14:textId="77777777" w:rsidR="00B90B2F" w:rsidRPr="007A4CF0" w:rsidRDefault="00B90B2F">
            <w:pPr>
              <w:jc w:val="left"/>
              <w:rPr>
                <w:b/>
                <w:bCs/>
                <w:sz w:val="20"/>
                <w:highlight w:val="yellow"/>
              </w:rPr>
            </w:pPr>
          </w:p>
        </w:tc>
        <w:tc>
          <w:tcPr>
            <w:tcW w:w="243" w:type="dxa"/>
            <w:vAlign w:val="center"/>
          </w:tcPr>
          <w:p w14:paraId="0ACC80C8" w14:textId="77777777" w:rsidR="00B90B2F" w:rsidRPr="007A4CF0" w:rsidRDefault="00B90B2F">
            <w:pPr>
              <w:jc w:val="left"/>
              <w:rPr>
                <w:b/>
                <w:bCs/>
                <w:sz w:val="20"/>
                <w:highlight w:val="yellow"/>
              </w:rPr>
            </w:pPr>
          </w:p>
        </w:tc>
      </w:tr>
      <w:tr w:rsidR="00B90B2F" w:rsidRPr="007A4CF0" w14:paraId="1A8C34BF" w14:textId="77777777">
        <w:trPr>
          <w:trHeight w:val="720"/>
        </w:trPr>
        <w:tc>
          <w:tcPr>
            <w:tcW w:w="3544" w:type="dxa"/>
            <w:tcBorders>
              <w:top w:val="nil"/>
              <w:left w:val="single" w:sz="4" w:space="0" w:color="auto"/>
              <w:bottom w:val="single" w:sz="4" w:space="0" w:color="auto"/>
              <w:right w:val="single" w:sz="4" w:space="0" w:color="auto"/>
            </w:tcBorders>
            <w:shd w:val="clear" w:color="auto" w:fill="auto"/>
          </w:tcPr>
          <w:p w14:paraId="45F11197" w14:textId="77777777" w:rsidR="00B90B2F" w:rsidRPr="00036EC5" w:rsidRDefault="005C49A5">
            <w:pPr>
              <w:rPr>
                <w:b/>
                <w:bCs/>
                <w:color w:val="000000"/>
                <w:sz w:val="24"/>
                <w:szCs w:val="24"/>
              </w:rPr>
            </w:pPr>
            <w:r w:rsidRPr="00036EC5">
              <w:rPr>
                <w:b/>
                <w:bCs/>
                <w:sz w:val="24"/>
                <w:szCs w:val="24"/>
              </w:rPr>
              <w:t>АДМИНИСТРАЦИЯ ГАНЬКОВСКОГО СЕЛЬСКОГО ПОСЕЛЕНИЯ</w:t>
            </w:r>
          </w:p>
        </w:tc>
        <w:tc>
          <w:tcPr>
            <w:tcW w:w="709" w:type="dxa"/>
            <w:tcBorders>
              <w:top w:val="nil"/>
              <w:left w:val="nil"/>
              <w:bottom w:val="single" w:sz="4" w:space="0" w:color="auto"/>
              <w:right w:val="single" w:sz="4" w:space="0" w:color="auto"/>
            </w:tcBorders>
            <w:shd w:val="clear" w:color="auto" w:fill="auto"/>
          </w:tcPr>
          <w:p w14:paraId="4C3CA84B" w14:textId="77777777" w:rsidR="00B90B2F" w:rsidRPr="00036EC5" w:rsidRDefault="005C49A5">
            <w:pPr>
              <w:jc w:val="center"/>
              <w:rPr>
                <w:b/>
                <w:bCs/>
                <w:color w:val="000000"/>
                <w:sz w:val="24"/>
                <w:szCs w:val="24"/>
              </w:rPr>
            </w:pPr>
            <w:r w:rsidRPr="00036EC5">
              <w:rPr>
                <w:b/>
                <w:bCs/>
                <w:sz w:val="24"/>
                <w:szCs w:val="24"/>
              </w:rPr>
              <w:t>911</w:t>
            </w:r>
          </w:p>
        </w:tc>
        <w:tc>
          <w:tcPr>
            <w:tcW w:w="567" w:type="dxa"/>
            <w:tcBorders>
              <w:top w:val="nil"/>
              <w:left w:val="nil"/>
              <w:bottom w:val="single" w:sz="4" w:space="0" w:color="auto"/>
              <w:right w:val="single" w:sz="4" w:space="0" w:color="auto"/>
            </w:tcBorders>
            <w:shd w:val="clear" w:color="auto" w:fill="auto"/>
          </w:tcPr>
          <w:p w14:paraId="4E11284D" w14:textId="77777777" w:rsidR="00B90B2F" w:rsidRPr="00036EC5" w:rsidRDefault="00B90B2F">
            <w:pPr>
              <w:jc w:val="center"/>
              <w:rPr>
                <w:b/>
                <w:bCs/>
                <w:color w:val="000000"/>
                <w:sz w:val="24"/>
                <w:szCs w:val="24"/>
              </w:rPr>
            </w:pPr>
          </w:p>
        </w:tc>
        <w:tc>
          <w:tcPr>
            <w:tcW w:w="567" w:type="dxa"/>
            <w:tcBorders>
              <w:top w:val="nil"/>
              <w:left w:val="nil"/>
              <w:bottom w:val="single" w:sz="4" w:space="0" w:color="auto"/>
              <w:right w:val="single" w:sz="4" w:space="0" w:color="auto"/>
            </w:tcBorders>
            <w:shd w:val="clear" w:color="auto" w:fill="auto"/>
          </w:tcPr>
          <w:p w14:paraId="0343F0C3" w14:textId="77777777" w:rsidR="00B90B2F" w:rsidRPr="00036EC5" w:rsidRDefault="00B90B2F">
            <w:pPr>
              <w:jc w:val="center"/>
              <w:rPr>
                <w:b/>
                <w:bCs/>
                <w:color w:val="000000"/>
                <w:sz w:val="24"/>
                <w:szCs w:val="24"/>
              </w:rPr>
            </w:pPr>
          </w:p>
        </w:tc>
        <w:tc>
          <w:tcPr>
            <w:tcW w:w="1701" w:type="dxa"/>
            <w:tcBorders>
              <w:top w:val="nil"/>
              <w:left w:val="nil"/>
              <w:bottom w:val="single" w:sz="4" w:space="0" w:color="auto"/>
              <w:right w:val="single" w:sz="4" w:space="0" w:color="auto"/>
            </w:tcBorders>
            <w:shd w:val="clear" w:color="auto" w:fill="auto"/>
          </w:tcPr>
          <w:p w14:paraId="607813B2" w14:textId="77777777" w:rsidR="00B90B2F" w:rsidRPr="00036EC5" w:rsidRDefault="00B90B2F">
            <w:pPr>
              <w:jc w:val="center"/>
              <w:rPr>
                <w:b/>
                <w:bCs/>
                <w:color w:val="000000"/>
                <w:sz w:val="24"/>
                <w:szCs w:val="24"/>
              </w:rPr>
            </w:pPr>
          </w:p>
        </w:tc>
        <w:tc>
          <w:tcPr>
            <w:tcW w:w="709" w:type="dxa"/>
            <w:tcBorders>
              <w:top w:val="nil"/>
              <w:left w:val="nil"/>
              <w:bottom w:val="single" w:sz="4" w:space="0" w:color="auto"/>
              <w:right w:val="single" w:sz="4" w:space="0" w:color="auto"/>
            </w:tcBorders>
            <w:shd w:val="clear" w:color="auto" w:fill="auto"/>
          </w:tcPr>
          <w:p w14:paraId="79988FF8" w14:textId="77777777" w:rsidR="00B90B2F" w:rsidRPr="00036EC5" w:rsidRDefault="00B90B2F">
            <w:pPr>
              <w:jc w:val="center"/>
              <w:rPr>
                <w:b/>
                <w:b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6CD81B0C" w14:textId="17A82C3C" w:rsidR="00B90B2F" w:rsidRPr="00036EC5" w:rsidRDefault="00036EC5">
            <w:pPr>
              <w:jc w:val="right"/>
              <w:rPr>
                <w:b/>
                <w:bCs/>
                <w:color w:val="000000"/>
                <w:sz w:val="24"/>
                <w:szCs w:val="24"/>
              </w:rPr>
            </w:pPr>
            <w:r w:rsidRPr="00036EC5">
              <w:rPr>
                <w:b/>
                <w:bCs/>
                <w:sz w:val="24"/>
                <w:szCs w:val="24"/>
              </w:rPr>
              <w:t>31 103,1</w:t>
            </w:r>
          </w:p>
        </w:tc>
        <w:tc>
          <w:tcPr>
            <w:tcW w:w="1134" w:type="dxa"/>
            <w:tcBorders>
              <w:top w:val="nil"/>
              <w:left w:val="nil"/>
              <w:bottom w:val="single" w:sz="4" w:space="0" w:color="auto"/>
              <w:right w:val="single" w:sz="4" w:space="0" w:color="auto"/>
            </w:tcBorders>
            <w:shd w:val="clear" w:color="auto" w:fill="auto"/>
          </w:tcPr>
          <w:p w14:paraId="3992823D" w14:textId="3205DD53" w:rsidR="00B90B2F" w:rsidRPr="00036EC5" w:rsidRDefault="00036EC5">
            <w:pPr>
              <w:jc w:val="right"/>
              <w:rPr>
                <w:b/>
                <w:bCs/>
                <w:color w:val="000000"/>
                <w:sz w:val="24"/>
                <w:szCs w:val="24"/>
              </w:rPr>
            </w:pPr>
            <w:r w:rsidRPr="00036EC5">
              <w:rPr>
                <w:b/>
                <w:bCs/>
                <w:sz w:val="24"/>
                <w:szCs w:val="24"/>
              </w:rPr>
              <w:t>26 955,0</w:t>
            </w:r>
          </w:p>
        </w:tc>
        <w:tc>
          <w:tcPr>
            <w:tcW w:w="1134" w:type="dxa"/>
            <w:tcBorders>
              <w:top w:val="nil"/>
              <w:left w:val="nil"/>
              <w:bottom w:val="single" w:sz="4" w:space="0" w:color="auto"/>
              <w:right w:val="single" w:sz="4" w:space="0" w:color="auto"/>
            </w:tcBorders>
            <w:shd w:val="clear" w:color="auto" w:fill="auto"/>
          </w:tcPr>
          <w:p w14:paraId="449B20C5" w14:textId="60783B9B" w:rsidR="00B90B2F" w:rsidRPr="00036EC5" w:rsidRDefault="00036EC5">
            <w:pPr>
              <w:jc w:val="right"/>
              <w:rPr>
                <w:b/>
                <w:bCs/>
                <w:color w:val="000000"/>
                <w:sz w:val="24"/>
                <w:szCs w:val="24"/>
              </w:rPr>
            </w:pPr>
            <w:r w:rsidRPr="00036EC5">
              <w:rPr>
                <w:b/>
                <w:bCs/>
                <w:sz w:val="24"/>
                <w:szCs w:val="24"/>
              </w:rPr>
              <w:t>28 270,6</w:t>
            </w:r>
          </w:p>
        </w:tc>
        <w:tc>
          <w:tcPr>
            <w:tcW w:w="382" w:type="dxa"/>
            <w:tcBorders>
              <w:top w:val="nil"/>
              <w:left w:val="nil"/>
              <w:bottom w:val="nil"/>
              <w:right w:val="nil"/>
            </w:tcBorders>
            <w:shd w:val="clear" w:color="auto" w:fill="auto"/>
            <w:vAlign w:val="bottom"/>
          </w:tcPr>
          <w:p w14:paraId="0E4511C4" w14:textId="77777777" w:rsidR="00B90B2F" w:rsidRPr="007A4CF0" w:rsidRDefault="00B90B2F">
            <w:pPr>
              <w:jc w:val="right"/>
              <w:rPr>
                <w:b/>
                <w:bCs/>
                <w:color w:val="000000"/>
                <w:sz w:val="24"/>
                <w:szCs w:val="24"/>
                <w:highlight w:val="yellow"/>
              </w:rPr>
            </w:pPr>
          </w:p>
        </w:tc>
        <w:tc>
          <w:tcPr>
            <w:tcW w:w="243" w:type="dxa"/>
            <w:vAlign w:val="center"/>
          </w:tcPr>
          <w:p w14:paraId="0AC74AC6" w14:textId="77777777" w:rsidR="00B90B2F" w:rsidRPr="007A4CF0" w:rsidRDefault="00B90B2F">
            <w:pPr>
              <w:jc w:val="left"/>
              <w:rPr>
                <w:b/>
                <w:bCs/>
                <w:sz w:val="20"/>
                <w:highlight w:val="yellow"/>
              </w:rPr>
            </w:pPr>
          </w:p>
        </w:tc>
      </w:tr>
      <w:tr w:rsidR="00B90B2F" w:rsidRPr="007A4CF0" w14:paraId="0AA87B67" w14:textId="77777777">
        <w:trPr>
          <w:trHeight w:val="630"/>
        </w:trPr>
        <w:tc>
          <w:tcPr>
            <w:tcW w:w="3544" w:type="dxa"/>
            <w:tcBorders>
              <w:top w:val="nil"/>
              <w:left w:val="single" w:sz="4" w:space="0" w:color="auto"/>
              <w:bottom w:val="single" w:sz="4" w:space="0" w:color="auto"/>
              <w:right w:val="single" w:sz="4" w:space="0" w:color="auto"/>
            </w:tcBorders>
            <w:shd w:val="clear" w:color="auto" w:fill="auto"/>
          </w:tcPr>
          <w:p w14:paraId="0FD03A50" w14:textId="77777777" w:rsidR="00B90B2F" w:rsidRPr="00F829EE" w:rsidRDefault="005C49A5">
            <w:pPr>
              <w:rPr>
                <w:b/>
                <w:bCs/>
                <w:color w:val="000000"/>
                <w:sz w:val="24"/>
                <w:szCs w:val="24"/>
              </w:rPr>
            </w:pPr>
            <w:r w:rsidRPr="00F829EE">
              <w:rPr>
                <w:b/>
                <w:bCs/>
                <w:sz w:val="24"/>
                <w:szCs w:val="24"/>
              </w:rPr>
              <w:t>ОБЩЕГОСУДАРСТВЕННЫЕ ВОПРОСЫ</w:t>
            </w:r>
          </w:p>
        </w:tc>
        <w:tc>
          <w:tcPr>
            <w:tcW w:w="709" w:type="dxa"/>
            <w:tcBorders>
              <w:top w:val="nil"/>
              <w:left w:val="nil"/>
              <w:bottom w:val="single" w:sz="4" w:space="0" w:color="auto"/>
              <w:right w:val="single" w:sz="4" w:space="0" w:color="auto"/>
            </w:tcBorders>
            <w:shd w:val="clear" w:color="auto" w:fill="auto"/>
          </w:tcPr>
          <w:p w14:paraId="4259C802" w14:textId="77777777" w:rsidR="00B90B2F" w:rsidRPr="00F829EE" w:rsidRDefault="005C49A5">
            <w:pPr>
              <w:jc w:val="center"/>
              <w:rPr>
                <w:b/>
                <w:bCs/>
                <w:color w:val="000000"/>
                <w:sz w:val="24"/>
                <w:szCs w:val="24"/>
              </w:rPr>
            </w:pPr>
            <w:r w:rsidRPr="00F829EE">
              <w:rPr>
                <w:b/>
                <w:bCs/>
                <w:sz w:val="24"/>
                <w:szCs w:val="24"/>
              </w:rPr>
              <w:t>911</w:t>
            </w:r>
          </w:p>
        </w:tc>
        <w:tc>
          <w:tcPr>
            <w:tcW w:w="567" w:type="dxa"/>
            <w:tcBorders>
              <w:top w:val="nil"/>
              <w:left w:val="nil"/>
              <w:bottom w:val="single" w:sz="4" w:space="0" w:color="auto"/>
              <w:right w:val="single" w:sz="4" w:space="0" w:color="auto"/>
            </w:tcBorders>
            <w:shd w:val="clear" w:color="auto" w:fill="auto"/>
          </w:tcPr>
          <w:p w14:paraId="095AD05E" w14:textId="77777777" w:rsidR="00B90B2F" w:rsidRPr="00F829EE" w:rsidRDefault="005C49A5">
            <w:pPr>
              <w:jc w:val="center"/>
              <w:rPr>
                <w:b/>
                <w:bCs/>
                <w:color w:val="000000"/>
                <w:sz w:val="24"/>
                <w:szCs w:val="24"/>
              </w:rPr>
            </w:pPr>
            <w:r w:rsidRPr="00F829EE">
              <w:rPr>
                <w:b/>
                <w:bCs/>
                <w:sz w:val="24"/>
                <w:szCs w:val="24"/>
              </w:rPr>
              <w:t>01</w:t>
            </w:r>
          </w:p>
        </w:tc>
        <w:tc>
          <w:tcPr>
            <w:tcW w:w="567" w:type="dxa"/>
            <w:tcBorders>
              <w:top w:val="nil"/>
              <w:left w:val="nil"/>
              <w:bottom w:val="single" w:sz="4" w:space="0" w:color="auto"/>
              <w:right w:val="single" w:sz="4" w:space="0" w:color="auto"/>
            </w:tcBorders>
            <w:shd w:val="clear" w:color="auto" w:fill="auto"/>
          </w:tcPr>
          <w:p w14:paraId="7BF85F3E" w14:textId="77777777" w:rsidR="00B90B2F" w:rsidRPr="00F829EE" w:rsidRDefault="005C49A5">
            <w:pPr>
              <w:jc w:val="center"/>
              <w:rPr>
                <w:b/>
                <w:bCs/>
                <w:color w:val="000000"/>
                <w:sz w:val="24"/>
                <w:szCs w:val="24"/>
              </w:rPr>
            </w:pPr>
            <w:r w:rsidRPr="00F829EE">
              <w:rPr>
                <w:b/>
                <w:bCs/>
                <w:sz w:val="24"/>
                <w:szCs w:val="24"/>
              </w:rPr>
              <w:t>00</w:t>
            </w:r>
          </w:p>
        </w:tc>
        <w:tc>
          <w:tcPr>
            <w:tcW w:w="1701" w:type="dxa"/>
            <w:tcBorders>
              <w:top w:val="nil"/>
              <w:left w:val="nil"/>
              <w:bottom w:val="single" w:sz="4" w:space="0" w:color="auto"/>
              <w:right w:val="single" w:sz="4" w:space="0" w:color="auto"/>
            </w:tcBorders>
            <w:shd w:val="clear" w:color="auto" w:fill="auto"/>
          </w:tcPr>
          <w:p w14:paraId="026AB71A" w14:textId="77777777" w:rsidR="00B90B2F" w:rsidRPr="00F829EE" w:rsidRDefault="00B90B2F">
            <w:pPr>
              <w:jc w:val="center"/>
              <w:rPr>
                <w:b/>
                <w:bCs/>
                <w:color w:val="000000"/>
                <w:sz w:val="24"/>
                <w:szCs w:val="24"/>
              </w:rPr>
            </w:pPr>
          </w:p>
        </w:tc>
        <w:tc>
          <w:tcPr>
            <w:tcW w:w="709" w:type="dxa"/>
            <w:tcBorders>
              <w:top w:val="nil"/>
              <w:left w:val="nil"/>
              <w:bottom w:val="single" w:sz="4" w:space="0" w:color="auto"/>
              <w:right w:val="single" w:sz="4" w:space="0" w:color="auto"/>
            </w:tcBorders>
            <w:shd w:val="clear" w:color="auto" w:fill="auto"/>
          </w:tcPr>
          <w:p w14:paraId="52FF115F" w14:textId="77777777" w:rsidR="00B90B2F" w:rsidRPr="00F829EE" w:rsidRDefault="00B90B2F">
            <w:pPr>
              <w:jc w:val="center"/>
              <w:rPr>
                <w:b/>
                <w:b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1E4A5ACF" w14:textId="58334E64" w:rsidR="00B90B2F" w:rsidRPr="00F829EE" w:rsidRDefault="00F829EE">
            <w:pPr>
              <w:jc w:val="right"/>
              <w:rPr>
                <w:b/>
                <w:bCs/>
                <w:color w:val="000000"/>
                <w:sz w:val="24"/>
                <w:szCs w:val="24"/>
              </w:rPr>
            </w:pPr>
            <w:r w:rsidRPr="00F829EE">
              <w:rPr>
                <w:b/>
                <w:bCs/>
                <w:sz w:val="24"/>
                <w:szCs w:val="24"/>
              </w:rPr>
              <w:t>8 620,0</w:t>
            </w:r>
          </w:p>
        </w:tc>
        <w:tc>
          <w:tcPr>
            <w:tcW w:w="1134" w:type="dxa"/>
            <w:tcBorders>
              <w:top w:val="nil"/>
              <w:left w:val="nil"/>
              <w:bottom w:val="single" w:sz="4" w:space="0" w:color="auto"/>
              <w:right w:val="single" w:sz="4" w:space="0" w:color="auto"/>
            </w:tcBorders>
            <w:shd w:val="clear" w:color="auto" w:fill="auto"/>
          </w:tcPr>
          <w:p w14:paraId="258A73E5" w14:textId="71F921B8" w:rsidR="00B90B2F" w:rsidRPr="00F829EE" w:rsidRDefault="00F829EE">
            <w:pPr>
              <w:jc w:val="right"/>
              <w:rPr>
                <w:b/>
                <w:bCs/>
                <w:color w:val="000000"/>
                <w:sz w:val="24"/>
                <w:szCs w:val="24"/>
              </w:rPr>
            </w:pPr>
            <w:r w:rsidRPr="00F829EE">
              <w:rPr>
                <w:b/>
                <w:bCs/>
                <w:sz w:val="24"/>
                <w:szCs w:val="24"/>
              </w:rPr>
              <w:t>8 989,8</w:t>
            </w:r>
          </w:p>
        </w:tc>
        <w:tc>
          <w:tcPr>
            <w:tcW w:w="1134" w:type="dxa"/>
            <w:tcBorders>
              <w:top w:val="nil"/>
              <w:left w:val="nil"/>
              <w:bottom w:val="single" w:sz="4" w:space="0" w:color="auto"/>
              <w:right w:val="single" w:sz="4" w:space="0" w:color="auto"/>
            </w:tcBorders>
            <w:shd w:val="clear" w:color="auto" w:fill="auto"/>
          </w:tcPr>
          <w:p w14:paraId="4B8CD09D" w14:textId="65BEE94C" w:rsidR="00B90B2F" w:rsidRPr="00F829EE" w:rsidRDefault="00F829EE">
            <w:pPr>
              <w:jc w:val="right"/>
              <w:rPr>
                <w:b/>
                <w:bCs/>
                <w:color w:val="000000"/>
                <w:sz w:val="24"/>
                <w:szCs w:val="24"/>
              </w:rPr>
            </w:pPr>
            <w:r w:rsidRPr="00F829EE">
              <w:rPr>
                <w:b/>
                <w:bCs/>
                <w:sz w:val="24"/>
                <w:szCs w:val="24"/>
              </w:rPr>
              <w:t>8 901,3</w:t>
            </w:r>
          </w:p>
        </w:tc>
        <w:tc>
          <w:tcPr>
            <w:tcW w:w="382" w:type="dxa"/>
            <w:tcBorders>
              <w:top w:val="nil"/>
              <w:left w:val="nil"/>
              <w:bottom w:val="nil"/>
              <w:right w:val="nil"/>
            </w:tcBorders>
            <w:shd w:val="clear" w:color="auto" w:fill="auto"/>
            <w:vAlign w:val="bottom"/>
          </w:tcPr>
          <w:p w14:paraId="742BE841" w14:textId="77777777" w:rsidR="00B90B2F" w:rsidRPr="007A4CF0" w:rsidRDefault="00B90B2F">
            <w:pPr>
              <w:jc w:val="right"/>
              <w:rPr>
                <w:b/>
                <w:bCs/>
                <w:color w:val="000000"/>
                <w:sz w:val="24"/>
                <w:szCs w:val="24"/>
                <w:highlight w:val="yellow"/>
              </w:rPr>
            </w:pPr>
          </w:p>
        </w:tc>
        <w:tc>
          <w:tcPr>
            <w:tcW w:w="243" w:type="dxa"/>
            <w:vAlign w:val="center"/>
          </w:tcPr>
          <w:p w14:paraId="537A01EB" w14:textId="77777777" w:rsidR="00B90B2F" w:rsidRPr="007A4CF0" w:rsidRDefault="00B90B2F">
            <w:pPr>
              <w:jc w:val="left"/>
              <w:rPr>
                <w:b/>
                <w:bCs/>
                <w:sz w:val="20"/>
                <w:highlight w:val="yellow"/>
              </w:rPr>
            </w:pPr>
          </w:p>
        </w:tc>
      </w:tr>
      <w:tr w:rsidR="00B90B2F" w:rsidRPr="007A4CF0" w14:paraId="3AB26781" w14:textId="77777777">
        <w:trPr>
          <w:trHeight w:val="1890"/>
        </w:trPr>
        <w:tc>
          <w:tcPr>
            <w:tcW w:w="3544" w:type="dxa"/>
            <w:tcBorders>
              <w:top w:val="nil"/>
              <w:left w:val="single" w:sz="4" w:space="0" w:color="auto"/>
              <w:bottom w:val="single" w:sz="4" w:space="0" w:color="auto"/>
              <w:right w:val="single" w:sz="4" w:space="0" w:color="auto"/>
            </w:tcBorders>
            <w:shd w:val="clear" w:color="auto" w:fill="auto"/>
          </w:tcPr>
          <w:p w14:paraId="7C92C886" w14:textId="77777777" w:rsidR="00B90B2F" w:rsidRPr="00F829EE" w:rsidRDefault="005C49A5">
            <w:pPr>
              <w:rPr>
                <w:b/>
                <w:bCs/>
                <w:color w:val="000000"/>
                <w:sz w:val="24"/>
                <w:szCs w:val="24"/>
              </w:rPr>
            </w:pPr>
            <w:r w:rsidRPr="00F829EE">
              <w:rPr>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tcPr>
          <w:p w14:paraId="2623C008" w14:textId="77777777" w:rsidR="00B90B2F" w:rsidRPr="00F829EE" w:rsidRDefault="005C49A5">
            <w:pPr>
              <w:jc w:val="center"/>
              <w:rPr>
                <w:b/>
                <w:bCs/>
                <w:color w:val="000000"/>
                <w:sz w:val="24"/>
                <w:szCs w:val="24"/>
              </w:rPr>
            </w:pPr>
            <w:r w:rsidRPr="00F829EE">
              <w:rPr>
                <w:b/>
                <w:bCs/>
                <w:sz w:val="24"/>
                <w:szCs w:val="24"/>
              </w:rPr>
              <w:t>911</w:t>
            </w:r>
          </w:p>
        </w:tc>
        <w:tc>
          <w:tcPr>
            <w:tcW w:w="567" w:type="dxa"/>
            <w:tcBorders>
              <w:top w:val="nil"/>
              <w:left w:val="nil"/>
              <w:bottom w:val="single" w:sz="4" w:space="0" w:color="auto"/>
              <w:right w:val="single" w:sz="4" w:space="0" w:color="auto"/>
            </w:tcBorders>
            <w:shd w:val="clear" w:color="auto" w:fill="auto"/>
          </w:tcPr>
          <w:p w14:paraId="448AB66B" w14:textId="77777777" w:rsidR="00B90B2F" w:rsidRPr="00F829EE" w:rsidRDefault="005C49A5">
            <w:pPr>
              <w:jc w:val="center"/>
              <w:rPr>
                <w:b/>
                <w:bCs/>
                <w:color w:val="000000"/>
                <w:sz w:val="24"/>
                <w:szCs w:val="24"/>
              </w:rPr>
            </w:pPr>
            <w:r w:rsidRPr="00F829EE">
              <w:rPr>
                <w:b/>
                <w:bCs/>
                <w:sz w:val="24"/>
                <w:szCs w:val="24"/>
              </w:rPr>
              <w:t>01</w:t>
            </w:r>
          </w:p>
        </w:tc>
        <w:tc>
          <w:tcPr>
            <w:tcW w:w="567" w:type="dxa"/>
            <w:tcBorders>
              <w:top w:val="nil"/>
              <w:left w:val="nil"/>
              <w:bottom w:val="single" w:sz="4" w:space="0" w:color="auto"/>
              <w:right w:val="single" w:sz="4" w:space="0" w:color="auto"/>
            </w:tcBorders>
            <w:shd w:val="clear" w:color="auto" w:fill="auto"/>
          </w:tcPr>
          <w:p w14:paraId="1884F39A" w14:textId="77777777" w:rsidR="00B90B2F" w:rsidRPr="00F829EE" w:rsidRDefault="005C49A5">
            <w:pPr>
              <w:jc w:val="center"/>
              <w:rPr>
                <w:b/>
                <w:bCs/>
                <w:color w:val="000000"/>
                <w:sz w:val="24"/>
                <w:szCs w:val="24"/>
              </w:rPr>
            </w:pPr>
            <w:r w:rsidRPr="00F829EE">
              <w:rPr>
                <w:b/>
                <w:bCs/>
                <w:sz w:val="24"/>
                <w:szCs w:val="24"/>
              </w:rPr>
              <w:t>04</w:t>
            </w:r>
          </w:p>
        </w:tc>
        <w:tc>
          <w:tcPr>
            <w:tcW w:w="1701" w:type="dxa"/>
            <w:tcBorders>
              <w:top w:val="nil"/>
              <w:left w:val="nil"/>
              <w:bottom w:val="single" w:sz="4" w:space="0" w:color="auto"/>
              <w:right w:val="single" w:sz="4" w:space="0" w:color="auto"/>
            </w:tcBorders>
            <w:shd w:val="clear" w:color="auto" w:fill="auto"/>
          </w:tcPr>
          <w:p w14:paraId="3F820E6C" w14:textId="77777777" w:rsidR="00B90B2F" w:rsidRPr="00F829EE" w:rsidRDefault="00B90B2F">
            <w:pPr>
              <w:jc w:val="center"/>
              <w:rPr>
                <w:b/>
                <w:bCs/>
                <w:color w:val="000000"/>
                <w:sz w:val="24"/>
                <w:szCs w:val="24"/>
              </w:rPr>
            </w:pPr>
          </w:p>
        </w:tc>
        <w:tc>
          <w:tcPr>
            <w:tcW w:w="709" w:type="dxa"/>
            <w:tcBorders>
              <w:top w:val="nil"/>
              <w:left w:val="nil"/>
              <w:bottom w:val="single" w:sz="4" w:space="0" w:color="auto"/>
              <w:right w:val="single" w:sz="4" w:space="0" w:color="auto"/>
            </w:tcBorders>
            <w:shd w:val="clear" w:color="auto" w:fill="auto"/>
          </w:tcPr>
          <w:p w14:paraId="7B7016E7" w14:textId="77777777" w:rsidR="00B90B2F" w:rsidRPr="00F829EE" w:rsidRDefault="00B90B2F">
            <w:pPr>
              <w:jc w:val="center"/>
              <w:rPr>
                <w:b/>
                <w:b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162B9BAC" w14:textId="0F3959FB" w:rsidR="00B90B2F" w:rsidRPr="00F829EE" w:rsidRDefault="00F829EE">
            <w:pPr>
              <w:jc w:val="right"/>
              <w:rPr>
                <w:b/>
                <w:bCs/>
                <w:color w:val="000000"/>
                <w:sz w:val="24"/>
                <w:szCs w:val="24"/>
              </w:rPr>
            </w:pPr>
            <w:r w:rsidRPr="00F829EE">
              <w:rPr>
                <w:b/>
                <w:bCs/>
                <w:sz w:val="24"/>
                <w:szCs w:val="24"/>
              </w:rPr>
              <w:t>7 884,5</w:t>
            </w:r>
          </w:p>
        </w:tc>
        <w:tc>
          <w:tcPr>
            <w:tcW w:w="1134" w:type="dxa"/>
            <w:tcBorders>
              <w:top w:val="nil"/>
              <w:left w:val="nil"/>
              <w:bottom w:val="single" w:sz="4" w:space="0" w:color="auto"/>
              <w:right w:val="single" w:sz="4" w:space="0" w:color="auto"/>
            </w:tcBorders>
            <w:shd w:val="clear" w:color="auto" w:fill="auto"/>
          </w:tcPr>
          <w:p w14:paraId="21FFE3C9" w14:textId="05BE812F" w:rsidR="00B90B2F" w:rsidRPr="00F829EE" w:rsidRDefault="00F829EE">
            <w:pPr>
              <w:jc w:val="right"/>
              <w:rPr>
                <w:b/>
                <w:bCs/>
                <w:color w:val="000000"/>
                <w:sz w:val="24"/>
                <w:szCs w:val="24"/>
              </w:rPr>
            </w:pPr>
            <w:r w:rsidRPr="00F829EE">
              <w:rPr>
                <w:b/>
                <w:bCs/>
                <w:sz w:val="24"/>
                <w:szCs w:val="24"/>
              </w:rPr>
              <w:t>8 461,4</w:t>
            </w:r>
          </w:p>
        </w:tc>
        <w:tc>
          <w:tcPr>
            <w:tcW w:w="1134" w:type="dxa"/>
            <w:tcBorders>
              <w:top w:val="nil"/>
              <w:left w:val="nil"/>
              <w:bottom w:val="single" w:sz="4" w:space="0" w:color="auto"/>
              <w:right w:val="single" w:sz="4" w:space="0" w:color="auto"/>
            </w:tcBorders>
            <w:shd w:val="clear" w:color="auto" w:fill="auto"/>
          </w:tcPr>
          <w:p w14:paraId="70D268BD" w14:textId="47BA7456" w:rsidR="00B90B2F" w:rsidRPr="00F829EE" w:rsidRDefault="00F829EE">
            <w:pPr>
              <w:jc w:val="right"/>
              <w:rPr>
                <w:b/>
                <w:bCs/>
                <w:color w:val="000000"/>
                <w:sz w:val="24"/>
                <w:szCs w:val="24"/>
              </w:rPr>
            </w:pPr>
            <w:r w:rsidRPr="00F829EE">
              <w:rPr>
                <w:b/>
                <w:bCs/>
                <w:sz w:val="24"/>
                <w:szCs w:val="24"/>
              </w:rPr>
              <w:t>8 381,9</w:t>
            </w:r>
          </w:p>
        </w:tc>
        <w:tc>
          <w:tcPr>
            <w:tcW w:w="382" w:type="dxa"/>
            <w:tcBorders>
              <w:top w:val="nil"/>
              <w:left w:val="nil"/>
              <w:bottom w:val="nil"/>
              <w:right w:val="nil"/>
            </w:tcBorders>
            <w:shd w:val="clear" w:color="auto" w:fill="auto"/>
            <w:vAlign w:val="bottom"/>
          </w:tcPr>
          <w:p w14:paraId="530908E1" w14:textId="77777777" w:rsidR="00B90B2F" w:rsidRPr="007A4CF0" w:rsidRDefault="00B90B2F">
            <w:pPr>
              <w:jc w:val="right"/>
              <w:rPr>
                <w:b/>
                <w:bCs/>
                <w:color w:val="000000"/>
                <w:sz w:val="24"/>
                <w:szCs w:val="24"/>
                <w:highlight w:val="yellow"/>
              </w:rPr>
            </w:pPr>
          </w:p>
        </w:tc>
        <w:tc>
          <w:tcPr>
            <w:tcW w:w="243" w:type="dxa"/>
            <w:vAlign w:val="center"/>
          </w:tcPr>
          <w:p w14:paraId="1CA68113" w14:textId="77777777" w:rsidR="00B90B2F" w:rsidRPr="007A4CF0" w:rsidRDefault="00B90B2F">
            <w:pPr>
              <w:jc w:val="left"/>
              <w:rPr>
                <w:sz w:val="20"/>
                <w:highlight w:val="yellow"/>
              </w:rPr>
            </w:pPr>
          </w:p>
        </w:tc>
      </w:tr>
      <w:tr w:rsidR="00B90B2F" w:rsidRPr="007A4CF0" w14:paraId="43F5C601" w14:textId="77777777">
        <w:trPr>
          <w:trHeight w:val="555"/>
        </w:trPr>
        <w:tc>
          <w:tcPr>
            <w:tcW w:w="3544" w:type="dxa"/>
            <w:tcBorders>
              <w:top w:val="nil"/>
              <w:left w:val="single" w:sz="4" w:space="0" w:color="auto"/>
              <w:bottom w:val="single" w:sz="4" w:space="0" w:color="auto"/>
              <w:right w:val="single" w:sz="4" w:space="0" w:color="auto"/>
            </w:tcBorders>
            <w:shd w:val="clear" w:color="auto" w:fill="auto"/>
          </w:tcPr>
          <w:p w14:paraId="6939A324" w14:textId="77777777" w:rsidR="00B90B2F" w:rsidRPr="005F3D64" w:rsidRDefault="005C49A5">
            <w:pPr>
              <w:rPr>
                <w:color w:val="000000"/>
                <w:sz w:val="24"/>
                <w:szCs w:val="24"/>
              </w:rPr>
            </w:pPr>
            <w:r w:rsidRPr="005F3D64">
              <w:rPr>
                <w:sz w:val="24"/>
                <w:szCs w:val="24"/>
              </w:rPr>
              <w:t>Обеспечение деятельности аппаратов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tcPr>
          <w:p w14:paraId="63348FC4" w14:textId="77777777" w:rsidR="00B90B2F" w:rsidRPr="005F3D64" w:rsidRDefault="005C49A5">
            <w:pPr>
              <w:jc w:val="center"/>
              <w:rPr>
                <w:color w:val="000000"/>
                <w:sz w:val="24"/>
                <w:szCs w:val="24"/>
              </w:rPr>
            </w:pPr>
            <w:r w:rsidRPr="005F3D64">
              <w:rPr>
                <w:sz w:val="24"/>
                <w:szCs w:val="24"/>
              </w:rPr>
              <w:t>911</w:t>
            </w:r>
          </w:p>
        </w:tc>
        <w:tc>
          <w:tcPr>
            <w:tcW w:w="567" w:type="dxa"/>
            <w:tcBorders>
              <w:top w:val="nil"/>
              <w:left w:val="nil"/>
              <w:bottom w:val="single" w:sz="4" w:space="0" w:color="auto"/>
              <w:right w:val="single" w:sz="4" w:space="0" w:color="auto"/>
            </w:tcBorders>
            <w:shd w:val="clear" w:color="auto" w:fill="auto"/>
          </w:tcPr>
          <w:p w14:paraId="727C3D6C" w14:textId="77777777" w:rsidR="00B90B2F" w:rsidRPr="005F3D64" w:rsidRDefault="005C49A5">
            <w:pPr>
              <w:jc w:val="center"/>
              <w:rPr>
                <w:color w:val="000000"/>
                <w:sz w:val="24"/>
                <w:szCs w:val="24"/>
              </w:rPr>
            </w:pPr>
            <w:r w:rsidRPr="005F3D64">
              <w:rPr>
                <w:sz w:val="24"/>
                <w:szCs w:val="24"/>
              </w:rPr>
              <w:t>01</w:t>
            </w:r>
          </w:p>
        </w:tc>
        <w:tc>
          <w:tcPr>
            <w:tcW w:w="567" w:type="dxa"/>
            <w:tcBorders>
              <w:top w:val="nil"/>
              <w:left w:val="nil"/>
              <w:bottom w:val="single" w:sz="4" w:space="0" w:color="auto"/>
              <w:right w:val="single" w:sz="4" w:space="0" w:color="auto"/>
            </w:tcBorders>
            <w:shd w:val="clear" w:color="auto" w:fill="auto"/>
          </w:tcPr>
          <w:p w14:paraId="234D55AB" w14:textId="77777777" w:rsidR="00B90B2F" w:rsidRPr="005F3D64" w:rsidRDefault="005C49A5">
            <w:pPr>
              <w:jc w:val="center"/>
              <w:rPr>
                <w:color w:val="000000"/>
                <w:sz w:val="24"/>
                <w:szCs w:val="24"/>
              </w:rPr>
            </w:pPr>
            <w:r w:rsidRPr="005F3D64">
              <w:rPr>
                <w:sz w:val="24"/>
                <w:szCs w:val="24"/>
              </w:rPr>
              <w:t>04</w:t>
            </w:r>
          </w:p>
        </w:tc>
        <w:tc>
          <w:tcPr>
            <w:tcW w:w="1701" w:type="dxa"/>
            <w:tcBorders>
              <w:top w:val="nil"/>
              <w:left w:val="nil"/>
              <w:bottom w:val="single" w:sz="4" w:space="0" w:color="auto"/>
              <w:right w:val="single" w:sz="4" w:space="0" w:color="auto"/>
            </w:tcBorders>
            <w:shd w:val="clear" w:color="auto" w:fill="auto"/>
          </w:tcPr>
          <w:p w14:paraId="68DC374B" w14:textId="77777777" w:rsidR="00B90B2F" w:rsidRPr="005F3D64" w:rsidRDefault="005C49A5">
            <w:pPr>
              <w:jc w:val="center"/>
              <w:rPr>
                <w:color w:val="000000"/>
                <w:sz w:val="24"/>
                <w:szCs w:val="24"/>
              </w:rPr>
            </w:pPr>
            <w:r w:rsidRPr="005F3D64">
              <w:rPr>
                <w:sz w:val="24"/>
                <w:szCs w:val="24"/>
              </w:rPr>
              <w:t>81.0.00.04000</w:t>
            </w:r>
          </w:p>
        </w:tc>
        <w:tc>
          <w:tcPr>
            <w:tcW w:w="709" w:type="dxa"/>
            <w:tcBorders>
              <w:top w:val="nil"/>
              <w:left w:val="nil"/>
              <w:bottom w:val="single" w:sz="4" w:space="0" w:color="auto"/>
              <w:right w:val="single" w:sz="4" w:space="0" w:color="auto"/>
            </w:tcBorders>
            <w:shd w:val="clear" w:color="auto" w:fill="auto"/>
          </w:tcPr>
          <w:p w14:paraId="63421E99" w14:textId="77777777" w:rsidR="00B90B2F" w:rsidRPr="005F3D64" w:rsidRDefault="00B90B2F">
            <w:pPr>
              <w:jc w:val="center"/>
              <w:rPr>
                <w:color w:val="000000"/>
                <w:sz w:val="24"/>
                <w:szCs w:val="24"/>
              </w:rPr>
            </w:pPr>
          </w:p>
        </w:tc>
        <w:tc>
          <w:tcPr>
            <w:tcW w:w="1134" w:type="dxa"/>
            <w:tcBorders>
              <w:top w:val="nil"/>
              <w:left w:val="nil"/>
              <w:bottom w:val="single" w:sz="4" w:space="0" w:color="auto"/>
              <w:right w:val="single" w:sz="4" w:space="0" w:color="auto"/>
            </w:tcBorders>
            <w:shd w:val="clear" w:color="auto" w:fill="auto"/>
          </w:tcPr>
          <w:p w14:paraId="7A9CB210" w14:textId="19CC3168" w:rsidR="00B90B2F" w:rsidRPr="005F3D64" w:rsidRDefault="005F3D64">
            <w:pPr>
              <w:jc w:val="right"/>
              <w:rPr>
                <w:color w:val="000000"/>
                <w:sz w:val="24"/>
                <w:szCs w:val="24"/>
              </w:rPr>
            </w:pPr>
            <w:r w:rsidRPr="005F3D64">
              <w:rPr>
                <w:sz w:val="24"/>
                <w:szCs w:val="24"/>
              </w:rPr>
              <w:t>4 795,7</w:t>
            </w:r>
          </w:p>
        </w:tc>
        <w:tc>
          <w:tcPr>
            <w:tcW w:w="1134" w:type="dxa"/>
            <w:tcBorders>
              <w:top w:val="nil"/>
              <w:left w:val="nil"/>
              <w:bottom w:val="single" w:sz="4" w:space="0" w:color="auto"/>
              <w:right w:val="single" w:sz="4" w:space="0" w:color="auto"/>
            </w:tcBorders>
            <w:shd w:val="clear" w:color="auto" w:fill="auto"/>
          </w:tcPr>
          <w:p w14:paraId="686811E3" w14:textId="23B4753A" w:rsidR="00B90B2F" w:rsidRPr="005F3D64" w:rsidRDefault="005F3D64">
            <w:pPr>
              <w:jc w:val="right"/>
              <w:rPr>
                <w:color w:val="000000"/>
                <w:sz w:val="24"/>
                <w:szCs w:val="24"/>
              </w:rPr>
            </w:pPr>
            <w:r w:rsidRPr="005F3D64">
              <w:rPr>
                <w:sz w:val="24"/>
                <w:szCs w:val="24"/>
              </w:rPr>
              <w:t>5 477,1</w:t>
            </w:r>
          </w:p>
        </w:tc>
        <w:tc>
          <w:tcPr>
            <w:tcW w:w="1134" w:type="dxa"/>
            <w:tcBorders>
              <w:top w:val="nil"/>
              <w:left w:val="nil"/>
              <w:bottom w:val="single" w:sz="4" w:space="0" w:color="auto"/>
              <w:right w:val="single" w:sz="4" w:space="0" w:color="auto"/>
            </w:tcBorders>
            <w:shd w:val="clear" w:color="auto" w:fill="auto"/>
          </w:tcPr>
          <w:p w14:paraId="7B8317E3" w14:textId="667BEE67" w:rsidR="00B90B2F" w:rsidRPr="005F3D64" w:rsidRDefault="005F3D64">
            <w:pPr>
              <w:jc w:val="right"/>
              <w:rPr>
                <w:color w:val="000000"/>
                <w:sz w:val="24"/>
                <w:szCs w:val="24"/>
              </w:rPr>
            </w:pPr>
            <w:r w:rsidRPr="005F3D64">
              <w:rPr>
                <w:sz w:val="24"/>
                <w:szCs w:val="24"/>
              </w:rPr>
              <w:t>4 907,6</w:t>
            </w:r>
          </w:p>
        </w:tc>
        <w:tc>
          <w:tcPr>
            <w:tcW w:w="382" w:type="dxa"/>
            <w:tcBorders>
              <w:top w:val="nil"/>
              <w:left w:val="nil"/>
              <w:bottom w:val="nil"/>
              <w:right w:val="nil"/>
            </w:tcBorders>
            <w:shd w:val="clear" w:color="auto" w:fill="auto"/>
            <w:vAlign w:val="bottom"/>
          </w:tcPr>
          <w:p w14:paraId="6F386B47" w14:textId="77777777" w:rsidR="00B90B2F" w:rsidRPr="007A4CF0" w:rsidRDefault="00B90B2F">
            <w:pPr>
              <w:jc w:val="right"/>
              <w:rPr>
                <w:color w:val="000000"/>
                <w:sz w:val="24"/>
                <w:szCs w:val="24"/>
                <w:highlight w:val="yellow"/>
              </w:rPr>
            </w:pPr>
          </w:p>
        </w:tc>
        <w:tc>
          <w:tcPr>
            <w:tcW w:w="243" w:type="dxa"/>
            <w:vAlign w:val="center"/>
          </w:tcPr>
          <w:p w14:paraId="627880E5" w14:textId="77777777" w:rsidR="00B90B2F" w:rsidRPr="007A4CF0" w:rsidRDefault="00B90B2F">
            <w:pPr>
              <w:jc w:val="left"/>
              <w:rPr>
                <w:sz w:val="20"/>
                <w:highlight w:val="yellow"/>
              </w:rPr>
            </w:pPr>
          </w:p>
        </w:tc>
      </w:tr>
      <w:tr w:rsidR="00B90B2F" w:rsidRPr="007A4CF0" w14:paraId="38F24129" w14:textId="77777777">
        <w:trPr>
          <w:trHeight w:val="701"/>
        </w:trPr>
        <w:tc>
          <w:tcPr>
            <w:tcW w:w="3544" w:type="dxa"/>
            <w:tcBorders>
              <w:top w:val="nil"/>
              <w:left w:val="single" w:sz="4" w:space="0" w:color="auto"/>
              <w:bottom w:val="single" w:sz="4" w:space="0" w:color="auto"/>
              <w:right w:val="single" w:sz="4" w:space="0" w:color="auto"/>
            </w:tcBorders>
            <w:shd w:val="clear" w:color="auto" w:fill="auto"/>
          </w:tcPr>
          <w:p w14:paraId="46B9F505" w14:textId="77777777" w:rsidR="00B90B2F" w:rsidRPr="003021F4" w:rsidRDefault="005C49A5">
            <w:pPr>
              <w:rPr>
                <w:i/>
                <w:iCs/>
                <w:color w:val="000000"/>
                <w:sz w:val="24"/>
                <w:szCs w:val="24"/>
              </w:rPr>
            </w:pPr>
            <w:r w:rsidRPr="003021F4">
              <w:rPr>
                <w:sz w:val="24"/>
                <w:szCs w:val="24"/>
              </w:rPr>
              <w:t>Обеспечение деятельности аппаратов государственных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tcPr>
          <w:p w14:paraId="66F9A6CB" w14:textId="77777777" w:rsidR="00B90B2F" w:rsidRPr="003021F4" w:rsidRDefault="005C49A5">
            <w:pPr>
              <w:jc w:val="center"/>
              <w:rPr>
                <w:i/>
                <w:iCs/>
                <w:color w:val="000000"/>
                <w:sz w:val="24"/>
                <w:szCs w:val="24"/>
              </w:rPr>
            </w:pPr>
            <w:r w:rsidRPr="003021F4">
              <w:rPr>
                <w:sz w:val="24"/>
                <w:szCs w:val="24"/>
              </w:rPr>
              <w:t>911</w:t>
            </w:r>
          </w:p>
        </w:tc>
        <w:tc>
          <w:tcPr>
            <w:tcW w:w="567" w:type="dxa"/>
            <w:tcBorders>
              <w:top w:val="nil"/>
              <w:left w:val="nil"/>
              <w:bottom w:val="single" w:sz="4" w:space="0" w:color="auto"/>
              <w:right w:val="single" w:sz="4" w:space="0" w:color="auto"/>
            </w:tcBorders>
            <w:shd w:val="clear" w:color="auto" w:fill="auto"/>
          </w:tcPr>
          <w:p w14:paraId="12809BC1" w14:textId="77777777" w:rsidR="00B90B2F" w:rsidRPr="003021F4" w:rsidRDefault="005C49A5">
            <w:pPr>
              <w:jc w:val="center"/>
              <w:rPr>
                <w:i/>
                <w:iCs/>
                <w:color w:val="000000"/>
                <w:sz w:val="24"/>
                <w:szCs w:val="24"/>
              </w:rPr>
            </w:pPr>
            <w:r w:rsidRPr="003021F4">
              <w:rPr>
                <w:sz w:val="24"/>
                <w:szCs w:val="24"/>
              </w:rPr>
              <w:t>01</w:t>
            </w:r>
          </w:p>
        </w:tc>
        <w:tc>
          <w:tcPr>
            <w:tcW w:w="567" w:type="dxa"/>
            <w:tcBorders>
              <w:top w:val="nil"/>
              <w:left w:val="nil"/>
              <w:bottom w:val="single" w:sz="4" w:space="0" w:color="auto"/>
              <w:right w:val="single" w:sz="4" w:space="0" w:color="auto"/>
            </w:tcBorders>
            <w:shd w:val="clear" w:color="auto" w:fill="auto"/>
          </w:tcPr>
          <w:p w14:paraId="6AE40511" w14:textId="77777777" w:rsidR="00B90B2F" w:rsidRPr="003021F4" w:rsidRDefault="005C49A5">
            <w:pPr>
              <w:jc w:val="center"/>
              <w:rPr>
                <w:i/>
                <w:iCs/>
                <w:color w:val="000000"/>
                <w:sz w:val="24"/>
                <w:szCs w:val="24"/>
              </w:rPr>
            </w:pPr>
            <w:r w:rsidRPr="003021F4">
              <w:rPr>
                <w:sz w:val="24"/>
                <w:szCs w:val="24"/>
              </w:rPr>
              <w:t>04</w:t>
            </w:r>
          </w:p>
        </w:tc>
        <w:tc>
          <w:tcPr>
            <w:tcW w:w="1701" w:type="dxa"/>
            <w:tcBorders>
              <w:top w:val="nil"/>
              <w:left w:val="nil"/>
              <w:bottom w:val="single" w:sz="4" w:space="0" w:color="auto"/>
              <w:right w:val="single" w:sz="4" w:space="0" w:color="auto"/>
            </w:tcBorders>
            <w:shd w:val="clear" w:color="auto" w:fill="auto"/>
          </w:tcPr>
          <w:p w14:paraId="48A341BB" w14:textId="77777777" w:rsidR="00B90B2F" w:rsidRPr="003021F4" w:rsidRDefault="005C49A5">
            <w:pPr>
              <w:jc w:val="center"/>
              <w:rPr>
                <w:i/>
                <w:iCs/>
                <w:color w:val="000000"/>
                <w:sz w:val="24"/>
                <w:szCs w:val="24"/>
              </w:rPr>
            </w:pPr>
            <w:r w:rsidRPr="003021F4">
              <w:rPr>
                <w:sz w:val="24"/>
                <w:szCs w:val="24"/>
              </w:rPr>
              <w:t>81.0.00.04000</w:t>
            </w:r>
          </w:p>
        </w:tc>
        <w:tc>
          <w:tcPr>
            <w:tcW w:w="709" w:type="dxa"/>
            <w:tcBorders>
              <w:top w:val="nil"/>
              <w:left w:val="nil"/>
              <w:bottom w:val="single" w:sz="4" w:space="0" w:color="auto"/>
              <w:right w:val="single" w:sz="4" w:space="0" w:color="auto"/>
            </w:tcBorders>
            <w:shd w:val="clear" w:color="auto" w:fill="auto"/>
          </w:tcPr>
          <w:p w14:paraId="3A1D73C8" w14:textId="77777777" w:rsidR="00B90B2F" w:rsidRPr="003021F4" w:rsidRDefault="005C49A5">
            <w:pPr>
              <w:jc w:val="center"/>
              <w:rPr>
                <w:i/>
                <w:iCs/>
                <w:color w:val="000000"/>
                <w:sz w:val="24"/>
                <w:szCs w:val="24"/>
              </w:rPr>
            </w:pPr>
            <w:r w:rsidRPr="003021F4">
              <w:rPr>
                <w:sz w:val="24"/>
                <w:szCs w:val="24"/>
              </w:rPr>
              <w:t>100</w:t>
            </w:r>
          </w:p>
        </w:tc>
        <w:tc>
          <w:tcPr>
            <w:tcW w:w="1134" w:type="dxa"/>
            <w:tcBorders>
              <w:top w:val="nil"/>
              <w:left w:val="nil"/>
              <w:bottom w:val="single" w:sz="4" w:space="0" w:color="auto"/>
              <w:right w:val="single" w:sz="4" w:space="0" w:color="auto"/>
            </w:tcBorders>
            <w:shd w:val="clear" w:color="auto" w:fill="auto"/>
          </w:tcPr>
          <w:p w14:paraId="16EF9920" w14:textId="6EE929E5" w:rsidR="00B90B2F" w:rsidRPr="003021F4" w:rsidRDefault="003021F4">
            <w:pPr>
              <w:jc w:val="right"/>
              <w:rPr>
                <w:i/>
                <w:iCs/>
                <w:color w:val="000000"/>
                <w:sz w:val="24"/>
                <w:szCs w:val="24"/>
              </w:rPr>
            </w:pPr>
            <w:r w:rsidRPr="003021F4">
              <w:rPr>
                <w:sz w:val="24"/>
                <w:szCs w:val="24"/>
              </w:rPr>
              <w:t>4 245,0</w:t>
            </w:r>
          </w:p>
        </w:tc>
        <w:tc>
          <w:tcPr>
            <w:tcW w:w="1134" w:type="dxa"/>
            <w:tcBorders>
              <w:top w:val="nil"/>
              <w:left w:val="nil"/>
              <w:bottom w:val="single" w:sz="4" w:space="0" w:color="auto"/>
              <w:right w:val="single" w:sz="4" w:space="0" w:color="auto"/>
            </w:tcBorders>
            <w:shd w:val="clear" w:color="auto" w:fill="auto"/>
          </w:tcPr>
          <w:p w14:paraId="00D20F76" w14:textId="418772D9" w:rsidR="00B90B2F" w:rsidRPr="003021F4" w:rsidRDefault="003021F4">
            <w:pPr>
              <w:jc w:val="right"/>
              <w:rPr>
                <w:i/>
                <w:iCs/>
                <w:color w:val="000000"/>
                <w:sz w:val="24"/>
                <w:szCs w:val="24"/>
              </w:rPr>
            </w:pPr>
            <w:r w:rsidRPr="003021F4">
              <w:rPr>
                <w:sz w:val="24"/>
                <w:szCs w:val="24"/>
              </w:rPr>
              <w:t>5 335,7</w:t>
            </w:r>
          </w:p>
        </w:tc>
        <w:tc>
          <w:tcPr>
            <w:tcW w:w="1134" w:type="dxa"/>
            <w:tcBorders>
              <w:top w:val="nil"/>
              <w:left w:val="nil"/>
              <w:bottom w:val="single" w:sz="4" w:space="0" w:color="auto"/>
              <w:right w:val="single" w:sz="4" w:space="0" w:color="auto"/>
            </w:tcBorders>
            <w:shd w:val="clear" w:color="auto" w:fill="auto"/>
          </w:tcPr>
          <w:p w14:paraId="15A7C323" w14:textId="5F779990" w:rsidR="00B90B2F" w:rsidRPr="003021F4" w:rsidRDefault="003021F4">
            <w:pPr>
              <w:jc w:val="right"/>
              <w:rPr>
                <w:i/>
                <w:iCs/>
                <w:color w:val="000000"/>
                <w:sz w:val="24"/>
                <w:szCs w:val="24"/>
              </w:rPr>
            </w:pPr>
            <w:r w:rsidRPr="003021F4">
              <w:rPr>
                <w:sz w:val="24"/>
                <w:szCs w:val="24"/>
              </w:rPr>
              <w:t>4 831,0</w:t>
            </w:r>
          </w:p>
        </w:tc>
        <w:tc>
          <w:tcPr>
            <w:tcW w:w="382" w:type="dxa"/>
            <w:tcBorders>
              <w:top w:val="nil"/>
              <w:left w:val="nil"/>
              <w:bottom w:val="nil"/>
              <w:right w:val="nil"/>
            </w:tcBorders>
            <w:shd w:val="clear" w:color="auto" w:fill="auto"/>
            <w:vAlign w:val="bottom"/>
          </w:tcPr>
          <w:p w14:paraId="5FF5E211" w14:textId="77777777" w:rsidR="00B90B2F" w:rsidRPr="007A4CF0" w:rsidRDefault="00B90B2F">
            <w:pPr>
              <w:jc w:val="right"/>
              <w:rPr>
                <w:i/>
                <w:iCs/>
                <w:color w:val="000000"/>
                <w:sz w:val="24"/>
                <w:szCs w:val="24"/>
                <w:highlight w:val="yellow"/>
              </w:rPr>
            </w:pPr>
          </w:p>
        </w:tc>
        <w:tc>
          <w:tcPr>
            <w:tcW w:w="243" w:type="dxa"/>
            <w:vAlign w:val="center"/>
          </w:tcPr>
          <w:p w14:paraId="76EE8F09" w14:textId="77777777" w:rsidR="00B90B2F" w:rsidRPr="007A4CF0" w:rsidRDefault="00B90B2F">
            <w:pPr>
              <w:jc w:val="left"/>
              <w:rPr>
                <w:sz w:val="20"/>
                <w:highlight w:val="yellow"/>
              </w:rPr>
            </w:pPr>
          </w:p>
        </w:tc>
      </w:tr>
      <w:tr w:rsidR="00B90B2F" w:rsidRPr="007A4CF0" w14:paraId="0EAC7731" w14:textId="77777777">
        <w:trPr>
          <w:trHeight w:val="630"/>
        </w:trPr>
        <w:tc>
          <w:tcPr>
            <w:tcW w:w="3544" w:type="dxa"/>
            <w:tcBorders>
              <w:top w:val="nil"/>
              <w:left w:val="single" w:sz="4" w:space="0" w:color="auto"/>
              <w:bottom w:val="single" w:sz="4" w:space="0" w:color="auto"/>
              <w:right w:val="single" w:sz="4" w:space="0" w:color="auto"/>
            </w:tcBorders>
            <w:shd w:val="clear" w:color="auto" w:fill="auto"/>
          </w:tcPr>
          <w:p w14:paraId="40BA8328" w14:textId="77777777" w:rsidR="00B90B2F" w:rsidRPr="008E7505" w:rsidRDefault="005C49A5">
            <w:pPr>
              <w:rPr>
                <w:i/>
                <w:iCs/>
                <w:color w:val="000000"/>
                <w:sz w:val="24"/>
                <w:szCs w:val="24"/>
              </w:rPr>
            </w:pPr>
            <w:r w:rsidRPr="008E7505">
              <w:rPr>
                <w:sz w:val="24"/>
                <w:szCs w:val="24"/>
              </w:rPr>
              <w:lastRenderedPageBreak/>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tcPr>
          <w:p w14:paraId="4E467763" w14:textId="77777777" w:rsidR="00B90B2F" w:rsidRPr="008E7505" w:rsidRDefault="005C49A5">
            <w:pPr>
              <w:jc w:val="center"/>
              <w:rPr>
                <w:i/>
                <w:iCs/>
                <w:color w:val="000000"/>
                <w:sz w:val="24"/>
                <w:szCs w:val="24"/>
              </w:rPr>
            </w:pPr>
            <w:r w:rsidRPr="008E7505">
              <w:rPr>
                <w:sz w:val="24"/>
                <w:szCs w:val="24"/>
              </w:rPr>
              <w:t>911</w:t>
            </w:r>
          </w:p>
        </w:tc>
        <w:tc>
          <w:tcPr>
            <w:tcW w:w="567" w:type="dxa"/>
            <w:tcBorders>
              <w:top w:val="nil"/>
              <w:left w:val="nil"/>
              <w:bottom w:val="single" w:sz="4" w:space="0" w:color="auto"/>
              <w:right w:val="single" w:sz="4" w:space="0" w:color="auto"/>
            </w:tcBorders>
            <w:shd w:val="clear" w:color="auto" w:fill="auto"/>
          </w:tcPr>
          <w:p w14:paraId="005EF35A" w14:textId="77777777" w:rsidR="00B90B2F" w:rsidRPr="008E7505" w:rsidRDefault="005C49A5">
            <w:pPr>
              <w:jc w:val="center"/>
              <w:rPr>
                <w:i/>
                <w:iCs/>
                <w:color w:val="000000"/>
                <w:sz w:val="24"/>
                <w:szCs w:val="24"/>
              </w:rPr>
            </w:pPr>
            <w:r w:rsidRPr="008E7505">
              <w:rPr>
                <w:sz w:val="24"/>
                <w:szCs w:val="24"/>
              </w:rPr>
              <w:t>01</w:t>
            </w:r>
          </w:p>
        </w:tc>
        <w:tc>
          <w:tcPr>
            <w:tcW w:w="567" w:type="dxa"/>
            <w:tcBorders>
              <w:top w:val="nil"/>
              <w:left w:val="nil"/>
              <w:bottom w:val="single" w:sz="4" w:space="0" w:color="auto"/>
              <w:right w:val="single" w:sz="4" w:space="0" w:color="auto"/>
            </w:tcBorders>
            <w:shd w:val="clear" w:color="auto" w:fill="auto"/>
          </w:tcPr>
          <w:p w14:paraId="55AA63C3" w14:textId="77777777" w:rsidR="00B90B2F" w:rsidRPr="008E7505" w:rsidRDefault="005C49A5">
            <w:pPr>
              <w:jc w:val="center"/>
              <w:rPr>
                <w:i/>
                <w:iCs/>
                <w:color w:val="000000"/>
                <w:sz w:val="24"/>
                <w:szCs w:val="24"/>
              </w:rPr>
            </w:pPr>
            <w:r w:rsidRPr="008E7505">
              <w:rPr>
                <w:sz w:val="24"/>
                <w:szCs w:val="24"/>
              </w:rPr>
              <w:t>04</w:t>
            </w:r>
          </w:p>
        </w:tc>
        <w:tc>
          <w:tcPr>
            <w:tcW w:w="1701" w:type="dxa"/>
            <w:tcBorders>
              <w:top w:val="nil"/>
              <w:left w:val="nil"/>
              <w:bottom w:val="single" w:sz="4" w:space="0" w:color="auto"/>
              <w:right w:val="single" w:sz="4" w:space="0" w:color="auto"/>
            </w:tcBorders>
            <w:shd w:val="clear" w:color="auto" w:fill="auto"/>
          </w:tcPr>
          <w:p w14:paraId="04C22628" w14:textId="77777777" w:rsidR="00B90B2F" w:rsidRPr="008E7505" w:rsidRDefault="005C49A5">
            <w:pPr>
              <w:jc w:val="center"/>
              <w:rPr>
                <w:i/>
                <w:iCs/>
                <w:color w:val="000000"/>
                <w:sz w:val="24"/>
                <w:szCs w:val="24"/>
              </w:rPr>
            </w:pPr>
            <w:r w:rsidRPr="008E7505">
              <w:rPr>
                <w:sz w:val="24"/>
                <w:szCs w:val="24"/>
              </w:rPr>
              <w:t>81.0.00.04000</w:t>
            </w:r>
          </w:p>
        </w:tc>
        <w:tc>
          <w:tcPr>
            <w:tcW w:w="709" w:type="dxa"/>
            <w:tcBorders>
              <w:top w:val="nil"/>
              <w:left w:val="nil"/>
              <w:bottom w:val="single" w:sz="4" w:space="0" w:color="auto"/>
              <w:right w:val="single" w:sz="4" w:space="0" w:color="auto"/>
            </w:tcBorders>
            <w:shd w:val="clear" w:color="auto" w:fill="auto"/>
          </w:tcPr>
          <w:p w14:paraId="273E8721" w14:textId="77777777" w:rsidR="00B90B2F" w:rsidRPr="008E7505" w:rsidRDefault="005C49A5">
            <w:pPr>
              <w:jc w:val="center"/>
              <w:rPr>
                <w:i/>
                <w:iCs/>
                <w:color w:val="000000"/>
                <w:sz w:val="24"/>
                <w:szCs w:val="24"/>
              </w:rPr>
            </w:pPr>
            <w:r w:rsidRPr="008E7505">
              <w:rPr>
                <w:sz w:val="24"/>
                <w:szCs w:val="24"/>
              </w:rPr>
              <w:t>121</w:t>
            </w:r>
          </w:p>
        </w:tc>
        <w:tc>
          <w:tcPr>
            <w:tcW w:w="1134" w:type="dxa"/>
            <w:tcBorders>
              <w:top w:val="nil"/>
              <w:left w:val="nil"/>
              <w:bottom w:val="single" w:sz="4" w:space="0" w:color="auto"/>
              <w:right w:val="single" w:sz="4" w:space="0" w:color="auto"/>
            </w:tcBorders>
            <w:shd w:val="clear" w:color="auto" w:fill="auto"/>
          </w:tcPr>
          <w:p w14:paraId="24D2B21D" w14:textId="222F4325" w:rsidR="00B90B2F" w:rsidRPr="008E7505" w:rsidRDefault="008E7505">
            <w:pPr>
              <w:jc w:val="right"/>
              <w:rPr>
                <w:i/>
                <w:iCs/>
                <w:color w:val="000000"/>
                <w:sz w:val="24"/>
                <w:szCs w:val="24"/>
              </w:rPr>
            </w:pPr>
            <w:r w:rsidRPr="008E7505">
              <w:rPr>
                <w:sz w:val="24"/>
                <w:szCs w:val="24"/>
              </w:rPr>
              <w:t>3 260,4</w:t>
            </w:r>
          </w:p>
        </w:tc>
        <w:tc>
          <w:tcPr>
            <w:tcW w:w="1134" w:type="dxa"/>
            <w:tcBorders>
              <w:top w:val="nil"/>
              <w:left w:val="nil"/>
              <w:bottom w:val="single" w:sz="4" w:space="0" w:color="auto"/>
              <w:right w:val="single" w:sz="4" w:space="0" w:color="auto"/>
            </w:tcBorders>
            <w:shd w:val="clear" w:color="auto" w:fill="auto"/>
          </w:tcPr>
          <w:p w14:paraId="4207D40F" w14:textId="3F838363" w:rsidR="00B90B2F" w:rsidRPr="008E7505" w:rsidRDefault="008E7505">
            <w:pPr>
              <w:jc w:val="right"/>
              <w:rPr>
                <w:i/>
                <w:iCs/>
                <w:color w:val="000000"/>
                <w:sz w:val="24"/>
                <w:szCs w:val="24"/>
              </w:rPr>
            </w:pPr>
            <w:r w:rsidRPr="008E7505">
              <w:rPr>
                <w:sz w:val="24"/>
                <w:szCs w:val="24"/>
              </w:rPr>
              <w:t>4 098,0</w:t>
            </w:r>
          </w:p>
        </w:tc>
        <w:tc>
          <w:tcPr>
            <w:tcW w:w="1134" w:type="dxa"/>
            <w:tcBorders>
              <w:top w:val="nil"/>
              <w:left w:val="nil"/>
              <w:bottom w:val="single" w:sz="4" w:space="0" w:color="auto"/>
              <w:right w:val="single" w:sz="4" w:space="0" w:color="auto"/>
            </w:tcBorders>
            <w:shd w:val="clear" w:color="auto" w:fill="auto"/>
          </w:tcPr>
          <w:p w14:paraId="415F0EE7" w14:textId="2D99852A" w:rsidR="00B90B2F" w:rsidRPr="008E7505" w:rsidRDefault="008E7505">
            <w:pPr>
              <w:jc w:val="right"/>
              <w:rPr>
                <w:i/>
                <w:iCs/>
                <w:color w:val="000000"/>
                <w:sz w:val="24"/>
                <w:szCs w:val="24"/>
              </w:rPr>
            </w:pPr>
            <w:r w:rsidRPr="008E7505">
              <w:rPr>
                <w:sz w:val="24"/>
                <w:szCs w:val="24"/>
              </w:rPr>
              <w:t>3 619,1</w:t>
            </w:r>
          </w:p>
        </w:tc>
        <w:tc>
          <w:tcPr>
            <w:tcW w:w="382" w:type="dxa"/>
            <w:tcBorders>
              <w:top w:val="nil"/>
              <w:left w:val="nil"/>
              <w:bottom w:val="nil"/>
              <w:right w:val="nil"/>
            </w:tcBorders>
            <w:shd w:val="clear" w:color="auto" w:fill="auto"/>
            <w:vAlign w:val="bottom"/>
          </w:tcPr>
          <w:p w14:paraId="76CB8A62" w14:textId="77777777" w:rsidR="00B90B2F" w:rsidRPr="007A4CF0" w:rsidRDefault="00B90B2F">
            <w:pPr>
              <w:jc w:val="right"/>
              <w:rPr>
                <w:i/>
                <w:iCs/>
                <w:color w:val="000000"/>
                <w:sz w:val="24"/>
                <w:szCs w:val="24"/>
                <w:highlight w:val="yellow"/>
              </w:rPr>
            </w:pPr>
          </w:p>
        </w:tc>
        <w:tc>
          <w:tcPr>
            <w:tcW w:w="243" w:type="dxa"/>
            <w:vAlign w:val="center"/>
          </w:tcPr>
          <w:p w14:paraId="7988C2F7" w14:textId="77777777" w:rsidR="00B90B2F" w:rsidRPr="007A4CF0" w:rsidRDefault="00B90B2F">
            <w:pPr>
              <w:jc w:val="left"/>
              <w:rPr>
                <w:sz w:val="20"/>
                <w:highlight w:val="yellow"/>
              </w:rPr>
            </w:pPr>
          </w:p>
        </w:tc>
      </w:tr>
      <w:tr w:rsidR="00B90B2F" w:rsidRPr="007A4CF0" w14:paraId="2DE91A51" w14:textId="77777777">
        <w:trPr>
          <w:trHeight w:val="1260"/>
        </w:trPr>
        <w:tc>
          <w:tcPr>
            <w:tcW w:w="3544" w:type="dxa"/>
            <w:tcBorders>
              <w:top w:val="nil"/>
              <w:left w:val="single" w:sz="4" w:space="0" w:color="auto"/>
              <w:bottom w:val="single" w:sz="4" w:space="0" w:color="auto"/>
              <w:right w:val="single" w:sz="4" w:space="0" w:color="auto"/>
            </w:tcBorders>
            <w:shd w:val="clear" w:color="auto" w:fill="auto"/>
          </w:tcPr>
          <w:p w14:paraId="09655737" w14:textId="77777777" w:rsidR="00B90B2F" w:rsidRPr="008E7505" w:rsidRDefault="005C49A5">
            <w:pPr>
              <w:rPr>
                <w:i/>
                <w:iCs/>
                <w:color w:val="000000"/>
                <w:sz w:val="24"/>
                <w:szCs w:val="24"/>
              </w:rPr>
            </w:pPr>
            <w:r w:rsidRPr="008E7505">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tcPr>
          <w:p w14:paraId="0FCF863E" w14:textId="77777777" w:rsidR="00B90B2F" w:rsidRPr="008E7505" w:rsidRDefault="005C49A5">
            <w:pPr>
              <w:jc w:val="center"/>
              <w:rPr>
                <w:i/>
                <w:iCs/>
                <w:color w:val="000000"/>
                <w:sz w:val="24"/>
                <w:szCs w:val="24"/>
              </w:rPr>
            </w:pPr>
            <w:r w:rsidRPr="008E7505">
              <w:rPr>
                <w:sz w:val="24"/>
                <w:szCs w:val="24"/>
              </w:rPr>
              <w:t>911</w:t>
            </w:r>
          </w:p>
        </w:tc>
        <w:tc>
          <w:tcPr>
            <w:tcW w:w="567" w:type="dxa"/>
            <w:tcBorders>
              <w:top w:val="nil"/>
              <w:left w:val="nil"/>
              <w:bottom w:val="single" w:sz="4" w:space="0" w:color="auto"/>
              <w:right w:val="single" w:sz="4" w:space="0" w:color="auto"/>
            </w:tcBorders>
            <w:shd w:val="clear" w:color="auto" w:fill="auto"/>
          </w:tcPr>
          <w:p w14:paraId="275DA0E9" w14:textId="77777777" w:rsidR="00B90B2F" w:rsidRPr="008E7505" w:rsidRDefault="005C49A5">
            <w:pPr>
              <w:jc w:val="center"/>
              <w:rPr>
                <w:i/>
                <w:iCs/>
                <w:color w:val="000000"/>
                <w:sz w:val="24"/>
                <w:szCs w:val="24"/>
              </w:rPr>
            </w:pPr>
            <w:r w:rsidRPr="008E7505">
              <w:rPr>
                <w:sz w:val="24"/>
                <w:szCs w:val="24"/>
              </w:rPr>
              <w:t>01</w:t>
            </w:r>
          </w:p>
        </w:tc>
        <w:tc>
          <w:tcPr>
            <w:tcW w:w="567" w:type="dxa"/>
            <w:tcBorders>
              <w:top w:val="nil"/>
              <w:left w:val="nil"/>
              <w:bottom w:val="single" w:sz="4" w:space="0" w:color="auto"/>
              <w:right w:val="single" w:sz="4" w:space="0" w:color="auto"/>
            </w:tcBorders>
            <w:shd w:val="clear" w:color="auto" w:fill="auto"/>
          </w:tcPr>
          <w:p w14:paraId="4DF2E0D0" w14:textId="77777777" w:rsidR="00B90B2F" w:rsidRPr="008E7505" w:rsidRDefault="005C49A5">
            <w:pPr>
              <w:jc w:val="center"/>
              <w:rPr>
                <w:i/>
                <w:iCs/>
                <w:color w:val="000000"/>
                <w:sz w:val="24"/>
                <w:szCs w:val="24"/>
              </w:rPr>
            </w:pPr>
            <w:r w:rsidRPr="008E7505">
              <w:rPr>
                <w:sz w:val="24"/>
                <w:szCs w:val="24"/>
              </w:rPr>
              <w:t>04</w:t>
            </w:r>
          </w:p>
        </w:tc>
        <w:tc>
          <w:tcPr>
            <w:tcW w:w="1701" w:type="dxa"/>
            <w:tcBorders>
              <w:top w:val="nil"/>
              <w:left w:val="nil"/>
              <w:bottom w:val="single" w:sz="4" w:space="0" w:color="auto"/>
              <w:right w:val="single" w:sz="4" w:space="0" w:color="auto"/>
            </w:tcBorders>
            <w:shd w:val="clear" w:color="auto" w:fill="auto"/>
          </w:tcPr>
          <w:p w14:paraId="79A7610D" w14:textId="77777777" w:rsidR="00B90B2F" w:rsidRPr="008E7505" w:rsidRDefault="005C49A5">
            <w:pPr>
              <w:jc w:val="center"/>
              <w:rPr>
                <w:i/>
                <w:iCs/>
                <w:color w:val="000000"/>
                <w:sz w:val="24"/>
                <w:szCs w:val="24"/>
              </w:rPr>
            </w:pPr>
            <w:r w:rsidRPr="008E7505">
              <w:rPr>
                <w:sz w:val="24"/>
                <w:szCs w:val="24"/>
              </w:rPr>
              <w:t>81.0.00.04000</w:t>
            </w:r>
          </w:p>
        </w:tc>
        <w:tc>
          <w:tcPr>
            <w:tcW w:w="709" w:type="dxa"/>
            <w:tcBorders>
              <w:top w:val="nil"/>
              <w:left w:val="nil"/>
              <w:bottom w:val="single" w:sz="4" w:space="0" w:color="auto"/>
              <w:right w:val="single" w:sz="4" w:space="0" w:color="auto"/>
            </w:tcBorders>
            <w:shd w:val="clear" w:color="auto" w:fill="auto"/>
          </w:tcPr>
          <w:p w14:paraId="25433998" w14:textId="77777777" w:rsidR="00B90B2F" w:rsidRPr="008E7505" w:rsidRDefault="005C49A5">
            <w:pPr>
              <w:jc w:val="center"/>
              <w:rPr>
                <w:i/>
                <w:iCs/>
                <w:color w:val="000000"/>
                <w:sz w:val="24"/>
                <w:szCs w:val="24"/>
              </w:rPr>
            </w:pPr>
            <w:r w:rsidRPr="008E7505">
              <w:rPr>
                <w:sz w:val="24"/>
                <w:szCs w:val="24"/>
              </w:rPr>
              <w:t>129</w:t>
            </w:r>
          </w:p>
        </w:tc>
        <w:tc>
          <w:tcPr>
            <w:tcW w:w="1134" w:type="dxa"/>
            <w:tcBorders>
              <w:top w:val="nil"/>
              <w:left w:val="nil"/>
              <w:bottom w:val="single" w:sz="4" w:space="0" w:color="auto"/>
              <w:right w:val="single" w:sz="4" w:space="0" w:color="auto"/>
            </w:tcBorders>
            <w:shd w:val="clear" w:color="auto" w:fill="auto"/>
          </w:tcPr>
          <w:p w14:paraId="1F053817" w14:textId="3A74A62F" w:rsidR="00B90B2F" w:rsidRPr="008E7505" w:rsidRDefault="008E7505">
            <w:pPr>
              <w:jc w:val="right"/>
              <w:rPr>
                <w:i/>
                <w:iCs/>
                <w:color w:val="000000"/>
                <w:sz w:val="24"/>
                <w:szCs w:val="24"/>
              </w:rPr>
            </w:pPr>
            <w:r w:rsidRPr="008E7505">
              <w:rPr>
                <w:sz w:val="24"/>
                <w:szCs w:val="24"/>
              </w:rPr>
              <w:t>984,6</w:t>
            </w:r>
          </w:p>
        </w:tc>
        <w:tc>
          <w:tcPr>
            <w:tcW w:w="1134" w:type="dxa"/>
            <w:tcBorders>
              <w:top w:val="nil"/>
              <w:left w:val="nil"/>
              <w:bottom w:val="single" w:sz="4" w:space="0" w:color="auto"/>
              <w:right w:val="single" w:sz="4" w:space="0" w:color="auto"/>
            </w:tcBorders>
            <w:shd w:val="clear" w:color="auto" w:fill="auto"/>
          </w:tcPr>
          <w:p w14:paraId="264582DA" w14:textId="06912FF4" w:rsidR="00B90B2F" w:rsidRPr="008E7505" w:rsidRDefault="008E7505">
            <w:pPr>
              <w:jc w:val="right"/>
              <w:rPr>
                <w:i/>
                <w:iCs/>
                <w:color w:val="000000"/>
                <w:sz w:val="24"/>
                <w:szCs w:val="24"/>
              </w:rPr>
            </w:pPr>
            <w:r w:rsidRPr="008E7505">
              <w:rPr>
                <w:sz w:val="24"/>
                <w:szCs w:val="24"/>
              </w:rPr>
              <w:t>1 237,7</w:t>
            </w:r>
          </w:p>
        </w:tc>
        <w:tc>
          <w:tcPr>
            <w:tcW w:w="1134" w:type="dxa"/>
            <w:tcBorders>
              <w:top w:val="nil"/>
              <w:left w:val="nil"/>
              <w:bottom w:val="single" w:sz="4" w:space="0" w:color="auto"/>
              <w:right w:val="single" w:sz="4" w:space="0" w:color="auto"/>
            </w:tcBorders>
            <w:shd w:val="clear" w:color="auto" w:fill="auto"/>
          </w:tcPr>
          <w:p w14:paraId="53B9BD63" w14:textId="4AAEC91A" w:rsidR="00B90B2F" w:rsidRPr="008E7505" w:rsidRDefault="008E7505">
            <w:pPr>
              <w:jc w:val="right"/>
              <w:rPr>
                <w:i/>
                <w:iCs/>
                <w:color w:val="000000"/>
                <w:sz w:val="24"/>
                <w:szCs w:val="24"/>
              </w:rPr>
            </w:pPr>
            <w:r w:rsidRPr="008E7505">
              <w:rPr>
                <w:sz w:val="24"/>
                <w:szCs w:val="24"/>
              </w:rPr>
              <w:t>1 211,9</w:t>
            </w:r>
          </w:p>
        </w:tc>
        <w:tc>
          <w:tcPr>
            <w:tcW w:w="382" w:type="dxa"/>
            <w:tcBorders>
              <w:top w:val="nil"/>
              <w:left w:val="nil"/>
              <w:bottom w:val="nil"/>
              <w:right w:val="nil"/>
            </w:tcBorders>
            <w:shd w:val="clear" w:color="auto" w:fill="auto"/>
            <w:vAlign w:val="bottom"/>
          </w:tcPr>
          <w:p w14:paraId="17A350CA" w14:textId="77777777" w:rsidR="00B90B2F" w:rsidRPr="007A4CF0" w:rsidRDefault="00B90B2F">
            <w:pPr>
              <w:jc w:val="right"/>
              <w:rPr>
                <w:i/>
                <w:iCs/>
                <w:color w:val="000000"/>
                <w:sz w:val="24"/>
                <w:szCs w:val="24"/>
                <w:highlight w:val="yellow"/>
              </w:rPr>
            </w:pPr>
          </w:p>
        </w:tc>
        <w:tc>
          <w:tcPr>
            <w:tcW w:w="243" w:type="dxa"/>
            <w:vAlign w:val="center"/>
          </w:tcPr>
          <w:p w14:paraId="6F5F1658" w14:textId="77777777" w:rsidR="00B90B2F" w:rsidRPr="007A4CF0" w:rsidRDefault="00B90B2F">
            <w:pPr>
              <w:jc w:val="left"/>
              <w:rPr>
                <w:sz w:val="20"/>
                <w:highlight w:val="yellow"/>
              </w:rPr>
            </w:pPr>
          </w:p>
        </w:tc>
      </w:tr>
      <w:tr w:rsidR="00B90B2F" w:rsidRPr="007A4CF0" w14:paraId="485BCC57" w14:textId="77777777">
        <w:trPr>
          <w:trHeight w:val="1575"/>
        </w:trPr>
        <w:tc>
          <w:tcPr>
            <w:tcW w:w="3544" w:type="dxa"/>
            <w:tcBorders>
              <w:top w:val="nil"/>
              <w:left w:val="single" w:sz="4" w:space="0" w:color="auto"/>
              <w:bottom w:val="single" w:sz="4" w:space="0" w:color="auto"/>
              <w:right w:val="single" w:sz="4" w:space="0" w:color="auto"/>
            </w:tcBorders>
            <w:shd w:val="clear" w:color="auto" w:fill="auto"/>
          </w:tcPr>
          <w:p w14:paraId="62A36213" w14:textId="77777777" w:rsidR="00B90B2F" w:rsidRPr="00677798" w:rsidRDefault="005C49A5">
            <w:pPr>
              <w:rPr>
                <w:i/>
                <w:iCs/>
                <w:color w:val="000000"/>
                <w:sz w:val="24"/>
                <w:szCs w:val="24"/>
              </w:rPr>
            </w:pPr>
            <w:r w:rsidRPr="00677798">
              <w:rPr>
                <w:sz w:val="24"/>
                <w:szCs w:val="24"/>
              </w:rPr>
              <w:t>Обеспечение деятельности аппаратов государственных (муниципальных) органов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30F66C23" w14:textId="77777777" w:rsidR="00B90B2F" w:rsidRPr="00677798" w:rsidRDefault="005C49A5">
            <w:pPr>
              <w:jc w:val="center"/>
              <w:rPr>
                <w:i/>
                <w:iCs/>
                <w:color w:val="000000"/>
                <w:sz w:val="24"/>
                <w:szCs w:val="24"/>
              </w:rPr>
            </w:pPr>
            <w:r w:rsidRPr="00677798">
              <w:rPr>
                <w:sz w:val="24"/>
                <w:szCs w:val="24"/>
              </w:rPr>
              <w:t>911</w:t>
            </w:r>
          </w:p>
        </w:tc>
        <w:tc>
          <w:tcPr>
            <w:tcW w:w="567" w:type="dxa"/>
            <w:tcBorders>
              <w:top w:val="nil"/>
              <w:left w:val="nil"/>
              <w:bottom w:val="single" w:sz="4" w:space="0" w:color="auto"/>
              <w:right w:val="single" w:sz="4" w:space="0" w:color="auto"/>
            </w:tcBorders>
            <w:shd w:val="clear" w:color="auto" w:fill="auto"/>
          </w:tcPr>
          <w:p w14:paraId="789F5081" w14:textId="77777777" w:rsidR="00B90B2F" w:rsidRPr="00677798" w:rsidRDefault="005C49A5">
            <w:pPr>
              <w:jc w:val="center"/>
              <w:rPr>
                <w:i/>
                <w:iCs/>
                <w:color w:val="000000"/>
                <w:sz w:val="24"/>
                <w:szCs w:val="24"/>
              </w:rPr>
            </w:pPr>
            <w:r w:rsidRPr="00677798">
              <w:rPr>
                <w:sz w:val="24"/>
                <w:szCs w:val="24"/>
              </w:rPr>
              <w:t>01</w:t>
            </w:r>
          </w:p>
        </w:tc>
        <w:tc>
          <w:tcPr>
            <w:tcW w:w="567" w:type="dxa"/>
            <w:tcBorders>
              <w:top w:val="nil"/>
              <w:left w:val="nil"/>
              <w:bottom w:val="single" w:sz="4" w:space="0" w:color="auto"/>
              <w:right w:val="single" w:sz="4" w:space="0" w:color="auto"/>
            </w:tcBorders>
            <w:shd w:val="clear" w:color="auto" w:fill="auto"/>
          </w:tcPr>
          <w:p w14:paraId="12E0643F" w14:textId="77777777" w:rsidR="00B90B2F" w:rsidRPr="00677798" w:rsidRDefault="005C49A5">
            <w:pPr>
              <w:jc w:val="center"/>
              <w:rPr>
                <w:i/>
                <w:iCs/>
                <w:color w:val="000000"/>
                <w:sz w:val="24"/>
                <w:szCs w:val="24"/>
              </w:rPr>
            </w:pPr>
            <w:r w:rsidRPr="00677798">
              <w:rPr>
                <w:sz w:val="24"/>
                <w:szCs w:val="24"/>
              </w:rPr>
              <w:t>04</w:t>
            </w:r>
          </w:p>
        </w:tc>
        <w:tc>
          <w:tcPr>
            <w:tcW w:w="1701" w:type="dxa"/>
            <w:tcBorders>
              <w:top w:val="nil"/>
              <w:left w:val="nil"/>
              <w:bottom w:val="single" w:sz="4" w:space="0" w:color="auto"/>
              <w:right w:val="single" w:sz="4" w:space="0" w:color="auto"/>
            </w:tcBorders>
            <w:shd w:val="clear" w:color="auto" w:fill="auto"/>
          </w:tcPr>
          <w:p w14:paraId="45727045" w14:textId="77777777" w:rsidR="00B90B2F" w:rsidRPr="00677798" w:rsidRDefault="005C49A5">
            <w:pPr>
              <w:jc w:val="center"/>
              <w:rPr>
                <w:i/>
                <w:iCs/>
                <w:color w:val="000000"/>
                <w:sz w:val="24"/>
                <w:szCs w:val="24"/>
              </w:rPr>
            </w:pPr>
            <w:r w:rsidRPr="00677798">
              <w:rPr>
                <w:sz w:val="24"/>
                <w:szCs w:val="24"/>
              </w:rPr>
              <w:t>81.0.00.04000</w:t>
            </w:r>
          </w:p>
        </w:tc>
        <w:tc>
          <w:tcPr>
            <w:tcW w:w="709" w:type="dxa"/>
            <w:tcBorders>
              <w:top w:val="nil"/>
              <w:left w:val="nil"/>
              <w:bottom w:val="single" w:sz="4" w:space="0" w:color="auto"/>
              <w:right w:val="single" w:sz="4" w:space="0" w:color="auto"/>
            </w:tcBorders>
            <w:shd w:val="clear" w:color="auto" w:fill="auto"/>
          </w:tcPr>
          <w:p w14:paraId="5249E76C" w14:textId="77777777" w:rsidR="00B90B2F" w:rsidRPr="00677798" w:rsidRDefault="005C49A5">
            <w:pPr>
              <w:jc w:val="center"/>
              <w:rPr>
                <w:i/>
                <w:iCs/>
                <w:color w:val="000000"/>
                <w:sz w:val="24"/>
                <w:szCs w:val="24"/>
              </w:rPr>
            </w:pPr>
            <w:r w:rsidRPr="00677798">
              <w:rPr>
                <w:sz w:val="24"/>
                <w:szCs w:val="24"/>
              </w:rPr>
              <w:t>200</w:t>
            </w:r>
          </w:p>
        </w:tc>
        <w:tc>
          <w:tcPr>
            <w:tcW w:w="1134" w:type="dxa"/>
            <w:tcBorders>
              <w:top w:val="nil"/>
              <w:left w:val="nil"/>
              <w:bottom w:val="single" w:sz="4" w:space="0" w:color="auto"/>
              <w:right w:val="single" w:sz="4" w:space="0" w:color="auto"/>
            </w:tcBorders>
            <w:shd w:val="clear" w:color="auto" w:fill="auto"/>
          </w:tcPr>
          <w:p w14:paraId="78400AB3" w14:textId="41B90B9F" w:rsidR="00B90B2F" w:rsidRPr="00677798" w:rsidRDefault="00677798">
            <w:pPr>
              <w:jc w:val="right"/>
              <w:rPr>
                <w:i/>
                <w:iCs/>
                <w:color w:val="000000"/>
                <w:sz w:val="24"/>
                <w:szCs w:val="24"/>
              </w:rPr>
            </w:pPr>
            <w:r w:rsidRPr="00677798">
              <w:rPr>
                <w:sz w:val="24"/>
                <w:szCs w:val="24"/>
              </w:rPr>
              <w:t>550,7</w:t>
            </w:r>
          </w:p>
        </w:tc>
        <w:tc>
          <w:tcPr>
            <w:tcW w:w="1134" w:type="dxa"/>
            <w:tcBorders>
              <w:top w:val="nil"/>
              <w:left w:val="nil"/>
              <w:bottom w:val="single" w:sz="4" w:space="0" w:color="auto"/>
              <w:right w:val="single" w:sz="4" w:space="0" w:color="auto"/>
            </w:tcBorders>
            <w:shd w:val="clear" w:color="auto" w:fill="auto"/>
          </w:tcPr>
          <w:p w14:paraId="4BE76784" w14:textId="2C5141A5" w:rsidR="00B90B2F" w:rsidRPr="00677798" w:rsidRDefault="00677798">
            <w:pPr>
              <w:jc w:val="right"/>
              <w:rPr>
                <w:i/>
                <w:iCs/>
                <w:color w:val="000000"/>
                <w:sz w:val="24"/>
                <w:szCs w:val="24"/>
              </w:rPr>
            </w:pPr>
            <w:r w:rsidRPr="00677798">
              <w:rPr>
                <w:sz w:val="24"/>
                <w:szCs w:val="24"/>
              </w:rPr>
              <w:t>141,4</w:t>
            </w:r>
          </w:p>
        </w:tc>
        <w:tc>
          <w:tcPr>
            <w:tcW w:w="1134" w:type="dxa"/>
            <w:tcBorders>
              <w:top w:val="nil"/>
              <w:left w:val="nil"/>
              <w:bottom w:val="single" w:sz="4" w:space="0" w:color="auto"/>
              <w:right w:val="single" w:sz="4" w:space="0" w:color="auto"/>
            </w:tcBorders>
            <w:shd w:val="clear" w:color="auto" w:fill="auto"/>
          </w:tcPr>
          <w:p w14:paraId="077B21C7" w14:textId="1B0289AF" w:rsidR="00B90B2F" w:rsidRPr="00677798" w:rsidRDefault="00677798">
            <w:pPr>
              <w:jc w:val="right"/>
              <w:rPr>
                <w:i/>
                <w:iCs/>
                <w:color w:val="000000"/>
                <w:sz w:val="24"/>
                <w:szCs w:val="24"/>
              </w:rPr>
            </w:pPr>
            <w:r w:rsidRPr="00677798">
              <w:rPr>
                <w:sz w:val="24"/>
                <w:szCs w:val="24"/>
              </w:rPr>
              <w:t>76,6</w:t>
            </w:r>
          </w:p>
        </w:tc>
        <w:tc>
          <w:tcPr>
            <w:tcW w:w="382" w:type="dxa"/>
            <w:tcBorders>
              <w:top w:val="nil"/>
              <w:left w:val="nil"/>
              <w:bottom w:val="nil"/>
              <w:right w:val="nil"/>
            </w:tcBorders>
            <w:shd w:val="clear" w:color="auto" w:fill="auto"/>
            <w:vAlign w:val="bottom"/>
          </w:tcPr>
          <w:p w14:paraId="19CB7536" w14:textId="77777777" w:rsidR="00B90B2F" w:rsidRPr="007A4CF0" w:rsidRDefault="00B90B2F">
            <w:pPr>
              <w:jc w:val="right"/>
              <w:rPr>
                <w:i/>
                <w:iCs/>
                <w:color w:val="000000"/>
                <w:sz w:val="24"/>
                <w:szCs w:val="24"/>
                <w:highlight w:val="yellow"/>
              </w:rPr>
            </w:pPr>
          </w:p>
        </w:tc>
        <w:tc>
          <w:tcPr>
            <w:tcW w:w="243" w:type="dxa"/>
            <w:vAlign w:val="center"/>
          </w:tcPr>
          <w:p w14:paraId="2D5C48A6" w14:textId="77777777" w:rsidR="00B90B2F" w:rsidRPr="007A4CF0" w:rsidRDefault="00B90B2F">
            <w:pPr>
              <w:jc w:val="left"/>
              <w:rPr>
                <w:sz w:val="20"/>
                <w:highlight w:val="yellow"/>
              </w:rPr>
            </w:pPr>
          </w:p>
        </w:tc>
      </w:tr>
      <w:tr w:rsidR="00B90B2F" w:rsidRPr="007A4CF0" w14:paraId="61F2144C" w14:textId="77777777">
        <w:trPr>
          <w:trHeight w:val="993"/>
        </w:trPr>
        <w:tc>
          <w:tcPr>
            <w:tcW w:w="3544" w:type="dxa"/>
            <w:tcBorders>
              <w:top w:val="nil"/>
              <w:left w:val="single" w:sz="4" w:space="0" w:color="auto"/>
              <w:bottom w:val="single" w:sz="4" w:space="0" w:color="auto"/>
              <w:right w:val="single" w:sz="4" w:space="0" w:color="auto"/>
            </w:tcBorders>
            <w:shd w:val="clear" w:color="auto" w:fill="auto"/>
          </w:tcPr>
          <w:p w14:paraId="04BAFCC0" w14:textId="77777777" w:rsidR="00B90B2F" w:rsidRPr="00AD6D06" w:rsidRDefault="005C49A5">
            <w:pPr>
              <w:rPr>
                <w:i/>
                <w:iCs/>
                <w:color w:val="000000"/>
                <w:sz w:val="24"/>
                <w:szCs w:val="24"/>
              </w:rPr>
            </w:pPr>
            <w:r w:rsidRPr="00AD6D06">
              <w:rPr>
                <w:sz w:val="24"/>
                <w:szCs w:val="24"/>
              </w:rPr>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shd w:val="clear" w:color="auto" w:fill="auto"/>
          </w:tcPr>
          <w:p w14:paraId="147F0EBF" w14:textId="77777777" w:rsidR="00B90B2F" w:rsidRPr="00AD6D06" w:rsidRDefault="005C49A5">
            <w:pPr>
              <w:jc w:val="center"/>
              <w:rPr>
                <w:i/>
                <w:iCs/>
                <w:color w:val="000000"/>
                <w:sz w:val="24"/>
                <w:szCs w:val="24"/>
              </w:rPr>
            </w:pPr>
            <w:r w:rsidRPr="00AD6D06">
              <w:rPr>
                <w:sz w:val="24"/>
                <w:szCs w:val="24"/>
              </w:rPr>
              <w:t>911</w:t>
            </w:r>
          </w:p>
        </w:tc>
        <w:tc>
          <w:tcPr>
            <w:tcW w:w="567" w:type="dxa"/>
            <w:tcBorders>
              <w:top w:val="nil"/>
              <w:left w:val="nil"/>
              <w:bottom w:val="single" w:sz="4" w:space="0" w:color="auto"/>
              <w:right w:val="single" w:sz="4" w:space="0" w:color="auto"/>
            </w:tcBorders>
            <w:shd w:val="clear" w:color="auto" w:fill="auto"/>
          </w:tcPr>
          <w:p w14:paraId="69656351" w14:textId="77777777" w:rsidR="00B90B2F" w:rsidRPr="00AD6D06" w:rsidRDefault="005C49A5">
            <w:pPr>
              <w:jc w:val="center"/>
              <w:rPr>
                <w:i/>
                <w:iCs/>
                <w:color w:val="000000"/>
                <w:sz w:val="24"/>
                <w:szCs w:val="24"/>
              </w:rPr>
            </w:pPr>
            <w:r w:rsidRPr="00AD6D06">
              <w:rPr>
                <w:sz w:val="24"/>
                <w:szCs w:val="24"/>
              </w:rPr>
              <w:t>01</w:t>
            </w:r>
          </w:p>
        </w:tc>
        <w:tc>
          <w:tcPr>
            <w:tcW w:w="567" w:type="dxa"/>
            <w:tcBorders>
              <w:top w:val="nil"/>
              <w:left w:val="nil"/>
              <w:bottom w:val="single" w:sz="4" w:space="0" w:color="auto"/>
              <w:right w:val="single" w:sz="4" w:space="0" w:color="auto"/>
            </w:tcBorders>
            <w:shd w:val="clear" w:color="auto" w:fill="auto"/>
          </w:tcPr>
          <w:p w14:paraId="71A00186" w14:textId="77777777" w:rsidR="00B90B2F" w:rsidRPr="00AD6D06" w:rsidRDefault="005C49A5">
            <w:pPr>
              <w:jc w:val="center"/>
              <w:rPr>
                <w:i/>
                <w:iCs/>
                <w:color w:val="000000"/>
                <w:sz w:val="24"/>
                <w:szCs w:val="24"/>
              </w:rPr>
            </w:pPr>
            <w:r w:rsidRPr="00AD6D06">
              <w:rPr>
                <w:sz w:val="24"/>
                <w:szCs w:val="24"/>
              </w:rPr>
              <w:t>04</w:t>
            </w:r>
          </w:p>
        </w:tc>
        <w:tc>
          <w:tcPr>
            <w:tcW w:w="1701" w:type="dxa"/>
            <w:tcBorders>
              <w:top w:val="nil"/>
              <w:left w:val="nil"/>
              <w:bottom w:val="single" w:sz="4" w:space="0" w:color="auto"/>
              <w:right w:val="single" w:sz="4" w:space="0" w:color="auto"/>
            </w:tcBorders>
            <w:shd w:val="clear" w:color="auto" w:fill="auto"/>
          </w:tcPr>
          <w:p w14:paraId="22676F7D" w14:textId="77777777" w:rsidR="00B90B2F" w:rsidRPr="00AD6D06" w:rsidRDefault="005C49A5">
            <w:pPr>
              <w:jc w:val="center"/>
              <w:rPr>
                <w:i/>
                <w:iCs/>
                <w:color w:val="000000"/>
                <w:sz w:val="24"/>
                <w:szCs w:val="24"/>
              </w:rPr>
            </w:pPr>
            <w:r w:rsidRPr="00AD6D06">
              <w:rPr>
                <w:sz w:val="24"/>
                <w:szCs w:val="24"/>
              </w:rPr>
              <w:t>81.0.00.04000</w:t>
            </w:r>
          </w:p>
        </w:tc>
        <w:tc>
          <w:tcPr>
            <w:tcW w:w="709" w:type="dxa"/>
            <w:tcBorders>
              <w:top w:val="nil"/>
              <w:left w:val="nil"/>
              <w:bottom w:val="single" w:sz="4" w:space="0" w:color="auto"/>
              <w:right w:val="single" w:sz="4" w:space="0" w:color="auto"/>
            </w:tcBorders>
            <w:shd w:val="clear" w:color="auto" w:fill="auto"/>
          </w:tcPr>
          <w:p w14:paraId="752CC0FC" w14:textId="77777777" w:rsidR="00B90B2F" w:rsidRPr="00AD6D06" w:rsidRDefault="005C49A5">
            <w:pPr>
              <w:jc w:val="center"/>
              <w:rPr>
                <w:i/>
                <w:iCs/>
                <w:color w:val="000000"/>
                <w:sz w:val="24"/>
                <w:szCs w:val="24"/>
              </w:rPr>
            </w:pPr>
            <w:r w:rsidRPr="00AD6D06">
              <w:rPr>
                <w:sz w:val="24"/>
                <w:szCs w:val="24"/>
              </w:rPr>
              <w:t>242</w:t>
            </w:r>
          </w:p>
        </w:tc>
        <w:tc>
          <w:tcPr>
            <w:tcW w:w="1134" w:type="dxa"/>
            <w:tcBorders>
              <w:top w:val="nil"/>
              <w:left w:val="nil"/>
              <w:bottom w:val="single" w:sz="4" w:space="0" w:color="auto"/>
              <w:right w:val="single" w:sz="4" w:space="0" w:color="auto"/>
            </w:tcBorders>
            <w:shd w:val="clear" w:color="auto" w:fill="auto"/>
          </w:tcPr>
          <w:p w14:paraId="50F474B0" w14:textId="2DA5999B" w:rsidR="00B90B2F" w:rsidRPr="00AD6D06" w:rsidRDefault="00AD6D06">
            <w:pPr>
              <w:jc w:val="right"/>
              <w:rPr>
                <w:i/>
                <w:iCs/>
                <w:color w:val="000000"/>
                <w:sz w:val="24"/>
                <w:szCs w:val="24"/>
              </w:rPr>
            </w:pPr>
            <w:r w:rsidRPr="00AD6D06">
              <w:rPr>
                <w:sz w:val="24"/>
                <w:szCs w:val="24"/>
              </w:rPr>
              <w:t>173,1</w:t>
            </w:r>
          </w:p>
        </w:tc>
        <w:tc>
          <w:tcPr>
            <w:tcW w:w="1134" w:type="dxa"/>
            <w:tcBorders>
              <w:top w:val="nil"/>
              <w:left w:val="nil"/>
              <w:bottom w:val="single" w:sz="4" w:space="0" w:color="auto"/>
              <w:right w:val="single" w:sz="4" w:space="0" w:color="auto"/>
            </w:tcBorders>
            <w:shd w:val="clear" w:color="auto" w:fill="auto"/>
          </w:tcPr>
          <w:p w14:paraId="4D2D6891" w14:textId="3E6FFFCB" w:rsidR="00B90B2F" w:rsidRPr="00AD6D06" w:rsidRDefault="00AD6D06">
            <w:pPr>
              <w:jc w:val="right"/>
              <w:rPr>
                <w:i/>
                <w:iCs/>
                <w:color w:val="000000"/>
                <w:sz w:val="24"/>
                <w:szCs w:val="24"/>
              </w:rPr>
            </w:pPr>
            <w:r w:rsidRPr="00AD6D06">
              <w:rPr>
                <w:sz w:val="24"/>
                <w:szCs w:val="24"/>
              </w:rPr>
              <w:t>28,5</w:t>
            </w:r>
          </w:p>
        </w:tc>
        <w:tc>
          <w:tcPr>
            <w:tcW w:w="1134" w:type="dxa"/>
            <w:tcBorders>
              <w:top w:val="nil"/>
              <w:left w:val="nil"/>
              <w:bottom w:val="single" w:sz="4" w:space="0" w:color="auto"/>
              <w:right w:val="single" w:sz="4" w:space="0" w:color="auto"/>
            </w:tcBorders>
            <w:shd w:val="clear" w:color="auto" w:fill="auto"/>
          </w:tcPr>
          <w:p w14:paraId="62115A57" w14:textId="69B4ECC7" w:rsidR="00B90B2F" w:rsidRPr="00AD6D06" w:rsidRDefault="00B90B2F">
            <w:pPr>
              <w:jc w:val="right"/>
              <w:rPr>
                <w:i/>
                <w:iCs/>
                <w:color w:val="000000"/>
                <w:sz w:val="24"/>
                <w:szCs w:val="24"/>
              </w:rPr>
            </w:pPr>
          </w:p>
        </w:tc>
        <w:tc>
          <w:tcPr>
            <w:tcW w:w="382" w:type="dxa"/>
            <w:tcBorders>
              <w:top w:val="nil"/>
              <w:left w:val="nil"/>
              <w:bottom w:val="nil"/>
              <w:right w:val="nil"/>
            </w:tcBorders>
            <w:shd w:val="clear" w:color="auto" w:fill="auto"/>
            <w:vAlign w:val="bottom"/>
          </w:tcPr>
          <w:p w14:paraId="4EC3A960" w14:textId="77777777" w:rsidR="00B90B2F" w:rsidRPr="007A4CF0" w:rsidRDefault="00B90B2F">
            <w:pPr>
              <w:jc w:val="right"/>
              <w:rPr>
                <w:i/>
                <w:iCs/>
                <w:color w:val="000000"/>
                <w:sz w:val="24"/>
                <w:szCs w:val="24"/>
                <w:highlight w:val="yellow"/>
              </w:rPr>
            </w:pPr>
          </w:p>
        </w:tc>
        <w:tc>
          <w:tcPr>
            <w:tcW w:w="243" w:type="dxa"/>
            <w:vAlign w:val="center"/>
          </w:tcPr>
          <w:p w14:paraId="4345A5AF" w14:textId="77777777" w:rsidR="00B90B2F" w:rsidRPr="007A4CF0" w:rsidRDefault="00B90B2F">
            <w:pPr>
              <w:jc w:val="left"/>
              <w:rPr>
                <w:sz w:val="20"/>
                <w:highlight w:val="yellow"/>
              </w:rPr>
            </w:pPr>
          </w:p>
        </w:tc>
      </w:tr>
      <w:tr w:rsidR="00B90B2F" w:rsidRPr="007A4CF0" w14:paraId="19E078C1" w14:textId="77777777">
        <w:trPr>
          <w:trHeight w:val="628"/>
        </w:trPr>
        <w:tc>
          <w:tcPr>
            <w:tcW w:w="3544" w:type="dxa"/>
            <w:tcBorders>
              <w:top w:val="nil"/>
              <w:left w:val="single" w:sz="4" w:space="0" w:color="auto"/>
              <w:bottom w:val="single" w:sz="4" w:space="0" w:color="auto"/>
              <w:right w:val="single" w:sz="4" w:space="0" w:color="auto"/>
            </w:tcBorders>
            <w:shd w:val="clear" w:color="auto" w:fill="auto"/>
          </w:tcPr>
          <w:p w14:paraId="1F018CC4" w14:textId="77777777" w:rsidR="00B90B2F" w:rsidRPr="00AD6D06" w:rsidRDefault="005C49A5">
            <w:pPr>
              <w:rPr>
                <w:i/>
                <w:iCs/>
                <w:color w:val="000000"/>
                <w:sz w:val="24"/>
                <w:szCs w:val="24"/>
              </w:rPr>
            </w:pPr>
            <w:r w:rsidRPr="00AD6D06">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1981F6EC" w14:textId="77777777" w:rsidR="00B90B2F" w:rsidRPr="00AD6D06" w:rsidRDefault="005C49A5">
            <w:pPr>
              <w:jc w:val="center"/>
              <w:rPr>
                <w:i/>
                <w:iCs/>
                <w:color w:val="000000"/>
                <w:sz w:val="24"/>
                <w:szCs w:val="24"/>
              </w:rPr>
            </w:pPr>
            <w:r w:rsidRPr="00AD6D06">
              <w:rPr>
                <w:sz w:val="24"/>
                <w:szCs w:val="24"/>
              </w:rPr>
              <w:t>911</w:t>
            </w:r>
          </w:p>
        </w:tc>
        <w:tc>
          <w:tcPr>
            <w:tcW w:w="567" w:type="dxa"/>
            <w:tcBorders>
              <w:top w:val="nil"/>
              <w:left w:val="nil"/>
              <w:bottom w:val="single" w:sz="4" w:space="0" w:color="auto"/>
              <w:right w:val="single" w:sz="4" w:space="0" w:color="auto"/>
            </w:tcBorders>
            <w:shd w:val="clear" w:color="auto" w:fill="auto"/>
          </w:tcPr>
          <w:p w14:paraId="29EA8CA9" w14:textId="77777777" w:rsidR="00B90B2F" w:rsidRPr="00AD6D06" w:rsidRDefault="005C49A5">
            <w:pPr>
              <w:jc w:val="center"/>
              <w:rPr>
                <w:i/>
                <w:iCs/>
                <w:color w:val="000000"/>
                <w:sz w:val="24"/>
                <w:szCs w:val="24"/>
              </w:rPr>
            </w:pPr>
            <w:r w:rsidRPr="00AD6D06">
              <w:rPr>
                <w:sz w:val="24"/>
                <w:szCs w:val="24"/>
              </w:rPr>
              <w:t>01</w:t>
            </w:r>
          </w:p>
        </w:tc>
        <w:tc>
          <w:tcPr>
            <w:tcW w:w="567" w:type="dxa"/>
            <w:tcBorders>
              <w:top w:val="nil"/>
              <w:left w:val="nil"/>
              <w:bottom w:val="single" w:sz="4" w:space="0" w:color="auto"/>
              <w:right w:val="single" w:sz="4" w:space="0" w:color="auto"/>
            </w:tcBorders>
            <w:shd w:val="clear" w:color="auto" w:fill="auto"/>
          </w:tcPr>
          <w:p w14:paraId="2622E977" w14:textId="77777777" w:rsidR="00B90B2F" w:rsidRPr="00AD6D06" w:rsidRDefault="005C49A5">
            <w:pPr>
              <w:jc w:val="center"/>
              <w:rPr>
                <w:i/>
                <w:iCs/>
                <w:color w:val="000000"/>
                <w:sz w:val="24"/>
                <w:szCs w:val="24"/>
              </w:rPr>
            </w:pPr>
            <w:r w:rsidRPr="00AD6D06">
              <w:rPr>
                <w:sz w:val="24"/>
                <w:szCs w:val="24"/>
              </w:rPr>
              <w:t>04</w:t>
            </w:r>
          </w:p>
        </w:tc>
        <w:tc>
          <w:tcPr>
            <w:tcW w:w="1701" w:type="dxa"/>
            <w:tcBorders>
              <w:top w:val="nil"/>
              <w:left w:val="nil"/>
              <w:bottom w:val="single" w:sz="4" w:space="0" w:color="auto"/>
              <w:right w:val="single" w:sz="4" w:space="0" w:color="auto"/>
            </w:tcBorders>
            <w:shd w:val="clear" w:color="auto" w:fill="auto"/>
          </w:tcPr>
          <w:p w14:paraId="24634B4E" w14:textId="77777777" w:rsidR="00B90B2F" w:rsidRPr="00AD6D06" w:rsidRDefault="005C49A5">
            <w:pPr>
              <w:jc w:val="center"/>
              <w:rPr>
                <w:i/>
                <w:iCs/>
                <w:color w:val="000000"/>
                <w:sz w:val="24"/>
                <w:szCs w:val="24"/>
              </w:rPr>
            </w:pPr>
            <w:r w:rsidRPr="00AD6D06">
              <w:rPr>
                <w:sz w:val="24"/>
                <w:szCs w:val="24"/>
              </w:rPr>
              <w:t>81.0.00.04000</w:t>
            </w:r>
          </w:p>
        </w:tc>
        <w:tc>
          <w:tcPr>
            <w:tcW w:w="709" w:type="dxa"/>
            <w:tcBorders>
              <w:top w:val="nil"/>
              <w:left w:val="nil"/>
              <w:bottom w:val="single" w:sz="4" w:space="0" w:color="auto"/>
              <w:right w:val="single" w:sz="4" w:space="0" w:color="auto"/>
            </w:tcBorders>
            <w:shd w:val="clear" w:color="auto" w:fill="auto"/>
          </w:tcPr>
          <w:p w14:paraId="104CB758" w14:textId="77777777" w:rsidR="00B90B2F" w:rsidRPr="00AD6D06" w:rsidRDefault="005C49A5">
            <w:pPr>
              <w:jc w:val="center"/>
              <w:rPr>
                <w:i/>
                <w:iCs/>
                <w:color w:val="000000"/>
                <w:sz w:val="24"/>
                <w:szCs w:val="24"/>
              </w:rPr>
            </w:pPr>
            <w:r w:rsidRPr="00AD6D06">
              <w:rPr>
                <w:sz w:val="24"/>
                <w:szCs w:val="24"/>
              </w:rPr>
              <w:t>244</w:t>
            </w:r>
          </w:p>
        </w:tc>
        <w:tc>
          <w:tcPr>
            <w:tcW w:w="1134" w:type="dxa"/>
            <w:tcBorders>
              <w:top w:val="nil"/>
              <w:left w:val="nil"/>
              <w:bottom w:val="single" w:sz="4" w:space="0" w:color="auto"/>
              <w:right w:val="single" w:sz="4" w:space="0" w:color="auto"/>
            </w:tcBorders>
            <w:shd w:val="clear" w:color="auto" w:fill="auto"/>
          </w:tcPr>
          <w:p w14:paraId="6A2273CC" w14:textId="45EFA78B" w:rsidR="00B90B2F" w:rsidRPr="00AD6D06" w:rsidRDefault="00AD6D06">
            <w:pPr>
              <w:jc w:val="right"/>
              <w:rPr>
                <w:i/>
                <w:iCs/>
                <w:color w:val="000000"/>
                <w:sz w:val="24"/>
                <w:szCs w:val="24"/>
              </w:rPr>
            </w:pPr>
            <w:r w:rsidRPr="00AD6D06">
              <w:rPr>
                <w:sz w:val="24"/>
                <w:szCs w:val="24"/>
              </w:rPr>
              <w:t>377,6</w:t>
            </w:r>
          </w:p>
        </w:tc>
        <w:tc>
          <w:tcPr>
            <w:tcW w:w="1134" w:type="dxa"/>
            <w:tcBorders>
              <w:top w:val="nil"/>
              <w:left w:val="nil"/>
              <w:bottom w:val="single" w:sz="4" w:space="0" w:color="auto"/>
              <w:right w:val="single" w:sz="4" w:space="0" w:color="auto"/>
            </w:tcBorders>
            <w:shd w:val="clear" w:color="auto" w:fill="auto"/>
          </w:tcPr>
          <w:p w14:paraId="46C1483A" w14:textId="4377FD0B" w:rsidR="00B90B2F" w:rsidRPr="00AD6D06" w:rsidRDefault="00AD6D06">
            <w:pPr>
              <w:jc w:val="right"/>
              <w:rPr>
                <w:i/>
                <w:iCs/>
                <w:color w:val="000000"/>
                <w:sz w:val="24"/>
                <w:szCs w:val="24"/>
              </w:rPr>
            </w:pPr>
            <w:r w:rsidRPr="00AD6D06">
              <w:rPr>
                <w:sz w:val="24"/>
                <w:szCs w:val="24"/>
              </w:rPr>
              <w:t>112,9</w:t>
            </w:r>
          </w:p>
        </w:tc>
        <w:tc>
          <w:tcPr>
            <w:tcW w:w="1134" w:type="dxa"/>
            <w:tcBorders>
              <w:top w:val="nil"/>
              <w:left w:val="nil"/>
              <w:bottom w:val="single" w:sz="4" w:space="0" w:color="auto"/>
              <w:right w:val="single" w:sz="4" w:space="0" w:color="auto"/>
            </w:tcBorders>
            <w:shd w:val="clear" w:color="auto" w:fill="auto"/>
          </w:tcPr>
          <w:p w14:paraId="7FFCC138" w14:textId="511D2480" w:rsidR="00B90B2F" w:rsidRPr="00AD6D06" w:rsidRDefault="00AD6D06">
            <w:pPr>
              <w:jc w:val="right"/>
              <w:rPr>
                <w:i/>
                <w:iCs/>
                <w:color w:val="000000"/>
                <w:sz w:val="24"/>
                <w:szCs w:val="24"/>
              </w:rPr>
            </w:pPr>
            <w:r w:rsidRPr="00AD6D06">
              <w:rPr>
                <w:sz w:val="24"/>
                <w:szCs w:val="24"/>
              </w:rPr>
              <w:t>76,6</w:t>
            </w:r>
          </w:p>
        </w:tc>
        <w:tc>
          <w:tcPr>
            <w:tcW w:w="382" w:type="dxa"/>
            <w:tcBorders>
              <w:top w:val="nil"/>
              <w:left w:val="nil"/>
              <w:bottom w:val="nil"/>
              <w:right w:val="nil"/>
            </w:tcBorders>
            <w:shd w:val="clear" w:color="auto" w:fill="auto"/>
            <w:vAlign w:val="bottom"/>
          </w:tcPr>
          <w:p w14:paraId="1E8D6D9E" w14:textId="77777777" w:rsidR="00B90B2F" w:rsidRPr="007A4CF0" w:rsidRDefault="00B90B2F">
            <w:pPr>
              <w:jc w:val="right"/>
              <w:rPr>
                <w:i/>
                <w:iCs/>
                <w:color w:val="000000"/>
                <w:sz w:val="24"/>
                <w:szCs w:val="24"/>
                <w:highlight w:val="yellow"/>
              </w:rPr>
            </w:pPr>
          </w:p>
        </w:tc>
        <w:tc>
          <w:tcPr>
            <w:tcW w:w="243" w:type="dxa"/>
            <w:vAlign w:val="center"/>
          </w:tcPr>
          <w:p w14:paraId="32B30C02" w14:textId="77777777" w:rsidR="00B90B2F" w:rsidRPr="007A4CF0" w:rsidRDefault="00B90B2F">
            <w:pPr>
              <w:jc w:val="left"/>
              <w:rPr>
                <w:sz w:val="20"/>
                <w:highlight w:val="yellow"/>
              </w:rPr>
            </w:pPr>
          </w:p>
        </w:tc>
      </w:tr>
      <w:tr w:rsidR="00B90B2F" w:rsidRPr="007A4CF0" w14:paraId="736E8A27"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5385374A" w14:textId="77777777" w:rsidR="00B90B2F" w:rsidRPr="00D33DEB" w:rsidRDefault="005C49A5">
            <w:pPr>
              <w:rPr>
                <w:i/>
                <w:iCs/>
                <w:color w:val="000000"/>
                <w:sz w:val="24"/>
                <w:szCs w:val="24"/>
              </w:rPr>
            </w:pPr>
            <w:r w:rsidRPr="00D33DEB">
              <w:rPr>
                <w:sz w:val="24"/>
                <w:szCs w:val="24"/>
              </w:rPr>
              <w:t>Диспансеризация муниципальных служащих в рамках непрограммных расходов</w:t>
            </w:r>
          </w:p>
        </w:tc>
        <w:tc>
          <w:tcPr>
            <w:tcW w:w="709" w:type="dxa"/>
            <w:tcBorders>
              <w:top w:val="nil"/>
              <w:left w:val="nil"/>
              <w:bottom w:val="single" w:sz="4" w:space="0" w:color="auto"/>
              <w:right w:val="single" w:sz="4" w:space="0" w:color="auto"/>
            </w:tcBorders>
            <w:shd w:val="clear" w:color="auto" w:fill="auto"/>
          </w:tcPr>
          <w:p w14:paraId="38A6EE0C" w14:textId="77777777" w:rsidR="00B90B2F" w:rsidRPr="00D33DEB" w:rsidRDefault="005C49A5">
            <w:pPr>
              <w:jc w:val="center"/>
              <w:rPr>
                <w:i/>
                <w:iCs/>
                <w:color w:val="000000"/>
                <w:sz w:val="24"/>
                <w:szCs w:val="24"/>
              </w:rPr>
            </w:pPr>
            <w:r w:rsidRPr="00D33DEB">
              <w:rPr>
                <w:sz w:val="24"/>
                <w:szCs w:val="24"/>
              </w:rPr>
              <w:t>911</w:t>
            </w:r>
          </w:p>
        </w:tc>
        <w:tc>
          <w:tcPr>
            <w:tcW w:w="567" w:type="dxa"/>
            <w:tcBorders>
              <w:top w:val="nil"/>
              <w:left w:val="nil"/>
              <w:bottom w:val="single" w:sz="4" w:space="0" w:color="auto"/>
              <w:right w:val="single" w:sz="4" w:space="0" w:color="auto"/>
            </w:tcBorders>
            <w:shd w:val="clear" w:color="auto" w:fill="auto"/>
          </w:tcPr>
          <w:p w14:paraId="770705DE" w14:textId="77777777" w:rsidR="00B90B2F" w:rsidRPr="00D33DEB" w:rsidRDefault="005C49A5">
            <w:pPr>
              <w:jc w:val="center"/>
              <w:rPr>
                <w:i/>
                <w:iCs/>
                <w:color w:val="000000"/>
                <w:sz w:val="24"/>
                <w:szCs w:val="24"/>
              </w:rPr>
            </w:pPr>
            <w:r w:rsidRPr="00D33DEB">
              <w:rPr>
                <w:sz w:val="24"/>
                <w:szCs w:val="24"/>
              </w:rPr>
              <w:t>01</w:t>
            </w:r>
          </w:p>
        </w:tc>
        <w:tc>
          <w:tcPr>
            <w:tcW w:w="567" w:type="dxa"/>
            <w:tcBorders>
              <w:top w:val="nil"/>
              <w:left w:val="nil"/>
              <w:bottom w:val="single" w:sz="4" w:space="0" w:color="auto"/>
              <w:right w:val="single" w:sz="4" w:space="0" w:color="auto"/>
            </w:tcBorders>
            <w:shd w:val="clear" w:color="auto" w:fill="auto"/>
          </w:tcPr>
          <w:p w14:paraId="637908BD" w14:textId="77777777" w:rsidR="00B90B2F" w:rsidRPr="00D33DEB" w:rsidRDefault="005C49A5">
            <w:pPr>
              <w:jc w:val="center"/>
              <w:rPr>
                <w:i/>
                <w:iCs/>
                <w:color w:val="000000"/>
                <w:sz w:val="24"/>
                <w:szCs w:val="24"/>
              </w:rPr>
            </w:pPr>
            <w:r w:rsidRPr="00D33DEB">
              <w:rPr>
                <w:sz w:val="24"/>
                <w:szCs w:val="24"/>
              </w:rPr>
              <w:t>04</w:t>
            </w:r>
          </w:p>
        </w:tc>
        <w:tc>
          <w:tcPr>
            <w:tcW w:w="1701" w:type="dxa"/>
            <w:tcBorders>
              <w:top w:val="nil"/>
              <w:left w:val="nil"/>
              <w:bottom w:val="single" w:sz="4" w:space="0" w:color="auto"/>
              <w:right w:val="single" w:sz="4" w:space="0" w:color="auto"/>
            </w:tcBorders>
            <w:shd w:val="clear" w:color="auto" w:fill="auto"/>
          </w:tcPr>
          <w:p w14:paraId="35511480" w14:textId="77777777" w:rsidR="00B90B2F" w:rsidRPr="00D33DEB" w:rsidRDefault="005C49A5">
            <w:pPr>
              <w:jc w:val="center"/>
              <w:rPr>
                <w:i/>
                <w:iCs/>
                <w:color w:val="000000"/>
                <w:sz w:val="24"/>
                <w:szCs w:val="24"/>
              </w:rPr>
            </w:pPr>
            <w:r w:rsidRPr="00D33DEB">
              <w:rPr>
                <w:sz w:val="24"/>
                <w:szCs w:val="24"/>
              </w:rPr>
              <w:t>81.0.00.04058</w:t>
            </w:r>
          </w:p>
        </w:tc>
        <w:tc>
          <w:tcPr>
            <w:tcW w:w="709" w:type="dxa"/>
            <w:tcBorders>
              <w:top w:val="nil"/>
              <w:left w:val="nil"/>
              <w:bottom w:val="single" w:sz="4" w:space="0" w:color="auto"/>
              <w:right w:val="single" w:sz="4" w:space="0" w:color="auto"/>
            </w:tcBorders>
            <w:shd w:val="clear" w:color="auto" w:fill="auto"/>
          </w:tcPr>
          <w:p w14:paraId="028C442D" w14:textId="77777777" w:rsidR="00B90B2F" w:rsidRPr="00D33DEB" w:rsidRDefault="00B90B2F">
            <w:pPr>
              <w:jc w:val="center"/>
              <w:rPr>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5A20255F" w14:textId="77777777" w:rsidR="00B90B2F" w:rsidRPr="00D33DEB" w:rsidRDefault="005C49A5">
            <w:pPr>
              <w:jc w:val="right"/>
              <w:rPr>
                <w:i/>
                <w:iCs/>
                <w:color w:val="000000"/>
                <w:sz w:val="24"/>
                <w:szCs w:val="24"/>
              </w:rPr>
            </w:pPr>
            <w:r w:rsidRPr="00D33DEB">
              <w:rPr>
                <w:sz w:val="24"/>
                <w:szCs w:val="24"/>
              </w:rPr>
              <w:t>35,0</w:t>
            </w:r>
          </w:p>
        </w:tc>
        <w:tc>
          <w:tcPr>
            <w:tcW w:w="1134" w:type="dxa"/>
            <w:tcBorders>
              <w:top w:val="nil"/>
              <w:left w:val="nil"/>
              <w:bottom w:val="single" w:sz="4" w:space="0" w:color="auto"/>
              <w:right w:val="single" w:sz="4" w:space="0" w:color="auto"/>
            </w:tcBorders>
            <w:shd w:val="clear" w:color="auto" w:fill="auto"/>
          </w:tcPr>
          <w:p w14:paraId="1E46A21B" w14:textId="08BCDBA2" w:rsidR="00B90B2F" w:rsidRPr="00D33DEB" w:rsidRDefault="00B90B2F">
            <w:pPr>
              <w:jc w:val="right"/>
              <w:rPr>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16C5A234" w14:textId="741C9CEB" w:rsidR="00B90B2F" w:rsidRPr="00D33DEB" w:rsidRDefault="00B90B2F">
            <w:pPr>
              <w:jc w:val="right"/>
              <w:rPr>
                <w:i/>
                <w:iCs/>
                <w:color w:val="000000"/>
                <w:sz w:val="24"/>
                <w:szCs w:val="24"/>
              </w:rPr>
            </w:pPr>
          </w:p>
        </w:tc>
        <w:tc>
          <w:tcPr>
            <w:tcW w:w="382" w:type="dxa"/>
            <w:tcBorders>
              <w:top w:val="nil"/>
              <w:left w:val="nil"/>
              <w:bottom w:val="nil"/>
              <w:right w:val="nil"/>
            </w:tcBorders>
            <w:shd w:val="clear" w:color="auto" w:fill="auto"/>
            <w:vAlign w:val="bottom"/>
          </w:tcPr>
          <w:p w14:paraId="36EC67CD" w14:textId="77777777" w:rsidR="00B90B2F" w:rsidRPr="007A4CF0" w:rsidRDefault="00B90B2F">
            <w:pPr>
              <w:jc w:val="right"/>
              <w:rPr>
                <w:i/>
                <w:iCs/>
                <w:color w:val="000000"/>
                <w:sz w:val="24"/>
                <w:szCs w:val="24"/>
                <w:highlight w:val="yellow"/>
              </w:rPr>
            </w:pPr>
          </w:p>
        </w:tc>
        <w:tc>
          <w:tcPr>
            <w:tcW w:w="243" w:type="dxa"/>
            <w:vAlign w:val="center"/>
          </w:tcPr>
          <w:p w14:paraId="2657052E" w14:textId="77777777" w:rsidR="00B90B2F" w:rsidRPr="007A4CF0" w:rsidRDefault="00B90B2F">
            <w:pPr>
              <w:jc w:val="left"/>
              <w:rPr>
                <w:sz w:val="20"/>
                <w:highlight w:val="yellow"/>
              </w:rPr>
            </w:pPr>
          </w:p>
        </w:tc>
      </w:tr>
      <w:tr w:rsidR="00B90B2F" w:rsidRPr="007A4CF0" w14:paraId="71A39D04" w14:textId="77777777">
        <w:trPr>
          <w:trHeight w:val="433"/>
        </w:trPr>
        <w:tc>
          <w:tcPr>
            <w:tcW w:w="3544" w:type="dxa"/>
            <w:tcBorders>
              <w:top w:val="nil"/>
              <w:left w:val="single" w:sz="4" w:space="0" w:color="auto"/>
              <w:bottom w:val="single" w:sz="4" w:space="0" w:color="auto"/>
              <w:right w:val="single" w:sz="4" w:space="0" w:color="auto"/>
            </w:tcBorders>
            <w:shd w:val="clear" w:color="auto" w:fill="auto"/>
          </w:tcPr>
          <w:p w14:paraId="72B6EF34" w14:textId="77777777" w:rsidR="00B90B2F" w:rsidRPr="00D33DEB" w:rsidRDefault="005C49A5">
            <w:pPr>
              <w:rPr>
                <w:color w:val="000000"/>
                <w:sz w:val="24"/>
                <w:szCs w:val="24"/>
              </w:rPr>
            </w:pPr>
            <w:r w:rsidRPr="00D33DEB">
              <w:rPr>
                <w:sz w:val="24"/>
                <w:szCs w:val="24"/>
              </w:rPr>
              <w:t>Диспансеризация муниципальных служащих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6F03939A" w14:textId="77777777" w:rsidR="00B90B2F" w:rsidRPr="00D33DEB" w:rsidRDefault="005C49A5">
            <w:pPr>
              <w:jc w:val="center"/>
              <w:rPr>
                <w:color w:val="000000"/>
                <w:sz w:val="24"/>
                <w:szCs w:val="24"/>
              </w:rPr>
            </w:pPr>
            <w:r w:rsidRPr="00D33DEB">
              <w:rPr>
                <w:sz w:val="24"/>
                <w:szCs w:val="24"/>
              </w:rPr>
              <w:t>911</w:t>
            </w:r>
          </w:p>
        </w:tc>
        <w:tc>
          <w:tcPr>
            <w:tcW w:w="567" w:type="dxa"/>
            <w:tcBorders>
              <w:top w:val="nil"/>
              <w:left w:val="nil"/>
              <w:bottom w:val="single" w:sz="4" w:space="0" w:color="auto"/>
              <w:right w:val="single" w:sz="4" w:space="0" w:color="auto"/>
            </w:tcBorders>
            <w:shd w:val="clear" w:color="auto" w:fill="auto"/>
          </w:tcPr>
          <w:p w14:paraId="77426291" w14:textId="77777777" w:rsidR="00B90B2F" w:rsidRPr="00D33DEB" w:rsidRDefault="005C49A5">
            <w:pPr>
              <w:jc w:val="center"/>
              <w:rPr>
                <w:color w:val="000000"/>
                <w:sz w:val="24"/>
                <w:szCs w:val="24"/>
              </w:rPr>
            </w:pPr>
            <w:r w:rsidRPr="00D33DEB">
              <w:rPr>
                <w:sz w:val="24"/>
                <w:szCs w:val="24"/>
              </w:rPr>
              <w:t>01</w:t>
            </w:r>
          </w:p>
        </w:tc>
        <w:tc>
          <w:tcPr>
            <w:tcW w:w="567" w:type="dxa"/>
            <w:tcBorders>
              <w:top w:val="nil"/>
              <w:left w:val="nil"/>
              <w:bottom w:val="single" w:sz="4" w:space="0" w:color="auto"/>
              <w:right w:val="single" w:sz="4" w:space="0" w:color="auto"/>
            </w:tcBorders>
            <w:shd w:val="clear" w:color="auto" w:fill="auto"/>
          </w:tcPr>
          <w:p w14:paraId="48CC5CF8" w14:textId="77777777" w:rsidR="00B90B2F" w:rsidRPr="00D33DEB" w:rsidRDefault="005C49A5">
            <w:pPr>
              <w:jc w:val="center"/>
              <w:rPr>
                <w:color w:val="000000"/>
                <w:sz w:val="24"/>
                <w:szCs w:val="24"/>
              </w:rPr>
            </w:pPr>
            <w:r w:rsidRPr="00D33DEB">
              <w:rPr>
                <w:sz w:val="24"/>
                <w:szCs w:val="24"/>
              </w:rPr>
              <w:t>04</w:t>
            </w:r>
          </w:p>
        </w:tc>
        <w:tc>
          <w:tcPr>
            <w:tcW w:w="1701" w:type="dxa"/>
            <w:tcBorders>
              <w:top w:val="nil"/>
              <w:left w:val="nil"/>
              <w:bottom w:val="single" w:sz="4" w:space="0" w:color="auto"/>
              <w:right w:val="single" w:sz="4" w:space="0" w:color="auto"/>
            </w:tcBorders>
            <w:shd w:val="clear" w:color="auto" w:fill="auto"/>
          </w:tcPr>
          <w:p w14:paraId="63177F84" w14:textId="77777777" w:rsidR="00B90B2F" w:rsidRPr="00D33DEB" w:rsidRDefault="005C49A5">
            <w:pPr>
              <w:jc w:val="center"/>
              <w:rPr>
                <w:color w:val="000000"/>
                <w:sz w:val="24"/>
                <w:szCs w:val="24"/>
              </w:rPr>
            </w:pPr>
            <w:r w:rsidRPr="00D33DEB">
              <w:rPr>
                <w:sz w:val="24"/>
                <w:szCs w:val="24"/>
              </w:rPr>
              <w:t>81.0.00.04058</w:t>
            </w:r>
          </w:p>
        </w:tc>
        <w:tc>
          <w:tcPr>
            <w:tcW w:w="709" w:type="dxa"/>
            <w:tcBorders>
              <w:top w:val="nil"/>
              <w:left w:val="nil"/>
              <w:bottom w:val="single" w:sz="4" w:space="0" w:color="auto"/>
              <w:right w:val="single" w:sz="4" w:space="0" w:color="auto"/>
            </w:tcBorders>
            <w:shd w:val="clear" w:color="auto" w:fill="auto"/>
          </w:tcPr>
          <w:p w14:paraId="1783DA99" w14:textId="77777777" w:rsidR="00B90B2F" w:rsidRPr="00D33DEB" w:rsidRDefault="005C49A5">
            <w:pPr>
              <w:jc w:val="center"/>
              <w:rPr>
                <w:color w:val="000000"/>
                <w:sz w:val="24"/>
                <w:szCs w:val="24"/>
              </w:rPr>
            </w:pPr>
            <w:r w:rsidRPr="00D33DEB">
              <w:rPr>
                <w:sz w:val="24"/>
                <w:szCs w:val="24"/>
              </w:rPr>
              <w:t>200</w:t>
            </w:r>
          </w:p>
        </w:tc>
        <w:tc>
          <w:tcPr>
            <w:tcW w:w="1134" w:type="dxa"/>
            <w:tcBorders>
              <w:top w:val="nil"/>
              <w:left w:val="nil"/>
              <w:bottom w:val="single" w:sz="4" w:space="0" w:color="auto"/>
              <w:right w:val="single" w:sz="4" w:space="0" w:color="auto"/>
            </w:tcBorders>
            <w:shd w:val="clear" w:color="auto" w:fill="auto"/>
          </w:tcPr>
          <w:p w14:paraId="3865EBC9" w14:textId="77777777" w:rsidR="00B90B2F" w:rsidRPr="00D33DEB" w:rsidRDefault="005C49A5">
            <w:pPr>
              <w:jc w:val="right"/>
              <w:rPr>
                <w:color w:val="000000"/>
                <w:sz w:val="24"/>
                <w:szCs w:val="24"/>
              </w:rPr>
            </w:pPr>
            <w:r w:rsidRPr="00D33DEB">
              <w:rPr>
                <w:sz w:val="24"/>
                <w:szCs w:val="24"/>
              </w:rPr>
              <w:t>35,0</w:t>
            </w:r>
          </w:p>
        </w:tc>
        <w:tc>
          <w:tcPr>
            <w:tcW w:w="1134" w:type="dxa"/>
            <w:tcBorders>
              <w:top w:val="nil"/>
              <w:left w:val="nil"/>
              <w:bottom w:val="single" w:sz="4" w:space="0" w:color="auto"/>
              <w:right w:val="single" w:sz="4" w:space="0" w:color="auto"/>
            </w:tcBorders>
            <w:shd w:val="clear" w:color="auto" w:fill="auto"/>
          </w:tcPr>
          <w:p w14:paraId="39134D72" w14:textId="26AEC9C1" w:rsidR="00B90B2F" w:rsidRPr="00D33DEB" w:rsidRDefault="00B90B2F">
            <w:pPr>
              <w:jc w:val="right"/>
              <w:rPr>
                <w:color w:val="000000"/>
                <w:sz w:val="24"/>
                <w:szCs w:val="24"/>
              </w:rPr>
            </w:pPr>
          </w:p>
        </w:tc>
        <w:tc>
          <w:tcPr>
            <w:tcW w:w="1134" w:type="dxa"/>
            <w:tcBorders>
              <w:top w:val="nil"/>
              <w:left w:val="nil"/>
              <w:bottom w:val="single" w:sz="4" w:space="0" w:color="auto"/>
              <w:right w:val="single" w:sz="4" w:space="0" w:color="auto"/>
            </w:tcBorders>
            <w:shd w:val="clear" w:color="auto" w:fill="auto"/>
          </w:tcPr>
          <w:p w14:paraId="348ED692" w14:textId="50429DDB" w:rsidR="00B90B2F" w:rsidRPr="00D33DEB" w:rsidRDefault="00B90B2F">
            <w:pPr>
              <w:jc w:val="right"/>
              <w:rPr>
                <w:color w:val="000000"/>
                <w:sz w:val="24"/>
                <w:szCs w:val="24"/>
              </w:rPr>
            </w:pPr>
          </w:p>
        </w:tc>
        <w:tc>
          <w:tcPr>
            <w:tcW w:w="382" w:type="dxa"/>
            <w:tcBorders>
              <w:top w:val="nil"/>
              <w:left w:val="nil"/>
              <w:bottom w:val="nil"/>
              <w:right w:val="nil"/>
            </w:tcBorders>
            <w:shd w:val="clear" w:color="auto" w:fill="auto"/>
            <w:vAlign w:val="bottom"/>
          </w:tcPr>
          <w:p w14:paraId="66CA75CE" w14:textId="77777777" w:rsidR="00B90B2F" w:rsidRPr="007A4CF0" w:rsidRDefault="00B90B2F">
            <w:pPr>
              <w:jc w:val="right"/>
              <w:rPr>
                <w:color w:val="000000"/>
                <w:sz w:val="24"/>
                <w:szCs w:val="24"/>
                <w:highlight w:val="yellow"/>
              </w:rPr>
            </w:pPr>
          </w:p>
        </w:tc>
        <w:tc>
          <w:tcPr>
            <w:tcW w:w="243" w:type="dxa"/>
            <w:vAlign w:val="center"/>
          </w:tcPr>
          <w:p w14:paraId="001646B7" w14:textId="77777777" w:rsidR="00B90B2F" w:rsidRPr="007A4CF0" w:rsidRDefault="00B90B2F">
            <w:pPr>
              <w:jc w:val="left"/>
              <w:rPr>
                <w:sz w:val="20"/>
                <w:highlight w:val="yellow"/>
              </w:rPr>
            </w:pPr>
          </w:p>
        </w:tc>
      </w:tr>
      <w:tr w:rsidR="00B90B2F" w:rsidRPr="007A4CF0" w14:paraId="0A78BAB7" w14:textId="77777777">
        <w:trPr>
          <w:trHeight w:val="770"/>
        </w:trPr>
        <w:tc>
          <w:tcPr>
            <w:tcW w:w="3544" w:type="dxa"/>
            <w:tcBorders>
              <w:top w:val="nil"/>
              <w:left w:val="single" w:sz="4" w:space="0" w:color="auto"/>
              <w:bottom w:val="single" w:sz="4" w:space="0" w:color="auto"/>
              <w:right w:val="single" w:sz="4" w:space="0" w:color="auto"/>
            </w:tcBorders>
            <w:shd w:val="clear" w:color="auto" w:fill="auto"/>
          </w:tcPr>
          <w:p w14:paraId="2CCB87AF" w14:textId="77777777" w:rsidR="00B90B2F" w:rsidRPr="00D33DEB" w:rsidRDefault="005C49A5">
            <w:pPr>
              <w:rPr>
                <w:i/>
                <w:iCs/>
                <w:color w:val="000000"/>
                <w:sz w:val="24"/>
                <w:szCs w:val="24"/>
              </w:rPr>
            </w:pPr>
            <w:r w:rsidRPr="00D33DEB">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172114FA" w14:textId="77777777" w:rsidR="00B90B2F" w:rsidRPr="00D33DEB" w:rsidRDefault="005C49A5">
            <w:pPr>
              <w:jc w:val="center"/>
              <w:rPr>
                <w:i/>
                <w:iCs/>
                <w:color w:val="000000"/>
                <w:sz w:val="24"/>
                <w:szCs w:val="24"/>
              </w:rPr>
            </w:pPr>
            <w:r w:rsidRPr="00D33DEB">
              <w:rPr>
                <w:sz w:val="24"/>
                <w:szCs w:val="24"/>
              </w:rPr>
              <w:t>911</w:t>
            </w:r>
          </w:p>
        </w:tc>
        <w:tc>
          <w:tcPr>
            <w:tcW w:w="567" w:type="dxa"/>
            <w:tcBorders>
              <w:top w:val="nil"/>
              <w:left w:val="nil"/>
              <w:bottom w:val="single" w:sz="4" w:space="0" w:color="auto"/>
              <w:right w:val="single" w:sz="4" w:space="0" w:color="auto"/>
            </w:tcBorders>
            <w:shd w:val="clear" w:color="auto" w:fill="auto"/>
          </w:tcPr>
          <w:p w14:paraId="6B2E6A79" w14:textId="77777777" w:rsidR="00B90B2F" w:rsidRPr="00D33DEB" w:rsidRDefault="005C49A5">
            <w:pPr>
              <w:jc w:val="center"/>
              <w:rPr>
                <w:i/>
                <w:iCs/>
                <w:color w:val="000000"/>
                <w:sz w:val="24"/>
                <w:szCs w:val="24"/>
              </w:rPr>
            </w:pPr>
            <w:r w:rsidRPr="00D33DEB">
              <w:rPr>
                <w:sz w:val="24"/>
                <w:szCs w:val="24"/>
              </w:rPr>
              <w:t>01</w:t>
            </w:r>
          </w:p>
        </w:tc>
        <w:tc>
          <w:tcPr>
            <w:tcW w:w="567" w:type="dxa"/>
            <w:tcBorders>
              <w:top w:val="nil"/>
              <w:left w:val="nil"/>
              <w:bottom w:val="single" w:sz="4" w:space="0" w:color="auto"/>
              <w:right w:val="single" w:sz="4" w:space="0" w:color="auto"/>
            </w:tcBorders>
            <w:shd w:val="clear" w:color="auto" w:fill="auto"/>
          </w:tcPr>
          <w:p w14:paraId="6EB791E0" w14:textId="77777777" w:rsidR="00B90B2F" w:rsidRPr="00D33DEB" w:rsidRDefault="005C49A5">
            <w:pPr>
              <w:jc w:val="center"/>
              <w:rPr>
                <w:i/>
                <w:iCs/>
                <w:color w:val="000000"/>
                <w:sz w:val="24"/>
                <w:szCs w:val="24"/>
              </w:rPr>
            </w:pPr>
            <w:r w:rsidRPr="00D33DEB">
              <w:rPr>
                <w:sz w:val="24"/>
                <w:szCs w:val="24"/>
              </w:rPr>
              <w:t>04</w:t>
            </w:r>
          </w:p>
        </w:tc>
        <w:tc>
          <w:tcPr>
            <w:tcW w:w="1701" w:type="dxa"/>
            <w:tcBorders>
              <w:top w:val="nil"/>
              <w:left w:val="nil"/>
              <w:bottom w:val="single" w:sz="4" w:space="0" w:color="auto"/>
              <w:right w:val="single" w:sz="4" w:space="0" w:color="auto"/>
            </w:tcBorders>
            <w:shd w:val="clear" w:color="auto" w:fill="auto"/>
          </w:tcPr>
          <w:p w14:paraId="13642A33" w14:textId="77777777" w:rsidR="00B90B2F" w:rsidRPr="00D33DEB" w:rsidRDefault="005C49A5">
            <w:pPr>
              <w:jc w:val="center"/>
              <w:rPr>
                <w:i/>
                <w:iCs/>
                <w:color w:val="000000"/>
                <w:sz w:val="24"/>
                <w:szCs w:val="24"/>
              </w:rPr>
            </w:pPr>
            <w:r w:rsidRPr="00D33DEB">
              <w:rPr>
                <w:sz w:val="24"/>
                <w:szCs w:val="24"/>
              </w:rPr>
              <w:t>81.0.00.04058</w:t>
            </w:r>
          </w:p>
        </w:tc>
        <w:tc>
          <w:tcPr>
            <w:tcW w:w="709" w:type="dxa"/>
            <w:tcBorders>
              <w:top w:val="nil"/>
              <w:left w:val="nil"/>
              <w:bottom w:val="single" w:sz="4" w:space="0" w:color="auto"/>
              <w:right w:val="single" w:sz="4" w:space="0" w:color="auto"/>
            </w:tcBorders>
            <w:shd w:val="clear" w:color="auto" w:fill="auto"/>
          </w:tcPr>
          <w:p w14:paraId="04B3A8B1" w14:textId="77777777" w:rsidR="00B90B2F" w:rsidRPr="00D33DEB" w:rsidRDefault="005C49A5">
            <w:pPr>
              <w:jc w:val="center"/>
              <w:rPr>
                <w:i/>
                <w:iCs/>
                <w:color w:val="000000"/>
                <w:sz w:val="24"/>
                <w:szCs w:val="24"/>
              </w:rPr>
            </w:pPr>
            <w:r w:rsidRPr="00D33DEB">
              <w:rPr>
                <w:sz w:val="24"/>
                <w:szCs w:val="24"/>
              </w:rPr>
              <w:t>244</w:t>
            </w:r>
          </w:p>
        </w:tc>
        <w:tc>
          <w:tcPr>
            <w:tcW w:w="1134" w:type="dxa"/>
            <w:tcBorders>
              <w:top w:val="nil"/>
              <w:left w:val="nil"/>
              <w:bottom w:val="single" w:sz="4" w:space="0" w:color="auto"/>
              <w:right w:val="single" w:sz="4" w:space="0" w:color="auto"/>
            </w:tcBorders>
            <w:shd w:val="clear" w:color="auto" w:fill="auto"/>
          </w:tcPr>
          <w:p w14:paraId="7B5B50AF" w14:textId="77777777" w:rsidR="00B90B2F" w:rsidRPr="00D33DEB" w:rsidRDefault="005C49A5">
            <w:pPr>
              <w:jc w:val="right"/>
              <w:rPr>
                <w:i/>
                <w:iCs/>
                <w:color w:val="000000"/>
                <w:sz w:val="24"/>
                <w:szCs w:val="24"/>
              </w:rPr>
            </w:pPr>
            <w:r w:rsidRPr="00D33DEB">
              <w:rPr>
                <w:sz w:val="24"/>
                <w:szCs w:val="24"/>
              </w:rPr>
              <w:t>35,0</w:t>
            </w:r>
          </w:p>
        </w:tc>
        <w:tc>
          <w:tcPr>
            <w:tcW w:w="1134" w:type="dxa"/>
            <w:tcBorders>
              <w:top w:val="nil"/>
              <w:left w:val="nil"/>
              <w:bottom w:val="single" w:sz="4" w:space="0" w:color="auto"/>
              <w:right w:val="single" w:sz="4" w:space="0" w:color="auto"/>
            </w:tcBorders>
            <w:shd w:val="clear" w:color="auto" w:fill="auto"/>
          </w:tcPr>
          <w:p w14:paraId="7933473A" w14:textId="0AAD61CD" w:rsidR="00B90B2F" w:rsidRPr="00D33DEB" w:rsidRDefault="00B90B2F">
            <w:pPr>
              <w:jc w:val="right"/>
              <w:rPr>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3F406D70" w14:textId="1A7EB9DF" w:rsidR="00B90B2F" w:rsidRPr="00D33DEB" w:rsidRDefault="00B90B2F">
            <w:pPr>
              <w:jc w:val="right"/>
              <w:rPr>
                <w:i/>
                <w:iCs/>
                <w:color w:val="000000"/>
                <w:sz w:val="24"/>
                <w:szCs w:val="24"/>
              </w:rPr>
            </w:pPr>
          </w:p>
        </w:tc>
        <w:tc>
          <w:tcPr>
            <w:tcW w:w="382" w:type="dxa"/>
            <w:tcBorders>
              <w:top w:val="nil"/>
              <w:left w:val="nil"/>
              <w:bottom w:val="nil"/>
              <w:right w:val="nil"/>
            </w:tcBorders>
            <w:shd w:val="clear" w:color="auto" w:fill="auto"/>
            <w:vAlign w:val="bottom"/>
          </w:tcPr>
          <w:p w14:paraId="25B334C9" w14:textId="77777777" w:rsidR="00B90B2F" w:rsidRPr="007A4CF0" w:rsidRDefault="00B90B2F">
            <w:pPr>
              <w:jc w:val="right"/>
              <w:rPr>
                <w:i/>
                <w:iCs/>
                <w:color w:val="000000"/>
                <w:sz w:val="24"/>
                <w:szCs w:val="24"/>
                <w:highlight w:val="yellow"/>
              </w:rPr>
            </w:pPr>
          </w:p>
        </w:tc>
        <w:tc>
          <w:tcPr>
            <w:tcW w:w="243" w:type="dxa"/>
            <w:vAlign w:val="center"/>
          </w:tcPr>
          <w:p w14:paraId="66FCC75A" w14:textId="77777777" w:rsidR="00B90B2F" w:rsidRPr="007A4CF0" w:rsidRDefault="00B90B2F">
            <w:pPr>
              <w:jc w:val="left"/>
              <w:rPr>
                <w:sz w:val="20"/>
                <w:highlight w:val="yellow"/>
              </w:rPr>
            </w:pPr>
          </w:p>
        </w:tc>
      </w:tr>
      <w:tr w:rsidR="00B90B2F" w:rsidRPr="007A4CF0" w14:paraId="3781A041"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549FAAFD" w14:textId="77777777" w:rsidR="00B90B2F" w:rsidRPr="00721540" w:rsidRDefault="005C49A5">
            <w:pPr>
              <w:rPr>
                <w:i/>
                <w:iCs/>
                <w:color w:val="000000"/>
                <w:sz w:val="24"/>
                <w:szCs w:val="24"/>
              </w:rPr>
            </w:pPr>
            <w:r w:rsidRPr="00721540">
              <w:rPr>
                <w:sz w:val="24"/>
                <w:szCs w:val="24"/>
              </w:rPr>
              <w:t>Мероприятия по совершенствованию системы подготовки, переподготовки, повышения квалификации муниципальных служащих</w:t>
            </w:r>
          </w:p>
        </w:tc>
        <w:tc>
          <w:tcPr>
            <w:tcW w:w="709" w:type="dxa"/>
            <w:tcBorders>
              <w:top w:val="nil"/>
              <w:left w:val="nil"/>
              <w:bottom w:val="single" w:sz="4" w:space="0" w:color="auto"/>
              <w:right w:val="single" w:sz="4" w:space="0" w:color="auto"/>
            </w:tcBorders>
            <w:shd w:val="clear" w:color="auto" w:fill="auto"/>
          </w:tcPr>
          <w:p w14:paraId="0C6F81B5" w14:textId="77777777" w:rsidR="00B90B2F" w:rsidRPr="00721540" w:rsidRDefault="005C49A5">
            <w:pPr>
              <w:jc w:val="center"/>
              <w:rPr>
                <w:i/>
                <w:iCs/>
                <w:color w:val="000000"/>
                <w:sz w:val="24"/>
                <w:szCs w:val="24"/>
              </w:rPr>
            </w:pPr>
            <w:r w:rsidRPr="00721540">
              <w:rPr>
                <w:sz w:val="24"/>
                <w:szCs w:val="24"/>
              </w:rPr>
              <w:t>911</w:t>
            </w:r>
          </w:p>
        </w:tc>
        <w:tc>
          <w:tcPr>
            <w:tcW w:w="567" w:type="dxa"/>
            <w:tcBorders>
              <w:top w:val="nil"/>
              <w:left w:val="nil"/>
              <w:bottom w:val="single" w:sz="4" w:space="0" w:color="auto"/>
              <w:right w:val="single" w:sz="4" w:space="0" w:color="auto"/>
            </w:tcBorders>
            <w:shd w:val="clear" w:color="auto" w:fill="auto"/>
          </w:tcPr>
          <w:p w14:paraId="2CCFAF68" w14:textId="77777777" w:rsidR="00B90B2F" w:rsidRPr="00721540" w:rsidRDefault="005C49A5">
            <w:pPr>
              <w:jc w:val="center"/>
              <w:rPr>
                <w:i/>
                <w:iCs/>
                <w:color w:val="000000"/>
                <w:sz w:val="24"/>
                <w:szCs w:val="24"/>
              </w:rPr>
            </w:pPr>
            <w:r w:rsidRPr="00721540">
              <w:rPr>
                <w:sz w:val="24"/>
                <w:szCs w:val="24"/>
              </w:rPr>
              <w:t>01</w:t>
            </w:r>
          </w:p>
        </w:tc>
        <w:tc>
          <w:tcPr>
            <w:tcW w:w="567" w:type="dxa"/>
            <w:tcBorders>
              <w:top w:val="nil"/>
              <w:left w:val="nil"/>
              <w:bottom w:val="single" w:sz="4" w:space="0" w:color="auto"/>
              <w:right w:val="single" w:sz="4" w:space="0" w:color="auto"/>
            </w:tcBorders>
            <w:shd w:val="clear" w:color="auto" w:fill="auto"/>
          </w:tcPr>
          <w:p w14:paraId="3688FA87" w14:textId="77777777" w:rsidR="00B90B2F" w:rsidRPr="00721540" w:rsidRDefault="005C49A5">
            <w:pPr>
              <w:jc w:val="center"/>
              <w:rPr>
                <w:i/>
                <w:iCs/>
                <w:color w:val="000000"/>
                <w:sz w:val="24"/>
                <w:szCs w:val="24"/>
              </w:rPr>
            </w:pPr>
            <w:r w:rsidRPr="00721540">
              <w:rPr>
                <w:sz w:val="24"/>
                <w:szCs w:val="24"/>
              </w:rPr>
              <w:t>04</w:t>
            </w:r>
          </w:p>
        </w:tc>
        <w:tc>
          <w:tcPr>
            <w:tcW w:w="1701" w:type="dxa"/>
            <w:tcBorders>
              <w:top w:val="nil"/>
              <w:left w:val="nil"/>
              <w:bottom w:val="single" w:sz="4" w:space="0" w:color="auto"/>
              <w:right w:val="single" w:sz="4" w:space="0" w:color="auto"/>
            </w:tcBorders>
            <w:shd w:val="clear" w:color="auto" w:fill="auto"/>
          </w:tcPr>
          <w:p w14:paraId="3FFFED67" w14:textId="77777777" w:rsidR="00B90B2F" w:rsidRPr="00721540" w:rsidRDefault="005C49A5">
            <w:pPr>
              <w:jc w:val="center"/>
              <w:rPr>
                <w:i/>
                <w:iCs/>
                <w:color w:val="000000"/>
                <w:sz w:val="24"/>
                <w:szCs w:val="24"/>
              </w:rPr>
            </w:pPr>
            <w:r w:rsidRPr="00721540">
              <w:rPr>
                <w:sz w:val="24"/>
                <w:szCs w:val="24"/>
              </w:rPr>
              <w:t>81.0.00.04062</w:t>
            </w:r>
          </w:p>
        </w:tc>
        <w:tc>
          <w:tcPr>
            <w:tcW w:w="709" w:type="dxa"/>
            <w:tcBorders>
              <w:top w:val="nil"/>
              <w:left w:val="nil"/>
              <w:bottom w:val="single" w:sz="4" w:space="0" w:color="auto"/>
              <w:right w:val="single" w:sz="4" w:space="0" w:color="auto"/>
            </w:tcBorders>
            <w:shd w:val="clear" w:color="auto" w:fill="auto"/>
          </w:tcPr>
          <w:p w14:paraId="58435285" w14:textId="77777777" w:rsidR="00B90B2F" w:rsidRPr="00721540" w:rsidRDefault="00B90B2F">
            <w:pPr>
              <w:jc w:val="center"/>
              <w:rPr>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29C1AACF" w14:textId="77777777" w:rsidR="00B90B2F" w:rsidRPr="00721540" w:rsidRDefault="005C49A5">
            <w:pPr>
              <w:jc w:val="right"/>
              <w:rPr>
                <w:i/>
                <w:iCs/>
                <w:color w:val="000000"/>
                <w:sz w:val="24"/>
                <w:szCs w:val="24"/>
              </w:rPr>
            </w:pPr>
            <w:r w:rsidRPr="00721540">
              <w:rPr>
                <w:sz w:val="24"/>
                <w:szCs w:val="24"/>
              </w:rPr>
              <w:t>30,0</w:t>
            </w:r>
          </w:p>
        </w:tc>
        <w:tc>
          <w:tcPr>
            <w:tcW w:w="1134" w:type="dxa"/>
            <w:tcBorders>
              <w:top w:val="nil"/>
              <w:left w:val="nil"/>
              <w:bottom w:val="single" w:sz="4" w:space="0" w:color="auto"/>
              <w:right w:val="single" w:sz="4" w:space="0" w:color="auto"/>
            </w:tcBorders>
            <w:shd w:val="clear" w:color="auto" w:fill="auto"/>
          </w:tcPr>
          <w:p w14:paraId="05C28FA9" w14:textId="15C0E4D9" w:rsidR="00B90B2F" w:rsidRPr="00721540" w:rsidRDefault="00B90B2F">
            <w:pPr>
              <w:jc w:val="right"/>
              <w:rPr>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140DEC50" w14:textId="704C8C30" w:rsidR="00B90B2F" w:rsidRPr="00721540" w:rsidRDefault="00721540">
            <w:pPr>
              <w:jc w:val="right"/>
              <w:rPr>
                <w:color w:val="000000"/>
                <w:sz w:val="24"/>
                <w:szCs w:val="24"/>
              </w:rPr>
            </w:pPr>
            <w:r w:rsidRPr="00721540">
              <w:rPr>
                <w:color w:val="000000"/>
                <w:sz w:val="24"/>
                <w:szCs w:val="24"/>
              </w:rPr>
              <w:t>5,0</w:t>
            </w:r>
          </w:p>
        </w:tc>
        <w:tc>
          <w:tcPr>
            <w:tcW w:w="382" w:type="dxa"/>
            <w:tcBorders>
              <w:top w:val="nil"/>
              <w:left w:val="nil"/>
              <w:bottom w:val="nil"/>
              <w:right w:val="nil"/>
            </w:tcBorders>
            <w:shd w:val="clear" w:color="auto" w:fill="auto"/>
            <w:vAlign w:val="bottom"/>
          </w:tcPr>
          <w:p w14:paraId="752F6917" w14:textId="77777777" w:rsidR="00B90B2F" w:rsidRPr="007A4CF0" w:rsidRDefault="00B90B2F">
            <w:pPr>
              <w:jc w:val="right"/>
              <w:rPr>
                <w:i/>
                <w:iCs/>
                <w:color w:val="000000"/>
                <w:sz w:val="24"/>
                <w:szCs w:val="24"/>
                <w:highlight w:val="yellow"/>
              </w:rPr>
            </w:pPr>
          </w:p>
        </w:tc>
        <w:tc>
          <w:tcPr>
            <w:tcW w:w="243" w:type="dxa"/>
            <w:vAlign w:val="center"/>
          </w:tcPr>
          <w:p w14:paraId="36DF81C1" w14:textId="77777777" w:rsidR="00B90B2F" w:rsidRPr="007A4CF0" w:rsidRDefault="00B90B2F">
            <w:pPr>
              <w:jc w:val="left"/>
              <w:rPr>
                <w:sz w:val="20"/>
                <w:highlight w:val="yellow"/>
              </w:rPr>
            </w:pPr>
          </w:p>
        </w:tc>
      </w:tr>
      <w:tr w:rsidR="00B90B2F" w:rsidRPr="007A4CF0" w14:paraId="2776E0C5" w14:textId="77777777">
        <w:trPr>
          <w:trHeight w:val="1260"/>
        </w:trPr>
        <w:tc>
          <w:tcPr>
            <w:tcW w:w="3544" w:type="dxa"/>
            <w:tcBorders>
              <w:top w:val="nil"/>
              <w:left w:val="single" w:sz="4" w:space="0" w:color="auto"/>
              <w:bottom w:val="single" w:sz="4" w:space="0" w:color="auto"/>
              <w:right w:val="single" w:sz="4" w:space="0" w:color="auto"/>
            </w:tcBorders>
            <w:shd w:val="clear" w:color="auto" w:fill="auto"/>
          </w:tcPr>
          <w:p w14:paraId="02EDC0F9" w14:textId="77777777" w:rsidR="00B90B2F" w:rsidRPr="00721540" w:rsidRDefault="005C49A5">
            <w:pPr>
              <w:rPr>
                <w:color w:val="000000"/>
                <w:sz w:val="24"/>
                <w:szCs w:val="24"/>
              </w:rPr>
            </w:pPr>
            <w:r w:rsidRPr="00721540">
              <w:rPr>
                <w:sz w:val="24"/>
                <w:szCs w:val="24"/>
              </w:rPr>
              <w:t>Мероприятия по совершенствованию системы подготовки, переподготовки, повышения квалификации муниципальных служащих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7610BE63" w14:textId="77777777" w:rsidR="00B90B2F" w:rsidRPr="00721540" w:rsidRDefault="005C49A5">
            <w:pPr>
              <w:jc w:val="center"/>
              <w:rPr>
                <w:color w:val="000000"/>
                <w:sz w:val="24"/>
                <w:szCs w:val="24"/>
              </w:rPr>
            </w:pPr>
            <w:r w:rsidRPr="00721540">
              <w:rPr>
                <w:sz w:val="24"/>
                <w:szCs w:val="24"/>
              </w:rPr>
              <w:t>911</w:t>
            </w:r>
          </w:p>
        </w:tc>
        <w:tc>
          <w:tcPr>
            <w:tcW w:w="567" w:type="dxa"/>
            <w:tcBorders>
              <w:top w:val="nil"/>
              <w:left w:val="nil"/>
              <w:bottom w:val="single" w:sz="4" w:space="0" w:color="auto"/>
              <w:right w:val="single" w:sz="4" w:space="0" w:color="auto"/>
            </w:tcBorders>
            <w:shd w:val="clear" w:color="auto" w:fill="auto"/>
          </w:tcPr>
          <w:p w14:paraId="7B64C311" w14:textId="77777777" w:rsidR="00B90B2F" w:rsidRPr="00721540" w:rsidRDefault="005C49A5">
            <w:pPr>
              <w:jc w:val="center"/>
              <w:rPr>
                <w:color w:val="000000"/>
                <w:sz w:val="24"/>
                <w:szCs w:val="24"/>
              </w:rPr>
            </w:pPr>
            <w:r w:rsidRPr="00721540">
              <w:rPr>
                <w:sz w:val="24"/>
                <w:szCs w:val="24"/>
              </w:rPr>
              <w:t>01</w:t>
            </w:r>
          </w:p>
        </w:tc>
        <w:tc>
          <w:tcPr>
            <w:tcW w:w="567" w:type="dxa"/>
            <w:tcBorders>
              <w:top w:val="nil"/>
              <w:left w:val="nil"/>
              <w:bottom w:val="single" w:sz="4" w:space="0" w:color="auto"/>
              <w:right w:val="single" w:sz="4" w:space="0" w:color="auto"/>
            </w:tcBorders>
            <w:shd w:val="clear" w:color="auto" w:fill="auto"/>
          </w:tcPr>
          <w:p w14:paraId="639C51B1" w14:textId="77777777" w:rsidR="00B90B2F" w:rsidRPr="00721540" w:rsidRDefault="005C49A5">
            <w:pPr>
              <w:jc w:val="center"/>
              <w:rPr>
                <w:color w:val="000000"/>
                <w:sz w:val="24"/>
                <w:szCs w:val="24"/>
              </w:rPr>
            </w:pPr>
            <w:r w:rsidRPr="00721540">
              <w:rPr>
                <w:sz w:val="24"/>
                <w:szCs w:val="24"/>
              </w:rPr>
              <w:t>04</w:t>
            </w:r>
          </w:p>
        </w:tc>
        <w:tc>
          <w:tcPr>
            <w:tcW w:w="1701" w:type="dxa"/>
            <w:tcBorders>
              <w:top w:val="nil"/>
              <w:left w:val="nil"/>
              <w:bottom w:val="single" w:sz="4" w:space="0" w:color="auto"/>
              <w:right w:val="single" w:sz="4" w:space="0" w:color="auto"/>
            </w:tcBorders>
            <w:shd w:val="clear" w:color="auto" w:fill="auto"/>
          </w:tcPr>
          <w:p w14:paraId="7EF6F081" w14:textId="77777777" w:rsidR="00B90B2F" w:rsidRPr="00721540" w:rsidRDefault="005C49A5">
            <w:pPr>
              <w:jc w:val="center"/>
              <w:rPr>
                <w:color w:val="000000"/>
                <w:sz w:val="24"/>
                <w:szCs w:val="24"/>
              </w:rPr>
            </w:pPr>
            <w:r w:rsidRPr="00721540">
              <w:rPr>
                <w:sz w:val="24"/>
                <w:szCs w:val="24"/>
              </w:rPr>
              <w:t>81.0.00.04062</w:t>
            </w:r>
          </w:p>
        </w:tc>
        <w:tc>
          <w:tcPr>
            <w:tcW w:w="709" w:type="dxa"/>
            <w:tcBorders>
              <w:top w:val="nil"/>
              <w:left w:val="nil"/>
              <w:bottom w:val="single" w:sz="4" w:space="0" w:color="auto"/>
              <w:right w:val="single" w:sz="4" w:space="0" w:color="auto"/>
            </w:tcBorders>
            <w:shd w:val="clear" w:color="auto" w:fill="auto"/>
          </w:tcPr>
          <w:p w14:paraId="627572B5" w14:textId="77777777" w:rsidR="00B90B2F" w:rsidRPr="00721540" w:rsidRDefault="005C49A5">
            <w:pPr>
              <w:jc w:val="center"/>
              <w:rPr>
                <w:color w:val="000000"/>
                <w:sz w:val="24"/>
                <w:szCs w:val="24"/>
              </w:rPr>
            </w:pPr>
            <w:r w:rsidRPr="00721540">
              <w:rPr>
                <w:sz w:val="24"/>
                <w:szCs w:val="24"/>
              </w:rPr>
              <w:t>200</w:t>
            </w:r>
          </w:p>
        </w:tc>
        <w:tc>
          <w:tcPr>
            <w:tcW w:w="1134" w:type="dxa"/>
            <w:tcBorders>
              <w:top w:val="nil"/>
              <w:left w:val="nil"/>
              <w:bottom w:val="single" w:sz="4" w:space="0" w:color="auto"/>
              <w:right w:val="single" w:sz="4" w:space="0" w:color="auto"/>
            </w:tcBorders>
            <w:shd w:val="clear" w:color="auto" w:fill="auto"/>
          </w:tcPr>
          <w:p w14:paraId="4EBE6EAF" w14:textId="77777777" w:rsidR="00B90B2F" w:rsidRPr="00721540" w:rsidRDefault="005C49A5">
            <w:pPr>
              <w:jc w:val="right"/>
              <w:rPr>
                <w:color w:val="000000"/>
                <w:sz w:val="24"/>
                <w:szCs w:val="24"/>
              </w:rPr>
            </w:pPr>
            <w:r w:rsidRPr="00721540">
              <w:rPr>
                <w:sz w:val="24"/>
                <w:szCs w:val="24"/>
              </w:rPr>
              <w:t>30,0</w:t>
            </w:r>
          </w:p>
        </w:tc>
        <w:tc>
          <w:tcPr>
            <w:tcW w:w="1134" w:type="dxa"/>
            <w:tcBorders>
              <w:top w:val="nil"/>
              <w:left w:val="nil"/>
              <w:bottom w:val="single" w:sz="4" w:space="0" w:color="auto"/>
              <w:right w:val="single" w:sz="4" w:space="0" w:color="auto"/>
            </w:tcBorders>
            <w:shd w:val="clear" w:color="auto" w:fill="auto"/>
          </w:tcPr>
          <w:p w14:paraId="7AA8FCBF" w14:textId="43AAF1FE" w:rsidR="00B90B2F" w:rsidRPr="00721540" w:rsidRDefault="00B90B2F">
            <w:pPr>
              <w:jc w:val="right"/>
              <w:rPr>
                <w:color w:val="000000"/>
                <w:sz w:val="24"/>
                <w:szCs w:val="24"/>
              </w:rPr>
            </w:pPr>
          </w:p>
        </w:tc>
        <w:tc>
          <w:tcPr>
            <w:tcW w:w="1134" w:type="dxa"/>
            <w:tcBorders>
              <w:top w:val="nil"/>
              <w:left w:val="nil"/>
              <w:bottom w:val="single" w:sz="4" w:space="0" w:color="auto"/>
              <w:right w:val="single" w:sz="4" w:space="0" w:color="auto"/>
            </w:tcBorders>
            <w:shd w:val="clear" w:color="auto" w:fill="auto"/>
          </w:tcPr>
          <w:p w14:paraId="3FF52F09" w14:textId="54E5D8C3" w:rsidR="00B90B2F" w:rsidRPr="00721540" w:rsidRDefault="00721540">
            <w:pPr>
              <w:jc w:val="right"/>
              <w:rPr>
                <w:color w:val="000000"/>
                <w:sz w:val="24"/>
                <w:szCs w:val="24"/>
              </w:rPr>
            </w:pPr>
            <w:r w:rsidRPr="00721540">
              <w:rPr>
                <w:color w:val="000000"/>
                <w:sz w:val="24"/>
                <w:szCs w:val="24"/>
              </w:rPr>
              <w:t>5,0</w:t>
            </w:r>
          </w:p>
        </w:tc>
        <w:tc>
          <w:tcPr>
            <w:tcW w:w="382" w:type="dxa"/>
            <w:tcBorders>
              <w:top w:val="nil"/>
              <w:left w:val="nil"/>
              <w:bottom w:val="nil"/>
              <w:right w:val="nil"/>
            </w:tcBorders>
            <w:shd w:val="clear" w:color="auto" w:fill="auto"/>
            <w:vAlign w:val="bottom"/>
          </w:tcPr>
          <w:p w14:paraId="3C1A4BA7" w14:textId="77777777" w:rsidR="00B90B2F" w:rsidRPr="007A4CF0" w:rsidRDefault="00B90B2F">
            <w:pPr>
              <w:jc w:val="right"/>
              <w:rPr>
                <w:color w:val="000000"/>
                <w:sz w:val="24"/>
                <w:szCs w:val="24"/>
                <w:highlight w:val="yellow"/>
              </w:rPr>
            </w:pPr>
          </w:p>
        </w:tc>
        <w:tc>
          <w:tcPr>
            <w:tcW w:w="243" w:type="dxa"/>
            <w:vAlign w:val="center"/>
          </w:tcPr>
          <w:p w14:paraId="57D52846" w14:textId="77777777" w:rsidR="00B90B2F" w:rsidRPr="007A4CF0" w:rsidRDefault="00B90B2F">
            <w:pPr>
              <w:jc w:val="left"/>
              <w:rPr>
                <w:sz w:val="20"/>
                <w:highlight w:val="yellow"/>
              </w:rPr>
            </w:pPr>
          </w:p>
        </w:tc>
      </w:tr>
      <w:tr w:rsidR="00B90B2F" w:rsidRPr="007A4CF0" w14:paraId="138A34F8" w14:textId="77777777">
        <w:trPr>
          <w:trHeight w:val="658"/>
        </w:trPr>
        <w:tc>
          <w:tcPr>
            <w:tcW w:w="3544" w:type="dxa"/>
            <w:tcBorders>
              <w:top w:val="nil"/>
              <w:left w:val="single" w:sz="4" w:space="0" w:color="auto"/>
              <w:bottom w:val="single" w:sz="4" w:space="0" w:color="auto"/>
              <w:right w:val="single" w:sz="4" w:space="0" w:color="auto"/>
            </w:tcBorders>
            <w:shd w:val="clear" w:color="auto" w:fill="auto"/>
          </w:tcPr>
          <w:p w14:paraId="1699A928" w14:textId="77777777" w:rsidR="00B90B2F" w:rsidRPr="00493DD0" w:rsidRDefault="005C49A5">
            <w:pPr>
              <w:rPr>
                <w:i/>
                <w:iCs/>
                <w:color w:val="000000"/>
                <w:sz w:val="24"/>
                <w:szCs w:val="24"/>
              </w:rPr>
            </w:pPr>
            <w:r w:rsidRPr="00493DD0">
              <w:rPr>
                <w:sz w:val="24"/>
                <w:szCs w:val="24"/>
              </w:rPr>
              <w:lastRenderedPageBreak/>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1FFB10DD" w14:textId="77777777" w:rsidR="00B90B2F" w:rsidRPr="00493DD0" w:rsidRDefault="005C49A5">
            <w:pPr>
              <w:jc w:val="center"/>
              <w:rPr>
                <w:i/>
                <w:iCs/>
                <w:color w:val="000000"/>
                <w:sz w:val="24"/>
                <w:szCs w:val="24"/>
              </w:rPr>
            </w:pPr>
            <w:r w:rsidRPr="00493DD0">
              <w:rPr>
                <w:sz w:val="24"/>
                <w:szCs w:val="24"/>
              </w:rPr>
              <w:t>911</w:t>
            </w:r>
          </w:p>
        </w:tc>
        <w:tc>
          <w:tcPr>
            <w:tcW w:w="567" w:type="dxa"/>
            <w:tcBorders>
              <w:top w:val="nil"/>
              <w:left w:val="nil"/>
              <w:bottom w:val="single" w:sz="4" w:space="0" w:color="auto"/>
              <w:right w:val="single" w:sz="4" w:space="0" w:color="auto"/>
            </w:tcBorders>
            <w:shd w:val="clear" w:color="auto" w:fill="auto"/>
          </w:tcPr>
          <w:p w14:paraId="7DC2C400" w14:textId="77777777" w:rsidR="00B90B2F" w:rsidRPr="00493DD0" w:rsidRDefault="005C49A5">
            <w:pPr>
              <w:jc w:val="center"/>
              <w:rPr>
                <w:i/>
                <w:iCs/>
                <w:color w:val="000000"/>
                <w:sz w:val="24"/>
                <w:szCs w:val="24"/>
              </w:rPr>
            </w:pPr>
            <w:r w:rsidRPr="00493DD0">
              <w:rPr>
                <w:sz w:val="24"/>
                <w:szCs w:val="24"/>
              </w:rPr>
              <w:t>01</w:t>
            </w:r>
          </w:p>
        </w:tc>
        <w:tc>
          <w:tcPr>
            <w:tcW w:w="567" w:type="dxa"/>
            <w:tcBorders>
              <w:top w:val="nil"/>
              <w:left w:val="nil"/>
              <w:bottom w:val="single" w:sz="4" w:space="0" w:color="auto"/>
              <w:right w:val="single" w:sz="4" w:space="0" w:color="auto"/>
            </w:tcBorders>
            <w:shd w:val="clear" w:color="auto" w:fill="auto"/>
          </w:tcPr>
          <w:p w14:paraId="33E62C69" w14:textId="77777777" w:rsidR="00B90B2F" w:rsidRPr="00493DD0" w:rsidRDefault="005C49A5">
            <w:pPr>
              <w:jc w:val="center"/>
              <w:rPr>
                <w:i/>
                <w:iCs/>
                <w:color w:val="000000"/>
                <w:sz w:val="24"/>
                <w:szCs w:val="24"/>
              </w:rPr>
            </w:pPr>
            <w:r w:rsidRPr="00493DD0">
              <w:rPr>
                <w:sz w:val="24"/>
                <w:szCs w:val="24"/>
              </w:rPr>
              <w:t>04</w:t>
            </w:r>
          </w:p>
        </w:tc>
        <w:tc>
          <w:tcPr>
            <w:tcW w:w="1701" w:type="dxa"/>
            <w:tcBorders>
              <w:top w:val="nil"/>
              <w:left w:val="nil"/>
              <w:bottom w:val="single" w:sz="4" w:space="0" w:color="auto"/>
              <w:right w:val="single" w:sz="4" w:space="0" w:color="auto"/>
            </w:tcBorders>
            <w:shd w:val="clear" w:color="auto" w:fill="auto"/>
          </w:tcPr>
          <w:p w14:paraId="20428E17" w14:textId="77777777" w:rsidR="00B90B2F" w:rsidRPr="00493DD0" w:rsidRDefault="005C49A5">
            <w:pPr>
              <w:jc w:val="center"/>
              <w:rPr>
                <w:i/>
                <w:iCs/>
                <w:color w:val="000000"/>
                <w:sz w:val="24"/>
                <w:szCs w:val="24"/>
              </w:rPr>
            </w:pPr>
            <w:r w:rsidRPr="00493DD0">
              <w:rPr>
                <w:sz w:val="24"/>
                <w:szCs w:val="24"/>
              </w:rPr>
              <w:t>81.0.00.04062</w:t>
            </w:r>
          </w:p>
        </w:tc>
        <w:tc>
          <w:tcPr>
            <w:tcW w:w="709" w:type="dxa"/>
            <w:tcBorders>
              <w:top w:val="nil"/>
              <w:left w:val="nil"/>
              <w:bottom w:val="single" w:sz="4" w:space="0" w:color="auto"/>
              <w:right w:val="single" w:sz="4" w:space="0" w:color="auto"/>
            </w:tcBorders>
            <w:shd w:val="clear" w:color="auto" w:fill="auto"/>
          </w:tcPr>
          <w:p w14:paraId="3451C8F2" w14:textId="77777777" w:rsidR="00B90B2F" w:rsidRPr="00493DD0" w:rsidRDefault="005C49A5">
            <w:pPr>
              <w:jc w:val="center"/>
              <w:rPr>
                <w:i/>
                <w:iCs/>
                <w:color w:val="000000"/>
                <w:sz w:val="24"/>
                <w:szCs w:val="24"/>
              </w:rPr>
            </w:pPr>
            <w:r w:rsidRPr="00493DD0">
              <w:rPr>
                <w:sz w:val="24"/>
                <w:szCs w:val="24"/>
              </w:rPr>
              <w:t>244</w:t>
            </w:r>
          </w:p>
        </w:tc>
        <w:tc>
          <w:tcPr>
            <w:tcW w:w="1134" w:type="dxa"/>
            <w:tcBorders>
              <w:top w:val="nil"/>
              <w:left w:val="nil"/>
              <w:bottom w:val="single" w:sz="4" w:space="0" w:color="auto"/>
              <w:right w:val="single" w:sz="4" w:space="0" w:color="auto"/>
            </w:tcBorders>
            <w:shd w:val="clear" w:color="auto" w:fill="auto"/>
          </w:tcPr>
          <w:p w14:paraId="4096B56B" w14:textId="77777777" w:rsidR="00B90B2F" w:rsidRPr="00493DD0" w:rsidRDefault="005C49A5">
            <w:pPr>
              <w:jc w:val="right"/>
              <w:rPr>
                <w:i/>
                <w:iCs/>
                <w:color w:val="000000"/>
                <w:sz w:val="24"/>
                <w:szCs w:val="24"/>
              </w:rPr>
            </w:pPr>
            <w:r w:rsidRPr="00493DD0">
              <w:rPr>
                <w:sz w:val="24"/>
                <w:szCs w:val="24"/>
              </w:rPr>
              <w:t>30,0</w:t>
            </w:r>
          </w:p>
        </w:tc>
        <w:tc>
          <w:tcPr>
            <w:tcW w:w="1134" w:type="dxa"/>
            <w:tcBorders>
              <w:top w:val="nil"/>
              <w:left w:val="nil"/>
              <w:bottom w:val="single" w:sz="4" w:space="0" w:color="auto"/>
              <w:right w:val="single" w:sz="4" w:space="0" w:color="auto"/>
            </w:tcBorders>
            <w:shd w:val="clear" w:color="auto" w:fill="auto"/>
          </w:tcPr>
          <w:p w14:paraId="70BAAAFA" w14:textId="0742BE7B" w:rsidR="00B90B2F" w:rsidRPr="00493DD0" w:rsidRDefault="00B90B2F">
            <w:pPr>
              <w:jc w:val="right"/>
              <w:rPr>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443E223F" w14:textId="2488D857" w:rsidR="00B90B2F" w:rsidRPr="00493DD0" w:rsidRDefault="00493DD0">
            <w:pPr>
              <w:jc w:val="right"/>
              <w:rPr>
                <w:color w:val="000000"/>
                <w:sz w:val="24"/>
                <w:szCs w:val="24"/>
              </w:rPr>
            </w:pPr>
            <w:r w:rsidRPr="00493DD0">
              <w:rPr>
                <w:color w:val="000000"/>
                <w:sz w:val="24"/>
                <w:szCs w:val="24"/>
              </w:rPr>
              <w:t>5,0</w:t>
            </w:r>
          </w:p>
        </w:tc>
        <w:tc>
          <w:tcPr>
            <w:tcW w:w="382" w:type="dxa"/>
            <w:tcBorders>
              <w:top w:val="nil"/>
              <w:left w:val="nil"/>
              <w:bottom w:val="nil"/>
              <w:right w:val="nil"/>
            </w:tcBorders>
            <w:shd w:val="clear" w:color="auto" w:fill="auto"/>
            <w:vAlign w:val="bottom"/>
          </w:tcPr>
          <w:p w14:paraId="1EB4943E" w14:textId="77777777" w:rsidR="00B90B2F" w:rsidRPr="007A4CF0" w:rsidRDefault="00B90B2F">
            <w:pPr>
              <w:jc w:val="right"/>
              <w:rPr>
                <w:i/>
                <w:iCs/>
                <w:color w:val="000000"/>
                <w:sz w:val="24"/>
                <w:szCs w:val="24"/>
                <w:highlight w:val="yellow"/>
              </w:rPr>
            </w:pPr>
          </w:p>
        </w:tc>
        <w:tc>
          <w:tcPr>
            <w:tcW w:w="243" w:type="dxa"/>
            <w:vAlign w:val="center"/>
          </w:tcPr>
          <w:p w14:paraId="10A7E1B2" w14:textId="77777777" w:rsidR="00B90B2F" w:rsidRPr="007A4CF0" w:rsidRDefault="00B90B2F">
            <w:pPr>
              <w:jc w:val="left"/>
              <w:rPr>
                <w:sz w:val="20"/>
                <w:highlight w:val="yellow"/>
              </w:rPr>
            </w:pPr>
          </w:p>
        </w:tc>
      </w:tr>
      <w:tr w:rsidR="00B90B2F" w:rsidRPr="007A4CF0" w14:paraId="4D9E2655"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381ED6A0" w14:textId="090487FB" w:rsidR="00B90B2F" w:rsidRPr="00C41DDD" w:rsidRDefault="005C49A5">
            <w:pPr>
              <w:rPr>
                <w:i/>
                <w:iCs/>
                <w:color w:val="000000"/>
                <w:sz w:val="24"/>
                <w:szCs w:val="24"/>
              </w:rPr>
            </w:pPr>
            <w:r w:rsidRPr="00C41DDD">
              <w:rPr>
                <w:sz w:val="24"/>
                <w:szCs w:val="24"/>
              </w:rPr>
              <w:t>Создание эле</w:t>
            </w:r>
            <w:r w:rsidR="00C41DDD" w:rsidRPr="00C41DDD">
              <w:rPr>
                <w:sz w:val="24"/>
                <w:szCs w:val="24"/>
              </w:rPr>
              <w:t>к</w:t>
            </w:r>
            <w:r w:rsidRPr="00C41DDD">
              <w:rPr>
                <w:sz w:val="24"/>
                <w:szCs w:val="24"/>
              </w:rPr>
              <w:t>тронного документооборота в рамках непрограммных расходов</w:t>
            </w:r>
          </w:p>
        </w:tc>
        <w:tc>
          <w:tcPr>
            <w:tcW w:w="709" w:type="dxa"/>
            <w:tcBorders>
              <w:top w:val="nil"/>
              <w:left w:val="nil"/>
              <w:bottom w:val="single" w:sz="4" w:space="0" w:color="auto"/>
              <w:right w:val="single" w:sz="4" w:space="0" w:color="auto"/>
            </w:tcBorders>
            <w:shd w:val="clear" w:color="auto" w:fill="auto"/>
          </w:tcPr>
          <w:p w14:paraId="121C8B60" w14:textId="77777777" w:rsidR="00B90B2F" w:rsidRPr="00C41DDD" w:rsidRDefault="005C49A5">
            <w:pPr>
              <w:jc w:val="center"/>
              <w:rPr>
                <w:i/>
                <w:iCs/>
                <w:color w:val="000000"/>
                <w:sz w:val="24"/>
                <w:szCs w:val="24"/>
              </w:rPr>
            </w:pPr>
            <w:r w:rsidRPr="00C41DDD">
              <w:rPr>
                <w:sz w:val="24"/>
                <w:szCs w:val="24"/>
              </w:rPr>
              <w:t>911</w:t>
            </w:r>
          </w:p>
        </w:tc>
        <w:tc>
          <w:tcPr>
            <w:tcW w:w="567" w:type="dxa"/>
            <w:tcBorders>
              <w:top w:val="nil"/>
              <w:left w:val="nil"/>
              <w:bottom w:val="single" w:sz="4" w:space="0" w:color="auto"/>
              <w:right w:val="single" w:sz="4" w:space="0" w:color="auto"/>
            </w:tcBorders>
            <w:shd w:val="clear" w:color="auto" w:fill="auto"/>
          </w:tcPr>
          <w:p w14:paraId="6C1B8DC8" w14:textId="77777777" w:rsidR="00B90B2F" w:rsidRPr="00C41DDD" w:rsidRDefault="005C49A5">
            <w:pPr>
              <w:jc w:val="center"/>
              <w:rPr>
                <w:i/>
                <w:iCs/>
                <w:color w:val="000000"/>
                <w:sz w:val="24"/>
                <w:szCs w:val="24"/>
              </w:rPr>
            </w:pPr>
            <w:r w:rsidRPr="00C41DDD">
              <w:rPr>
                <w:sz w:val="24"/>
                <w:szCs w:val="24"/>
              </w:rPr>
              <w:t>01</w:t>
            </w:r>
          </w:p>
        </w:tc>
        <w:tc>
          <w:tcPr>
            <w:tcW w:w="567" w:type="dxa"/>
            <w:tcBorders>
              <w:top w:val="nil"/>
              <w:left w:val="nil"/>
              <w:bottom w:val="single" w:sz="4" w:space="0" w:color="auto"/>
              <w:right w:val="single" w:sz="4" w:space="0" w:color="auto"/>
            </w:tcBorders>
            <w:shd w:val="clear" w:color="auto" w:fill="auto"/>
          </w:tcPr>
          <w:p w14:paraId="781B1C6D" w14:textId="77777777" w:rsidR="00B90B2F" w:rsidRPr="00C41DDD" w:rsidRDefault="005C49A5">
            <w:pPr>
              <w:jc w:val="center"/>
              <w:rPr>
                <w:i/>
                <w:iCs/>
                <w:color w:val="000000"/>
                <w:sz w:val="24"/>
                <w:szCs w:val="24"/>
              </w:rPr>
            </w:pPr>
            <w:r w:rsidRPr="00C41DDD">
              <w:rPr>
                <w:sz w:val="24"/>
                <w:szCs w:val="24"/>
              </w:rPr>
              <w:t>04</w:t>
            </w:r>
          </w:p>
        </w:tc>
        <w:tc>
          <w:tcPr>
            <w:tcW w:w="1701" w:type="dxa"/>
            <w:tcBorders>
              <w:top w:val="nil"/>
              <w:left w:val="nil"/>
              <w:bottom w:val="single" w:sz="4" w:space="0" w:color="auto"/>
              <w:right w:val="single" w:sz="4" w:space="0" w:color="auto"/>
            </w:tcBorders>
            <w:shd w:val="clear" w:color="auto" w:fill="auto"/>
          </w:tcPr>
          <w:p w14:paraId="431E7BA8" w14:textId="77777777" w:rsidR="00B90B2F" w:rsidRPr="00C41DDD" w:rsidRDefault="005C49A5">
            <w:pPr>
              <w:jc w:val="center"/>
              <w:rPr>
                <w:i/>
                <w:iCs/>
                <w:color w:val="000000"/>
                <w:sz w:val="24"/>
                <w:szCs w:val="24"/>
              </w:rPr>
            </w:pPr>
            <w:r w:rsidRPr="00C41DDD">
              <w:rPr>
                <w:sz w:val="24"/>
                <w:szCs w:val="24"/>
              </w:rPr>
              <w:t>81.0.00.04067</w:t>
            </w:r>
          </w:p>
        </w:tc>
        <w:tc>
          <w:tcPr>
            <w:tcW w:w="709" w:type="dxa"/>
            <w:tcBorders>
              <w:top w:val="nil"/>
              <w:left w:val="nil"/>
              <w:bottom w:val="single" w:sz="4" w:space="0" w:color="auto"/>
              <w:right w:val="single" w:sz="4" w:space="0" w:color="auto"/>
            </w:tcBorders>
            <w:shd w:val="clear" w:color="auto" w:fill="auto"/>
          </w:tcPr>
          <w:p w14:paraId="037AB1D4" w14:textId="77777777" w:rsidR="00B90B2F" w:rsidRPr="00C41DDD" w:rsidRDefault="00B90B2F">
            <w:pPr>
              <w:jc w:val="center"/>
              <w:rPr>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1504C4AC" w14:textId="747C0065" w:rsidR="00B90B2F" w:rsidRPr="00C41DDD" w:rsidRDefault="00C41DDD">
            <w:pPr>
              <w:jc w:val="right"/>
              <w:rPr>
                <w:i/>
                <w:iCs/>
                <w:color w:val="000000"/>
                <w:sz w:val="24"/>
                <w:szCs w:val="24"/>
              </w:rPr>
            </w:pPr>
            <w:r w:rsidRPr="00C41DDD">
              <w:rPr>
                <w:sz w:val="24"/>
                <w:szCs w:val="24"/>
              </w:rPr>
              <w:t>213,9</w:t>
            </w:r>
          </w:p>
        </w:tc>
        <w:tc>
          <w:tcPr>
            <w:tcW w:w="1134" w:type="dxa"/>
            <w:tcBorders>
              <w:top w:val="nil"/>
              <w:left w:val="nil"/>
              <w:bottom w:val="single" w:sz="4" w:space="0" w:color="auto"/>
              <w:right w:val="single" w:sz="4" w:space="0" w:color="auto"/>
            </w:tcBorders>
            <w:shd w:val="clear" w:color="auto" w:fill="auto"/>
          </w:tcPr>
          <w:p w14:paraId="72F9A5DD" w14:textId="64A36FB6" w:rsidR="00B90B2F" w:rsidRPr="00C41DDD" w:rsidRDefault="00C41DDD">
            <w:pPr>
              <w:jc w:val="right"/>
              <w:rPr>
                <w:i/>
                <w:iCs/>
                <w:color w:val="000000"/>
                <w:sz w:val="24"/>
                <w:szCs w:val="24"/>
              </w:rPr>
            </w:pPr>
            <w:r w:rsidRPr="00C41DDD">
              <w:rPr>
                <w:sz w:val="24"/>
                <w:szCs w:val="24"/>
              </w:rPr>
              <w:t>29,8</w:t>
            </w:r>
          </w:p>
        </w:tc>
        <w:tc>
          <w:tcPr>
            <w:tcW w:w="1134" w:type="dxa"/>
            <w:tcBorders>
              <w:top w:val="nil"/>
              <w:left w:val="nil"/>
              <w:bottom w:val="single" w:sz="4" w:space="0" w:color="auto"/>
              <w:right w:val="single" w:sz="4" w:space="0" w:color="auto"/>
            </w:tcBorders>
            <w:shd w:val="clear" w:color="auto" w:fill="auto"/>
          </w:tcPr>
          <w:p w14:paraId="6E5D1601" w14:textId="2921E655" w:rsidR="00B90B2F" w:rsidRPr="00C41DDD" w:rsidRDefault="00C41DDD">
            <w:pPr>
              <w:jc w:val="right"/>
              <w:rPr>
                <w:color w:val="000000"/>
                <w:sz w:val="24"/>
                <w:szCs w:val="24"/>
              </w:rPr>
            </w:pPr>
            <w:r w:rsidRPr="00C41DDD">
              <w:rPr>
                <w:color w:val="000000"/>
                <w:sz w:val="24"/>
                <w:szCs w:val="24"/>
              </w:rPr>
              <w:t>29,8</w:t>
            </w:r>
          </w:p>
        </w:tc>
        <w:tc>
          <w:tcPr>
            <w:tcW w:w="382" w:type="dxa"/>
            <w:tcBorders>
              <w:top w:val="nil"/>
              <w:left w:val="nil"/>
              <w:bottom w:val="nil"/>
              <w:right w:val="nil"/>
            </w:tcBorders>
            <w:shd w:val="clear" w:color="auto" w:fill="auto"/>
            <w:vAlign w:val="bottom"/>
          </w:tcPr>
          <w:p w14:paraId="042214FC" w14:textId="77777777" w:rsidR="00B90B2F" w:rsidRPr="007A4CF0" w:rsidRDefault="00B90B2F">
            <w:pPr>
              <w:jc w:val="right"/>
              <w:rPr>
                <w:i/>
                <w:iCs/>
                <w:color w:val="000000"/>
                <w:sz w:val="24"/>
                <w:szCs w:val="24"/>
                <w:highlight w:val="yellow"/>
              </w:rPr>
            </w:pPr>
          </w:p>
        </w:tc>
        <w:tc>
          <w:tcPr>
            <w:tcW w:w="243" w:type="dxa"/>
            <w:vAlign w:val="center"/>
          </w:tcPr>
          <w:p w14:paraId="2A8BBB53" w14:textId="77777777" w:rsidR="00B90B2F" w:rsidRPr="007A4CF0" w:rsidRDefault="00B90B2F">
            <w:pPr>
              <w:jc w:val="left"/>
              <w:rPr>
                <w:sz w:val="20"/>
                <w:highlight w:val="yellow"/>
              </w:rPr>
            </w:pPr>
          </w:p>
        </w:tc>
      </w:tr>
      <w:tr w:rsidR="00B90B2F" w:rsidRPr="007A4CF0" w14:paraId="7544E2AE" w14:textId="77777777">
        <w:trPr>
          <w:trHeight w:val="1260"/>
        </w:trPr>
        <w:tc>
          <w:tcPr>
            <w:tcW w:w="3544" w:type="dxa"/>
            <w:tcBorders>
              <w:top w:val="nil"/>
              <w:left w:val="single" w:sz="4" w:space="0" w:color="auto"/>
              <w:bottom w:val="single" w:sz="4" w:space="0" w:color="auto"/>
              <w:right w:val="single" w:sz="4" w:space="0" w:color="auto"/>
            </w:tcBorders>
            <w:shd w:val="clear" w:color="auto" w:fill="auto"/>
          </w:tcPr>
          <w:p w14:paraId="47317A26" w14:textId="07C1344C" w:rsidR="00B90B2F" w:rsidRPr="00BE4799" w:rsidRDefault="005C49A5">
            <w:pPr>
              <w:rPr>
                <w:color w:val="000000"/>
                <w:sz w:val="24"/>
                <w:szCs w:val="24"/>
              </w:rPr>
            </w:pPr>
            <w:r w:rsidRPr="00BE4799">
              <w:rPr>
                <w:sz w:val="24"/>
                <w:szCs w:val="24"/>
              </w:rPr>
              <w:t>Создание эле</w:t>
            </w:r>
            <w:r w:rsidR="00BE4799" w:rsidRPr="00BE4799">
              <w:rPr>
                <w:sz w:val="24"/>
                <w:szCs w:val="24"/>
              </w:rPr>
              <w:t>к</w:t>
            </w:r>
            <w:r w:rsidRPr="00BE4799">
              <w:rPr>
                <w:sz w:val="24"/>
                <w:szCs w:val="24"/>
              </w:rPr>
              <w:t>тронного документооборота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5027D387" w14:textId="77777777" w:rsidR="00B90B2F" w:rsidRPr="00BE4799" w:rsidRDefault="005C49A5">
            <w:pPr>
              <w:jc w:val="center"/>
              <w:rPr>
                <w:color w:val="000000"/>
                <w:sz w:val="24"/>
                <w:szCs w:val="24"/>
              </w:rPr>
            </w:pPr>
            <w:r w:rsidRPr="00BE4799">
              <w:rPr>
                <w:sz w:val="24"/>
                <w:szCs w:val="24"/>
              </w:rPr>
              <w:t>911</w:t>
            </w:r>
          </w:p>
        </w:tc>
        <w:tc>
          <w:tcPr>
            <w:tcW w:w="567" w:type="dxa"/>
            <w:tcBorders>
              <w:top w:val="nil"/>
              <w:left w:val="nil"/>
              <w:bottom w:val="single" w:sz="4" w:space="0" w:color="auto"/>
              <w:right w:val="single" w:sz="4" w:space="0" w:color="auto"/>
            </w:tcBorders>
            <w:shd w:val="clear" w:color="auto" w:fill="auto"/>
          </w:tcPr>
          <w:p w14:paraId="22EAC613" w14:textId="77777777" w:rsidR="00B90B2F" w:rsidRPr="00BE4799" w:rsidRDefault="005C49A5">
            <w:pPr>
              <w:jc w:val="center"/>
              <w:rPr>
                <w:color w:val="000000"/>
                <w:sz w:val="24"/>
                <w:szCs w:val="24"/>
              </w:rPr>
            </w:pPr>
            <w:r w:rsidRPr="00BE4799">
              <w:rPr>
                <w:sz w:val="24"/>
                <w:szCs w:val="24"/>
              </w:rPr>
              <w:t>01</w:t>
            </w:r>
          </w:p>
        </w:tc>
        <w:tc>
          <w:tcPr>
            <w:tcW w:w="567" w:type="dxa"/>
            <w:tcBorders>
              <w:top w:val="nil"/>
              <w:left w:val="nil"/>
              <w:bottom w:val="single" w:sz="4" w:space="0" w:color="auto"/>
              <w:right w:val="single" w:sz="4" w:space="0" w:color="auto"/>
            </w:tcBorders>
            <w:shd w:val="clear" w:color="auto" w:fill="auto"/>
          </w:tcPr>
          <w:p w14:paraId="23BD8D30" w14:textId="77777777" w:rsidR="00B90B2F" w:rsidRPr="00BE4799" w:rsidRDefault="005C49A5">
            <w:pPr>
              <w:jc w:val="center"/>
              <w:rPr>
                <w:color w:val="000000"/>
                <w:sz w:val="24"/>
                <w:szCs w:val="24"/>
              </w:rPr>
            </w:pPr>
            <w:r w:rsidRPr="00BE4799">
              <w:rPr>
                <w:sz w:val="24"/>
                <w:szCs w:val="24"/>
              </w:rPr>
              <w:t>04</w:t>
            </w:r>
          </w:p>
        </w:tc>
        <w:tc>
          <w:tcPr>
            <w:tcW w:w="1701" w:type="dxa"/>
            <w:tcBorders>
              <w:top w:val="nil"/>
              <w:left w:val="nil"/>
              <w:bottom w:val="single" w:sz="4" w:space="0" w:color="auto"/>
              <w:right w:val="single" w:sz="4" w:space="0" w:color="auto"/>
            </w:tcBorders>
            <w:shd w:val="clear" w:color="auto" w:fill="auto"/>
          </w:tcPr>
          <w:p w14:paraId="39DE2C73" w14:textId="77777777" w:rsidR="00B90B2F" w:rsidRPr="00BE4799" w:rsidRDefault="005C49A5">
            <w:pPr>
              <w:jc w:val="center"/>
              <w:rPr>
                <w:color w:val="000000"/>
                <w:sz w:val="24"/>
                <w:szCs w:val="24"/>
              </w:rPr>
            </w:pPr>
            <w:r w:rsidRPr="00BE4799">
              <w:rPr>
                <w:sz w:val="24"/>
                <w:szCs w:val="24"/>
              </w:rPr>
              <w:t>81.0.00.04067</w:t>
            </w:r>
          </w:p>
        </w:tc>
        <w:tc>
          <w:tcPr>
            <w:tcW w:w="709" w:type="dxa"/>
            <w:tcBorders>
              <w:top w:val="nil"/>
              <w:left w:val="nil"/>
              <w:bottom w:val="single" w:sz="4" w:space="0" w:color="auto"/>
              <w:right w:val="single" w:sz="4" w:space="0" w:color="auto"/>
            </w:tcBorders>
            <w:shd w:val="clear" w:color="auto" w:fill="auto"/>
          </w:tcPr>
          <w:p w14:paraId="1B5C1298" w14:textId="77777777" w:rsidR="00B90B2F" w:rsidRPr="00BE4799" w:rsidRDefault="005C49A5">
            <w:pPr>
              <w:jc w:val="center"/>
              <w:rPr>
                <w:color w:val="000000"/>
                <w:sz w:val="24"/>
                <w:szCs w:val="24"/>
              </w:rPr>
            </w:pPr>
            <w:r w:rsidRPr="00BE4799">
              <w:rPr>
                <w:sz w:val="24"/>
                <w:szCs w:val="24"/>
              </w:rPr>
              <w:t>200</w:t>
            </w:r>
          </w:p>
        </w:tc>
        <w:tc>
          <w:tcPr>
            <w:tcW w:w="1134" w:type="dxa"/>
            <w:tcBorders>
              <w:top w:val="nil"/>
              <w:left w:val="nil"/>
              <w:bottom w:val="single" w:sz="4" w:space="0" w:color="auto"/>
              <w:right w:val="single" w:sz="4" w:space="0" w:color="auto"/>
            </w:tcBorders>
            <w:shd w:val="clear" w:color="auto" w:fill="auto"/>
          </w:tcPr>
          <w:p w14:paraId="36420A64" w14:textId="092CEF39" w:rsidR="00B90B2F" w:rsidRPr="00BE4799" w:rsidRDefault="00BE4799">
            <w:pPr>
              <w:jc w:val="right"/>
              <w:rPr>
                <w:color w:val="000000"/>
                <w:sz w:val="24"/>
                <w:szCs w:val="24"/>
              </w:rPr>
            </w:pPr>
            <w:r w:rsidRPr="00BE4799">
              <w:rPr>
                <w:sz w:val="24"/>
                <w:szCs w:val="24"/>
              </w:rPr>
              <w:t>213,9</w:t>
            </w:r>
          </w:p>
        </w:tc>
        <w:tc>
          <w:tcPr>
            <w:tcW w:w="1134" w:type="dxa"/>
            <w:tcBorders>
              <w:top w:val="nil"/>
              <w:left w:val="nil"/>
              <w:bottom w:val="single" w:sz="4" w:space="0" w:color="auto"/>
              <w:right w:val="single" w:sz="4" w:space="0" w:color="auto"/>
            </w:tcBorders>
            <w:shd w:val="clear" w:color="auto" w:fill="auto"/>
          </w:tcPr>
          <w:p w14:paraId="1E956882" w14:textId="13D3F2C9" w:rsidR="00B90B2F" w:rsidRPr="00BE4799" w:rsidRDefault="00BE4799">
            <w:pPr>
              <w:jc w:val="right"/>
              <w:rPr>
                <w:color w:val="000000"/>
                <w:sz w:val="24"/>
                <w:szCs w:val="24"/>
              </w:rPr>
            </w:pPr>
            <w:r w:rsidRPr="00BE4799">
              <w:rPr>
                <w:sz w:val="24"/>
                <w:szCs w:val="24"/>
              </w:rPr>
              <w:t>29,8</w:t>
            </w:r>
          </w:p>
        </w:tc>
        <w:tc>
          <w:tcPr>
            <w:tcW w:w="1134" w:type="dxa"/>
            <w:tcBorders>
              <w:top w:val="nil"/>
              <w:left w:val="nil"/>
              <w:bottom w:val="single" w:sz="4" w:space="0" w:color="auto"/>
              <w:right w:val="single" w:sz="4" w:space="0" w:color="auto"/>
            </w:tcBorders>
            <w:shd w:val="clear" w:color="auto" w:fill="auto"/>
          </w:tcPr>
          <w:p w14:paraId="64D71652" w14:textId="3D552D8C" w:rsidR="00B90B2F" w:rsidRPr="00BE4799" w:rsidRDefault="00BE4799">
            <w:pPr>
              <w:jc w:val="right"/>
              <w:rPr>
                <w:color w:val="000000"/>
                <w:sz w:val="24"/>
                <w:szCs w:val="24"/>
              </w:rPr>
            </w:pPr>
            <w:r w:rsidRPr="00BE4799">
              <w:rPr>
                <w:color w:val="000000"/>
                <w:sz w:val="24"/>
                <w:szCs w:val="24"/>
              </w:rPr>
              <w:t>29,8</w:t>
            </w:r>
          </w:p>
        </w:tc>
        <w:tc>
          <w:tcPr>
            <w:tcW w:w="382" w:type="dxa"/>
            <w:tcBorders>
              <w:top w:val="nil"/>
              <w:left w:val="nil"/>
              <w:bottom w:val="nil"/>
              <w:right w:val="nil"/>
            </w:tcBorders>
            <w:shd w:val="clear" w:color="auto" w:fill="auto"/>
            <w:vAlign w:val="bottom"/>
          </w:tcPr>
          <w:p w14:paraId="2A80327D" w14:textId="77777777" w:rsidR="00B90B2F" w:rsidRPr="007A4CF0" w:rsidRDefault="00B90B2F">
            <w:pPr>
              <w:jc w:val="right"/>
              <w:rPr>
                <w:color w:val="000000"/>
                <w:sz w:val="24"/>
                <w:szCs w:val="24"/>
                <w:highlight w:val="yellow"/>
              </w:rPr>
            </w:pPr>
          </w:p>
        </w:tc>
        <w:tc>
          <w:tcPr>
            <w:tcW w:w="243" w:type="dxa"/>
            <w:vAlign w:val="center"/>
          </w:tcPr>
          <w:p w14:paraId="131DB211" w14:textId="77777777" w:rsidR="00B90B2F" w:rsidRPr="007A4CF0" w:rsidRDefault="00B90B2F">
            <w:pPr>
              <w:jc w:val="left"/>
              <w:rPr>
                <w:sz w:val="20"/>
                <w:highlight w:val="yellow"/>
              </w:rPr>
            </w:pPr>
          </w:p>
        </w:tc>
      </w:tr>
      <w:tr w:rsidR="00B90B2F" w:rsidRPr="007A4CF0" w14:paraId="2FCD2005" w14:textId="77777777">
        <w:trPr>
          <w:trHeight w:val="1006"/>
        </w:trPr>
        <w:tc>
          <w:tcPr>
            <w:tcW w:w="3544" w:type="dxa"/>
            <w:tcBorders>
              <w:top w:val="nil"/>
              <w:left w:val="single" w:sz="4" w:space="0" w:color="auto"/>
              <w:bottom w:val="single" w:sz="4" w:space="0" w:color="auto"/>
              <w:right w:val="single" w:sz="4" w:space="0" w:color="auto"/>
            </w:tcBorders>
            <w:shd w:val="clear" w:color="auto" w:fill="auto"/>
          </w:tcPr>
          <w:p w14:paraId="6EB9295D" w14:textId="77777777" w:rsidR="00B90B2F" w:rsidRPr="00BE4799" w:rsidRDefault="005C49A5">
            <w:pPr>
              <w:rPr>
                <w:i/>
                <w:iCs/>
                <w:color w:val="000000"/>
                <w:sz w:val="24"/>
                <w:szCs w:val="24"/>
              </w:rPr>
            </w:pPr>
            <w:r w:rsidRPr="00BE4799">
              <w:rPr>
                <w:sz w:val="24"/>
                <w:szCs w:val="24"/>
              </w:rPr>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shd w:val="clear" w:color="auto" w:fill="auto"/>
          </w:tcPr>
          <w:p w14:paraId="5074D43D" w14:textId="77777777" w:rsidR="00B90B2F" w:rsidRPr="00BE4799" w:rsidRDefault="005C49A5">
            <w:pPr>
              <w:jc w:val="center"/>
              <w:rPr>
                <w:i/>
                <w:iCs/>
                <w:color w:val="000000"/>
                <w:sz w:val="24"/>
                <w:szCs w:val="24"/>
              </w:rPr>
            </w:pPr>
            <w:r w:rsidRPr="00BE4799">
              <w:rPr>
                <w:sz w:val="24"/>
                <w:szCs w:val="24"/>
              </w:rPr>
              <w:t>911</w:t>
            </w:r>
          </w:p>
        </w:tc>
        <w:tc>
          <w:tcPr>
            <w:tcW w:w="567" w:type="dxa"/>
            <w:tcBorders>
              <w:top w:val="nil"/>
              <w:left w:val="nil"/>
              <w:bottom w:val="single" w:sz="4" w:space="0" w:color="auto"/>
              <w:right w:val="single" w:sz="4" w:space="0" w:color="auto"/>
            </w:tcBorders>
            <w:shd w:val="clear" w:color="auto" w:fill="auto"/>
          </w:tcPr>
          <w:p w14:paraId="2CFF00F4" w14:textId="77777777" w:rsidR="00B90B2F" w:rsidRPr="00BE4799" w:rsidRDefault="005C49A5">
            <w:pPr>
              <w:jc w:val="center"/>
              <w:rPr>
                <w:i/>
                <w:iCs/>
                <w:color w:val="000000"/>
                <w:sz w:val="24"/>
                <w:szCs w:val="24"/>
              </w:rPr>
            </w:pPr>
            <w:r w:rsidRPr="00BE4799">
              <w:rPr>
                <w:sz w:val="24"/>
                <w:szCs w:val="24"/>
              </w:rPr>
              <w:t>01</w:t>
            </w:r>
          </w:p>
        </w:tc>
        <w:tc>
          <w:tcPr>
            <w:tcW w:w="567" w:type="dxa"/>
            <w:tcBorders>
              <w:top w:val="nil"/>
              <w:left w:val="nil"/>
              <w:bottom w:val="single" w:sz="4" w:space="0" w:color="auto"/>
              <w:right w:val="single" w:sz="4" w:space="0" w:color="auto"/>
            </w:tcBorders>
            <w:shd w:val="clear" w:color="auto" w:fill="auto"/>
          </w:tcPr>
          <w:p w14:paraId="4DD44D7B" w14:textId="77777777" w:rsidR="00B90B2F" w:rsidRPr="00BE4799" w:rsidRDefault="005C49A5">
            <w:pPr>
              <w:jc w:val="center"/>
              <w:rPr>
                <w:i/>
                <w:iCs/>
                <w:color w:val="000000"/>
                <w:sz w:val="24"/>
                <w:szCs w:val="24"/>
              </w:rPr>
            </w:pPr>
            <w:r w:rsidRPr="00BE4799">
              <w:rPr>
                <w:sz w:val="24"/>
                <w:szCs w:val="24"/>
              </w:rPr>
              <w:t>04</w:t>
            </w:r>
          </w:p>
        </w:tc>
        <w:tc>
          <w:tcPr>
            <w:tcW w:w="1701" w:type="dxa"/>
            <w:tcBorders>
              <w:top w:val="nil"/>
              <w:left w:val="nil"/>
              <w:bottom w:val="single" w:sz="4" w:space="0" w:color="auto"/>
              <w:right w:val="single" w:sz="4" w:space="0" w:color="auto"/>
            </w:tcBorders>
            <w:shd w:val="clear" w:color="auto" w:fill="auto"/>
          </w:tcPr>
          <w:p w14:paraId="64AD5467" w14:textId="77777777" w:rsidR="00B90B2F" w:rsidRPr="00BE4799" w:rsidRDefault="005C49A5">
            <w:pPr>
              <w:jc w:val="center"/>
              <w:rPr>
                <w:i/>
                <w:iCs/>
                <w:color w:val="000000"/>
                <w:sz w:val="24"/>
                <w:szCs w:val="24"/>
              </w:rPr>
            </w:pPr>
            <w:r w:rsidRPr="00BE4799">
              <w:rPr>
                <w:sz w:val="24"/>
                <w:szCs w:val="24"/>
              </w:rPr>
              <w:t>81.0.00.04067</w:t>
            </w:r>
          </w:p>
        </w:tc>
        <w:tc>
          <w:tcPr>
            <w:tcW w:w="709" w:type="dxa"/>
            <w:tcBorders>
              <w:top w:val="nil"/>
              <w:left w:val="nil"/>
              <w:bottom w:val="single" w:sz="4" w:space="0" w:color="auto"/>
              <w:right w:val="single" w:sz="4" w:space="0" w:color="auto"/>
            </w:tcBorders>
            <w:shd w:val="clear" w:color="auto" w:fill="auto"/>
          </w:tcPr>
          <w:p w14:paraId="688BE2C2" w14:textId="77777777" w:rsidR="00B90B2F" w:rsidRPr="00BE4799" w:rsidRDefault="005C49A5">
            <w:pPr>
              <w:jc w:val="center"/>
              <w:rPr>
                <w:i/>
                <w:iCs/>
                <w:color w:val="000000"/>
                <w:sz w:val="24"/>
                <w:szCs w:val="24"/>
              </w:rPr>
            </w:pPr>
            <w:r w:rsidRPr="00BE4799">
              <w:rPr>
                <w:sz w:val="24"/>
                <w:szCs w:val="24"/>
              </w:rPr>
              <w:t>242</w:t>
            </w:r>
          </w:p>
        </w:tc>
        <w:tc>
          <w:tcPr>
            <w:tcW w:w="1134" w:type="dxa"/>
            <w:tcBorders>
              <w:top w:val="nil"/>
              <w:left w:val="nil"/>
              <w:bottom w:val="single" w:sz="4" w:space="0" w:color="auto"/>
              <w:right w:val="single" w:sz="4" w:space="0" w:color="auto"/>
            </w:tcBorders>
            <w:shd w:val="clear" w:color="auto" w:fill="auto"/>
          </w:tcPr>
          <w:p w14:paraId="59872988" w14:textId="13F2FC52" w:rsidR="00B90B2F" w:rsidRPr="00BE4799" w:rsidRDefault="00BE4799">
            <w:pPr>
              <w:jc w:val="right"/>
              <w:rPr>
                <w:i/>
                <w:iCs/>
                <w:color w:val="000000"/>
                <w:sz w:val="24"/>
                <w:szCs w:val="24"/>
              </w:rPr>
            </w:pPr>
            <w:r w:rsidRPr="00BE4799">
              <w:rPr>
                <w:sz w:val="24"/>
                <w:szCs w:val="24"/>
              </w:rPr>
              <w:t>213,9</w:t>
            </w:r>
          </w:p>
        </w:tc>
        <w:tc>
          <w:tcPr>
            <w:tcW w:w="1134" w:type="dxa"/>
            <w:tcBorders>
              <w:top w:val="nil"/>
              <w:left w:val="nil"/>
              <w:bottom w:val="single" w:sz="4" w:space="0" w:color="auto"/>
              <w:right w:val="single" w:sz="4" w:space="0" w:color="auto"/>
            </w:tcBorders>
            <w:shd w:val="clear" w:color="auto" w:fill="auto"/>
          </w:tcPr>
          <w:p w14:paraId="31512651" w14:textId="54D5E508" w:rsidR="00B90B2F" w:rsidRPr="00BE4799" w:rsidRDefault="00BE4799">
            <w:pPr>
              <w:jc w:val="right"/>
              <w:rPr>
                <w:i/>
                <w:iCs/>
                <w:color w:val="000000"/>
                <w:sz w:val="24"/>
                <w:szCs w:val="24"/>
              </w:rPr>
            </w:pPr>
            <w:r w:rsidRPr="00BE4799">
              <w:rPr>
                <w:sz w:val="24"/>
                <w:szCs w:val="24"/>
              </w:rPr>
              <w:t>29,8</w:t>
            </w:r>
          </w:p>
        </w:tc>
        <w:tc>
          <w:tcPr>
            <w:tcW w:w="1134" w:type="dxa"/>
            <w:tcBorders>
              <w:top w:val="nil"/>
              <w:left w:val="nil"/>
              <w:bottom w:val="single" w:sz="4" w:space="0" w:color="auto"/>
              <w:right w:val="single" w:sz="4" w:space="0" w:color="auto"/>
            </w:tcBorders>
            <w:shd w:val="clear" w:color="auto" w:fill="auto"/>
          </w:tcPr>
          <w:p w14:paraId="1137B816" w14:textId="1C31DDD4" w:rsidR="00B90B2F" w:rsidRPr="00BE4799" w:rsidRDefault="00BE4799">
            <w:pPr>
              <w:jc w:val="right"/>
              <w:rPr>
                <w:color w:val="000000"/>
                <w:sz w:val="24"/>
                <w:szCs w:val="24"/>
              </w:rPr>
            </w:pPr>
            <w:r w:rsidRPr="00BE4799">
              <w:rPr>
                <w:color w:val="000000"/>
                <w:sz w:val="24"/>
                <w:szCs w:val="24"/>
              </w:rPr>
              <w:t>29,8</w:t>
            </w:r>
          </w:p>
        </w:tc>
        <w:tc>
          <w:tcPr>
            <w:tcW w:w="382" w:type="dxa"/>
            <w:tcBorders>
              <w:top w:val="nil"/>
              <w:left w:val="nil"/>
              <w:bottom w:val="nil"/>
              <w:right w:val="nil"/>
            </w:tcBorders>
            <w:shd w:val="clear" w:color="auto" w:fill="auto"/>
            <w:vAlign w:val="bottom"/>
          </w:tcPr>
          <w:p w14:paraId="219DE27C" w14:textId="77777777" w:rsidR="00B90B2F" w:rsidRPr="007A4CF0" w:rsidRDefault="00B90B2F">
            <w:pPr>
              <w:jc w:val="right"/>
              <w:rPr>
                <w:i/>
                <w:iCs/>
                <w:color w:val="000000"/>
                <w:sz w:val="24"/>
                <w:szCs w:val="24"/>
                <w:highlight w:val="yellow"/>
              </w:rPr>
            </w:pPr>
          </w:p>
        </w:tc>
        <w:tc>
          <w:tcPr>
            <w:tcW w:w="243" w:type="dxa"/>
            <w:vAlign w:val="center"/>
          </w:tcPr>
          <w:p w14:paraId="41067541" w14:textId="77777777" w:rsidR="00B90B2F" w:rsidRPr="007A4CF0" w:rsidRDefault="00B90B2F">
            <w:pPr>
              <w:jc w:val="left"/>
              <w:rPr>
                <w:sz w:val="20"/>
                <w:highlight w:val="yellow"/>
              </w:rPr>
            </w:pPr>
          </w:p>
        </w:tc>
      </w:tr>
      <w:tr w:rsidR="00B90B2F" w:rsidRPr="007A4CF0" w14:paraId="6D81134F"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6B523EC0" w14:textId="77777777" w:rsidR="00B90B2F" w:rsidRPr="003F0FBE" w:rsidRDefault="005C49A5">
            <w:pPr>
              <w:rPr>
                <w:i/>
                <w:iCs/>
                <w:color w:val="000000"/>
                <w:sz w:val="24"/>
                <w:szCs w:val="24"/>
              </w:rPr>
            </w:pPr>
            <w:r w:rsidRPr="003F0FBE">
              <w:rPr>
                <w:sz w:val="24"/>
                <w:szCs w:val="24"/>
              </w:rPr>
              <w:t>Обеспечение деятельности главы местной администрации</w:t>
            </w:r>
          </w:p>
        </w:tc>
        <w:tc>
          <w:tcPr>
            <w:tcW w:w="709" w:type="dxa"/>
            <w:tcBorders>
              <w:top w:val="nil"/>
              <w:left w:val="nil"/>
              <w:bottom w:val="single" w:sz="4" w:space="0" w:color="auto"/>
              <w:right w:val="single" w:sz="4" w:space="0" w:color="auto"/>
            </w:tcBorders>
            <w:shd w:val="clear" w:color="auto" w:fill="auto"/>
          </w:tcPr>
          <w:p w14:paraId="4D3E2AE9" w14:textId="77777777" w:rsidR="00B90B2F" w:rsidRPr="003F0FBE" w:rsidRDefault="005C49A5">
            <w:pPr>
              <w:jc w:val="center"/>
              <w:rPr>
                <w:i/>
                <w:iCs/>
                <w:color w:val="000000"/>
                <w:sz w:val="24"/>
                <w:szCs w:val="24"/>
              </w:rPr>
            </w:pPr>
            <w:r w:rsidRPr="003F0FBE">
              <w:rPr>
                <w:sz w:val="24"/>
                <w:szCs w:val="24"/>
              </w:rPr>
              <w:t>911</w:t>
            </w:r>
          </w:p>
        </w:tc>
        <w:tc>
          <w:tcPr>
            <w:tcW w:w="567" w:type="dxa"/>
            <w:tcBorders>
              <w:top w:val="nil"/>
              <w:left w:val="nil"/>
              <w:bottom w:val="single" w:sz="4" w:space="0" w:color="auto"/>
              <w:right w:val="single" w:sz="4" w:space="0" w:color="auto"/>
            </w:tcBorders>
            <w:shd w:val="clear" w:color="auto" w:fill="auto"/>
          </w:tcPr>
          <w:p w14:paraId="6500FA7E" w14:textId="77777777" w:rsidR="00B90B2F" w:rsidRPr="003F0FBE" w:rsidRDefault="005C49A5">
            <w:pPr>
              <w:jc w:val="center"/>
              <w:rPr>
                <w:i/>
                <w:iCs/>
                <w:color w:val="000000"/>
                <w:sz w:val="24"/>
                <w:szCs w:val="24"/>
              </w:rPr>
            </w:pPr>
            <w:r w:rsidRPr="003F0FBE">
              <w:rPr>
                <w:sz w:val="24"/>
                <w:szCs w:val="24"/>
              </w:rPr>
              <w:t>01</w:t>
            </w:r>
          </w:p>
        </w:tc>
        <w:tc>
          <w:tcPr>
            <w:tcW w:w="567" w:type="dxa"/>
            <w:tcBorders>
              <w:top w:val="nil"/>
              <w:left w:val="nil"/>
              <w:bottom w:val="single" w:sz="4" w:space="0" w:color="auto"/>
              <w:right w:val="single" w:sz="4" w:space="0" w:color="auto"/>
            </w:tcBorders>
            <w:shd w:val="clear" w:color="auto" w:fill="auto"/>
          </w:tcPr>
          <w:p w14:paraId="7196A968" w14:textId="77777777" w:rsidR="00B90B2F" w:rsidRPr="003F0FBE" w:rsidRDefault="005C49A5">
            <w:pPr>
              <w:jc w:val="center"/>
              <w:rPr>
                <w:i/>
                <w:iCs/>
                <w:color w:val="000000"/>
                <w:sz w:val="24"/>
                <w:szCs w:val="24"/>
              </w:rPr>
            </w:pPr>
            <w:r w:rsidRPr="003F0FBE">
              <w:rPr>
                <w:sz w:val="24"/>
                <w:szCs w:val="24"/>
              </w:rPr>
              <w:t>04</w:t>
            </w:r>
          </w:p>
        </w:tc>
        <w:tc>
          <w:tcPr>
            <w:tcW w:w="1701" w:type="dxa"/>
            <w:tcBorders>
              <w:top w:val="nil"/>
              <w:left w:val="nil"/>
              <w:bottom w:val="single" w:sz="4" w:space="0" w:color="auto"/>
              <w:right w:val="single" w:sz="4" w:space="0" w:color="auto"/>
            </w:tcBorders>
            <w:shd w:val="clear" w:color="auto" w:fill="auto"/>
          </w:tcPr>
          <w:p w14:paraId="3BEE01BA" w14:textId="77777777" w:rsidR="00B90B2F" w:rsidRPr="003F0FBE" w:rsidRDefault="005C49A5">
            <w:pPr>
              <w:jc w:val="center"/>
              <w:rPr>
                <w:i/>
                <w:iCs/>
                <w:color w:val="000000"/>
                <w:sz w:val="24"/>
                <w:szCs w:val="24"/>
              </w:rPr>
            </w:pPr>
            <w:r w:rsidRPr="003F0FBE">
              <w:rPr>
                <w:sz w:val="24"/>
                <w:szCs w:val="24"/>
              </w:rPr>
              <w:t>81.0.00.08000</w:t>
            </w:r>
          </w:p>
        </w:tc>
        <w:tc>
          <w:tcPr>
            <w:tcW w:w="709" w:type="dxa"/>
            <w:tcBorders>
              <w:top w:val="nil"/>
              <w:left w:val="nil"/>
              <w:bottom w:val="single" w:sz="4" w:space="0" w:color="auto"/>
              <w:right w:val="single" w:sz="4" w:space="0" w:color="auto"/>
            </w:tcBorders>
            <w:shd w:val="clear" w:color="auto" w:fill="auto"/>
          </w:tcPr>
          <w:p w14:paraId="34C51BA8" w14:textId="77777777" w:rsidR="00B90B2F" w:rsidRPr="003F0FBE" w:rsidRDefault="00B90B2F">
            <w:pPr>
              <w:jc w:val="center"/>
              <w:rPr>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08C2C2C4" w14:textId="3473FA57" w:rsidR="00B90B2F" w:rsidRPr="003F0FBE" w:rsidRDefault="003F0FBE">
            <w:pPr>
              <w:jc w:val="right"/>
              <w:rPr>
                <w:i/>
                <w:iCs/>
                <w:color w:val="000000"/>
                <w:sz w:val="24"/>
                <w:szCs w:val="24"/>
              </w:rPr>
            </w:pPr>
            <w:r w:rsidRPr="003F0FBE">
              <w:rPr>
                <w:sz w:val="24"/>
                <w:szCs w:val="24"/>
              </w:rPr>
              <w:t>1 628,7</w:t>
            </w:r>
          </w:p>
        </w:tc>
        <w:tc>
          <w:tcPr>
            <w:tcW w:w="1134" w:type="dxa"/>
            <w:tcBorders>
              <w:top w:val="nil"/>
              <w:left w:val="nil"/>
              <w:bottom w:val="single" w:sz="4" w:space="0" w:color="auto"/>
              <w:right w:val="single" w:sz="4" w:space="0" w:color="auto"/>
            </w:tcBorders>
            <w:shd w:val="clear" w:color="auto" w:fill="auto"/>
          </w:tcPr>
          <w:p w14:paraId="32B69EAA" w14:textId="23EA01F7" w:rsidR="00B90B2F" w:rsidRPr="003F0FBE" w:rsidRDefault="003F0FBE">
            <w:pPr>
              <w:jc w:val="right"/>
              <w:rPr>
                <w:i/>
                <w:iCs/>
                <w:color w:val="000000"/>
                <w:sz w:val="24"/>
                <w:szCs w:val="24"/>
              </w:rPr>
            </w:pPr>
            <w:r w:rsidRPr="003F0FBE">
              <w:rPr>
                <w:sz w:val="24"/>
                <w:szCs w:val="24"/>
              </w:rPr>
              <w:t>1 628,7</w:t>
            </w:r>
          </w:p>
        </w:tc>
        <w:tc>
          <w:tcPr>
            <w:tcW w:w="1134" w:type="dxa"/>
            <w:tcBorders>
              <w:top w:val="nil"/>
              <w:left w:val="nil"/>
              <w:bottom w:val="single" w:sz="4" w:space="0" w:color="auto"/>
              <w:right w:val="single" w:sz="4" w:space="0" w:color="auto"/>
            </w:tcBorders>
            <w:shd w:val="clear" w:color="auto" w:fill="auto"/>
          </w:tcPr>
          <w:p w14:paraId="22F1A1D9" w14:textId="51046325" w:rsidR="00B90B2F" w:rsidRPr="003F0FBE" w:rsidRDefault="003F0FBE">
            <w:pPr>
              <w:jc w:val="right"/>
              <w:rPr>
                <w:i/>
                <w:iCs/>
                <w:color w:val="000000"/>
                <w:sz w:val="24"/>
                <w:szCs w:val="24"/>
              </w:rPr>
            </w:pPr>
            <w:r w:rsidRPr="003F0FBE">
              <w:rPr>
                <w:sz w:val="24"/>
                <w:szCs w:val="24"/>
              </w:rPr>
              <w:t>1 628,7</w:t>
            </w:r>
          </w:p>
        </w:tc>
        <w:tc>
          <w:tcPr>
            <w:tcW w:w="382" w:type="dxa"/>
            <w:tcBorders>
              <w:top w:val="nil"/>
              <w:left w:val="nil"/>
              <w:bottom w:val="nil"/>
              <w:right w:val="nil"/>
            </w:tcBorders>
            <w:shd w:val="clear" w:color="auto" w:fill="auto"/>
            <w:vAlign w:val="bottom"/>
          </w:tcPr>
          <w:p w14:paraId="2ADABD40" w14:textId="77777777" w:rsidR="00B90B2F" w:rsidRPr="007A4CF0" w:rsidRDefault="00B90B2F">
            <w:pPr>
              <w:jc w:val="right"/>
              <w:rPr>
                <w:i/>
                <w:iCs/>
                <w:color w:val="000000"/>
                <w:sz w:val="24"/>
                <w:szCs w:val="24"/>
                <w:highlight w:val="yellow"/>
              </w:rPr>
            </w:pPr>
          </w:p>
        </w:tc>
        <w:tc>
          <w:tcPr>
            <w:tcW w:w="243" w:type="dxa"/>
            <w:vAlign w:val="center"/>
          </w:tcPr>
          <w:p w14:paraId="249B1BAA" w14:textId="77777777" w:rsidR="00B90B2F" w:rsidRPr="007A4CF0" w:rsidRDefault="00B90B2F">
            <w:pPr>
              <w:jc w:val="left"/>
              <w:rPr>
                <w:sz w:val="20"/>
                <w:highlight w:val="yellow"/>
              </w:rPr>
            </w:pPr>
          </w:p>
        </w:tc>
      </w:tr>
      <w:tr w:rsidR="00B90B2F" w:rsidRPr="007A4CF0" w14:paraId="1C179536" w14:textId="77777777">
        <w:trPr>
          <w:trHeight w:val="420"/>
        </w:trPr>
        <w:tc>
          <w:tcPr>
            <w:tcW w:w="3544" w:type="dxa"/>
            <w:tcBorders>
              <w:top w:val="nil"/>
              <w:left w:val="single" w:sz="4" w:space="0" w:color="auto"/>
              <w:bottom w:val="single" w:sz="4" w:space="0" w:color="auto"/>
              <w:right w:val="single" w:sz="4" w:space="0" w:color="auto"/>
            </w:tcBorders>
            <w:shd w:val="clear" w:color="auto" w:fill="auto"/>
          </w:tcPr>
          <w:p w14:paraId="0BCEB3A4" w14:textId="77777777" w:rsidR="00B90B2F" w:rsidRPr="003F0FBE" w:rsidRDefault="005C49A5">
            <w:pPr>
              <w:rPr>
                <w:color w:val="000000"/>
                <w:sz w:val="24"/>
                <w:szCs w:val="24"/>
              </w:rPr>
            </w:pPr>
            <w:r w:rsidRPr="003F0FBE">
              <w:rPr>
                <w:sz w:val="24"/>
                <w:szCs w:val="24"/>
              </w:rPr>
              <w:t>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tcPr>
          <w:p w14:paraId="13CE4A76" w14:textId="77777777" w:rsidR="00B90B2F" w:rsidRPr="003F0FBE" w:rsidRDefault="005C49A5">
            <w:pPr>
              <w:jc w:val="center"/>
              <w:rPr>
                <w:color w:val="000000"/>
                <w:sz w:val="24"/>
                <w:szCs w:val="24"/>
              </w:rPr>
            </w:pPr>
            <w:r w:rsidRPr="003F0FBE">
              <w:rPr>
                <w:sz w:val="24"/>
                <w:szCs w:val="24"/>
              </w:rPr>
              <w:t>911</w:t>
            </w:r>
          </w:p>
        </w:tc>
        <w:tc>
          <w:tcPr>
            <w:tcW w:w="567" w:type="dxa"/>
            <w:tcBorders>
              <w:top w:val="nil"/>
              <w:left w:val="nil"/>
              <w:bottom w:val="single" w:sz="4" w:space="0" w:color="auto"/>
              <w:right w:val="single" w:sz="4" w:space="0" w:color="auto"/>
            </w:tcBorders>
            <w:shd w:val="clear" w:color="auto" w:fill="auto"/>
          </w:tcPr>
          <w:p w14:paraId="6C0B46F7" w14:textId="77777777" w:rsidR="00B90B2F" w:rsidRPr="003F0FBE" w:rsidRDefault="005C49A5">
            <w:pPr>
              <w:jc w:val="center"/>
              <w:rPr>
                <w:color w:val="000000"/>
                <w:sz w:val="24"/>
                <w:szCs w:val="24"/>
              </w:rPr>
            </w:pPr>
            <w:r w:rsidRPr="003F0FBE">
              <w:rPr>
                <w:sz w:val="24"/>
                <w:szCs w:val="24"/>
              </w:rPr>
              <w:t>01</w:t>
            </w:r>
          </w:p>
        </w:tc>
        <w:tc>
          <w:tcPr>
            <w:tcW w:w="567" w:type="dxa"/>
            <w:tcBorders>
              <w:top w:val="nil"/>
              <w:left w:val="nil"/>
              <w:bottom w:val="single" w:sz="4" w:space="0" w:color="auto"/>
              <w:right w:val="single" w:sz="4" w:space="0" w:color="auto"/>
            </w:tcBorders>
            <w:shd w:val="clear" w:color="auto" w:fill="auto"/>
          </w:tcPr>
          <w:p w14:paraId="07AE511E" w14:textId="77777777" w:rsidR="00B90B2F" w:rsidRPr="003F0FBE" w:rsidRDefault="005C49A5">
            <w:pPr>
              <w:jc w:val="center"/>
              <w:rPr>
                <w:color w:val="000000"/>
                <w:sz w:val="24"/>
                <w:szCs w:val="24"/>
              </w:rPr>
            </w:pPr>
            <w:r w:rsidRPr="003F0FBE">
              <w:rPr>
                <w:sz w:val="24"/>
                <w:szCs w:val="24"/>
              </w:rPr>
              <w:t>04</w:t>
            </w:r>
          </w:p>
        </w:tc>
        <w:tc>
          <w:tcPr>
            <w:tcW w:w="1701" w:type="dxa"/>
            <w:tcBorders>
              <w:top w:val="nil"/>
              <w:left w:val="nil"/>
              <w:bottom w:val="single" w:sz="4" w:space="0" w:color="auto"/>
              <w:right w:val="single" w:sz="4" w:space="0" w:color="auto"/>
            </w:tcBorders>
            <w:shd w:val="clear" w:color="auto" w:fill="auto"/>
          </w:tcPr>
          <w:p w14:paraId="456AA837" w14:textId="77777777" w:rsidR="00B90B2F" w:rsidRPr="003F0FBE" w:rsidRDefault="005C49A5">
            <w:pPr>
              <w:jc w:val="center"/>
              <w:rPr>
                <w:color w:val="000000"/>
                <w:sz w:val="24"/>
                <w:szCs w:val="24"/>
              </w:rPr>
            </w:pPr>
            <w:r w:rsidRPr="003F0FBE">
              <w:rPr>
                <w:sz w:val="24"/>
                <w:szCs w:val="24"/>
              </w:rPr>
              <w:t>81.0.00.08000</w:t>
            </w:r>
          </w:p>
        </w:tc>
        <w:tc>
          <w:tcPr>
            <w:tcW w:w="709" w:type="dxa"/>
            <w:tcBorders>
              <w:top w:val="nil"/>
              <w:left w:val="nil"/>
              <w:bottom w:val="single" w:sz="4" w:space="0" w:color="auto"/>
              <w:right w:val="single" w:sz="4" w:space="0" w:color="auto"/>
            </w:tcBorders>
            <w:shd w:val="clear" w:color="auto" w:fill="auto"/>
          </w:tcPr>
          <w:p w14:paraId="27C4284A" w14:textId="77777777" w:rsidR="00B90B2F" w:rsidRPr="003F0FBE" w:rsidRDefault="005C49A5">
            <w:pPr>
              <w:jc w:val="center"/>
              <w:rPr>
                <w:color w:val="000000"/>
                <w:sz w:val="24"/>
                <w:szCs w:val="24"/>
              </w:rPr>
            </w:pPr>
            <w:r w:rsidRPr="003F0FBE">
              <w:rPr>
                <w:sz w:val="24"/>
                <w:szCs w:val="24"/>
              </w:rPr>
              <w:t>100</w:t>
            </w:r>
          </w:p>
        </w:tc>
        <w:tc>
          <w:tcPr>
            <w:tcW w:w="1134" w:type="dxa"/>
            <w:tcBorders>
              <w:top w:val="nil"/>
              <w:left w:val="nil"/>
              <w:bottom w:val="single" w:sz="4" w:space="0" w:color="auto"/>
              <w:right w:val="single" w:sz="4" w:space="0" w:color="auto"/>
            </w:tcBorders>
            <w:shd w:val="clear" w:color="auto" w:fill="auto"/>
          </w:tcPr>
          <w:p w14:paraId="2B4A5E59" w14:textId="194A164B" w:rsidR="00B90B2F" w:rsidRPr="003F0FBE" w:rsidRDefault="003F0FBE">
            <w:pPr>
              <w:jc w:val="right"/>
              <w:rPr>
                <w:color w:val="000000"/>
                <w:sz w:val="24"/>
                <w:szCs w:val="24"/>
              </w:rPr>
            </w:pPr>
            <w:r w:rsidRPr="003F0FBE">
              <w:rPr>
                <w:sz w:val="24"/>
                <w:szCs w:val="24"/>
              </w:rPr>
              <w:t>1 628,7</w:t>
            </w:r>
          </w:p>
        </w:tc>
        <w:tc>
          <w:tcPr>
            <w:tcW w:w="1134" w:type="dxa"/>
            <w:tcBorders>
              <w:top w:val="nil"/>
              <w:left w:val="nil"/>
              <w:bottom w:val="single" w:sz="4" w:space="0" w:color="auto"/>
              <w:right w:val="single" w:sz="4" w:space="0" w:color="auto"/>
            </w:tcBorders>
            <w:shd w:val="clear" w:color="auto" w:fill="auto"/>
          </w:tcPr>
          <w:p w14:paraId="5F125066" w14:textId="2E3A13F5" w:rsidR="00B90B2F" w:rsidRPr="003F0FBE" w:rsidRDefault="003F0FBE">
            <w:pPr>
              <w:jc w:val="right"/>
              <w:rPr>
                <w:color w:val="000000"/>
                <w:sz w:val="24"/>
                <w:szCs w:val="24"/>
              </w:rPr>
            </w:pPr>
            <w:r w:rsidRPr="003F0FBE">
              <w:rPr>
                <w:sz w:val="24"/>
                <w:szCs w:val="24"/>
              </w:rPr>
              <w:t>1 628,7</w:t>
            </w:r>
          </w:p>
        </w:tc>
        <w:tc>
          <w:tcPr>
            <w:tcW w:w="1134" w:type="dxa"/>
            <w:tcBorders>
              <w:top w:val="nil"/>
              <w:left w:val="nil"/>
              <w:bottom w:val="single" w:sz="4" w:space="0" w:color="auto"/>
              <w:right w:val="single" w:sz="4" w:space="0" w:color="auto"/>
            </w:tcBorders>
            <w:shd w:val="clear" w:color="auto" w:fill="auto"/>
          </w:tcPr>
          <w:p w14:paraId="5CA3519D" w14:textId="146649C3" w:rsidR="00B90B2F" w:rsidRPr="003F0FBE" w:rsidRDefault="003F0FBE">
            <w:pPr>
              <w:jc w:val="right"/>
              <w:rPr>
                <w:color w:val="000000"/>
                <w:sz w:val="24"/>
                <w:szCs w:val="24"/>
              </w:rPr>
            </w:pPr>
            <w:r w:rsidRPr="003F0FBE">
              <w:rPr>
                <w:sz w:val="24"/>
                <w:szCs w:val="24"/>
              </w:rPr>
              <w:t>1 628,7</w:t>
            </w:r>
          </w:p>
        </w:tc>
        <w:tc>
          <w:tcPr>
            <w:tcW w:w="382" w:type="dxa"/>
            <w:tcBorders>
              <w:top w:val="nil"/>
              <w:left w:val="nil"/>
              <w:bottom w:val="nil"/>
              <w:right w:val="nil"/>
            </w:tcBorders>
            <w:shd w:val="clear" w:color="auto" w:fill="auto"/>
            <w:vAlign w:val="bottom"/>
          </w:tcPr>
          <w:p w14:paraId="007ED7D8" w14:textId="77777777" w:rsidR="00B90B2F" w:rsidRPr="007A4CF0" w:rsidRDefault="00B90B2F">
            <w:pPr>
              <w:jc w:val="right"/>
              <w:rPr>
                <w:color w:val="000000"/>
                <w:sz w:val="24"/>
                <w:szCs w:val="24"/>
                <w:highlight w:val="yellow"/>
              </w:rPr>
            </w:pPr>
          </w:p>
        </w:tc>
        <w:tc>
          <w:tcPr>
            <w:tcW w:w="243" w:type="dxa"/>
            <w:vAlign w:val="center"/>
          </w:tcPr>
          <w:p w14:paraId="1D2B2AD9" w14:textId="77777777" w:rsidR="00B90B2F" w:rsidRPr="007A4CF0" w:rsidRDefault="00B90B2F">
            <w:pPr>
              <w:jc w:val="left"/>
              <w:rPr>
                <w:sz w:val="20"/>
                <w:highlight w:val="yellow"/>
              </w:rPr>
            </w:pPr>
          </w:p>
        </w:tc>
      </w:tr>
      <w:tr w:rsidR="00B90B2F" w:rsidRPr="007A4CF0" w14:paraId="39818112" w14:textId="77777777">
        <w:trPr>
          <w:trHeight w:val="940"/>
        </w:trPr>
        <w:tc>
          <w:tcPr>
            <w:tcW w:w="3544" w:type="dxa"/>
            <w:tcBorders>
              <w:top w:val="nil"/>
              <w:left w:val="single" w:sz="4" w:space="0" w:color="auto"/>
              <w:bottom w:val="single" w:sz="4" w:space="0" w:color="auto"/>
              <w:right w:val="single" w:sz="4" w:space="0" w:color="auto"/>
            </w:tcBorders>
            <w:shd w:val="clear" w:color="auto" w:fill="auto"/>
          </w:tcPr>
          <w:p w14:paraId="4FC3F772" w14:textId="77777777" w:rsidR="00B90B2F" w:rsidRPr="00C82640" w:rsidRDefault="005C49A5">
            <w:pPr>
              <w:rPr>
                <w:i/>
                <w:iCs/>
                <w:color w:val="000000"/>
                <w:sz w:val="24"/>
                <w:szCs w:val="24"/>
              </w:rPr>
            </w:pPr>
            <w:r w:rsidRPr="00C82640">
              <w:rPr>
                <w:sz w:val="24"/>
                <w:szCs w:val="24"/>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tcPr>
          <w:p w14:paraId="2BF8A2CD" w14:textId="77777777" w:rsidR="00B90B2F" w:rsidRPr="00C82640" w:rsidRDefault="005C49A5">
            <w:pPr>
              <w:jc w:val="center"/>
              <w:rPr>
                <w:i/>
                <w:iCs/>
                <w:color w:val="000000"/>
                <w:sz w:val="24"/>
                <w:szCs w:val="24"/>
              </w:rPr>
            </w:pPr>
            <w:r w:rsidRPr="00C82640">
              <w:rPr>
                <w:sz w:val="24"/>
                <w:szCs w:val="24"/>
              </w:rPr>
              <w:t>911</w:t>
            </w:r>
          </w:p>
        </w:tc>
        <w:tc>
          <w:tcPr>
            <w:tcW w:w="567" w:type="dxa"/>
            <w:tcBorders>
              <w:top w:val="nil"/>
              <w:left w:val="nil"/>
              <w:bottom w:val="single" w:sz="4" w:space="0" w:color="auto"/>
              <w:right w:val="single" w:sz="4" w:space="0" w:color="auto"/>
            </w:tcBorders>
            <w:shd w:val="clear" w:color="auto" w:fill="auto"/>
          </w:tcPr>
          <w:p w14:paraId="7C8A4E1D" w14:textId="77777777" w:rsidR="00B90B2F" w:rsidRPr="00C82640" w:rsidRDefault="005C49A5">
            <w:pPr>
              <w:jc w:val="center"/>
              <w:rPr>
                <w:i/>
                <w:iCs/>
                <w:color w:val="000000"/>
                <w:sz w:val="24"/>
                <w:szCs w:val="24"/>
              </w:rPr>
            </w:pPr>
            <w:r w:rsidRPr="00C82640">
              <w:rPr>
                <w:sz w:val="24"/>
                <w:szCs w:val="24"/>
              </w:rPr>
              <w:t>01</w:t>
            </w:r>
          </w:p>
        </w:tc>
        <w:tc>
          <w:tcPr>
            <w:tcW w:w="567" w:type="dxa"/>
            <w:tcBorders>
              <w:top w:val="nil"/>
              <w:left w:val="nil"/>
              <w:bottom w:val="single" w:sz="4" w:space="0" w:color="auto"/>
              <w:right w:val="single" w:sz="4" w:space="0" w:color="auto"/>
            </w:tcBorders>
            <w:shd w:val="clear" w:color="auto" w:fill="auto"/>
          </w:tcPr>
          <w:p w14:paraId="60E39EDA" w14:textId="77777777" w:rsidR="00B90B2F" w:rsidRPr="00C82640" w:rsidRDefault="005C49A5">
            <w:pPr>
              <w:jc w:val="center"/>
              <w:rPr>
                <w:i/>
                <w:iCs/>
                <w:color w:val="000000"/>
                <w:sz w:val="24"/>
                <w:szCs w:val="24"/>
              </w:rPr>
            </w:pPr>
            <w:r w:rsidRPr="00C82640">
              <w:rPr>
                <w:sz w:val="24"/>
                <w:szCs w:val="24"/>
              </w:rPr>
              <w:t>04</w:t>
            </w:r>
          </w:p>
        </w:tc>
        <w:tc>
          <w:tcPr>
            <w:tcW w:w="1701" w:type="dxa"/>
            <w:tcBorders>
              <w:top w:val="nil"/>
              <w:left w:val="nil"/>
              <w:bottom w:val="single" w:sz="4" w:space="0" w:color="auto"/>
              <w:right w:val="single" w:sz="4" w:space="0" w:color="auto"/>
            </w:tcBorders>
            <w:shd w:val="clear" w:color="auto" w:fill="auto"/>
          </w:tcPr>
          <w:p w14:paraId="1751F5D4" w14:textId="77777777" w:rsidR="00B90B2F" w:rsidRPr="00C82640" w:rsidRDefault="005C49A5">
            <w:pPr>
              <w:jc w:val="center"/>
              <w:rPr>
                <w:i/>
                <w:iCs/>
                <w:color w:val="000000"/>
                <w:sz w:val="24"/>
                <w:szCs w:val="24"/>
              </w:rPr>
            </w:pPr>
            <w:r w:rsidRPr="00C82640">
              <w:rPr>
                <w:sz w:val="24"/>
                <w:szCs w:val="24"/>
              </w:rPr>
              <w:t>81.0.00.08000</w:t>
            </w:r>
          </w:p>
        </w:tc>
        <w:tc>
          <w:tcPr>
            <w:tcW w:w="709" w:type="dxa"/>
            <w:tcBorders>
              <w:top w:val="nil"/>
              <w:left w:val="nil"/>
              <w:bottom w:val="single" w:sz="4" w:space="0" w:color="auto"/>
              <w:right w:val="single" w:sz="4" w:space="0" w:color="auto"/>
            </w:tcBorders>
            <w:shd w:val="clear" w:color="auto" w:fill="auto"/>
          </w:tcPr>
          <w:p w14:paraId="3E507752" w14:textId="77777777" w:rsidR="00B90B2F" w:rsidRPr="00C82640" w:rsidRDefault="005C49A5">
            <w:pPr>
              <w:jc w:val="center"/>
              <w:rPr>
                <w:i/>
                <w:iCs/>
                <w:color w:val="000000"/>
                <w:sz w:val="24"/>
                <w:szCs w:val="24"/>
              </w:rPr>
            </w:pPr>
            <w:r w:rsidRPr="00C82640">
              <w:rPr>
                <w:sz w:val="24"/>
                <w:szCs w:val="24"/>
              </w:rPr>
              <w:t>121</w:t>
            </w:r>
          </w:p>
        </w:tc>
        <w:tc>
          <w:tcPr>
            <w:tcW w:w="1134" w:type="dxa"/>
            <w:tcBorders>
              <w:top w:val="nil"/>
              <w:left w:val="nil"/>
              <w:bottom w:val="single" w:sz="4" w:space="0" w:color="auto"/>
              <w:right w:val="single" w:sz="4" w:space="0" w:color="auto"/>
            </w:tcBorders>
            <w:shd w:val="clear" w:color="auto" w:fill="auto"/>
          </w:tcPr>
          <w:p w14:paraId="2FFE4C32" w14:textId="0928827F" w:rsidR="00B90B2F" w:rsidRPr="00C82640" w:rsidRDefault="00C82640">
            <w:pPr>
              <w:jc w:val="right"/>
              <w:rPr>
                <w:i/>
                <w:iCs/>
                <w:color w:val="000000"/>
                <w:sz w:val="24"/>
                <w:szCs w:val="24"/>
              </w:rPr>
            </w:pPr>
            <w:r w:rsidRPr="00C82640">
              <w:rPr>
                <w:sz w:val="24"/>
                <w:szCs w:val="24"/>
              </w:rPr>
              <w:t>1 250,9</w:t>
            </w:r>
          </w:p>
        </w:tc>
        <w:tc>
          <w:tcPr>
            <w:tcW w:w="1134" w:type="dxa"/>
            <w:tcBorders>
              <w:top w:val="nil"/>
              <w:left w:val="nil"/>
              <w:bottom w:val="single" w:sz="4" w:space="0" w:color="auto"/>
              <w:right w:val="single" w:sz="4" w:space="0" w:color="auto"/>
            </w:tcBorders>
            <w:shd w:val="clear" w:color="auto" w:fill="auto"/>
          </w:tcPr>
          <w:p w14:paraId="49BDF7F9" w14:textId="091B024A" w:rsidR="00B90B2F" w:rsidRPr="00C82640" w:rsidRDefault="00C82640">
            <w:pPr>
              <w:jc w:val="right"/>
              <w:rPr>
                <w:i/>
                <w:iCs/>
                <w:color w:val="000000"/>
                <w:sz w:val="24"/>
                <w:szCs w:val="24"/>
              </w:rPr>
            </w:pPr>
            <w:r w:rsidRPr="00C82640">
              <w:rPr>
                <w:sz w:val="24"/>
                <w:szCs w:val="24"/>
              </w:rPr>
              <w:t>1 250,9</w:t>
            </w:r>
          </w:p>
        </w:tc>
        <w:tc>
          <w:tcPr>
            <w:tcW w:w="1134" w:type="dxa"/>
            <w:tcBorders>
              <w:top w:val="nil"/>
              <w:left w:val="nil"/>
              <w:bottom w:val="single" w:sz="4" w:space="0" w:color="auto"/>
              <w:right w:val="single" w:sz="4" w:space="0" w:color="auto"/>
            </w:tcBorders>
            <w:shd w:val="clear" w:color="auto" w:fill="auto"/>
          </w:tcPr>
          <w:p w14:paraId="17DEF52F" w14:textId="53C3BB2C" w:rsidR="00B90B2F" w:rsidRPr="00C82640" w:rsidRDefault="00C82640">
            <w:pPr>
              <w:jc w:val="right"/>
              <w:rPr>
                <w:i/>
                <w:iCs/>
                <w:color w:val="000000"/>
                <w:sz w:val="24"/>
                <w:szCs w:val="24"/>
              </w:rPr>
            </w:pPr>
            <w:r w:rsidRPr="00C82640">
              <w:rPr>
                <w:sz w:val="24"/>
                <w:szCs w:val="24"/>
              </w:rPr>
              <w:t>1 250,9</w:t>
            </w:r>
          </w:p>
        </w:tc>
        <w:tc>
          <w:tcPr>
            <w:tcW w:w="382" w:type="dxa"/>
            <w:tcBorders>
              <w:top w:val="nil"/>
              <w:left w:val="nil"/>
              <w:bottom w:val="nil"/>
              <w:right w:val="nil"/>
            </w:tcBorders>
            <w:shd w:val="clear" w:color="auto" w:fill="auto"/>
            <w:vAlign w:val="bottom"/>
          </w:tcPr>
          <w:p w14:paraId="5F70CADD" w14:textId="77777777" w:rsidR="00B90B2F" w:rsidRPr="007A4CF0" w:rsidRDefault="00B90B2F">
            <w:pPr>
              <w:jc w:val="right"/>
              <w:rPr>
                <w:i/>
                <w:iCs/>
                <w:color w:val="000000"/>
                <w:sz w:val="24"/>
                <w:szCs w:val="24"/>
                <w:highlight w:val="yellow"/>
              </w:rPr>
            </w:pPr>
          </w:p>
        </w:tc>
        <w:tc>
          <w:tcPr>
            <w:tcW w:w="243" w:type="dxa"/>
            <w:vAlign w:val="center"/>
          </w:tcPr>
          <w:p w14:paraId="0523625F" w14:textId="77777777" w:rsidR="00B90B2F" w:rsidRPr="007A4CF0" w:rsidRDefault="00B90B2F">
            <w:pPr>
              <w:jc w:val="left"/>
              <w:rPr>
                <w:sz w:val="20"/>
                <w:highlight w:val="yellow"/>
              </w:rPr>
            </w:pPr>
          </w:p>
        </w:tc>
      </w:tr>
      <w:tr w:rsidR="00B90B2F" w:rsidRPr="007A4CF0" w14:paraId="3CC7255E" w14:textId="77777777">
        <w:trPr>
          <w:trHeight w:val="945"/>
        </w:trPr>
        <w:tc>
          <w:tcPr>
            <w:tcW w:w="3544" w:type="dxa"/>
            <w:tcBorders>
              <w:top w:val="nil"/>
              <w:left w:val="single" w:sz="4" w:space="0" w:color="auto"/>
              <w:bottom w:val="single" w:sz="4" w:space="0" w:color="auto"/>
              <w:right w:val="single" w:sz="4" w:space="0" w:color="auto"/>
            </w:tcBorders>
            <w:shd w:val="clear" w:color="auto" w:fill="auto"/>
          </w:tcPr>
          <w:p w14:paraId="38416FF9" w14:textId="77777777" w:rsidR="00B90B2F" w:rsidRPr="00C82640" w:rsidRDefault="005C49A5">
            <w:pPr>
              <w:rPr>
                <w:i/>
                <w:iCs/>
                <w:color w:val="000000"/>
                <w:sz w:val="24"/>
                <w:szCs w:val="24"/>
              </w:rPr>
            </w:pPr>
            <w:r w:rsidRPr="00C82640">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tcPr>
          <w:p w14:paraId="41717488" w14:textId="77777777" w:rsidR="00B90B2F" w:rsidRPr="00C82640" w:rsidRDefault="005C49A5">
            <w:pPr>
              <w:jc w:val="center"/>
              <w:rPr>
                <w:i/>
                <w:iCs/>
                <w:color w:val="000000"/>
                <w:sz w:val="24"/>
                <w:szCs w:val="24"/>
              </w:rPr>
            </w:pPr>
            <w:r w:rsidRPr="00C82640">
              <w:rPr>
                <w:sz w:val="24"/>
                <w:szCs w:val="24"/>
              </w:rPr>
              <w:t>911</w:t>
            </w:r>
          </w:p>
        </w:tc>
        <w:tc>
          <w:tcPr>
            <w:tcW w:w="567" w:type="dxa"/>
            <w:tcBorders>
              <w:top w:val="nil"/>
              <w:left w:val="nil"/>
              <w:bottom w:val="single" w:sz="4" w:space="0" w:color="auto"/>
              <w:right w:val="single" w:sz="4" w:space="0" w:color="auto"/>
            </w:tcBorders>
            <w:shd w:val="clear" w:color="auto" w:fill="auto"/>
          </w:tcPr>
          <w:p w14:paraId="38904D6A" w14:textId="77777777" w:rsidR="00B90B2F" w:rsidRPr="00C82640" w:rsidRDefault="005C49A5">
            <w:pPr>
              <w:jc w:val="center"/>
              <w:rPr>
                <w:i/>
                <w:iCs/>
                <w:color w:val="000000"/>
                <w:sz w:val="24"/>
                <w:szCs w:val="24"/>
              </w:rPr>
            </w:pPr>
            <w:r w:rsidRPr="00C82640">
              <w:rPr>
                <w:sz w:val="24"/>
                <w:szCs w:val="24"/>
              </w:rPr>
              <w:t>01</w:t>
            </w:r>
          </w:p>
        </w:tc>
        <w:tc>
          <w:tcPr>
            <w:tcW w:w="567" w:type="dxa"/>
            <w:tcBorders>
              <w:top w:val="nil"/>
              <w:left w:val="nil"/>
              <w:bottom w:val="single" w:sz="4" w:space="0" w:color="auto"/>
              <w:right w:val="single" w:sz="4" w:space="0" w:color="auto"/>
            </w:tcBorders>
            <w:shd w:val="clear" w:color="auto" w:fill="auto"/>
          </w:tcPr>
          <w:p w14:paraId="12F6A457" w14:textId="77777777" w:rsidR="00B90B2F" w:rsidRPr="00C82640" w:rsidRDefault="005C49A5">
            <w:pPr>
              <w:jc w:val="center"/>
              <w:rPr>
                <w:i/>
                <w:iCs/>
                <w:color w:val="000000"/>
                <w:sz w:val="24"/>
                <w:szCs w:val="24"/>
              </w:rPr>
            </w:pPr>
            <w:r w:rsidRPr="00C82640">
              <w:rPr>
                <w:sz w:val="24"/>
                <w:szCs w:val="24"/>
              </w:rPr>
              <w:t>04</w:t>
            </w:r>
          </w:p>
        </w:tc>
        <w:tc>
          <w:tcPr>
            <w:tcW w:w="1701" w:type="dxa"/>
            <w:tcBorders>
              <w:top w:val="nil"/>
              <w:left w:val="nil"/>
              <w:bottom w:val="single" w:sz="4" w:space="0" w:color="auto"/>
              <w:right w:val="single" w:sz="4" w:space="0" w:color="auto"/>
            </w:tcBorders>
            <w:shd w:val="clear" w:color="auto" w:fill="auto"/>
          </w:tcPr>
          <w:p w14:paraId="1B0B665D" w14:textId="77777777" w:rsidR="00B90B2F" w:rsidRPr="00C82640" w:rsidRDefault="005C49A5">
            <w:pPr>
              <w:jc w:val="center"/>
              <w:rPr>
                <w:i/>
                <w:iCs/>
                <w:color w:val="000000"/>
                <w:sz w:val="24"/>
                <w:szCs w:val="24"/>
              </w:rPr>
            </w:pPr>
            <w:r w:rsidRPr="00C82640">
              <w:rPr>
                <w:sz w:val="24"/>
                <w:szCs w:val="24"/>
              </w:rPr>
              <w:t>81.0.00.08000</w:t>
            </w:r>
          </w:p>
        </w:tc>
        <w:tc>
          <w:tcPr>
            <w:tcW w:w="709" w:type="dxa"/>
            <w:tcBorders>
              <w:top w:val="nil"/>
              <w:left w:val="nil"/>
              <w:bottom w:val="single" w:sz="4" w:space="0" w:color="auto"/>
              <w:right w:val="single" w:sz="4" w:space="0" w:color="auto"/>
            </w:tcBorders>
            <w:shd w:val="clear" w:color="auto" w:fill="auto"/>
          </w:tcPr>
          <w:p w14:paraId="1F62BF93" w14:textId="77777777" w:rsidR="00B90B2F" w:rsidRPr="00C82640" w:rsidRDefault="005C49A5">
            <w:pPr>
              <w:jc w:val="center"/>
              <w:rPr>
                <w:i/>
                <w:iCs/>
                <w:color w:val="000000"/>
                <w:sz w:val="24"/>
                <w:szCs w:val="24"/>
              </w:rPr>
            </w:pPr>
            <w:r w:rsidRPr="00C82640">
              <w:rPr>
                <w:sz w:val="24"/>
                <w:szCs w:val="24"/>
              </w:rPr>
              <w:t>129</w:t>
            </w:r>
          </w:p>
        </w:tc>
        <w:tc>
          <w:tcPr>
            <w:tcW w:w="1134" w:type="dxa"/>
            <w:tcBorders>
              <w:top w:val="nil"/>
              <w:left w:val="nil"/>
              <w:bottom w:val="single" w:sz="4" w:space="0" w:color="auto"/>
              <w:right w:val="single" w:sz="4" w:space="0" w:color="auto"/>
            </w:tcBorders>
            <w:shd w:val="clear" w:color="auto" w:fill="auto"/>
          </w:tcPr>
          <w:p w14:paraId="2A5C3050" w14:textId="6E99DDB9" w:rsidR="00B90B2F" w:rsidRPr="00C82640" w:rsidRDefault="00C82640">
            <w:pPr>
              <w:jc w:val="right"/>
              <w:rPr>
                <w:i/>
                <w:iCs/>
                <w:color w:val="000000"/>
                <w:sz w:val="24"/>
                <w:szCs w:val="24"/>
              </w:rPr>
            </w:pPr>
            <w:r w:rsidRPr="00C82640">
              <w:rPr>
                <w:sz w:val="24"/>
                <w:szCs w:val="24"/>
              </w:rPr>
              <w:t>377,8</w:t>
            </w:r>
          </w:p>
        </w:tc>
        <w:tc>
          <w:tcPr>
            <w:tcW w:w="1134" w:type="dxa"/>
            <w:tcBorders>
              <w:top w:val="nil"/>
              <w:left w:val="nil"/>
              <w:bottom w:val="single" w:sz="4" w:space="0" w:color="auto"/>
              <w:right w:val="single" w:sz="4" w:space="0" w:color="auto"/>
            </w:tcBorders>
            <w:shd w:val="clear" w:color="auto" w:fill="auto"/>
          </w:tcPr>
          <w:p w14:paraId="2DB63299" w14:textId="34EE071A" w:rsidR="00B90B2F" w:rsidRPr="00C82640" w:rsidRDefault="00C82640">
            <w:pPr>
              <w:jc w:val="right"/>
              <w:rPr>
                <w:i/>
                <w:iCs/>
                <w:color w:val="000000"/>
                <w:sz w:val="24"/>
                <w:szCs w:val="24"/>
              </w:rPr>
            </w:pPr>
            <w:r w:rsidRPr="00C82640">
              <w:rPr>
                <w:sz w:val="24"/>
                <w:szCs w:val="24"/>
              </w:rPr>
              <w:t>377,8</w:t>
            </w:r>
          </w:p>
        </w:tc>
        <w:tc>
          <w:tcPr>
            <w:tcW w:w="1134" w:type="dxa"/>
            <w:tcBorders>
              <w:top w:val="nil"/>
              <w:left w:val="nil"/>
              <w:bottom w:val="single" w:sz="4" w:space="0" w:color="auto"/>
              <w:right w:val="single" w:sz="4" w:space="0" w:color="auto"/>
            </w:tcBorders>
            <w:shd w:val="clear" w:color="auto" w:fill="auto"/>
          </w:tcPr>
          <w:p w14:paraId="41BFE0A3" w14:textId="46000558" w:rsidR="00B90B2F" w:rsidRPr="00C82640" w:rsidRDefault="00C82640">
            <w:pPr>
              <w:jc w:val="right"/>
              <w:rPr>
                <w:i/>
                <w:iCs/>
                <w:color w:val="000000"/>
                <w:sz w:val="24"/>
                <w:szCs w:val="24"/>
              </w:rPr>
            </w:pPr>
            <w:r w:rsidRPr="00C82640">
              <w:rPr>
                <w:sz w:val="24"/>
                <w:szCs w:val="24"/>
              </w:rPr>
              <w:t>377,8</w:t>
            </w:r>
          </w:p>
        </w:tc>
        <w:tc>
          <w:tcPr>
            <w:tcW w:w="382" w:type="dxa"/>
            <w:tcBorders>
              <w:top w:val="nil"/>
              <w:left w:val="nil"/>
              <w:bottom w:val="nil"/>
              <w:right w:val="nil"/>
            </w:tcBorders>
            <w:shd w:val="clear" w:color="auto" w:fill="auto"/>
            <w:vAlign w:val="bottom"/>
          </w:tcPr>
          <w:p w14:paraId="7919AADF" w14:textId="77777777" w:rsidR="00B90B2F" w:rsidRPr="007A4CF0" w:rsidRDefault="00B90B2F">
            <w:pPr>
              <w:jc w:val="right"/>
              <w:rPr>
                <w:i/>
                <w:iCs/>
                <w:color w:val="000000"/>
                <w:sz w:val="24"/>
                <w:szCs w:val="24"/>
                <w:highlight w:val="yellow"/>
              </w:rPr>
            </w:pPr>
          </w:p>
        </w:tc>
        <w:tc>
          <w:tcPr>
            <w:tcW w:w="243" w:type="dxa"/>
            <w:vAlign w:val="center"/>
          </w:tcPr>
          <w:p w14:paraId="68BD2F29" w14:textId="77777777" w:rsidR="00B90B2F" w:rsidRPr="007A4CF0" w:rsidRDefault="00B90B2F">
            <w:pPr>
              <w:jc w:val="left"/>
              <w:rPr>
                <w:sz w:val="20"/>
                <w:highlight w:val="yellow"/>
              </w:rPr>
            </w:pPr>
          </w:p>
        </w:tc>
      </w:tr>
      <w:tr w:rsidR="00B90B2F" w:rsidRPr="007A4CF0" w14:paraId="7252BAB5" w14:textId="77777777">
        <w:trPr>
          <w:trHeight w:val="630"/>
        </w:trPr>
        <w:tc>
          <w:tcPr>
            <w:tcW w:w="3544" w:type="dxa"/>
            <w:tcBorders>
              <w:top w:val="nil"/>
              <w:left w:val="single" w:sz="4" w:space="0" w:color="auto"/>
              <w:bottom w:val="single" w:sz="4" w:space="0" w:color="auto"/>
              <w:right w:val="single" w:sz="4" w:space="0" w:color="auto"/>
            </w:tcBorders>
            <w:shd w:val="clear" w:color="auto" w:fill="auto"/>
          </w:tcPr>
          <w:p w14:paraId="3EF14916" w14:textId="77777777" w:rsidR="00B90B2F" w:rsidRPr="0099012B" w:rsidRDefault="005C49A5">
            <w:pPr>
              <w:rPr>
                <w:color w:val="000000"/>
                <w:sz w:val="24"/>
                <w:szCs w:val="24"/>
              </w:rPr>
            </w:pPr>
            <w:r w:rsidRPr="0099012B">
              <w:rPr>
                <w:sz w:val="24"/>
                <w:szCs w:val="24"/>
              </w:rPr>
              <w:t xml:space="preserve">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 тепло-, газоснабжения населения, снабжение населения топливом в пределах полномочий, </w:t>
            </w:r>
            <w:r w:rsidRPr="0099012B">
              <w:rPr>
                <w:sz w:val="24"/>
                <w:szCs w:val="24"/>
              </w:rPr>
              <w:lastRenderedPageBreak/>
              <w:t>установленных законодательством РФ</w:t>
            </w:r>
          </w:p>
        </w:tc>
        <w:tc>
          <w:tcPr>
            <w:tcW w:w="709" w:type="dxa"/>
            <w:tcBorders>
              <w:top w:val="nil"/>
              <w:left w:val="nil"/>
              <w:bottom w:val="single" w:sz="4" w:space="0" w:color="auto"/>
              <w:right w:val="single" w:sz="4" w:space="0" w:color="auto"/>
            </w:tcBorders>
            <w:shd w:val="clear" w:color="auto" w:fill="auto"/>
          </w:tcPr>
          <w:p w14:paraId="498DA4D6" w14:textId="77777777" w:rsidR="00B90B2F" w:rsidRPr="0099012B" w:rsidRDefault="005C49A5">
            <w:pPr>
              <w:jc w:val="center"/>
              <w:rPr>
                <w:color w:val="000000"/>
                <w:sz w:val="24"/>
                <w:szCs w:val="24"/>
              </w:rPr>
            </w:pPr>
            <w:r w:rsidRPr="0099012B">
              <w:rPr>
                <w:sz w:val="24"/>
                <w:szCs w:val="24"/>
              </w:rPr>
              <w:lastRenderedPageBreak/>
              <w:t>911</w:t>
            </w:r>
          </w:p>
        </w:tc>
        <w:tc>
          <w:tcPr>
            <w:tcW w:w="567" w:type="dxa"/>
            <w:tcBorders>
              <w:top w:val="nil"/>
              <w:left w:val="nil"/>
              <w:bottom w:val="single" w:sz="4" w:space="0" w:color="auto"/>
              <w:right w:val="single" w:sz="4" w:space="0" w:color="auto"/>
            </w:tcBorders>
            <w:shd w:val="clear" w:color="auto" w:fill="auto"/>
          </w:tcPr>
          <w:p w14:paraId="59F98965" w14:textId="77777777" w:rsidR="00B90B2F" w:rsidRPr="0099012B" w:rsidRDefault="005C49A5">
            <w:pPr>
              <w:jc w:val="center"/>
              <w:rPr>
                <w:color w:val="000000"/>
                <w:sz w:val="24"/>
                <w:szCs w:val="24"/>
              </w:rPr>
            </w:pPr>
            <w:r w:rsidRPr="0099012B">
              <w:rPr>
                <w:sz w:val="24"/>
                <w:szCs w:val="24"/>
              </w:rPr>
              <w:t>01</w:t>
            </w:r>
          </w:p>
        </w:tc>
        <w:tc>
          <w:tcPr>
            <w:tcW w:w="567" w:type="dxa"/>
            <w:tcBorders>
              <w:top w:val="nil"/>
              <w:left w:val="nil"/>
              <w:bottom w:val="single" w:sz="4" w:space="0" w:color="auto"/>
              <w:right w:val="single" w:sz="4" w:space="0" w:color="auto"/>
            </w:tcBorders>
            <w:shd w:val="clear" w:color="auto" w:fill="auto"/>
          </w:tcPr>
          <w:p w14:paraId="5518D7DC" w14:textId="77777777" w:rsidR="00B90B2F" w:rsidRPr="0099012B" w:rsidRDefault="005C49A5">
            <w:pPr>
              <w:jc w:val="center"/>
              <w:rPr>
                <w:color w:val="000000"/>
                <w:sz w:val="24"/>
                <w:szCs w:val="24"/>
              </w:rPr>
            </w:pPr>
            <w:r w:rsidRPr="0099012B">
              <w:rPr>
                <w:sz w:val="24"/>
                <w:szCs w:val="24"/>
              </w:rPr>
              <w:t>04</w:t>
            </w:r>
          </w:p>
        </w:tc>
        <w:tc>
          <w:tcPr>
            <w:tcW w:w="1701" w:type="dxa"/>
            <w:tcBorders>
              <w:top w:val="nil"/>
              <w:left w:val="nil"/>
              <w:bottom w:val="single" w:sz="4" w:space="0" w:color="auto"/>
              <w:right w:val="single" w:sz="4" w:space="0" w:color="auto"/>
            </w:tcBorders>
            <w:shd w:val="clear" w:color="auto" w:fill="auto"/>
          </w:tcPr>
          <w:p w14:paraId="351DE98A" w14:textId="77777777" w:rsidR="00B90B2F" w:rsidRPr="0099012B" w:rsidRDefault="005C49A5">
            <w:pPr>
              <w:jc w:val="center"/>
              <w:rPr>
                <w:color w:val="000000"/>
                <w:sz w:val="24"/>
                <w:szCs w:val="24"/>
              </w:rPr>
            </w:pPr>
            <w:r w:rsidRPr="0099012B">
              <w:rPr>
                <w:sz w:val="24"/>
                <w:szCs w:val="24"/>
              </w:rPr>
              <w:t>81.0.00.40700</w:t>
            </w:r>
          </w:p>
        </w:tc>
        <w:tc>
          <w:tcPr>
            <w:tcW w:w="709" w:type="dxa"/>
            <w:tcBorders>
              <w:top w:val="nil"/>
              <w:left w:val="nil"/>
              <w:bottom w:val="single" w:sz="4" w:space="0" w:color="auto"/>
              <w:right w:val="single" w:sz="4" w:space="0" w:color="auto"/>
            </w:tcBorders>
            <w:shd w:val="clear" w:color="auto" w:fill="auto"/>
          </w:tcPr>
          <w:p w14:paraId="57952C12" w14:textId="77777777" w:rsidR="00B90B2F" w:rsidRPr="0099012B" w:rsidRDefault="00B90B2F">
            <w:pPr>
              <w:jc w:val="center"/>
              <w:rPr>
                <w:color w:val="000000"/>
                <w:sz w:val="24"/>
                <w:szCs w:val="24"/>
              </w:rPr>
            </w:pPr>
          </w:p>
        </w:tc>
        <w:tc>
          <w:tcPr>
            <w:tcW w:w="1134" w:type="dxa"/>
            <w:tcBorders>
              <w:top w:val="nil"/>
              <w:left w:val="nil"/>
              <w:bottom w:val="single" w:sz="4" w:space="0" w:color="auto"/>
              <w:right w:val="single" w:sz="4" w:space="0" w:color="auto"/>
            </w:tcBorders>
            <w:shd w:val="clear" w:color="auto" w:fill="auto"/>
          </w:tcPr>
          <w:p w14:paraId="10C89FAF" w14:textId="027C95F2" w:rsidR="00B90B2F" w:rsidRPr="0099012B" w:rsidRDefault="0099012B">
            <w:pPr>
              <w:jc w:val="right"/>
              <w:rPr>
                <w:color w:val="000000"/>
                <w:sz w:val="24"/>
                <w:szCs w:val="24"/>
              </w:rPr>
            </w:pPr>
            <w:r w:rsidRPr="0099012B">
              <w:rPr>
                <w:sz w:val="24"/>
                <w:szCs w:val="24"/>
              </w:rPr>
              <w:t>497,9</w:t>
            </w:r>
          </w:p>
        </w:tc>
        <w:tc>
          <w:tcPr>
            <w:tcW w:w="1134" w:type="dxa"/>
            <w:tcBorders>
              <w:top w:val="nil"/>
              <w:left w:val="nil"/>
              <w:bottom w:val="single" w:sz="4" w:space="0" w:color="auto"/>
              <w:right w:val="single" w:sz="4" w:space="0" w:color="auto"/>
            </w:tcBorders>
            <w:shd w:val="clear" w:color="auto" w:fill="auto"/>
          </w:tcPr>
          <w:p w14:paraId="7BA2BAB0" w14:textId="60014BF1" w:rsidR="00B90B2F" w:rsidRPr="0099012B" w:rsidRDefault="0099012B">
            <w:pPr>
              <w:jc w:val="right"/>
              <w:rPr>
                <w:color w:val="000000"/>
                <w:sz w:val="24"/>
                <w:szCs w:val="24"/>
              </w:rPr>
            </w:pPr>
            <w:r w:rsidRPr="0099012B">
              <w:rPr>
                <w:sz w:val="24"/>
                <w:szCs w:val="24"/>
              </w:rPr>
              <w:t>497,9</w:t>
            </w:r>
          </w:p>
        </w:tc>
        <w:tc>
          <w:tcPr>
            <w:tcW w:w="1134" w:type="dxa"/>
            <w:tcBorders>
              <w:top w:val="nil"/>
              <w:left w:val="nil"/>
              <w:bottom w:val="single" w:sz="4" w:space="0" w:color="auto"/>
              <w:right w:val="single" w:sz="4" w:space="0" w:color="auto"/>
            </w:tcBorders>
            <w:shd w:val="clear" w:color="auto" w:fill="auto"/>
          </w:tcPr>
          <w:p w14:paraId="2CE0E208" w14:textId="767595F9" w:rsidR="00B90B2F" w:rsidRPr="0099012B" w:rsidRDefault="0099012B">
            <w:pPr>
              <w:jc w:val="right"/>
              <w:rPr>
                <w:color w:val="000000"/>
                <w:sz w:val="24"/>
                <w:szCs w:val="24"/>
              </w:rPr>
            </w:pPr>
            <w:r w:rsidRPr="0099012B">
              <w:rPr>
                <w:sz w:val="24"/>
                <w:szCs w:val="24"/>
              </w:rPr>
              <w:t>497,9</w:t>
            </w:r>
          </w:p>
        </w:tc>
        <w:tc>
          <w:tcPr>
            <w:tcW w:w="382" w:type="dxa"/>
            <w:tcBorders>
              <w:top w:val="nil"/>
              <w:left w:val="nil"/>
              <w:bottom w:val="nil"/>
              <w:right w:val="nil"/>
            </w:tcBorders>
            <w:shd w:val="clear" w:color="auto" w:fill="auto"/>
            <w:vAlign w:val="bottom"/>
          </w:tcPr>
          <w:p w14:paraId="4A4C1C8E" w14:textId="77777777" w:rsidR="00B90B2F" w:rsidRPr="007A4CF0" w:rsidRDefault="00B90B2F">
            <w:pPr>
              <w:jc w:val="right"/>
              <w:rPr>
                <w:color w:val="000000"/>
                <w:sz w:val="24"/>
                <w:szCs w:val="24"/>
                <w:highlight w:val="yellow"/>
              </w:rPr>
            </w:pPr>
          </w:p>
        </w:tc>
        <w:tc>
          <w:tcPr>
            <w:tcW w:w="243" w:type="dxa"/>
            <w:vAlign w:val="center"/>
          </w:tcPr>
          <w:p w14:paraId="64F050A5" w14:textId="77777777" w:rsidR="00B90B2F" w:rsidRPr="007A4CF0" w:rsidRDefault="00B90B2F">
            <w:pPr>
              <w:jc w:val="left"/>
              <w:rPr>
                <w:sz w:val="20"/>
                <w:highlight w:val="yellow"/>
              </w:rPr>
            </w:pPr>
          </w:p>
        </w:tc>
      </w:tr>
      <w:tr w:rsidR="00B90B2F" w:rsidRPr="007A4CF0" w14:paraId="5E72BD6B" w14:textId="77777777">
        <w:trPr>
          <w:trHeight w:val="2520"/>
        </w:trPr>
        <w:tc>
          <w:tcPr>
            <w:tcW w:w="3544" w:type="dxa"/>
            <w:tcBorders>
              <w:top w:val="nil"/>
              <w:left w:val="single" w:sz="4" w:space="0" w:color="auto"/>
              <w:bottom w:val="single" w:sz="4" w:space="0" w:color="auto"/>
              <w:right w:val="single" w:sz="4" w:space="0" w:color="auto"/>
            </w:tcBorders>
            <w:shd w:val="clear" w:color="auto" w:fill="auto"/>
          </w:tcPr>
          <w:p w14:paraId="6AD199C1" w14:textId="77777777" w:rsidR="00B90B2F" w:rsidRPr="0099012B" w:rsidRDefault="005C49A5">
            <w:pPr>
              <w:rPr>
                <w:i/>
                <w:iCs/>
                <w:color w:val="000000"/>
                <w:sz w:val="24"/>
                <w:szCs w:val="24"/>
              </w:rPr>
            </w:pPr>
            <w:r w:rsidRPr="0099012B">
              <w:rPr>
                <w:sz w:val="24"/>
                <w:szCs w:val="24"/>
              </w:rPr>
              <w:t>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 (Межбюджетные трансферты)</w:t>
            </w:r>
          </w:p>
        </w:tc>
        <w:tc>
          <w:tcPr>
            <w:tcW w:w="709" w:type="dxa"/>
            <w:tcBorders>
              <w:top w:val="nil"/>
              <w:left w:val="nil"/>
              <w:bottom w:val="single" w:sz="4" w:space="0" w:color="auto"/>
              <w:right w:val="single" w:sz="4" w:space="0" w:color="auto"/>
            </w:tcBorders>
            <w:shd w:val="clear" w:color="auto" w:fill="auto"/>
          </w:tcPr>
          <w:p w14:paraId="06045F74" w14:textId="77777777" w:rsidR="00B90B2F" w:rsidRPr="0099012B" w:rsidRDefault="005C49A5">
            <w:pPr>
              <w:jc w:val="center"/>
              <w:rPr>
                <w:i/>
                <w:iCs/>
                <w:color w:val="000000"/>
                <w:sz w:val="24"/>
                <w:szCs w:val="24"/>
              </w:rPr>
            </w:pPr>
            <w:r w:rsidRPr="0099012B">
              <w:rPr>
                <w:sz w:val="24"/>
                <w:szCs w:val="24"/>
              </w:rPr>
              <w:t>911</w:t>
            </w:r>
          </w:p>
        </w:tc>
        <w:tc>
          <w:tcPr>
            <w:tcW w:w="567" w:type="dxa"/>
            <w:tcBorders>
              <w:top w:val="nil"/>
              <w:left w:val="nil"/>
              <w:bottom w:val="single" w:sz="4" w:space="0" w:color="auto"/>
              <w:right w:val="single" w:sz="4" w:space="0" w:color="auto"/>
            </w:tcBorders>
            <w:shd w:val="clear" w:color="auto" w:fill="auto"/>
          </w:tcPr>
          <w:p w14:paraId="70CE8CA0" w14:textId="77777777" w:rsidR="00B90B2F" w:rsidRPr="0099012B" w:rsidRDefault="005C49A5">
            <w:pPr>
              <w:jc w:val="center"/>
              <w:rPr>
                <w:i/>
                <w:iCs/>
                <w:color w:val="000000"/>
                <w:sz w:val="24"/>
                <w:szCs w:val="24"/>
              </w:rPr>
            </w:pPr>
            <w:r w:rsidRPr="0099012B">
              <w:rPr>
                <w:sz w:val="24"/>
                <w:szCs w:val="24"/>
              </w:rPr>
              <w:t>01</w:t>
            </w:r>
          </w:p>
        </w:tc>
        <w:tc>
          <w:tcPr>
            <w:tcW w:w="567" w:type="dxa"/>
            <w:tcBorders>
              <w:top w:val="nil"/>
              <w:left w:val="nil"/>
              <w:bottom w:val="single" w:sz="4" w:space="0" w:color="auto"/>
              <w:right w:val="single" w:sz="4" w:space="0" w:color="auto"/>
            </w:tcBorders>
            <w:shd w:val="clear" w:color="auto" w:fill="auto"/>
          </w:tcPr>
          <w:p w14:paraId="3EF5CBC3" w14:textId="77777777" w:rsidR="00B90B2F" w:rsidRPr="0099012B" w:rsidRDefault="005C49A5">
            <w:pPr>
              <w:jc w:val="center"/>
              <w:rPr>
                <w:i/>
                <w:iCs/>
                <w:color w:val="000000"/>
                <w:sz w:val="24"/>
                <w:szCs w:val="24"/>
              </w:rPr>
            </w:pPr>
            <w:r w:rsidRPr="0099012B">
              <w:rPr>
                <w:sz w:val="24"/>
                <w:szCs w:val="24"/>
              </w:rPr>
              <w:t>04</w:t>
            </w:r>
          </w:p>
        </w:tc>
        <w:tc>
          <w:tcPr>
            <w:tcW w:w="1701" w:type="dxa"/>
            <w:tcBorders>
              <w:top w:val="nil"/>
              <w:left w:val="nil"/>
              <w:bottom w:val="single" w:sz="4" w:space="0" w:color="auto"/>
              <w:right w:val="single" w:sz="4" w:space="0" w:color="auto"/>
            </w:tcBorders>
            <w:shd w:val="clear" w:color="auto" w:fill="auto"/>
          </w:tcPr>
          <w:p w14:paraId="7696D892" w14:textId="77777777" w:rsidR="00B90B2F" w:rsidRPr="0099012B" w:rsidRDefault="005C49A5">
            <w:pPr>
              <w:jc w:val="center"/>
              <w:rPr>
                <w:i/>
                <w:iCs/>
                <w:color w:val="000000"/>
                <w:sz w:val="24"/>
                <w:szCs w:val="24"/>
              </w:rPr>
            </w:pPr>
            <w:r w:rsidRPr="0099012B">
              <w:rPr>
                <w:sz w:val="24"/>
                <w:szCs w:val="24"/>
              </w:rPr>
              <w:t>81.0.00.40700</w:t>
            </w:r>
          </w:p>
        </w:tc>
        <w:tc>
          <w:tcPr>
            <w:tcW w:w="709" w:type="dxa"/>
            <w:tcBorders>
              <w:top w:val="nil"/>
              <w:left w:val="nil"/>
              <w:bottom w:val="single" w:sz="4" w:space="0" w:color="auto"/>
              <w:right w:val="single" w:sz="4" w:space="0" w:color="auto"/>
            </w:tcBorders>
            <w:shd w:val="clear" w:color="auto" w:fill="auto"/>
          </w:tcPr>
          <w:p w14:paraId="13FF45FD" w14:textId="77777777" w:rsidR="00B90B2F" w:rsidRPr="0099012B" w:rsidRDefault="005C49A5">
            <w:pPr>
              <w:jc w:val="center"/>
              <w:rPr>
                <w:i/>
                <w:iCs/>
                <w:color w:val="000000"/>
                <w:sz w:val="24"/>
                <w:szCs w:val="24"/>
              </w:rPr>
            </w:pPr>
            <w:r w:rsidRPr="0099012B">
              <w:rPr>
                <w:sz w:val="24"/>
                <w:szCs w:val="24"/>
              </w:rPr>
              <w:t>500</w:t>
            </w:r>
          </w:p>
        </w:tc>
        <w:tc>
          <w:tcPr>
            <w:tcW w:w="1134" w:type="dxa"/>
            <w:tcBorders>
              <w:top w:val="nil"/>
              <w:left w:val="nil"/>
              <w:bottom w:val="single" w:sz="4" w:space="0" w:color="auto"/>
              <w:right w:val="single" w:sz="4" w:space="0" w:color="auto"/>
            </w:tcBorders>
            <w:shd w:val="clear" w:color="auto" w:fill="auto"/>
          </w:tcPr>
          <w:p w14:paraId="432CB295" w14:textId="7EA50507" w:rsidR="00B90B2F" w:rsidRPr="0099012B" w:rsidRDefault="0099012B">
            <w:pPr>
              <w:jc w:val="right"/>
              <w:rPr>
                <w:i/>
                <w:iCs/>
                <w:color w:val="000000"/>
                <w:sz w:val="24"/>
                <w:szCs w:val="24"/>
              </w:rPr>
            </w:pPr>
            <w:r w:rsidRPr="0099012B">
              <w:rPr>
                <w:sz w:val="24"/>
                <w:szCs w:val="24"/>
              </w:rPr>
              <w:t>497,9</w:t>
            </w:r>
          </w:p>
        </w:tc>
        <w:tc>
          <w:tcPr>
            <w:tcW w:w="1134" w:type="dxa"/>
            <w:tcBorders>
              <w:top w:val="nil"/>
              <w:left w:val="nil"/>
              <w:bottom w:val="single" w:sz="4" w:space="0" w:color="auto"/>
              <w:right w:val="single" w:sz="4" w:space="0" w:color="auto"/>
            </w:tcBorders>
            <w:shd w:val="clear" w:color="auto" w:fill="auto"/>
          </w:tcPr>
          <w:p w14:paraId="24CBD665" w14:textId="0049FC92" w:rsidR="00B90B2F" w:rsidRPr="0099012B" w:rsidRDefault="0099012B">
            <w:pPr>
              <w:jc w:val="right"/>
              <w:rPr>
                <w:i/>
                <w:iCs/>
                <w:color w:val="000000"/>
                <w:sz w:val="24"/>
                <w:szCs w:val="24"/>
              </w:rPr>
            </w:pPr>
            <w:r w:rsidRPr="0099012B">
              <w:rPr>
                <w:sz w:val="24"/>
                <w:szCs w:val="24"/>
              </w:rPr>
              <w:t>497,9</w:t>
            </w:r>
          </w:p>
        </w:tc>
        <w:tc>
          <w:tcPr>
            <w:tcW w:w="1134" w:type="dxa"/>
            <w:tcBorders>
              <w:top w:val="nil"/>
              <w:left w:val="nil"/>
              <w:bottom w:val="single" w:sz="4" w:space="0" w:color="auto"/>
              <w:right w:val="single" w:sz="4" w:space="0" w:color="auto"/>
            </w:tcBorders>
            <w:shd w:val="clear" w:color="auto" w:fill="auto"/>
          </w:tcPr>
          <w:p w14:paraId="3AECB97B" w14:textId="51C3582E" w:rsidR="00B90B2F" w:rsidRPr="0099012B" w:rsidRDefault="0099012B">
            <w:pPr>
              <w:jc w:val="right"/>
              <w:rPr>
                <w:i/>
                <w:iCs/>
                <w:color w:val="000000"/>
                <w:sz w:val="24"/>
                <w:szCs w:val="24"/>
              </w:rPr>
            </w:pPr>
            <w:r w:rsidRPr="0099012B">
              <w:rPr>
                <w:sz w:val="24"/>
                <w:szCs w:val="24"/>
              </w:rPr>
              <w:t>497,9</w:t>
            </w:r>
          </w:p>
        </w:tc>
        <w:tc>
          <w:tcPr>
            <w:tcW w:w="382" w:type="dxa"/>
            <w:tcBorders>
              <w:top w:val="nil"/>
              <w:left w:val="nil"/>
              <w:bottom w:val="nil"/>
              <w:right w:val="nil"/>
            </w:tcBorders>
            <w:shd w:val="clear" w:color="auto" w:fill="auto"/>
            <w:vAlign w:val="bottom"/>
          </w:tcPr>
          <w:p w14:paraId="269486E4" w14:textId="77777777" w:rsidR="00B90B2F" w:rsidRPr="007A4CF0" w:rsidRDefault="00B90B2F">
            <w:pPr>
              <w:jc w:val="right"/>
              <w:rPr>
                <w:i/>
                <w:iCs/>
                <w:color w:val="000000"/>
                <w:sz w:val="24"/>
                <w:szCs w:val="24"/>
                <w:highlight w:val="yellow"/>
              </w:rPr>
            </w:pPr>
          </w:p>
        </w:tc>
        <w:tc>
          <w:tcPr>
            <w:tcW w:w="243" w:type="dxa"/>
            <w:vAlign w:val="center"/>
          </w:tcPr>
          <w:p w14:paraId="2B079F30" w14:textId="77777777" w:rsidR="00B90B2F" w:rsidRPr="007A4CF0" w:rsidRDefault="00B90B2F">
            <w:pPr>
              <w:jc w:val="left"/>
              <w:rPr>
                <w:sz w:val="20"/>
                <w:highlight w:val="yellow"/>
              </w:rPr>
            </w:pPr>
          </w:p>
        </w:tc>
      </w:tr>
      <w:tr w:rsidR="00B90B2F" w:rsidRPr="007A4CF0" w14:paraId="11C14F55" w14:textId="77777777">
        <w:trPr>
          <w:trHeight w:val="630"/>
        </w:trPr>
        <w:tc>
          <w:tcPr>
            <w:tcW w:w="3544" w:type="dxa"/>
            <w:tcBorders>
              <w:top w:val="nil"/>
              <w:left w:val="single" w:sz="4" w:space="0" w:color="auto"/>
              <w:bottom w:val="single" w:sz="4" w:space="0" w:color="auto"/>
              <w:right w:val="single" w:sz="4" w:space="0" w:color="auto"/>
            </w:tcBorders>
            <w:shd w:val="clear" w:color="auto" w:fill="auto"/>
          </w:tcPr>
          <w:p w14:paraId="72D9888F" w14:textId="77777777" w:rsidR="00B90B2F" w:rsidRPr="0099012B" w:rsidRDefault="005C49A5">
            <w:pPr>
              <w:rPr>
                <w:i/>
                <w:iCs/>
                <w:color w:val="000000"/>
                <w:sz w:val="24"/>
                <w:szCs w:val="24"/>
              </w:rPr>
            </w:pPr>
            <w:r w:rsidRPr="0099012B">
              <w:rPr>
                <w:sz w:val="24"/>
                <w:szCs w:val="24"/>
              </w:rPr>
              <w:t>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w:t>
            </w:r>
          </w:p>
        </w:tc>
        <w:tc>
          <w:tcPr>
            <w:tcW w:w="709" w:type="dxa"/>
            <w:tcBorders>
              <w:top w:val="nil"/>
              <w:left w:val="nil"/>
              <w:bottom w:val="single" w:sz="4" w:space="0" w:color="auto"/>
              <w:right w:val="single" w:sz="4" w:space="0" w:color="auto"/>
            </w:tcBorders>
            <w:shd w:val="clear" w:color="auto" w:fill="auto"/>
          </w:tcPr>
          <w:p w14:paraId="1E58DC39" w14:textId="77777777" w:rsidR="00B90B2F" w:rsidRPr="0099012B" w:rsidRDefault="005C49A5">
            <w:pPr>
              <w:jc w:val="center"/>
              <w:rPr>
                <w:i/>
                <w:iCs/>
                <w:color w:val="000000"/>
                <w:sz w:val="24"/>
                <w:szCs w:val="24"/>
              </w:rPr>
            </w:pPr>
            <w:r w:rsidRPr="0099012B">
              <w:rPr>
                <w:sz w:val="24"/>
                <w:szCs w:val="24"/>
              </w:rPr>
              <w:t>911</w:t>
            </w:r>
          </w:p>
        </w:tc>
        <w:tc>
          <w:tcPr>
            <w:tcW w:w="567" w:type="dxa"/>
            <w:tcBorders>
              <w:top w:val="nil"/>
              <w:left w:val="nil"/>
              <w:bottom w:val="single" w:sz="4" w:space="0" w:color="auto"/>
              <w:right w:val="single" w:sz="4" w:space="0" w:color="auto"/>
            </w:tcBorders>
            <w:shd w:val="clear" w:color="auto" w:fill="auto"/>
          </w:tcPr>
          <w:p w14:paraId="52053D5D" w14:textId="77777777" w:rsidR="00B90B2F" w:rsidRPr="0099012B" w:rsidRDefault="005C49A5">
            <w:pPr>
              <w:jc w:val="center"/>
              <w:rPr>
                <w:i/>
                <w:iCs/>
                <w:color w:val="000000"/>
                <w:sz w:val="24"/>
                <w:szCs w:val="24"/>
              </w:rPr>
            </w:pPr>
            <w:r w:rsidRPr="0099012B">
              <w:rPr>
                <w:sz w:val="24"/>
                <w:szCs w:val="24"/>
              </w:rPr>
              <w:t>01</w:t>
            </w:r>
          </w:p>
        </w:tc>
        <w:tc>
          <w:tcPr>
            <w:tcW w:w="567" w:type="dxa"/>
            <w:tcBorders>
              <w:top w:val="nil"/>
              <w:left w:val="nil"/>
              <w:bottom w:val="single" w:sz="4" w:space="0" w:color="auto"/>
              <w:right w:val="single" w:sz="4" w:space="0" w:color="auto"/>
            </w:tcBorders>
            <w:shd w:val="clear" w:color="auto" w:fill="auto"/>
          </w:tcPr>
          <w:p w14:paraId="2E0FFDA4" w14:textId="77777777" w:rsidR="00B90B2F" w:rsidRPr="0099012B" w:rsidRDefault="005C49A5">
            <w:pPr>
              <w:jc w:val="center"/>
              <w:rPr>
                <w:i/>
                <w:iCs/>
                <w:color w:val="000000"/>
                <w:sz w:val="24"/>
                <w:szCs w:val="24"/>
              </w:rPr>
            </w:pPr>
            <w:r w:rsidRPr="0099012B">
              <w:rPr>
                <w:sz w:val="24"/>
                <w:szCs w:val="24"/>
              </w:rPr>
              <w:t>04</w:t>
            </w:r>
          </w:p>
        </w:tc>
        <w:tc>
          <w:tcPr>
            <w:tcW w:w="1701" w:type="dxa"/>
            <w:tcBorders>
              <w:top w:val="nil"/>
              <w:left w:val="nil"/>
              <w:bottom w:val="single" w:sz="4" w:space="0" w:color="auto"/>
              <w:right w:val="single" w:sz="4" w:space="0" w:color="auto"/>
            </w:tcBorders>
            <w:shd w:val="clear" w:color="auto" w:fill="auto"/>
          </w:tcPr>
          <w:p w14:paraId="368242C9" w14:textId="77777777" w:rsidR="00B90B2F" w:rsidRPr="0099012B" w:rsidRDefault="005C49A5">
            <w:pPr>
              <w:jc w:val="center"/>
              <w:rPr>
                <w:i/>
                <w:iCs/>
                <w:color w:val="000000"/>
                <w:sz w:val="24"/>
                <w:szCs w:val="24"/>
              </w:rPr>
            </w:pPr>
            <w:r w:rsidRPr="0099012B">
              <w:rPr>
                <w:sz w:val="24"/>
                <w:szCs w:val="24"/>
              </w:rPr>
              <w:t>81.0.00.40710</w:t>
            </w:r>
          </w:p>
        </w:tc>
        <w:tc>
          <w:tcPr>
            <w:tcW w:w="709" w:type="dxa"/>
            <w:tcBorders>
              <w:top w:val="nil"/>
              <w:left w:val="nil"/>
              <w:bottom w:val="single" w:sz="4" w:space="0" w:color="auto"/>
              <w:right w:val="single" w:sz="4" w:space="0" w:color="auto"/>
            </w:tcBorders>
            <w:shd w:val="clear" w:color="auto" w:fill="auto"/>
          </w:tcPr>
          <w:p w14:paraId="3E48FA6D" w14:textId="77777777" w:rsidR="00B90B2F" w:rsidRPr="0099012B" w:rsidRDefault="00B90B2F">
            <w:pPr>
              <w:jc w:val="center"/>
              <w:rPr>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10BC0689" w14:textId="4113C79F" w:rsidR="00B90B2F" w:rsidRPr="0099012B" w:rsidRDefault="0099012B">
            <w:pPr>
              <w:jc w:val="right"/>
              <w:rPr>
                <w:i/>
                <w:iCs/>
                <w:color w:val="000000"/>
                <w:sz w:val="24"/>
                <w:szCs w:val="24"/>
              </w:rPr>
            </w:pPr>
            <w:r w:rsidRPr="0099012B">
              <w:rPr>
                <w:sz w:val="24"/>
                <w:szCs w:val="24"/>
              </w:rPr>
              <w:t>141,4</w:t>
            </w:r>
          </w:p>
        </w:tc>
        <w:tc>
          <w:tcPr>
            <w:tcW w:w="1134" w:type="dxa"/>
            <w:tcBorders>
              <w:top w:val="nil"/>
              <w:left w:val="nil"/>
              <w:bottom w:val="single" w:sz="4" w:space="0" w:color="auto"/>
              <w:right w:val="single" w:sz="4" w:space="0" w:color="auto"/>
            </w:tcBorders>
            <w:shd w:val="clear" w:color="auto" w:fill="auto"/>
          </w:tcPr>
          <w:p w14:paraId="18536E91" w14:textId="2426C28D" w:rsidR="00B90B2F" w:rsidRPr="0099012B" w:rsidRDefault="0099012B">
            <w:pPr>
              <w:jc w:val="right"/>
              <w:rPr>
                <w:i/>
                <w:iCs/>
                <w:color w:val="000000"/>
                <w:sz w:val="24"/>
                <w:szCs w:val="24"/>
              </w:rPr>
            </w:pPr>
            <w:r w:rsidRPr="0099012B">
              <w:rPr>
                <w:sz w:val="24"/>
                <w:szCs w:val="24"/>
              </w:rPr>
              <w:t>141,4</w:t>
            </w:r>
          </w:p>
        </w:tc>
        <w:tc>
          <w:tcPr>
            <w:tcW w:w="1134" w:type="dxa"/>
            <w:tcBorders>
              <w:top w:val="nil"/>
              <w:left w:val="nil"/>
              <w:bottom w:val="single" w:sz="4" w:space="0" w:color="auto"/>
              <w:right w:val="single" w:sz="4" w:space="0" w:color="auto"/>
            </w:tcBorders>
            <w:shd w:val="clear" w:color="auto" w:fill="auto"/>
          </w:tcPr>
          <w:p w14:paraId="53C57E60" w14:textId="7922C5CE" w:rsidR="00B90B2F" w:rsidRPr="0099012B" w:rsidRDefault="0099012B">
            <w:pPr>
              <w:jc w:val="right"/>
              <w:rPr>
                <w:i/>
                <w:iCs/>
                <w:color w:val="000000"/>
                <w:sz w:val="24"/>
                <w:szCs w:val="24"/>
              </w:rPr>
            </w:pPr>
            <w:r w:rsidRPr="0099012B">
              <w:rPr>
                <w:sz w:val="24"/>
                <w:szCs w:val="24"/>
              </w:rPr>
              <w:t>141,4</w:t>
            </w:r>
          </w:p>
        </w:tc>
        <w:tc>
          <w:tcPr>
            <w:tcW w:w="382" w:type="dxa"/>
            <w:tcBorders>
              <w:top w:val="nil"/>
              <w:left w:val="nil"/>
              <w:bottom w:val="nil"/>
              <w:right w:val="nil"/>
            </w:tcBorders>
            <w:shd w:val="clear" w:color="auto" w:fill="auto"/>
            <w:vAlign w:val="bottom"/>
          </w:tcPr>
          <w:p w14:paraId="5A8E1093" w14:textId="77777777" w:rsidR="00B90B2F" w:rsidRPr="007A4CF0" w:rsidRDefault="00B90B2F">
            <w:pPr>
              <w:jc w:val="right"/>
              <w:rPr>
                <w:i/>
                <w:iCs/>
                <w:color w:val="000000"/>
                <w:sz w:val="24"/>
                <w:szCs w:val="24"/>
                <w:highlight w:val="yellow"/>
              </w:rPr>
            </w:pPr>
          </w:p>
        </w:tc>
        <w:tc>
          <w:tcPr>
            <w:tcW w:w="243" w:type="dxa"/>
            <w:vAlign w:val="center"/>
          </w:tcPr>
          <w:p w14:paraId="171EC03B" w14:textId="77777777" w:rsidR="00B90B2F" w:rsidRPr="007A4CF0" w:rsidRDefault="00B90B2F">
            <w:pPr>
              <w:jc w:val="left"/>
              <w:rPr>
                <w:sz w:val="20"/>
                <w:highlight w:val="yellow"/>
              </w:rPr>
            </w:pPr>
          </w:p>
        </w:tc>
      </w:tr>
      <w:tr w:rsidR="00B90B2F" w:rsidRPr="007A4CF0" w14:paraId="4A3FBACA" w14:textId="77777777">
        <w:trPr>
          <w:trHeight w:val="1575"/>
        </w:trPr>
        <w:tc>
          <w:tcPr>
            <w:tcW w:w="3544" w:type="dxa"/>
            <w:tcBorders>
              <w:top w:val="nil"/>
              <w:left w:val="single" w:sz="4" w:space="0" w:color="auto"/>
              <w:bottom w:val="single" w:sz="4" w:space="0" w:color="auto"/>
              <w:right w:val="single" w:sz="4" w:space="0" w:color="auto"/>
            </w:tcBorders>
            <w:shd w:val="clear" w:color="auto" w:fill="auto"/>
          </w:tcPr>
          <w:p w14:paraId="400D36B0" w14:textId="77777777" w:rsidR="00B90B2F" w:rsidRPr="0099012B" w:rsidRDefault="005C49A5">
            <w:pPr>
              <w:rPr>
                <w:i/>
                <w:iCs/>
                <w:color w:val="000000"/>
                <w:sz w:val="24"/>
                <w:szCs w:val="24"/>
              </w:rPr>
            </w:pPr>
            <w:r w:rsidRPr="0099012B">
              <w:rPr>
                <w:sz w:val="24"/>
                <w:szCs w:val="24"/>
              </w:rPr>
              <w:t>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 (Межбюджетные трансферты)</w:t>
            </w:r>
          </w:p>
        </w:tc>
        <w:tc>
          <w:tcPr>
            <w:tcW w:w="709" w:type="dxa"/>
            <w:tcBorders>
              <w:top w:val="nil"/>
              <w:left w:val="nil"/>
              <w:bottom w:val="single" w:sz="4" w:space="0" w:color="auto"/>
              <w:right w:val="single" w:sz="4" w:space="0" w:color="auto"/>
            </w:tcBorders>
            <w:shd w:val="clear" w:color="auto" w:fill="auto"/>
          </w:tcPr>
          <w:p w14:paraId="55F7CA5D" w14:textId="77777777" w:rsidR="00B90B2F" w:rsidRPr="0099012B" w:rsidRDefault="005C49A5">
            <w:pPr>
              <w:jc w:val="center"/>
              <w:rPr>
                <w:i/>
                <w:iCs/>
                <w:color w:val="000000"/>
                <w:sz w:val="24"/>
                <w:szCs w:val="24"/>
              </w:rPr>
            </w:pPr>
            <w:r w:rsidRPr="0099012B">
              <w:rPr>
                <w:sz w:val="24"/>
                <w:szCs w:val="24"/>
              </w:rPr>
              <w:t>911</w:t>
            </w:r>
          </w:p>
        </w:tc>
        <w:tc>
          <w:tcPr>
            <w:tcW w:w="567" w:type="dxa"/>
            <w:tcBorders>
              <w:top w:val="nil"/>
              <w:left w:val="nil"/>
              <w:bottom w:val="single" w:sz="4" w:space="0" w:color="auto"/>
              <w:right w:val="single" w:sz="4" w:space="0" w:color="auto"/>
            </w:tcBorders>
            <w:shd w:val="clear" w:color="auto" w:fill="auto"/>
          </w:tcPr>
          <w:p w14:paraId="1E1B361E" w14:textId="77777777" w:rsidR="00B90B2F" w:rsidRPr="0099012B" w:rsidRDefault="005C49A5">
            <w:pPr>
              <w:jc w:val="center"/>
              <w:rPr>
                <w:i/>
                <w:iCs/>
                <w:color w:val="000000"/>
                <w:sz w:val="24"/>
                <w:szCs w:val="24"/>
              </w:rPr>
            </w:pPr>
            <w:r w:rsidRPr="0099012B">
              <w:rPr>
                <w:sz w:val="24"/>
                <w:szCs w:val="24"/>
              </w:rPr>
              <w:t>01</w:t>
            </w:r>
          </w:p>
        </w:tc>
        <w:tc>
          <w:tcPr>
            <w:tcW w:w="567" w:type="dxa"/>
            <w:tcBorders>
              <w:top w:val="nil"/>
              <w:left w:val="nil"/>
              <w:bottom w:val="single" w:sz="4" w:space="0" w:color="auto"/>
              <w:right w:val="single" w:sz="4" w:space="0" w:color="auto"/>
            </w:tcBorders>
            <w:shd w:val="clear" w:color="auto" w:fill="auto"/>
          </w:tcPr>
          <w:p w14:paraId="14F7D8B2" w14:textId="77777777" w:rsidR="00B90B2F" w:rsidRPr="0099012B" w:rsidRDefault="005C49A5">
            <w:pPr>
              <w:jc w:val="center"/>
              <w:rPr>
                <w:i/>
                <w:iCs/>
                <w:color w:val="000000"/>
                <w:sz w:val="24"/>
                <w:szCs w:val="24"/>
              </w:rPr>
            </w:pPr>
            <w:r w:rsidRPr="0099012B">
              <w:rPr>
                <w:sz w:val="24"/>
                <w:szCs w:val="24"/>
              </w:rPr>
              <w:t>04</w:t>
            </w:r>
          </w:p>
        </w:tc>
        <w:tc>
          <w:tcPr>
            <w:tcW w:w="1701" w:type="dxa"/>
            <w:tcBorders>
              <w:top w:val="nil"/>
              <w:left w:val="nil"/>
              <w:bottom w:val="single" w:sz="4" w:space="0" w:color="auto"/>
              <w:right w:val="single" w:sz="4" w:space="0" w:color="auto"/>
            </w:tcBorders>
            <w:shd w:val="clear" w:color="auto" w:fill="auto"/>
          </w:tcPr>
          <w:p w14:paraId="0340D632" w14:textId="77777777" w:rsidR="00B90B2F" w:rsidRPr="0099012B" w:rsidRDefault="005C49A5">
            <w:pPr>
              <w:jc w:val="center"/>
              <w:rPr>
                <w:i/>
                <w:iCs/>
                <w:color w:val="000000"/>
                <w:sz w:val="24"/>
                <w:szCs w:val="24"/>
              </w:rPr>
            </w:pPr>
            <w:r w:rsidRPr="0099012B">
              <w:rPr>
                <w:sz w:val="24"/>
                <w:szCs w:val="24"/>
              </w:rPr>
              <w:t>81.0.00.40710</w:t>
            </w:r>
          </w:p>
        </w:tc>
        <w:tc>
          <w:tcPr>
            <w:tcW w:w="709" w:type="dxa"/>
            <w:tcBorders>
              <w:top w:val="nil"/>
              <w:left w:val="nil"/>
              <w:bottom w:val="single" w:sz="4" w:space="0" w:color="auto"/>
              <w:right w:val="single" w:sz="4" w:space="0" w:color="auto"/>
            </w:tcBorders>
            <w:shd w:val="clear" w:color="auto" w:fill="auto"/>
          </w:tcPr>
          <w:p w14:paraId="6965F21C" w14:textId="77777777" w:rsidR="00B90B2F" w:rsidRPr="0099012B" w:rsidRDefault="005C49A5">
            <w:pPr>
              <w:jc w:val="center"/>
              <w:rPr>
                <w:i/>
                <w:iCs/>
                <w:color w:val="000000"/>
                <w:sz w:val="24"/>
                <w:szCs w:val="24"/>
              </w:rPr>
            </w:pPr>
            <w:r w:rsidRPr="0099012B">
              <w:rPr>
                <w:sz w:val="24"/>
                <w:szCs w:val="24"/>
              </w:rPr>
              <w:t>500</w:t>
            </w:r>
          </w:p>
        </w:tc>
        <w:tc>
          <w:tcPr>
            <w:tcW w:w="1134" w:type="dxa"/>
            <w:tcBorders>
              <w:top w:val="nil"/>
              <w:left w:val="nil"/>
              <w:bottom w:val="single" w:sz="4" w:space="0" w:color="auto"/>
              <w:right w:val="single" w:sz="4" w:space="0" w:color="auto"/>
            </w:tcBorders>
            <w:shd w:val="clear" w:color="auto" w:fill="auto"/>
          </w:tcPr>
          <w:p w14:paraId="070613FD" w14:textId="6FC3FB47" w:rsidR="00B90B2F" w:rsidRPr="0099012B" w:rsidRDefault="0099012B">
            <w:pPr>
              <w:jc w:val="right"/>
              <w:rPr>
                <w:i/>
                <w:iCs/>
                <w:color w:val="000000"/>
                <w:sz w:val="24"/>
                <w:szCs w:val="24"/>
              </w:rPr>
            </w:pPr>
            <w:r w:rsidRPr="0099012B">
              <w:rPr>
                <w:sz w:val="24"/>
                <w:szCs w:val="24"/>
              </w:rPr>
              <w:t>141,4</w:t>
            </w:r>
          </w:p>
        </w:tc>
        <w:tc>
          <w:tcPr>
            <w:tcW w:w="1134" w:type="dxa"/>
            <w:tcBorders>
              <w:top w:val="nil"/>
              <w:left w:val="nil"/>
              <w:bottom w:val="single" w:sz="4" w:space="0" w:color="auto"/>
              <w:right w:val="single" w:sz="4" w:space="0" w:color="auto"/>
            </w:tcBorders>
            <w:shd w:val="clear" w:color="auto" w:fill="auto"/>
          </w:tcPr>
          <w:p w14:paraId="0F39860A" w14:textId="6CDF6173" w:rsidR="00B90B2F" w:rsidRPr="0099012B" w:rsidRDefault="0099012B">
            <w:pPr>
              <w:jc w:val="right"/>
              <w:rPr>
                <w:i/>
                <w:iCs/>
                <w:color w:val="000000"/>
                <w:sz w:val="24"/>
                <w:szCs w:val="24"/>
              </w:rPr>
            </w:pPr>
            <w:r w:rsidRPr="0099012B">
              <w:rPr>
                <w:sz w:val="24"/>
                <w:szCs w:val="24"/>
              </w:rPr>
              <w:t>141,4</w:t>
            </w:r>
          </w:p>
        </w:tc>
        <w:tc>
          <w:tcPr>
            <w:tcW w:w="1134" w:type="dxa"/>
            <w:tcBorders>
              <w:top w:val="nil"/>
              <w:left w:val="nil"/>
              <w:bottom w:val="single" w:sz="4" w:space="0" w:color="auto"/>
              <w:right w:val="single" w:sz="4" w:space="0" w:color="auto"/>
            </w:tcBorders>
            <w:shd w:val="clear" w:color="auto" w:fill="auto"/>
          </w:tcPr>
          <w:p w14:paraId="2CD7D8CB" w14:textId="355CAFDC" w:rsidR="00B90B2F" w:rsidRPr="0099012B" w:rsidRDefault="0099012B">
            <w:pPr>
              <w:jc w:val="right"/>
              <w:rPr>
                <w:i/>
                <w:iCs/>
                <w:color w:val="000000"/>
                <w:sz w:val="24"/>
                <w:szCs w:val="24"/>
              </w:rPr>
            </w:pPr>
            <w:r w:rsidRPr="0099012B">
              <w:rPr>
                <w:sz w:val="24"/>
                <w:szCs w:val="24"/>
              </w:rPr>
              <w:t>141,4</w:t>
            </w:r>
          </w:p>
        </w:tc>
        <w:tc>
          <w:tcPr>
            <w:tcW w:w="382" w:type="dxa"/>
            <w:tcBorders>
              <w:top w:val="nil"/>
              <w:left w:val="nil"/>
              <w:bottom w:val="nil"/>
              <w:right w:val="nil"/>
            </w:tcBorders>
            <w:shd w:val="clear" w:color="auto" w:fill="auto"/>
            <w:vAlign w:val="bottom"/>
          </w:tcPr>
          <w:p w14:paraId="6FA4AF32" w14:textId="77777777" w:rsidR="00B90B2F" w:rsidRPr="007A4CF0" w:rsidRDefault="00B90B2F">
            <w:pPr>
              <w:jc w:val="right"/>
              <w:rPr>
                <w:i/>
                <w:iCs/>
                <w:color w:val="000000"/>
                <w:sz w:val="24"/>
                <w:szCs w:val="24"/>
                <w:highlight w:val="yellow"/>
              </w:rPr>
            </w:pPr>
          </w:p>
        </w:tc>
        <w:tc>
          <w:tcPr>
            <w:tcW w:w="243" w:type="dxa"/>
            <w:vAlign w:val="center"/>
          </w:tcPr>
          <w:p w14:paraId="1BE20DFF" w14:textId="77777777" w:rsidR="00B90B2F" w:rsidRPr="007A4CF0" w:rsidRDefault="00B90B2F">
            <w:pPr>
              <w:jc w:val="left"/>
              <w:rPr>
                <w:sz w:val="20"/>
                <w:highlight w:val="yellow"/>
              </w:rPr>
            </w:pPr>
          </w:p>
        </w:tc>
      </w:tr>
      <w:tr w:rsidR="00B90B2F" w:rsidRPr="007A4CF0" w14:paraId="662A4BA2" w14:textId="77777777">
        <w:trPr>
          <w:trHeight w:val="2289"/>
        </w:trPr>
        <w:tc>
          <w:tcPr>
            <w:tcW w:w="3544" w:type="dxa"/>
            <w:tcBorders>
              <w:top w:val="nil"/>
              <w:left w:val="single" w:sz="4" w:space="0" w:color="auto"/>
              <w:bottom w:val="single" w:sz="4" w:space="0" w:color="auto"/>
              <w:right w:val="single" w:sz="4" w:space="0" w:color="auto"/>
            </w:tcBorders>
            <w:shd w:val="clear" w:color="auto" w:fill="auto"/>
          </w:tcPr>
          <w:p w14:paraId="09EDB858" w14:textId="77777777" w:rsidR="00B90B2F" w:rsidRPr="009053E1" w:rsidRDefault="005C49A5">
            <w:pPr>
              <w:rPr>
                <w:color w:val="000000"/>
                <w:sz w:val="24"/>
                <w:szCs w:val="24"/>
              </w:rPr>
            </w:pPr>
            <w:r w:rsidRPr="009053E1">
              <w:rPr>
                <w:sz w:val="24"/>
                <w:szCs w:val="24"/>
              </w:rPr>
              <w:t>Межбюджетные трансферты из бюджетов поселений бюджету муниципального района в соответствии с заключенными соглашениями по установлению, изменению и отмене местных налогов и сборов поселения</w:t>
            </w:r>
          </w:p>
        </w:tc>
        <w:tc>
          <w:tcPr>
            <w:tcW w:w="709" w:type="dxa"/>
            <w:tcBorders>
              <w:top w:val="nil"/>
              <w:left w:val="nil"/>
              <w:bottom w:val="single" w:sz="4" w:space="0" w:color="auto"/>
              <w:right w:val="single" w:sz="4" w:space="0" w:color="auto"/>
            </w:tcBorders>
            <w:shd w:val="clear" w:color="auto" w:fill="auto"/>
          </w:tcPr>
          <w:p w14:paraId="7FC5BD17" w14:textId="77777777" w:rsidR="00B90B2F" w:rsidRPr="009053E1" w:rsidRDefault="005C49A5">
            <w:pPr>
              <w:jc w:val="center"/>
              <w:rPr>
                <w:color w:val="000000"/>
                <w:sz w:val="24"/>
                <w:szCs w:val="24"/>
              </w:rPr>
            </w:pPr>
            <w:r w:rsidRPr="009053E1">
              <w:rPr>
                <w:sz w:val="24"/>
                <w:szCs w:val="24"/>
              </w:rPr>
              <w:t>911</w:t>
            </w:r>
          </w:p>
        </w:tc>
        <w:tc>
          <w:tcPr>
            <w:tcW w:w="567" w:type="dxa"/>
            <w:tcBorders>
              <w:top w:val="nil"/>
              <w:left w:val="nil"/>
              <w:bottom w:val="single" w:sz="4" w:space="0" w:color="auto"/>
              <w:right w:val="single" w:sz="4" w:space="0" w:color="auto"/>
            </w:tcBorders>
            <w:shd w:val="clear" w:color="auto" w:fill="auto"/>
          </w:tcPr>
          <w:p w14:paraId="5FF4133D" w14:textId="77777777" w:rsidR="00B90B2F" w:rsidRPr="009053E1" w:rsidRDefault="005C49A5">
            <w:pPr>
              <w:jc w:val="center"/>
              <w:rPr>
                <w:color w:val="000000"/>
                <w:sz w:val="24"/>
                <w:szCs w:val="24"/>
              </w:rPr>
            </w:pPr>
            <w:r w:rsidRPr="009053E1">
              <w:rPr>
                <w:sz w:val="24"/>
                <w:szCs w:val="24"/>
              </w:rPr>
              <w:t>01</w:t>
            </w:r>
          </w:p>
        </w:tc>
        <w:tc>
          <w:tcPr>
            <w:tcW w:w="567" w:type="dxa"/>
            <w:tcBorders>
              <w:top w:val="nil"/>
              <w:left w:val="nil"/>
              <w:bottom w:val="single" w:sz="4" w:space="0" w:color="auto"/>
              <w:right w:val="single" w:sz="4" w:space="0" w:color="auto"/>
            </w:tcBorders>
            <w:shd w:val="clear" w:color="auto" w:fill="auto"/>
          </w:tcPr>
          <w:p w14:paraId="3192FCFA" w14:textId="77777777" w:rsidR="00B90B2F" w:rsidRPr="009053E1" w:rsidRDefault="005C49A5">
            <w:pPr>
              <w:jc w:val="center"/>
              <w:rPr>
                <w:color w:val="000000"/>
                <w:sz w:val="24"/>
                <w:szCs w:val="24"/>
              </w:rPr>
            </w:pPr>
            <w:r w:rsidRPr="009053E1">
              <w:rPr>
                <w:sz w:val="24"/>
                <w:szCs w:val="24"/>
              </w:rPr>
              <w:t>04</w:t>
            </w:r>
          </w:p>
        </w:tc>
        <w:tc>
          <w:tcPr>
            <w:tcW w:w="1701" w:type="dxa"/>
            <w:tcBorders>
              <w:top w:val="nil"/>
              <w:left w:val="nil"/>
              <w:bottom w:val="single" w:sz="4" w:space="0" w:color="auto"/>
              <w:right w:val="single" w:sz="4" w:space="0" w:color="auto"/>
            </w:tcBorders>
            <w:shd w:val="clear" w:color="auto" w:fill="auto"/>
          </w:tcPr>
          <w:p w14:paraId="6EFFD949" w14:textId="77777777" w:rsidR="00B90B2F" w:rsidRPr="009053E1" w:rsidRDefault="005C49A5">
            <w:pPr>
              <w:jc w:val="center"/>
              <w:rPr>
                <w:color w:val="000000"/>
                <w:sz w:val="24"/>
                <w:szCs w:val="24"/>
              </w:rPr>
            </w:pPr>
            <w:r w:rsidRPr="009053E1">
              <w:rPr>
                <w:sz w:val="24"/>
                <w:szCs w:val="24"/>
              </w:rPr>
              <w:t>81.0.00.40750</w:t>
            </w:r>
          </w:p>
        </w:tc>
        <w:tc>
          <w:tcPr>
            <w:tcW w:w="709" w:type="dxa"/>
            <w:tcBorders>
              <w:top w:val="nil"/>
              <w:left w:val="nil"/>
              <w:bottom w:val="single" w:sz="4" w:space="0" w:color="auto"/>
              <w:right w:val="single" w:sz="4" w:space="0" w:color="auto"/>
            </w:tcBorders>
            <w:shd w:val="clear" w:color="auto" w:fill="auto"/>
          </w:tcPr>
          <w:p w14:paraId="683FB6E2" w14:textId="77777777" w:rsidR="00B90B2F" w:rsidRPr="009053E1" w:rsidRDefault="00B90B2F">
            <w:pPr>
              <w:jc w:val="center"/>
              <w:rPr>
                <w:color w:val="000000"/>
                <w:sz w:val="24"/>
                <w:szCs w:val="24"/>
              </w:rPr>
            </w:pPr>
          </w:p>
        </w:tc>
        <w:tc>
          <w:tcPr>
            <w:tcW w:w="1134" w:type="dxa"/>
            <w:tcBorders>
              <w:top w:val="nil"/>
              <w:left w:val="nil"/>
              <w:bottom w:val="single" w:sz="4" w:space="0" w:color="auto"/>
              <w:right w:val="single" w:sz="4" w:space="0" w:color="auto"/>
            </w:tcBorders>
            <w:shd w:val="clear" w:color="auto" w:fill="auto"/>
          </w:tcPr>
          <w:p w14:paraId="6F57F58F" w14:textId="4391B407" w:rsidR="00B90B2F" w:rsidRPr="009053E1" w:rsidRDefault="009053E1">
            <w:pPr>
              <w:jc w:val="right"/>
              <w:rPr>
                <w:color w:val="000000"/>
                <w:sz w:val="24"/>
                <w:szCs w:val="24"/>
              </w:rPr>
            </w:pPr>
            <w:r w:rsidRPr="009053E1">
              <w:rPr>
                <w:sz w:val="24"/>
                <w:szCs w:val="24"/>
              </w:rPr>
              <w:t>159,2</w:t>
            </w:r>
          </w:p>
        </w:tc>
        <w:tc>
          <w:tcPr>
            <w:tcW w:w="1134" w:type="dxa"/>
            <w:tcBorders>
              <w:top w:val="nil"/>
              <w:left w:val="nil"/>
              <w:bottom w:val="single" w:sz="4" w:space="0" w:color="auto"/>
              <w:right w:val="single" w:sz="4" w:space="0" w:color="auto"/>
            </w:tcBorders>
            <w:shd w:val="clear" w:color="auto" w:fill="auto"/>
          </w:tcPr>
          <w:p w14:paraId="1C7459A6" w14:textId="0EEC9862" w:rsidR="00B90B2F" w:rsidRPr="009053E1" w:rsidRDefault="009053E1">
            <w:pPr>
              <w:jc w:val="right"/>
              <w:rPr>
                <w:color w:val="000000"/>
                <w:sz w:val="24"/>
                <w:szCs w:val="24"/>
              </w:rPr>
            </w:pPr>
            <w:r w:rsidRPr="009053E1">
              <w:rPr>
                <w:sz w:val="24"/>
                <w:szCs w:val="24"/>
              </w:rPr>
              <w:t>159,2</w:t>
            </w:r>
          </w:p>
        </w:tc>
        <w:tc>
          <w:tcPr>
            <w:tcW w:w="1134" w:type="dxa"/>
            <w:tcBorders>
              <w:top w:val="nil"/>
              <w:left w:val="nil"/>
              <w:bottom w:val="single" w:sz="4" w:space="0" w:color="auto"/>
              <w:right w:val="single" w:sz="4" w:space="0" w:color="auto"/>
            </w:tcBorders>
            <w:shd w:val="clear" w:color="auto" w:fill="auto"/>
          </w:tcPr>
          <w:p w14:paraId="36A001F5" w14:textId="17CB9625" w:rsidR="00B90B2F" w:rsidRPr="009053E1" w:rsidRDefault="009053E1">
            <w:pPr>
              <w:jc w:val="right"/>
              <w:rPr>
                <w:color w:val="000000"/>
                <w:sz w:val="24"/>
                <w:szCs w:val="24"/>
              </w:rPr>
            </w:pPr>
            <w:r w:rsidRPr="009053E1">
              <w:rPr>
                <w:sz w:val="24"/>
                <w:szCs w:val="24"/>
              </w:rPr>
              <w:t>159,2</w:t>
            </w:r>
          </w:p>
        </w:tc>
        <w:tc>
          <w:tcPr>
            <w:tcW w:w="382" w:type="dxa"/>
            <w:tcBorders>
              <w:top w:val="nil"/>
              <w:left w:val="nil"/>
              <w:bottom w:val="nil"/>
              <w:right w:val="nil"/>
            </w:tcBorders>
            <w:shd w:val="clear" w:color="auto" w:fill="auto"/>
            <w:vAlign w:val="bottom"/>
          </w:tcPr>
          <w:p w14:paraId="3377E6E0" w14:textId="77777777" w:rsidR="00B90B2F" w:rsidRPr="007A4CF0" w:rsidRDefault="00B90B2F">
            <w:pPr>
              <w:jc w:val="right"/>
              <w:rPr>
                <w:color w:val="000000"/>
                <w:sz w:val="24"/>
                <w:szCs w:val="24"/>
                <w:highlight w:val="yellow"/>
              </w:rPr>
            </w:pPr>
          </w:p>
        </w:tc>
        <w:tc>
          <w:tcPr>
            <w:tcW w:w="243" w:type="dxa"/>
            <w:vAlign w:val="center"/>
          </w:tcPr>
          <w:p w14:paraId="19E0F52C" w14:textId="77777777" w:rsidR="00B90B2F" w:rsidRPr="007A4CF0" w:rsidRDefault="00B90B2F">
            <w:pPr>
              <w:jc w:val="left"/>
              <w:rPr>
                <w:sz w:val="20"/>
                <w:highlight w:val="yellow"/>
              </w:rPr>
            </w:pPr>
          </w:p>
        </w:tc>
      </w:tr>
      <w:tr w:rsidR="00B90B2F" w:rsidRPr="007A4CF0" w14:paraId="3852E1D0" w14:textId="77777777">
        <w:trPr>
          <w:trHeight w:val="2713"/>
        </w:trPr>
        <w:tc>
          <w:tcPr>
            <w:tcW w:w="3544" w:type="dxa"/>
            <w:tcBorders>
              <w:top w:val="nil"/>
              <w:left w:val="single" w:sz="4" w:space="0" w:color="auto"/>
              <w:bottom w:val="single" w:sz="4" w:space="0" w:color="auto"/>
              <w:right w:val="single" w:sz="4" w:space="0" w:color="auto"/>
            </w:tcBorders>
            <w:shd w:val="clear" w:color="auto" w:fill="auto"/>
          </w:tcPr>
          <w:p w14:paraId="7FA47DF5" w14:textId="77777777" w:rsidR="00B90B2F" w:rsidRPr="009053E1" w:rsidRDefault="005C49A5">
            <w:pPr>
              <w:rPr>
                <w:i/>
                <w:iCs/>
                <w:color w:val="000000"/>
                <w:sz w:val="24"/>
                <w:szCs w:val="24"/>
              </w:rPr>
            </w:pPr>
            <w:r w:rsidRPr="009053E1">
              <w:rPr>
                <w:sz w:val="24"/>
                <w:szCs w:val="24"/>
              </w:rPr>
              <w:lastRenderedPageBreak/>
              <w:t>Межбюджетные трансферты из бюджетов поселений бюджету муниципального района в соответствии с заключенными соглашениями по установлению, изменению и отмене местных налогов и сборов поселения (Межбюджетные трансферты)</w:t>
            </w:r>
          </w:p>
        </w:tc>
        <w:tc>
          <w:tcPr>
            <w:tcW w:w="709" w:type="dxa"/>
            <w:tcBorders>
              <w:top w:val="nil"/>
              <w:left w:val="nil"/>
              <w:bottom w:val="single" w:sz="4" w:space="0" w:color="auto"/>
              <w:right w:val="single" w:sz="4" w:space="0" w:color="auto"/>
            </w:tcBorders>
            <w:shd w:val="clear" w:color="auto" w:fill="auto"/>
          </w:tcPr>
          <w:p w14:paraId="648126B9" w14:textId="77777777" w:rsidR="00B90B2F" w:rsidRPr="009053E1" w:rsidRDefault="005C49A5">
            <w:pPr>
              <w:jc w:val="center"/>
              <w:rPr>
                <w:i/>
                <w:iCs/>
                <w:color w:val="000000"/>
                <w:sz w:val="24"/>
                <w:szCs w:val="24"/>
              </w:rPr>
            </w:pPr>
            <w:r w:rsidRPr="009053E1">
              <w:rPr>
                <w:sz w:val="24"/>
                <w:szCs w:val="24"/>
              </w:rPr>
              <w:t>911</w:t>
            </w:r>
          </w:p>
        </w:tc>
        <w:tc>
          <w:tcPr>
            <w:tcW w:w="567" w:type="dxa"/>
            <w:tcBorders>
              <w:top w:val="nil"/>
              <w:left w:val="nil"/>
              <w:bottom w:val="single" w:sz="4" w:space="0" w:color="auto"/>
              <w:right w:val="single" w:sz="4" w:space="0" w:color="auto"/>
            </w:tcBorders>
            <w:shd w:val="clear" w:color="auto" w:fill="auto"/>
          </w:tcPr>
          <w:p w14:paraId="49B777D3" w14:textId="77777777" w:rsidR="00B90B2F" w:rsidRPr="009053E1" w:rsidRDefault="005C49A5">
            <w:pPr>
              <w:jc w:val="center"/>
              <w:rPr>
                <w:i/>
                <w:iCs/>
                <w:color w:val="000000"/>
                <w:sz w:val="24"/>
                <w:szCs w:val="24"/>
              </w:rPr>
            </w:pPr>
            <w:r w:rsidRPr="009053E1">
              <w:rPr>
                <w:sz w:val="24"/>
                <w:szCs w:val="24"/>
              </w:rPr>
              <w:t>01</w:t>
            </w:r>
          </w:p>
        </w:tc>
        <w:tc>
          <w:tcPr>
            <w:tcW w:w="567" w:type="dxa"/>
            <w:tcBorders>
              <w:top w:val="nil"/>
              <w:left w:val="nil"/>
              <w:bottom w:val="single" w:sz="4" w:space="0" w:color="auto"/>
              <w:right w:val="single" w:sz="4" w:space="0" w:color="auto"/>
            </w:tcBorders>
            <w:shd w:val="clear" w:color="auto" w:fill="auto"/>
          </w:tcPr>
          <w:p w14:paraId="1E7CB3B8" w14:textId="77777777" w:rsidR="00B90B2F" w:rsidRPr="009053E1" w:rsidRDefault="005C49A5">
            <w:pPr>
              <w:jc w:val="center"/>
              <w:rPr>
                <w:i/>
                <w:iCs/>
                <w:color w:val="000000"/>
                <w:sz w:val="24"/>
                <w:szCs w:val="24"/>
              </w:rPr>
            </w:pPr>
            <w:r w:rsidRPr="009053E1">
              <w:rPr>
                <w:sz w:val="24"/>
                <w:szCs w:val="24"/>
              </w:rPr>
              <w:t>04</w:t>
            </w:r>
          </w:p>
        </w:tc>
        <w:tc>
          <w:tcPr>
            <w:tcW w:w="1701" w:type="dxa"/>
            <w:tcBorders>
              <w:top w:val="nil"/>
              <w:left w:val="nil"/>
              <w:bottom w:val="single" w:sz="4" w:space="0" w:color="auto"/>
              <w:right w:val="single" w:sz="4" w:space="0" w:color="auto"/>
            </w:tcBorders>
            <w:shd w:val="clear" w:color="auto" w:fill="auto"/>
          </w:tcPr>
          <w:p w14:paraId="31075A0F" w14:textId="77777777" w:rsidR="00B90B2F" w:rsidRPr="009053E1" w:rsidRDefault="005C49A5">
            <w:pPr>
              <w:jc w:val="center"/>
              <w:rPr>
                <w:i/>
                <w:iCs/>
                <w:color w:val="000000"/>
                <w:sz w:val="24"/>
                <w:szCs w:val="24"/>
              </w:rPr>
            </w:pPr>
            <w:r w:rsidRPr="009053E1">
              <w:rPr>
                <w:sz w:val="24"/>
                <w:szCs w:val="24"/>
              </w:rPr>
              <w:t>81.0.00.40750</w:t>
            </w:r>
          </w:p>
        </w:tc>
        <w:tc>
          <w:tcPr>
            <w:tcW w:w="709" w:type="dxa"/>
            <w:tcBorders>
              <w:top w:val="nil"/>
              <w:left w:val="nil"/>
              <w:bottom w:val="single" w:sz="4" w:space="0" w:color="auto"/>
              <w:right w:val="single" w:sz="4" w:space="0" w:color="auto"/>
            </w:tcBorders>
            <w:shd w:val="clear" w:color="auto" w:fill="auto"/>
          </w:tcPr>
          <w:p w14:paraId="0216BE7B" w14:textId="77777777" w:rsidR="00B90B2F" w:rsidRPr="009053E1" w:rsidRDefault="005C49A5">
            <w:pPr>
              <w:jc w:val="center"/>
              <w:rPr>
                <w:i/>
                <w:iCs/>
                <w:color w:val="000000"/>
                <w:sz w:val="24"/>
                <w:szCs w:val="24"/>
              </w:rPr>
            </w:pPr>
            <w:r w:rsidRPr="009053E1">
              <w:rPr>
                <w:sz w:val="24"/>
                <w:szCs w:val="24"/>
              </w:rPr>
              <w:t>500</w:t>
            </w:r>
          </w:p>
        </w:tc>
        <w:tc>
          <w:tcPr>
            <w:tcW w:w="1134" w:type="dxa"/>
            <w:tcBorders>
              <w:top w:val="nil"/>
              <w:left w:val="nil"/>
              <w:bottom w:val="single" w:sz="4" w:space="0" w:color="auto"/>
              <w:right w:val="single" w:sz="4" w:space="0" w:color="auto"/>
            </w:tcBorders>
            <w:shd w:val="clear" w:color="auto" w:fill="auto"/>
          </w:tcPr>
          <w:p w14:paraId="3D961DAB" w14:textId="7A30F5CF" w:rsidR="00B90B2F" w:rsidRPr="009053E1" w:rsidRDefault="009053E1">
            <w:pPr>
              <w:jc w:val="right"/>
              <w:rPr>
                <w:i/>
                <w:iCs/>
                <w:color w:val="000000"/>
                <w:sz w:val="24"/>
                <w:szCs w:val="24"/>
              </w:rPr>
            </w:pPr>
            <w:r w:rsidRPr="009053E1">
              <w:rPr>
                <w:sz w:val="24"/>
                <w:szCs w:val="24"/>
              </w:rPr>
              <w:t>159,2</w:t>
            </w:r>
          </w:p>
        </w:tc>
        <w:tc>
          <w:tcPr>
            <w:tcW w:w="1134" w:type="dxa"/>
            <w:tcBorders>
              <w:top w:val="nil"/>
              <w:left w:val="nil"/>
              <w:bottom w:val="single" w:sz="4" w:space="0" w:color="auto"/>
              <w:right w:val="single" w:sz="4" w:space="0" w:color="auto"/>
            </w:tcBorders>
            <w:shd w:val="clear" w:color="auto" w:fill="auto"/>
          </w:tcPr>
          <w:p w14:paraId="42FD10AD" w14:textId="4317C621" w:rsidR="00B90B2F" w:rsidRPr="009053E1" w:rsidRDefault="009053E1">
            <w:pPr>
              <w:jc w:val="right"/>
              <w:rPr>
                <w:i/>
                <w:iCs/>
                <w:color w:val="000000"/>
                <w:sz w:val="24"/>
                <w:szCs w:val="24"/>
              </w:rPr>
            </w:pPr>
            <w:r w:rsidRPr="009053E1">
              <w:rPr>
                <w:sz w:val="24"/>
                <w:szCs w:val="24"/>
              </w:rPr>
              <w:t>159,2</w:t>
            </w:r>
          </w:p>
        </w:tc>
        <w:tc>
          <w:tcPr>
            <w:tcW w:w="1134" w:type="dxa"/>
            <w:tcBorders>
              <w:top w:val="nil"/>
              <w:left w:val="nil"/>
              <w:bottom w:val="single" w:sz="4" w:space="0" w:color="auto"/>
              <w:right w:val="single" w:sz="4" w:space="0" w:color="auto"/>
            </w:tcBorders>
            <w:shd w:val="clear" w:color="auto" w:fill="auto"/>
          </w:tcPr>
          <w:p w14:paraId="01758861" w14:textId="045A3CBB" w:rsidR="00B90B2F" w:rsidRPr="009053E1" w:rsidRDefault="009053E1">
            <w:pPr>
              <w:jc w:val="right"/>
              <w:rPr>
                <w:i/>
                <w:iCs/>
                <w:color w:val="000000"/>
                <w:sz w:val="24"/>
                <w:szCs w:val="24"/>
              </w:rPr>
            </w:pPr>
            <w:r w:rsidRPr="009053E1">
              <w:rPr>
                <w:sz w:val="24"/>
                <w:szCs w:val="24"/>
              </w:rPr>
              <w:t>159,2</w:t>
            </w:r>
          </w:p>
        </w:tc>
        <w:tc>
          <w:tcPr>
            <w:tcW w:w="382" w:type="dxa"/>
            <w:tcBorders>
              <w:top w:val="nil"/>
              <w:left w:val="nil"/>
              <w:bottom w:val="nil"/>
              <w:right w:val="nil"/>
            </w:tcBorders>
            <w:shd w:val="clear" w:color="auto" w:fill="auto"/>
            <w:vAlign w:val="bottom"/>
          </w:tcPr>
          <w:p w14:paraId="14FDA850" w14:textId="77777777" w:rsidR="00B90B2F" w:rsidRPr="007A4CF0" w:rsidRDefault="00B90B2F">
            <w:pPr>
              <w:jc w:val="right"/>
              <w:rPr>
                <w:i/>
                <w:iCs/>
                <w:color w:val="000000"/>
                <w:sz w:val="24"/>
                <w:szCs w:val="24"/>
                <w:highlight w:val="yellow"/>
              </w:rPr>
            </w:pPr>
          </w:p>
        </w:tc>
        <w:tc>
          <w:tcPr>
            <w:tcW w:w="243" w:type="dxa"/>
            <w:vAlign w:val="center"/>
          </w:tcPr>
          <w:p w14:paraId="622ECBF2" w14:textId="77777777" w:rsidR="00B90B2F" w:rsidRPr="007A4CF0" w:rsidRDefault="00B90B2F">
            <w:pPr>
              <w:jc w:val="left"/>
              <w:rPr>
                <w:sz w:val="20"/>
                <w:highlight w:val="yellow"/>
              </w:rPr>
            </w:pPr>
          </w:p>
        </w:tc>
      </w:tr>
      <w:tr w:rsidR="00B90B2F" w:rsidRPr="007A4CF0" w14:paraId="49461E99" w14:textId="77777777">
        <w:trPr>
          <w:trHeight w:val="2520"/>
        </w:trPr>
        <w:tc>
          <w:tcPr>
            <w:tcW w:w="3544" w:type="dxa"/>
            <w:tcBorders>
              <w:top w:val="nil"/>
              <w:left w:val="single" w:sz="4" w:space="0" w:color="auto"/>
              <w:bottom w:val="single" w:sz="4" w:space="0" w:color="auto"/>
              <w:right w:val="single" w:sz="4" w:space="0" w:color="auto"/>
            </w:tcBorders>
            <w:shd w:val="clear" w:color="auto" w:fill="auto"/>
          </w:tcPr>
          <w:p w14:paraId="5EADB117" w14:textId="77777777" w:rsidR="00B90B2F" w:rsidRPr="001E33D5" w:rsidRDefault="005C49A5">
            <w:pPr>
              <w:rPr>
                <w:color w:val="000000"/>
                <w:sz w:val="24"/>
                <w:szCs w:val="24"/>
              </w:rPr>
            </w:pPr>
            <w:r w:rsidRPr="001E33D5">
              <w:rPr>
                <w:sz w:val="24"/>
                <w:szCs w:val="24"/>
              </w:rPr>
              <w:t>Межбюджетные трансферты из бюджетов поселений бюджету муниципального района в соответствии с заключенными соглашениями в части владения, пользования и распоряжения имуществом, находящимся в муниципальной собственности поселения</w:t>
            </w:r>
          </w:p>
        </w:tc>
        <w:tc>
          <w:tcPr>
            <w:tcW w:w="709" w:type="dxa"/>
            <w:tcBorders>
              <w:top w:val="nil"/>
              <w:left w:val="nil"/>
              <w:bottom w:val="single" w:sz="4" w:space="0" w:color="auto"/>
              <w:right w:val="single" w:sz="4" w:space="0" w:color="auto"/>
            </w:tcBorders>
            <w:shd w:val="clear" w:color="auto" w:fill="auto"/>
          </w:tcPr>
          <w:p w14:paraId="486FB8F7" w14:textId="77777777" w:rsidR="00B90B2F" w:rsidRPr="001E33D5" w:rsidRDefault="005C49A5">
            <w:pPr>
              <w:jc w:val="center"/>
              <w:rPr>
                <w:color w:val="000000"/>
                <w:sz w:val="24"/>
                <w:szCs w:val="24"/>
              </w:rPr>
            </w:pPr>
            <w:r w:rsidRPr="001E33D5">
              <w:rPr>
                <w:sz w:val="24"/>
                <w:szCs w:val="24"/>
              </w:rPr>
              <w:t>911</w:t>
            </w:r>
          </w:p>
        </w:tc>
        <w:tc>
          <w:tcPr>
            <w:tcW w:w="567" w:type="dxa"/>
            <w:tcBorders>
              <w:top w:val="nil"/>
              <w:left w:val="nil"/>
              <w:bottom w:val="single" w:sz="4" w:space="0" w:color="auto"/>
              <w:right w:val="single" w:sz="4" w:space="0" w:color="auto"/>
            </w:tcBorders>
            <w:shd w:val="clear" w:color="auto" w:fill="auto"/>
          </w:tcPr>
          <w:p w14:paraId="0117AE02" w14:textId="77777777" w:rsidR="00B90B2F" w:rsidRPr="001E33D5" w:rsidRDefault="005C49A5">
            <w:pPr>
              <w:jc w:val="center"/>
              <w:rPr>
                <w:color w:val="000000"/>
                <w:sz w:val="24"/>
                <w:szCs w:val="24"/>
              </w:rPr>
            </w:pPr>
            <w:r w:rsidRPr="001E33D5">
              <w:rPr>
                <w:sz w:val="24"/>
                <w:szCs w:val="24"/>
              </w:rPr>
              <w:t>01</w:t>
            </w:r>
          </w:p>
        </w:tc>
        <w:tc>
          <w:tcPr>
            <w:tcW w:w="567" w:type="dxa"/>
            <w:tcBorders>
              <w:top w:val="nil"/>
              <w:left w:val="nil"/>
              <w:bottom w:val="single" w:sz="4" w:space="0" w:color="auto"/>
              <w:right w:val="single" w:sz="4" w:space="0" w:color="auto"/>
            </w:tcBorders>
            <w:shd w:val="clear" w:color="auto" w:fill="auto"/>
          </w:tcPr>
          <w:p w14:paraId="047B20C7" w14:textId="77777777" w:rsidR="00B90B2F" w:rsidRPr="001E33D5" w:rsidRDefault="005C49A5">
            <w:pPr>
              <w:jc w:val="center"/>
              <w:rPr>
                <w:color w:val="000000"/>
                <w:sz w:val="24"/>
                <w:szCs w:val="24"/>
              </w:rPr>
            </w:pPr>
            <w:r w:rsidRPr="001E33D5">
              <w:rPr>
                <w:sz w:val="24"/>
                <w:szCs w:val="24"/>
              </w:rPr>
              <w:t>04</w:t>
            </w:r>
          </w:p>
        </w:tc>
        <w:tc>
          <w:tcPr>
            <w:tcW w:w="1701" w:type="dxa"/>
            <w:tcBorders>
              <w:top w:val="nil"/>
              <w:left w:val="nil"/>
              <w:bottom w:val="single" w:sz="4" w:space="0" w:color="auto"/>
              <w:right w:val="single" w:sz="4" w:space="0" w:color="auto"/>
            </w:tcBorders>
            <w:shd w:val="clear" w:color="auto" w:fill="auto"/>
          </w:tcPr>
          <w:p w14:paraId="02A51F8E" w14:textId="77777777" w:rsidR="00B90B2F" w:rsidRPr="001E33D5" w:rsidRDefault="005C49A5">
            <w:pPr>
              <w:jc w:val="center"/>
              <w:rPr>
                <w:color w:val="000000"/>
                <w:sz w:val="24"/>
                <w:szCs w:val="24"/>
              </w:rPr>
            </w:pPr>
            <w:r w:rsidRPr="001E33D5">
              <w:rPr>
                <w:sz w:val="24"/>
                <w:szCs w:val="24"/>
              </w:rPr>
              <w:t>81.0.00.40760</w:t>
            </w:r>
          </w:p>
        </w:tc>
        <w:tc>
          <w:tcPr>
            <w:tcW w:w="709" w:type="dxa"/>
            <w:tcBorders>
              <w:top w:val="nil"/>
              <w:left w:val="nil"/>
              <w:bottom w:val="single" w:sz="4" w:space="0" w:color="auto"/>
              <w:right w:val="single" w:sz="4" w:space="0" w:color="auto"/>
            </w:tcBorders>
            <w:shd w:val="clear" w:color="auto" w:fill="auto"/>
          </w:tcPr>
          <w:p w14:paraId="13B83E79" w14:textId="77777777" w:rsidR="00B90B2F" w:rsidRPr="001E33D5" w:rsidRDefault="00B90B2F">
            <w:pPr>
              <w:jc w:val="center"/>
              <w:rPr>
                <w:color w:val="000000"/>
                <w:sz w:val="24"/>
                <w:szCs w:val="24"/>
              </w:rPr>
            </w:pPr>
          </w:p>
        </w:tc>
        <w:tc>
          <w:tcPr>
            <w:tcW w:w="1134" w:type="dxa"/>
            <w:tcBorders>
              <w:top w:val="nil"/>
              <w:left w:val="nil"/>
              <w:bottom w:val="single" w:sz="4" w:space="0" w:color="auto"/>
              <w:right w:val="single" w:sz="4" w:space="0" w:color="auto"/>
            </w:tcBorders>
            <w:shd w:val="clear" w:color="auto" w:fill="auto"/>
          </w:tcPr>
          <w:p w14:paraId="1E415EC9" w14:textId="264F3FCE" w:rsidR="00B90B2F" w:rsidRPr="001E33D5" w:rsidRDefault="001E33D5">
            <w:pPr>
              <w:jc w:val="right"/>
              <w:rPr>
                <w:color w:val="000000"/>
                <w:sz w:val="24"/>
                <w:szCs w:val="24"/>
              </w:rPr>
            </w:pPr>
            <w:r w:rsidRPr="001E33D5">
              <w:rPr>
                <w:sz w:val="24"/>
                <w:szCs w:val="24"/>
              </w:rPr>
              <w:t>382,7</w:t>
            </w:r>
          </w:p>
        </w:tc>
        <w:tc>
          <w:tcPr>
            <w:tcW w:w="1134" w:type="dxa"/>
            <w:tcBorders>
              <w:top w:val="nil"/>
              <w:left w:val="nil"/>
              <w:bottom w:val="single" w:sz="4" w:space="0" w:color="auto"/>
              <w:right w:val="single" w:sz="4" w:space="0" w:color="auto"/>
            </w:tcBorders>
            <w:shd w:val="clear" w:color="auto" w:fill="auto"/>
          </w:tcPr>
          <w:p w14:paraId="4CDE0E35" w14:textId="157D9533" w:rsidR="00B90B2F" w:rsidRPr="001E33D5" w:rsidRDefault="001E33D5">
            <w:pPr>
              <w:jc w:val="right"/>
              <w:rPr>
                <w:color w:val="000000"/>
                <w:sz w:val="24"/>
                <w:szCs w:val="24"/>
              </w:rPr>
            </w:pPr>
            <w:r w:rsidRPr="001E33D5">
              <w:rPr>
                <w:sz w:val="24"/>
                <w:szCs w:val="24"/>
              </w:rPr>
              <w:t>382,7</w:t>
            </w:r>
          </w:p>
        </w:tc>
        <w:tc>
          <w:tcPr>
            <w:tcW w:w="1134" w:type="dxa"/>
            <w:tcBorders>
              <w:top w:val="nil"/>
              <w:left w:val="nil"/>
              <w:bottom w:val="single" w:sz="4" w:space="0" w:color="auto"/>
              <w:right w:val="single" w:sz="4" w:space="0" w:color="auto"/>
            </w:tcBorders>
            <w:shd w:val="clear" w:color="auto" w:fill="auto"/>
          </w:tcPr>
          <w:p w14:paraId="7DD3D45A" w14:textId="6C51D34F" w:rsidR="00B90B2F" w:rsidRPr="001E33D5" w:rsidRDefault="001E33D5">
            <w:pPr>
              <w:jc w:val="right"/>
              <w:rPr>
                <w:color w:val="000000"/>
                <w:sz w:val="24"/>
                <w:szCs w:val="24"/>
              </w:rPr>
            </w:pPr>
            <w:r w:rsidRPr="001E33D5">
              <w:rPr>
                <w:sz w:val="24"/>
                <w:szCs w:val="24"/>
              </w:rPr>
              <w:t>382,7</w:t>
            </w:r>
          </w:p>
        </w:tc>
        <w:tc>
          <w:tcPr>
            <w:tcW w:w="382" w:type="dxa"/>
            <w:tcBorders>
              <w:top w:val="nil"/>
              <w:left w:val="nil"/>
              <w:bottom w:val="nil"/>
              <w:right w:val="nil"/>
            </w:tcBorders>
            <w:shd w:val="clear" w:color="auto" w:fill="auto"/>
            <w:vAlign w:val="bottom"/>
          </w:tcPr>
          <w:p w14:paraId="42867D60" w14:textId="77777777" w:rsidR="00B90B2F" w:rsidRPr="007A4CF0" w:rsidRDefault="00B90B2F">
            <w:pPr>
              <w:jc w:val="right"/>
              <w:rPr>
                <w:color w:val="000000"/>
                <w:sz w:val="24"/>
                <w:szCs w:val="24"/>
                <w:highlight w:val="yellow"/>
              </w:rPr>
            </w:pPr>
          </w:p>
        </w:tc>
        <w:tc>
          <w:tcPr>
            <w:tcW w:w="243" w:type="dxa"/>
            <w:vAlign w:val="center"/>
          </w:tcPr>
          <w:p w14:paraId="3C84AF4E" w14:textId="77777777" w:rsidR="00B90B2F" w:rsidRPr="007A4CF0" w:rsidRDefault="00B90B2F">
            <w:pPr>
              <w:jc w:val="left"/>
              <w:rPr>
                <w:sz w:val="20"/>
                <w:highlight w:val="yellow"/>
              </w:rPr>
            </w:pPr>
          </w:p>
        </w:tc>
      </w:tr>
      <w:tr w:rsidR="00B90B2F" w:rsidRPr="007A4CF0" w14:paraId="6007FB63" w14:textId="77777777">
        <w:trPr>
          <w:trHeight w:val="630"/>
        </w:trPr>
        <w:tc>
          <w:tcPr>
            <w:tcW w:w="3544" w:type="dxa"/>
            <w:tcBorders>
              <w:top w:val="nil"/>
              <w:left w:val="single" w:sz="4" w:space="0" w:color="auto"/>
              <w:bottom w:val="single" w:sz="4" w:space="0" w:color="auto"/>
              <w:right w:val="single" w:sz="4" w:space="0" w:color="auto"/>
            </w:tcBorders>
            <w:shd w:val="clear" w:color="auto" w:fill="auto"/>
          </w:tcPr>
          <w:p w14:paraId="2210B691" w14:textId="77777777" w:rsidR="00B90B2F" w:rsidRPr="005B3D49" w:rsidRDefault="005C49A5">
            <w:pPr>
              <w:rPr>
                <w:i/>
                <w:iCs/>
                <w:color w:val="000000"/>
                <w:sz w:val="24"/>
                <w:szCs w:val="24"/>
              </w:rPr>
            </w:pPr>
            <w:r w:rsidRPr="005B3D49">
              <w:rPr>
                <w:sz w:val="24"/>
                <w:szCs w:val="24"/>
              </w:rPr>
              <w:t>Межбюджетные трансферты из бюджетов поселений бюджету муниципального района в соответствии с заключенными соглашениями в части владения, пользования и распоряжения имуществом, находящимся в муниципальной собственности поселения (Межбюджетные трансферты)</w:t>
            </w:r>
          </w:p>
        </w:tc>
        <w:tc>
          <w:tcPr>
            <w:tcW w:w="709" w:type="dxa"/>
            <w:tcBorders>
              <w:top w:val="nil"/>
              <w:left w:val="nil"/>
              <w:bottom w:val="single" w:sz="4" w:space="0" w:color="auto"/>
              <w:right w:val="single" w:sz="4" w:space="0" w:color="auto"/>
            </w:tcBorders>
            <w:shd w:val="clear" w:color="auto" w:fill="auto"/>
          </w:tcPr>
          <w:p w14:paraId="76388A20" w14:textId="77777777" w:rsidR="00B90B2F" w:rsidRPr="005B3D49" w:rsidRDefault="005C49A5">
            <w:pPr>
              <w:jc w:val="center"/>
              <w:rPr>
                <w:i/>
                <w:iCs/>
                <w:color w:val="000000"/>
                <w:sz w:val="24"/>
                <w:szCs w:val="24"/>
              </w:rPr>
            </w:pPr>
            <w:r w:rsidRPr="005B3D49">
              <w:rPr>
                <w:sz w:val="24"/>
                <w:szCs w:val="24"/>
              </w:rPr>
              <w:t>911</w:t>
            </w:r>
          </w:p>
        </w:tc>
        <w:tc>
          <w:tcPr>
            <w:tcW w:w="567" w:type="dxa"/>
            <w:tcBorders>
              <w:top w:val="nil"/>
              <w:left w:val="nil"/>
              <w:bottom w:val="single" w:sz="4" w:space="0" w:color="auto"/>
              <w:right w:val="single" w:sz="4" w:space="0" w:color="auto"/>
            </w:tcBorders>
            <w:shd w:val="clear" w:color="auto" w:fill="auto"/>
          </w:tcPr>
          <w:p w14:paraId="7217E954" w14:textId="77777777" w:rsidR="00B90B2F" w:rsidRPr="005B3D49" w:rsidRDefault="005C49A5">
            <w:pPr>
              <w:jc w:val="center"/>
              <w:rPr>
                <w:i/>
                <w:iCs/>
                <w:color w:val="000000"/>
                <w:sz w:val="24"/>
                <w:szCs w:val="24"/>
              </w:rPr>
            </w:pPr>
            <w:r w:rsidRPr="005B3D49">
              <w:rPr>
                <w:sz w:val="24"/>
                <w:szCs w:val="24"/>
              </w:rPr>
              <w:t>01</w:t>
            </w:r>
          </w:p>
        </w:tc>
        <w:tc>
          <w:tcPr>
            <w:tcW w:w="567" w:type="dxa"/>
            <w:tcBorders>
              <w:top w:val="nil"/>
              <w:left w:val="nil"/>
              <w:bottom w:val="single" w:sz="4" w:space="0" w:color="auto"/>
              <w:right w:val="single" w:sz="4" w:space="0" w:color="auto"/>
            </w:tcBorders>
            <w:shd w:val="clear" w:color="auto" w:fill="auto"/>
          </w:tcPr>
          <w:p w14:paraId="1A5F3786" w14:textId="77777777" w:rsidR="00B90B2F" w:rsidRPr="005B3D49" w:rsidRDefault="005C49A5">
            <w:pPr>
              <w:jc w:val="center"/>
              <w:rPr>
                <w:i/>
                <w:iCs/>
                <w:color w:val="000000"/>
                <w:sz w:val="24"/>
                <w:szCs w:val="24"/>
              </w:rPr>
            </w:pPr>
            <w:r w:rsidRPr="005B3D49">
              <w:rPr>
                <w:sz w:val="24"/>
                <w:szCs w:val="24"/>
              </w:rPr>
              <w:t>04</w:t>
            </w:r>
          </w:p>
        </w:tc>
        <w:tc>
          <w:tcPr>
            <w:tcW w:w="1701" w:type="dxa"/>
            <w:tcBorders>
              <w:top w:val="nil"/>
              <w:left w:val="nil"/>
              <w:bottom w:val="single" w:sz="4" w:space="0" w:color="auto"/>
              <w:right w:val="single" w:sz="4" w:space="0" w:color="auto"/>
            </w:tcBorders>
            <w:shd w:val="clear" w:color="auto" w:fill="auto"/>
          </w:tcPr>
          <w:p w14:paraId="51E1DAD5" w14:textId="77777777" w:rsidR="00B90B2F" w:rsidRPr="005B3D49" w:rsidRDefault="005C49A5">
            <w:pPr>
              <w:jc w:val="center"/>
              <w:rPr>
                <w:i/>
                <w:iCs/>
                <w:color w:val="000000"/>
                <w:sz w:val="24"/>
                <w:szCs w:val="24"/>
              </w:rPr>
            </w:pPr>
            <w:r w:rsidRPr="005B3D49">
              <w:rPr>
                <w:sz w:val="24"/>
                <w:szCs w:val="24"/>
              </w:rPr>
              <w:t>81.0.00.40760</w:t>
            </w:r>
          </w:p>
        </w:tc>
        <w:tc>
          <w:tcPr>
            <w:tcW w:w="709" w:type="dxa"/>
            <w:tcBorders>
              <w:top w:val="nil"/>
              <w:left w:val="nil"/>
              <w:bottom w:val="single" w:sz="4" w:space="0" w:color="auto"/>
              <w:right w:val="single" w:sz="4" w:space="0" w:color="auto"/>
            </w:tcBorders>
            <w:shd w:val="clear" w:color="auto" w:fill="auto"/>
          </w:tcPr>
          <w:p w14:paraId="6094FE56" w14:textId="77777777" w:rsidR="00B90B2F" w:rsidRPr="005B3D49" w:rsidRDefault="005C49A5">
            <w:pPr>
              <w:jc w:val="center"/>
              <w:rPr>
                <w:i/>
                <w:iCs/>
                <w:color w:val="000000"/>
                <w:sz w:val="24"/>
                <w:szCs w:val="24"/>
              </w:rPr>
            </w:pPr>
            <w:r w:rsidRPr="005B3D49">
              <w:rPr>
                <w:sz w:val="24"/>
                <w:szCs w:val="24"/>
              </w:rPr>
              <w:t>500</w:t>
            </w:r>
          </w:p>
        </w:tc>
        <w:tc>
          <w:tcPr>
            <w:tcW w:w="1134" w:type="dxa"/>
            <w:tcBorders>
              <w:top w:val="nil"/>
              <w:left w:val="nil"/>
              <w:bottom w:val="single" w:sz="4" w:space="0" w:color="auto"/>
              <w:right w:val="single" w:sz="4" w:space="0" w:color="auto"/>
            </w:tcBorders>
            <w:shd w:val="clear" w:color="auto" w:fill="auto"/>
          </w:tcPr>
          <w:p w14:paraId="4EEE04BB" w14:textId="29D464A5" w:rsidR="00B90B2F" w:rsidRPr="005B3D49" w:rsidRDefault="005B3D49">
            <w:pPr>
              <w:jc w:val="right"/>
              <w:rPr>
                <w:i/>
                <w:iCs/>
                <w:color w:val="000000"/>
                <w:sz w:val="24"/>
                <w:szCs w:val="24"/>
              </w:rPr>
            </w:pPr>
            <w:r w:rsidRPr="005B3D49">
              <w:rPr>
                <w:sz w:val="24"/>
                <w:szCs w:val="24"/>
              </w:rPr>
              <w:t>382,7</w:t>
            </w:r>
          </w:p>
        </w:tc>
        <w:tc>
          <w:tcPr>
            <w:tcW w:w="1134" w:type="dxa"/>
            <w:tcBorders>
              <w:top w:val="nil"/>
              <w:left w:val="nil"/>
              <w:bottom w:val="single" w:sz="4" w:space="0" w:color="auto"/>
              <w:right w:val="single" w:sz="4" w:space="0" w:color="auto"/>
            </w:tcBorders>
            <w:shd w:val="clear" w:color="auto" w:fill="auto"/>
          </w:tcPr>
          <w:p w14:paraId="1C384B75" w14:textId="6BDE86A6" w:rsidR="00B90B2F" w:rsidRPr="005B3D49" w:rsidRDefault="005B3D49">
            <w:pPr>
              <w:jc w:val="right"/>
              <w:rPr>
                <w:i/>
                <w:iCs/>
                <w:color w:val="000000"/>
                <w:sz w:val="24"/>
                <w:szCs w:val="24"/>
              </w:rPr>
            </w:pPr>
            <w:r w:rsidRPr="005B3D49">
              <w:rPr>
                <w:sz w:val="24"/>
                <w:szCs w:val="24"/>
              </w:rPr>
              <w:t>382,7</w:t>
            </w:r>
          </w:p>
        </w:tc>
        <w:tc>
          <w:tcPr>
            <w:tcW w:w="1134" w:type="dxa"/>
            <w:tcBorders>
              <w:top w:val="nil"/>
              <w:left w:val="nil"/>
              <w:bottom w:val="single" w:sz="4" w:space="0" w:color="auto"/>
              <w:right w:val="single" w:sz="4" w:space="0" w:color="auto"/>
            </w:tcBorders>
            <w:shd w:val="clear" w:color="auto" w:fill="auto"/>
          </w:tcPr>
          <w:p w14:paraId="36B392F5" w14:textId="2D3A2AB5" w:rsidR="00B90B2F" w:rsidRPr="005B3D49" w:rsidRDefault="005B3D49">
            <w:pPr>
              <w:jc w:val="right"/>
              <w:rPr>
                <w:i/>
                <w:iCs/>
                <w:color w:val="000000"/>
                <w:sz w:val="24"/>
                <w:szCs w:val="24"/>
              </w:rPr>
            </w:pPr>
            <w:r w:rsidRPr="005B3D49">
              <w:rPr>
                <w:sz w:val="24"/>
                <w:szCs w:val="24"/>
              </w:rPr>
              <w:t>382,7</w:t>
            </w:r>
          </w:p>
        </w:tc>
        <w:tc>
          <w:tcPr>
            <w:tcW w:w="382" w:type="dxa"/>
            <w:tcBorders>
              <w:top w:val="nil"/>
              <w:left w:val="nil"/>
              <w:bottom w:val="nil"/>
              <w:right w:val="nil"/>
            </w:tcBorders>
            <w:shd w:val="clear" w:color="auto" w:fill="auto"/>
            <w:vAlign w:val="bottom"/>
          </w:tcPr>
          <w:p w14:paraId="22199779" w14:textId="77777777" w:rsidR="00B90B2F" w:rsidRPr="007A4CF0" w:rsidRDefault="00B90B2F">
            <w:pPr>
              <w:jc w:val="right"/>
              <w:rPr>
                <w:i/>
                <w:iCs/>
                <w:color w:val="000000"/>
                <w:sz w:val="24"/>
                <w:szCs w:val="24"/>
                <w:highlight w:val="yellow"/>
              </w:rPr>
            </w:pPr>
          </w:p>
        </w:tc>
        <w:tc>
          <w:tcPr>
            <w:tcW w:w="243" w:type="dxa"/>
            <w:vAlign w:val="center"/>
          </w:tcPr>
          <w:p w14:paraId="4AD4C7F6" w14:textId="77777777" w:rsidR="00B90B2F" w:rsidRPr="007A4CF0" w:rsidRDefault="00B90B2F">
            <w:pPr>
              <w:jc w:val="left"/>
              <w:rPr>
                <w:sz w:val="20"/>
                <w:highlight w:val="yellow"/>
              </w:rPr>
            </w:pPr>
          </w:p>
        </w:tc>
      </w:tr>
      <w:tr w:rsidR="002B41FD" w:rsidRPr="007A4CF0" w14:paraId="31E6FAE4" w14:textId="77777777">
        <w:trPr>
          <w:trHeight w:val="630"/>
        </w:trPr>
        <w:tc>
          <w:tcPr>
            <w:tcW w:w="3544" w:type="dxa"/>
            <w:tcBorders>
              <w:top w:val="nil"/>
              <w:left w:val="single" w:sz="4" w:space="0" w:color="auto"/>
              <w:bottom w:val="single" w:sz="4" w:space="0" w:color="auto"/>
              <w:right w:val="single" w:sz="4" w:space="0" w:color="auto"/>
            </w:tcBorders>
            <w:shd w:val="clear" w:color="auto" w:fill="auto"/>
          </w:tcPr>
          <w:p w14:paraId="26B4BA06" w14:textId="17BA82E9" w:rsidR="002B41FD" w:rsidRPr="005B3D49" w:rsidRDefault="002B41FD">
            <w:pPr>
              <w:rPr>
                <w:sz w:val="24"/>
                <w:szCs w:val="24"/>
              </w:rPr>
            </w:pPr>
            <w:r w:rsidRPr="002B41FD">
              <w:rPr>
                <w:sz w:val="24"/>
                <w:szCs w:val="24"/>
              </w:rPr>
              <w:t>Расходы за счет дополнительной финансовой помощи из бюджета Тихвинского района</w:t>
            </w:r>
          </w:p>
        </w:tc>
        <w:tc>
          <w:tcPr>
            <w:tcW w:w="709" w:type="dxa"/>
            <w:tcBorders>
              <w:top w:val="nil"/>
              <w:left w:val="nil"/>
              <w:bottom w:val="single" w:sz="4" w:space="0" w:color="auto"/>
              <w:right w:val="single" w:sz="4" w:space="0" w:color="auto"/>
            </w:tcBorders>
            <w:shd w:val="clear" w:color="auto" w:fill="auto"/>
          </w:tcPr>
          <w:p w14:paraId="7E513910" w14:textId="2816E3D1" w:rsidR="002B41FD" w:rsidRPr="005B3D49" w:rsidRDefault="002B41FD">
            <w:pPr>
              <w:jc w:val="center"/>
              <w:rPr>
                <w:sz w:val="24"/>
                <w:szCs w:val="24"/>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0D07268F" w14:textId="25E67A5C" w:rsidR="002B41FD" w:rsidRPr="005B3D49" w:rsidRDefault="002B41FD">
            <w:pPr>
              <w:jc w:val="center"/>
              <w:rPr>
                <w:sz w:val="24"/>
                <w:szCs w:val="24"/>
              </w:rPr>
            </w:pPr>
            <w:r>
              <w:rPr>
                <w:sz w:val="24"/>
                <w:szCs w:val="24"/>
              </w:rPr>
              <w:t>01</w:t>
            </w:r>
          </w:p>
        </w:tc>
        <w:tc>
          <w:tcPr>
            <w:tcW w:w="567" w:type="dxa"/>
            <w:tcBorders>
              <w:top w:val="nil"/>
              <w:left w:val="nil"/>
              <w:bottom w:val="single" w:sz="4" w:space="0" w:color="auto"/>
              <w:right w:val="single" w:sz="4" w:space="0" w:color="auto"/>
            </w:tcBorders>
            <w:shd w:val="clear" w:color="auto" w:fill="auto"/>
          </w:tcPr>
          <w:p w14:paraId="665EE648" w14:textId="561812DE" w:rsidR="002B41FD" w:rsidRPr="005B3D49" w:rsidRDefault="002B41FD">
            <w:pPr>
              <w:jc w:val="center"/>
              <w:rPr>
                <w:sz w:val="24"/>
                <w:szCs w:val="24"/>
              </w:rPr>
            </w:pPr>
            <w:r>
              <w:rPr>
                <w:sz w:val="24"/>
                <w:szCs w:val="24"/>
              </w:rPr>
              <w:t>04</w:t>
            </w:r>
          </w:p>
        </w:tc>
        <w:tc>
          <w:tcPr>
            <w:tcW w:w="1701" w:type="dxa"/>
            <w:tcBorders>
              <w:top w:val="nil"/>
              <w:left w:val="nil"/>
              <w:bottom w:val="single" w:sz="4" w:space="0" w:color="auto"/>
              <w:right w:val="single" w:sz="4" w:space="0" w:color="auto"/>
            </w:tcBorders>
            <w:shd w:val="clear" w:color="auto" w:fill="auto"/>
          </w:tcPr>
          <w:p w14:paraId="61B54A0C" w14:textId="36AAF065" w:rsidR="002B41FD" w:rsidRPr="005B3D49" w:rsidRDefault="002B41FD">
            <w:pPr>
              <w:jc w:val="center"/>
              <w:rPr>
                <w:sz w:val="24"/>
                <w:szCs w:val="24"/>
              </w:rPr>
            </w:pPr>
            <w:r>
              <w:rPr>
                <w:sz w:val="24"/>
                <w:szCs w:val="24"/>
              </w:rPr>
              <w:t>81.0.00.60870</w:t>
            </w:r>
          </w:p>
        </w:tc>
        <w:tc>
          <w:tcPr>
            <w:tcW w:w="709" w:type="dxa"/>
            <w:tcBorders>
              <w:top w:val="nil"/>
              <w:left w:val="nil"/>
              <w:bottom w:val="single" w:sz="4" w:space="0" w:color="auto"/>
              <w:right w:val="single" w:sz="4" w:space="0" w:color="auto"/>
            </w:tcBorders>
            <w:shd w:val="clear" w:color="auto" w:fill="auto"/>
          </w:tcPr>
          <w:p w14:paraId="02E68BCD" w14:textId="77777777" w:rsidR="002B41FD" w:rsidRPr="005B3D49" w:rsidRDefault="002B41FD">
            <w:pPr>
              <w:jc w:val="center"/>
              <w:rPr>
                <w:sz w:val="24"/>
                <w:szCs w:val="24"/>
              </w:rPr>
            </w:pPr>
          </w:p>
        </w:tc>
        <w:tc>
          <w:tcPr>
            <w:tcW w:w="1134" w:type="dxa"/>
            <w:tcBorders>
              <w:top w:val="nil"/>
              <w:left w:val="nil"/>
              <w:bottom w:val="single" w:sz="4" w:space="0" w:color="auto"/>
              <w:right w:val="single" w:sz="4" w:space="0" w:color="auto"/>
            </w:tcBorders>
            <w:shd w:val="clear" w:color="auto" w:fill="auto"/>
          </w:tcPr>
          <w:p w14:paraId="618DD7FD" w14:textId="77777777" w:rsidR="002B41FD" w:rsidRPr="005B3D49" w:rsidRDefault="002B41FD">
            <w:pPr>
              <w:jc w:val="right"/>
              <w:rPr>
                <w:sz w:val="24"/>
                <w:szCs w:val="24"/>
              </w:rPr>
            </w:pPr>
          </w:p>
        </w:tc>
        <w:tc>
          <w:tcPr>
            <w:tcW w:w="1134" w:type="dxa"/>
            <w:tcBorders>
              <w:top w:val="nil"/>
              <w:left w:val="nil"/>
              <w:bottom w:val="single" w:sz="4" w:space="0" w:color="auto"/>
              <w:right w:val="single" w:sz="4" w:space="0" w:color="auto"/>
            </w:tcBorders>
            <w:shd w:val="clear" w:color="auto" w:fill="auto"/>
          </w:tcPr>
          <w:p w14:paraId="19A3FEAC" w14:textId="69C6E2DC" w:rsidR="002B41FD" w:rsidRPr="005B3D49" w:rsidRDefault="002B41FD">
            <w:pPr>
              <w:jc w:val="right"/>
              <w:rPr>
                <w:sz w:val="24"/>
                <w:szCs w:val="24"/>
              </w:rPr>
            </w:pPr>
            <w:r>
              <w:rPr>
                <w:sz w:val="24"/>
                <w:szCs w:val="24"/>
              </w:rPr>
              <w:t>144,6</w:t>
            </w:r>
          </w:p>
        </w:tc>
        <w:tc>
          <w:tcPr>
            <w:tcW w:w="1134" w:type="dxa"/>
            <w:tcBorders>
              <w:top w:val="nil"/>
              <w:left w:val="nil"/>
              <w:bottom w:val="single" w:sz="4" w:space="0" w:color="auto"/>
              <w:right w:val="single" w:sz="4" w:space="0" w:color="auto"/>
            </w:tcBorders>
            <w:shd w:val="clear" w:color="auto" w:fill="auto"/>
          </w:tcPr>
          <w:p w14:paraId="436DDD55" w14:textId="07041DBE" w:rsidR="002B41FD" w:rsidRPr="005B3D49" w:rsidRDefault="002B41FD">
            <w:pPr>
              <w:jc w:val="right"/>
              <w:rPr>
                <w:sz w:val="24"/>
                <w:szCs w:val="24"/>
              </w:rPr>
            </w:pPr>
            <w:r>
              <w:rPr>
                <w:sz w:val="24"/>
                <w:szCs w:val="24"/>
              </w:rPr>
              <w:t>629,6</w:t>
            </w:r>
          </w:p>
        </w:tc>
        <w:tc>
          <w:tcPr>
            <w:tcW w:w="382" w:type="dxa"/>
            <w:tcBorders>
              <w:top w:val="nil"/>
              <w:left w:val="nil"/>
              <w:bottom w:val="nil"/>
              <w:right w:val="nil"/>
            </w:tcBorders>
            <w:shd w:val="clear" w:color="auto" w:fill="auto"/>
            <w:vAlign w:val="bottom"/>
          </w:tcPr>
          <w:p w14:paraId="68D0DF57" w14:textId="77777777" w:rsidR="002B41FD" w:rsidRPr="007A4CF0" w:rsidRDefault="002B41FD">
            <w:pPr>
              <w:jc w:val="right"/>
              <w:rPr>
                <w:i/>
                <w:iCs/>
                <w:color w:val="000000"/>
                <w:sz w:val="24"/>
                <w:szCs w:val="24"/>
                <w:highlight w:val="yellow"/>
              </w:rPr>
            </w:pPr>
          </w:p>
        </w:tc>
        <w:tc>
          <w:tcPr>
            <w:tcW w:w="243" w:type="dxa"/>
            <w:vAlign w:val="center"/>
          </w:tcPr>
          <w:p w14:paraId="3015082A" w14:textId="77777777" w:rsidR="002B41FD" w:rsidRPr="007A4CF0" w:rsidRDefault="002B41FD">
            <w:pPr>
              <w:jc w:val="left"/>
              <w:rPr>
                <w:sz w:val="20"/>
                <w:highlight w:val="yellow"/>
              </w:rPr>
            </w:pPr>
          </w:p>
        </w:tc>
      </w:tr>
      <w:tr w:rsidR="002B41FD" w:rsidRPr="007A4CF0" w14:paraId="0544E2F6" w14:textId="77777777">
        <w:trPr>
          <w:trHeight w:val="630"/>
        </w:trPr>
        <w:tc>
          <w:tcPr>
            <w:tcW w:w="3544" w:type="dxa"/>
            <w:tcBorders>
              <w:top w:val="nil"/>
              <w:left w:val="single" w:sz="4" w:space="0" w:color="auto"/>
              <w:bottom w:val="single" w:sz="4" w:space="0" w:color="auto"/>
              <w:right w:val="single" w:sz="4" w:space="0" w:color="auto"/>
            </w:tcBorders>
            <w:shd w:val="clear" w:color="auto" w:fill="auto"/>
          </w:tcPr>
          <w:p w14:paraId="05A38089" w14:textId="14C8BEDE" w:rsidR="002B41FD" w:rsidRPr="005B3D49" w:rsidRDefault="002B41FD">
            <w:pPr>
              <w:rPr>
                <w:sz w:val="24"/>
                <w:szCs w:val="24"/>
              </w:rPr>
            </w:pPr>
            <w:r w:rsidRPr="002B41FD">
              <w:rPr>
                <w:sz w:val="24"/>
                <w:szCs w:val="24"/>
              </w:rPr>
              <w:t>Расходы за счет дополнительной финансовой помощи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tcPr>
          <w:p w14:paraId="6C86BEB1" w14:textId="7692E1F3" w:rsidR="002B41FD" w:rsidRPr="005B3D49" w:rsidRDefault="002B41FD">
            <w:pPr>
              <w:jc w:val="center"/>
              <w:rPr>
                <w:sz w:val="24"/>
                <w:szCs w:val="24"/>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084E6B9D" w14:textId="3786CABA" w:rsidR="002B41FD" w:rsidRPr="005B3D49" w:rsidRDefault="002B41FD">
            <w:pPr>
              <w:jc w:val="center"/>
              <w:rPr>
                <w:sz w:val="24"/>
                <w:szCs w:val="24"/>
              </w:rPr>
            </w:pPr>
            <w:r>
              <w:rPr>
                <w:sz w:val="24"/>
                <w:szCs w:val="24"/>
              </w:rPr>
              <w:t>01</w:t>
            </w:r>
          </w:p>
        </w:tc>
        <w:tc>
          <w:tcPr>
            <w:tcW w:w="567" w:type="dxa"/>
            <w:tcBorders>
              <w:top w:val="nil"/>
              <w:left w:val="nil"/>
              <w:bottom w:val="single" w:sz="4" w:space="0" w:color="auto"/>
              <w:right w:val="single" w:sz="4" w:space="0" w:color="auto"/>
            </w:tcBorders>
            <w:shd w:val="clear" w:color="auto" w:fill="auto"/>
          </w:tcPr>
          <w:p w14:paraId="43831B4F" w14:textId="574B91B1" w:rsidR="002B41FD" w:rsidRPr="005B3D49" w:rsidRDefault="002B41FD">
            <w:pPr>
              <w:jc w:val="center"/>
              <w:rPr>
                <w:sz w:val="24"/>
                <w:szCs w:val="24"/>
              </w:rPr>
            </w:pPr>
            <w:r>
              <w:rPr>
                <w:sz w:val="24"/>
                <w:szCs w:val="24"/>
              </w:rPr>
              <w:t>04</w:t>
            </w:r>
          </w:p>
        </w:tc>
        <w:tc>
          <w:tcPr>
            <w:tcW w:w="1701" w:type="dxa"/>
            <w:tcBorders>
              <w:top w:val="nil"/>
              <w:left w:val="nil"/>
              <w:bottom w:val="single" w:sz="4" w:space="0" w:color="auto"/>
              <w:right w:val="single" w:sz="4" w:space="0" w:color="auto"/>
            </w:tcBorders>
            <w:shd w:val="clear" w:color="auto" w:fill="auto"/>
          </w:tcPr>
          <w:p w14:paraId="17BB8529" w14:textId="5851BE16" w:rsidR="002B41FD" w:rsidRPr="005B3D49" w:rsidRDefault="002B41FD">
            <w:pPr>
              <w:jc w:val="center"/>
              <w:rPr>
                <w:sz w:val="24"/>
                <w:szCs w:val="24"/>
              </w:rPr>
            </w:pPr>
            <w:r>
              <w:rPr>
                <w:sz w:val="24"/>
                <w:szCs w:val="24"/>
              </w:rPr>
              <w:t>81.0.00.60870</w:t>
            </w:r>
          </w:p>
        </w:tc>
        <w:tc>
          <w:tcPr>
            <w:tcW w:w="709" w:type="dxa"/>
            <w:tcBorders>
              <w:top w:val="nil"/>
              <w:left w:val="nil"/>
              <w:bottom w:val="single" w:sz="4" w:space="0" w:color="auto"/>
              <w:right w:val="single" w:sz="4" w:space="0" w:color="auto"/>
            </w:tcBorders>
            <w:shd w:val="clear" w:color="auto" w:fill="auto"/>
          </w:tcPr>
          <w:p w14:paraId="0FF0391C" w14:textId="6D6AE033" w:rsidR="002B41FD" w:rsidRPr="005B3D49" w:rsidRDefault="002B41FD">
            <w:pPr>
              <w:jc w:val="center"/>
              <w:rPr>
                <w:sz w:val="24"/>
                <w:szCs w:val="24"/>
              </w:rPr>
            </w:pPr>
            <w:r>
              <w:rPr>
                <w:sz w:val="24"/>
                <w:szCs w:val="24"/>
              </w:rPr>
              <w:t>100</w:t>
            </w:r>
          </w:p>
        </w:tc>
        <w:tc>
          <w:tcPr>
            <w:tcW w:w="1134" w:type="dxa"/>
            <w:tcBorders>
              <w:top w:val="nil"/>
              <w:left w:val="nil"/>
              <w:bottom w:val="single" w:sz="4" w:space="0" w:color="auto"/>
              <w:right w:val="single" w:sz="4" w:space="0" w:color="auto"/>
            </w:tcBorders>
            <w:shd w:val="clear" w:color="auto" w:fill="auto"/>
          </w:tcPr>
          <w:p w14:paraId="0DCB9807" w14:textId="77777777" w:rsidR="002B41FD" w:rsidRPr="005B3D49" w:rsidRDefault="002B41FD">
            <w:pPr>
              <w:jc w:val="right"/>
              <w:rPr>
                <w:sz w:val="24"/>
                <w:szCs w:val="24"/>
              </w:rPr>
            </w:pPr>
          </w:p>
        </w:tc>
        <w:tc>
          <w:tcPr>
            <w:tcW w:w="1134" w:type="dxa"/>
            <w:tcBorders>
              <w:top w:val="nil"/>
              <w:left w:val="nil"/>
              <w:bottom w:val="single" w:sz="4" w:space="0" w:color="auto"/>
              <w:right w:val="single" w:sz="4" w:space="0" w:color="auto"/>
            </w:tcBorders>
            <w:shd w:val="clear" w:color="auto" w:fill="auto"/>
          </w:tcPr>
          <w:p w14:paraId="56940880" w14:textId="77777777" w:rsidR="002B41FD" w:rsidRPr="005B3D49" w:rsidRDefault="002B41FD">
            <w:pPr>
              <w:jc w:val="right"/>
              <w:rPr>
                <w:sz w:val="24"/>
                <w:szCs w:val="24"/>
              </w:rPr>
            </w:pPr>
          </w:p>
        </w:tc>
        <w:tc>
          <w:tcPr>
            <w:tcW w:w="1134" w:type="dxa"/>
            <w:tcBorders>
              <w:top w:val="nil"/>
              <w:left w:val="nil"/>
              <w:bottom w:val="single" w:sz="4" w:space="0" w:color="auto"/>
              <w:right w:val="single" w:sz="4" w:space="0" w:color="auto"/>
            </w:tcBorders>
            <w:shd w:val="clear" w:color="auto" w:fill="auto"/>
          </w:tcPr>
          <w:p w14:paraId="08170D0A" w14:textId="07C71A6F" w:rsidR="002B41FD" w:rsidRPr="005B3D49" w:rsidRDefault="002B41FD">
            <w:pPr>
              <w:jc w:val="right"/>
              <w:rPr>
                <w:sz w:val="24"/>
                <w:szCs w:val="24"/>
              </w:rPr>
            </w:pPr>
            <w:r>
              <w:rPr>
                <w:sz w:val="24"/>
                <w:szCs w:val="24"/>
              </w:rPr>
              <w:t>393,5</w:t>
            </w:r>
          </w:p>
        </w:tc>
        <w:tc>
          <w:tcPr>
            <w:tcW w:w="382" w:type="dxa"/>
            <w:tcBorders>
              <w:top w:val="nil"/>
              <w:left w:val="nil"/>
              <w:bottom w:val="nil"/>
              <w:right w:val="nil"/>
            </w:tcBorders>
            <w:shd w:val="clear" w:color="auto" w:fill="auto"/>
            <w:vAlign w:val="bottom"/>
          </w:tcPr>
          <w:p w14:paraId="775BF9BE" w14:textId="77777777" w:rsidR="002B41FD" w:rsidRPr="007A4CF0" w:rsidRDefault="002B41FD">
            <w:pPr>
              <w:jc w:val="right"/>
              <w:rPr>
                <w:i/>
                <w:iCs/>
                <w:color w:val="000000"/>
                <w:sz w:val="24"/>
                <w:szCs w:val="24"/>
                <w:highlight w:val="yellow"/>
              </w:rPr>
            </w:pPr>
          </w:p>
        </w:tc>
        <w:tc>
          <w:tcPr>
            <w:tcW w:w="243" w:type="dxa"/>
            <w:vAlign w:val="center"/>
          </w:tcPr>
          <w:p w14:paraId="1E88E84F" w14:textId="77777777" w:rsidR="002B41FD" w:rsidRPr="007A4CF0" w:rsidRDefault="002B41FD">
            <w:pPr>
              <w:jc w:val="left"/>
              <w:rPr>
                <w:sz w:val="20"/>
                <w:highlight w:val="yellow"/>
              </w:rPr>
            </w:pPr>
          </w:p>
        </w:tc>
      </w:tr>
      <w:tr w:rsidR="002B41FD" w:rsidRPr="007A4CF0" w14:paraId="02E0005E" w14:textId="77777777">
        <w:trPr>
          <w:trHeight w:val="630"/>
        </w:trPr>
        <w:tc>
          <w:tcPr>
            <w:tcW w:w="3544" w:type="dxa"/>
            <w:tcBorders>
              <w:top w:val="nil"/>
              <w:left w:val="single" w:sz="4" w:space="0" w:color="auto"/>
              <w:bottom w:val="single" w:sz="4" w:space="0" w:color="auto"/>
              <w:right w:val="single" w:sz="4" w:space="0" w:color="auto"/>
            </w:tcBorders>
            <w:shd w:val="clear" w:color="auto" w:fill="auto"/>
          </w:tcPr>
          <w:p w14:paraId="5B351399" w14:textId="08A8A740" w:rsidR="002B41FD" w:rsidRPr="005B3D49" w:rsidRDefault="00756EFF">
            <w:pPr>
              <w:rPr>
                <w:sz w:val="24"/>
                <w:szCs w:val="24"/>
              </w:rPr>
            </w:pPr>
            <w:r w:rsidRPr="00756EFF">
              <w:rPr>
                <w:sz w:val="24"/>
                <w:szCs w:val="24"/>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tcPr>
          <w:p w14:paraId="1E3DB9AA" w14:textId="6B25A85B" w:rsidR="002B41FD" w:rsidRPr="005B3D49" w:rsidRDefault="00756EFF">
            <w:pPr>
              <w:jc w:val="center"/>
              <w:rPr>
                <w:sz w:val="24"/>
                <w:szCs w:val="24"/>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41086382" w14:textId="2BD44F01" w:rsidR="002B41FD" w:rsidRPr="005B3D49" w:rsidRDefault="00756EFF">
            <w:pPr>
              <w:jc w:val="center"/>
              <w:rPr>
                <w:sz w:val="24"/>
                <w:szCs w:val="24"/>
              </w:rPr>
            </w:pPr>
            <w:r>
              <w:rPr>
                <w:sz w:val="24"/>
                <w:szCs w:val="24"/>
              </w:rPr>
              <w:t>01</w:t>
            </w:r>
          </w:p>
        </w:tc>
        <w:tc>
          <w:tcPr>
            <w:tcW w:w="567" w:type="dxa"/>
            <w:tcBorders>
              <w:top w:val="nil"/>
              <w:left w:val="nil"/>
              <w:bottom w:val="single" w:sz="4" w:space="0" w:color="auto"/>
              <w:right w:val="single" w:sz="4" w:space="0" w:color="auto"/>
            </w:tcBorders>
            <w:shd w:val="clear" w:color="auto" w:fill="auto"/>
          </w:tcPr>
          <w:p w14:paraId="79DE4744" w14:textId="742C1692" w:rsidR="002B41FD" w:rsidRPr="005B3D49" w:rsidRDefault="00756EFF">
            <w:pPr>
              <w:jc w:val="center"/>
              <w:rPr>
                <w:sz w:val="24"/>
                <w:szCs w:val="24"/>
              </w:rPr>
            </w:pPr>
            <w:r>
              <w:rPr>
                <w:sz w:val="24"/>
                <w:szCs w:val="24"/>
              </w:rPr>
              <w:t>04</w:t>
            </w:r>
          </w:p>
        </w:tc>
        <w:tc>
          <w:tcPr>
            <w:tcW w:w="1701" w:type="dxa"/>
            <w:tcBorders>
              <w:top w:val="nil"/>
              <w:left w:val="nil"/>
              <w:bottom w:val="single" w:sz="4" w:space="0" w:color="auto"/>
              <w:right w:val="single" w:sz="4" w:space="0" w:color="auto"/>
            </w:tcBorders>
            <w:shd w:val="clear" w:color="auto" w:fill="auto"/>
          </w:tcPr>
          <w:p w14:paraId="5F61021F" w14:textId="52F64827" w:rsidR="002B41FD" w:rsidRPr="005B3D49" w:rsidRDefault="002B41FD">
            <w:pPr>
              <w:jc w:val="center"/>
              <w:rPr>
                <w:sz w:val="24"/>
                <w:szCs w:val="24"/>
              </w:rPr>
            </w:pPr>
            <w:r>
              <w:rPr>
                <w:sz w:val="24"/>
                <w:szCs w:val="24"/>
              </w:rPr>
              <w:t>81.0.00.60870</w:t>
            </w:r>
          </w:p>
        </w:tc>
        <w:tc>
          <w:tcPr>
            <w:tcW w:w="709" w:type="dxa"/>
            <w:tcBorders>
              <w:top w:val="nil"/>
              <w:left w:val="nil"/>
              <w:bottom w:val="single" w:sz="4" w:space="0" w:color="auto"/>
              <w:right w:val="single" w:sz="4" w:space="0" w:color="auto"/>
            </w:tcBorders>
            <w:shd w:val="clear" w:color="auto" w:fill="auto"/>
          </w:tcPr>
          <w:p w14:paraId="279B5A5F" w14:textId="4B740D6E" w:rsidR="002B41FD" w:rsidRPr="005B3D49" w:rsidRDefault="002B41FD">
            <w:pPr>
              <w:jc w:val="center"/>
              <w:rPr>
                <w:sz w:val="24"/>
                <w:szCs w:val="24"/>
              </w:rPr>
            </w:pPr>
            <w:r>
              <w:rPr>
                <w:sz w:val="24"/>
                <w:szCs w:val="24"/>
              </w:rPr>
              <w:t>121</w:t>
            </w:r>
          </w:p>
        </w:tc>
        <w:tc>
          <w:tcPr>
            <w:tcW w:w="1134" w:type="dxa"/>
            <w:tcBorders>
              <w:top w:val="nil"/>
              <w:left w:val="nil"/>
              <w:bottom w:val="single" w:sz="4" w:space="0" w:color="auto"/>
              <w:right w:val="single" w:sz="4" w:space="0" w:color="auto"/>
            </w:tcBorders>
            <w:shd w:val="clear" w:color="auto" w:fill="auto"/>
          </w:tcPr>
          <w:p w14:paraId="0DE6B2B3" w14:textId="77777777" w:rsidR="002B41FD" w:rsidRPr="005B3D49" w:rsidRDefault="002B41FD">
            <w:pPr>
              <w:jc w:val="right"/>
              <w:rPr>
                <w:sz w:val="24"/>
                <w:szCs w:val="24"/>
              </w:rPr>
            </w:pPr>
          </w:p>
        </w:tc>
        <w:tc>
          <w:tcPr>
            <w:tcW w:w="1134" w:type="dxa"/>
            <w:tcBorders>
              <w:top w:val="nil"/>
              <w:left w:val="nil"/>
              <w:bottom w:val="single" w:sz="4" w:space="0" w:color="auto"/>
              <w:right w:val="single" w:sz="4" w:space="0" w:color="auto"/>
            </w:tcBorders>
            <w:shd w:val="clear" w:color="auto" w:fill="auto"/>
          </w:tcPr>
          <w:p w14:paraId="66623BBE" w14:textId="77777777" w:rsidR="002B41FD" w:rsidRPr="005B3D49" w:rsidRDefault="002B41FD">
            <w:pPr>
              <w:jc w:val="right"/>
              <w:rPr>
                <w:sz w:val="24"/>
                <w:szCs w:val="24"/>
              </w:rPr>
            </w:pPr>
          </w:p>
        </w:tc>
        <w:tc>
          <w:tcPr>
            <w:tcW w:w="1134" w:type="dxa"/>
            <w:tcBorders>
              <w:top w:val="nil"/>
              <w:left w:val="nil"/>
              <w:bottom w:val="single" w:sz="4" w:space="0" w:color="auto"/>
              <w:right w:val="single" w:sz="4" w:space="0" w:color="auto"/>
            </w:tcBorders>
            <w:shd w:val="clear" w:color="auto" w:fill="auto"/>
          </w:tcPr>
          <w:p w14:paraId="619AC322" w14:textId="61C01206" w:rsidR="002B41FD" w:rsidRPr="005B3D49" w:rsidRDefault="00756EFF">
            <w:pPr>
              <w:jc w:val="right"/>
              <w:rPr>
                <w:sz w:val="24"/>
                <w:szCs w:val="24"/>
              </w:rPr>
            </w:pPr>
            <w:r>
              <w:rPr>
                <w:sz w:val="24"/>
                <w:szCs w:val="24"/>
              </w:rPr>
              <w:t>393,5</w:t>
            </w:r>
          </w:p>
        </w:tc>
        <w:tc>
          <w:tcPr>
            <w:tcW w:w="382" w:type="dxa"/>
            <w:tcBorders>
              <w:top w:val="nil"/>
              <w:left w:val="nil"/>
              <w:bottom w:val="nil"/>
              <w:right w:val="nil"/>
            </w:tcBorders>
            <w:shd w:val="clear" w:color="auto" w:fill="auto"/>
            <w:vAlign w:val="bottom"/>
          </w:tcPr>
          <w:p w14:paraId="093CEAC3" w14:textId="77777777" w:rsidR="002B41FD" w:rsidRPr="007A4CF0" w:rsidRDefault="002B41FD">
            <w:pPr>
              <w:jc w:val="right"/>
              <w:rPr>
                <w:i/>
                <w:iCs/>
                <w:color w:val="000000"/>
                <w:sz w:val="24"/>
                <w:szCs w:val="24"/>
                <w:highlight w:val="yellow"/>
              </w:rPr>
            </w:pPr>
          </w:p>
        </w:tc>
        <w:tc>
          <w:tcPr>
            <w:tcW w:w="243" w:type="dxa"/>
            <w:vAlign w:val="center"/>
          </w:tcPr>
          <w:p w14:paraId="0106F48A" w14:textId="77777777" w:rsidR="002B41FD" w:rsidRPr="007A4CF0" w:rsidRDefault="002B41FD">
            <w:pPr>
              <w:jc w:val="left"/>
              <w:rPr>
                <w:sz w:val="20"/>
                <w:highlight w:val="yellow"/>
              </w:rPr>
            </w:pPr>
          </w:p>
        </w:tc>
      </w:tr>
      <w:tr w:rsidR="002B41FD" w:rsidRPr="007A4CF0" w14:paraId="23837875" w14:textId="77777777">
        <w:trPr>
          <w:trHeight w:val="630"/>
        </w:trPr>
        <w:tc>
          <w:tcPr>
            <w:tcW w:w="3544" w:type="dxa"/>
            <w:tcBorders>
              <w:top w:val="nil"/>
              <w:left w:val="single" w:sz="4" w:space="0" w:color="auto"/>
              <w:bottom w:val="single" w:sz="4" w:space="0" w:color="auto"/>
              <w:right w:val="single" w:sz="4" w:space="0" w:color="auto"/>
            </w:tcBorders>
            <w:shd w:val="clear" w:color="auto" w:fill="auto"/>
          </w:tcPr>
          <w:p w14:paraId="6E568C4E" w14:textId="2654BAC3" w:rsidR="002B41FD" w:rsidRPr="005B3D49" w:rsidRDefault="00756EFF">
            <w:pPr>
              <w:rPr>
                <w:sz w:val="24"/>
                <w:szCs w:val="24"/>
              </w:rPr>
            </w:pPr>
            <w:r w:rsidRPr="00756EFF">
              <w:rPr>
                <w:sz w:val="24"/>
                <w:szCs w:val="24"/>
              </w:rPr>
              <w:lastRenderedPageBreak/>
              <w:t>Расходы за счет дополнительной финансовой помощи из бюджета Тихвинского района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09517FF4" w14:textId="632C63CF" w:rsidR="002B41FD" w:rsidRPr="005B3D49" w:rsidRDefault="00756EFF">
            <w:pPr>
              <w:jc w:val="center"/>
              <w:rPr>
                <w:sz w:val="24"/>
                <w:szCs w:val="24"/>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16A6719C" w14:textId="01828BBC" w:rsidR="002B41FD" w:rsidRPr="005B3D49" w:rsidRDefault="00756EFF">
            <w:pPr>
              <w:jc w:val="center"/>
              <w:rPr>
                <w:sz w:val="24"/>
                <w:szCs w:val="24"/>
              </w:rPr>
            </w:pPr>
            <w:r>
              <w:rPr>
                <w:sz w:val="24"/>
                <w:szCs w:val="24"/>
              </w:rPr>
              <w:t>01</w:t>
            </w:r>
          </w:p>
        </w:tc>
        <w:tc>
          <w:tcPr>
            <w:tcW w:w="567" w:type="dxa"/>
            <w:tcBorders>
              <w:top w:val="nil"/>
              <w:left w:val="nil"/>
              <w:bottom w:val="single" w:sz="4" w:space="0" w:color="auto"/>
              <w:right w:val="single" w:sz="4" w:space="0" w:color="auto"/>
            </w:tcBorders>
            <w:shd w:val="clear" w:color="auto" w:fill="auto"/>
          </w:tcPr>
          <w:p w14:paraId="0A612978" w14:textId="4FBFDDA7" w:rsidR="002B41FD" w:rsidRPr="005B3D49" w:rsidRDefault="00756EFF">
            <w:pPr>
              <w:jc w:val="center"/>
              <w:rPr>
                <w:sz w:val="24"/>
                <w:szCs w:val="24"/>
              </w:rPr>
            </w:pPr>
            <w:r>
              <w:rPr>
                <w:sz w:val="24"/>
                <w:szCs w:val="24"/>
              </w:rPr>
              <w:t>04</w:t>
            </w:r>
          </w:p>
        </w:tc>
        <w:tc>
          <w:tcPr>
            <w:tcW w:w="1701" w:type="dxa"/>
            <w:tcBorders>
              <w:top w:val="nil"/>
              <w:left w:val="nil"/>
              <w:bottom w:val="single" w:sz="4" w:space="0" w:color="auto"/>
              <w:right w:val="single" w:sz="4" w:space="0" w:color="auto"/>
            </w:tcBorders>
            <w:shd w:val="clear" w:color="auto" w:fill="auto"/>
          </w:tcPr>
          <w:p w14:paraId="4C80921F" w14:textId="4D3AEB2A" w:rsidR="002B41FD" w:rsidRPr="005B3D49" w:rsidRDefault="002B41FD">
            <w:pPr>
              <w:jc w:val="center"/>
              <w:rPr>
                <w:sz w:val="24"/>
                <w:szCs w:val="24"/>
              </w:rPr>
            </w:pPr>
            <w:r>
              <w:rPr>
                <w:sz w:val="24"/>
                <w:szCs w:val="24"/>
              </w:rPr>
              <w:t>81.0.00.60870</w:t>
            </w:r>
          </w:p>
        </w:tc>
        <w:tc>
          <w:tcPr>
            <w:tcW w:w="709" w:type="dxa"/>
            <w:tcBorders>
              <w:top w:val="nil"/>
              <w:left w:val="nil"/>
              <w:bottom w:val="single" w:sz="4" w:space="0" w:color="auto"/>
              <w:right w:val="single" w:sz="4" w:space="0" w:color="auto"/>
            </w:tcBorders>
            <w:shd w:val="clear" w:color="auto" w:fill="auto"/>
          </w:tcPr>
          <w:p w14:paraId="7B728B92" w14:textId="14DAFEB8" w:rsidR="002B41FD" w:rsidRPr="005B3D49" w:rsidRDefault="00756EFF">
            <w:pPr>
              <w:jc w:val="center"/>
              <w:rPr>
                <w:sz w:val="24"/>
                <w:szCs w:val="24"/>
              </w:rPr>
            </w:pPr>
            <w:r>
              <w:rPr>
                <w:sz w:val="24"/>
                <w:szCs w:val="24"/>
              </w:rPr>
              <w:t>200</w:t>
            </w:r>
          </w:p>
        </w:tc>
        <w:tc>
          <w:tcPr>
            <w:tcW w:w="1134" w:type="dxa"/>
            <w:tcBorders>
              <w:top w:val="nil"/>
              <w:left w:val="nil"/>
              <w:bottom w:val="single" w:sz="4" w:space="0" w:color="auto"/>
              <w:right w:val="single" w:sz="4" w:space="0" w:color="auto"/>
            </w:tcBorders>
            <w:shd w:val="clear" w:color="auto" w:fill="auto"/>
          </w:tcPr>
          <w:p w14:paraId="746157D9" w14:textId="77777777" w:rsidR="002B41FD" w:rsidRPr="005B3D49" w:rsidRDefault="002B41FD">
            <w:pPr>
              <w:jc w:val="right"/>
              <w:rPr>
                <w:sz w:val="24"/>
                <w:szCs w:val="24"/>
              </w:rPr>
            </w:pPr>
          </w:p>
        </w:tc>
        <w:tc>
          <w:tcPr>
            <w:tcW w:w="1134" w:type="dxa"/>
            <w:tcBorders>
              <w:top w:val="nil"/>
              <w:left w:val="nil"/>
              <w:bottom w:val="single" w:sz="4" w:space="0" w:color="auto"/>
              <w:right w:val="single" w:sz="4" w:space="0" w:color="auto"/>
            </w:tcBorders>
            <w:shd w:val="clear" w:color="auto" w:fill="auto"/>
          </w:tcPr>
          <w:p w14:paraId="55740AC1" w14:textId="10EEDCF4" w:rsidR="002B41FD" w:rsidRPr="005B3D49" w:rsidRDefault="00756EFF">
            <w:pPr>
              <w:jc w:val="right"/>
              <w:rPr>
                <w:sz w:val="24"/>
                <w:szCs w:val="24"/>
              </w:rPr>
            </w:pPr>
            <w:r>
              <w:rPr>
                <w:sz w:val="24"/>
                <w:szCs w:val="24"/>
              </w:rPr>
              <w:t>144,6</w:t>
            </w:r>
          </w:p>
        </w:tc>
        <w:tc>
          <w:tcPr>
            <w:tcW w:w="1134" w:type="dxa"/>
            <w:tcBorders>
              <w:top w:val="nil"/>
              <w:left w:val="nil"/>
              <w:bottom w:val="single" w:sz="4" w:space="0" w:color="auto"/>
              <w:right w:val="single" w:sz="4" w:space="0" w:color="auto"/>
            </w:tcBorders>
            <w:shd w:val="clear" w:color="auto" w:fill="auto"/>
          </w:tcPr>
          <w:p w14:paraId="5FCD6FBE" w14:textId="04566561" w:rsidR="002B41FD" w:rsidRPr="005B3D49" w:rsidRDefault="00756EFF">
            <w:pPr>
              <w:jc w:val="right"/>
              <w:rPr>
                <w:sz w:val="24"/>
                <w:szCs w:val="24"/>
              </w:rPr>
            </w:pPr>
            <w:r>
              <w:rPr>
                <w:sz w:val="24"/>
                <w:szCs w:val="24"/>
              </w:rPr>
              <w:t>236,1</w:t>
            </w:r>
          </w:p>
        </w:tc>
        <w:tc>
          <w:tcPr>
            <w:tcW w:w="382" w:type="dxa"/>
            <w:tcBorders>
              <w:top w:val="nil"/>
              <w:left w:val="nil"/>
              <w:bottom w:val="nil"/>
              <w:right w:val="nil"/>
            </w:tcBorders>
            <w:shd w:val="clear" w:color="auto" w:fill="auto"/>
            <w:vAlign w:val="bottom"/>
          </w:tcPr>
          <w:p w14:paraId="6744BFDC" w14:textId="77777777" w:rsidR="002B41FD" w:rsidRPr="007A4CF0" w:rsidRDefault="002B41FD">
            <w:pPr>
              <w:jc w:val="right"/>
              <w:rPr>
                <w:i/>
                <w:iCs/>
                <w:color w:val="000000"/>
                <w:sz w:val="24"/>
                <w:szCs w:val="24"/>
                <w:highlight w:val="yellow"/>
              </w:rPr>
            </w:pPr>
          </w:p>
        </w:tc>
        <w:tc>
          <w:tcPr>
            <w:tcW w:w="243" w:type="dxa"/>
            <w:vAlign w:val="center"/>
          </w:tcPr>
          <w:p w14:paraId="53815414" w14:textId="77777777" w:rsidR="002B41FD" w:rsidRPr="007A4CF0" w:rsidRDefault="002B41FD">
            <w:pPr>
              <w:jc w:val="left"/>
              <w:rPr>
                <w:sz w:val="20"/>
                <w:highlight w:val="yellow"/>
              </w:rPr>
            </w:pPr>
          </w:p>
        </w:tc>
      </w:tr>
      <w:tr w:rsidR="00756EFF" w:rsidRPr="007A4CF0" w14:paraId="1FC70F11" w14:textId="77777777">
        <w:trPr>
          <w:trHeight w:val="630"/>
        </w:trPr>
        <w:tc>
          <w:tcPr>
            <w:tcW w:w="3544" w:type="dxa"/>
            <w:tcBorders>
              <w:top w:val="nil"/>
              <w:left w:val="single" w:sz="4" w:space="0" w:color="auto"/>
              <w:bottom w:val="single" w:sz="4" w:space="0" w:color="auto"/>
              <w:right w:val="single" w:sz="4" w:space="0" w:color="auto"/>
            </w:tcBorders>
            <w:shd w:val="clear" w:color="auto" w:fill="auto"/>
          </w:tcPr>
          <w:p w14:paraId="5DF8FFA4" w14:textId="67E37AED" w:rsidR="00756EFF" w:rsidRPr="00EE3F2E" w:rsidRDefault="00673C52">
            <w:pPr>
              <w:rPr>
                <w:sz w:val="24"/>
                <w:szCs w:val="24"/>
              </w:rPr>
            </w:pPr>
            <w:r w:rsidRPr="00673C52">
              <w:rPr>
                <w:sz w:val="24"/>
                <w:szCs w:val="24"/>
              </w:rPr>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shd w:val="clear" w:color="auto" w:fill="auto"/>
          </w:tcPr>
          <w:p w14:paraId="34742CF7" w14:textId="78D2B352" w:rsidR="00756EFF" w:rsidRPr="005B3D49" w:rsidRDefault="00673C52">
            <w:pPr>
              <w:jc w:val="center"/>
              <w:rPr>
                <w:sz w:val="24"/>
                <w:szCs w:val="24"/>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67EDD945" w14:textId="2A69ADA5" w:rsidR="00756EFF" w:rsidRPr="005B3D49" w:rsidRDefault="00673C52">
            <w:pPr>
              <w:jc w:val="center"/>
              <w:rPr>
                <w:sz w:val="24"/>
                <w:szCs w:val="24"/>
              </w:rPr>
            </w:pPr>
            <w:r>
              <w:rPr>
                <w:sz w:val="24"/>
                <w:szCs w:val="24"/>
              </w:rPr>
              <w:t>01</w:t>
            </w:r>
          </w:p>
        </w:tc>
        <w:tc>
          <w:tcPr>
            <w:tcW w:w="567" w:type="dxa"/>
            <w:tcBorders>
              <w:top w:val="nil"/>
              <w:left w:val="nil"/>
              <w:bottom w:val="single" w:sz="4" w:space="0" w:color="auto"/>
              <w:right w:val="single" w:sz="4" w:space="0" w:color="auto"/>
            </w:tcBorders>
            <w:shd w:val="clear" w:color="auto" w:fill="auto"/>
          </w:tcPr>
          <w:p w14:paraId="2AB5083B" w14:textId="6BEB5927" w:rsidR="00756EFF" w:rsidRPr="005B3D49" w:rsidRDefault="00673C52">
            <w:pPr>
              <w:jc w:val="center"/>
              <w:rPr>
                <w:sz w:val="24"/>
                <w:szCs w:val="24"/>
              </w:rPr>
            </w:pPr>
            <w:r>
              <w:rPr>
                <w:sz w:val="24"/>
                <w:szCs w:val="24"/>
              </w:rPr>
              <w:t>04</w:t>
            </w:r>
          </w:p>
        </w:tc>
        <w:tc>
          <w:tcPr>
            <w:tcW w:w="1701" w:type="dxa"/>
            <w:tcBorders>
              <w:top w:val="nil"/>
              <w:left w:val="nil"/>
              <w:bottom w:val="single" w:sz="4" w:space="0" w:color="auto"/>
              <w:right w:val="single" w:sz="4" w:space="0" w:color="auto"/>
            </w:tcBorders>
            <w:shd w:val="clear" w:color="auto" w:fill="auto"/>
          </w:tcPr>
          <w:p w14:paraId="7E0982F1" w14:textId="6BCBA49A" w:rsidR="00756EFF" w:rsidRDefault="00673C52">
            <w:pPr>
              <w:jc w:val="center"/>
              <w:rPr>
                <w:sz w:val="24"/>
                <w:szCs w:val="24"/>
              </w:rPr>
            </w:pPr>
            <w:r>
              <w:rPr>
                <w:sz w:val="24"/>
                <w:szCs w:val="24"/>
              </w:rPr>
              <w:t>81.0.00.60870</w:t>
            </w:r>
          </w:p>
        </w:tc>
        <w:tc>
          <w:tcPr>
            <w:tcW w:w="709" w:type="dxa"/>
            <w:tcBorders>
              <w:top w:val="nil"/>
              <w:left w:val="nil"/>
              <w:bottom w:val="single" w:sz="4" w:space="0" w:color="auto"/>
              <w:right w:val="single" w:sz="4" w:space="0" w:color="auto"/>
            </w:tcBorders>
            <w:shd w:val="clear" w:color="auto" w:fill="auto"/>
          </w:tcPr>
          <w:p w14:paraId="4DF14AA4" w14:textId="75978556" w:rsidR="00756EFF" w:rsidRPr="005B3D49" w:rsidRDefault="00673C52">
            <w:pPr>
              <w:jc w:val="center"/>
              <w:rPr>
                <w:sz w:val="24"/>
                <w:szCs w:val="24"/>
              </w:rPr>
            </w:pPr>
            <w:r>
              <w:rPr>
                <w:sz w:val="24"/>
                <w:szCs w:val="24"/>
              </w:rPr>
              <w:t>242</w:t>
            </w:r>
          </w:p>
        </w:tc>
        <w:tc>
          <w:tcPr>
            <w:tcW w:w="1134" w:type="dxa"/>
            <w:tcBorders>
              <w:top w:val="nil"/>
              <w:left w:val="nil"/>
              <w:bottom w:val="single" w:sz="4" w:space="0" w:color="auto"/>
              <w:right w:val="single" w:sz="4" w:space="0" w:color="auto"/>
            </w:tcBorders>
            <w:shd w:val="clear" w:color="auto" w:fill="auto"/>
          </w:tcPr>
          <w:p w14:paraId="3CC94F6B" w14:textId="77777777" w:rsidR="00756EFF" w:rsidRPr="005B3D49" w:rsidRDefault="00756EFF">
            <w:pPr>
              <w:jc w:val="right"/>
              <w:rPr>
                <w:sz w:val="24"/>
                <w:szCs w:val="24"/>
              </w:rPr>
            </w:pPr>
          </w:p>
        </w:tc>
        <w:tc>
          <w:tcPr>
            <w:tcW w:w="1134" w:type="dxa"/>
            <w:tcBorders>
              <w:top w:val="nil"/>
              <w:left w:val="nil"/>
              <w:bottom w:val="single" w:sz="4" w:space="0" w:color="auto"/>
              <w:right w:val="single" w:sz="4" w:space="0" w:color="auto"/>
            </w:tcBorders>
            <w:shd w:val="clear" w:color="auto" w:fill="auto"/>
          </w:tcPr>
          <w:p w14:paraId="11F88D8C" w14:textId="4788FAE9" w:rsidR="00756EFF" w:rsidRPr="005B3D49" w:rsidRDefault="00673C52">
            <w:pPr>
              <w:jc w:val="right"/>
              <w:rPr>
                <w:sz w:val="24"/>
                <w:szCs w:val="24"/>
              </w:rPr>
            </w:pPr>
            <w:r>
              <w:rPr>
                <w:sz w:val="24"/>
                <w:szCs w:val="24"/>
              </w:rPr>
              <w:t>144,6</w:t>
            </w:r>
          </w:p>
        </w:tc>
        <w:tc>
          <w:tcPr>
            <w:tcW w:w="1134" w:type="dxa"/>
            <w:tcBorders>
              <w:top w:val="nil"/>
              <w:left w:val="nil"/>
              <w:bottom w:val="single" w:sz="4" w:space="0" w:color="auto"/>
              <w:right w:val="single" w:sz="4" w:space="0" w:color="auto"/>
            </w:tcBorders>
            <w:shd w:val="clear" w:color="auto" w:fill="auto"/>
          </w:tcPr>
          <w:p w14:paraId="075AE6E4" w14:textId="30087BC4" w:rsidR="00756EFF" w:rsidRPr="005B3D49" w:rsidRDefault="00673C52">
            <w:pPr>
              <w:jc w:val="right"/>
              <w:rPr>
                <w:sz w:val="24"/>
                <w:szCs w:val="24"/>
              </w:rPr>
            </w:pPr>
            <w:r>
              <w:rPr>
                <w:sz w:val="24"/>
                <w:szCs w:val="24"/>
              </w:rPr>
              <w:t>236,1</w:t>
            </w:r>
          </w:p>
        </w:tc>
        <w:tc>
          <w:tcPr>
            <w:tcW w:w="382" w:type="dxa"/>
            <w:tcBorders>
              <w:top w:val="nil"/>
              <w:left w:val="nil"/>
              <w:bottom w:val="nil"/>
              <w:right w:val="nil"/>
            </w:tcBorders>
            <w:shd w:val="clear" w:color="auto" w:fill="auto"/>
            <w:vAlign w:val="bottom"/>
          </w:tcPr>
          <w:p w14:paraId="455860B1" w14:textId="77777777" w:rsidR="00756EFF" w:rsidRPr="007A4CF0" w:rsidRDefault="00756EFF">
            <w:pPr>
              <w:jc w:val="right"/>
              <w:rPr>
                <w:i/>
                <w:iCs/>
                <w:color w:val="000000"/>
                <w:sz w:val="24"/>
                <w:szCs w:val="24"/>
                <w:highlight w:val="yellow"/>
              </w:rPr>
            </w:pPr>
          </w:p>
        </w:tc>
        <w:tc>
          <w:tcPr>
            <w:tcW w:w="243" w:type="dxa"/>
            <w:vAlign w:val="center"/>
          </w:tcPr>
          <w:p w14:paraId="6A82320D" w14:textId="77777777" w:rsidR="00756EFF" w:rsidRPr="007A4CF0" w:rsidRDefault="00756EFF">
            <w:pPr>
              <w:jc w:val="left"/>
              <w:rPr>
                <w:sz w:val="20"/>
                <w:highlight w:val="yellow"/>
              </w:rPr>
            </w:pPr>
          </w:p>
        </w:tc>
      </w:tr>
      <w:tr w:rsidR="00B90B2F" w:rsidRPr="007A4CF0" w14:paraId="37615F01" w14:textId="77777777">
        <w:trPr>
          <w:trHeight w:val="1667"/>
        </w:trPr>
        <w:tc>
          <w:tcPr>
            <w:tcW w:w="3544" w:type="dxa"/>
            <w:tcBorders>
              <w:top w:val="nil"/>
              <w:left w:val="single" w:sz="4" w:space="0" w:color="auto"/>
              <w:bottom w:val="single" w:sz="4" w:space="0" w:color="auto"/>
              <w:right w:val="single" w:sz="4" w:space="0" w:color="auto"/>
            </w:tcBorders>
            <w:shd w:val="clear" w:color="auto" w:fill="auto"/>
          </w:tcPr>
          <w:p w14:paraId="2D43E8B2" w14:textId="77777777" w:rsidR="00B90B2F" w:rsidRPr="00AB11F9" w:rsidRDefault="005C49A5">
            <w:pPr>
              <w:rPr>
                <w:b/>
                <w:bCs/>
                <w:color w:val="000000"/>
                <w:sz w:val="24"/>
                <w:szCs w:val="24"/>
              </w:rPr>
            </w:pPr>
            <w:r w:rsidRPr="00AB11F9">
              <w:rPr>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auto" w:fill="auto"/>
          </w:tcPr>
          <w:p w14:paraId="2142C570" w14:textId="77777777" w:rsidR="00B90B2F" w:rsidRPr="00AB11F9" w:rsidRDefault="005C49A5">
            <w:pPr>
              <w:jc w:val="center"/>
              <w:rPr>
                <w:b/>
                <w:bCs/>
                <w:color w:val="000000"/>
                <w:sz w:val="24"/>
                <w:szCs w:val="24"/>
              </w:rPr>
            </w:pPr>
            <w:r w:rsidRPr="00AB11F9">
              <w:rPr>
                <w:b/>
                <w:bCs/>
                <w:sz w:val="24"/>
                <w:szCs w:val="24"/>
              </w:rPr>
              <w:t>911</w:t>
            </w:r>
          </w:p>
        </w:tc>
        <w:tc>
          <w:tcPr>
            <w:tcW w:w="567" w:type="dxa"/>
            <w:tcBorders>
              <w:top w:val="nil"/>
              <w:left w:val="nil"/>
              <w:bottom w:val="single" w:sz="4" w:space="0" w:color="auto"/>
              <w:right w:val="single" w:sz="4" w:space="0" w:color="auto"/>
            </w:tcBorders>
            <w:shd w:val="clear" w:color="auto" w:fill="auto"/>
          </w:tcPr>
          <w:p w14:paraId="199D2C30" w14:textId="77777777" w:rsidR="00B90B2F" w:rsidRPr="00AB11F9" w:rsidRDefault="005C49A5">
            <w:pPr>
              <w:jc w:val="center"/>
              <w:rPr>
                <w:b/>
                <w:bCs/>
                <w:color w:val="000000"/>
                <w:sz w:val="24"/>
                <w:szCs w:val="24"/>
              </w:rPr>
            </w:pPr>
            <w:r w:rsidRPr="00AB11F9">
              <w:rPr>
                <w:b/>
                <w:bCs/>
                <w:sz w:val="24"/>
                <w:szCs w:val="24"/>
              </w:rPr>
              <w:t>01</w:t>
            </w:r>
          </w:p>
        </w:tc>
        <w:tc>
          <w:tcPr>
            <w:tcW w:w="567" w:type="dxa"/>
            <w:tcBorders>
              <w:top w:val="nil"/>
              <w:left w:val="nil"/>
              <w:bottom w:val="single" w:sz="4" w:space="0" w:color="auto"/>
              <w:right w:val="single" w:sz="4" w:space="0" w:color="auto"/>
            </w:tcBorders>
            <w:shd w:val="clear" w:color="auto" w:fill="auto"/>
          </w:tcPr>
          <w:p w14:paraId="3DB4E064" w14:textId="77777777" w:rsidR="00B90B2F" w:rsidRPr="00AB11F9" w:rsidRDefault="005C49A5">
            <w:pPr>
              <w:jc w:val="center"/>
              <w:rPr>
                <w:b/>
                <w:bCs/>
                <w:color w:val="000000"/>
                <w:sz w:val="24"/>
                <w:szCs w:val="24"/>
              </w:rPr>
            </w:pPr>
            <w:r w:rsidRPr="00AB11F9">
              <w:rPr>
                <w:b/>
                <w:bCs/>
                <w:sz w:val="24"/>
                <w:szCs w:val="24"/>
              </w:rPr>
              <w:t>06</w:t>
            </w:r>
          </w:p>
        </w:tc>
        <w:tc>
          <w:tcPr>
            <w:tcW w:w="1701" w:type="dxa"/>
            <w:tcBorders>
              <w:top w:val="nil"/>
              <w:left w:val="nil"/>
              <w:bottom w:val="single" w:sz="4" w:space="0" w:color="auto"/>
              <w:right w:val="single" w:sz="4" w:space="0" w:color="auto"/>
            </w:tcBorders>
            <w:shd w:val="clear" w:color="auto" w:fill="auto"/>
          </w:tcPr>
          <w:p w14:paraId="5F112395" w14:textId="77777777" w:rsidR="00B90B2F" w:rsidRPr="00AB11F9" w:rsidRDefault="00B90B2F">
            <w:pPr>
              <w:jc w:val="center"/>
              <w:rPr>
                <w:b/>
                <w:bCs/>
                <w:color w:val="000000"/>
                <w:sz w:val="24"/>
                <w:szCs w:val="24"/>
              </w:rPr>
            </w:pPr>
          </w:p>
        </w:tc>
        <w:tc>
          <w:tcPr>
            <w:tcW w:w="709" w:type="dxa"/>
            <w:tcBorders>
              <w:top w:val="nil"/>
              <w:left w:val="nil"/>
              <w:bottom w:val="single" w:sz="4" w:space="0" w:color="auto"/>
              <w:right w:val="single" w:sz="4" w:space="0" w:color="auto"/>
            </w:tcBorders>
            <w:shd w:val="clear" w:color="auto" w:fill="auto"/>
          </w:tcPr>
          <w:p w14:paraId="2F8F015E" w14:textId="77777777" w:rsidR="00B90B2F" w:rsidRPr="00AB11F9" w:rsidRDefault="00B90B2F">
            <w:pPr>
              <w:jc w:val="center"/>
              <w:rPr>
                <w:b/>
                <w:b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1C343EC1" w14:textId="338EC04C" w:rsidR="00B90B2F" w:rsidRPr="00AB11F9" w:rsidRDefault="00AB11F9">
            <w:pPr>
              <w:jc w:val="right"/>
              <w:rPr>
                <w:b/>
                <w:bCs/>
                <w:color w:val="000000"/>
                <w:sz w:val="24"/>
                <w:szCs w:val="24"/>
              </w:rPr>
            </w:pPr>
            <w:r w:rsidRPr="00AB11F9">
              <w:rPr>
                <w:b/>
                <w:bCs/>
                <w:sz w:val="24"/>
                <w:szCs w:val="24"/>
                <w:lang w:val="en-US"/>
              </w:rPr>
              <w:t>445</w:t>
            </w:r>
            <w:r w:rsidRPr="00AB11F9">
              <w:rPr>
                <w:b/>
                <w:bCs/>
                <w:sz w:val="24"/>
                <w:szCs w:val="24"/>
              </w:rPr>
              <w:t>,1</w:t>
            </w:r>
          </w:p>
        </w:tc>
        <w:tc>
          <w:tcPr>
            <w:tcW w:w="1134" w:type="dxa"/>
            <w:tcBorders>
              <w:top w:val="nil"/>
              <w:left w:val="nil"/>
              <w:bottom w:val="single" w:sz="4" w:space="0" w:color="auto"/>
              <w:right w:val="single" w:sz="4" w:space="0" w:color="auto"/>
            </w:tcBorders>
            <w:shd w:val="clear" w:color="auto" w:fill="auto"/>
          </w:tcPr>
          <w:p w14:paraId="1B583028" w14:textId="5B2B2313" w:rsidR="00B90B2F" w:rsidRPr="00AB11F9" w:rsidRDefault="00AB11F9">
            <w:pPr>
              <w:jc w:val="right"/>
              <w:rPr>
                <w:b/>
                <w:bCs/>
                <w:color w:val="000000"/>
                <w:sz w:val="24"/>
                <w:szCs w:val="24"/>
              </w:rPr>
            </w:pPr>
            <w:r w:rsidRPr="00AB11F9">
              <w:rPr>
                <w:b/>
                <w:bCs/>
                <w:sz w:val="24"/>
                <w:szCs w:val="24"/>
              </w:rPr>
              <w:t>445,1</w:t>
            </w:r>
          </w:p>
        </w:tc>
        <w:tc>
          <w:tcPr>
            <w:tcW w:w="1134" w:type="dxa"/>
            <w:tcBorders>
              <w:top w:val="nil"/>
              <w:left w:val="nil"/>
              <w:bottom w:val="single" w:sz="4" w:space="0" w:color="auto"/>
              <w:right w:val="single" w:sz="4" w:space="0" w:color="auto"/>
            </w:tcBorders>
            <w:shd w:val="clear" w:color="auto" w:fill="auto"/>
          </w:tcPr>
          <w:p w14:paraId="213C314B" w14:textId="78F620CF" w:rsidR="00B90B2F" w:rsidRPr="00AB11F9" w:rsidRDefault="00AB11F9">
            <w:pPr>
              <w:jc w:val="right"/>
              <w:rPr>
                <w:b/>
                <w:bCs/>
                <w:color w:val="000000"/>
                <w:sz w:val="24"/>
                <w:szCs w:val="24"/>
              </w:rPr>
            </w:pPr>
            <w:r w:rsidRPr="00AB11F9">
              <w:rPr>
                <w:b/>
                <w:bCs/>
                <w:sz w:val="24"/>
                <w:szCs w:val="24"/>
              </w:rPr>
              <w:t>445,1</w:t>
            </w:r>
          </w:p>
        </w:tc>
        <w:tc>
          <w:tcPr>
            <w:tcW w:w="382" w:type="dxa"/>
            <w:tcBorders>
              <w:top w:val="nil"/>
              <w:left w:val="nil"/>
              <w:bottom w:val="nil"/>
              <w:right w:val="nil"/>
            </w:tcBorders>
            <w:shd w:val="clear" w:color="auto" w:fill="auto"/>
            <w:vAlign w:val="bottom"/>
          </w:tcPr>
          <w:p w14:paraId="1D3BDE05" w14:textId="77777777" w:rsidR="00B90B2F" w:rsidRPr="007A4CF0" w:rsidRDefault="00B90B2F">
            <w:pPr>
              <w:jc w:val="right"/>
              <w:rPr>
                <w:color w:val="000000"/>
                <w:sz w:val="24"/>
                <w:szCs w:val="24"/>
                <w:highlight w:val="yellow"/>
              </w:rPr>
            </w:pPr>
          </w:p>
        </w:tc>
        <w:tc>
          <w:tcPr>
            <w:tcW w:w="243" w:type="dxa"/>
            <w:vAlign w:val="center"/>
          </w:tcPr>
          <w:p w14:paraId="1CC11C24" w14:textId="77777777" w:rsidR="00B90B2F" w:rsidRPr="007A4CF0" w:rsidRDefault="00B90B2F">
            <w:pPr>
              <w:jc w:val="left"/>
              <w:rPr>
                <w:sz w:val="20"/>
                <w:highlight w:val="yellow"/>
              </w:rPr>
            </w:pPr>
          </w:p>
        </w:tc>
      </w:tr>
      <w:tr w:rsidR="00B90B2F" w:rsidRPr="007A4CF0" w14:paraId="1E589088" w14:textId="77777777">
        <w:trPr>
          <w:trHeight w:val="2205"/>
        </w:trPr>
        <w:tc>
          <w:tcPr>
            <w:tcW w:w="3544" w:type="dxa"/>
            <w:tcBorders>
              <w:top w:val="nil"/>
              <w:left w:val="single" w:sz="4" w:space="0" w:color="auto"/>
              <w:bottom w:val="single" w:sz="4" w:space="0" w:color="auto"/>
              <w:right w:val="single" w:sz="4" w:space="0" w:color="auto"/>
            </w:tcBorders>
            <w:shd w:val="clear" w:color="auto" w:fill="auto"/>
          </w:tcPr>
          <w:p w14:paraId="2D867F9B" w14:textId="77777777" w:rsidR="00B90B2F" w:rsidRPr="00974FED" w:rsidRDefault="005C49A5">
            <w:pPr>
              <w:rPr>
                <w:i/>
                <w:iCs/>
                <w:color w:val="000000"/>
                <w:sz w:val="24"/>
                <w:szCs w:val="24"/>
              </w:rPr>
            </w:pPr>
            <w:r w:rsidRPr="00974FED">
              <w:rPr>
                <w:sz w:val="24"/>
                <w:szCs w:val="24"/>
              </w:rPr>
              <w:t>Межбюджетные трансферты из бюджетов поселений бюджету муниципального района в соответствии с заключенными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w:t>
            </w:r>
          </w:p>
        </w:tc>
        <w:tc>
          <w:tcPr>
            <w:tcW w:w="709" w:type="dxa"/>
            <w:tcBorders>
              <w:top w:val="nil"/>
              <w:left w:val="nil"/>
              <w:bottom w:val="single" w:sz="4" w:space="0" w:color="auto"/>
              <w:right w:val="single" w:sz="4" w:space="0" w:color="auto"/>
            </w:tcBorders>
            <w:shd w:val="clear" w:color="auto" w:fill="auto"/>
          </w:tcPr>
          <w:p w14:paraId="1BDA39C6" w14:textId="77777777" w:rsidR="00B90B2F" w:rsidRPr="00974FED" w:rsidRDefault="005C49A5">
            <w:pPr>
              <w:jc w:val="center"/>
              <w:rPr>
                <w:i/>
                <w:iCs/>
                <w:color w:val="000000"/>
                <w:sz w:val="24"/>
                <w:szCs w:val="24"/>
              </w:rPr>
            </w:pPr>
            <w:r w:rsidRPr="00974FED">
              <w:rPr>
                <w:sz w:val="24"/>
                <w:szCs w:val="24"/>
              </w:rPr>
              <w:t>911</w:t>
            </w:r>
          </w:p>
        </w:tc>
        <w:tc>
          <w:tcPr>
            <w:tcW w:w="567" w:type="dxa"/>
            <w:tcBorders>
              <w:top w:val="nil"/>
              <w:left w:val="nil"/>
              <w:bottom w:val="single" w:sz="4" w:space="0" w:color="auto"/>
              <w:right w:val="single" w:sz="4" w:space="0" w:color="auto"/>
            </w:tcBorders>
            <w:shd w:val="clear" w:color="auto" w:fill="auto"/>
          </w:tcPr>
          <w:p w14:paraId="1DE719F4" w14:textId="77777777" w:rsidR="00B90B2F" w:rsidRPr="00974FED" w:rsidRDefault="005C49A5">
            <w:pPr>
              <w:jc w:val="center"/>
              <w:rPr>
                <w:i/>
                <w:iCs/>
                <w:color w:val="000000"/>
                <w:sz w:val="24"/>
                <w:szCs w:val="24"/>
              </w:rPr>
            </w:pPr>
            <w:r w:rsidRPr="00974FED">
              <w:rPr>
                <w:sz w:val="24"/>
                <w:szCs w:val="24"/>
              </w:rPr>
              <w:t>01</w:t>
            </w:r>
          </w:p>
        </w:tc>
        <w:tc>
          <w:tcPr>
            <w:tcW w:w="567" w:type="dxa"/>
            <w:tcBorders>
              <w:top w:val="nil"/>
              <w:left w:val="nil"/>
              <w:bottom w:val="single" w:sz="4" w:space="0" w:color="auto"/>
              <w:right w:val="single" w:sz="4" w:space="0" w:color="auto"/>
            </w:tcBorders>
            <w:shd w:val="clear" w:color="auto" w:fill="auto"/>
          </w:tcPr>
          <w:p w14:paraId="45DB61E2" w14:textId="77777777" w:rsidR="00B90B2F" w:rsidRPr="00974FED" w:rsidRDefault="005C49A5">
            <w:pPr>
              <w:jc w:val="center"/>
              <w:rPr>
                <w:i/>
                <w:iCs/>
                <w:color w:val="000000"/>
                <w:sz w:val="24"/>
                <w:szCs w:val="24"/>
              </w:rPr>
            </w:pPr>
            <w:r w:rsidRPr="00974FED">
              <w:rPr>
                <w:sz w:val="24"/>
                <w:szCs w:val="24"/>
              </w:rPr>
              <w:t>06</w:t>
            </w:r>
          </w:p>
        </w:tc>
        <w:tc>
          <w:tcPr>
            <w:tcW w:w="1701" w:type="dxa"/>
            <w:tcBorders>
              <w:top w:val="nil"/>
              <w:left w:val="nil"/>
              <w:bottom w:val="single" w:sz="4" w:space="0" w:color="auto"/>
              <w:right w:val="single" w:sz="4" w:space="0" w:color="auto"/>
            </w:tcBorders>
            <w:shd w:val="clear" w:color="auto" w:fill="auto"/>
          </w:tcPr>
          <w:p w14:paraId="0C46F671" w14:textId="77777777" w:rsidR="00B90B2F" w:rsidRPr="00974FED" w:rsidRDefault="005C49A5">
            <w:pPr>
              <w:jc w:val="center"/>
              <w:rPr>
                <w:i/>
                <w:iCs/>
                <w:color w:val="000000"/>
                <w:sz w:val="24"/>
                <w:szCs w:val="24"/>
              </w:rPr>
            </w:pPr>
            <w:r w:rsidRPr="00974FED">
              <w:rPr>
                <w:sz w:val="24"/>
                <w:szCs w:val="24"/>
              </w:rPr>
              <w:t>81.0.00.40720</w:t>
            </w:r>
          </w:p>
        </w:tc>
        <w:tc>
          <w:tcPr>
            <w:tcW w:w="709" w:type="dxa"/>
            <w:tcBorders>
              <w:top w:val="nil"/>
              <w:left w:val="nil"/>
              <w:bottom w:val="single" w:sz="4" w:space="0" w:color="auto"/>
              <w:right w:val="single" w:sz="4" w:space="0" w:color="auto"/>
            </w:tcBorders>
            <w:shd w:val="clear" w:color="auto" w:fill="auto"/>
          </w:tcPr>
          <w:p w14:paraId="196910A4" w14:textId="77777777" w:rsidR="00B90B2F" w:rsidRPr="00974FED" w:rsidRDefault="00B90B2F">
            <w:pPr>
              <w:jc w:val="center"/>
              <w:rPr>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6EB010E8" w14:textId="7FC009EC" w:rsidR="00B90B2F" w:rsidRPr="00974FED" w:rsidRDefault="00974FED">
            <w:pPr>
              <w:jc w:val="right"/>
              <w:rPr>
                <w:i/>
                <w:iCs/>
                <w:color w:val="000000"/>
                <w:sz w:val="24"/>
                <w:szCs w:val="24"/>
              </w:rPr>
            </w:pPr>
            <w:r w:rsidRPr="00974FED">
              <w:rPr>
                <w:sz w:val="24"/>
                <w:szCs w:val="24"/>
              </w:rPr>
              <w:t>328,0</w:t>
            </w:r>
          </w:p>
        </w:tc>
        <w:tc>
          <w:tcPr>
            <w:tcW w:w="1134" w:type="dxa"/>
            <w:tcBorders>
              <w:top w:val="nil"/>
              <w:left w:val="nil"/>
              <w:bottom w:val="single" w:sz="4" w:space="0" w:color="auto"/>
              <w:right w:val="single" w:sz="4" w:space="0" w:color="auto"/>
            </w:tcBorders>
            <w:shd w:val="clear" w:color="auto" w:fill="auto"/>
          </w:tcPr>
          <w:p w14:paraId="7385905C" w14:textId="7D4E66F5" w:rsidR="00B90B2F" w:rsidRPr="00974FED" w:rsidRDefault="00974FED">
            <w:pPr>
              <w:jc w:val="right"/>
              <w:rPr>
                <w:i/>
                <w:iCs/>
                <w:color w:val="000000"/>
                <w:sz w:val="24"/>
                <w:szCs w:val="24"/>
              </w:rPr>
            </w:pPr>
            <w:r w:rsidRPr="00974FED">
              <w:rPr>
                <w:sz w:val="24"/>
                <w:szCs w:val="24"/>
              </w:rPr>
              <w:t>328,0</w:t>
            </w:r>
          </w:p>
        </w:tc>
        <w:tc>
          <w:tcPr>
            <w:tcW w:w="1134" w:type="dxa"/>
            <w:tcBorders>
              <w:top w:val="nil"/>
              <w:left w:val="nil"/>
              <w:bottom w:val="single" w:sz="4" w:space="0" w:color="auto"/>
              <w:right w:val="single" w:sz="4" w:space="0" w:color="auto"/>
            </w:tcBorders>
            <w:shd w:val="clear" w:color="auto" w:fill="auto"/>
          </w:tcPr>
          <w:p w14:paraId="660011D4" w14:textId="3A996FC2" w:rsidR="00B90B2F" w:rsidRPr="00974FED" w:rsidRDefault="00974FED">
            <w:pPr>
              <w:jc w:val="right"/>
              <w:rPr>
                <w:i/>
                <w:iCs/>
                <w:color w:val="000000"/>
                <w:sz w:val="24"/>
                <w:szCs w:val="24"/>
              </w:rPr>
            </w:pPr>
            <w:r w:rsidRPr="00974FED">
              <w:rPr>
                <w:sz w:val="24"/>
                <w:szCs w:val="24"/>
              </w:rPr>
              <w:t>328,0</w:t>
            </w:r>
          </w:p>
        </w:tc>
        <w:tc>
          <w:tcPr>
            <w:tcW w:w="382" w:type="dxa"/>
            <w:tcBorders>
              <w:top w:val="nil"/>
              <w:left w:val="nil"/>
              <w:bottom w:val="nil"/>
              <w:right w:val="nil"/>
            </w:tcBorders>
            <w:shd w:val="clear" w:color="auto" w:fill="auto"/>
            <w:vAlign w:val="bottom"/>
          </w:tcPr>
          <w:p w14:paraId="2BB8EE53" w14:textId="77777777" w:rsidR="00B90B2F" w:rsidRPr="007A4CF0" w:rsidRDefault="00B90B2F">
            <w:pPr>
              <w:jc w:val="right"/>
              <w:rPr>
                <w:i/>
                <w:iCs/>
                <w:color w:val="000000"/>
                <w:sz w:val="24"/>
                <w:szCs w:val="24"/>
                <w:highlight w:val="yellow"/>
              </w:rPr>
            </w:pPr>
          </w:p>
        </w:tc>
        <w:tc>
          <w:tcPr>
            <w:tcW w:w="243" w:type="dxa"/>
            <w:vAlign w:val="center"/>
          </w:tcPr>
          <w:p w14:paraId="709BA6BD" w14:textId="77777777" w:rsidR="00B90B2F" w:rsidRPr="007A4CF0" w:rsidRDefault="00B90B2F">
            <w:pPr>
              <w:jc w:val="left"/>
              <w:rPr>
                <w:sz w:val="20"/>
                <w:highlight w:val="yellow"/>
              </w:rPr>
            </w:pPr>
          </w:p>
        </w:tc>
      </w:tr>
      <w:tr w:rsidR="00B90B2F" w:rsidRPr="007A4CF0" w14:paraId="7CAEAF1B" w14:textId="77777777">
        <w:trPr>
          <w:trHeight w:val="2520"/>
        </w:trPr>
        <w:tc>
          <w:tcPr>
            <w:tcW w:w="3544" w:type="dxa"/>
            <w:tcBorders>
              <w:top w:val="nil"/>
              <w:left w:val="single" w:sz="4" w:space="0" w:color="auto"/>
              <w:bottom w:val="single" w:sz="4" w:space="0" w:color="auto"/>
              <w:right w:val="single" w:sz="4" w:space="0" w:color="auto"/>
            </w:tcBorders>
            <w:shd w:val="clear" w:color="auto" w:fill="auto"/>
          </w:tcPr>
          <w:p w14:paraId="46AD6C3A" w14:textId="77777777" w:rsidR="00B90B2F" w:rsidRPr="00974FED" w:rsidRDefault="005C49A5">
            <w:pPr>
              <w:rPr>
                <w:color w:val="000000"/>
                <w:sz w:val="24"/>
                <w:szCs w:val="24"/>
              </w:rPr>
            </w:pPr>
            <w:r w:rsidRPr="00974FED">
              <w:rPr>
                <w:sz w:val="24"/>
                <w:szCs w:val="24"/>
              </w:rPr>
              <w:t>Межбюджетные трансферты из бюджетов поселений бюджету муниципального района в соответствии с заключенными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 (Межбюджетные трансферты)</w:t>
            </w:r>
          </w:p>
        </w:tc>
        <w:tc>
          <w:tcPr>
            <w:tcW w:w="709" w:type="dxa"/>
            <w:tcBorders>
              <w:top w:val="nil"/>
              <w:left w:val="nil"/>
              <w:bottom w:val="single" w:sz="4" w:space="0" w:color="auto"/>
              <w:right w:val="single" w:sz="4" w:space="0" w:color="auto"/>
            </w:tcBorders>
            <w:shd w:val="clear" w:color="auto" w:fill="auto"/>
          </w:tcPr>
          <w:p w14:paraId="061DB71A" w14:textId="77777777" w:rsidR="00B90B2F" w:rsidRPr="00974FED" w:rsidRDefault="005C49A5">
            <w:pPr>
              <w:jc w:val="center"/>
              <w:rPr>
                <w:color w:val="000000"/>
                <w:sz w:val="24"/>
                <w:szCs w:val="24"/>
              </w:rPr>
            </w:pPr>
            <w:r w:rsidRPr="00974FED">
              <w:rPr>
                <w:sz w:val="24"/>
                <w:szCs w:val="24"/>
              </w:rPr>
              <w:t>911</w:t>
            </w:r>
          </w:p>
        </w:tc>
        <w:tc>
          <w:tcPr>
            <w:tcW w:w="567" w:type="dxa"/>
            <w:tcBorders>
              <w:top w:val="nil"/>
              <w:left w:val="nil"/>
              <w:bottom w:val="single" w:sz="4" w:space="0" w:color="auto"/>
              <w:right w:val="single" w:sz="4" w:space="0" w:color="auto"/>
            </w:tcBorders>
            <w:shd w:val="clear" w:color="auto" w:fill="auto"/>
          </w:tcPr>
          <w:p w14:paraId="3D06259B" w14:textId="77777777" w:rsidR="00B90B2F" w:rsidRPr="00974FED" w:rsidRDefault="005C49A5">
            <w:pPr>
              <w:jc w:val="center"/>
              <w:rPr>
                <w:color w:val="000000"/>
                <w:sz w:val="24"/>
                <w:szCs w:val="24"/>
              </w:rPr>
            </w:pPr>
            <w:r w:rsidRPr="00974FED">
              <w:rPr>
                <w:sz w:val="24"/>
                <w:szCs w:val="24"/>
              </w:rPr>
              <w:t>01</w:t>
            </w:r>
          </w:p>
        </w:tc>
        <w:tc>
          <w:tcPr>
            <w:tcW w:w="567" w:type="dxa"/>
            <w:tcBorders>
              <w:top w:val="nil"/>
              <w:left w:val="nil"/>
              <w:bottom w:val="single" w:sz="4" w:space="0" w:color="auto"/>
              <w:right w:val="single" w:sz="4" w:space="0" w:color="auto"/>
            </w:tcBorders>
            <w:shd w:val="clear" w:color="auto" w:fill="auto"/>
          </w:tcPr>
          <w:p w14:paraId="2FDD77E3" w14:textId="77777777" w:rsidR="00B90B2F" w:rsidRPr="00974FED" w:rsidRDefault="005C49A5">
            <w:pPr>
              <w:jc w:val="center"/>
              <w:rPr>
                <w:color w:val="000000"/>
                <w:sz w:val="24"/>
                <w:szCs w:val="24"/>
              </w:rPr>
            </w:pPr>
            <w:r w:rsidRPr="00974FED">
              <w:rPr>
                <w:sz w:val="24"/>
                <w:szCs w:val="24"/>
              </w:rPr>
              <w:t>06</w:t>
            </w:r>
          </w:p>
        </w:tc>
        <w:tc>
          <w:tcPr>
            <w:tcW w:w="1701" w:type="dxa"/>
            <w:tcBorders>
              <w:top w:val="nil"/>
              <w:left w:val="nil"/>
              <w:bottom w:val="single" w:sz="4" w:space="0" w:color="auto"/>
              <w:right w:val="single" w:sz="4" w:space="0" w:color="auto"/>
            </w:tcBorders>
            <w:shd w:val="clear" w:color="auto" w:fill="auto"/>
          </w:tcPr>
          <w:p w14:paraId="5E4D0B5E" w14:textId="77777777" w:rsidR="00B90B2F" w:rsidRPr="00974FED" w:rsidRDefault="005C49A5">
            <w:pPr>
              <w:jc w:val="center"/>
              <w:rPr>
                <w:color w:val="000000"/>
                <w:sz w:val="24"/>
                <w:szCs w:val="24"/>
              </w:rPr>
            </w:pPr>
            <w:r w:rsidRPr="00974FED">
              <w:rPr>
                <w:sz w:val="24"/>
                <w:szCs w:val="24"/>
              </w:rPr>
              <w:t>81.0.00.40720</w:t>
            </w:r>
          </w:p>
        </w:tc>
        <w:tc>
          <w:tcPr>
            <w:tcW w:w="709" w:type="dxa"/>
            <w:tcBorders>
              <w:top w:val="nil"/>
              <w:left w:val="nil"/>
              <w:bottom w:val="single" w:sz="4" w:space="0" w:color="auto"/>
              <w:right w:val="single" w:sz="4" w:space="0" w:color="auto"/>
            </w:tcBorders>
            <w:shd w:val="clear" w:color="auto" w:fill="auto"/>
          </w:tcPr>
          <w:p w14:paraId="4CB9EF10" w14:textId="77777777" w:rsidR="00B90B2F" w:rsidRPr="00974FED" w:rsidRDefault="005C49A5">
            <w:pPr>
              <w:jc w:val="center"/>
              <w:rPr>
                <w:color w:val="000000"/>
                <w:sz w:val="24"/>
                <w:szCs w:val="24"/>
              </w:rPr>
            </w:pPr>
            <w:r w:rsidRPr="00974FED">
              <w:rPr>
                <w:sz w:val="24"/>
                <w:szCs w:val="24"/>
              </w:rPr>
              <w:t>500</w:t>
            </w:r>
          </w:p>
        </w:tc>
        <w:tc>
          <w:tcPr>
            <w:tcW w:w="1134" w:type="dxa"/>
            <w:tcBorders>
              <w:top w:val="nil"/>
              <w:left w:val="nil"/>
              <w:bottom w:val="single" w:sz="4" w:space="0" w:color="auto"/>
              <w:right w:val="single" w:sz="4" w:space="0" w:color="auto"/>
            </w:tcBorders>
            <w:shd w:val="clear" w:color="auto" w:fill="auto"/>
          </w:tcPr>
          <w:p w14:paraId="14151175" w14:textId="7C3CCC8D" w:rsidR="00B90B2F" w:rsidRPr="00974FED" w:rsidRDefault="00974FED">
            <w:pPr>
              <w:jc w:val="right"/>
              <w:rPr>
                <w:color w:val="000000"/>
                <w:sz w:val="24"/>
                <w:szCs w:val="24"/>
              </w:rPr>
            </w:pPr>
            <w:r w:rsidRPr="00974FED">
              <w:rPr>
                <w:sz w:val="24"/>
                <w:szCs w:val="24"/>
              </w:rPr>
              <w:t>328,0</w:t>
            </w:r>
          </w:p>
        </w:tc>
        <w:tc>
          <w:tcPr>
            <w:tcW w:w="1134" w:type="dxa"/>
            <w:tcBorders>
              <w:top w:val="nil"/>
              <w:left w:val="nil"/>
              <w:bottom w:val="single" w:sz="4" w:space="0" w:color="auto"/>
              <w:right w:val="single" w:sz="4" w:space="0" w:color="auto"/>
            </w:tcBorders>
            <w:shd w:val="clear" w:color="auto" w:fill="auto"/>
          </w:tcPr>
          <w:p w14:paraId="074B646A" w14:textId="7F6773E6" w:rsidR="00B90B2F" w:rsidRPr="00974FED" w:rsidRDefault="00974FED">
            <w:pPr>
              <w:jc w:val="right"/>
              <w:rPr>
                <w:color w:val="000000"/>
                <w:sz w:val="24"/>
                <w:szCs w:val="24"/>
              </w:rPr>
            </w:pPr>
            <w:r w:rsidRPr="00974FED">
              <w:rPr>
                <w:sz w:val="24"/>
                <w:szCs w:val="24"/>
              </w:rPr>
              <w:t>328,0</w:t>
            </w:r>
          </w:p>
        </w:tc>
        <w:tc>
          <w:tcPr>
            <w:tcW w:w="1134" w:type="dxa"/>
            <w:tcBorders>
              <w:top w:val="nil"/>
              <w:left w:val="nil"/>
              <w:bottom w:val="single" w:sz="4" w:space="0" w:color="auto"/>
              <w:right w:val="single" w:sz="4" w:space="0" w:color="auto"/>
            </w:tcBorders>
            <w:shd w:val="clear" w:color="auto" w:fill="auto"/>
          </w:tcPr>
          <w:p w14:paraId="7257DEBE" w14:textId="33634449" w:rsidR="00B90B2F" w:rsidRPr="00974FED" w:rsidRDefault="00974FED">
            <w:pPr>
              <w:jc w:val="right"/>
              <w:rPr>
                <w:color w:val="000000"/>
                <w:sz w:val="24"/>
                <w:szCs w:val="24"/>
              </w:rPr>
            </w:pPr>
            <w:r w:rsidRPr="00974FED">
              <w:rPr>
                <w:sz w:val="24"/>
                <w:szCs w:val="24"/>
              </w:rPr>
              <w:t>328,0</w:t>
            </w:r>
          </w:p>
        </w:tc>
        <w:tc>
          <w:tcPr>
            <w:tcW w:w="382" w:type="dxa"/>
            <w:tcBorders>
              <w:top w:val="nil"/>
              <w:left w:val="nil"/>
              <w:bottom w:val="nil"/>
              <w:right w:val="nil"/>
            </w:tcBorders>
            <w:shd w:val="clear" w:color="auto" w:fill="auto"/>
            <w:vAlign w:val="bottom"/>
          </w:tcPr>
          <w:p w14:paraId="30090D9E" w14:textId="77777777" w:rsidR="00B90B2F" w:rsidRPr="007A4CF0" w:rsidRDefault="00B90B2F">
            <w:pPr>
              <w:jc w:val="right"/>
              <w:rPr>
                <w:color w:val="000000"/>
                <w:sz w:val="24"/>
                <w:szCs w:val="24"/>
                <w:highlight w:val="yellow"/>
              </w:rPr>
            </w:pPr>
          </w:p>
        </w:tc>
        <w:tc>
          <w:tcPr>
            <w:tcW w:w="243" w:type="dxa"/>
            <w:vAlign w:val="center"/>
          </w:tcPr>
          <w:p w14:paraId="665C4422" w14:textId="77777777" w:rsidR="00B90B2F" w:rsidRPr="007A4CF0" w:rsidRDefault="00B90B2F">
            <w:pPr>
              <w:jc w:val="left"/>
              <w:rPr>
                <w:sz w:val="20"/>
                <w:highlight w:val="yellow"/>
              </w:rPr>
            </w:pPr>
          </w:p>
        </w:tc>
      </w:tr>
      <w:tr w:rsidR="00B90B2F" w:rsidRPr="007A4CF0" w14:paraId="20607DB5" w14:textId="77777777">
        <w:trPr>
          <w:trHeight w:val="2835"/>
        </w:trPr>
        <w:tc>
          <w:tcPr>
            <w:tcW w:w="3544" w:type="dxa"/>
            <w:tcBorders>
              <w:top w:val="nil"/>
              <w:left w:val="single" w:sz="4" w:space="0" w:color="auto"/>
              <w:bottom w:val="single" w:sz="4" w:space="0" w:color="auto"/>
              <w:right w:val="single" w:sz="4" w:space="0" w:color="auto"/>
            </w:tcBorders>
            <w:shd w:val="clear" w:color="auto" w:fill="auto"/>
          </w:tcPr>
          <w:p w14:paraId="54808815" w14:textId="197F5BF5" w:rsidR="00B90B2F" w:rsidRPr="004A1448" w:rsidRDefault="005C49A5">
            <w:pPr>
              <w:rPr>
                <w:i/>
                <w:iCs/>
                <w:color w:val="000000"/>
                <w:sz w:val="24"/>
                <w:szCs w:val="24"/>
              </w:rPr>
            </w:pPr>
            <w:r w:rsidRPr="004A1448">
              <w:rPr>
                <w:sz w:val="24"/>
                <w:szCs w:val="24"/>
              </w:rPr>
              <w:t>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w:t>
            </w:r>
            <w:r w:rsidR="004A1448">
              <w:rPr>
                <w:sz w:val="24"/>
                <w:szCs w:val="24"/>
              </w:rPr>
              <w:t>н</w:t>
            </w:r>
            <w:r w:rsidRPr="004A1448">
              <w:rPr>
                <w:sz w:val="24"/>
                <w:szCs w:val="24"/>
              </w:rPr>
              <w:t>ой власти</w:t>
            </w:r>
          </w:p>
        </w:tc>
        <w:tc>
          <w:tcPr>
            <w:tcW w:w="709" w:type="dxa"/>
            <w:tcBorders>
              <w:top w:val="nil"/>
              <w:left w:val="nil"/>
              <w:bottom w:val="single" w:sz="4" w:space="0" w:color="auto"/>
              <w:right w:val="single" w:sz="4" w:space="0" w:color="auto"/>
            </w:tcBorders>
            <w:shd w:val="clear" w:color="auto" w:fill="auto"/>
          </w:tcPr>
          <w:p w14:paraId="61F16F69" w14:textId="77777777" w:rsidR="00B90B2F" w:rsidRPr="004A1448" w:rsidRDefault="005C49A5">
            <w:pPr>
              <w:jc w:val="center"/>
              <w:rPr>
                <w:i/>
                <w:iCs/>
                <w:color w:val="000000"/>
                <w:sz w:val="24"/>
                <w:szCs w:val="24"/>
              </w:rPr>
            </w:pPr>
            <w:r w:rsidRPr="004A1448">
              <w:rPr>
                <w:sz w:val="24"/>
                <w:szCs w:val="24"/>
              </w:rPr>
              <w:t>911</w:t>
            </w:r>
          </w:p>
        </w:tc>
        <w:tc>
          <w:tcPr>
            <w:tcW w:w="567" w:type="dxa"/>
            <w:tcBorders>
              <w:top w:val="nil"/>
              <w:left w:val="nil"/>
              <w:bottom w:val="single" w:sz="4" w:space="0" w:color="auto"/>
              <w:right w:val="single" w:sz="4" w:space="0" w:color="auto"/>
            </w:tcBorders>
            <w:shd w:val="clear" w:color="auto" w:fill="auto"/>
          </w:tcPr>
          <w:p w14:paraId="064BEA90" w14:textId="77777777" w:rsidR="00B90B2F" w:rsidRPr="004A1448" w:rsidRDefault="005C49A5">
            <w:pPr>
              <w:jc w:val="center"/>
              <w:rPr>
                <w:i/>
                <w:iCs/>
                <w:color w:val="000000"/>
                <w:sz w:val="24"/>
                <w:szCs w:val="24"/>
              </w:rPr>
            </w:pPr>
            <w:r w:rsidRPr="004A1448">
              <w:rPr>
                <w:sz w:val="24"/>
                <w:szCs w:val="24"/>
              </w:rPr>
              <w:t>01</w:t>
            </w:r>
          </w:p>
        </w:tc>
        <w:tc>
          <w:tcPr>
            <w:tcW w:w="567" w:type="dxa"/>
            <w:tcBorders>
              <w:top w:val="nil"/>
              <w:left w:val="nil"/>
              <w:bottom w:val="single" w:sz="4" w:space="0" w:color="auto"/>
              <w:right w:val="single" w:sz="4" w:space="0" w:color="auto"/>
            </w:tcBorders>
            <w:shd w:val="clear" w:color="auto" w:fill="auto"/>
          </w:tcPr>
          <w:p w14:paraId="29723A81" w14:textId="77777777" w:rsidR="00B90B2F" w:rsidRPr="004A1448" w:rsidRDefault="005C49A5">
            <w:pPr>
              <w:jc w:val="center"/>
              <w:rPr>
                <w:i/>
                <w:iCs/>
                <w:color w:val="000000"/>
                <w:sz w:val="24"/>
                <w:szCs w:val="24"/>
              </w:rPr>
            </w:pPr>
            <w:r w:rsidRPr="004A1448">
              <w:rPr>
                <w:sz w:val="24"/>
                <w:szCs w:val="24"/>
              </w:rPr>
              <w:t>06</w:t>
            </w:r>
          </w:p>
        </w:tc>
        <w:tc>
          <w:tcPr>
            <w:tcW w:w="1701" w:type="dxa"/>
            <w:tcBorders>
              <w:top w:val="nil"/>
              <w:left w:val="nil"/>
              <w:bottom w:val="single" w:sz="4" w:space="0" w:color="auto"/>
              <w:right w:val="single" w:sz="4" w:space="0" w:color="auto"/>
            </w:tcBorders>
            <w:shd w:val="clear" w:color="auto" w:fill="auto"/>
          </w:tcPr>
          <w:p w14:paraId="1E3B3671" w14:textId="77777777" w:rsidR="00B90B2F" w:rsidRPr="004A1448" w:rsidRDefault="005C49A5">
            <w:pPr>
              <w:jc w:val="center"/>
              <w:rPr>
                <w:i/>
                <w:iCs/>
                <w:color w:val="000000"/>
                <w:sz w:val="24"/>
                <w:szCs w:val="24"/>
              </w:rPr>
            </w:pPr>
            <w:r w:rsidRPr="004A1448">
              <w:rPr>
                <w:sz w:val="24"/>
                <w:szCs w:val="24"/>
              </w:rPr>
              <w:t>81.0.00.40740</w:t>
            </w:r>
          </w:p>
        </w:tc>
        <w:tc>
          <w:tcPr>
            <w:tcW w:w="709" w:type="dxa"/>
            <w:tcBorders>
              <w:top w:val="nil"/>
              <w:left w:val="nil"/>
              <w:bottom w:val="single" w:sz="4" w:space="0" w:color="auto"/>
              <w:right w:val="single" w:sz="4" w:space="0" w:color="auto"/>
            </w:tcBorders>
            <w:shd w:val="clear" w:color="auto" w:fill="auto"/>
          </w:tcPr>
          <w:p w14:paraId="60A43CC7" w14:textId="77777777" w:rsidR="00B90B2F" w:rsidRPr="004A1448" w:rsidRDefault="00B90B2F">
            <w:pPr>
              <w:jc w:val="center"/>
              <w:rPr>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17BC932F" w14:textId="7B663161" w:rsidR="00B90B2F" w:rsidRPr="004A1448" w:rsidRDefault="004A1448">
            <w:pPr>
              <w:jc w:val="right"/>
              <w:rPr>
                <w:i/>
                <w:iCs/>
                <w:color w:val="000000"/>
                <w:sz w:val="24"/>
                <w:szCs w:val="24"/>
              </w:rPr>
            </w:pPr>
            <w:r w:rsidRPr="004A1448">
              <w:rPr>
                <w:sz w:val="24"/>
                <w:szCs w:val="24"/>
              </w:rPr>
              <w:t>117,1</w:t>
            </w:r>
          </w:p>
        </w:tc>
        <w:tc>
          <w:tcPr>
            <w:tcW w:w="1134" w:type="dxa"/>
            <w:tcBorders>
              <w:top w:val="nil"/>
              <w:left w:val="nil"/>
              <w:bottom w:val="single" w:sz="4" w:space="0" w:color="auto"/>
              <w:right w:val="single" w:sz="4" w:space="0" w:color="auto"/>
            </w:tcBorders>
            <w:shd w:val="clear" w:color="auto" w:fill="auto"/>
          </w:tcPr>
          <w:p w14:paraId="38673356" w14:textId="5C397D5E" w:rsidR="00B90B2F" w:rsidRPr="004A1448" w:rsidRDefault="004A1448">
            <w:pPr>
              <w:jc w:val="right"/>
              <w:rPr>
                <w:i/>
                <w:iCs/>
                <w:color w:val="000000"/>
                <w:sz w:val="24"/>
                <w:szCs w:val="24"/>
              </w:rPr>
            </w:pPr>
            <w:r w:rsidRPr="004A1448">
              <w:rPr>
                <w:sz w:val="24"/>
                <w:szCs w:val="24"/>
              </w:rPr>
              <w:t>117,1</w:t>
            </w:r>
          </w:p>
        </w:tc>
        <w:tc>
          <w:tcPr>
            <w:tcW w:w="1134" w:type="dxa"/>
            <w:tcBorders>
              <w:top w:val="nil"/>
              <w:left w:val="nil"/>
              <w:bottom w:val="single" w:sz="4" w:space="0" w:color="auto"/>
              <w:right w:val="single" w:sz="4" w:space="0" w:color="auto"/>
            </w:tcBorders>
            <w:shd w:val="clear" w:color="auto" w:fill="auto"/>
          </w:tcPr>
          <w:p w14:paraId="6A294C19" w14:textId="59CC9CD9" w:rsidR="00B90B2F" w:rsidRPr="004A1448" w:rsidRDefault="004A1448">
            <w:pPr>
              <w:jc w:val="right"/>
              <w:rPr>
                <w:i/>
                <w:iCs/>
                <w:color w:val="000000"/>
                <w:sz w:val="24"/>
                <w:szCs w:val="24"/>
              </w:rPr>
            </w:pPr>
            <w:r w:rsidRPr="004A1448">
              <w:rPr>
                <w:sz w:val="24"/>
                <w:szCs w:val="24"/>
              </w:rPr>
              <w:t>117,1</w:t>
            </w:r>
          </w:p>
        </w:tc>
        <w:tc>
          <w:tcPr>
            <w:tcW w:w="382" w:type="dxa"/>
            <w:tcBorders>
              <w:top w:val="nil"/>
              <w:left w:val="nil"/>
              <w:bottom w:val="nil"/>
              <w:right w:val="nil"/>
            </w:tcBorders>
            <w:shd w:val="clear" w:color="auto" w:fill="auto"/>
            <w:vAlign w:val="bottom"/>
          </w:tcPr>
          <w:p w14:paraId="4D593D76" w14:textId="77777777" w:rsidR="00B90B2F" w:rsidRPr="007A4CF0" w:rsidRDefault="00B90B2F">
            <w:pPr>
              <w:jc w:val="right"/>
              <w:rPr>
                <w:i/>
                <w:iCs/>
                <w:color w:val="000000"/>
                <w:sz w:val="24"/>
                <w:szCs w:val="24"/>
                <w:highlight w:val="yellow"/>
              </w:rPr>
            </w:pPr>
          </w:p>
        </w:tc>
        <w:tc>
          <w:tcPr>
            <w:tcW w:w="243" w:type="dxa"/>
            <w:vAlign w:val="center"/>
          </w:tcPr>
          <w:p w14:paraId="7397C4A9" w14:textId="77777777" w:rsidR="00B90B2F" w:rsidRPr="007A4CF0" w:rsidRDefault="00B90B2F">
            <w:pPr>
              <w:jc w:val="left"/>
              <w:rPr>
                <w:sz w:val="20"/>
                <w:highlight w:val="yellow"/>
              </w:rPr>
            </w:pPr>
          </w:p>
        </w:tc>
      </w:tr>
      <w:tr w:rsidR="00B90B2F" w:rsidRPr="007A4CF0" w14:paraId="37E6BA0B" w14:textId="77777777">
        <w:trPr>
          <w:trHeight w:val="705"/>
        </w:trPr>
        <w:tc>
          <w:tcPr>
            <w:tcW w:w="3544" w:type="dxa"/>
            <w:tcBorders>
              <w:top w:val="nil"/>
              <w:left w:val="single" w:sz="4" w:space="0" w:color="auto"/>
              <w:bottom w:val="single" w:sz="4" w:space="0" w:color="auto"/>
              <w:right w:val="single" w:sz="4" w:space="0" w:color="auto"/>
            </w:tcBorders>
            <w:shd w:val="clear" w:color="auto" w:fill="auto"/>
          </w:tcPr>
          <w:p w14:paraId="30C35B67" w14:textId="56BDE415" w:rsidR="00B90B2F" w:rsidRPr="00D40AB5" w:rsidRDefault="005C49A5">
            <w:pPr>
              <w:rPr>
                <w:b/>
                <w:bCs/>
                <w:color w:val="000000"/>
                <w:sz w:val="24"/>
                <w:szCs w:val="24"/>
              </w:rPr>
            </w:pPr>
            <w:r w:rsidRPr="00D40AB5">
              <w:rPr>
                <w:sz w:val="24"/>
                <w:szCs w:val="24"/>
              </w:rPr>
              <w:lastRenderedPageBreak/>
              <w:t>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w:t>
            </w:r>
            <w:r w:rsidR="00D40AB5">
              <w:rPr>
                <w:sz w:val="24"/>
                <w:szCs w:val="24"/>
              </w:rPr>
              <w:t>н</w:t>
            </w:r>
            <w:r w:rsidRPr="00D40AB5">
              <w:rPr>
                <w:sz w:val="24"/>
                <w:szCs w:val="24"/>
              </w:rPr>
              <w:t>ой власти (Межбюджетные трансферты)</w:t>
            </w:r>
          </w:p>
        </w:tc>
        <w:tc>
          <w:tcPr>
            <w:tcW w:w="709" w:type="dxa"/>
            <w:tcBorders>
              <w:top w:val="nil"/>
              <w:left w:val="nil"/>
              <w:bottom w:val="single" w:sz="4" w:space="0" w:color="auto"/>
              <w:right w:val="single" w:sz="4" w:space="0" w:color="auto"/>
            </w:tcBorders>
            <w:shd w:val="clear" w:color="auto" w:fill="auto"/>
          </w:tcPr>
          <w:p w14:paraId="51963F4E" w14:textId="77777777" w:rsidR="00B90B2F" w:rsidRPr="00D40AB5" w:rsidRDefault="005C49A5">
            <w:pPr>
              <w:jc w:val="center"/>
              <w:rPr>
                <w:b/>
                <w:bCs/>
                <w:color w:val="000000"/>
                <w:sz w:val="24"/>
                <w:szCs w:val="24"/>
              </w:rPr>
            </w:pPr>
            <w:r w:rsidRPr="00D40AB5">
              <w:rPr>
                <w:sz w:val="24"/>
                <w:szCs w:val="24"/>
              </w:rPr>
              <w:t>911</w:t>
            </w:r>
          </w:p>
        </w:tc>
        <w:tc>
          <w:tcPr>
            <w:tcW w:w="567" w:type="dxa"/>
            <w:tcBorders>
              <w:top w:val="nil"/>
              <w:left w:val="nil"/>
              <w:bottom w:val="single" w:sz="4" w:space="0" w:color="auto"/>
              <w:right w:val="single" w:sz="4" w:space="0" w:color="auto"/>
            </w:tcBorders>
            <w:shd w:val="clear" w:color="auto" w:fill="auto"/>
          </w:tcPr>
          <w:p w14:paraId="0C0778B8" w14:textId="77777777" w:rsidR="00B90B2F" w:rsidRPr="00D40AB5" w:rsidRDefault="005C49A5">
            <w:pPr>
              <w:jc w:val="center"/>
              <w:rPr>
                <w:b/>
                <w:bCs/>
                <w:color w:val="000000"/>
                <w:sz w:val="24"/>
                <w:szCs w:val="24"/>
              </w:rPr>
            </w:pPr>
            <w:r w:rsidRPr="00D40AB5">
              <w:rPr>
                <w:sz w:val="24"/>
                <w:szCs w:val="24"/>
              </w:rPr>
              <w:t>01</w:t>
            </w:r>
          </w:p>
        </w:tc>
        <w:tc>
          <w:tcPr>
            <w:tcW w:w="567" w:type="dxa"/>
            <w:tcBorders>
              <w:top w:val="nil"/>
              <w:left w:val="nil"/>
              <w:bottom w:val="single" w:sz="4" w:space="0" w:color="auto"/>
              <w:right w:val="single" w:sz="4" w:space="0" w:color="auto"/>
            </w:tcBorders>
            <w:shd w:val="clear" w:color="auto" w:fill="auto"/>
          </w:tcPr>
          <w:p w14:paraId="15AED51B" w14:textId="77777777" w:rsidR="00B90B2F" w:rsidRPr="00D40AB5" w:rsidRDefault="005C49A5">
            <w:pPr>
              <w:jc w:val="center"/>
              <w:rPr>
                <w:b/>
                <w:bCs/>
                <w:color w:val="000000"/>
                <w:sz w:val="24"/>
                <w:szCs w:val="24"/>
              </w:rPr>
            </w:pPr>
            <w:r w:rsidRPr="00D40AB5">
              <w:rPr>
                <w:sz w:val="24"/>
                <w:szCs w:val="24"/>
              </w:rPr>
              <w:t>06</w:t>
            </w:r>
          </w:p>
        </w:tc>
        <w:tc>
          <w:tcPr>
            <w:tcW w:w="1701" w:type="dxa"/>
            <w:tcBorders>
              <w:top w:val="nil"/>
              <w:left w:val="nil"/>
              <w:bottom w:val="single" w:sz="4" w:space="0" w:color="auto"/>
              <w:right w:val="single" w:sz="4" w:space="0" w:color="auto"/>
            </w:tcBorders>
            <w:shd w:val="clear" w:color="auto" w:fill="auto"/>
          </w:tcPr>
          <w:p w14:paraId="6F32315E" w14:textId="77777777" w:rsidR="00B90B2F" w:rsidRPr="00D40AB5" w:rsidRDefault="005C49A5">
            <w:pPr>
              <w:jc w:val="center"/>
              <w:rPr>
                <w:b/>
                <w:bCs/>
                <w:color w:val="000000"/>
                <w:sz w:val="24"/>
                <w:szCs w:val="24"/>
              </w:rPr>
            </w:pPr>
            <w:r w:rsidRPr="00D40AB5">
              <w:rPr>
                <w:sz w:val="24"/>
                <w:szCs w:val="24"/>
              </w:rPr>
              <w:t>81.0.00.40740</w:t>
            </w:r>
          </w:p>
        </w:tc>
        <w:tc>
          <w:tcPr>
            <w:tcW w:w="709" w:type="dxa"/>
            <w:tcBorders>
              <w:top w:val="nil"/>
              <w:left w:val="nil"/>
              <w:bottom w:val="single" w:sz="4" w:space="0" w:color="auto"/>
              <w:right w:val="single" w:sz="4" w:space="0" w:color="auto"/>
            </w:tcBorders>
            <w:shd w:val="clear" w:color="auto" w:fill="auto"/>
          </w:tcPr>
          <w:p w14:paraId="739CC4B4" w14:textId="77777777" w:rsidR="00B90B2F" w:rsidRPr="00D40AB5" w:rsidRDefault="005C49A5">
            <w:pPr>
              <w:jc w:val="center"/>
              <w:rPr>
                <w:b/>
                <w:bCs/>
                <w:color w:val="000000"/>
                <w:sz w:val="24"/>
                <w:szCs w:val="24"/>
              </w:rPr>
            </w:pPr>
            <w:r w:rsidRPr="00D40AB5">
              <w:rPr>
                <w:sz w:val="24"/>
                <w:szCs w:val="24"/>
              </w:rPr>
              <w:t>500</w:t>
            </w:r>
          </w:p>
        </w:tc>
        <w:tc>
          <w:tcPr>
            <w:tcW w:w="1134" w:type="dxa"/>
            <w:tcBorders>
              <w:top w:val="nil"/>
              <w:left w:val="nil"/>
              <w:bottom w:val="single" w:sz="4" w:space="0" w:color="auto"/>
              <w:right w:val="single" w:sz="4" w:space="0" w:color="auto"/>
            </w:tcBorders>
            <w:shd w:val="clear" w:color="auto" w:fill="auto"/>
          </w:tcPr>
          <w:p w14:paraId="60331A69" w14:textId="7AF5715F" w:rsidR="00B90B2F" w:rsidRPr="00D40AB5" w:rsidRDefault="00D40AB5">
            <w:pPr>
              <w:jc w:val="right"/>
              <w:rPr>
                <w:b/>
                <w:bCs/>
                <w:color w:val="000000"/>
                <w:sz w:val="24"/>
                <w:szCs w:val="24"/>
              </w:rPr>
            </w:pPr>
            <w:r w:rsidRPr="00D40AB5">
              <w:rPr>
                <w:sz w:val="24"/>
                <w:szCs w:val="24"/>
              </w:rPr>
              <w:t>117,1</w:t>
            </w:r>
          </w:p>
        </w:tc>
        <w:tc>
          <w:tcPr>
            <w:tcW w:w="1134" w:type="dxa"/>
            <w:tcBorders>
              <w:top w:val="nil"/>
              <w:left w:val="nil"/>
              <w:bottom w:val="single" w:sz="4" w:space="0" w:color="auto"/>
              <w:right w:val="single" w:sz="4" w:space="0" w:color="auto"/>
            </w:tcBorders>
            <w:shd w:val="clear" w:color="auto" w:fill="auto"/>
          </w:tcPr>
          <w:p w14:paraId="23891313" w14:textId="4E2C11C9" w:rsidR="00B90B2F" w:rsidRPr="00D40AB5" w:rsidRDefault="00D40AB5">
            <w:pPr>
              <w:jc w:val="right"/>
              <w:rPr>
                <w:b/>
                <w:bCs/>
                <w:color w:val="000000"/>
                <w:sz w:val="24"/>
                <w:szCs w:val="24"/>
              </w:rPr>
            </w:pPr>
            <w:r w:rsidRPr="00D40AB5">
              <w:rPr>
                <w:sz w:val="24"/>
                <w:szCs w:val="24"/>
              </w:rPr>
              <w:t>117,1</w:t>
            </w:r>
          </w:p>
        </w:tc>
        <w:tc>
          <w:tcPr>
            <w:tcW w:w="1134" w:type="dxa"/>
            <w:tcBorders>
              <w:top w:val="nil"/>
              <w:left w:val="nil"/>
              <w:bottom w:val="single" w:sz="4" w:space="0" w:color="auto"/>
              <w:right w:val="single" w:sz="4" w:space="0" w:color="auto"/>
            </w:tcBorders>
            <w:shd w:val="clear" w:color="auto" w:fill="auto"/>
          </w:tcPr>
          <w:p w14:paraId="5CAD8D14" w14:textId="02B8CEA8" w:rsidR="00B90B2F" w:rsidRPr="00D40AB5" w:rsidRDefault="00D40AB5">
            <w:pPr>
              <w:jc w:val="right"/>
              <w:rPr>
                <w:b/>
                <w:bCs/>
                <w:color w:val="000000"/>
                <w:sz w:val="24"/>
                <w:szCs w:val="24"/>
              </w:rPr>
            </w:pPr>
            <w:r w:rsidRPr="00D40AB5">
              <w:rPr>
                <w:sz w:val="24"/>
                <w:szCs w:val="24"/>
              </w:rPr>
              <w:t>117,1</w:t>
            </w:r>
          </w:p>
        </w:tc>
        <w:tc>
          <w:tcPr>
            <w:tcW w:w="382" w:type="dxa"/>
            <w:tcBorders>
              <w:top w:val="nil"/>
              <w:left w:val="nil"/>
              <w:bottom w:val="nil"/>
              <w:right w:val="nil"/>
            </w:tcBorders>
            <w:shd w:val="clear" w:color="auto" w:fill="auto"/>
            <w:vAlign w:val="bottom"/>
          </w:tcPr>
          <w:p w14:paraId="090A158E" w14:textId="77777777" w:rsidR="00B90B2F" w:rsidRPr="007A4CF0" w:rsidRDefault="00B90B2F">
            <w:pPr>
              <w:jc w:val="right"/>
              <w:rPr>
                <w:b/>
                <w:bCs/>
                <w:color w:val="000000"/>
                <w:sz w:val="24"/>
                <w:szCs w:val="24"/>
                <w:highlight w:val="yellow"/>
              </w:rPr>
            </w:pPr>
          </w:p>
        </w:tc>
        <w:tc>
          <w:tcPr>
            <w:tcW w:w="243" w:type="dxa"/>
            <w:vAlign w:val="center"/>
          </w:tcPr>
          <w:p w14:paraId="62E9A188" w14:textId="77777777" w:rsidR="00B90B2F" w:rsidRPr="007A4CF0" w:rsidRDefault="00B90B2F">
            <w:pPr>
              <w:jc w:val="left"/>
              <w:rPr>
                <w:sz w:val="20"/>
                <w:highlight w:val="yellow"/>
              </w:rPr>
            </w:pPr>
          </w:p>
        </w:tc>
      </w:tr>
      <w:tr w:rsidR="00B90B2F" w:rsidRPr="007A4CF0" w14:paraId="52575BF2" w14:textId="77777777">
        <w:trPr>
          <w:trHeight w:val="533"/>
        </w:trPr>
        <w:tc>
          <w:tcPr>
            <w:tcW w:w="3544" w:type="dxa"/>
            <w:tcBorders>
              <w:top w:val="nil"/>
              <w:left w:val="single" w:sz="4" w:space="0" w:color="auto"/>
              <w:bottom w:val="single" w:sz="4" w:space="0" w:color="auto"/>
              <w:right w:val="single" w:sz="4" w:space="0" w:color="auto"/>
            </w:tcBorders>
            <w:shd w:val="clear" w:color="auto" w:fill="auto"/>
          </w:tcPr>
          <w:p w14:paraId="297C1775" w14:textId="77777777" w:rsidR="00B90B2F" w:rsidRPr="00D40AB5" w:rsidRDefault="005C49A5">
            <w:pPr>
              <w:rPr>
                <w:b/>
                <w:bCs/>
                <w:color w:val="000000"/>
                <w:sz w:val="24"/>
                <w:szCs w:val="24"/>
              </w:rPr>
            </w:pPr>
            <w:r w:rsidRPr="00D40AB5">
              <w:rPr>
                <w:b/>
                <w:bCs/>
                <w:sz w:val="24"/>
                <w:szCs w:val="24"/>
              </w:rPr>
              <w:t>Резервные фонды</w:t>
            </w:r>
          </w:p>
        </w:tc>
        <w:tc>
          <w:tcPr>
            <w:tcW w:w="709" w:type="dxa"/>
            <w:tcBorders>
              <w:top w:val="nil"/>
              <w:left w:val="nil"/>
              <w:bottom w:val="single" w:sz="4" w:space="0" w:color="auto"/>
              <w:right w:val="single" w:sz="4" w:space="0" w:color="auto"/>
            </w:tcBorders>
            <w:shd w:val="clear" w:color="auto" w:fill="auto"/>
          </w:tcPr>
          <w:p w14:paraId="189CA6B8" w14:textId="77777777" w:rsidR="00B90B2F" w:rsidRPr="00D40AB5" w:rsidRDefault="005C49A5">
            <w:pPr>
              <w:jc w:val="center"/>
              <w:rPr>
                <w:b/>
                <w:bCs/>
                <w:color w:val="000000"/>
                <w:sz w:val="24"/>
                <w:szCs w:val="24"/>
              </w:rPr>
            </w:pPr>
            <w:r w:rsidRPr="00D40AB5">
              <w:rPr>
                <w:b/>
                <w:bCs/>
                <w:sz w:val="24"/>
                <w:szCs w:val="24"/>
              </w:rPr>
              <w:t>911</w:t>
            </w:r>
          </w:p>
        </w:tc>
        <w:tc>
          <w:tcPr>
            <w:tcW w:w="567" w:type="dxa"/>
            <w:tcBorders>
              <w:top w:val="nil"/>
              <w:left w:val="nil"/>
              <w:bottom w:val="single" w:sz="4" w:space="0" w:color="auto"/>
              <w:right w:val="single" w:sz="4" w:space="0" w:color="auto"/>
            </w:tcBorders>
            <w:shd w:val="clear" w:color="auto" w:fill="auto"/>
          </w:tcPr>
          <w:p w14:paraId="4CB491B2" w14:textId="77777777" w:rsidR="00B90B2F" w:rsidRPr="00D40AB5" w:rsidRDefault="005C49A5">
            <w:pPr>
              <w:jc w:val="center"/>
              <w:rPr>
                <w:b/>
                <w:bCs/>
                <w:color w:val="000000"/>
                <w:sz w:val="24"/>
                <w:szCs w:val="24"/>
              </w:rPr>
            </w:pPr>
            <w:r w:rsidRPr="00D40AB5">
              <w:rPr>
                <w:b/>
                <w:bCs/>
                <w:sz w:val="24"/>
                <w:szCs w:val="24"/>
              </w:rPr>
              <w:t>01</w:t>
            </w:r>
          </w:p>
        </w:tc>
        <w:tc>
          <w:tcPr>
            <w:tcW w:w="567" w:type="dxa"/>
            <w:tcBorders>
              <w:top w:val="nil"/>
              <w:left w:val="nil"/>
              <w:bottom w:val="single" w:sz="4" w:space="0" w:color="auto"/>
              <w:right w:val="single" w:sz="4" w:space="0" w:color="auto"/>
            </w:tcBorders>
            <w:shd w:val="clear" w:color="auto" w:fill="auto"/>
          </w:tcPr>
          <w:p w14:paraId="464643FD" w14:textId="77777777" w:rsidR="00B90B2F" w:rsidRPr="00D40AB5" w:rsidRDefault="005C49A5">
            <w:pPr>
              <w:jc w:val="center"/>
              <w:rPr>
                <w:b/>
                <w:bCs/>
                <w:color w:val="000000"/>
                <w:sz w:val="24"/>
                <w:szCs w:val="24"/>
              </w:rPr>
            </w:pPr>
            <w:r w:rsidRPr="00D40AB5">
              <w:rPr>
                <w:b/>
                <w:bCs/>
                <w:sz w:val="24"/>
                <w:szCs w:val="24"/>
              </w:rPr>
              <w:t>11</w:t>
            </w:r>
          </w:p>
        </w:tc>
        <w:tc>
          <w:tcPr>
            <w:tcW w:w="1701" w:type="dxa"/>
            <w:tcBorders>
              <w:top w:val="nil"/>
              <w:left w:val="nil"/>
              <w:bottom w:val="single" w:sz="4" w:space="0" w:color="auto"/>
              <w:right w:val="single" w:sz="4" w:space="0" w:color="auto"/>
            </w:tcBorders>
            <w:shd w:val="clear" w:color="auto" w:fill="auto"/>
          </w:tcPr>
          <w:p w14:paraId="10AB1116" w14:textId="77777777" w:rsidR="00B90B2F" w:rsidRPr="00D40AB5" w:rsidRDefault="00B90B2F">
            <w:pPr>
              <w:jc w:val="center"/>
              <w:rPr>
                <w:b/>
                <w:bCs/>
                <w:color w:val="000000"/>
                <w:sz w:val="24"/>
                <w:szCs w:val="24"/>
              </w:rPr>
            </w:pPr>
          </w:p>
        </w:tc>
        <w:tc>
          <w:tcPr>
            <w:tcW w:w="709" w:type="dxa"/>
            <w:tcBorders>
              <w:top w:val="nil"/>
              <w:left w:val="nil"/>
              <w:bottom w:val="single" w:sz="4" w:space="0" w:color="auto"/>
              <w:right w:val="single" w:sz="4" w:space="0" w:color="auto"/>
            </w:tcBorders>
            <w:shd w:val="clear" w:color="auto" w:fill="auto"/>
          </w:tcPr>
          <w:p w14:paraId="0DBB3A1C" w14:textId="77777777" w:rsidR="00B90B2F" w:rsidRPr="00D40AB5" w:rsidRDefault="00B90B2F">
            <w:pPr>
              <w:jc w:val="center"/>
              <w:rPr>
                <w:b/>
                <w:b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62B0F1BA" w14:textId="77777777" w:rsidR="00B90B2F" w:rsidRPr="00D40AB5" w:rsidRDefault="005C49A5">
            <w:pPr>
              <w:jc w:val="right"/>
              <w:rPr>
                <w:b/>
                <w:bCs/>
                <w:color w:val="000000"/>
                <w:sz w:val="24"/>
                <w:szCs w:val="24"/>
              </w:rPr>
            </w:pPr>
            <w:r w:rsidRPr="00D40AB5">
              <w:rPr>
                <w:b/>
                <w:bCs/>
                <w:sz w:val="24"/>
                <w:szCs w:val="24"/>
              </w:rPr>
              <w:t>30,0</w:t>
            </w:r>
          </w:p>
        </w:tc>
        <w:tc>
          <w:tcPr>
            <w:tcW w:w="1134" w:type="dxa"/>
            <w:tcBorders>
              <w:top w:val="nil"/>
              <w:left w:val="nil"/>
              <w:bottom w:val="single" w:sz="4" w:space="0" w:color="auto"/>
              <w:right w:val="single" w:sz="4" w:space="0" w:color="auto"/>
            </w:tcBorders>
            <w:shd w:val="clear" w:color="auto" w:fill="auto"/>
          </w:tcPr>
          <w:p w14:paraId="39365732" w14:textId="77777777" w:rsidR="00B90B2F" w:rsidRPr="00D40AB5" w:rsidRDefault="005C49A5">
            <w:pPr>
              <w:jc w:val="right"/>
              <w:rPr>
                <w:b/>
                <w:bCs/>
                <w:color w:val="000000"/>
                <w:sz w:val="24"/>
                <w:szCs w:val="24"/>
              </w:rPr>
            </w:pPr>
            <w:r w:rsidRPr="00D40AB5">
              <w:rPr>
                <w:b/>
                <w:bCs/>
                <w:sz w:val="24"/>
                <w:szCs w:val="24"/>
              </w:rPr>
              <w:t>30,0</w:t>
            </w:r>
          </w:p>
        </w:tc>
        <w:tc>
          <w:tcPr>
            <w:tcW w:w="1134" w:type="dxa"/>
            <w:tcBorders>
              <w:top w:val="nil"/>
              <w:left w:val="nil"/>
              <w:bottom w:val="single" w:sz="4" w:space="0" w:color="auto"/>
              <w:right w:val="single" w:sz="4" w:space="0" w:color="auto"/>
            </w:tcBorders>
            <w:shd w:val="clear" w:color="auto" w:fill="auto"/>
          </w:tcPr>
          <w:p w14:paraId="74BBDED8" w14:textId="77777777" w:rsidR="00B90B2F" w:rsidRPr="00D40AB5" w:rsidRDefault="005C49A5">
            <w:pPr>
              <w:jc w:val="right"/>
              <w:rPr>
                <w:b/>
                <w:bCs/>
                <w:color w:val="000000"/>
                <w:sz w:val="24"/>
                <w:szCs w:val="24"/>
              </w:rPr>
            </w:pPr>
            <w:r w:rsidRPr="00D40AB5">
              <w:rPr>
                <w:b/>
                <w:bCs/>
                <w:sz w:val="24"/>
                <w:szCs w:val="24"/>
              </w:rPr>
              <w:t>30,0</w:t>
            </w:r>
          </w:p>
        </w:tc>
        <w:tc>
          <w:tcPr>
            <w:tcW w:w="382" w:type="dxa"/>
            <w:tcBorders>
              <w:top w:val="nil"/>
              <w:left w:val="nil"/>
              <w:bottom w:val="nil"/>
              <w:right w:val="nil"/>
            </w:tcBorders>
            <w:shd w:val="clear" w:color="auto" w:fill="auto"/>
            <w:vAlign w:val="bottom"/>
          </w:tcPr>
          <w:p w14:paraId="666101D2" w14:textId="77777777" w:rsidR="00B90B2F" w:rsidRPr="007A4CF0" w:rsidRDefault="00B90B2F">
            <w:pPr>
              <w:jc w:val="right"/>
              <w:rPr>
                <w:color w:val="000000"/>
                <w:sz w:val="24"/>
                <w:szCs w:val="24"/>
                <w:highlight w:val="yellow"/>
              </w:rPr>
            </w:pPr>
          </w:p>
        </w:tc>
        <w:tc>
          <w:tcPr>
            <w:tcW w:w="243" w:type="dxa"/>
            <w:vAlign w:val="center"/>
          </w:tcPr>
          <w:p w14:paraId="328FD126" w14:textId="77777777" w:rsidR="00B90B2F" w:rsidRPr="007A4CF0" w:rsidRDefault="00B90B2F">
            <w:pPr>
              <w:jc w:val="left"/>
              <w:rPr>
                <w:sz w:val="20"/>
                <w:highlight w:val="yellow"/>
              </w:rPr>
            </w:pPr>
          </w:p>
        </w:tc>
      </w:tr>
      <w:tr w:rsidR="00B90B2F" w:rsidRPr="007A4CF0" w14:paraId="0D8D4EAB" w14:textId="77777777">
        <w:trPr>
          <w:trHeight w:val="698"/>
        </w:trPr>
        <w:tc>
          <w:tcPr>
            <w:tcW w:w="3544" w:type="dxa"/>
            <w:tcBorders>
              <w:top w:val="nil"/>
              <w:left w:val="single" w:sz="4" w:space="0" w:color="auto"/>
              <w:bottom w:val="single" w:sz="4" w:space="0" w:color="auto"/>
              <w:right w:val="single" w:sz="4" w:space="0" w:color="auto"/>
            </w:tcBorders>
            <w:shd w:val="clear" w:color="auto" w:fill="auto"/>
          </w:tcPr>
          <w:p w14:paraId="7C6F3524" w14:textId="77777777" w:rsidR="00B90B2F" w:rsidRPr="00D40AB5" w:rsidRDefault="005C49A5">
            <w:pPr>
              <w:rPr>
                <w:i/>
                <w:iCs/>
                <w:color w:val="000000"/>
                <w:sz w:val="24"/>
                <w:szCs w:val="24"/>
              </w:rPr>
            </w:pPr>
            <w:r w:rsidRPr="00D40AB5">
              <w:rPr>
                <w:sz w:val="24"/>
                <w:szCs w:val="24"/>
              </w:rPr>
              <w:t>Резервные фонды местных администраций</w:t>
            </w:r>
          </w:p>
        </w:tc>
        <w:tc>
          <w:tcPr>
            <w:tcW w:w="709" w:type="dxa"/>
            <w:tcBorders>
              <w:top w:val="nil"/>
              <w:left w:val="nil"/>
              <w:bottom w:val="single" w:sz="4" w:space="0" w:color="auto"/>
              <w:right w:val="single" w:sz="4" w:space="0" w:color="auto"/>
            </w:tcBorders>
            <w:shd w:val="clear" w:color="auto" w:fill="auto"/>
          </w:tcPr>
          <w:p w14:paraId="5156AB4D" w14:textId="77777777" w:rsidR="00B90B2F" w:rsidRPr="00D40AB5" w:rsidRDefault="005C49A5">
            <w:pPr>
              <w:jc w:val="center"/>
              <w:rPr>
                <w:i/>
                <w:iCs/>
                <w:color w:val="000000"/>
                <w:sz w:val="24"/>
                <w:szCs w:val="24"/>
              </w:rPr>
            </w:pPr>
            <w:r w:rsidRPr="00D40AB5">
              <w:rPr>
                <w:sz w:val="24"/>
                <w:szCs w:val="24"/>
              </w:rPr>
              <w:t>911</w:t>
            </w:r>
          </w:p>
        </w:tc>
        <w:tc>
          <w:tcPr>
            <w:tcW w:w="567" w:type="dxa"/>
            <w:tcBorders>
              <w:top w:val="nil"/>
              <w:left w:val="nil"/>
              <w:bottom w:val="single" w:sz="4" w:space="0" w:color="auto"/>
              <w:right w:val="single" w:sz="4" w:space="0" w:color="auto"/>
            </w:tcBorders>
            <w:shd w:val="clear" w:color="auto" w:fill="auto"/>
          </w:tcPr>
          <w:p w14:paraId="04F68151" w14:textId="77777777" w:rsidR="00B90B2F" w:rsidRPr="00D40AB5" w:rsidRDefault="005C49A5">
            <w:pPr>
              <w:jc w:val="center"/>
              <w:rPr>
                <w:i/>
                <w:iCs/>
                <w:color w:val="000000"/>
                <w:sz w:val="24"/>
                <w:szCs w:val="24"/>
              </w:rPr>
            </w:pPr>
            <w:r w:rsidRPr="00D40AB5">
              <w:rPr>
                <w:sz w:val="24"/>
                <w:szCs w:val="24"/>
              </w:rPr>
              <w:t>01</w:t>
            </w:r>
          </w:p>
        </w:tc>
        <w:tc>
          <w:tcPr>
            <w:tcW w:w="567" w:type="dxa"/>
            <w:tcBorders>
              <w:top w:val="nil"/>
              <w:left w:val="nil"/>
              <w:bottom w:val="single" w:sz="4" w:space="0" w:color="auto"/>
              <w:right w:val="single" w:sz="4" w:space="0" w:color="auto"/>
            </w:tcBorders>
            <w:shd w:val="clear" w:color="auto" w:fill="auto"/>
          </w:tcPr>
          <w:p w14:paraId="7FCBB9D1" w14:textId="77777777" w:rsidR="00B90B2F" w:rsidRPr="00D40AB5" w:rsidRDefault="005C49A5">
            <w:pPr>
              <w:jc w:val="center"/>
              <w:rPr>
                <w:i/>
                <w:iCs/>
                <w:color w:val="000000"/>
                <w:sz w:val="24"/>
                <w:szCs w:val="24"/>
              </w:rPr>
            </w:pPr>
            <w:r w:rsidRPr="00D40AB5">
              <w:rPr>
                <w:sz w:val="24"/>
                <w:szCs w:val="24"/>
              </w:rPr>
              <w:t>11</w:t>
            </w:r>
          </w:p>
        </w:tc>
        <w:tc>
          <w:tcPr>
            <w:tcW w:w="1701" w:type="dxa"/>
            <w:tcBorders>
              <w:top w:val="nil"/>
              <w:left w:val="nil"/>
              <w:bottom w:val="single" w:sz="4" w:space="0" w:color="auto"/>
              <w:right w:val="single" w:sz="4" w:space="0" w:color="auto"/>
            </w:tcBorders>
            <w:shd w:val="clear" w:color="auto" w:fill="auto"/>
          </w:tcPr>
          <w:p w14:paraId="45A48C60" w14:textId="77777777" w:rsidR="00B90B2F" w:rsidRPr="00D40AB5" w:rsidRDefault="005C49A5">
            <w:pPr>
              <w:jc w:val="center"/>
              <w:rPr>
                <w:i/>
                <w:iCs/>
                <w:color w:val="000000"/>
                <w:sz w:val="24"/>
                <w:szCs w:val="24"/>
              </w:rPr>
            </w:pPr>
            <w:r w:rsidRPr="00D40AB5">
              <w:rPr>
                <w:sz w:val="24"/>
                <w:szCs w:val="24"/>
              </w:rPr>
              <w:t>85.0.00.03010</w:t>
            </w:r>
          </w:p>
        </w:tc>
        <w:tc>
          <w:tcPr>
            <w:tcW w:w="709" w:type="dxa"/>
            <w:tcBorders>
              <w:top w:val="nil"/>
              <w:left w:val="nil"/>
              <w:bottom w:val="single" w:sz="4" w:space="0" w:color="auto"/>
              <w:right w:val="single" w:sz="4" w:space="0" w:color="auto"/>
            </w:tcBorders>
            <w:shd w:val="clear" w:color="auto" w:fill="auto"/>
          </w:tcPr>
          <w:p w14:paraId="54AA05AE" w14:textId="77777777" w:rsidR="00B90B2F" w:rsidRPr="00D40AB5" w:rsidRDefault="00B90B2F">
            <w:pPr>
              <w:jc w:val="center"/>
              <w:rPr>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19A8D701" w14:textId="77777777" w:rsidR="00B90B2F" w:rsidRPr="00D40AB5" w:rsidRDefault="005C49A5">
            <w:pPr>
              <w:jc w:val="right"/>
              <w:rPr>
                <w:i/>
                <w:iCs/>
                <w:color w:val="000000"/>
                <w:sz w:val="24"/>
                <w:szCs w:val="24"/>
              </w:rPr>
            </w:pPr>
            <w:r w:rsidRPr="00D40AB5">
              <w:rPr>
                <w:sz w:val="24"/>
                <w:szCs w:val="24"/>
              </w:rPr>
              <w:t>30,0</w:t>
            </w:r>
          </w:p>
        </w:tc>
        <w:tc>
          <w:tcPr>
            <w:tcW w:w="1134" w:type="dxa"/>
            <w:tcBorders>
              <w:top w:val="nil"/>
              <w:left w:val="nil"/>
              <w:bottom w:val="single" w:sz="4" w:space="0" w:color="auto"/>
              <w:right w:val="single" w:sz="4" w:space="0" w:color="auto"/>
            </w:tcBorders>
            <w:shd w:val="clear" w:color="auto" w:fill="auto"/>
          </w:tcPr>
          <w:p w14:paraId="7D4CFF53" w14:textId="77777777" w:rsidR="00B90B2F" w:rsidRPr="00D40AB5" w:rsidRDefault="005C49A5">
            <w:pPr>
              <w:jc w:val="right"/>
              <w:rPr>
                <w:i/>
                <w:iCs/>
                <w:color w:val="000000"/>
                <w:sz w:val="24"/>
                <w:szCs w:val="24"/>
              </w:rPr>
            </w:pPr>
            <w:r w:rsidRPr="00D40AB5">
              <w:rPr>
                <w:sz w:val="24"/>
                <w:szCs w:val="24"/>
              </w:rPr>
              <w:t>30,0</w:t>
            </w:r>
          </w:p>
        </w:tc>
        <w:tc>
          <w:tcPr>
            <w:tcW w:w="1134" w:type="dxa"/>
            <w:tcBorders>
              <w:top w:val="nil"/>
              <w:left w:val="nil"/>
              <w:bottom w:val="single" w:sz="4" w:space="0" w:color="auto"/>
              <w:right w:val="single" w:sz="4" w:space="0" w:color="auto"/>
            </w:tcBorders>
            <w:shd w:val="clear" w:color="auto" w:fill="auto"/>
          </w:tcPr>
          <w:p w14:paraId="0DEC1BAD" w14:textId="77777777" w:rsidR="00B90B2F" w:rsidRPr="00D40AB5" w:rsidRDefault="005C49A5">
            <w:pPr>
              <w:jc w:val="right"/>
              <w:rPr>
                <w:i/>
                <w:iCs/>
                <w:color w:val="000000"/>
                <w:sz w:val="24"/>
                <w:szCs w:val="24"/>
              </w:rPr>
            </w:pPr>
            <w:r w:rsidRPr="00D40AB5">
              <w:rPr>
                <w:sz w:val="24"/>
                <w:szCs w:val="24"/>
              </w:rPr>
              <w:t>30,0</w:t>
            </w:r>
          </w:p>
        </w:tc>
        <w:tc>
          <w:tcPr>
            <w:tcW w:w="382" w:type="dxa"/>
            <w:tcBorders>
              <w:top w:val="nil"/>
              <w:left w:val="nil"/>
              <w:bottom w:val="nil"/>
              <w:right w:val="nil"/>
            </w:tcBorders>
            <w:shd w:val="clear" w:color="auto" w:fill="auto"/>
            <w:vAlign w:val="bottom"/>
          </w:tcPr>
          <w:p w14:paraId="35EE6D87" w14:textId="77777777" w:rsidR="00B90B2F" w:rsidRPr="007A4CF0" w:rsidRDefault="00B90B2F">
            <w:pPr>
              <w:jc w:val="right"/>
              <w:rPr>
                <w:i/>
                <w:iCs/>
                <w:color w:val="000000"/>
                <w:sz w:val="24"/>
                <w:szCs w:val="24"/>
                <w:highlight w:val="yellow"/>
              </w:rPr>
            </w:pPr>
          </w:p>
        </w:tc>
        <w:tc>
          <w:tcPr>
            <w:tcW w:w="243" w:type="dxa"/>
            <w:vAlign w:val="center"/>
          </w:tcPr>
          <w:p w14:paraId="16EC97EE" w14:textId="77777777" w:rsidR="00B90B2F" w:rsidRPr="007A4CF0" w:rsidRDefault="00B90B2F">
            <w:pPr>
              <w:jc w:val="left"/>
              <w:rPr>
                <w:sz w:val="20"/>
                <w:highlight w:val="yellow"/>
              </w:rPr>
            </w:pPr>
          </w:p>
        </w:tc>
      </w:tr>
      <w:tr w:rsidR="00B90B2F" w:rsidRPr="007A4CF0" w14:paraId="475AA121" w14:textId="77777777">
        <w:trPr>
          <w:trHeight w:val="950"/>
        </w:trPr>
        <w:tc>
          <w:tcPr>
            <w:tcW w:w="3544" w:type="dxa"/>
            <w:tcBorders>
              <w:top w:val="nil"/>
              <w:left w:val="single" w:sz="4" w:space="0" w:color="auto"/>
              <w:bottom w:val="single" w:sz="4" w:space="0" w:color="auto"/>
              <w:right w:val="single" w:sz="4" w:space="0" w:color="auto"/>
            </w:tcBorders>
            <w:shd w:val="clear" w:color="auto" w:fill="auto"/>
          </w:tcPr>
          <w:p w14:paraId="010FBB5C" w14:textId="77777777" w:rsidR="00B90B2F" w:rsidRPr="00D40AB5" w:rsidRDefault="005C49A5">
            <w:pPr>
              <w:rPr>
                <w:color w:val="000000"/>
                <w:sz w:val="24"/>
                <w:szCs w:val="24"/>
              </w:rPr>
            </w:pPr>
            <w:r w:rsidRPr="00D40AB5">
              <w:rPr>
                <w:sz w:val="24"/>
                <w:szCs w:val="24"/>
              </w:rPr>
              <w:t>Резервные фонды местных администраций (Иные бюджетные ассигнования)</w:t>
            </w:r>
          </w:p>
        </w:tc>
        <w:tc>
          <w:tcPr>
            <w:tcW w:w="709" w:type="dxa"/>
            <w:tcBorders>
              <w:top w:val="nil"/>
              <w:left w:val="nil"/>
              <w:bottom w:val="single" w:sz="4" w:space="0" w:color="auto"/>
              <w:right w:val="single" w:sz="4" w:space="0" w:color="auto"/>
            </w:tcBorders>
            <w:shd w:val="clear" w:color="auto" w:fill="auto"/>
          </w:tcPr>
          <w:p w14:paraId="5393659A" w14:textId="77777777" w:rsidR="00B90B2F" w:rsidRPr="00D40AB5" w:rsidRDefault="005C49A5">
            <w:pPr>
              <w:jc w:val="center"/>
              <w:rPr>
                <w:color w:val="000000"/>
                <w:sz w:val="24"/>
                <w:szCs w:val="24"/>
              </w:rPr>
            </w:pPr>
            <w:r w:rsidRPr="00D40AB5">
              <w:rPr>
                <w:sz w:val="24"/>
                <w:szCs w:val="24"/>
              </w:rPr>
              <w:t>911</w:t>
            </w:r>
          </w:p>
        </w:tc>
        <w:tc>
          <w:tcPr>
            <w:tcW w:w="567" w:type="dxa"/>
            <w:tcBorders>
              <w:top w:val="nil"/>
              <w:left w:val="nil"/>
              <w:bottom w:val="single" w:sz="4" w:space="0" w:color="auto"/>
              <w:right w:val="single" w:sz="4" w:space="0" w:color="auto"/>
            </w:tcBorders>
            <w:shd w:val="clear" w:color="auto" w:fill="auto"/>
          </w:tcPr>
          <w:p w14:paraId="58ADB317" w14:textId="77777777" w:rsidR="00B90B2F" w:rsidRPr="00D40AB5" w:rsidRDefault="005C49A5">
            <w:pPr>
              <w:jc w:val="center"/>
              <w:rPr>
                <w:color w:val="000000"/>
                <w:sz w:val="24"/>
                <w:szCs w:val="24"/>
              </w:rPr>
            </w:pPr>
            <w:r w:rsidRPr="00D40AB5">
              <w:rPr>
                <w:sz w:val="24"/>
                <w:szCs w:val="24"/>
              </w:rPr>
              <w:t>01</w:t>
            </w:r>
          </w:p>
        </w:tc>
        <w:tc>
          <w:tcPr>
            <w:tcW w:w="567" w:type="dxa"/>
            <w:tcBorders>
              <w:top w:val="nil"/>
              <w:left w:val="nil"/>
              <w:bottom w:val="single" w:sz="4" w:space="0" w:color="auto"/>
              <w:right w:val="single" w:sz="4" w:space="0" w:color="auto"/>
            </w:tcBorders>
            <w:shd w:val="clear" w:color="auto" w:fill="auto"/>
          </w:tcPr>
          <w:p w14:paraId="1ABC5F1C" w14:textId="77777777" w:rsidR="00B90B2F" w:rsidRPr="00D40AB5" w:rsidRDefault="005C49A5">
            <w:pPr>
              <w:jc w:val="center"/>
              <w:rPr>
                <w:color w:val="000000"/>
                <w:sz w:val="24"/>
                <w:szCs w:val="24"/>
              </w:rPr>
            </w:pPr>
            <w:r w:rsidRPr="00D40AB5">
              <w:rPr>
                <w:sz w:val="24"/>
                <w:szCs w:val="24"/>
              </w:rPr>
              <w:t>11</w:t>
            </w:r>
          </w:p>
        </w:tc>
        <w:tc>
          <w:tcPr>
            <w:tcW w:w="1701" w:type="dxa"/>
            <w:tcBorders>
              <w:top w:val="nil"/>
              <w:left w:val="nil"/>
              <w:bottom w:val="single" w:sz="4" w:space="0" w:color="auto"/>
              <w:right w:val="single" w:sz="4" w:space="0" w:color="auto"/>
            </w:tcBorders>
            <w:shd w:val="clear" w:color="auto" w:fill="auto"/>
          </w:tcPr>
          <w:p w14:paraId="47998246" w14:textId="77777777" w:rsidR="00B90B2F" w:rsidRPr="00D40AB5" w:rsidRDefault="005C49A5">
            <w:pPr>
              <w:jc w:val="center"/>
              <w:rPr>
                <w:color w:val="000000"/>
                <w:sz w:val="24"/>
                <w:szCs w:val="24"/>
              </w:rPr>
            </w:pPr>
            <w:r w:rsidRPr="00D40AB5">
              <w:rPr>
                <w:sz w:val="24"/>
                <w:szCs w:val="24"/>
              </w:rPr>
              <w:t>85.0.00.03010</w:t>
            </w:r>
          </w:p>
        </w:tc>
        <w:tc>
          <w:tcPr>
            <w:tcW w:w="709" w:type="dxa"/>
            <w:tcBorders>
              <w:top w:val="nil"/>
              <w:left w:val="nil"/>
              <w:bottom w:val="single" w:sz="4" w:space="0" w:color="auto"/>
              <w:right w:val="single" w:sz="4" w:space="0" w:color="auto"/>
            </w:tcBorders>
            <w:shd w:val="clear" w:color="auto" w:fill="auto"/>
          </w:tcPr>
          <w:p w14:paraId="67278DBF" w14:textId="77777777" w:rsidR="00B90B2F" w:rsidRPr="00D40AB5" w:rsidRDefault="005C49A5">
            <w:pPr>
              <w:jc w:val="center"/>
              <w:rPr>
                <w:color w:val="000000"/>
                <w:sz w:val="24"/>
                <w:szCs w:val="24"/>
              </w:rPr>
            </w:pPr>
            <w:r w:rsidRPr="00D40AB5">
              <w:rPr>
                <w:sz w:val="24"/>
                <w:szCs w:val="24"/>
              </w:rPr>
              <w:t>800</w:t>
            </w:r>
          </w:p>
        </w:tc>
        <w:tc>
          <w:tcPr>
            <w:tcW w:w="1134" w:type="dxa"/>
            <w:tcBorders>
              <w:top w:val="nil"/>
              <w:left w:val="nil"/>
              <w:bottom w:val="single" w:sz="4" w:space="0" w:color="auto"/>
              <w:right w:val="single" w:sz="4" w:space="0" w:color="auto"/>
            </w:tcBorders>
            <w:shd w:val="clear" w:color="auto" w:fill="auto"/>
          </w:tcPr>
          <w:p w14:paraId="7375BBD0" w14:textId="77777777" w:rsidR="00B90B2F" w:rsidRPr="00D40AB5" w:rsidRDefault="005C49A5">
            <w:pPr>
              <w:jc w:val="right"/>
              <w:rPr>
                <w:color w:val="000000"/>
                <w:sz w:val="24"/>
                <w:szCs w:val="24"/>
              </w:rPr>
            </w:pPr>
            <w:r w:rsidRPr="00D40AB5">
              <w:rPr>
                <w:sz w:val="24"/>
                <w:szCs w:val="24"/>
              </w:rPr>
              <w:t>30,0</w:t>
            </w:r>
          </w:p>
        </w:tc>
        <w:tc>
          <w:tcPr>
            <w:tcW w:w="1134" w:type="dxa"/>
            <w:tcBorders>
              <w:top w:val="nil"/>
              <w:left w:val="nil"/>
              <w:bottom w:val="single" w:sz="4" w:space="0" w:color="auto"/>
              <w:right w:val="single" w:sz="4" w:space="0" w:color="auto"/>
            </w:tcBorders>
            <w:shd w:val="clear" w:color="auto" w:fill="auto"/>
          </w:tcPr>
          <w:p w14:paraId="06B31C31" w14:textId="77777777" w:rsidR="00B90B2F" w:rsidRPr="00D40AB5" w:rsidRDefault="005C49A5">
            <w:pPr>
              <w:jc w:val="right"/>
              <w:rPr>
                <w:color w:val="000000"/>
                <w:sz w:val="24"/>
                <w:szCs w:val="24"/>
              </w:rPr>
            </w:pPr>
            <w:r w:rsidRPr="00D40AB5">
              <w:rPr>
                <w:sz w:val="24"/>
                <w:szCs w:val="24"/>
              </w:rPr>
              <w:t>30,0</w:t>
            </w:r>
          </w:p>
        </w:tc>
        <w:tc>
          <w:tcPr>
            <w:tcW w:w="1134" w:type="dxa"/>
            <w:tcBorders>
              <w:top w:val="nil"/>
              <w:left w:val="nil"/>
              <w:bottom w:val="single" w:sz="4" w:space="0" w:color="auto"/>
              <w:right w:val="single" w:sz="4" w:space="0" w:color="auto"/>
            </w:tcBorders>
            <w:shd w:val="clear" w:color="auto" w:fill="auto"/>
          </w:tcPr>
          <w:p w14:paraId="204D4092" w14:textId="77777777" w:rsidR="00B90B2F" w:rsidRPr="00D40AB5" w:rsidRDefault="005C49A5">
            <w:pPr>
              <w:jc w:val="right"/>
              <w:rPr>
                <w:color w:val="000000"/>
                <w:sz w:val="24"/>
                <w:szCs w:val="24"/>
              </w:rPr>
            </w:pPr>
            <w:r w:rsidRPr="00D40AB5">
              <w:rPr>
                <w:sz w:val="24"/>
                <w:szCs w:val="24"/>
              </w:rPr>
              <w:t>30,0</w:t>
            </w:r>
          </w:p>
        </w:tc>
        <w:tc>
          <w:tcPr>
            <w:tcW w:w="382" w:type="dxa"/>
            <w:tcBorders>
              <w:top w:val="nil"/>
              <w:left w:val="nil"/>
              <w:bottom w:val="nil"/>
              <w:right w:val="nil"/>
            </w:tcBorders>
            <w:shd w:val="clear" w:color="auto" w:fill="auto"/>
            <w:vAlign w:val="bottom"/>
          </w:tcPr>
          <w:p w14:paraId="4EB2E06E" w14:textId="77777777" w:rsidR="00B90B2F" w:rsidRPr="007A4CF0" w:rsidRDefault="00B90B2F">
            <w:pPr>
              <w:jc w:val="right"/>
              <w:rPr>
                <w:color w:val="000000"/>
                <w:sz w:val="24"/>
                <w:szCs w:val="24"/>
                <w:highlight w:val="yellow"/>
              </w:rPr>
            </w:pPr>
          </w:p>
        </w:tc>
        <w:tc>
          <w:tcPr>
            <w:tcW w:w="243" w:type="dxa"/>
            <w:vAlign w:val="center"/>
          </w:tcPr>
          <w:p w14:paraId="3F58A910" w14:textId="77777777" w:rsidR="00B90B2F" w:rsidRPr="007A4CF0" w:rsidRDefault="00B90B2F">
            <w:pPr>
              <w:jc w:val="left"/>
              <w:rPr>
                <w:sz w:val="20"/>
                <w:highlight w:val="yellow"/>
              </w:rPr>
            </w:pPr>
          </w:p>
        </w:tc>
      </w:tr>
      <w:tr w:rsidR="00B90B2F" w:rsidRPr="007A4CF0" w14:paraId="575B7166" w14:textId="77777777">
        <w:trPr>
          <w:trHeight w:val="712"/>
        </w:trPr>
        <w:tc>
          <w:tcPr>
            <w:tcW w:w="3544" w:type="dxa"/>
            <w:tcBorders>
              <w:top w:val="nil"/>
              <w:left w:val="single" w:sz="4" w:space="0" w:color="auto"/>
              <w:bottom w:val="single" w:sz="4" w:space="0" w:color="auto"/>
              <w:right w:val="single" w:sz="4" w:space="0" w:color="auto"/>
            </w:tcBorders>
            <w:shd w:val="clear" w:color="auto" w:fill="auto"/>
          </w:tcPr>
          <w:p w14:paraId="7AE4526A" w14:textId="77777777" w:rsidR="00B90B2F" w:rsidRPr="007134D3" w:rsidRDefault="005C49A5">
            <w:pPr>
              <w:rPr>
                <w:b/>
                <w:bCs/>
                <w:i/>
                <w:iCs/>
                <w:color w:val="000000"/>
                <w:sz w:val="24"/>
                <w:szCs w:val="24"/>
              </w:rPr>
            </w:pPr>
            <w:r w:rsidRPr="007134D3">
              <w:rPr>
                <w:b/>
                <w:bCs/>
                <w:sz w:val="24"/>
                <w:szCs w:val="24"/>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tcPr>
          <w:p w14:paraId="243AAE23" w14:textId="77777777" w:rsidR="00B90B2F" w:rsidRPr="007134D3" w:rsidRDefault="005C49A5">
            <w:pPr>
              <w:jc w:val="center"/>
              <w:rPr>
                <w:b/>
                <w:bCs/>
                <w:i/>
                <w:iCs/>
                <w:color w:val="000000"/>
                <w:sz w:val="24"/>
                <w:szCs w:val="24"/>
              </w:rPr>
            </w:pPr>
            <w:r w:rsidRPr="007134D3">
              <w:rPr>
                <w:b/>
                <w:bCs/>
                <w:sz w:val="24"/>
                <w:szCs w:val="24"/>
              </w:rPr>
              <w:t>911</w:t>
            </w:r>
          </w:p>
        </w:tc>
        <w:tc>
          <w:tcPr>
            <w:tcW w:w="567" w:type="dxa"/>
            <w:tcBorders>
              <w:top w:val="nil"/>
              <w:left w:val="nil"/>
              <w:bottom w:val="single" w:sz="4" w:space="0" w:color="auto"/>
              <w:right w:val="single" w:sz="4" w:space="0" w:color="auto"/>
            </w:tcBorders>
            <w:shd w:val="clear" w:color="auto" w:fill="auto"/>
          </w:tcPr>
          <w:p w14:paraId="7A37317A" w14:textId="77777777" w:rsidR="00B90B2F" w:rsidRPr="007134D3" w:rsidRDefault="005C49A5">
            <w:pPr>
              <w:jc w:val="center"/>
              <w:rPr>
                <w:b/>
                <w:bCs/>
                <w:i/>
                <w:iCs/>
                <w:color w:val="000000"/>
                <w:sz w:val="24"/>
                <w:szCs w:val="24"/>
              </w:rPr>
            </w:pPr>
            <w:r w:rsidRPr="007134D3">
              <w:rPr>
                <w:b/>
                <w:bCs/>
                <w:sz w:val="24"/>
                <w:szCs w:val="24"/>
              </w:rPr>
              <w:t>01</w:t>
            </w:r>
          </w:p>
        </w:tc>
        <w:tc>
          <w:tcPr>
            <w:tcW w:w="567" w:type="dxa"/>
            <w:tcBorders>
              <w:top w:val="nil"/>
              <w:left w:val="nil"/>
              <w:bottom w:val="single" w:sz="4" w:space="0" w:color="auto"/>
              <w:right w:val="single" w:sz="4" w:space="0" w:color="auto"/>
            </w:tcBorders>
            <w:shd w:val="clear" w:color="auto" w:fill="auto"/>
          </w:tcPr>
          <w:p w14:paraId="32722170" w14:textId="77777777" w:rsidR="00B90B2F" w:rsidRPr="007134D3" w:rsidRDefault="005C49A5">
            <w:pPr>
              <w:jc w:val="center"/>
              <w:rPr>
                <w:b/>
                <w:bCs/>
                <w:i/>
                <w:iCs/>
                <w:color w:val="000000"/>
                <w:sz w:val="24"/>
                <w:szCs w:val="24"/>
              </w:rPr>
            </w:pPr>
            <w:r w:rsidRPr="007134D3">
              <w:rPr>
                <w:b/>
                <w:bCs/>
                <w:sz w:val="24"/>
                <w:szCs w:val="24"/>
              </w:rPr>
              <w:t>13</w:t>
            </w:r>
          </w:p>
        </w:tc>
        <w:tc>
          <w:tcPr>
            <w:tcW w:w="1701" w:type="dxa"/>
            <w:tcBorders>
              <w:top w:val="nil"/>
              <w:left w:val="nil"/>
              <w:bottom w:val="single" w:sz="4" w:space="0" w:color="auto"/>
              <w:right w:val="single" w:sz="4" w:space="0" w:color="auto"/>
            </w:tcBorders>
            <w:shd w:val="clear" w:color="auto" w:fill="auto"/>
          </w:tcPr>
          <w:p w14:paraId="5F7992F0" w14:textId="77777777" w:rsidR="00B90B2F" w:rsidRPr="007134D3" w:rsidRDefault="00B90B2F">
            <w:pPr>
              <w:jc w:val="center"/>
              <w:rPr>
                <w:b/>
                <w:bCs/>
                <w:i/>
                <w:iCs/>
                <w:color w:val="000000"/>
                <w:sz w:val="24"/>
                <w:szCs w:val="24"/>
              </w:rPr>
            </w:pPr>
          </w:p>
        </w:tc>
        <w:tc>
          <w:tcPr>
            <w:tcW w:w="709" w:type="dxa"/>
            <w:tcBorders>
              <w:top w:val="nil"/>
              <w:left w:val="nil"/>
              <w:bottom w:val="single" w:sz="4" w:space="0" w:color="auto"/>
              <w:right w:val="single" w:sz="4" w:space="0" w:color="auto"/>
            </w:tcBorders>
            <w:shd w:val="clear" w:color="auto" w:fill="auto"/>
          </w:tcPr>
          <w:p w14:paraId="5606E571" w14:textId="77777777" w:rsidR="00B90B2F" w:rsidRPr="007134D3" w:rsidRDefault="00B90B2F">
            <w:pPr>
              <w:jc w:val="center"/>
              <w:rPr>
                <w:b/>
                <w:bCs/>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619CFB3D" w14:textId="3FBD79D6" w:rsidR="00B90B2F" w:rsidRPr="007134D3" w:rsidRDefault="007134D3">
            <w:pPr>
              <w:jc w:val="right"/>
              <w:rPr>
                <w:b/>
                <w:bCs/>
                <w:i/>
                <w:iCs/>
                <w:color w:val="000000"/>
                <w:sz w:val="24"/>
                <w:szCs w:val="24"/>
              </w:rPr>
            </w:pPr>
            <w:r w:rsidRPr="007134D3">
              <w:rPr>
                <w:b/>
                <w:bCs/>
                <w:sz w:val="24"/>
                <w:szCs w:val="24"/>
              </w:rPr>
              <w:t>260,4</w:t>
            </w:r>
          </w:p>
        </w:tc>
        <w:tc>
          <w:tcPr>
            <w:tcW w:w="1134" w:type="dxa"/>
            <w:tcBorders>
              <w:top w:val="nil"/>
              <w:left w:val="nil"/>
              <w:bottom w:val="single" w:sz="4" w:space="0" w:color="auto"/>
              <w:right w:val="single" w:sz="4" w:space="0" w:color="auto"/>
            </w:tcBorders>
            <w:shd w:val="clear" w:color="auto" w:fill="auto"/>
          </w:tcPr>
          <w:p w14:paraId="5E5F2F2C" w14:textId="790E935C" w:rsidR="00B90B2F" w:rsidRPr="007134D3" w:rsidRDefault="007134D3">
            <w:pPr>
              <w:jc w:val="right"/>
              <w:rPr>
                <w:b/>
                <w:bCs/>
                <w:i/>
                <w:iCs/>
                <w:color w:val="000000"/>
                <w:sz w:val="24"/>
                <w:szCs w:val="24"/>
              </w:rPr>
            </w:pPr>
            <w:r w:rsidRPr="007134D3">
              <w:rPr>
                <w:b/>
                <w:bCs/>
                <w:sz w:val="24"/>
                <w:szCs w:val="24"/>
              </w:rPr>
              <w:t>53,3</w:t>
            </w:r>
          </w:p>
        </w:tc>
        <w:tc>
          <w:tcPr>
            <w:tcW w:w="1134" w:type="dxa"/>
            <w:tcBorders>
              <w:top w:val="nil"/>
              <w:left w:val="nil"/>
              <w:bottom w:val="single" w:sz="4" w:space="0" w:color="auto"/>
              <w:right w:val="single" w:sz="4" w:space="0" w:color="auto"/>
            </w:tcBorders>
            <w:shd w:val="clear" w:color="auto" w:fill="auto"/>
          </w:tcPr>
          <w:p w14:paraId="04A186ED" w14:textId="402F0EB9" w:rsidR="00B90B2F" w:rsidRPr="007134D3" w:rsidRDefault="007134D3">
            <w:pPr>
              <w:jc w:val="right"/>
              <w:rPr>
                <w:b/>
                <w:bCs/>
                <w:i/>
                <w:iCs/>
                <w:color w:val="000000"/>
                <w:sz w:val="24"/>
                <w:szCs w:val="24"/>
              </w:rPr>
            </w:pPr>
            <w:r w:rsidRPr="007134D3">
              <w:rPr>
                <w:b/>
                <w:bCs/>
                <w:sz w:val="24"/>
                <w:szCs w:val="24"/>
              </w:rPr>
              <w:t>44,3</w:t>
            </w:r>
          </w:p>
        </w:tc>
        <w:tc>
          <w:tcPr>
            <w:tcW w:w="382" w:type="dxa"/>
            <w:tcBorders>
              <w:top w:val="nil"/>
              <w:left w:val="nil"/>
              <w:bottom w:val="nil"/>
              <w:right w:val="nil"/>
            </w:tcBorders>
            <w:shd w:val="clear" w:color="auto" w:fill="auto"/>
            <w:vAlign w:val="bottom"/>
          </w:tcPr>
          <w:p w14:paraId="43C1E0B4" w14:textId="77777777" w:rsidR="00B90B2F" w:rsidRPr="007A4CF0" w:rsidRDefault="00B90B2F">
            <w:pPr>
              <w:jc w:val="right"/>
              <w:rPr>
                <w:i/>
                <w:iCs/>
                <w:color w:val="000000"/>
                <w:sz w:val="24"/>
                <w:szCs w:val="24"/>
                <w:highlight w:val="yellow"/>
              </w:rPr>
            </w:pPr>
          </w:p>
        </w:tc>
        <w:tc>
          <w:tcPr>
            <w:tcW w:w="243" w:type="dxa"/>
            <w:vAlign w:val="center"/>
          </w:tcPr>
          <w:p w14:paraId="7FD6327A" w14:textId="77777777" w:rsidR="00B90B2F" w:rsidRPr="007A4CF0" w:rsidRDefault="00B90B2F">
            <w:pPr>
              <w:jc w:val="left"/>
              <w:rPr>
                <w:sz w:val="20"/>
                <w:highlight w:val="yellow"/>
              </w:rPr>
            </w:pPr>
          </w:p>
        </w:tc>
      </w:tr>
      <w:tr w:rsidR="00B90B2F" w:rsidRPr="007A4CF0" w14:paraId="45D458C2"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6A1A324A" w14:textId="77777777" w:rsidR="00B90B2F" w:rsidRPr="00250F90" w:rsidRDefault="005C49A5">
            <w:pPr>
              <w:rPr>
                <w:b/>
                <w:bCs/>
                <w:color w:val="000000"/>
                <w:sz w:val="24"/>
                <w:szCs w:val="24"/>
              </w:rPr>
            </w:pPr>
            <w:r w:rsidRPr="00250F90">
              <w:rPr>
                <w:sz w:val="24"/>
                <w:szCs w:val="24"/>
              </w:rPr>
              <w:t>Иные расходы, связанные с выполнением функций органов местного самоуправления в рамках непрограммных расходов</w:t>
            </w:r>
          </w:p>
        </w:tc>
        <w:tc>
          <w:tcPr>
            <w:tcW w:w="709" w:type="dxa"/>
            <w:tcBorders>
              <w:top w:val="nil"/>
              <w:left w:val="nil"/>
              <w:bottom w:val="single" w:sz="4" w:space="0" w:color="auto"/>
              <w:right w:val="single" w:sz="4" w:space="0" w:color="auto"/>
            </w:tcBorders>
            <w:shd w:val="clear" w:color="auto" w:fill="auto"/>
          </w:tcPr>
          <w:p w14:paraId="0A0831BA" w14:textId="77777777" w:rsidR="00B90B2F" w:rsidRPr="00250F90" w:rsidRDefault="005C49A5">
            <w:pPr>
              <w:jc w:val="center"/>
              <w:rPr>
                <w:b/>
                <w:bCs/>
                <w:color w:val="000000"/>
                <w:sz w:val="24"/>
                <w:szCs w:val="24"/>
              </w:rPr>
            </w:pPr>
            <w:r w:rsidRPr="00250F90">
              <w:rPr>
                <w:sz w:val="24"/>
                <w:szCs w:val="24"/>
              </w:rPr>
              <w:t>911</w:t>
            </w:r>
          </w:p>
        </w:tc>
        <w:tc>
          <w:tcPr>
            <w:tcW w:w="567" w:type="dxa"/>
            <w:tcBorders>
              <w:top w:val="nil"/>
              <w:left w:val="nil"/>
              <w:bottom w:val="single" w:sz="4" w:space="0" w:color="auto"/>
              <w:right w:val="single" w:sz="4" w:space="0" w:color="auto"/>
            </w:tcBorders>
            <w:shd w:val="clear" w:color="auto" w:fill="auto"/>
          </w:tcPr>
          <w:p w14:paraId="7768752C" w14:textId="77777777" w:rsidR="00B90B2F" w:rsidRPr="00250F90" w:rsidRDefault="005C49A5">
            <w:pPr>
              <w:jc w:val="center"/>
              <w:rPr>
                <w:b/>
                <w:bCs/>
                <w:color w:val="000000"/>
                <w:sz w:val="24"/>
                <w:szCs w:val="24"/>
              </w:rPr>
            </w:pPr>
            <w:r w:rsidRPr="00250F90">
              <w:rPr>
                <w:sz w:val="24"/>
                <w:szCs w:val="24"/>
              </w:rPr>
              <w:t>01</w:t>
            </w:r>
          </w:p>
        </w:tc>
        <w:tc>
          <w:tcPr>
            <w:tcW w:w="567" w:type="dxa"/>
            <w:tcBorders>
              <w:top w:val="nil"/>
              <w:left w:val="nil"/>
              <w:bottom w:val="single" w:sz="4" w:space="0" w:color="auto"/>
              <w:right w:val="single" w:sz="4" w:space="0" w:color="auto"/>
            </w:tcBorders>
            <w:shd w:val="clear" w:color="auto" w:fill="auto"/>
          </w:tcPr>
          <w:p w14:paraId="7D64198F" w14:textId="77777777" w:rsidR="00B90B2F" w:rsidRPr="00250F90" w:rsidRDefault="005C49A5">
            <w:pPr>
              <w:jc w:val="center"/>
              <w:rPr>
                <w:b/>
                <w:bCs/>
                <w:color w:val="000000"/>
                <w:sz w:val="24"/>
                <w:szCs w:val="24"/>
              </w:rPr>
            </w:pPr>
            <w:r w:rsidRPr="00250F90">
              <w:rPr>
                <w:sz w:val="24"/>
                <w:szCs w:val="24"/>
              </w:rPr>
              <w:t>13</w:t>
            </w:r>
          </w:p>
        </w:tc>
        <w:tc>
          <w:tcPr>
            <w:tcW w:w="1701" w:type="dxa"/>
            <w:tcBorders>
              <w:top w:val="nil"/>
              <w:left w:val="nil"/>
              <w:bottom w:val="single" w:sz="4" w:space="0" w:color="auto"/>
              <w:right w:val="single" w:sz="4" w:space="0" w:color="auto"/>
            </w:tcBorders>
            <w:shd w:val="clear" w:color="auto" w:fill="auto"/>
          </w:tcPr>
          <w:p w14:paraId="04357777" w14:textId="77777777" w:rsidR="00B90B2F" w:rsidRPr="00250F90" w:rsidRDefault="005C49A5">
            <w:pPr>
              <w:jc w:val="center"/>
              <w:rPr>
                <w:b/>
                <w:bCs/>
                <w:color w:val="000000"/>
                <w:sz w:val="24"/>
                <w:szCs w:val="24"/>
              </w:rPr>
            </w:pPr>
            <w:r w:rsidRPr="00250F90">
              <w:rPr>
                <w:sz w:val="24"/>
                <w:szCs w:val="24"/>
              </w:rPr>
              <w:t>81.0.00.04065</w:t>
            </w:r>
          </w:p>
        </w:tc>
        <w:tc>
          <w:tcPr>
            <w:tcW w:w="709" w:type="dxa"/>
            <w:tcBorders>
              <w:top w:val="nil"/>
              <w:left w:val="nil"/>
              <w:bottom w:val="single" w:sz="4" w:space="0" w:color="auto"/>
              <w:right w:val="single" w:sz="4" w:space="0" w:color="auto"/>
            </w:tcBorders>
            <w:shd w:val="clear" w:color="auto" w:fill="auto"/>
          </w:tcPr>
          <w:p w14:paraId="1234D518" w14:textId="77777777" w:rsidR="00B90B2F" w:rsidRPr="00250F90" w:rsidRDefault="00B90B2F">
            <w:pPr>
              <w:jc w:val="center"/>
              <w:rPr>
                <w:b/>
                <w:b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0FDFAA6D" w14:textId="77777777" w:rsidR="00B90B2F" w:rsidRPr="00250F90" w:rsidRDefault="005C49A5">
            <w:pPr>
              <w:jc w:val="right"/>
              <w:rPr>
                <w:b/>
                <w:bCs/>
                <w:color w:val="000000"/>
                <w:sz w:val="24"/>
                <w:szCs w:val="24"/>
              </w:rPr>
            </w:pPr>
            <w:r w:rsidRPr="00250F90">
              <w:rPr>
                <w:sz w:val="24"/>
                <w:szCs w:val="24"/>
              </w:rPr>
              <w:t>50,0</w:t>
            </w:r>
          </w:p>
        </w:tc>
        <w:tc>
          <w:tcPr>
            <w:tcW w:w="1134" w:type="dxa"/>
            <w:tcBorders>
              <w:top w:val="nil"/>
              <w:left w:val="nil"/>
              <w:bottom w:val="single" w:sz="4" w:space="0" w:color="auto"/>
              <w:right w:val="single" w:sz="4" w:space="0" w:color="auto"/>
            </w:tcBorders>
            <w:shd w:val="clear" w:color="auto" w:fill="auto"/>
          </w:tcPr>
          <w:p w14:paraId="1299CDA0" w14:textId="30212205" w:rsidR="00B90B2F" w:rsidRPr="00250F90" w:rsidRDefault="00250F90">
            <w:pPr>
              <w:jc w:val="right"/>
              <w:rPr>
                <w:b/>
                <w:bCs/>
                <w:color w:val="000000"/>
                <w:sz w:val="24"/>
                <w:szCs w:val="24"/>
              </w:rPr>
            </w:pPr>
            <w:r w:rsidRPr="00250F90">
              <w:rPr>
                <w:sz w:val="24"/>
                <w:szCs w:val="24"/>
              </w:rPr>
              <w:t>20,0</w:t>
            </w:r>
          </w:p>
        </w:tc>
        <w:tc>
          <w:tcPr>
            <w:tcW w:w="1134" w:type="dxa"/>
            <w:tcBorders>
              <w:top w:val="nil"/>
              <w:left w:val="nil"/>
              <w:bottom w:val="single" w:sz="4" w:space="0" w:color="auto"/>
              <w:right w:val="single" w:sz="4" w:space="0" w:color="auto"/>
            </w:tcBorders>
            <w:shd w:val="clear" w:color="auto" w:fill="auto"/>
          </w:tcPr>
          <w:p w14:paraId="3172252E" w14:textId="77777777" w:rsidR="00B90B2F" w:rsidRPr="00250F90" w:rsidRDefault="005C49A5">
            <w:pPr>
              <w:jc w:val="right"/>
              <w:rPr>
                <w:b/>
                <w:bCs/>
                <w:color w:val="000000"/>
                <w:sz w:val="24"/>
                <w:szCs w:val="24"/>
              </w:rPr>
            </w:pPr>
            <w:r w:rsidRPr="00250F90">
              <w:rPr>
                <w:sz w:val="24"/>
                <w:szCs w:val="24"/>
              </w:rPr>
              <w:t>20,0</w:t>
            </w:r>
          </w:p>
        </w:tc>
        <w:tc>
          <w:tcPr>
            <w:tcW w:w="382" w:type="dxa"/>
            <w:tcBorders>
              <w:top w:val="nil"/>
              <w:left w:val="nil"/>
              <w:bottom w:val="nil"/>
              <w:right w:val="nil"/>
            </w:tcBorders>
            <w:shd w:val="clear" w:color="auto" w:fill="auto"/>
            <w:vAlign w:val="bottom"/>
          </w:tcPr>
          <w:p w14:paraId="03091614" w14:textId="77777777" w:rsidR="00B90B2F" w:rsidRPr="007A4CF0" w:rsidRDefault="00B90B2F">
            <w:pPr>
              <w:jc w:val="right"/>
              <w:rPr>
                <w:b/>
                <w:bCs/>
                <w:color w:val="000000"/>
                <w:sz w:val="24"/>
                <w:szCs w:val="24"/>
                <w:highlight w:val="yellow"/>
              </w:rPr>
            </w:pPr>
          </w:p>
        </w:tc>
        <w:tc>
          <w:tcPr>
            <w:tcW w:w="243" w:type="dxa"/>
            <w:vAlign w:val="center"/>
          </w:tcPr>
          <w:p w14:paraId="0EA0B1DE" w14:textId="77777777" w:rsidR="00B90B2F" w:rsidRPr="007A4CF0" w:rsidRDefault="00B90B2F">
            <w:pPr>
              <w:jc w:val="left"/>
              <w:rPr>
                <w:sz w:val="20"/>
                <w:highlight w:val="yellow"/>
              </w:rPr>
            </w:pPr>
          </w:p>
        </w:tc>
      </w:tr>
      <w:tr w:rsidR="00B90B2F" w:rsidRPr="007A4CF0" w14:paraId="5EE9D52D" w14:textId="77777777">
        <w:trPr>
          <w:trHeight w:val="630"/>
        </w:trPr>
        <w:tc>
          <w:tcPr>
            <w:tcW w:w="3544" w:type="dxa"/>
            <w:tcBorders>
              <w:top w:val="nil"/>
              <w:left w:val="single" w:sz="4" w:space="0" w:color="auto"/>
              <w:bottom w:val="single" w:sz="4" w:space="0" w:color="auto"/>
              <w:right w:val="single" w:sz="4" w:space="0" w:color="auto"/>
            </w:tcBorders>
            <w:shd w:val="clear" w:color="auto" w:fill="auto"/>
          </w:tcPr>
          <w:p w14:paraId="7E5DE36A" w14:textId="77777777" w:rsidR="00B90B2F" w:rsidRPr="00114325" w:rsidRDefault="005C49A5">
            <w:pPr>
              <w:rPr>
                <w:color w:val="000000"/>
                <w:sz w:val="24"/>
                <w:szCs w:val="24"/>
              </w:rPr>
            </w:pPr>
            <w:r w:rsidRPr="00114325">
              <w:rPr>
                <w:sz w:val="24"/>
                <w:szCs w:val="24"/>
              </w:rPr>
              <w:t>Иные расходы, связанные с выполнением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72EA4AA6" w14:textId="77777777" w:rsidR="00B90B2F" w:rsidRPr="00114325" w:rsidRDefault="005C49A5">
            <w:pPr>
              <w:jc w:val="center"/>
              <w:rPr>
                <w:color w:val="000000"/>
                <w:sz w:val="24"/>
                <w:szCs w:val="24"/>
              </w:rPr>
            </w:pPr>
            <w:r w:rsidRPr="00114325">
              <w:rPr>
                <w:sz w:val="24"/>
                <w:szCs w:val="24"/>
              </w:rPr>
              <w:t>911</w:t>
            </w:r>
          </w:p>
        </w:tc>
        <w:tc>
          <w:tcPr>
            <w:tcW w:w="567" w:type="dxa"/>
            <w:tcBorders>
              <w:top w:val="nil"/>
              <w:left w:val="nil"/>
              <w:bottom w:val="single" w:sz="4" w:space="0" w:color="auto"/>
              <w:right w:val="single" w:sz="4" w:space="0" w:color="auto"/>
            </w:tcBorders>
            <w:shd w:val="clear" w:color="auto" w:fill="auto"/>
          </w:tcPr>
          <w:p w14:paraId="213EA6F0" w14:textId="77777777" w:rsidR="00B90B2F" w:rsidRPr="00114325" w:rsidRDefault="005C49A5">
            <w:pPr>
              <w:jc w:val="center"/>
              <w:rPr>
                <w:color w:val="000000"/>
                <w:sz w:val="24"/>
                <w:szCs w:val="24"/>
              </w:rPr>
            </w:pPr>
            <w:r w:rsidRPr="00114325">
              <w:rPr>
                <w:sz w:val="24"/>
                <w:szCs w:val="24"/>
              </w:rPr>
              <w:t>01</w:t>
            </w:r>
          </w:p>
        </w:tc>
        <w:tc>
          <w:tcPr>
            <w:tcW w:w="567" w:type="dxa"/>
            <w:tcBorders>
              <w:top w:val="nil"/>
              <w:left w:val="nil"/>
              <w:bottom w:val="single" w:sz="4" w:space="0" w:color="auto"/>
              <w:right w:val="single" w:sz="4" w:space="0" w:color="auto"/>
            </w:tcBorders>
            <w:shd w:val="clear" w:color="auto" w:fill="auto"/>
          </w:tcPr>
          <w:p w14:paraId="7B96F690" w14:textId="77777777" w:rsidR="00B90B2F" w:rsidRPr="00114325" w:rsidRDefault="005C49A5">
            <w:pPr>
              <w:jc w:val="center"/>
              <w:rPr>
                <w:color w:val="000000"/>
                <w:sz w:val="24"/>
                <w:szCs w:val="24"/>
              </w:rPr>
            </w:pPr>
            <w:r w:rsidRPr="00114325">
              <w:rPr>
                <w:sz w:val="24"/>
                <w:szCs w:val="24"/>
              </w:rPr>
              <w:t>13</w:t>
            </w:r>
          </w:p>
        </w:tc>
        <w:tc>
          <w:tcPr>
            <w:tcW w:w="1701" w:type="dxa"/>
            <w:tcBorders>
              <w:top w:val="nil"/>
              <w:left w:val="nil"/>
              <w:bottom w:val="single" w:sz="4" w:space="0" w:color="auto"/>
              <w:right w:val="single" w:sz="4" w:space="0" w:color="auto"/>
            </w:tcBorders>
            <w:shd w:val="clear" w:color="auto" w:fill="auto"/>
          </w:tcPr>
          <w:p w14:paraId="697DE70C" w14:textId="77777777" w:rsidR="00B90B2F" w:rsidRPr="00114325" w:rsidRDefault="005C49A5">
            <w:pPr>
              <w:jc w:val="center"/>
              <w:rPr>
                <w:color w:val="000000"/>
                <w:sz w:val="24"/>
                <w:szCs w:val="24"/>
              </w:rPr>
            </w:pPr>
            <w:r w:rsidRPr="00114325">
              <w:rPr>
                <w:sz w:val="24"/>
                <w:szCs w:val="24"/>
              </w:rPr>
              <w:t>81.0.00.04065</w:t>
            </w:r>
          </w:p>
        </w:tc>
        <w:tc>
          <w:tcPr>
            <w:tcW w:w="709" w:type="dxa"/>
            <w:tcBorders>
              <w:top w:val="nil"/>
              <w:left w:val="nil"/>
              <w:bottom w:val="single" w:sz="4" w:space="0" w:color="auto"/>
              <w:right w:val="single" w:sz="4" w:space="0" w:color="auto"/>
            </w:tcBorders>
            <w:shd w:val="clear" w:color="auto" w:fill="auto"/>
          </w:tcPr>
          <w:p w14:paraId="1E15B790" w14:textId="77777777" w:rsidR="00B90B2F" w:rsidRPr="00114325" w:rsidRDefault="005C49A5">
            <w:pPr>
              <w:jc w:val="center"/>
              <w:rPr>
                <w:color w:val="000000"/>
                <w:sz w:val="24"/>
                <w:szCs w:val="24"/>
              </w:rPr>
            </w:pPr>
            <w:r w:rsidRPr="00114325">
              <w:rPr>
                <w:sz w:val="24"/>
                <w:szCs w:val="24"/>
              </w:rPr>
              <w:t>200</w:t>
            </w:r>
          </w:p>
        </w:tc>
        <w:tc>
          <w:tcPr>
            <w:tcW w:w="1134" w:type="dxa"/>
            <w:tcBorders>
              <w:top w:val="nil"/>
              <w:left w:val="nil"/>
              <w:bottom w:val="single" w:sz="4" w:space="0" w:color="auto"/>
              <w:right w:val="single" w:sz="4" w:space="0" w:color="auto"/>
            </w:tcBorders>
            <w:shd w:val="clear" w:color="auto" w:fill="auto"/>
          </w:tcPr>
          <w:p w14:paraId="422FE0FC" w14:textId="77777777" w:rsidR="00B90B2F" w:rsidRPr="00114325" w:rsidRDefault="005C49A5">
            <w:pPr>
              <w:jc w:val="right"/>
              <w:rPr>
                <w:color w:val="000000"/>
                <w:sz w:val="24"/>
                <w:szCs w:val="24"/>
              </w:rPr>
            </w:pPr>
            <w:r w:rsidRPr="00114325">
              <w:rPr>
                <w:sz w:val="24"/>
                <w:szCs w:val="24"/>
              </w:rPr>
              <w:t>50,0</w:t>
            </w:r>
          </w:p>
        </w:tc>
        <w:tc>
          <w:tcPr>
            <w:tcW w:w="1134" w:type="dxa"/>
            <w:tcBorders>
              <w:top w:val="nil"/>
              <w:left w:val="nil"/>
              <w:bottom w:val="single" w:sz="4" w:space="0" w:color="auto"/>
              <w:right w:val="single" w:sz="4" w:space="0" w:color="auto"/>
            </w:tcBorders>
            <w:shd w:val="clear" w:color="auto" w:fill="auto"/>
          </w:tcPr>
          <w:p w14:paraId="41D6FCF0" w14:textId="208869D0" w:rsidR="00B90B2F" w:rsidRPr="00114325" w:rsidRDefault="00114325">
            <w:pPr>
              <w:jc w:val="right"/>
              <w:rPr>
                <w:color w:val="000000"/>
                <w:sz w:val="24"/>
                <w:szCs w:val="24"/>
              </w:rPr>
            </w:pPr>
            <w:r w:rsidRPr="00114325">
              <w:rPr>
                <w:sz w:val="24"/>
                <w:szCs w:val="24"/>
              </w:rPr>
              <w:t>20,0</w:t>
            </w:r>
          </w:p>
        </w:tc>
        <w:tc>
          <w:tcPr>
            <w:tcW w:w="1134" w:type="dxa"/>
            <w:tcBorders>
              <w:top w:val="nil"/>
              <w:left w:val="nil"/>
              <w:bottom w:val="single" w:sz="4" w:space="0" w:color="auto"/>
              <w:right w:val="single" w:sz="4" w:space="0" w:color="auto"/>
            </w:tcBorders>
            <w:shd w:val="clear" w:color="auto" w:fill="auto"/>
          </w:tcPr>
          <w:p w14:paraId="6FB25169" w14:textId="77777777" w:rsidR="00B90B2F" w:rsidRPr="00114325" w:rsidRDefault="005C49A5">
            <w:pPr>
              <w:jc w:val="right"/>
              <w:rPr>
                <w:color w:val="000000"/>
                <w:sz w:val="24"/>
                <w:szCs w:val="24"/>
              </w:rPr>
            </w:pPr>
            <w:r w:rsidRPr="00114325">
              <w:rPr>
                <w:sz w:val="24"/>
                <w:szCs w:val="24"/>
              </w:rPr>
              <w:t>20,0</w:t>
            </w:r>
          </w:p>
        </w:tc>
        <w:tc>
          <w:tcPr>
            <w:tcW w:w="382" w:type="dxa"/>
            <w:tcBorders>
              <w:top w:val="nil"/>
              <w:left w:val="nil"/>
              <w:bottom w:val="nil"/>
              <w:right w:val="nil"/>
            </w:tcBorders>
            <w:shd w:val="clear" w:color="auto" w:fill="auto"/>
            <w:vAlign w:val="bottom"/>
          </w:tcPr>
          <w:p w14:paraId="26EA1B43" w14:textId="77777777" w:rsidR="00B90B2F" w:rsidRPr="007A4CF0" w:rsidRDefault="00B90B2F">
            <w:pPr>
              <w:jc w:val="right"/>
              <w:rPr>
                <w:color w:val="000000"/>
                <w:sz w:val="24"/>
                <w:szCs w:val="24"/>
                <w:highlight w:val="yellow"/>
              </w:rPr>
            </w:pPr>
          </w:p>
        </w:tc>
        <w:tc>
          <w:tcPr>
            <w:tcW w:w="243" w:type="dxa"/>
            <w:vAlign w:val="center"/>
          </w:tcPr>
          <w:p w14:paraId="7E24A563" w14:textId="77777777" w:rsidR="00B90B2F" w:rsidRPr="007A4CF0" w:rsidRDefault="00B90B2F">
            <w:pPr>
              <w:jc w:val="left"/>
              <w:rPr>
                <w:sz w:val="20"/>
                <w:highlight w:val="yellow"/>
              </w:rPr>
            </w:pPr>
          </w:p>
        </w:tc>
      </w:tr>
      <w:tr w:rsidR="00B90B2F" w:rsidRPr="007A4CF0" w14:paraId="15A697B1" w14:textId="77777777">
        <w:trPr>
          <w:trHeight w:val="776"/>
        </w:trPr>
        <w:tc>
          <w:tcPr>
            <w:tcW w:w="3544" w:type="dxa"/>
            <w:tcBorders>
              <w:top w:val="nil"/>
              <w:left w:val="single" w:sz="4" w:space="0" w:color="auto"/>
              <w:bottom w:val="single" w:sz="4" w:space="0" w:color="auto"/>
              <w:right w:val="single" w:sz="4" w:space="0" w:color="auto"/>
            </w:tcBorders>
            <w:shd w:val="clear" w:color="auto" w:fill="auto"/>
          </w:tcPr>
          <w:p w14:paraId="4BA41642" w14:textId="77777777" w:rsidR="00B90B2F" w:rsidRPr="00114325" w:rsidRDefault="005C49A5">
            <w:pPr>
              <w:rPr>
                <w:i/>
                <w:iCs/>
                <w:color w:val="000000"/>
                <w:sz w:val="24"/>
                <w:szCs w:val="24"/>
              </w:rPr>
            </w:pPr>
            <w:r w:rsidRPr="00114325">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70F6C5EE" w14:textId="77777777" w:rsidR="00B90B2F" w:rsidRPr="00114325" w:rsidRDefault="005C49A5">
            <w:pPr>
              <w:jc w:val="center"/>
              <w:rPr>
                <w:i/>
                <w:iCs/>
                <w:color w:val="000000"/>
                <w:sz w:val="24"/>
                <w:szCs w:val="24"/>
              </w:rPr>
            </w:pPr>
            <w:r w:rsidRPr="00114325">
              <w:rPr>
                <w:sz w:val="24"/>
                <w:szCs w:val="24"/>
              </w:rPr>
              <w:t>911</w:t>
            </w:r>
          </w:p>
        </w:tc>
        <w:tc>
          <w:tcPr>
            <w:tcW w:w="567" w:type="dxa"/>
            <w:tcBorders>
              <w:top w:val="nil"/>
              <w:left w:val="nil"/>
              <w:bottom w:val="single" w:sz="4" w:space="0" w:color="auto"/>
              <w:right w:val="single" w:sz="4" w:space="0" w:color="auto"/>
            </w:tcBorders>
            <w:shd w:val="clear" w:color="auto" w:fill="auto"/>
          </w:tcPr>
          <w:p w14:paraId="46142123" w14:textId="77777777" w:rsidR="00B90B2F" w:rsidRPr="00114325" w:rsidRDefault="005C49A5">
            <w:pPr>
              <w:jc w:val="center"/>
              <w:rPr>
                <w:i/>
                <w:iCs/>
                <w:color w:val="000000"/>
                <w:sz w:val="24"/>
                <w:szCs w:val="24"/>
              </w:rPr>
            </w:pPr>
            <w:r w:rsidRPr="00114325">
              <w:rPr>
                <w:sz w:val="24"/>
                <w:szCs w:val="24"/>
              </w:rPr>
              <w:t>01</w:t>
            </w:r>
          </w:p>
        </w:tc>
        <w:tc>
          <w:tcPr>
            <w:tcW w:w="567" w:type="dxa"/>
            <w:tcBorders>
              <w:top w:val="nil"/>
              <w:left w:val="nil"/>
              <w:bottom w:val="single" w:sz="4" w:space="0" w:color="auto"/>
              <w:right w:val="single" w:sz="4" w:space="0" w:color="auto"/>
            </w:tcBorders>
            <w:shd w:val="clear" w:color="auto" w:fill="auto"/>
          </w:tcPr>
          <w:p w14:paraId="0D48284A" w14:textId="77777777" w:rsidR="00B90B2F" w:rsidRPr="00114325" w:rsidRDefault="005C49A5">
            <w:pPr>
              <w:jc w:val="center"/>
              <w:rPr>
                <w:i/>
                <w:iCs/>
                <w:color w:val="000000"/>
                <w:sz w:val="24"/>
                <w:szCs w:val="24"/>
              </w:rPr>
            </w:pPr>
            <w:r w:rsidRPr="00114325">
              <w:rPr>
                <w:sz w:val="24"/>
                <w:szCs w:val="24"/>
              </w:rPr>
              <w:t>13</w:t>
            </w:r>
          </w:p>
        </w:tc>
        <w:tc>
          <w:tcPr>
            <w:tcW w:w="1701" w:type="dxa"/>
            <w:tcBorders>
              <w:top w:val="nil"/>
              <w:left w:val="nil"/>
              <w:bottom w:val="single" w:sz="4" w:space="0" w:color="auto"/>
              <w:right w:val="single" w:sz="4" w:space="0" w:color="auto"/>
            </w:tcBorders>
            <w:shd w:val="clear" w:color="auto" w:fill="auto"/>
          </w:tcPr>
          <w:p w14:paraId="243E59EE" w14:textId="77777777" w:rsidR="00B90B2F" w:rsidRPr="00114325" w:rsidRDefault="005C49A5">
            <w:pPr>
              <w:jc w:val="center"/>
              <w:rPr>
                <w:i/>
                <w:iCs/>
                <w:color w:val="000000"/>
                <w:sz w:val="24"/>
                <w:szCs w:val="24"/>
              </w:rPr>
            </w:pPr>
            <w:r w:rsidRPr="00114325">
              <w:rPr>
                <w:sz w:val="24"/>
                <w:szCs w:val="24"/>
              </w:rPr>
              <w:t>81.0.00.04065</w:t>
            </w:r>
          </w:p>
        </w:tc>
        <w:tc>
          <w:tcPr>
            <w:tcW w:w="709" w:type="dxa"/>
            <w:tcBorders>
              <w:top w:val="nil"/>
              <w:left w:val="nil"/>
              <w:bottom w:val="single" w:sz="4" w:space="0" w:color="auto"/>
              <w:right w:val="single" w:sz="4" w:space="0" w:color="auto"/>
            </w:tcBorders>
            <w:shd w:val="clear" w:color="auto" w:fill="auto"/>
          </w:tcPr>
          <w:p w14:paraId="070CB809" w14:textId="77777777" w:rsidR="00B90B2F" w:rsidRPr="00114325" w:rsidRDefault="005C49A5">
            <w:pPr>
              <w:jc w:val="center"/>
              <w:rPr>
                <w:i/>
                <w:iCs/>
                <w:color w:val="000000"/>
                <w:sz w:val="24"/>
                <w:szCs w:val="24"/>
              </w:rPr>
            </w:pPr>
            <w:r w:rsidRPr="00114325">
              <w:rPr>
                <w:sz w:val="24"/>
                <w:szCs w:val="24"/>
              </w:rPr>
              <w:t>244</w:t>
            </w:r>
          </w:p>
        </w:tc>
        <w:tc>
          <w:tcPr>
            <w:tcW w:w="1134" w:type="dxa"/>
            <w:tcBorders>
              <w:top w:val="nil"/>
              <w:left w:val="nil"/>
              <w:bottom w:val="single" w:sz="4" w:space="0" w:color="auto"/>
              <w:right w:val="single" w:sz="4" w:space="0" w:color="auto"/>
            </w:tcBorders>
            <w:shd w:val="clear" w:color="auto" w:fill="auto"/>
          </w:tcPr>
          <w:p w14:paraId="0DFCEA12" w14:textId="77777777" w:rsidR="00B90B2F" w:rsidRPr="00114325" w:rsidRDefault="005C49A5">
            <w:pPr>
              <w:jc w:val="right"/>
              <w:rPr>
                <w:i/>
                <w:iCs/>
                <w:color w:val="000000"/>
                <w:sz w:val="24"/>
                <w:szCs w:val="24"/>
              </w:rPr>
            </w:pPr>
            <w:r w:rsidRPr="00114325">
              <w:rPr>
                <w:sz w:val="24"/>
                <w:szCs w:val="24"/>
              </w:rPr>
              <w:t>50,0</w:t>
            </w:r>
          </w:p>
        </w:tc>
        <w:tc>
          <w:tcPr>
            <w:tcW w:w="1134" w:type="dxa"/>
            <w:tcBorders>
              <w:top w:val="nil"/>
              <w:left w:val="nil"/>
              <w:bottom w:val="single" w:sz="4" w:space="0" w:color="auto"/>
              <w:right w:val="single" w:sz="4" w:space="0" w:color="auto"/>
            </w:tcBorders>
            <w:shd w:val="clear" w:color="auto" w:fill="auto"/>
          </w:tcPr>
          <w:p w14:paraId="3AAC5BE1" w14:textId="58FB0B0F" w:rsidR="00B90B2F" w:rsidRPr="00114325" w:rsidRDefault="00114325">
            <w:pPr>
              <w:jc w:val="right"/>
              <w:rPr>
                <w:i/>
                <w:iCs/>
                <w:color w:val="000000"/>
                <w:sz w:val="24"/>
                <w:szCs w:val="24"/>
              </w:rPr>
            </w:pPr>
            <w:r w:rsidRPr="00114325">
              <w:rPr>
                <w:sz w:val="24"/>
                <w:szCs w:val="24"/>
              </w:rPr>
              <w:t>20,0</w:t>
            </w:r>
          </w:p>
        </w:tc>
        <w:tc>
          <w:tcPr>
            <w:tcW w:w="1134" w:type="dxa"/>
            <w:tcBorders>
              <w:top w:val="nil"/>
              <w:left w:val="nil"/>
              <w:bottom w:val="single" w:sz="4" w:space="0" w:color="auto"/>
              <w:right w:val="single" w:sz="4" w:space="0" w:color="auto"/>
            </w:tcBorders>
            <w:shd w:val="clear" w:color="auto" w:fill="auto"/>
          </w:tcPr>
          <w:p w14:paraId="014D8814" w14:textId="77777777" w:rsidR="00B90B2F" w:rsidRPr="00114325" w:rsidRDefault="005C49A5">
            <w:pPr>
              <w:jc w:val="right"/>
              <w:rPr>
                <w:i/>
                <w:iCs/>
                <w:color w:val="000000"/>
                <w:sz w:val="24"/>
                <w:szCs w:val="24"/>
              </w:rPr>
            </w:pPr>
            <w:r w:rsidRPr="00114325">
              <w:rPr>
                <w:sz w:val="24"/>
                <w:szCs w:val="24"/>
              </w:rPr>
              <w:t>20,0</w:t>
            </w:r>
          </w:p>
        </w:tc>
        <w:tc>
          <w:tcPr>
            <w:tcW w:w="382" w:type="dxa"/>
            <w:tcBorders>
              <w:top w:val="nil"/>
              <w:left w:val="nil"/>
              <w:bottom w:val="nil"/>
              <w:right w:val="nil"/>
            </w:tcBorders>
            <w:shd w:val="clear" w:color="auto" w:fill="auto"/>
            <w:vAlign w:val="bottom"/>
          </w:tcPr>
          <w:p w14:paraId="166A29BB" w14:textId="77777777" w:rsidR="00B90B2F" w:rsidRPr="007A4CF0" w:rsidRDefault="00B90B2F">
            <w:pPr>
              <w:jc w:val="right"/>
              <w:rPr>
                <w:i/>
                <w:iCs/>
                <w:color w:val="000000"/>
                <w:sz w:val="24"/>
                <w:szCs w:val="24"/>
                <w:highlight w:val="yellow"/>
              </w:rPr>
            </w:pPr>
          </w:p>
        </w:tc>
        <w:tc>
          <w:tcPr>
            <w:tcW w:w="243" w:type="dxa"/>
            <w:vAlign w:val="center"/>
          </w:tcPr>
          <w:p w14:paraId="01CFA2D6" w14:textId="77777777" w:rsidR="00B90B2F" w:rsidRPr="007A4CF0" w:rsidRDefault="00B90B2F">
            <w:pPr>
              <w:jc w:val="left"/>
              <w:rPr>
                <w:sz w:val="20"/>
                <w:highlight w:val="yellow"/>
              </w:rPr>
            </w:pPr>
          </w:p>
        </w:tc>
      </w:tr>
      <w:tr w:rsidR="00B90B2F" w:rsidRPr="007A4CF0" w14:paraId="46FB6CA2"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33161604" w14:textId="77777777" w:rsidR="00B90B2F" w:rsidRPr="004640DF" w:rsidRDefault="005C49A5">
            <w:pPr>
              <w:rPr>
                <w:b/>
                <w:bCs/>
                <w:color w:val="000000"/>
                <w:sz w:val="24"/>
                <w:szCs w:val="24"/>
              </w:rPr>
            </w:pPr>
            <w:r w:rsidRPr="004640DF">
              <w:rPr>
                <w:sz w:val="24"/>
                <w:szCs w:val="24"/>
              </w:rPr>
              <w:t>Содержание и обслуживание объектов имущества казны в рамках непрограммных расходов</w:t>
            </w:r>
          </w:p>
        </w:tc>
        <w:tc>
          <w:tcPr>
            <w:tcW w:w="709" w:type="dxa"/>
            <w:tcBorders>
              <w:top w:val="nil"/>
              <w:left w:val="nil"/>
              <w:bottom w:val="single" w:sz="4" w:space="0" w:color="auto"/>
              <w:right w:val="single" w:sz="4" w:space="0" w:color="auto"/>
            </w:tcBorders>
            <w:shd w:val="clear" w:color="auto" w:fill="auto"/>
          </w:tcPr>
          <w:p w14:paraId="71576CD5" w14:textId="77777777" w:rsidR="00B90B2F" w:rsidRPr="004640DF" w:rsidRDefault="005C49A5">
            <w:pPr>
              <w:jc w:val="center"/>
              <w:rPr>
                <w:b/>
                <w:bCs/>
                <w:color w:val="000000"/>
                <w:sz w:val="24"/>
                <w:szCs w:val="24"/>
              </w:rPr>
            </w:pPr>
            <w:r w:rsidRPr="004640DF">
              <w:rPr>
                <w:sz w:val="24"/>
                <w:szCs w:val="24"/>
              </w:rPr>
              <w:t>911</w:t>
            </w:r>
          </w:p>
        </w:tc>
        <w:tc>
          <w:tcPr>
            <w:tcW w:w="567" w:type="dxa"/>
            <w:tcBorders>
              <w:top w:val="nil"/>
              <w:left w:val="nil"/>
              <w:bottom w:val="single" w:sz="4" w:space="0" w:color="auto"/>
              <w:right w:val="single" w:sz="4" w:space="0" w:color="auto"/>
            </w:tcBorders>
            <w:shd w:val="clear" w:color="auto" w:fill="auto"/>
          </w:tcPr>
          <w:p w14:paraId="41F7139D" w14:textId="77777777" w:rsidR="00B90B2F" w:rsidRPr="004640DF" w:rsidRDefault="005C49A5">
            <w:pPr>
              <w:jc w:val="center"/>
              <w:rPr>
                <w:b/>
                <w:bCs/>
                <w:color w:val="000000"/>
                <w:sz w:val="24"/>
                <w:szCs w:val="24"/>
              </w:rPr>
            </w:pPr>
            <w:r w:rsidRPr="004640DF">
              <w:rPr>
                <w:sz w:val="24"/>
                <w:szCs w:val="24"/>
              </w:rPr>
              <w:t>01</w:t>
            </w:r>
          </w:p>
        </w:tc>
        <w:tc>
          <w:tcPr>
            <w:tcW w:w="567" w:type="dxa"/>
            <w:tcBorders>
              <w:top w:val="nil"/>
              <w:left w:val="nil"/>
              <w:bottom w:val="single" w:sz="4" w:space="0" w:color="auto"/>
              <w:right w:val="single" w:sz="4" w:space="0" w:color="auto"/>
            </w:tcBorders>
            <w:shd w:val="clear" w:color="auto" w:fill="auto"/>
          </w:tcPr>
          <w:p w14:paraId="3EB84361" w14:textId="77777777" w:rsidR="00B90B2F" w:rsidRPr="004640DF" w:rsidRDefault="005C49A5">
            <w:pPr>
              <w:jc w:val="center"/>
              <w:rPr>
                <w:b/>
                <w:bCs/>
                <w:color w:val="000000"/>
                <w:sz w:val="24"/>
                <w:szCs w:val="24"/>
              </w:rPr>
            </w:pPr>
            <w:r w:rsidRPr="004640DF">
              <w:rPr>
                <w:sz w:val="24"/>
                <w:szCs w:val="24"/>
              </w:rPr>
              <w:t>13</w:t>
            </w:r>
          </w:p>
        </w:tc>
        <w:tc>
          <w:tcPr>
            <w:tcW w:w="1701" w:type="dxa"/>
            <w:tcBorders>
              <w:top w:val="nil"/>
              <w:left w:val="nil"/>
              <w:bottom w:val="single" w:sz="4" w:space="0" w:color="auto"/>
              <w:right w:val="single" w:sz="4" w:space="0" w:color="auto"/>
            </w:tcBorders>
            <w:shd w:val="clear" w:color="auto" w:fill="auto"/>
          </w:tcPr>
          <w:p w14:paraId="3DFDB5CF" w14:textId="77777777" w:rsidR="00B90B2F" w:rsidRPr="004640DF" w:rsidRDefault="005C49A5">
            <w:pPr>
              <w:jc w:val="center"/>
              <w:rPr>
                <w:b/>
                <w:bCs/>
                <w:color w:val="000000"/>
                <w:sz w:val="24"/>
                <w:szCs w:val="24"/>
              </w:rPr>
            </w:pPr>
            <w:r w:rsidRPr="004640DF">
              <w:rPr>
                <w:sz w:val="24"/>
                <w:szCs w:val="24"/>
              </w:rPr>
              <w:t>82.0.00.03680</w:t>
            </w:r>
          </w:p>
        </w:tc>
        <w:tc>
          <w:tcPr>
            <w:tcW w:w="709" w:type="dxa"/>
            <w:tcBorders>
              <w:top w:val="nil"/>
              <w:left w:val="nil"/>
              <w:bottom w:val="single" w:sz="4" w:space="0" w:color="auto"/>
              <w:right w:val="single" w:sz="4" w:space="0" w:color="auto"/>
            </w:tcBorders>
            <w:shd w:val="clear" w:color="auto" w:fill="auto"/>
          </w:tcPr>
          <w:p w14:paraId="49348A4F" w14:textId="77777777" w:rsidR="00B90B2F" w:rsidRPr="004640DF" w:rsidRDefault="00B90B2F">
            <w:pPr>
              <w:jc w:val="center"/>
              <w:rPr>
                <w:b/>
                <w:b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7FAAD6CE" w14:textId="4BC32FD5" w:rsidR="00B90B2F" w:rsidRPr="004640DF" w:rsidRDefault="004640DF">
            <w:pPr>
              <w:jc w:val="right"/>
              <w:rPr>
                <w:b/>
                <w:bCs/>
                <w:color w:val="000000"/>
                <w:sz w:val="24"/>
                <w:szCs w:val="24"/>
              </w:rPr>
            </w:pPr>
            <w:r w:rsidRPr="004640DF">
              <w:rPr>
                <w:sz w:val="24"/>
                <w:szCs w:val="24"/>
              </w:rPr>
              <w:t>176,4</w:t>
            </w:r>
          </w:p>
        </w:tc>
        <w:tc>
          <w:tcPr>
            <w:tcW w:w="1134" w:type="dxa"/>
            <w:tcBorders>
              <w:top w:val="nil"/>
              <w:left w:val="nil"/>
              <w:bottom w:val="single" w:sz="4" w:space="0" w:color="auto"/>
              <w:right w:val="single" w:sz="4" w:space="0" w:color="auto"/>
            </w:tcBorders>
            <w:shd w:val="clear" w:color="auto" w:fill="auto"/>
          </w:tcPr>
          <w:p w14:paraId="57FFA26F" w14:textId="14ED0FA4" w:rsidR="00B90B2F" w:rsidRPr="004640DF" w:rsidRDefault="004640DF">
            <w:pPr>
              <w:jc w:val="right"/>
              <w:rPr>
                <w:b/>
                <w:bCs/>
                <w:color w:val="000000"/>
                <w:sz w:val="24"/>
                <w:szCs w:val="24"/>
              </w:rPr>
            </w:pPr>
            <w:r w:rsidRPr="004640DF">
              <w:rPr>
                <w:sz w:val="24"/>
                <w:szCs w:val="24"/>
              </w:rPr>
              <w:t>19,3</w:t>
            </w:r>
          </w:p>
        </w:tc>
        <w:tc>
          <w:tcPr>
            <w:tcW w:w="1134" w:type="dxa"/>
            <w:tcBorders>
              <w:top w:val="nil"/>
              <w:left w:val="nil"/>
              <w:bottom w:val="single" w:sz="4" w:space="0" w:color="auto"/>
              <w:right w:val="single" w:sz="4" w:space="0" w:color="auto"/>
            </w:tcBorders>
            <w:shd w:val="clear" w:color="auto" w:fill="auto"/>
          </w:tcPr>
          <w:p w14:paraId="05075112" w14:textId="68BD37D6" w:rsidR="00B90B2F" w:rsidRPr="004640DF" w:rsidRDefault="004640DF">
            <w:pPr>
              <w:jc w:val="right"/>
              <w:rPr>
                <w:b/>
                <w:bCs/>
                <w:color w:val="000000"/>
                <w:sz w:val="24"/>
                <w:szCs w:val="24"/>
              </w:rPr>
            </w:pPr>
            <w:r w:rsidRPr="004640DF">
              <w:rPr>
                <w:sz w:val="24"/>
                <w:szCs w:val="24"/>
              </w:rPr>
              <w:t>10,3</w:t>
            </w:r>
          </w:p>
        </w:tc>
        <w:tc>
          <w:tcPr>
            <w:tcW w:w="382" w:type="dxa"/>
            <w:tcBorders>
              <w:top w:val="nil"/>
              <w:left w:val="nil"/>
              <w:bottom w:val="nil"/>
              <w:right w:val="nil"/>
            </w:tcBorders>
            <w:shd w:val="clear" w:color="auto" w:fill="auto"/>
            <w:vAlign w:val="bottom"/>
          </w:tcPr>
          <w:p w14:paraId="04BDE3BA" w14:textId="77777777" w:rsidR="00B90B2F" w:rsidRPr="007A4CF0" w:rsidRDefault="00B90B2F">
            <w:pPr>
              <w:jc w:val="right"/>
              <w:rPr>
                <w:b/>
                <w:bCs/>
                <w:color w:val="000000"/>
                <w:sz w:val="24"/>
                <w:szCs w:val="24"/>
                <w:highlight w:val="yellow"/>
              </w:rPr>
            </w:pPr>
          </w:p>
        </w:tc>
        <w:tc>
          <w:tcPr>
            <w:tcW w:w="243" w:type="dxa"/>
            <w:vAlign w:val="center"/>
          </w:tcPr>
          <w:p w14:paraId="03D6154A" w14:textId="77777777" w:rsidR="00B90B2F" w:rsidRPr="007A4CF0" w:rsidRDefault="00B90B2F">
            <w:pPr>
              <w:jc w:val="left"/>
              <w:rPr>
                <w:sz w:val="20"/>
                <w:highlight w:val="yellow"/>
              </w:rPr>
            </w:pPr>
          </w:p>
        </w:tc>
      </w:tr>
      <w:tr w:rsidR="00B90B2F" w:rsidRPr="007A4CF0" w14:paraId="2C3AF7A1" w14:textId="77777777">
        <w:trPr>
          <w:trHeight w:val="945"/>
        </w:trPr>
        <w:tc>
          <w:tcPr>
            <w:tcW w:w="3544" w:type="dxa"/>
            <w:tcBorders>
              <w:top w:val="nil"/>
              <w:left w:val="single" w:sz="4" w:space="0" w:color="auto"/>
              <w:bottom w:val="single" w:sz="4" w:space="0" w:color="auto"/>
              <w:right w:val="single" w:sz="4" w:space="0" w:color="auto"/>
            </w:tcBorders>
            <w:shd w:val="clear" w:color="auto" w:fill="auto"/>
          </w:tcPr>
          <w:p w14:paraId="368357E5" w14:textId="77777777" w:rsidR="00B90B2F" w:rsidRPr="004640DF" w:rsidRDefault="005C49A5">
            <w:pPr>
              <w:rPr>
                <w:color w:val="000000"/>
                <w:sz w:val="24"/>
                <w:szCs w:val="24"/>
              </w:rPr>
            </w:pPr>
            <w:r w:rsidRPr="004640DF">
              <w:rPr>
                <w:sz w:val="24"/>
                <w:szCs w:val="24"/>
              </w:rPr>
              <w:t>Содержание и обслуживание объектов имущества казны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67CFCC3F" w14:textId="77777777" w:rsidR="00B90B2F" w:rsidRPr="004640DF" w:rsidRDefault="005C49A5">
            <w:pPr>
              <w:jc w:val="center"/>
              <w:rPr>
                <w:color w:val="000000"/>
                <w:sz w:val="24"/>
                <w:szCs w:val="24"/>
              </w:rPr>
            </w:pPr>
            <w:r w:rsidRPr="004640DF">
              <w:rPr>
                <w:sz w:val="24"/>
                <w:szCs w:val="24"/>
              </w:rPr>
              <w:t>911</w:t>
            </w:r>
          </w:p>
        </w:tc>
        <w:tc>
          <w:tcPr>
            <w:tcW w:w="567" w:type="dxa"/>
            <w:tcBorders>
              <w:top w:val="nil"/>
              <w:left w:val="nil"/>
              <w:bottom w:val="single" w:sz="4" w:space="0" w:color="auto"/>
              <w:right w:val="single" w:sz="4" w:space="0" w:color="auto"/>
            </w:tcBorders>
            <w:shd w:val="clear" w:color="auto" w:fill="auto"/>
          </w:tcPr>
          <w:p w14:paraId="29DB87D9" w14:textId="77777777" w:rsidR="00B90B2F" w:rsidRPr="004640DF" w:rsidRDefault="005C49A5">
            <w:pPr>
              <w:jc w:val="center"/>
              <w:rPr>
                <w:color w:val="000000"/>
                <w:sz w:val="24"/>
                <w:szCs w:val="24"/>
              </w:rPr>
            </w:pPr>
            <w:r w:rsidRPr="004640DF">
              <w:rPr>
                <w:sz w:val="24"/>
                <w:szCs w:val="24"/>
              </w:rPr>
              <w:t>01</w:t>
            </w:r>
          </w:p>
        </w:tc>
        <w:tc>
          <w:tcPr>
            <w:tcW w:w="567" w:type="dxa"/>
            <w:tcBorders>
              <w:top w:val="nil"/>
              <w:left w:val="nil"/>
              <w:bottom w:val="single" w:sz="4" w:space="0" w:color="auto"/>
              <w:right w:val="single" w:sz="4" w:space="0" w:color="auto"/>
            </w:tcBorders>
            <w:shd w:val="clear" w:color="auto" w:fill="auto"/>
          </w:tcPr>
          <w:p w14:paraId="65F74614" w14:textId="77777777" w:rsidR="00B90B2F" w:rsidRPr="004640DF" w:rsidRDefault="005C49A5">
            <w:pPr>
              <w:jc w:val="center"/>
              <w:rPr>
                <w:color w:val="000000"/>
                <w:sz w:val="24"/>
                <w:szCs w:val="24"/>
              </w:rPr>
            </w:pPr>
            <w:r w:rsidRPr="004640DF">
              <w:rPr>
                <w:sz w:val="24"/>
                <w:szCs w:val="24"/>
              </w:rPr>
              <w:t>13</w:t>
            </w:r>
          </w:p>
        </w:tc>
        <w:tc>
          <w:tcPr>
            <w:tcW w:w="1701" w:type="dxa"/>
            <w:tcBorders>
              <w:top w:val="nil"/>
              <w:left w:val="nil"/>
              <w:bottom w:val="single" w:sz="4" w:space="0" w:color="auto"/>
              <w:right w:val="single" w:sz="4" w:space="0" w:color="auto"/>
            </w:tcBorders>
            <w:shd w:val="clear" w:color="auto" w:fill="auto"/>
          </w:tcPr>
          <w:p w14:paraId="5A485A96" w14:textId="77777777" w:rsidR="00B90B2F" w:rsidRPr="004640DF" w:rsidRDefault="005C49A5">
            <w:pPr>
              <w:jc w:val="center"/>
              <w:rPr>
                <w:color w:val="000000"/>
                <w:sz w:val="24"/>
                <w:szCs w:val="24"/>
              </w:rPr>
            </w:pPr>
            <w:r w:rsidRPr="004640DF">
              <w:rPr>
                <w:sz w:val="24"/>
                <w:szCs w:val="24"/>
              </w:rPr>
              <w:t>82.0.00.03680</w:t>
            </w:r>
          </w:p>
        </w:tc>
        <w:tc>
          <w:tcPr>
            <w:tcW w:w="709" w:type="dxa"/>
            <w:tcBorders>
              <w:top w:val="nil"/>
              <w:left w:val="nil"/>
              <w:bottom w:val="single" w:sz="4" w:space="0" w:color="auto"/>
              <w:right w:val="single" w:sz="4" w:space="0" w:color="auto"/>
            </w:tcBorders>
            <w:shd w:val="clear" w:color="auto" w:fill="auto"/>
          </w:tcPr>
          <w:p w14:paraId="24C806DC" w14:textId="77777777" w:rsidR="00B90B2F" w:rsidRPr="004640DF" w:rsidRDefault="005C49A5">
            <w:pPr>
              <w:jc w:val="center"/>
              <w:rPr>
                <w:color w:val="000000"/>
                <w:sz w:val="24"/>
                <w:szCs w:val="24"/>
              </w:rPr>
            </w:pPr>
            <w:r w:rsidRPr="004640DF">
              <w:rPr>
                <w:sz w:val="24"/>
                <w:szCs w:val="24"/>
              </w:rPr>
              <w:t>200</w:t>
            </w:r>
          </w:p>
        </w:tc>
        <w:tc>
          <w:tcPr>
            <w:tcW w:w="1134" w:type="dxa"/>
            <w:tcBorders>
              <w:top w:val="nil"/>
              <w:left w:val="nil"/>
              <w:bottom w:val="single" w:sz="4" w:space="0" w:color="auto"/>
              <w:right w:val="single" w:sz="4" w:space="0" w:color="auto"/>
            </w:tcBorders>
            <w:shd w:val="clear" w:color="auto" w:fill="auto"/>
          </w:tcPr>
          <w:p w14:paraId="28BBDBA6" w14:textId="28C094E0" w:rsidR="00B90B2F" w:rsidRPr="004640DF" w:rsidRDefault="004640DF">
            <w:pPr>
              <w:jc w:val="right"/>
              <w:rPr>
                <w:color w:val="000000"/>
                <w:sz w:val="24"/>
                <w:szCs w:val="24"/>
              </w:rPr>
            </w:pPr>
            <w:r w:rsidRPr="004640DF">
              <w:rPr>
                <w:sz w:val="24"/>
                <w:szCs w:val="24"/>
              </w:rPr>
              <w:t>176,4</w:t>
            </w:r>
          </w:p>
        </w:tc>
        <w:tc>
          <w:tcPr>
            <w:tcW w:w="1134" w:type="dxa"/>
            <w:tcBorders>
              <w:top w:val="nil"/>
              <w:left w:val="nil"/>
              <w:bottom w:val="single" w:sz="4" w:space="0" w:color="auto"/>
              <w:right w:val="single" w:sz="4" w:space="0" w:color="auto"/>
            </w:tcBorders>
            <w:shd w:val="clear" w:color="auto" w:fill="auto"/>
          </w:tcPr>
          <w:p w14:paraId="49E62BD9" w14:textId="497B3868" w:rsidR="00B90B2F" w:rsidRPr="004640DF" w:rsidRDefault="004640DF">
            <w:pPr>
              <w:jc w:val="right"/>
              <w:rPr>
                <w:color w:val="000000"/>
                <w:sz w:val="24"/>
                <w:szCs w:val="24"/>
              </w:rPr>
            </w:pPr>
            <w:r w:rsidRPr="004640DF">
              <w:rPr>
                <w:sz w:val="24"/>
                <w:szCs w:val="24"/>
              </w:rPr>
              <w:t>19,3</w:t>
            </w:r>
          </w:p>
        </w:tc>
        <w:tc>
          <w:tcPr>
            <w:tcW w:w="1134" w:type="dxa"/>
            <w:tcBorders>
              <w:top w:val="nil"/>
              <w:left w:val="nil"/>
              <w:bottom w:val="single" w:sz="4" w:space="0" w:color="auto"/>
              <w:right w:val="single" w:sz="4" w:space="0" w:color="auto"/>
            </w:tcBorders>
            <w:shd w:val="clear" w:color="auto" w:fill="auto"/>
          </w:tcPr>
          <w:p w14:paraId="1E2CF4AF" w14:textId="203EB6E8" w:rsidR="00B90B2F" w:rsidRPr="004640DF" w:rsidRDefault="004640DF">
            <w:pPr>
              <w:jc w:val="right"/>
              <w:rPr>
                <w:color w:val="000000"/>
                <w:sz w:val="24"/>
                <w:szCs w:val="24"/>
              </w:rPr>
            </w:pPr>
            <w:r w:rsidRPr="004640DF">
              <w:rPr>
                <w:sz w:val="24"/>
                <w:szCs w:val="24"/>
              </w:rPr>
              <w:t>10,3</w:t>
            </w:r>
          </w:p>
        </w:tc>
        <w:tc>
          <w:tcPr>
            <w:tcW w:w="382" w:type="dxa"/>
            <w:tcBorders>
              <w:top w:val="nil"/>
              <w:left w:val="nil"/>
              <w:bottom w:val="nil"/>
              <w:right w:val="nil"/>
            </w:tcBorders>
            <w:shd w:val="clear" w:color="auto" w:fill="auto"/>
            <w:vAlign w:val="bottom"/>
          </w:tcPr>
          <w:p w14:paraId="3DB390AD" w14:textId="77777777" w:rsidR="00B90B2F" w:rsidRPr="007A4CF0" w:rsidRDefault="00B90B2F">
            <w:pPr>
              <w:jc w:val="right"/>
              <w:rPr>
                <w:color w:val="000000"/>
                <w:sz w:val="24"/>
                <w:szCs w:val="24"/>
                <w:highlight w:val="yellow"/>
              </w:rPr>
            </w:pPr>
          </w:p>
        </w:tc>
        <w:tc>
          <w:tcPr>
            <w:tcW w:w="243" w:type="dxa"/>
            <w:vAlign w:val="center"/>
          </w:tcPr>
          <w:p w14:paraId="2CC2120B" w14:textId="77777777" w:rsidR="00B90B2F" w:rsidRPr="007A4CF0" w:rsidRDefault="00B90B2F">
            <w:pPr>
              <w:jc w:val="left"/>
              <w:rPr>
                <w:sz w:val="20"/>
                <w:highlight w:val="yellow"/>
              </w:rPr>
            </w:pPr>
          </w:p>
        </w:tc>
      </w:tr>
      <w:tr w:rsidR="00B90B2F" w:rsidRPr="007A4CF0" w14:paraId="19CC3601" w14:textId="77777777">
        <w:trPr>
          <w:trHeight w:val="616"/>
        </w:trPr>
        <w:tc>
          <w:tcPr>
            <w:tcW w:w="3544" w:type="dxa"/>
            <w:tcBorders>
              <w:top w:val="nil"/>
              <w:left w:val="single" w:sz="4" w:space="0" w:color="auto"/>
              <w:bottom w:val="single" w:sz="4" w:space="0" w:color="auto"/>
              <w:right w:val="single" w:sz="4" w:space="0" w:color="auto"/>
            </w:tcBorders>
            <w:shd w:val="clear" w:color="auto" w:fill="auto"/>
          </w:tcPr>
          <w:p w14:paraId="6D3AA7D6" w14:textId="77777777" w:rsidR="00B90B2F" w:rsidRPr="004640DF" w:rsidRDefault="005C49A5">
            <w:pPr>
              <w:rPr>
                <w:i/>
                <w:iCs/>
                <w:color w:val="000000"/>
                <w:sz w:val="24"/>
                <w:szCs w:val="24"/>
              </w:rPr>
            </w:pPr>
            <w:r w:rsidRPr="004640DF">
              <w:rPr>
                <w:sz w:val="24"/>
                <w:szCs w:val="24"/>
              </w:rPr>
              <w:lastRenderedPageBreak/>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7E45C076" w14:textId="77777777" w:rsidR="00B90B2F" w:rsidRPr="004640DF" w:rsidRDefault="005C49A5">
            <w:pPr>
              <w:jc w:val="center"/>
              <w:rPr>
                <w:i/>
                <w:iCs/>
                <w:color w:val="000000"/>
                <w:sz w:val="24"/>
                <w:szCs w:val="24"/>
              </w:rPr>
            </w:pPr>
            <w:r w:rsidRPr="004640DF">
              <w:rPr>
                <w:sz w:val="24"/>
                <w:szCs w:val="24"/>
              </w:rPr>
              <w:t>911</w:t>
            </w:r>
          </w:p>
        </w:tc>
        <w:tc>
          <w:tcPr>
            <w:tcW w:w="567" w:type="dxa"/>
            <w:tcBorders>
              <w:top w:val="nil"/>
              <w:left w:val="nil"/>
              <w:bottom w:val="single" w:sz="4" w:space="0" w:color="auto"/>
              <w:right w:val="single" w:sz="4" w:space="0" w:color="auto"/>
            </w:tcBorders>
            <w:shd w:val="clear" w:color="auto" w:fill="auto"/>
          </w:tcPr>
          <w:p w14:paraId="54F57BA8" w14:textId="77777777" w:rsidR="00B90B2F" w:rsidRPr="004640DF" w:rsidRDefault="005C49A5">
            <w:pPr>
              <w:jc w:val="center"/>
              <w:rPr>
                <w:i/>
                <w:iCs/>
                <w:color w:val="000000"/>
                <w:sz w:val="24"/>
                <w:szCs w:val="24"/>
              </w:rPr>
            </w:pPr>
            <w:r w:rsidRPr="004640DF">
              <w:rPr>
                <w:sz w:val="24"/>
                <w:szCs w:val="24"/>
              </w:rPr>
              <w:t>01</w:t>
            </w:r>
          </w:p>
        </w:tc>
        <w:tc>
          <w:tcPr>
            <w:tcW w:w="567" w:type="dxa"/>
            <w:tcBorders>
              <w:top w:val="nil"/>
              <w:left w:val="nil"/>
              <w:bottom w:val="single" w:sz="4" w:space="0" w:color="auto"/>
              <w:right w:val="single" w:sz="4" w:space="0" w:color="auto"/>
            </w:tcBorders>
            <w:shd w:val="clear" w:color="auto" w:fill="auto"/>
          </w:tcPr>
          <w:p w14:paraId="6895C18F" w14:textId="77777777" w:rsidR="00B90B2F" w:rsidRPr="004640DF" w:rsidRDefault="005C49A5">
            <w:pPr>
              <w:jc w:val="center"/>
              <w:rPr>
                <w:i/>
                <w:iCs/>
                <w:color w:val="000000"/>
                <w:sz w:val="24"/>
                <w:szCs w:val="24"/>
              </w:rPr>
            </w:pPr>
            <w:r w:rsidRPr="004640DF">
              <w:rPr>
                <w:sz w:val="24"/>
                <w:szCs w:val="24"/>
              </w:rPr>
              <w:t>13</w:t>
            </w:r>
          </w:p>
        </w:tc>
        <w:tc>
          <w:tcPr>
            <w:tcW w:w="1701" w:type="dxa"/>
            <w:tcBorders>
              <w:top w:val="nil"/>
              <w:left w:val="nil"/>
              <w:bottom w:val="single" w:sz="4" w:space="0" w:color="auto"/>
              <w:right w:val="single" w:sz="4" w:space="0" w:color="auto"/>
            </w:tcBorders>
            <w:shd w:val="clear" w:color="auto" w:fill="auto"/>
          </w:tcPr>
          <w:p w14:paraId="542F6982" w14:textId="77777777" w:rsidR="00B90B2F" w:rsidRPr="004640DF" w:rsidRDefault="005C49A5">
            <w:pPr>
              <w:jc w:val="center"/>
              <w:rPr>
                <w:i/>
                <w:iCs/>
                <w:color w:val="000000"/>
                <w:sz w:val="24"/>
                <w:szCs w:val="24"/>
              </w:rPr>
            </w:pPr>
            <w:r w:rsidRPr="004640DF">
              <w:rPr>
                <w:sz w:val="24"/>
                <w:szCs w:val="24"/>
              </w:rPr>
              <w:t>82.0.00.03680</w:t>
            </w:r>
          </w:p>
        </w:tc>
        <w:tc>
          <w:tcPr>
            <w:tcW w:w="709" w:type="dxa"/>
            <w:tcBorders>
              <w:top w:val="nil"/>
              <w:left w:val="nil"/>
              <w:bottom w:val="single" w:sz="4" w:space="0" w:color="auto"/>
              <w:right w:val="single" w:sz="4" w:space="0" w:color="auto"/>
            </w:tcBorders>
            <w:shd w:val="clear" w:color="auto" w:fill="auto"/>
          </w:tcPr>
          <w:p w14:paraId="39EF82E8" w14:textId="77777777" w:rsidR="00B90B2F" w:rsidRPr="004640DF" w:rsidRDefault="005C49A5">
            <w:pPr>
              <w:jc w:val="center"/>
              <w:rPr>
                <w:i/>
                <w:iCs/>
                <w:color w:val="000000"/>
                <w:sz w:val="24"/>
                <w:szCs w:val="24"/>
              </w:rPr>
            </w:pPr>
            <w:r w:rsidRPr="004640DF">
              <w:rPr>
                <w:sz w:val="24"/>
                <w:szCs w:val="24"/>
              </w:rPr>
              <w:t>244</w:t>
            </w:r>
          </w:p>
        </w:tc>
        <w:tc>
          <w:tcPr>
            <w:tcW w:w="1134" w:type="dxa"/>
            <w:tcBorders>
              <w:top w:val="nil"/>
              <w:left w:val="nil"/>
              <w:bottom w:val="single" w:sz="4" w:space="0" w:color="auto"/>
              <w:right w:val="single" w:sz="4" w:space="0" w:color="auto"/>
            </w:tcBorders>
            <w:shd w:val="clear" w:color="auto" w:fill="auto"/>
          </w:tcPr>
          <w:p w14:paraId="347DE097" w14:textId="7B9D580F" w:rsidR="00B90B2F" w:rsidRPr="004640DF" w:rsidRDefault="004640DF">
            <w:pPr>
              <w:jc w:val="right"/>
              <w:rPr>
                <w:i/>
                <w:iCs/>
                <w:color w:val="000000"/>
                <w:sz w:val="24"/>
                <w:szCs w:val="24"/>
              </w:rPr>
            </w:pPr>
            <w:r w:rsidRPr="004640DF">
              <w:rPr>
                <w:sz w:val="24"/>
                <w:szCs w:val="24"/>
              </w:rPr>
              <w:t>39,3</w:t>
            </w:r>
          </w:p>
        </w:tc>
        <w:tc>
          <w:tcPr>
            <w:tcW w:w="1134" w:type="dxa"/>
            <w:tcBorders>
              <w:top w:val="nil"/>
              <w:left w:val="nil"/>
              <w:bottom w:val="single" w:sz="4" w:space="0" w:color="auto"/>
              <w:right w:val="single" w:sz="4" w:space="0" w:color="auto"/>
            </w:tcBorders>
            <w:shd w:val="clear" w:color="auto" w:fill="auto"/>
          </w:tcPr>
          <w:p w14:paraId="5C1DC051" w14:textId="3422B651" w:rsidR="00B90B2F" w:rsidRPr="004640DF" w:rsidRDefault="004640DF">
            <w:pPr>
              <w:jc w:val="right"/>
              <w:rPr>
                <w:i/>
                <w:iCs/>
                <w:color w:val="000000"/>
                <w:sz w:val="24"/>
                <w:szCs w:val="24"/>
              </w:rPr>
            </w:pPr>
            <w:r w:rsidRPr="004640DF">
              <w:rPr>
                <w:sz w:val="24"/>
                <w:szCs w:val="24"/>
              </w:rPr>
              <w:t>19,3</w:t>
            </w:r>
          </w:p>
        </w:tc>
        <w:tc>
          <w:tcPr>
            <w:tcW w:w="1134" w:type="dxa"/>
            <w:tcBorders>
              <w:top w:val="nil"/>
              <w:left w:val="nil"/>
              <w:bottom w:val="single" w:sz="4" w:space="0" w:color="auto"/>
              <w:right w:val="single" w:sz="4" w:space="0" w:color="auto"/>
            </w:tcBorders>
            <w:shd w:val="clear" w:color="auto" w:fill="auto"/>
          </w:tcPr>
          <w:p w14:paraId="7C67DDDB" w14:textId="66B9355E" w:rsidR="00B90B2F" w:rsidRPr="004640DF" w:rsidRDefault="004640DF">
            <w:pPr>
              <w:jc w:val="right"/>
              <w:rPr>
                <w:i/>
                <w:iCs/>
                <w:color w:val="000000"/>
                <w:sz w:val="24"/>
                <w:szCs w:val="24"/>
              </w:rPr>
            </w:pPr>
            <w:r w:rsidRPr="004640DF">
              <w:rPr>
                <w:sz w:val="24"/>
                <w:szCs w:val="24"/>
              </w:rPr>
              <w:t>10,3</w:t>
            </w:r>
          </w:p>
        </w:tc>
        <w:tc>
          <w:tcPr>
            <w:tcW w:w="382" w:type="dxa"/>
            <w:tcBorders>
              <w:top w:val="nil"/>
              <w:left w:val="nil"/>
              <w:bottom w:val="nil"/>
              <w:right w:val="nil"/>
            </w:tcBorders>
            <w:shd w:val="clear" w:color="auto" w:fill="auto"/>
            <w:vAlign w:val="bottom"/>
          </w:tcPr>
          <w:p w14:paraId="37B7131E" w14:textId="77777777" w:rsidR="00B90B2F" w:rsidRPr="007A4CF0" w:rsidRDefault="00B90B2F">
            <w:pPr>
              <w:jc w:val="right"/>
              <w:rPr>
                <w:i/>
                <w:iCs/>
                <w:color w:val="000000"/>
                <w:sz w:val="24"/>
                <w:szCs w:val="24"/>
                <w:highlight w:val="yellow"/>
              </w:rPr>
            </w:pPr>
          </w:p>
        </w:tc>
        <w:tc>
          <w:tcPr>
            <w:tcW w:w="243" w:type="dxa"/>
            <w:vAlign w:val="center"/>
          </w:tcPr>
          <w:p w14:paraId="056549C8" w14:textId="77777777" w:rsidR="00B90B2F" w:rsidRPr="007A4CF0" w:rsidRDefault="00B90B2F">
            <w:pPr>
              <w:jc w:val="left"/>
              <w:rPr>
                <w:sz w:val="20"/>
                <w:highlight w:val="yellow"/>
              </w:rPr>
            </w:pPr>
          </w:p>
        </w:tc>
      </w:tr>
      <w:tr w:rsidR="00B90B2F" w:rsidRPr="007A4CF0" w14:paraId="4924A9C4" w14:textId="77777777">
        <w:trPr>
          <w:trHeight w:val="630"/>
        </w:trPr>
        <w:tc>
          <w:tcPr>
            <w:tcW w:w="3544" w:type="dxa"/>
            <w:tcBorders>
              <w:top w:val="nil"/>
              <w:left w:val="single" w:sz="4" w:space="0" w:color="auto"/>
              <w:bottom w:val="single" w:sz="4" w:space="0" w:color="auto"/>
              <w:right w:val="single" w:sz="4" w:space="0" w:color="auto"/>
            </w:tcBorders>
            <w:shd w:val="clear" w:color="auto" w:fill="auto"/>
          </w:tcPr>
          <w:p w14:paraId="4A408E9E" w14:textId="77777777" w:rsidR="00B90B2F" w:rsidRPr="000E6FDA" w:rsidRDefault="005C49A5">
            <w:pPr>
              <w:rPr>
                <w:i/>
                <w:iCs/>
                <w:color w:val="000000"/>
                <w:sz w:val="24"/>
                <w:szCs w:val="24"/>
              </w:rPr>
            </w:pPr>
            <w:r w:rsidRPr="000E6FDA">
              <w:rPr>
                <w:sz w:val="24"/>
                <w:szCs w:val="24"/>
              </w:rPr>
              <w:t>Закупка энергетических ресурсов</w:t>
            </w:r>
          </w:p>
        </w:tc>
        <w:tc>
          <w:tcPr>
            <w:tcW w:w="709" w:type="dxa"/>
            <w:tcBorders>
              <w:top w:val="nil"/>
              <w:left w:val="nil"/>
              <w:bottom w:val="single" w:sz="4" w:space="0" w:color="auto"/>
              <w:right w:val="single" w:sz="4" w:space="0" w:color="auto"/>
            </w:tcBorders>
            <w:shd w:val="clear" w:color="auto" w:fill="auto"/>
          </w:tcPr>
          <w:p w14:paraId="29AC1D77" w14:textId="77777777" w:rsidR="00B90B2F" w:rsidRPr="000E6FDA" w:rsidRDefault="005C49A5">
            <w:pPr>
              <w:jc w:val="center"/>
              <w:rPr>
                <w:i/>
                <w:iCs/>
                <w:color w:val="000000"/>
                <w:sz w:val="24"/>
                <w:szCs w:val="24"/>
              </w:rPr>
            </w:pPr>
            <w:r w:rsidRPr="000E6FDA">
              <w:rPr>
                <w:sz w:val="24"/>
                <w:szCs w:val="24"/>
              </w:rPr>
              <w:t>911</w:t>
            </w:r>
          </w:p>
        </w:tc>
        <w:tc>
          <w:tcPr>
            <w:tcW w:w="567" w:type="dxa"/>
            <w:tcBorders>
              <w:top w:val="nil"/>
              <w:left w:val="nil"/>
              <w:bottom w:val="single" w:sz="4" w:space="0" w:color="auto"/>
              <w:right w:val="single" w:sz="4" w:space="0" w:color="auto"/>
            </w:tcBorders>
            <w:shd w:val="clear" w:color="auto" w:fill="auto"/>
          </w:tcPr>
          <w:p w14:paraId="4AF31E72" w14:textId="77777777" w:rsidR="00B90B2F" w:rsidRPr="000E6FDA" w:rsidRDefault="005C49A5">
            <w:pPr>
              <w:jc w:val="center"/>
              <w:rPr>
                <w:i/>
                <w:iCs/>
                <w:color w:val="000000"/>
                <w:sz w:val="24"/>
                <w:szCs w:val="24"/>
              </w:rPr>
            </w:pPr>
            <w:r w:rsidRPr="000E6FDA">
              <w:rPr>
                <w:sz w:val="24"/>
                <w:szCs w:val="24"/>
              </w:rPr>
              <w:t>01</w:t>
            </w:r>
          </w:p>
        </w:tc>
        <w:tc>
          <w:tcPr>
            <w:tcW w:w="567" w:type="dxa"/>
            <w:tcBorders>
              <w:top w:val="nil"/>
              <w:left w:val="nil"/>
              <w:bottom w:val="single" w:sz="4" w:space="0" w:color="auto"/>
              <w:right w:val="single" w:sz="4" w:space="0" w:color="auto"/>
            </w:tcBorders>
            <w:shd w:val="clear" w:color="auto" w:fill="auto"/>
          </w:tcPr>
          <w:p w14:paraId="6BE3C870" w14:textId="77777777" w:rsidR="00B90B2F" w:rsidRPr="000E6FDA" w:rsidRDefault="005C49A5">
            <w:pPr>
              <w:jc w:val="center"/>
              <w:rPr>
                <w:i/>
                <w:iCs/>
                <w:color w:val="000000"/>
                <w:sz w:val="24"/>
                <w:szCs w:val="24"/>
              </w:rPr>
            </w:pPr>
            <w:r w:rsidRPr="000E6FDA">
              <w:rPr>
                <w:sz w:val="24"/>
                <w:szCs w:val="24"/>
              </w:rPr>
              <w:t>13</w:t>
            </w:r>
          </w:p>
        </w:tc>
        <w:tc>
          <w:tcPr>
            <w:tcW w:w="1701" w:type="dxa"/>
            <w:tcBorders>
              <w:top w:val="nil"/>
              <w:left w:val="nil"/>
              <w:bottom w:val="single" w:sz="4" w:space="0" w:color="auto"/>
              <w:right w:val="single" w:sz="4" w:space="0" w:color="auto"/>
            </w:tcBorders>
            <w:shd w:val="clear" w:color="auto" w:fill="auto"/>
          </w:tcPr>
          <w:p w14:paraId="1C8D6667" w14:textId="77777777" w:rsidR="00B90B2F" w:rsidRPr="000E6FDA" w:rsidRDefault="005C49A5">
            <w:pPr>
              <w:jc w:val="center"/>
              <w:rPr>
                <w:i/>
                <w:iCs/>
                <w:color w:val="000000"/>
                <w:sz w:val="24"/>
                <w:szCs w:val="24"/>
              </w:rPr>
            </w:pPr>
            <w:r w:rsidRPr="000E6FDA">
              <w:rPr>
                <w:sz w:val="24"/>
                <w:szCs w:val="24"/>
              </w:rPr>
              <w:t>82.0.00.03680</w:t>
            </w:r>
          </w:p>
        </w:tc>
        <w:tc>
          <w:tcPr>
            <w:tcW w:w="709" w:type="dxa"/>
            <w:tcBorders>
              <w:top w:val="nil"/>
              <w:left w:val="nil"/>
              <w:bottom w:val="single" w:sz="4" w:space="0" w:color="auto"/>
              <w:right w:val="single" w:sz="4" w:space="0" w:color="auto"/>
            </w:tcBorders>
            <w:shd w:val="clear" w:color="auto" w:fill="auto"/>
          </w:tcPr>
          <w:p w14:paraId="779E3EAD" w14:textId="77777777" w:rsidR="00B90B2F" w:rsidRPr="000E6FDA" w:rsidRDefault="005C49A5">
            <w:pPr>
              <w:jc w:val="center"/>
              <w:rPr>
                <w:i/>
                <w:iCs/>
                <w:color w:val="000000"/>
                <w:sz w:val="24"/>
                <w:szCs w:val="24"/>
              </w:rPr>
            </w:pPr>
            <w:r w:rsidRPr="000E6FDA">
              <w:rPr>
                <w:sz w:val="24"/>
                <w:szCs w:val="24"/>
              </w:rPr>
              <w:t>247</w:t>
            </w:r>
          </w:p>
        </w:tc>
        <w:tc>
          <w:tcPr>
            <w:tcW w:w="1134" w:type="dxa"/>
            <w:tcBorders>
              <w:top w:val="nil"/>
              <w:left w:val="nil"/>
              <w:bottom w:val="single" w:sz="4" w:space="0" w:color="auto"/>
              <w:right w:val="single" w:sz="4" w:space="0" w:color="auto"/>
            </w:tcBorders>
            <w:shd w:val="clear" w:color="auto" w:fill="auto"/>
          </w:tcPr>
          <w:p w14:paraId="0CD77B12" w14:textId="38DFA11D" w:rsidR="00B90B2F" w:rsidRPr="000E6FDA" w:rsidRDefault="000E6FDA">
            <w:pPr>
              <w:jc w:val="right"/>
              <w:rPr>
                <w:i/>
                <w:iCs/>
                <w:color w:val="000000"/>
                <w:sz w:val="24"/>
                <w:szCs w:val="24"/>
              </w:rPr>
            </w:pPr>
            <w:r w:rsidRPr="000E6FDA">
              <w:rPr>
                <w:sz w:val="24"/>
                <w:szCs w:val="24"/>
              </w:rPr>
              <w:t>137,1</w:t>
            </w:r>
          </w:p>
        </w:tc>
        <w:tc>
          <w:tcPr>
            <w:tcW w:w="1134" w:type="dxa"/>
            <w:tcBorders>
              <w:top w:val="nil"/>
              <w:left w:val="nil"/>
              <w:bottom w:val="single" w:sz="4" w:space="0" w:color="auto"/>
              <w:right w:val="single" w:sz="4" w:space="0" w:color="auto"/>
            </w:tcBorders>
            <w:shd w:val="clear" w:color="auto" w:fill="auto"/>
          </w:tcPr>
          <w:p w14:paraId="41991DB5" w14:textId="77777777" w:rsidR="00B90B2F" w:rsidRPr="000E6FDA" w:rsidRDefault="00B90B2F">
            <w:pPr>
              <w:jc w:val="right"/>
              <w:rPr>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2A157D20" w14:textId="77777777" w:rsidR="00B90B2F" w:rsidRPr="000E6FDA" w:rsidRDefault="00B90B2F">
            <w:pPr>
              <w:jc w:val="right"/>
              <w:rPr>
                <w:i/>
                <w:iCs/>
                <w:color w:val="000000"/>
                <w:sz w:val="24"/>
                <w:szCs w:val="24"/>
              </w:rPr>
            </w:pPr>
          </w:p>
        </w:tc>
        <w:tc>
          <w:tcPr>
            <w:tcW w:w="382" w:type="dxa"/>
            <w:tcBorders>
              <w:top w:val="nil"/>
              <w:left w:val="nil"/>
              <w:bottom w:val="nil"/>
              <w:right w:val="nil"/>
            </w:tcBorders>
            <w:shd w:val="clear" w:color="auto" w:fill="auto"/>
            <w:vAlign w:val="bottom"/>
          </w:tcPr>
          <w:p w14:paraId="156DFC56" w14:textId="77777777" w:rsidR="00B90B2F" w:rsidRPr="007A4CF0" w:rsidRDefault="00B90B2F">
            <w:pPr>
              <w:jc w:val="right"/>
              <w:rPr>
                <w:i/>
                <w:iCs/>
                <w:color w:val="000000"/>
                <w:sz w:val="24"/>
                <w:szCs w:val="24"/>
                <w:highlight w:val="yellow"/>
              </w:rPr>
            </w:pPr>
          </w:p>
        </w:tc>
        <w:tc>
          <w:tcPr>
            <w:tcW w:w="243" w:type="dxa"/>
            <w:vAlign w:val="center"/>
          </w:tcPr>
          <w:p w14:paraId="37761C33" w14:textId="77777777" w:rsidR="00B90B2F" w:rsidRPr="007A4CF0" w:rsidRDefault="00B90B2F">
            <w:pPr>
              <w:jc w:val="left"/>
              <w:rPr>
                <w:sz w:val="20"/>
                <w:highlight w:val="yellow"/>
              </w:rPr>
            </w:pPr>
          </w:p>
        </w:tc>
      </w:tr>
      <w:tr w:rsidR="00B90B2F" w:rsidRPr="007A4CF0" w14:paraId="6D06DD31" w14:textId="77777777">
        <w:trPr>
          <w:trHeight w:val="945"/>
        </w:trPr>
        <w:tc>
          <w:tcPr>
            <w:tcW w:w="3544" w:type="dxa"/>
            <w:tcBorders>
              <w:top w:val="nil"/>
              <w:left w:val="single" w:sz="4" w:space="0" w:color="auto"/>
              <w:bottom w:val="single" w:sz="4" w:space="0" w:color="auto"/>
              <w:right w:val="single" w:sz="4" w:space="0" w:color="auto"/>
            </w:tcBorders>
            <w:shd w:val="clear" w:color="auto" w:fill="auto"/>
          </w:tcPr>
          <w:p w14:paraId="1E91AADB" w14:textId="77777777" w:rsidR="00B90B2F" w:rsidRPr="00BD41B0" w:rsidRDefault="005C49A5">
            <w:pPr>
              <w:rPr>
                <w:color w:val="000000"/>
                <w:sz w:val="24"/>
                <w:szCs w:val="24"/>
              </w:rPr>
            </w:pPr>
            <w:r w:rsidRPr="00BD41B0">
              <w:rPr>
                <w:sz w:val="24"/>
                <w:szCs w:val="24"/>
              </w:rPr>
              <w:t>Ежегодный членский взнос в ассоциацию муниципальных образований Ленинградской области в рамках непрограммных расходов</w:t>
            </w:r>
          </w:p>
        </w:tc>
        <w:tc>
          <w:tcPr>
            <w:tcW w:w="709" w:type="dxa"/>
            <w:tcBorders>
              <w:top w:val="nil"/>
              <w:left w:val="nil"/>
              <w:bottom w:val="single" w:sz="4" w:space="0" w:color="auto"/>
              <w:right w:val="single" w:sz="4" w:space="0" w:color="auto"/>
            </w:tcBorders>
            <w:shd w:val="clear" w:color="auto" w:fill="auto"/>
          </w:tcPr>
          <w:p w14:paraId="5554678D" w14:textId="77777777" w:rsidR="00B90B2F" w:rsidRPr="00BD41B0" w:rsidRDefault="005C49A5">
            <w:pPr>
              <w:jc w:val="center"/>
              <w:rPr>
                <w:color w:val="000000"/>
                <w:sz w:val="24"/>
                <w:szCs w:val="24"/>
              </w:rPr>
            </w:pPr>
            <w:r w:rsidRPr="00BD41B0">
              <w:rPr>
                <w:sz w:val="24"/>
                <w:szCs w:val="24"/>
              </w:rPr>
              <w:t>911</w:t>
            </w:r>
          </w:p>
        </w:tc>
        <w:tc>
          <w:tcPr>
            <w:tcW w:w="567" w:type="dxa"/>
            <w:tcBorders>
              <w:top w:val="nil"/>
              <w:left w:val="nil"/>
              <w:bottom w:val="single" w:sz="4" w:space="0" w:color="auto"/>
              <w:right w:val="single" w:sz="4" w:space="0" w:color="auto"/>
            </w:tcBorders>
            <w:shd w:val="clear" w:color="auto" w:fill="auto"/>
          </w:tcPr>
          <w:p w14:paraId="22157DD1" w14:textId="77777777" w:rsidR="00B90B2F" w:rsidRPr="00BD41B0" w:rsidRDefault="005C49A5">
            <w:pPr>
              <w:jc w:val="center"/>
              <w:rPr>
                <w:color w:val="000000"/>
                <w:sz w:val="24"/>
                <w:szCs w:val="24"/>
              </w:rPr>
            </w:pPr>
            <w:r w:rsidRPr="00BD41B0">
              <w:rPr>
                <w:sz w:val="24"/>
                <w:szCs w:val="24"/>
              </w:rPr>
              <w:t>01</w:t>
            </w:r>
          </w:p>
        </w:tc>
        <w:tc>
          <w:tcPr>
            <w:tcW w:w="567" w:type="dxa"/>
            <w:tcBorders>
              <w:top w:val="nil"/>
              <w:left w:val="nil"/>
              <w:bottom w:val="single" w:sz="4" w:space="0" w:color="auto"/>
              <w:right w:val="single" w:sz="4" w:space="0" w:color="auto"/>
            </w:tcBorders>
            <w:shd w:val="clear" w:color="auto" w:fill="auto"/>
          </w:tcPr>
          <w:p w14:paraId="2D887C7D" w14:textId="77777777" w:rsidR="00B90B2F" w:rsidRPr="00BD41B0" w:rsidRDefault="005C49A5">
            <w:pPr>
              <w:jc w:val="center"/>
              <w:rPr>
                <w:color w:val="000000"/>
                <w:sz w:val="24"/>
                <w:szCs w:val="24"/>
              </w:rPr>
            </w:pPr>
            <w:r w:rsidRPr="00BD41B0">
              <w:rPr>
                <w:sz w:val="24"/>
                <w:szCs w:val="24"/>
              </w:rPr>
              <w:t>13</w:t>
            </w:r>
          </w:p>
        </w:tc>
        <w:tc>
          <w:tcPr>
            <w:tcW w:w="1701" w:type="dxa"/>
            <w:tcBorders>
              <w:top w:val="nil"/>
              <w:left w:val="nil"/>
              <w:bottom w:val="single" w:sz="4" w:space="0" w:color="auto"/>
              <w:right w:val="single" w:sz="4" w:space="0" w:color="auto"/>
            </w:tcBorders>
            <w:shd w:val="clear" w:color="auto" w:fill="auto"/>
          </w:tcPr>
          <w:p w14:paraId="681C9EC6" w14:textId="77777777" w:rsidR="00B90B2F" w:rsidRPr="00BD41B0" w:rsidRDefault="005C49A5">
            <w:pPr>
              <w:jc w:val="center"/>
              <w:rPr>
                <w:color w:val="000000"/>
                <w:sz w:val="24"/>
                <w:szCs w:val="24"/>
              </w:rPr>
            </w:pPr>
            <w:r w:rsidRPr="00BD41B0">
              <w:rPr>
                <w:sz w:val="24"/>
                <w:szCs w:val="24"/>
              </w:rPr>
              <w:t>82.0.00.03690</w:t>
            </w:r>
          </w:p>
        </w:tc>
        <w:tc>
          <w:tcPr>
            <w:tcW w:w="709" w:type="dxa"/>
            <w:tcBorders>
              <w:top w:val="nil"/>
              <w:left w:val="nil"/>
              <w:bottom w:val="single" w:sz="4" w:space="0" w:color="auto"/>
              <w:right w:val="single" w:sz="4" w:space="0" w:color="auto"/>
            </w:tcBorders>
            <w:shd w:val="clear" w:color="auto" w:fill="auto"/>
          </w:tcPr>
          <w:p w14:paraId="2D040A31" w14:textId="77777777" w:rsidR="00B90B2F" w:rsidRPr="00BD41B0" w:rsidRDefault="00B90B2F">
            <w:pPr>
              <w:jc w:val="center"/>
              <w:rPr>
                <w:color w:val="000000"/>
                <w:sz w:val="24"/>
                <w:szCs w:val="24"/>
              </w:rPr>
            </w:pPr>
          </w:p>
        </w:tc>
        <w:tc>
          <w:tcPr>
            <w:tcW w:w="1134" w:type="dxa"/>
            <w:tcBorders>
              <w:top w:val="nil"/>
              <w:left w:val="nil"/>
              <w:bottom w:val="single" w:sz="4" w:space="0" w:color="auto"/>
              <w:right w:val="single" w:sz="4" w:space="0" w:color="auto"/>
            </w:tcBorders>
            <w:shd w:val="clear" w:color="auto" w:fill="auto"/>
          </w:tcPr>
          <w:p w14:paraId="0F07C1BC" w14:textId="77777777" w:rsidR="00B90B2F" w:rsidRPr="00BD41B0" w:rsidRDefault="005C49A5">
            <w:pPr>
              <w:jc w:val="right"/>
              <w:rPr>
                <w:color w:val="000000"/>
                <w:sz w:val="24"/>
                <w:szCs w:val="24"/>
              </w:rPr>
            </w:pPr>
            <w:r w:rsidRPr="00BD41B0">
              <w:rPr>
                <w:sz w:val="24"/>
                <w:szCs w:val="24"/>
              </w:rPr>
              <w:t>3,0</w:t>
            </w:r>
          </w:p>
        </w:tc>
        <w:tc>
          <w:tcPr>
            <w:tcW w:w="1134" w:type="dxa"/>
            <w:tcBorders>
              <w:top w:val="nil"/>
              <w:left w:val="nil"/>
              <w:bottom w:val="single" w:sz="4" w:space="0" w:color="auto"/>
              <w:right w:val="single" w:sz="4" w:space="0" w:color="auto"/>
            </w:tcBorders>
            <w:shd w:val="clear" w:color="auto" w:fill="auto"/>
          </w:tcPr>
          <w:p w14:paraId="37A00B29" w14:textId="77777777" w:rsidR="00B90B2F" w:rsidRPr="00BD41B0" w:rsidRDefault="005C49A5">
            <w:pPr>
              <w:jc w:val="right"/>
              <w:rPr>
                <w:color w:val="000000"/>
                <w:sz w:val="24"/>
                <w:szCs w:val="24"/>
              </w:rPr>
            </w:pPr>
            <w:r w:rsidRPr="00BD41B0">
              <w:rPr>
                <w:sz w:val="24"/>
                <w:szCs w:val="24"/>
              </w:rPr>
              <w:t>3,0</w:t>
            </w:r>
          </w:p>
        </w:tc>
        <w:tc>
          <w:tcPr>
            <w:tcW w:w="1134" w:type="dxa"/>
            <w:tcBorders>
              <w:top w:val="nil"/>
              <w:left w:val="nil"/>
              <w:bottom w:val="single" w:sz="4" w:space="0" w:color="auto"/>
              <w:right w:val="single" w:sz="4" w:space="0" w:color="auto"/>
            </w:tcBorders>
            <w:shd w:val="clear" w:color="auto" w:fill="auto"/>
          </w:tcPr>
          <w:p w14:paraId="11D8F0C6" w14:textId="77777777" w:rsidR="00B90B2F" w:rsidRPr="00BD41B0" w:rsidRDefault="005C49A5">
            <w:pPr>
              <w:jc w:val="right"/>
              <w:rPr>
                <w:color w:val="000000"/>
                <w:sz w:val="24"/>
                <w:szCs w:val="24"/>
              </w:rPr>
            </w:pPr>
            <w:r w:rsidRPr="00BD41B0">
              <w:rPr>
                <w:sz w:val="24"/>
                <w:szCs w:val="24"/>
              </w:rPr>
              <w:t>3,0</w:t>
            </w:r>
          </w:p>
        </w:tc>
        <w:tc>
          <w:tcPr>
            <w:tcW w:w="382" w:type="dxa"/>
            <w:tcBorders>
              <w:top w:val="nil"/>
              <w:left w:val="nil"/>
              <w:bottom w:val="nil"/>
              <w:right w:val="nil"/>
            </w:tcBorders>
            <w:shd w:val="clear" w:color="auto" w:fill="auto"/>
            <w:vAlign w:val="bottom"/>
          </w:tcPr>
          <w:p w14:paraId="4A999D57" w14:textId="77777777" w:rsidR="00B90B2F" w:rsidRPr="007A4CF0" w:rsidRDefault="00B90B2F">
            <w:pPr>
              <w:jc w:val="right"/>
              <w:rPr>
                <w:color w:val="000000"/>
                <w:sz w:val="24"/>
                <w:szCs w:val="24"/>
                <w:highlight w:val="yellow"/>
              </w:rPr>
            </w:pPr>
          </w:p>
        </w:tc>
        <w:tc>
          <w:tcPr>
            <w:tcW w:w="243" w:type="dxa"/>
            <w:vAlign w:val="center"/>
          </w:tcPr>
          <w:p w14:paraId="02360267" w14:textId="77777777" w:rsidR="00B90B2F" w:rsidRPr="007A4CF0" w:rsidRDefault="00B90B2F">
            <w:pPr>
              <w:jc w:val="left"/>
              <w:rPr>
                <w:sz w:val="20"/>
                <w:highlight w:val="yellow"/>
              </w:rPr>
            </w:pPr>
          </w:p>
        </w:tc>
      </w:tr>
      <w:tr w:rsidR="00B90B2F" w:rsidRPr="007A4CF0" w14:paraId="691838C7" w14:textId="77777777">
        <w:trPr>
          <w:trHeight w:val="1732"/>
        </w:trPr>
        <w:tc>
          <w:tcPr>
            <w:tcW w:w="3544" w:type="dxa"/>
            <w:tcBorders>
              <w:top w:val="nil"/>
              <w:left w:val="single" w:sz="4" w:space="0" w:color="auto"/>
              <w:bottom w:val="single" w:sz="4" w:space="0" w:color="auto"/>
              <w:right w:val="single" w:sz="4" w:space="0" w:color="auto"/>
            </w:tcBorders>
            <w:shd w:val="clear" w:color="auto" w:fill="auto"/>
          </w:tcPr>
          <w:p w14:paraId="3B608E59" w14:textId="77777777" w:rsidR="00B90B2F" w:rsidRPr="00BD41B0" w:rsidRDefault="005C49A5">
            <w:pPr>
              <w:rPr>
                <w:i/>
                <w:iCs/>
                <w:color w:val="000000"/>
                <w:sz w:val="24"/>
                <w:szCs w:val="24"/>
              </w:rPr>
            </w:pPr>
            <w:r w:rsidRPr="00BD41B0">
              <w:rPr>
                <w:sz w:val="24"/>
                <w:szCs w:val="24"/>
              </w:rPr>
              <w:t>Ежегодный членский взнос в ассоциацию муниципальных образований Ленинградской области в рамках непрограммных расходов (Иные бюджетные ассигнования)</w:t>
            </w:r>
          </w:p>
        </w:tc>
        <w:tc>
          <w:tcPr>
            <w:tcW w:w="709" w:type="dxa"/>
            <w:tcBorders>
              <w:top w:val="nil"/>
              <w:left w:val="nil"/>
              <w:bottom w:val="single" w:sz="4" w:space="0" w:color="auto"/>
              <w:right w:val="single" w:sz="4" w:space="0" w:color="auto"/>
            </w:tcBorders>
            <w:shd w:val="clear" w:color="auto" w:fill="auto"/>
          </w:tcPr>
          <w:p w14:paraId="0241CC52" w14:textId="77777777" w:rsidR="00B90B2F" w:rsidRPr="00BD41B0" w:rsidRDefault="005C49A5">
            <w:pPr>
              <w:jc w:val="center"/>
              <w:rPr>
                <w:i/>
                <w:iCs/>
                <w:color w:val="000000"/>
                <w:sz w:val="24"/>
                <w:szCs w:val="24"/>
              </w:rPr>
            </w:pPr>
            <w:r w:rsidRPr="00BD41B0">
              <w:rPr>
                <w:sz w:val="24"/>
                <w:szCs w:val="24"/>
              </w:rPr>
              <w:t>911</w:t>
            </w:r>
          </w:p>
        </w:tc>
        <w:tc>
          <w:tcPr>
            <w:tcW w:w="567" w:type="dxa"/>
            <w:tcBorders>
              <w:top w:val="nil"/>
              <w:left w:val="nil"/>
              <w:bottom w:val="single" w:sz="4" w:space="0" w:color="auto"/>
              <w:right w:val="single" w:sz="4" w:space="0" w:color="auto"/>
            </w:tcBorders>
            <w:shd w:val="clear" w:color="auto" w:fill="auto"/>
          </w:tcPr>
          <w:p w14:paraId="31480D0D" w14:textId="77777777" w:rsidR="00B90B2F" w:rsidRPr="00BD41B0" w:rsidRDefault="005C49A5">
            <w:pPr>
              <w:jc w:val="center"/>
              <w:rPr>
                <w:i/>
                <w:iCs/>
                <w:color w:val="000000"/>
                <w:sz w:val="24"/>
                <w:szCs w:val="24"/>
              </w:rPr>
            </w:pPr>
            <w:r w:rsidRPr="00BD41B0">
              <w:rPr>
                <w:sz w:val="24"/>
                <w:szCs w:val="24"/>
              </w:rPr>
              <w:t>01</w:t>
            </w:r>
          </w:p>
        </w:tc>
        <w:tc>
          <w:tcPr>
            <w:tcW w:w="567" w:type="dxa"/>
            <w:tcBorders>
              <w:top w:val="nil"/>
              <w:left w:val="nil"/>
              <w:bottom w:val="single" w:sz="4" w:space="0" w:color="auto"/>
              <w:right w:val="single" w:sz="4" w:space="0" w:color="auto"/>
            </w:tcBorders>
            <w:shd w:val="clear" w:color="auto" w:fill="auto"/>
          </w:tcPr>
          <w:p w14:paraId="34298C75" w14:textId="77777777" w:rsidR="00B90B2F" w:rsidRPr="00BD41B0" w:rsidRDefault="005C49A5">
            <w:pPr>
              <w:jc w:val="center"/>
              <w:rPr>
                <w:i/>
                <w:iCs/>
                <w:color w:val="000000"/>
                <w:sz w:val="24"/>
                <w:szCs w:val="24"/>
              </w:rPr>
            </w:pPr>
            <w:r w:rsidRPr="00BD41B0">
              <w:rPr>
                <w:sz w:val="24"/>
                <w:szCs w:val="24"/>
              </w:rPr>
              <w:t>13</w:t>
            </w:r>
          </w:p>
        </w:tc>
        <w:tc>
          <w:tcPr>
            <w:tcW w:w="1701" w:type="dxa"/>
            <w:tcBorders>
              <w:top w:val="nil"/>
              <w:left w:val="nil"/>
              <w:bottom w:val="single" w:sz="4" w:space="0" w:color="auto"/>
              <w:right w:val="single" w:sz="4" w:space="0" w:color="auto"/>
            </w:tcBorders>
            <w:shd w:val="clear" w:color="auto" w:fill="auto"/>
          </w:tcPr>
          <w:p w14:paraId="38FE4217" w14:textId="77777777" w:rsidR="00B90B2F" w:rsidRPr="00BD41B0" w:rsidRDefault="005C49A5">
            <w:pPr>
              <w:jc w:val="center"/>
              <w:rPr>
                <w:i/>
                <w:iCs/>
                <w:color w:val="000000"/>
                <w:sz w:val="24"/>
                <w:szCs w:val="24"/>
              </w:rPr>
            </w:pPr>
            <w:r w:rsidRPr="00BD41B0">
              <w:rPr>
                <w:sz w:val="24"/>
                <w:szCs w:val="24"/>
              </w:rPr>
              <w:t>82.0.00.03690</w:t>
            </w:r>
          </w:p>
        </w:tc>
        <w:tc>
          <w:tcPr>
            <w:tcW w:w="709" w:type="dxa"/>
            <w:tcBorders>
              <w:top w:val="nil"/>
              <w:left w:val="nil"/>
              <w:bottom w:val="single" w:sz="4" w:space="0" w:color="auto"/>
              <w:right w:val="single" w:sz="4" w:space="0" w:color="auto"/>
            </w:tcBorders>
            <w:shd w:val="clear" w:color="auto" w:fill="auto"/>
          </w:tcPr>
          <w:p w14:paraId="0D3A412D" w14:textId="77777777" w:rsidR="00B90B2F" w:rsidRPr="00BD41B0" w:rsidRDefault="005C49A5">
            <w:pPr>
              <w:jc w:val="center"/>
              <w:rPr>
                <w:i/>
                <w:iCs/>
                <w:color w:val="000000"/>
                <w:sz w:val="24"/>
                <w:szCs w:val="24"/>
              </w:rPr>
            </w:pPr>
            <w:r w:rsidRPr="00BD41B0">
              <w:rPr>
                <w:sz w:val="24"/>
                <w:szCs w:val="24"/>
              </w:rPr>
              <w:t>800</w:t>
            </w:r>
          </w:p>
        </w:tc>
        <w:tc>
          <w:tcPr>
            <w:tcW w:w="1134" w:type="dxa"/>
            <w:tcBorders>
              <w:top w:val="nil"/>
              <w:left w:val="nil"/>
              <w:bottom w:val="single" w:sz="4" w:space="0" w:color="auto"/>
              <w:right w:val="single" w:sz="4" w:space="0" w:color="auto"/>
            </w:tcBorders>
            <w:shd w:val="clear" w:color="auto" w:fill="auto"/>
          </w:tcPr>
          <w:p w14:paraId="0EE32681" w14:textId="77777777" w:rsidR="00B90B2F" w:rsidRPr="00BD41B0" w:rsidRDefault="005C49A5">
            <w:pPr>
              <w:jc w:val="right"/>
              <w:rPr>
                <w:i/>
                <w:iCs/>
                <w:color w:val="000000"/>
                <w:sz w:val="24"/>
                <w:szCs w:val="24"/>
              </w:rPr>
            </w:pPr>
            <w:r w:rsidRPr="00BD41B0">
              <w:rPr>
                <w:sz w:val="24"/>
                <w:szCs w:val="24"/>
              </w:rPr>
              <w:t>3,0</w:t>
            </w:r>
          </w:p>
        </w:tc>
        <w:tc>
          <w:tcPr>
            <w:tcW w:w="1134" w:type="dxa"/>
            <w:tcBorders>
              <w:top w:val="nil"/>
              <w:left w:val="nil"/>
              <w:bottom w:val="single" w:sz="4" w:space="0" w:color="auto"/>
              <w:right w:val="single" w:sz="4" w:space="0" w:color="auto"/>
            </w:tcBorders>
            <w:shd w:val="clear" w:color="auto" w:fill="auto"/>
          </w:tcPr>
          <w:p w14:paraId="3B48DD75" w14:textId="77777777" w:rsidR="00B90B2F" w:rsidRPr="00BD41B0" w:rsidRDefault="005C49A5">
            <w:pPr>
              <w:jc w:val="right"/>
              <w:rPr>
                <w:i/>
                <w:iCs/>
                <w:color w:val="000000"/>
                <w:sz w:val="24"/>
                <w:szCs w:val="24"/>
              </w:rPr>
            </w:pPr>
            <w:r w:rsidRPr="00BD41B0">
              <w:rPr>
                <w:sz w:val="24"/>
                <w:szCs w:val="24"/>
              </w:rPr>
              <w:t>3,0</w:t>
            </w:r>
          </w:p>
        </w:tc>
        <w:tc>
          <w:tcPr>
            <w:tcW w:w="1134" w:type="dxa"/>
            <w:tcBorders>
              <w:top w:val="nil"/>
              <w:left w:val="nil"/>
              <w:bottom w:val="single" w:sz="4" w:space="0" w:color="auto"/>
              <w:right w:val="single" w:sz="4" w:space="0" w:color="auto"/>
            </w:tcBorders>
            <w:shd w:val="clear" w:color="auto" w:fill="auto"/>
          </w:tcPr>
          <w:p w14:paraId="7564ACFD" w14:textId="77777777" w:rsidR="00B90B2F" w:rsidRPr="00BD41B0" w:rsidRDefault="005C49A5">
            <w:pPr>
              <w:jc w:val="right"/>
              <w:rPr>
                <w:i/>
                <w:iCs/>
                <w:color w:val="000000"/>
                <w:sz w:val="24"/>
                <w:szCs w:val="24"/>
              </w:rPr>
            </w:pPr>
            <w:r w:rsidRPr="00BD41B0">
              <w:rPr>
                <w:sz w:val="24"/>
                <w:szCs w:val="24"/>
              </w:rPr>
              <w:t>3,0</w:t>
            </w:r>
          </w:p>
        </w:tc>
        <w:tc>
          <w:tcPr>
            <w:tcW w:w="382" w:type="dxa"/>
            <w:tcBorders>
              <w:top w:val="nil"/>
              <w:left w:val="nil"/>
              <w:bottom w:val="nil"/>
              <w:right w:val="nil"/>
            </w:tcBorders>
            <w:shd w:val="clear" w:color="auto" w:fill="auto"/>
            <w:vAlign w:val="bottom"/>
          </w:tcPr>
          <w:p w14:paraId="324D5DCC" w14:textId="77777777" w:rsidR="00B90B2F" w:rsidRPr="007A4CF0" w:rsidRDefault="00B90B2F">
            <w:pPr>
              <w:jc w:val="right"/>
              <w:rPr>
                <w:i/>
                <w:iCs/>
                <w:color w:val="000000"/>
                <w:sz w:val="24"/>
                <w:szCs w:val="24"/>
                <w:highlight w:val="yellow"/>
              </w:rPr>
            </w:pPr>
          </w:p>
        </w:tc>
        <w:tc>
          <w:tcPr>
            <w:tcW w:w="243" w:type="dxa"/>
            <w:vAlign w:val="center"/>
          </w:tcPr>
          <w:p w14:paraId="5D142690" w14:textId="77777777" w:rsidR="00B90B2F" w:rsidRPr="007A4CF0" w:rsidRDefault="00B90B2F">
            <w:pPr>
              <w:jc w:val="left"/>
              <w:rPr>
                <w:sz w:val="20"/>
                <w:highlight w:val="yellow"/>
              </w:rPr>
            </w:pPr>
          </w:p>
        </w:tc>
      </w:tr>
      <w:tr w:rsidR="00B90B2F" w:rsidRPr="007A4CF0" w14:paraId="4F8FF5AF"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61471BA8" w14:textId="77777777" w:rsidR="00B90B2F" w:rsidRPr="00BD41B0" w:rsidRDefault="005C49A5">
            <w:pPr>
              <w:rPr>
                <w:i/>
                <w:iCs/>
                <w:color w:val="000000"/>
                <w:sz w:val="24"/>
                <w:szCs w:val="24"/>
              </w:rPr>
            </w:pPr>
            <w:r w:rsidRPr="00BD41B0">
              <w:rPr>
                <w:sz w:val="24"/>
                <w:szCs w:val="24"/>
              </w:rPr>
              <w:t>Уплата иных платежей</w:t>
            </w:r>
          </w:p>
        </w:tc>
        <w:tc>
          <w:tcPr>
            <w:tcW w:w="709" w:type="dxa"/>
            <w:tcBorders>
              <w:top w:val="nil"/>
              <w:left w:val="nil"/>
              <w:bottom w:val="single" w:sz="4" w:space="0" w:color="auto"/>
              <w:right w:val="single" w:sz="4" w:space="0" w:color="auto"/>
            </w:tcBorders>
            <w:shd w:val="clear" w:color="auto" w:fill="auto"/>
          </w:tcPr>
          <w:p w14:paraId="7FFCF569" w14:textId="77777777" w:rsidR="00B90B2F" w:rsidRPr="00BD41B0" w:rsidRDefault="005C49A5">
            <w:pPr>
              <w:jc w:val="center"/>
              <w:rPr>
                <w:i/>
                <w:iCs/>
                <w:color w:val="000000"/>
                <w:sz w:val="24"/>
                <w:szCs w:val="24"/>
              </w:rPr>
            </w:pPr>
            <w:r w:rsidRPr="00BD41B0">
              <w:rPr>
                <w:sz w:val="24"/>
                <w:szCs w:val="24"/>
              </w:rPr>
              <w:t>911</w:t>
            </w:r>
          </w:p>
        </w:tc>
        <w:tc>
          <w:tcPr>
            <w:tcW w:w="567" w:type="dxa"/>
            <w:tcBorders>
              <w:top w:val="nil"/>
              <w:left w:val="nil"/>
              <w:bottom w:val="single" w:sz="4" w:space="0" w:color="auto"/>
              <w:right w:val="single" w:sz="4" w:space="0" w:color="auto"/>
            </w:tcBorders>
            <w:shd w:val="clear" w:color="auto" w:fill="auto"/>
          </w:tcPr>
          <w:p w14:paraId="265FC73D" w14:textId="77777777" w:rsidR="00B90B2F" w:rsidRPr="00BD41B0" w:rsidRDefault="005C49A5">
            <w:pPr>
              <w:jc w:val="center"/>
              <w:rPr>
                <w:i/>
                <w:iCs/>
                <w:color w:val="000000"/>
                <w:sz w:val="24"/>
                <w:szCs w:val="24"/>
              </w:rPr>
            </w:pPr>
            <w:r w:rsidRPr="00BD41B0">
              <w:rPr>
                <w:sz w:val="24"/>
                <w:szCs w:val="24"/>
              </w:rPr>
              <w:t>01</w:t>
            </w:r>
          </w:p>
        </w:tc>
        <w:tc>
          <w:tcPr>
            <w:tcW w:w="567" w:type="dxa"/>
            <w:tcBorders>
              <w:top w:val="nil"/>
              <w:left w:val="nil"/>
              <w:bottom w:val="single" w:sz="4" w:space="0" w:color="auto"/>
              <w:right w:val="single" w:sz="4" w:space="0" w:color="auto"/>
            </w:tcBorders>
            <w:shd w:val="clear" w:color="auto" w:fill="auto"/>
          </w:tcPr>
          <w:p w14:paraId="436B4002" w14:textId="77777777" w:rsidR="00B90B2F" w:rsidRPr="00BD41B0" w:rsidRDefault="005C49A5">
            <w:pPr>
              <w:jc w:val="center"/>
              <w:rPr>
                <w:i/>
                <w:iCs/>
                <w:color w:val="000000"/>
                <w:sz w:val="24"/>
                <w:szCs w:val="24"/>
              </w:rPr>
            </w:pPr>
            <w:r w:rsidRPr="00BD41B0">
              <w:rPr>
                <w:sz w:val="24"/>
                <w:szCs w:val="24"/>
              </w:rPr>
              <w:t>13</w:t>
            </w:r>
          </w:p>
        </w:tc>
        <w:tc>
          <w:tcPr>
            <w:tcW w:w="1701" w:type="dxa"/>
            <w:tcBorders>
              <w:top w:val="nil"/>
              <w:left w:val="nil"/>
              <w:bottom w:val="single" w:sz="4" w:space="0" w:color="auto"/>
              <w:right w:val="single" w:sz="4" w:space="0" w:color="auto"/>
            </w:tcBorders>
            <w:shd w:val="clear" w:color="auto" w:fill="auto"/>
          </w:tcPr>
          <w:p w14:paraId="04836632" w14:textId="77777777" w:rsidR="00B90B2F" w:rsidRPr="00BD41B0" w:rsidRDefault="005C49A5">
            <w:pPr>
              <w:jc w:val="center"/>
              <w:rPr>
                <w:i/>
                <w:iCs/>
                <w:color w:val="000000"/>
                <w:sz w:val="24"/>
                <w:szCs w:val="24"/>
              </w:rPr>
            </w:pPr>
            <w:r w:rsidRPr="00BD41B0">
              <w:rPr>
                <w:sz w:val="24"/>
                <w:szCs w:val="24"/>
              </w:rPr>
              <w:t>82.0.00.03690</w:t>
            </w:r>
          </w:p>
        </w:tc>
        <w:tc>
          <w:tcPr>
            <w:tcW w:w="709" w:type="dxa"/>
            <w:tcBorders>
              <w:top w:val="nil"/>
              <w:left w:val="nil"/>
              <w:bottom w:val="single" w:sz="4" w:space="0" w:color="auto"/>
              <w:right w:val="single" w:sz="4" w:space="0" w:color="auto"/>
            </w:tcBorders>
            <w:shd w:val="clear" w:color="auto" w:fill="auto"/>
          </w:tcPr>
          <w:p w14:paraId="3FF43AFF" w14:textId="77777777" w:rsidR="00B90B2F" w:rsidRPr="00BD41B0" w:rsidRDefault="005C49A5">
            <w:pPr>
              <w:jc w:val="center"/>
              <w:rPr>
                <w:i/>
                <w:iCs/>
                <w:color w:val="000000"/>
                <w:sz w:val="24"/>
                <w:szCs w:val="24"/>
              </w:rPr>
            </w:pPr>
            <w:r w:rsidRPr="00BD41B0">
              <w:rPr>
                <w:sz w:val="24"/>
                <w:szCs w:val="24"/>
              </w:rPr>
              <w:t>853</w:t>
            </w:r>
          </w:p>
        </w:tc>
        <w:tc>
          <w:tcPr>
            <w:tcW w:w="1134" w:type="dxa"/>
            <w:tcBorders>
              <w:top w:val="nil"/>
              <w:left w:val="nil"/>
              <w:bottom w:val="single" w:sz="4" w:space="0" w:color="auto"/>
              <w:right w:val="single" w:sz="4" w:space="0" w:color="auto"/>
            </w:tcBorders>
            <w:shd w:val="clear" w:color="auto" w:fill="auto"/>
          </w:tcPr>
          <w:p w14:paraId="17881045" w14:textId="77777777" w:rsidR="00B90B2F" w:rsidRPr="00BD41B0" w:rsidRDefault="005C49A5">
            <w:pPr>
              <w:jc w:val="right"/>
              <w:rPr>
                <w:i/>
                <w:iCs/>
                <w:color w:val="000000"/>
                <w:sz w:val="24"/>
                <w:szCs w:val="24"/>
              </w:rPr>
            </w:pPr>
            <w:r w:rsidRPr="00BD41B0">
              <w:rPr>
                <w:sz w:val="24"/>
                <w:szCs w:val="24"/>
              </w:rPr>
              <w:t>3,0</w:t>
            </w:r>
          </w:p>
        </w:tc>
        <w:tc>
          <w:tcPr>
            <w:tcW w:w="1134" w:type="dxa"/>
            <w:tcBorders>
              <w:top w:val="nil"/>
              <w:left w:val="nil"/>
              <w:bottom w:val="single" w:sz="4" w:space="0" w:color="auto"/>
              <w:right w:val="single" w:sz="4" w:space="0" w:color="auto"/>
            </w:tcBorders>
            <w:shd w:val="clear" w:color="auto" w:fill="auto"/>
          </w:tcPr>
          <w:p w14:paraId="59E4F36B" w14:textId="77777777" w:rsidR="00B90B2F" w:rsidRPr="00BD41B0" w:rsidRDefault="005C49A5">
            <w:pPr>
              <w:jc w:val="right"/>
              <w:rPr>
                <w:i/>
                <w:iCs/>
                <w:color w:val="000000"/>
                <w:sz w:val="24"/>
                <w:szCs w:val="24"/>
              </w:rPr>
            </w:pPr>
            <w:r w:rsidRPr="00BD41B0">
              <w:rPr>
                <w:sz w:val="24"/>
                <w:szCs w:val="24"/>
              </w:rPr>
              <w:t>3,0</w:t>
            </w:r>
          </w:p>
        </w:tc>
        <w:tc>
          <w:tcPr>
            <w:tcW w:w="1134" w:type="dxa"/>
            <w:tcBorders>
              <w:top w:val="nil"/>
              <w:left w:val="nil"/>
              <w:bottom w:val="single" w:sz="4" w:space="0" w:color="auto"/>
              <w:right w:val="single" w:sz="4" w:space="0" w:color="auto"/>
            </w:tcBorders>
            <w:shd w:val="clear" w:color="auto" w:fill="auto"/>
          </w:tcPr>
          <w:p w14:paraId="3F5B2D3B" w14:textId="77777777" w:rsidR="00B90B2F" w:rsidRPr="00BD41B0" w:rsidRDefault="005C49A5">
            <w:pPr>
              <w:jc w:val="right"/>
              <w:rPr>
                <w:i/>
                <w:iCs/>
                <w:color w:val="000000"/>
                <w:sz w:val="24"/>
                <w:szCs w:val="24"/>
              </w:rPr>
            </w:pPr>
            <w:r w:rsidRPr="00BD41B0">
              <w:rPr>
                <w:sz w:val="24"/>
                <w:szCs w:val="24"/>
              </w:rPr>
              <w:t>3,0</w:t>
            </w:r>
          </w:p>
        </w:tc>
        <w:tc>
          <w:tcPr>
            <w:tcW w:w="382" w:type="dxa"/>
            <w:tcBorders>
              <w:top w:val="nil"/>
              <w:left w:val="nil"/>
              <w:bottom w:val="nil"/>
              <w:right w:val="nil"/>
            </w:tcBorders>
            <w:shd w:val="clear" w:color="auto" w:fill="auto"/>
            <w:vAlign w:val="bottom"/>
          </w:tcPr>
          <w:p w14:paraId="27E316B6" w14:textId="77777777" w:rsidR="00B90B2F" w:rsidRPr="007A4CF0" w:rsidRDefault="00B90B2F">
            <w:pPr>
              <w:jc w:val="right"/>
              <w:rPr>
                <w:i/>
                <w:iCs/>
                <w:color w:val="000000"/>
                <w:sz w:val="24"/>
                <w:szCs w:val="24"/>
                <w:highlight w:val="yellow"/>
              </w:rPr>
            </w:pPr>
          </w:p>
        </w:tc>
        <w:tc>
          <w:tcPr>
            <w:tcW w:w="243" w:type="dxa"/>
            <w:vAlign w:val="center"/>
          </w:tcPr>
          <w:p w14:paraId="4DEB1BA2" w14:textId="77777777" w:rsidR="00B90B2F" w:rsidRPr="007A4CF0" w:rsidRDefault="00B90B2F">
            <w:pPr>
              <w:jc w:val="left"/>
              <w:rPr>
                <w:sz w:val="20"/>
                <w:highlight w:val="yellow"/>
              </w:rPr>
            </w:pPr>
          </w:p>
        </w:tc>
      </w:tr>
      <w:tr w:rsidR="00B90B2F" w:rsidRPr="007A4CF0" w14:paraId="066F0AA4"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60D120A0" w14:textId="727CBD76" w:rsidR="00B90B2F" w:rsidRPr="0076197C" w:rsidRDefault="005C49A5">
            <w:pPr>
              <w:rPr>
                <w:i/>
                <w:iCs/>
                <w:color w:val="000000"/>
                <w:sz w:val="24"/>
                <w:szCs w:val="24"/>
              </w:rPr>
            </w:pPr>
            <w:r w:rsidRPr="0076197C">
              <w:rPr>
                <w:sz w:val="24"/>
                <w:szCs w:val="24"/>
              </w:rPr>
              <w:t>Обеспечение проведения мероприятий муниципального значения в рамках непр</w:t>
            </w:r>
            <w:r w:rsidR="0076197C">
              <w:rPr>
                <w:sz w:val="24"/>
                <w:szCs w:val="24"/>
              </w:rPr>
              <w:t>о</w:t>
            </w:r>
            <w:r w:rsidRPr="0076197C">
              <w:rPr>
                <w:sz w:val="24"/>
                <w:szCs w:val="24"/>
              </w:rPr>
              <w:t>граммных расходов органов исполнительной власти</w:t>
            </w:r>
          </w:p>
        </w:tc>
        <w:tc>
          <w:tcPr>
            <w:tcW w:w="709" w:type="dxa"/>
            <w:tcBorders>
              <w:top w:val="nil"/>
              <w:left w:val="nil"/>
              <w:bottom w:val="single" w:sz="4" w:space="0" w:color="auto"/>
              <w:right w:val="single" w:sz="4" w:space="0" w:color="auto"/>
            </w:tcBorders>
            <w:shd w:val="clear" w:color="auto" w:fill="auto"/>
          </w:tcPr>
          <w:p w14:paraId="51DD8319" w14:textId="77777777" w:rsidR="00B90B2F" w:rsidRPr="0076197C" w:rsidRDefault="005C49A5">
            <w:pPr>
              <w:jc w:val="center"/>
              <w:rPr>
                <w:i/>
                <w:iCs/>
                <w:color w:val="000000"/>
                <w:sz w:val="24"/>
                <w:szCs w:val="24"/>
              </w:rPr>
            </w:pPr>
            <w:r w:rsidRPr="0076197C">
              <w:rPr>
                <w:sz w:val="24"/>
                <w:szCs w:val="24"/>
              </w:rPr>
              <w:t>911</w:t>
            </w:r>
          </w:p>
        </w:tc>
        <w:tc>
          <w:tcPr>
            <w:tcW w:w="567" w:type="dxa"/>
            <w:tcBorders>
              <w:top w:val="nil"/>
              <w:left w:val="nil"/>
              <w:bottom w:val="single" w:sz="4" w:space="0" w:color="auto"/>
              <w:right w:val="single" w:sz="4" w:space="0" w:color="auto"/>
            </w:tcBorders>
            <w:shd w:val="clear" w:color="auto" w:fill="auto"/>
          </w:tcPr>
          <w:p w14:paraId="39FB4247" w14:textId="77777777" w:rsidR="00B90B2F" w:rsidRPr="0076197C" w:rsidRDefault="005C49A5">
            <w:pPr>
              <w:jc w:val="center"/>
              <w:rPr>
                <w:i/>
                <w:iCs/>
                <w:color w:val="000000"/>
                <w:sz w:val="24"/>
                <w:szCs w:val="24"/>
              </w:rPr>
            </w:pPr>
            <w:r w:rsidRPr="0076197C">
              <w:rPr>
                <w:sz w:val="24"/>
                <w:szCs w:val="24"/>
              </w:rPr>
              <w:t>01</w:t>
            </w:r>
          </w:p>
        </w:tc>
        <w:tc>
          <w:tcPr>
            <w:tcW w:w="567" w:type="dxa"/>
            <w:tcBorders>
              <w:top w:val="nil"/>
              <w:left w:val="nil"/>
              <w:bottom w:val="single" w:sz="4" w:space="0" w:color="auto"/>
              <w:right w:val="single" w:sz="4" w:space="0" w:color="auto"/>
            </w:tcBorders>
            <w:shd w:val="clear" w:color="auto" w:fill="auto"/>
          </w:tcPr>
          <w:p w14:paraId="772A82B8" w14:textId="77777777" w:rsidR="00B90B2F" w:rsidRPr="0076197C" w:rsidRDefault="005C49A5">
            <w:pPr>
              <w:jc w:val="center"/>
              <w:rPr>
                <w:i/>
                <w:iCs/>
                <w:color w:val="000000"/>
                <w:sz w:val="24"/>
                <w:szCs w:val="24"/>
              </w:rPr>
            </w:pPr>
            <w:r w:rsidRPr="0076197C">
              <w:rPr>
                <w:sz w:val="24"/>
                <w:szCs w:val="24"/>
              </w:rPr>
              <w:t>13</w:t>
            </w:r>
          </w:p>
        </w:tc>
        <w:tc>
          <w:tcPr>
            <w:tcW w:w="1701" w:type="dxa"/>
            <w:tcBorders>
              <w:top w:val="nil"/>
              <w:left w:val="nil"/>
              <w:bottom w:val="single" w:sz="4" w:space="0" w:color="auto"/>
              <w:right w:val="single" w:sz="4" w:space="0" w:color="auto"/>
            </w:tcBorders>
            <w:shd w:val="clear" w:color="auto" w:fill="auto"/>
          </w:tcPr>
          <w:p w14:paraId="34E5C062" w14:textId="77777777" w:rsidR="00B90B2F" w:rsidRPr="0076197C" w:rsidRDefault="005C49A5">
            <w:pPr>
              <w:jc w:val="center"/>
              <w:rPr>
                <w:i/>
                <w:iCs/>
                <w:color w:val="000000"/>
                <w:sz w:val="24"/>
                <w:szCs w:val="24"/>
              </w:rPr>
            </w:pPr>
            <w:r w:rsidRPr="0076197C">
              <w:rPr>
                <w:sz w:val="24"/>
                <w:szCs w:val="24"/>
              </w:rPr>
              <w:t>82.0.00.03700</w:t>
            </w:r>
          </w:p>
        </w:tc>
        <w:tc>
          <w:tcPr>
            <w:tcW w:w="709" w:type="dxa"/>
            <w:tcBorders>
              <w:top w:val="nil"/>
              <w:left w:val="nil"/>
              <w:bottom w:val="single" w:sz="4" w:space="0" w:color="auto"/>
              <w:right w:val="single" w:sz="4" w:space="0" w:color="auto"/>
            </w:tcBorders>
            <w:shd w:val="clear" w:color="auto" w:fill="auto"/>
          </w:tcPr>
          <w:p w14:paraId="6D124D09" w14:textId="77777777" w:rsidR="00B90B2F" w:rsidRPr="0076197C" w:rsidRDefault="00B90B2F">
            <w:pPr>
              <w:jc w:val="center"/>
              <w:rPr>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72223F83" w14:textId="77777777" w:rsidR="00B90B2F" w:rsidRPr="0076197C" w:rsidRDefault="005C49A5">
            <w:pPr>
              <w:jc w:val="right"/>
              <w:rPr>
                <w:i/>
                <w:iCs/>
                <w:color w:val="000000"/>
                <w:sz w:val="24"/>
                <w:szCs w:val="24"/>
              </w:rPr>
            </w:pPr>
            <w:r w:rsidRPr="0076197C">
              <w:rPr>
                <w:sz w:val="24"/>
                <w:szCs w:val="24"/>
              </w:rPr>
              <w:t>31,0</w:t>
            </w:r>
          </w:p>
        </w:tc>
        <w:tc>
          <w:tcPr>
            <w:tcW w:w="1134" w:type="dxa"/>
            <w:tcBorders>
              <w:top w:val="nil"/>
              <w:left w:val="nil"/>
              <w:bottom w:val="single" w:sz="4" w:space="0" w:color="auto"/>
              <w:right w:val="single" w:sz="4" w:space="0" w:color="auto"/>
            </w:tcBorders>
            <w:shd w:val="clear" w:color="auto" w:fill="auto"/>
          </w:tcPr>
          <w:p w14:paraId="26EB7E80" w14:textId="59487B11" w:rsidR="00B90B2F" w:rsidRPr="0076197C" w:rsidRDefault="0076197C">
            <w:pPr>
              <w:jc w:val="right"/>
              <w:rPr>
                <w:color w:val="000000"/>
                <w:sz w:val="24"/>
                <w:szCs w:val="24"/>
              </w:rPr>
            </w:pPr>
            <w:r w:rsidRPr="0076197C">
              <w:rPr>
                <w:color w:val="000000"/>
                <w:sz w:val="24"/>
                <w:szCs w:val="24"/>
              </w:rPr>
              <w:t>11,0</w:t>
            </w:r>
          </w:p>
        </w:tc>
        <w:tc>
          <w:tcPr>
            <w:tcW w:w="1134" w:type="dxa"/>
            <w:tcBorders>
              <w:top w:val="nil"/>
              <w:left w:val="nil"/>
              <w:bottom w:val="single" w:sz="4" w:space="0" w:color="auto"/>
              <w:right w:val="single" w:sz="4" w:space="0" w:color="auto"/>
            </w:tcBorders>
            <w:shd w:val="clear" w:color="auto" w:fill="auto"/>
          </w:tcPr>
          <w:p w14:paraId="3360BC5B" w14:textId="0D9D9C2A" w:rsidR="00B90B2F" w:rsidRPr="0076197C" w:rsidRDefault="0076197C">
            <w:pPr>
              <w:jc w:val="right"/>
              <w:rPr>
                <w:color w:val="000000"/>
                <w:sz w:val="24"/>
                <w:szCs w:val="24"/>
              </w:rPr>
            </w:pPr>
            <w:r w:rsidRPr="0076197C">
              <w:rPr>
                <w:color w:val="000000"/>
                <w:sz w:val="24"/>
                <w:szCs w:val="24"/>
              </w:rPr>
              <w:t>11,0</w:t>
            </w:r>
          </w:p>
        </w:tc>
        <w:tc>
          <w:tcPr>
            <w:tcW w:w="382" w:type="dxa"/>
            <w:tcBorders>
              <w:top w:val="nil"/>
              <w:left w:val="nil"/>
              <w:bottom w:val="nil"/>
              <w:right w:val="nil"/>
            </w:tcBorders>
            <w:shd w:val="clear" w:color="auto" w:fill="auto"/>
            <w:vAlign w:val="bottom"/>
          </w:tcPr>
          <w:p w14:paraId="2126D051" w14:textId="77777777" w:rsidR="00B90B2F" w:rsidRPr="007A4CF0" w:rsidRDefault="00B90B2F">
            <w:pPr>
              <w:jc w:val="right"/>
              <w:rPr>
                <w:i/>
                <w:iCs/>
                <w:color w:val="000000"/>
                <w:sz w:val="24"/>
                <w:szCs w:val="24"/>
                <w:highlight w:val="yellow"/>
              </w:rPr>
            </w:pPr>
          </w:p>
        </w:tc>
        <w:tc>
          <w:tcPr>
            <w:tcW w:w="243" w:type="dxa"/>
            <w:vAlign w:val="center"/>
          </w:tcPr>
          <w:p w14:paraId="6912846C" w14:textId="77777777" w:rsidR="00B90B2F" w:rsidRPr="007A4CF0" w:rsidRDefault="00B90B2F">
            <w:pPr>
              <w:jc w:val="left"/>
              <w:rPr>
                <w:sz w:val="20"/>
                <w:highlight w:val="yellow"/>
              </w:rPr>
            </w:pPr>
          </w:p>
        </w:tc>
      </w:tr>
      <w:tr w:rsidR="00B90B2F" w:rsidRPr="007A4CF0" w14:paraId="0D0D357B" w14:textId="77777777">
        <w:trPr>
          <w:trHeight w:val="1260"/>
        </w:trPr>
        <w:tc>
          <w:tcPr>
            <w:tcW w:w="3544" w:type="dxa"/>
            <w:tcBorders>
              <w:top w:val="nil"/>
              <w:left w:val="single" w:sz="4" w:space="0" w:color="auto"/>
              <w:bottom w:val="single" w:sz="4" w:space="0" w:color="auto"/>
              <w:right w:val="single" w:sz="4" w:space="0" w:color="auto"/>
            </w:tcBorders>
            <w:shd w:val="clear" w:color="auto" w:fill="auto"/>
          </w:tcPr>
          <w:p w14:paraId="6CF7DC2A" w14:textId="50F9479B" w:rsidR="00B90B2F" w:rsidRPr="0076197C" w:rsidRDefault="005C49A5">
            <w:pPr>
              <w:rPr>
                <w:color w:val="000000"/>
                <w:sz w:val="24"/>
                <w:szCs w:val="24"/>
              </w:rPr>
            </w:pPr>
            <w:r w:rsidRPr="0076197C">
              <w:rPr>
                <w:sz w:val="24"/>
                <w:szCs w:val="24"/>
              </w:rPr>
              <w:t>Обеспечение проведения мероприятий муниципального значения в рамках непр</w:t>
            </w:r>
            <w:r w:rsidR="0076197C" w:rsidRPr="0076197C">
              <w:rPr>
                <w:sz w:val="24"/>
                <w:szCs w:val="24"/>
              </w:rPr>
              <w:t>о</w:t>
            </w:r>
            <w:r w:rsidRPr="0076197C">
              <w:rPr>
                <w:sz w:val="24"/>
                <w:szCs w:val="24"/>
              </w:rPr>
              <w:t>граммных расходов органов исполнительной власти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7BC62600" w14:textId="77777777" w:rsidR="00B90B2F" w:rsidRPr="0076197C" w:rsidRDefault="005C49A5">
            <w:pPr>
              <w:jc w:val="center"/>
              <w:rPr>
                <w:color w:val="000000"/>
                <w:sz w:val="24"/>
                <w:szCs w:val="24"/>
              </w:rPr>
            </w:pPr>
            <w:r w:rsidRPr="0076197C">
              <w:rPr>
                <w:sz w:val="24"/>
                <w:szCs w:val="24"/>
              </w:rPr>
              <w:t>911</w:t>
            </w:r>
          </w:p>
        </w:tc>
        <w:tc>
          <w:tcPr>
            <w:tcW w:w="567" w:type="dxa"/>
            <w:tcBorders>
              <w:top w:val="nil"/>
              <w:left w:val="nil"/>
              <w:bottom w:val="single" w:sz="4" w:space="0" w:color="auto"/>
              <w:right w:val="single" w:sz="4" w:space="0" w:color="auto"/>
            </w:tcBorders>
            <w:shd w:val="clear" w:color="auto" w:fill="auto"/>
          </w:tcPr>
          <w:p w14:paraId="7BACB9D2" w14:textId="77777777" w:rsidR="00B90B2F" w:rsidRPr="0076197C" w:rsidRDefault="005C49A5">
            <w:pPr>
              <w:jc w:val="center"/>
              <w:rPr>
                <w:color w:val="000000"/>
                <w:sz w:val="24"/>
                <w:szCs w:val="24"/>
              </w:rPr>
            </w:pPr>
            <w:r w:rsidRPr="0076197C">
              <w:rPr>
                <w:sz w:val="24"/>
                <w:szCs w:val="24"/>
              </w:rPr>
              <w:t>01</w:t>
            </w:r>
          </w:p>
        </w:tc>
        <w:tc>
          <w:tcPr>
            <w:tcW w:w="567" w:type="dxa"/>
            <w:tcBorders>
              <w:top w:val="nil"/>
              <w:left w:val="nil"/>
              <w:bottom w:val="single" w:sz="4" w:space="0" w:color="auto"/>
              <w:right w:val="single" w:sz="4" w:space="0" w:color="auto"/>
            </w:tcBorders>
            <w:shd w:val="clear" w:color="auto" w:fill="auto"/>
          </w:tcPr>
          <w:p w14:paraId="2C6195D1" w14:textId="77777777" w:rsidR="00B90B2F" w:rsidRPr="0076197C" w:rsidRDefault="005C49A5">
            <w:pPr>
              <w:jc w:val="center"/>
              <w:rPr>
                <w:color w:val="000000"/>
                <w:sz w:val="24"/>
                <w:szCs w:val="24"/>
              </w:rPr>
            </w:pPr>
            <w:r w:rsidRPr="0076197C">
              <w:rPr>
                <w:sz w:val="24"/>
                <w:szCs w:val="24"/>
              </w:rPr>
              <w:t>13</w:t>
            </w:r>
          </w:p>
        </w:tc>
        <w:tc>
          <w:tcPr>
            <w:tcW w:w="1701" w:type="dxa"/>
            <w:tcBorders>
              <w:top w:val="nil"/>
              <w:left w:val="nil"/>
              <w:bottom w:val="single" w:sz="4" w:space="0" w:color="auto"/>
              <w:right w:val="single" w:sz="4" w:space="0" w:color="auto"/>
            </w:tcBorders>
            <w:shd w:val="clear" w:color="auto" w:fill="auto"/>
          </w:tcPr>
          <w:p w14:paraId="36BD3563" w14:textId="77777777" w:rsidR="00B90B2F" w:rsidRPr="0076197C" w:rsidRDefault="005C49A5">
            <w:pPr>
              <w:jc w:val="center"/>
              <w:rPr>
                <w:color w:val="000000"/>
                <w:sz w:val="24"/>
                <w:szCs w:val="24"/>
              </w:rPr>
            </w:pPr>
            <w:r w:rsidRPr="0076197C">
              <w:rPr>
                <w:sz w:val="24"/>
                <w:szCs w:val="24"/>
              </w:rPr>
              <w:t>82.0.00.03700</w:t>
            </w:r>
          </w:p>
        </w:tc>
        <w:tc>
          <w:tcPr>
            <w:tcW w:w="709" w:type="dxa"/>
            <w:tcBorders>
              <w:top w:val="nil"/>
              <w:left w:val="nil"/>
              <w:bottom w:val="single" w:sz="4" w:space="0" w:color="auto"/>
              <w:right w:val="single" w:sz="4" w:space="0" w:color="auto"/>
            </w:tcBorders>
            <w:shd w:val="clear" w:color="auto" w:fill="auto"/>
          </w:tcPr>
          <w:p w14:paraId="13B5F53A" w14:textId="77777777" w:rsidR="00B90B2F" w:rsidRPr="0076197C" w:rsidRDefault="005C49A5">
            <w:pPr>
              <w:jc w:val="center"/>
              <w:rPr>
                <w:color w:val="000000"/>
                <w:sz w:val="24"/>
                <w:szCs w:val="24"/>
              </w:rPr>
            </w:pPr>
            <w:r w:rsidRPr="0076197C">
              <w:rPr>
                <w:sz w:val="24"/>
                <w:szCs w:val="24"/>
              </w:rPr>
              <w:t>200</w:t>
            </w:r>
          </w:p>
        </w:tc>
        <w:tc>
          <w:tcPr>
            <w:tcW w:w="1134" w:type="dxa"/>
            <w:tcBorders>
              <w:top w:val="nil"/>
              <w:left w:val="nil"/>
              <w:bottom w:val="single" w:sz="4" w:space="0" w:color="auto"/>
              <w:right w:val="single" w:sz="4" w:space="0" w:color="auto"/>
            </w:tcBorders>
            <w:shd w:val="clear" w:color="auto" w:fill="auto"/>
          </w:tcPr>
          <w:p w14:paraId="468D78E1" w14:textId="77777777" w:rsidR="00B90B2F" w:rsidRPr="0076197C" w:rsidRDefault="005C49A5">
            <w:pPr>
              <w:jc w:val="right"/>
              <w:rPr>
                <w:color w:val="000000"/>
                <w:sz w:val="24"/>
                <w:szCs w:val="24"/>
              </w:rPr>
            </w:pPr>
            <w:r w:rsidRPr="0076197C">
              <w:rPr>
                <w:sz w:val="24"/>
                <w:szCs w:val="24"/>
              </w:rPr>
              <w:t>31,0</w:t>
            </w:r>
          </w:p>
        </w:tc>
        <w:tc>
          <w:tcPr>
            <w:tcW w:w="1134" w:type="dxa"/>
            <w:tcBorders>
              <w:top w:val="nil"/>
              <w:left w:val="nil"/>
              <w:bottom w:val="single" w:sz="4" w:space="0" w:color="auto"/>
              <w:right w:val="single" w:sz="4" w:space="0" w:color="auto"/>
            </w:tcBorders>
            <w:shd w:val="clear" w:color="auto" w:fill="auto"/>
          </w:tcPr>
          <w:p w14:paraId="3C631C2A" w14:textId="0F5FA870" w:rsidR="00B90B2F" w:rsidRPr="0076197C" w:rsidRDefault="0076197C">
            <w:pPr>
              <w:jc w:val="right"/>
              <w:rPr>
                <w:color w:val="000000"/>
                <w:sz w:val="24"/>
                <w:szCs w:val="24"/>
              </w:rPr>
            </w:pPr>
            <w:r w:rsidRPr="0076197C">
              <w:rPr>
                <w:color w:val="000000"/>
                <w:sz w:val="24"/>
                <w:szCs w:val="24"/>
              </w:rPr>
              <w:t>11,0</w:t>
            </w:r>
          </w:p>
        </w:tc>
        <w:tc>
          <w:tcPr>
            <w:tcW w:w="1134" w:type="dxa"/>
            <w:tcBorders>
              <w:top w:val="nil"/>
              <w:left w:val="nil"/>
              <w:bottom w:val="single" w:sz="4" w:space="0" w:color="auto"/>
              <w:right w:val="single" w:sz="4" w:space="0" w:color="auto"/>
            </w:tcBorders>
            <w:shd w:val="clear" w:color="auto" w:fill="auto"/>
          </w:tcPr>
          <w:p w14:paraId="413C5B96" w14:textId="7D195C5D" w:rsidR="00B90B2F" w:rsidRPr="0076197C" w:rsidRDefault="0076197C">
            <w:pPr>
              <w:jc w:val="right"/>
              <w:rPr>
                <w:color w:val="000000"/>
                <w:sz w:val="24"/>
                <w:szCs w:val="24"/>
              </w:rPr>
            </w:pPr>
            <w:r w:rsidRPr="0076197C">
              <w:rPr>
                <w:color w:val="000000"/>
                <w:sz w:val="24"/>
                <w:szCs w:val="24"/>
              </w:rPr>
              <w:t>11,0</w:t>
            </w:r>
          </w:p>
        </w:tc>
        <w:tc>
          <w:tcPr>
            <w:tcW w:w="382" w:type="dxa"/>
            <w:tcBorders>
              <w:top w:val="nil"/>
              <w:left w:val="nil"/>
              <w:bottom w:val="nil"/>
              <w:right w:val="nil"/>
            </w:tcBorders>
            <w:shd w:val="clear" w:color="auto" w:fill="auto"/>
            <w:vAlign w:val="bottom"/>
          </w:tcPr>
          <w:p w14:paraId="43926BA6" w14:textId="77777777" w:rsidR="00B90B2F" w:rsidRPr="007A4CF0" w:rsidRDefault="00B90B2F">
            <w:pPr>
              <w:jc w:val="right"/>
              <w:rPr>
                <w:color w:val="000000"/>
                <w:sz w:val="24"/>
                <w:szCs w:val="24"/>
                <w:highlight w:val="yellow"/>
              </w:rPr>
            </w:pPr>
          </w:p>
        </w:tc>
        <w:tc>
          <w:tcPr>
            <w:tcW w:w="243" w:type="dxa"/>
            <w:vAlign w:val="center"/>
          </w:tcPr>
          <w:p w14:paraId="63389732" w14:textId="77777777" w:rsidR="00B90B2F" w:rsidRPr="007A4CF0" w:rsidRDefault="00B90B2F">
            <w:pPr>
              <w:jc w:val="left"/>
              <w:rPr>
                <w:sz w:val="20"/>
                <w:highlight w:val="yellow"/>
              </w:rPr>
            </w:pPr>
          </w:p>
        </w:tc>
      </w:tr>
      <w:tr w:rsidR="00B90B2F" w:rsidRPr="007A4CF0" w14:paraId="6166CFE5" w14:textId="77777777">
        <w:trPr>
          <w:trHeight w:val="780"/>
        </w:trPr>
        <w:tc>
          <w:tcPr>
            <w:tcW w:w="3544" w:type="dxa"/>
            <w:tcBorders>
              <w:top w:val="nil"/>
              <w:left w:val="single" w:sz="4" w:space="0" w:color="auto"/>
              <w:bottom w:val="single" w:sz="4" w:space="0" w:color="auto"/>
              <w:right w:val="single" w:sz="4" w:space="0" w:color="auto"/>
            </w:tcBorders>
            <w:shd w:val="clear" w:color="auto" w:fill="auto"/>
          </w:tcPr>
          <w:p w14:paraId="4EC95AC4" w14:textId="77777777" w:rsidR="00B90B2F" w:rsidRPr="00DE5ED1" w:rsidRDefault="005C49A5">
            <w:pPr>
              <w:rPr>
                <w:i/>
                <w:iCs/>
                <w:color w:val="000000"/>
                <w:sz w:val="24"/>
                <w:szCs w:val="24"/>
              </w:rPr>
            </w:pPr>
            <w:r w:rsidRPr="00DE5ED1">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1DABFC0E" w14:textId="77777777" w:rsidR="00B90B2F" w:rsidRPr="00DE5ED1" w:rsidRDefault="005C49A5">
            <w:pPr>
              <w:jc w:val="center"/>
              <w:rPr>
                <w:i/>
                <w:iCs/>
                <w:color w:val="000000"/>
                <w:sz w:val="24"/>
                <w:szCs w:val="24"/>
              </w:rPr>
            </w:pPr>
            <w:r w:rsidRPr="00DE5ED1">
              <w:rPr>
                <w:sz w:val="24"/>
                <w:szCs w:val="24"/>
              </w:rPr>
              <w:t>911</w:t>
            </w:r>
          </w:p>
        </w:tc>
        <w:tc>
          <w:tcPr>
            <w:tcW w:w="567" w:type="dxa"/>
            <w:tcBorders>
              <w:top w:val="nil"/>
              <w:left w:val="nil"/>
              <w:bottom w:val="single" w:sz="4" w:space="0" w:color="auto"/>
              <w:right w:val="single" w:sz="4" w:space="0" w:color="auto"/>
            </w:tcBorders>
            <w:shd w:val="clear" w:color="auto" w:fill="auto"/>
          </w:tcPr>
          <w:p w14:paraId="69F1594F" w14:textId="77777777" w:rsidR="00B90B2F" w:rsidRPr="00DE5ED1" w:rsidRDefault="005C49A5">
            <w:pPr>
              <w:jc w:val="center"/>
              <w:rPr>
                <w:i/>
                <w:iCs/>
                <w:color w:val="000000"/>
                <w:sz w:val="24"/>
                <w:szCs w:val="24"/>
              </w:rPr>
            </w:pPr>
            <w:r w:rsidRPr="00DE5ED1">
              <w:rPr>
                <w:sz w:val="24"/>
                <w:szCs w:val="24"/>
              </w:rPr>
              <w:t>01</w:t>
            </w:r>
          </w:p>
        </w:tc>
        <w:tc>
          <w:tcPr>
            <w:tcW w:w="567" w:type="dxa"/>
            <w:tcBorders>
              <w:top w:val="nil"/>
              <w:left w:val="nil"/>
              <w:bottom w:val="single" w:sz="4" w:space="0" w:color="auto"/>
              <w:right w:val="single" w:sz="4" w:space="0" w:color="auto"/>
            </w:tcBorders>
            <w:shd w:val="clear" w:color="auto" w:fill="auto"/>
          </w:tcPr>
          <w:p w14:paraId="6AFC1CB0" w14:textId="77777777" w:rsidR="00B90B2F" w:rsidRPr="00DE5ED1" w:rsidRDefault="005C49A5">
            <w:pPr>
              <w:jc w:val="center"/>
              <w:rPr>
                <w:i/>
                <w:iCs/>
                <w:color w:val="000000"/>
                <w:sz w:val="24"/>
                <w:szCs w:val="24"/>
              </w:rPr>
            </w:pPr>
            <w:r w:rsidRPr="00DE5ED1">
              <w:rPr>
                <w:sz w:val="24"/>
                <w:szCs w:val="24"/>
              </w:rPr>
              <w:t>13</w:t>
            </w:r>
          </w:p>
        </w:tc>
        <w:tc>
          <w:tcPr>
            <w:tcW w:w="1701" w:type="dxa"/>
            <w:tcBorders>
              <w:top w:val="nil"/>
              <w:left w:val="nil"/>
              <w:bottom w:val="single" w:sz="4" w:space="0" w:color="auto"/>
              <w:right w:val="single" w:sz="4" w:space="0" w:color="auto"/>
            </w:tcBorders>
            <w:shd w:val="clear" w:color="auto" w:fill="auto"/>
          </w:tcPr>
          <w:p w14:paraId="64E588D7" w14:textId="77777777" w:rsidR="00B90B2F" w:rsidRPr="00DE5ED1" w:rsidRDefault="005C49A5">
            <w:pPr>
              <w:jc w:val="center"/>
              <w:rPr>
                <w:i/>
                <w:iCs/>
                <w:color w:val="000000"/>
                <w:sz w:val="24"/>
                <w:szCs w:val="24"/>
              </w:rPr>
            </w:pPr>
            <w:r w:rsidRPr="00DE5ED1">
              <w:rPr>
                <w:sz w:val="24"/>
                <w:szCs w:val="24"/>
              </w:rPr>
              <w:t>82.0.00.03700</w:t>
            </w:r>
          </w:p>
        </w:tc>
        <w:tc>
          <w:tcPr>
            <w:tcW w:w="709" w:type="dxa"/>
            <w:tcBorders>
              <w:top w:val="nil"/>
              <w:left w:val="nil"/>
              <w:bottom w:val="single" w:sz="4" w:space="0" w:color="auto"/>
              <w:right w:val="single" w:sz="4" w:space="0" w:color="auto"/>
            </w:tcBorders>
            <w:shd w:val="clear" w:color="auto" w:fill="auto"/>
          </w:tcPr>
          <w:p w14:paraId="54BF9884" w14:textId="77777777" w:rsidR="00B90B2F" w:rsidRPr="00DE5ED1" w:rsidRDefault="005C49A5">
            <w:pPr>
              <w:jc w:val="center"/>
              <w:rPr>
                <w:i/>
                <w:iCs/>
                <w:color w:val="000000"/>
                <w:sz w:val="24"/>
                <w:szCs w:val="24"/>
              </w:rPr>
            </w:pPr>
            <w:r w:rsidRPr="00DE5ED1">
              <w:rPr>
                <w:sz w:val="24"/>
                <w:szCs w:val="24"/>
              </w:rPr>
              <w:t>244</w:t>
            </w:r>
          </w:p>
        </w:tc>
        <w:tc>
          <w:tcPr>
            <w:tcW w:w="1134" w:type="dxa"/>
            <w:tcBorders>
              <w:top w:val="nil"/>
              <w:left w:val="nil"/>
              <w:bottom w:val="single" w:sz="4" w:space="0" w:color="auto"/>
              <w:right w:val="single" w:sz="4" w:space="0" w:color="auto"/>
            </w:tcBorders>
            <w:shd w:val="clear" w:color="auto" w:fill="auto"/>
          </w:tcPr>
          <w:p w14:paraId="554AD5D2" w14:textId="77777777" w:rsidR="00B90B2F" w:rsidRPr="00DE5ED1" w:rsidRDefault="005C49A5">
            <w:pPr>
              <w:jc w:val="right"/>
              <w:rPr>
                <w:i/>
                <w:iCs/>
                <w:color w:val="000000"/>
                <w:sz w:val="24"/>
                <w:szCs w:val="24"/>
              </w:rPr>
            </w:pPr>
            <w:r w:rsidRPr="00DE5ED1">
              <w:rPr>
                <w:sz w:val="24"/>
                <w:szCs w:val="24"/>
              </w:rPr>
              <w:t>31,0</w:t>
            </w:r>
          </w:p>
        </w:tc>
        <w:tc>
          <w:tcPr>
            <w:tcW w:w="1134" w:type="dxa"/>
            <w:tcBorders>
              <w:top w:val="nil"/>
              <w:left w:val="nil"/>
              <w:bottom w:val="single" w:sz="4" w:space="0" w:color="auto"/>
              <w:right w:val="single" w:sz="4" w:space="0" w:color="auto"/>
            </w:tcBorders>
            <w:shd w:val="clear" w:color="auto" w:fill="auto"/>
          </w:tcPr>
          <w:p w14:paraId="32F9B946" w14:textId="50D2FF98" w:rsidR="00B90B2F" w:rsidRPr="00DE5ED1" w:rsidRDefault="00DE5ED1">
            <w:pPr>
              <w:jc w:val="right"/>
              <w:rPr>
                <w:color w:val="000000"/>
                <w:sz w:val="24"/>
                <w:szCs w:val="24"/>
              </w:rPr>
            </w:pPr>
            <w:r w:rsidRPr="00DE5ED1">
              <w:rPr>
                <w:color w:val="000000"/>
                <w:sz w:val="24"/>
                <w:szCs w:val="24"/>
              </w:rPr>
              <w:t>11,0</w:t>
            </w:r>
          </w:p>
        </w:tc>
        <w:tc>
          <w:tcPr>
            <w:tcW w:w="1134" w:type="dxa"/>
            <w:tcBorders>
              <w:top w:val="nil"/>
              <w:left w:val="nil"/>
              <w:bottom w:val="single" w:sz="4" w:space="0" w:color="auto"/>
              <w:right w:val="single" w:sz="4" w:space="0" w:color="auto"/>
            </w:tcBorders>
            <w:shd w:val="clear" w:color="auto" w:fill="auto"/>
          </w:tcPr>
          <w:p w14:paraId="3145800E" w14:textId="3AD41C35" w:rsidR="00B90B2F" w:rsidRPr="00DE5ED1" w:rsidRDefault="00DE5ED1">
            <w:pPr>
              <w:jc w:val="right"/>
              <w:rPr>
                <w:color w:val="000000"/>
                <w:sz w:val="24"/>
                <w:szCs w:val="24"/>
              </w:rPr>
            </w:pPr>
            <w:r w:rsidRPr="00DE5ED1">
              <w:rPr>
                <w:color w:val="000000"/>
                <w:sz w:val="24"/>
                <w:szCs w:val="24"/>
              </w:rPr>
              <w:t>11,0</w:t>
            </w:r>
          </w:p>
        </w:tc>
        <w:tc>
          <w:tcPr>
            <w:tcW w:w="382" w:type="dxa"/>
            <w:tcBorders>
              <w:top w:val="nil"/>
              <w:left w:val="nil"/>
              <w:bottom w:val="nil"/>
              <w:right w:val="nil"/>
            </w:tcBorders>
            <w:shd w:val="clear" w:color="auto" w:fill="auto"/>
            <w:vAlign w:val="bottom"/>
          </w:tcPr>
          <w:p w14:paraId="524E79D1" w14:textId="77777777" w:rsidR="00B90B2F" w:rsidRPr="007A4CF0" w:rsidRDefault="00B90B2F">
            <w:pPr>
              <w:jc w:val="right"/>
              <w:rPr>
                <w:i/>
                <w:iCs/>
                <w:color w:val="000000"/>
                <w:sz w:val="24"/>
                <w:szCs w:val="24"/>
                <w:highlight w:val="yellow"/>
              </w:rPr>
            </w:pPr>
          </w:p>
        </w:tc>
        <w:tc>
          <w:tcPr>
            <w:tcW w:w="243" w:type="dxa"/>
            <w:vAlign w:val="center"/>
          </w:tcPr>
          <w:p w14:paraId="27A433E0" w14:textId="77777777" w:rsidR="00B90B2F" w:rsidRPr="007A4CF0" w:rsidRDefault="00B90B2F">
            <w:pPr>
              <w:jc w:val="left"/>
              <w:rPr>
                <w:sz w:val="20"/>
                <w:highlight w:val="yellow"/>
              </w:rPr>
            </w:pPr>
          </w:p>
        </w:tc>
      </w:tr>
      <w:tr w:rsidR="00B90B2F" w:rsidRPr="007A4CF0" w14:paraId="10C65133"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404274E2" w14:textId="77777777" w:rsidR="00B90B2F" w:rsidRPr="00F4571B" w:rsidRDefault="005C49A5">
            <w:pPr>
              <w:rPr>
                <w:b/>
                <w:bCs/>
                <w:i/>
                <w:iCs/>
                <w:color w:val="000000"/>
                <w:sz w:val="24"/>
                <w:szCs w:val="24"/>
              </w:rPr>
            </w:pPr>
            <w:r w:rsidRPr="00F4571B">
              <w:rPr>
                <w:b/>
                <w:bCs/>
                <w:sz w:val="24"/>
                <w:szCs w:val="24"/>
              </w:rPr>
              <w:t>НАЦИОНАЛЬНАЯ ОБОРОНА</w:t>
            </w:r>
          </w:p>
        </w:tc>
        <w:tc>
          <w:tcPr>
            <w:tcW w:w="709" w:type="dxa"/>
            <w:tcBorders>
              <w:top w:val="nil"/>
              <w:left w:val="nil"/>
              <w:bottom w:val="single" w:sz="4" w:space="0" w:color="auto"/>
              <w:right w:val="single" w:sz="4" w:space="0" w:color="auto"/>
            </w:tcBorders>
            <w:shd w:val="clear" w:color="auto" w:fill="auto"/>
          </w:tcPr>
          <w:p w14:paraId="508AE322" w14:textId="77777777" w:rsidR="00B90B2F" w:rsidRPr="00F4571B" w:rsidRDefault="005C49A5">
            <w:pPr>
              <w:jc w:val="center"/>
              <w:rPr>
                <w:b/>
                <w:bCs/>
                <w:i/>
                <w:iCs/>
                <w:color w:val="000000"/>
                <w:sz w:val="24"/>
                <w:szCs w:val="24"/>
              </w:rPr>
            </w:pPr>
            <w:r w:rsidRPr="00F4571B">
              <w:rPr>
                <w:b/>
                <w:bCs/>
                <w:sz w:val="24"/>
                <w:szCs w:val="24"/>
              </w:rPr>
              <w:t>911</w:t>
            </w:r>
          </w:p>
        </w:tc>
        <w:tc>
          <w:tcPr>
            <w:tcW w:w="567" w:type="dxa"/>
            <w:tcBorders>
              <w:top w:val="nil"/>
              <w:left w:val="nil"/>
              <w:bottom w:val="single" w:sz="4" w:space="0" w:color="auto"/>
              <w:right w:val="single" w:sz="4" w:space="0" w:color="auto"/>
            </w:tcBorders>
            <w:shd w:val="clear" w:color="auto" w:fill="auto"/>
          </w:tcPr>
          <w:p w14:paraId="7B3871CE" w14:textId="77777777" w:rsidR="00B90B2F" w:rsidRPr="00F4571B" w:rsidRDefault="005C49A5">
            <w:pPr>
              <w:jc w:val="center"/>
              <w:rPr>
                <w:b/>
                <w:bCs/>
                <w:i/>
                <w:iCs/>
                <w:color w:val="000000"/>
                <w:sz w:val="24"/>
                <w:szCs w:val="24"/>
              </w:rPr>
            </w:pPr>
            <w:r w:rsidRPr="00F4571B">
              <w:rPr>
                <w:b/>
                <w:bCs/>
                <w:sz w:val="24"/>
                <w:szCs w:val="24"/>
              </w:rPr>
              <w:t>02</w:t>
            </w:r>
          </w:p>
        </w:tc>
        <w:tc>
          <w:tcPr>
            <w:tcW w:w="567" w:type="dxa"/>
            <w:tcBorders>
              <w:top w:val="nil"/>
              <w:left w:val="nil"/>
              <w:bottom w:val="single" w:sz="4" w:space="0" w:color="auto"/>
              <w:right w:val="single" w:sz="4" w:space="0" w:color="auto"/>
            </w:tcBorders>
            <w:shd w:val="clear" w:color="auto" w:fill="auto"/>
          </w:tcPr>
          <w:p w14:paraId="3F72DF9A" w14:textId="77777777" w:rsidR="00B90B2F" w:rsidRPr="00F4571B" w:rsidRDefault="005C49A5">
            <w:pPr>
              <w:jc w:val="center"/>
              <w:rPr>
                <w:b/>
                <w:bCs/>
                <w:i/>
                <w:iCs/>
                <w:color w:val="000000"/>
                <w:sz w:val="24"/>
                <w:szCs w:val="24"/>
              </w:rPr>
            </w:pPr>
            <w:r w:rsidRPr="00F4571B">
              <w:rPr>
                <w:b/>
                <w:bCs/>
                <w:sz w:val="24"/>
                <w:szCs w:val="24"/>
              </w:rPr>
              <w:t>00</w:t>
            </w:r>
          </w:p>
        </w:tc>
        <w:tc>
          <w:tcPr>
            <w:tcW w:w="1701" w:type="dxa"/>
            <w:tcBorders>
              <w:top w:val="nil"/>
              <w:left w:val="nil"/>
              <w:bottom w:val="single" w:sz="4" w:space="0" w:color="auto"/>
              <w:right w:val="single" w:sz="4" w:space="0" w:color="auto"/>
            </w:tcBorders>
            <w:shd w:val="clear" w:color="auto" w:fill="auto"/>
          </w:tcPr>
          <w:p w14:paraId="34F8E2D9" w14:textId="77777777" w:rsidR="00B90B2F" w:rsidRPr="00F4571B" w:rsidRDefault="00B90B2F">
            <w:pPr>
              <w:jc w:val="center"/>
              <w:rPr>
                <w:b/>
                <w:bCs/>
                <w:i/>
                <w:iCs/>
                <w:color w:val="000000"/>
                <w:sz w:val="24"/>
                <w:szCs w:val="24"/>
              </w:rPr>
            </w:pPr>
          </w:p>
        </w:tc>
        <w:tc>
          <w:tcPr>
            <w:tcW w:w="709" w:type="dxa"/>
            <w:tcBorders>
              <w:top w:val="nil"/>
              <w:left w:val="nil"/>
              <w:bottom w:val="single" w:sz="4" w:space="0" w:color="auto"/>
              <w:right w:val="single" w:sz="4" w:space="0" w:color="auto"/>
            </w:tcBorders>
            <w:shd w:val="clear" w:color="auto" w:fill="auto"/>
          </w:tcPr>
          <w:p w14:paraId="4B2378BF" w14:textId="77777777" w:rsidR="00B90B2F" w:rsidRPr="00F4571B" w:rsidRDefault="00B90B2F">
            <w:pPr>
              <w:jc w:val="center"/>
              <w:rPr>
                <w:b/>
                <w:bCs/>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2ADC1007" w14:textId="44852AEA" w:rsidR="00B90B2F" w:rsidRPr="00F4571B" w:rsidRDefault="00F4571B">
            <w:pPr>
              <w:jc w:val="right"/>
              <w:rPr>
                <w:b/>
                <w:bCs/>
                <w:i/>
                <w:iCs/>
                <w:color w:val="000000"/>
                <w:sz w:val="24"/>
                <w:szCs w:val="24"/>
              </w:rPr>
            </w:pPr>
            <w:r w:rsidRPr="00F4571B">
              <w:rPr>
                <w:b/>
                <w:bCs/>
                <w:sz w:val="24"/>
                <w:szCs w:val="24"/>
              </w:rPr>
              <w:t>199,9</w:t>
            </w:r>
          </w:p>
        </w:tc>
        <w:tc>
          <w:tcPr>
            <w:tcW w:w="1134" w:type="dxa"/>
            <w:tcBorders>
              <w:top w:val="nil"/>
              <w:left w:val="nil"/>
              <w:bottom w:val="single" w:sz="4" w:space="0" w:color="auto"/>
              <w:right w:val="single" w:sz="4" w:space="0" w:color="auto"/>
            </w:tcBorders>
            <w:shd w:val="clear" w:color="auto" w:fill="auto"/>
          </w:tcPr>
          <w:p w14:paraId="575FB1CF" w14:textId="1EF2EDD7" w:rsidR="00B90B2F" w:rsidRPr="00F4571B" w:rsidRDefault="00F4571B">
            <w:pPr>
              <w:jc w:val="right"/>
              <w:rPr>
                <w:b/>
                <w:bCs/>
                <w:i/>
                <w:iCs/>
                <w:color w:val="000000"/>
                <w:sz w:val="24"/>
                <w:szCs w:val="24"/>
              </w:rPr>
            </w:pPr>
            <w:r w:rsidRPr="00F4571B">
              <w:rPr>
                <w:b/>
                <w:bCs/>
                <w:sz w:val="24"/>
                <w:szCs w:val="24"/>
              </w:rPr>
              <w:t>217,2</w:t>
            </w:r>
          </w:p>
        </w:tc>
        <w:tc>
          <w:tcPr>
            <w:tcW w:w="1134" w:type="dxa"/>
            <w:tcBorders>
              <w:top w:val="nil"/>
              <w:left w:val="nil"/>
              <w:bottom w:val="single" w:sz="4" w:space="0" w:color="auto"/>
              <w:right w:val="single" w:sz="4" w:space="0" w:color="auto"/>
            </w:tcBorders>
            <w:shd w:val="clear" w:color="auto" w:fill="auto"/>
          </w:tcPr>
          <w:p w14:paraId="0D35472A" w14:textId="77777777" w:rsidR="00B90B2F" w:rsidRPr="00F4571B" w:rsidRDefault="00B90B2F">
            <w:pPr>
              <w:jc w:val="right"/>
              <w:rPr>
                <w:b/>
                <w:bCs/>
                <w:i/>
                <w:iCs/>
                <w:color w:val="000000"/>
                <w:sz w:val="24"/>
                <w:szCs w:val="24"/>
              </w:rPr>
            </w:pPr>
          </w:p>
        </w:tc>
        <w:tc>
          <w:tcPr>
            <w:tcW w:w="382" w:type="dxa"/>
            <w:tcBorders>
              <w:top w:val="nil"/>
              <w:left w:val="nil"/>
              <w:bottom w:val="nil"/>
              <w:right w:val="nil"/>
            </w:tcBorders>
            <w:shd w:val="clear" w:color="auto" w:fill="auto"/>
            <w:vAlign w:val="bottom"/>
          </w:tcPr>
          <w:p w14:paraId="4FF7DE7D" w14:textId="77777777" w:rsidR="00B90B2F" w:rsidRPr="007A4CF0" w:rsidRDefault="00B90B2F">
            <w:pPr>
              <w:jc w:val="right"/>
              <w:rPr>
                <w:i/>
                <w:iCs/>
                <w:color w:val="000000"/>
                <w:sz w:val="24"/>
                <w:szCs w:val="24"/>
                <w:highlight w:val="yellow"/>
              </w:rPr>
            </w:pPr>
          </w:p>
        </w:tc>
        <w:tc>
          <w:tcPr>
            <w:tcW w:w="243" w:type="dxa"/>
            <w:vAlign w:val="center"/>
          </w:tcPr>
          <w:p w14:paraId="731F3F25" w14:textId="77777777" w:rsidR="00B90B2F" w:rsidRPr="007A4CF0" w:rsidRDefault="00B90B2F">
            <w:pPr>
              <w:jc w:val="left"/>
              <w:rPr>
                <w:sz w:val="20"/>
                <w:highlight w:val="yellow"/>
              </w:rPr>
            </w:pPr>
          </w:p>
        </w:tc>
      </w:tr>
      <w:tr w:rsidR="00B90B2F" w:rsidRPr="007A4CF0" w14:paraId="3D63F435" w14:textId="77777777">
        <w:trPr>
          <w:trHeight w:val="710"/>
        </w:trPr>
        <w:tc>
          <w:tcPr>
            <w:tcW w:w="3544" w:type="dxa"/>
            <w:tcBorders>
              <w:top w:val="nil"/>
              <w:left w:val="single" w:sz="4" w:space="0" w:color="auto"/>
              <w:bottom w:val="single" w:sz="4" w:space="0" w:color="auto"/>
              <w:right w:val="single" w:sz="4" w:space="0" w:color="auto"/>
            </w:tcBorders>
            <w:shd w:val="clear" w:color="auto" w:fill="auto"/>
          </w:tcPr>
          <w:p w14:paraId="2325D497" w14:textId="77777777" w:rsidR="00B90B2F" w:rsidRPr="00F4571B" w:rsidRDefault="005C49A5">
            <w:pPr>
              <w:rPr>
                <w:b/>
                <w:bCs/>
                <w:color w:val="000000"/>
                <w:sz w:val="24"/>
                <w:szCs w:val="24"/>
              </w:rPr>
            </w:pPr>
            <w:r w:rsidRPr="00F4571B">
              <w:rPr>
                <w:b/>
                <w:bCs/>
                <w:sz w:val="24"/>
                <w:szCs w:val="24"/>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tcPr>
          <w:p w14:paraId="7D596E22" w14:textId="77777777" w:rsidR="00B90B2F" w:rsidRPr="00F4571B" w:rsidRDefault="005C49A5">
            <w:pPr>
              <w:jc w:val="center"/>
              <w:rPr>
                <w:b/>
                <w:bCs/>
                <w:color w:val="000000"/>
                <w:sz w:val="24"/>
                <w:szCs w:val="24"/>
              </w:rPr>
            </w:pPr>
            <w:r w:rsidRPr="00F4571B">
              <w:rPr>
                <w:b/>
                <w:bCs/>
                <w:sz w:val="24"/>
                <w:szCs w:val="24"/>
              </w:rPr>
              <w:t>911</w:t>
            </w:r>
          </w:p>
        </w:tc>
        <w:tc>
          <w:tcPr>
            <w:tcW w:w="567" w:type="dxa"/>
            <w:tcBorders>
              <w:top w:val="nil"/>
              <w:left w:val="nil"/>
              <w:bottom w:val="single" w:sz="4" w:space="0" w:color="auto"/>
              <w:right w:val="single" w:sz="4" w:space="0" w:color="auto"/>
            </w:tcBorders>
            <w:shd w:val="clear" w:color="auto" w:fill="auto"/>
          </w:tcPr>
          <w:p w14:paraId="6AE300EA" w14:textId="77777777" w:rsidR="00B90B2F" w:rsidRPr="00F4571B" w:rsidRDefault="005C49A5">
            <w:pPr>
              <w:jc w:val="center"/>
              <w:rPr>
                <w:b/>
                <w:bCs/>
                <w:color w:val="000000"/>
                <w:sz w:val="24"/>
                <w:szCs w:val="24"/>
              </w:rPr>
            </w:pPr>
            <w:r w:rsidRPr="00F4571B">
              <w:rPr>
                <w:b/>
                <w:bCs/>
                <w:sz w:val="24"/>
                <w:szCs w:val="24"/>
              </w:rPr>
              <w:t>02</w:t>
            </w:r>
          </w:p>
        </w:tc>
        <w:tc>
          <w:tcPr>
            <w:tcW w:w="567" w:type="dxa"/>
            <w:tcBorders>
              <w:top w:val="nil"/>
              <w:left w:val="nil"/>
              <w:bottom w:val="single" w:sz="4" w:space="0" w:color="auto"/>
              <w:right w:val="single" w:sz="4" w:space="0" w:color="auto"/>
            </w:tcBorders>
            <w:shd w:val="clear" w:color="auto" w:fill="auto"/>
          </w:tcPr>
          <w:p w14:paraId="21A706DF" w14:textId="77777777" w:rsidR="00B90B2F" w:rsidRPr="00F4571B" w:rsidRDefault="005C49A5">
            <w:pPr>
              <w:jc w:val="center"/>
              <w:rPr>
                <w:b/>
                <w:bCs/>
                <w:color w:val="000000"/>
                <w:sz w:val="24"/>
                <w:szCs w:val="24"/>
              </w:rPr>
            </w:pPr>
            <w:r w:rsidRPr="00F4571B">
              <w:rPr>
                <w:b/>
                <w:bCs/>
                <w:sz w:val="24"/>
                <w:szCs w:val="24"/>
              </w:rPr>
              <w:t>03</w:t>
            </w:r>
          </w:p>
        </w:tc>
        <w:tc>
          <w:tcPr>
            <w:tcW w:w="1701" w:type="dxa"/>
            <w:tcBorders>
              <w:top w:val="nil"/>
              <w:left w:val="nil"/>
              <w:bottom w:val="single" w:sz="4" w:space="0" w:color="auto"/>
              <w:right w:val="single" w:sz="4" w:space="0" w:color="auto"/>
            </w:tcBorders>
            <w:shd w:val="clear" w:color="auto" w:fill="auto"/>
          </w:tcPr>
          <w:p w14:paraId="1FBF6837" w14:textId="77777777" w:rsidR="00B90B2F" w:rsidRPr="00F4571B" w:rsidRDefault="00B90B2F">
            <w:pPr>
              <w:jc w:val="center"/>
              <w:rPr>
                <w:b/>
                <w:bCs/>
                <w:color w:val="000000"/>
                <w:sz w:val="24"/>
                <w:szCs w:val="24"/>
              </w:rPr>
            </w:pPr>
          </w:p>
        </w:tc>
        <w:tc>
          <w:tcPr>
            <w:tcW w:w="709" w:type="dxa"/>
            <w:tcBorders>
              <w:top w:val="nil"/>
              <w:left w:val="nil"/>
              <w:bottom w:val="single" w:sz="4" w:space="0" w:color="auto"/>
              <w:right w:val="single" w:sz="4" w:space="0" w:color="auto"/>
            </w:tcBorders>
            <w:shd w:val="clear" w:color="auto" w:fill="auto"/>
          </w:tcPr>
          <w:p w14:paraId="0D0DB93C" w14:textId="77777777" w:rsidR="00B90B2F" w:rsidRPr="00F4571B" w:rsidRDefault="00B90B2F">
            <w:pPr>
              <w:jc w:val="center"/>
              <w:rPr>
                <w:b/>
                <w:b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6287EF90" w14:textId="09F17B1D" w:rsidR="00B90B2F" w:rsidRPr="00F4571B" w:rsidRDefault="00F4571B">
            <w:pPr>
              <w:jc w:val="right"/>
              <w:rPr>
                <w:b/>
                <w:bCs/>
                <w:color w:val="000000"/>
                <w:sz w:val="24"/>
                <w:szCs w:val="24"/>
              </w:rPr>
            </w:pPr>
            <w:r w:rsidRPr="00F4571B">
              <w:rPr>
                <w:b/>
                <w:bCs/>
                <w:sz w:val="24"/>
                <w:szCs w:val="24"/>
              </w:rPr>
              <w:t>199,9</w:t>
            </w:r>
          </w:p>
        </w:tc>
        <w:tc>
          <w:tcPr>
            <w:tcW w:w="1134" w:type="dxa"/>
            <w:tcBorders>
              <w:top w:val="nil"/>
              <w:left w:val="nil"/>
              <w:bottom w:val="single" w:sz="4" w:space="0" w:color="auto"/>
              <w:right w:val="single" w:sz="4" w:space="0" w:color="auto"/>
            </w:tcBorders>
            <w:shd w:val="clear" w:color="auto" w:fill="auto"/>
          </w:tcPr>
          <w:p w14:paraId="13FE4D11" w14:textId="1B714A38" w:rsidR="00B90B2F" w:rsidRPr="00F4571B" w:rsidRDefault="00F4571B">
            <w:pPr>
              <w:jc w:val="right"/>
              <w:rPr>
                <w:b/>
                <w:bCs/>
                <w:color w:val="000000"/>
                <w:sz w:val="24"/>
                <w:szCs w:val="24"/>
              </w:rPr>
            </w:pPr>
            <w:r w:rsidRPr="00F4571B">
              <w:rPr>
                <w:b/>
                <w:bCs/>
                <w:sz w:val="24"/>
                <w:szCs w:val="24"/>
              </w:rPr>
              <w:t>217,2</w:t>
            </w:r>
          </w:p>
        </w:tc>
        <w:tc>
          <w:tcPr>
            <w:tcW w:w="1134" w:type="dxa"/>
            <w:tcBorders>
              <w:top w:val="nil"/>
              <w:left w:val="nil"/>
              <w:bottom w:val="single" w:sz="4" w:space="0" w:color="auto"/>
              <w:right w:val="single" w:sz="4" w:space="0" w:color="auto"/>
            </w:tcBorders>
            <w:shd w:val="clear" w:color="auto" w:fill="auto"/>
          </w:tcPr>
          <w:p w14:paraId="1DDF5248" w14:textId="77777777" w:rsidR="00B90B2F" w:rsidRPr="00F4571B" w:rsidRDefault="00B90B2F">
            <w:pPr>
              <w:jc w:val="right"/>
              <w:rPr>
                <w:b/>
                <w:bCs/>
                <w:color w:val="000000"/>
                <w:sz w:val="24"/>
                <w:szCs w:val="24"/>
              </w:rPr>
            </w:pPr>
          </w:p>
        </w:tc>
        <w:tc>
          <w:tcPr>
            <w:tcW w:w="382" w:type="dxa"/>
            <w:tcBorders>
              <w:top w:val="nil"/>
              <w:left w:val="nil"/>
              <w:bottom w:val="nil"/>
              <w:right w:val="nil"/>
            </w:tcBorders>
            <w:shd w:val="clear" w:color="auto" w:fill="auto"/>
            <w:vAlign w:val="bottom"/>
          </w:tcPr>
          <w:p w14:paraId="1B64441D" w14:textId="77777777" w:rsidR="00B90B2F" w:rsidRPr="007A4CF0" w:rsidRDefault="00B90B2F">
            <w:pPr>
              <w:jc w:val="right"/>
              <w:rPr>
                <w:color w:val="000000"/>
                <w:sz w:val="24"/>
                <w:szCs w:val="24"/>
                <w:highlight w:val="yellow"/>
              </w:rPr>
            </w:pPr>
          </w:p>
        </w:tc>
        <w:tc>
          <w:tcPr>
            <w:tcW w:w="243" w:type="dxa"/>
            <w:vAlign w:val="center"/>
          </w:tcPr>
          <w:p w14:paraId="7095C999" w14:textId="77777777" w:rsidR="00B90B2F" w:rsidRPr="007A4CF0" w:rsidRDefault="00B90B2F">
            <w:pPr>
              <w:jc w:val="left"/>
              <w:rPr>
                <w:sz w:val="20"/>
                <w:highlight w:val="yellow"/>
              </w:rPr>
            </w:pPr>
          </w:p>
        </w:tc>
      </w:tr>
      <w:tr w:rsidR="00B90B2F" w:rsidRPr="007A4CF0" w14:paraId="2ED90576" w14:textId="77777777">
        <w:trPr>
          <w:trHeight w:val="1706"/>
        </w:trPr>
        <w:tc>
          <w:tcPr>
            <w:tcW w:w="3544" w:type="dxa"/>
            <w:tcBorders>
              <w:top w:val="nil"/>
              <w:left w:val="single" w:sz="4" w:space="0" w:color="auto"/>
              <w:bottom w:val="single" w:sz="4" w:space="0" w:color="auto"/>
              <w:right w:val="single" w:sz="4" w:space="0" w:color="auto"/>
            </w:tcBorders>
            <w:shd w:val="clear" w:color="auto" w:fill="auto"/>
          </w:tcPr>
          <w:p w14:paraId="3E9C7862" w14:textId="77777777" w:rsidR="00B90B2F" w:rsidRPr="00084353" w:rsidRDefault="005C49A5">
            <w:pPr>
              <w:rPr>
                <w:i/>
                <w:iCs/>
                <w:color w:val="000000"/>
                <w:sz w:val="24"/>
                <w:szCs w:val="24"/>
              </w:rPr>
            </w:pPr>
            <w:r w:rsidRPr="00084353">
              <w:rPr>
                <w:sz w:val="24"/>
                <w:szCs w:val="24"/>
              </w:rPr>
              <w:t>Осуществление первичного воинского учета на территориях, где отсутствуют военные комиссариаты в рамках непрограммных расходов</w:t>
            </w:r>
          </w:p>
        </w:tc>
        <w:tc>
          <w:tcPr>
            <w:tcW w:w="709" w:type="dxa"/>
            <w:tcBorders>
              <w:top w:val="nil"/>
              <w:left w:val="nil"/>
              <w:bottom w:val="single" w:sz="4" w:space="0" w:color="auto"/>
              <w:right w:val="single" w:sz="4" w:space="0" w:color="auto"/>
            </w:tcBorders>
            <w:shd w:val="clear" w:color="auto" w:fill="auto"/>
          </w:tcPr>
          <w:p w14:paraId="13C32D5B" w14:textId="77777777" w:rsidR="00B90B2F" w:rsidRPr="00084353" w:rsidRDefault="005C49A5">
            <w:pPr>
              <w:jc w:val="center"/>
              <w:rPr>
                <w:i/>
                <w:iCs/>
                <w:color w:val="000000"/>
                <w:sz w:val="24"/>
                <w:szCs w:val="24"/>
              </w:rPr>
            </w:pPr>
            <w:r w:rsidRPr="00084353">
              <w:rPr>
                <w:sz w:val="24"/>
                <w:szCs w:val="24"/>
              </w:rPr>
              <w:t>911</w:t>
            </w:r>
          </w:p>
        </w:tc>
        <w:tc>
          <w:tcPr>
            <w:tcW w:w="567" w:type="dxa"/>
            <w:tcBorders>
              <w:top w:val="nil"/>
              <w:left w:val="nil"/>
              <w:bottom w:val="single" w:sz="4" w:space="0" w:color="auto"/>
              <w:right w:val="single" w:sz="4" w:space="0" w:color="auto"/>
            </w:tcBorders>
            <w:shd w:val="clear" w:color="auto" w:fill="auto"/>
          </w:tcPr>
          <w:p w14:paraId="41AFC929" w14:textId="77777777" w:rsidR="00B90B2F" w:rsidRPr="00084353" w:rsidRDefault="005C49A5">
            <w:pPr>
              <w:jc w:val="center"/>
              <w:rPr>
                <w:i/>
                <w:iCs/>
                <w:color w:val="000000"/>
                <w:sz w:val="24"/>
                <w:szCs w:val="24"/>
              </w:rPr>
            </w:pPr>
            <w:r w:rsidRPr="00084353">
              <w:rPr>
                <w:sz w:val="24"/>
                <w:szCs w:val="24"/>
              </w:rPr>
              <w:t>02</w:t>
            </w:r>
          </w:p>
        </w:tc>
        <w:tc>
          <w:tcPr>
            <w:tcW w:w="567" w:type="dxa"/>
            <w:tcBorders>
              <w:top w:val="nil"/>
              <w:left w:val="nil"/>
              <w:bottom w:val="single" w:sz="4" w:space="0" w:color="auto"/>
              <w:right w:val="single" w:sz="4" w:space="0" w:color="auto"/>
            </w:tcBorders>
            <w:shd w:val="clear" w:color="auto" w:fill="auto"/>
          </w:tcPr>
          <w:p w14:paraId="0FC50037" w14:textId="77777777" w:rsidR="00B90B2F" w:rsidRPr="00084353" w:rsidRDefault="005C49A5">
            <w:pPr>
              <w:jc w:val="center"/>
              <w:rPr>
                <w:i/>
                <w:iCs/>
                <w:color w:val="000000"/>
                <w:sz w:val="24"/>
                <w:szCs w:val="24"/>
              </w:rPr>
            </w:pPr>
            <w:r w:rsidRPr="00084353">
              <w:rPr>
                <w:sz w:val="24"/>
                <w:szCs w:val="24"/>
              </w:rPr>
              <w:t>03</w:t>
            </w:r>
          </w:p>
        </w:tc>
        <w:tc>
          <w:tcPr>
            <w:tcW w:w="1701" w:type="dxa"/>
            <w:tcBorders>
              <w:top w:val="nil"/>
              <w:left w:val="nil"/>
              <w:bottom w:val="single" w:sz="4" w:space="0" w:color="auto"/>
              <w:right w:val="single" w:sz="4" w:space="0" w:color="auto"/>
            </w:tcBorders>
            <w:shd w:val="clear" w:color="auto" w:fill="auto"/>
          </w:tcPr>
          <w:p w14:paraId="13A5FB0D" w14:textId="77777777" w:rsidR="00B90B2F" w:rsidRPr="00084353" w:rsidRDefault="005C49A5">
            <w:pPr>
              <w:jc w:val="center"/>
              <w:rPr>
                <w:i/>
                <w:iCs/>
                <w:color w:val="000000"/>
                <w:sz w:val="24"/>
                <w:szCs w:val="24"/>
              </w:rPr>
            </w:pPr>
            <w:r w:rsidRPr="00084353">
              <w:rPr>
                <w:sz w:val="24"/>
                <w:szCs w:val="24"/>
              </w:rPr>
              <w:t>87.0.00.51180</w:t>
            </w:r>
          </w:p>
        </w:tc>
        <w:tc>
          <w:tcPr>
            <w:tcW w:w="709" w:type="dxa"/>
            <w:tcBorders>
              <w:top w:val="nil"/>
              <w:left w:val="nil"/>
              <w:bottom w:val="single" w:sz="4" w:space="0" w:color="auto"/>
              <w:right w:val="single" w:sz="4" w:space="0" w:color="auto"/>
            </w:tcBorders>
            <w:shd w:val="clear" w:color="auto" w:fill="auto"/>
          </w:tcPr>
          <w:p w14:paraId="619CD69F" w14:textId="77777777" w:rsidR="00B90B2F" w:rsidRPr="00084353" w:rsidRDefault="00B90B2F">
            <w:pPr>
              <w:jc w:val="center"/>
              <w:rPr>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58E274BE" w14:textId="72D8B961" w:rsidR="00B90B2F" w:rsidRPr="00084353" w:rsidRDefault="00084353">
            <w:pPr>
              <w:jc w:val="right"/>
              <w:rPr>
                <w:i/>
                <w:iCs/>
                <w:color w:val="000000"/>
                <w:sz w:val="24"/>
                <w:szCs w:val="24"/>
              </w:rPr>
            </w:pPr>
            <w:r w:rsidRPr="00084353">
              <w:rPr>
                <w:sz w:val="24"/>
                <w:szCs w:val="24"/>
              </w:rPr>
              <w:t>199,9</w:t>
            </w:r>
          </w:p>
        </w:tc>
        <w:tc>
          <w:tcPr>
            <w:tcW w:w="1134" w:type="dxa"/>
            <w:tcBorders>
              <w:top w:val="nil"/>
              <w:left w:val="nil"/>
              <w:bottom w:val="single" w:sz="4" w:space="0" w:color="auto"/>
              <w:right w:val="single" w:sz="4" w:space="0" w:color="auto"/>
            </w:tcBorders>
            <w:shd w:val="clear" w:color="auto" w:fill="auto"/>
          </w:tcPr>
          <w:p w14:paraId="02A574D8" w14:textId="57FF9C8E" w:rsidR="00B90B2F" w:rsidRPr="00084353" w:rsidRDefault="00084353">
            <w:pPr>
              <w:jc w:val="right"/>
              <w:rPr>
                <w:i/>
                <w:iCs/>
                <w:color w:val="000000"/>
                <w:sz w:val="24"/>
                <w:szCs w:val="24"/>
              </w:rPr>
            </w:pPr>
            <w:r w:rsidRPr="00084353">
              <w:rPr>
                <w:sz w:val="24"/>
                <w:szCs w:val="24"/>
              </w:rPr>
              <w:t>217,2</w:t>
            </w:r>
          </w:p>
        </w:tc>
        <w:tc>
          <w:tcPr>
            <w:tcW w:w="1134" w:type="dxa"/>
            <w:tcBorders>
              <w:top w:val="nil"/>
              <w:left w:val="nil"/>
              <w:bottom w:val="single" w:sz="4" w:space="0" w:color="auto"/>
              <w:right w:val="single" w:sz="4" w:space="0" w:color="auto"/>
            </w:tcBorders>
            <w:shd w:val="clear" w:color="auto" w:fill="auto"/>
          </w:tcPr>
          <w:p w14:paraId="20803173" w14:textId="77777777" w:rsidR="00B90B2F" w:rsidRPr="00084353" w:rsidRDefault="00B90B2F">
            <w:pPr>
              <w:jc w:val="right"/>
              <w:rPr>
                <w:color w:val="000000"/>
                <w:sz w:val="24"/>
                <w:szCs w:val="24"/>
              </w:rPr>
            </w:pPr>
          </w:p>
        </w:tc>
        <w:tc>
          <w:tcPr>
            <w:tcW w:w="382" w:type="dxa"/>
            <w:tcBorders>
              <w:top w:val="nil"/>
              <w:left w:val="nil"/>
              <w:bottom w:val="nil"/>
              <w:right w:val="nil"/>
            </w:tcBorders>
            <w:shd w:val="clear" w:color="auto" w:fill="auto"/>
            <w:vAlign w:val="bottom"/>
          </w:tcPr>
          <w:p w14:paraId="70F5DE58" w14:textId="77777777" w:rsidR="00B90B2F" w:rsidRPr="007A4CF0" w:rsidRDefault="00B90B2F">
            <w:pPr>
              <w:jc w:val="right"/>
              <w:rPr>
                <w:i/>
                <w:iCs/>
                <w:color w:val="000000"/>
                <w:sz w:val="24"/>
                <w:szCs w:val="24"/>
                <w:highlight w:val="yellow"/>
              </w:rPr>
            </w:pPr>
          </w:p>
        </w:tc>
        <w:tc>
          <w:tcPr>
            <w:tcW w:w="243" w:type="dxa"/>
            <w:vAlign w:val="center"/>
          </w:tcPr>
          <w:p w14:paraId="235FD772" w14:textId="77777777" w:rsidR="00B90B2F" w:rsidRPr="007A4CF0" w:rsidRDefault="00B90B2F">
            <w:pPr>
              <w:jc w:val="left"/>
              <w:rPr>
                <w:sz w:val="20"/>
                <w:highlight w:val="yellow"/>
              </w:rPr>
            </w:pPr>
          </w:p>
        </w:tc>
      </w:tr>
      <w:tr w:rsidR="00B90B2F" w:rsidRPr="007A4CF0" w14:paraId="62814E60"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56B33990" w14:textId="77777777" w:rsidR="00B90B2F" w:rsidRPr="00084353" w:rsidRDefault="005C49A5">
            <w:pPr>
              <w:rPr>
                <w:i/>
                <w:iCs/>
                <w:color w:val="000000"/>
                <w:sz w:val="24"/>
                <w:szCs w:val="24"/>
              </w:rPr>
            </w:pPr>
            <w:r w:rsidRPr="00084353">
              <w:rPr>
                <w:sz w:val="24"/>
                <w:szCs w:val="24"/>
              </w:rPr>
              <w:t xml:space="preserve">Осуществление первичного воинского учета на территориях, </w:t>
            </w:r>
            <w:r w:rsidRPr="00084353">
              <w:rPr>
                <w:sz w:val="24"/>
                <w:szCs w:val="24"/>
              </w:rPr>
              <w:lastRenderedPageBreak/>
              <w:t>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tcPr>
          <w:p w14:paraId="34B41DE8" w14:textId="77777777" w:rsidR="00B90B2F" w:rsidRPr="00084353" w:rsidRDefault="005C49A5">
            <w:pPr>
              <w:jc w:val="center"/>
              <w:rPr>
                <w:i/>
                <w:iCs/>
                <w:color w:val="000000"/>
                <w:sz w:val="24"/>
                <w:szCs w:val="24"/>
              </w:rPr>
            </w:pPr>
            <w:r w:rsidRPr="00084353">
              <w:rPr>
                <w:sz w:val="24"/>
                <w:szCs w:val="24"/>
              </w:rPr>
              <w:lastRenderedPageBreak/>
              <w:t>911</w:t>
            </w:r>
          </w:p>
        </w:tc>
        <w:tc>
          <w:tcPr>
            <w:tcW w:w="567" w:type="dxa"/>
            <w:tcBorders>
              <w:top w:val="nil"/>
              <w:left w:val="nil"/>
              <w:bottom w:val="single" w:sz="4" w:space="0" w:color="auto"/>
              <w:right w:val="single" w:sz="4" w:space="0" w:color="auto"/>
            </w:tcBorders>
            <w:shd w:val="clear" w:color="auto" w:fill="auto"/>
          </w:tcPr>
          <w:p w14:paraId="7CEC29E4" w14:textId="77777777" w:rsidR="00B90B2F" w:rsidRPr="00084353" w:rsidRDefault="005C49A5">
            <w:pPr>
              <w:jc w:val="center"/>
              <w:rPr>
                <w:i/>
                <w:iCs/>
                <w:color w:val="000000"/>
                <w:sz w:val="24"/>
                <w:szCs w:val="24"/>
              </w:rPr>
            </w:pPr>
            <w:r w:rsidRPr="00084353">
              <w:rPr>
                <w:sz w:val="24"/>
                <w:szCs w:val="24"/>
              </w:rPr>
              <w:t>02</w:t>
            </w:r>
          </w:p>
        </w:tc>
        <w:tc>
          <w:tcPr>
            <w:tcW w:w="567" w:type="dxa"/>
            <w:tcBorders>
              <w:top w:val="nil"/>
              <w:left w:val="nil"/>
              <w:bottom w:val="single" w:sz="4" w:space="0" w:color="auto"/>
              <w:right w:val="single" w:sz="4" w:space="0" w:color="auto"/>
            </w:tcBorders>
            <w:shd w:val="clear" w:color="auto" w:fill="auto"/>
          </w:tcPr>
          <w:p w14:paraId="0B0FFD27" w14:textId="77777777" w:rsidR="00B90B2F" w:rsidRPr="00084353" w:rsidRDefault="005C49A5">
            <w:pPr>
              <w:jc w:val="center"/>
              <w:rPr>
                <w:i/>
                <w:iCs/>
                <w:color w:val="000000"/>
                <w:sz w:val="24"/>
                <w:szCs w:val="24"/>
              </w:rPr>
            </w:pPr>
            <w:r w:rsidRPr="00084353">
              <w:rPr>
                <w:sz w:val="24"/>
                <w:szCs w:val="24"/>
              </w:rPr>
              <w:t>03</w:t>
            </w:r>
          </w:p>
        </w:tc>
        <w:tc>
          <w:tcPr>
            <w:tcW w:w="1701" w:type="dxa"/>
            <w:tcBorders>
              <w:top w:val="nil"/>
              <w:left w:val="nil"/>
              <w:bottom w:val="single" w:sz="4" w:space="0" w:color="auto"/>
              <w:right w:val="single" w:sz="4" w:space="0" w:color="auto"/>
            </w:tcBorders>
            <w:shd w:val="clear" w:color="auto" w:fill="auto"/>
          </w:tcPr>
          <w:p w14:paraId="7F6F753D" w14:textId="77777777" w:rsidR="00B90B2F" w:rsidRPr="00084353" w:rsidRDefault="005C49A5">
            <w:pPr>
              <w:jc w:val="center"/>
              <w:rPr>
                <w:i/>
                <w:iCs/>
                <w:color w:val="000000"/>
                <w:sz w:val="24"/>
                <w:szCs w:val="24"/>
              </w:rPr>
            </w:pPr>
            <w:r w:rsidRPr="00084353">
              <w:rPr>
                <w:sz w:val="24"/>
                <w:szCs w:val="24"/>
              </w:rPr>
              <w:t>87.0.00.51180</w:t>
            </w:r>
          </w:p>
        </w:tc>
        <w:tc>
          <w:tcPr>
            <w:tcW w:w="709" w:type="dxa"/>
            <w:tcBorders>
              <w:top w:val="nil"/>
              <w:left w:val="nil"/>
              <w:bottom w:val="single" w:sz="4" w:space="0" w:color="auto"/>
              <w:right w:val="single" w:sz="4" w:space="0" w:color="auto"/>
            </w:tcBorders>
            <w:shd w:val="clear" w:color="auto" w:fill="auto"/>
          </w:tcPr>
          <w:p w14:paraId="71F1AE93" w14:textId="77777777" w:rsidR="00B90B2F" w:rsidRPr="00084353" w:rsidRDefault="005C49A5">
            <w:pPr>
              <w:jc w:val="center"/>
              <w:rPr>
                <w:i/>
                <w:iCs/>
                <w:color w:val="000000"/>
                <w:sz w:val="24"/>
                <w:szCs w:val="24"/>
              </w:rPr>
            </w:pPr>
            <w:r w:rsidRPr="00084353">
              <w:rPr>
                <w:sz w:val="24"/>
                <w:szCs w:val="24"/>
              </w:rPr>
              <w:t>100</w:t>
            </w:r>
          </w:p>
        </w:tc>
        <w:tc>
          <w:tcPr>
            <w:tcW w:w="1134" w:type="dxa"/>
            <w:tcBorders>
              <w:top w:val="nil"/>
              <w:left w:val="nil"/>
              <w:bottom w:val="single" w:sz="4" w:space="0" w:color="auto"/>
              <w:right w:val="single" w:sz="4" w:space="0" w:color="auto"/>
            </w:tcBorders>
            <w:shd w:val="clear" w:color="auto" w:fill="auto"/>
          </w:tcPr>
          <w:p w14:paraId="5FC342B3" w14:textId="684BFFFA" w:rsidR="00B90B2F" w:rsidRPr="00084353" w:rsidRDefault="00084353">
            <w:pPr>
              <w:jc w:val="right"/>
              <w:rPr>
                <w:i/>
                <w:iCs/>
                <w:color w:val="000000"/>
                <w:sz w:val="24"/>
                <w:szCs w:val="24"/>
              </w:rPr>
            </w:pPr>
            <w:r w:rsidRPr="00084353">
              <w:rPr>
                <w:sz w:val="24"/>
                <w:szCs w:val="24"/>
              </w:rPr>
              <w:t>187,3</w:t>
            </w:r>
          </w:p>
        </w:tc>
        <w:tc>
          <w:tcPr>
            <w:tcW w:w="1134" w:type="dxa"/>
            <w:tcBorders>
              <w:top w:val="nil"/>
              <w:left w:val="nil"/>
              <w:bottom w:val="single" w:sz="4" w:space="0" w:color="auto"/>
              <w:right w:val="single" w:sz="4" w:space="0" w:color="auto"/>
            </w:tcBorders>
            <w:shd w:val="clear" w:color="auto" w:fill="auto"/>
          </w:tcPr>
          <w:p w14:paraId="60E2AC42" w14:textId="078986D1" w:rsidR="00B90B2F" w:rsidRPr="00084353" w:rsidRDefault="00084353">
            <w:pPr>
              <w:jc w:val="right"/>
              <w:rPr>
                <w:i/>
                <w:iCs/>
                <w:color w:val="000000"/>
                <w:sz w:val="24"/>
                <w:szCs w:val="24"/>
              </w:rPr>
            </w:pPr>
            <w:r w:rsidRPr="00084353">
              <w:rPr>
                <w:sz w:val="24"/>
                <w:szCs w:val="24"/>
              </w:rPr>
              <w:t>204,6</w:t>
            </w:r>
          </w:p>
        </w:tc>
        <w:tc>
          <w:tcPr>
            <w:tcW w:w="1134" w:type="dxa"/>
            <w:tcBorders>
              <w:top w:val="nil"/>
              <w:left w:val="nil"/>
              <w:bottom w:val="single" w:sz="4" w:space="0" w:color="auto"/>
              <w:right w:val="single" w:sz="4" w:space="0" w:color="auto"/>
            </w:tcBorders>
            <w:shd w:val="clear" w:color="auto" w:fill="auto"/>
          </w:tcPr>
          <w:p w14:paraId="72F75B02" w14:textId="77777777" w:rsidR="00B90B2F" w:rsidRPr="00084353" w:rsidRDefault="00B90B2F">
            <w:pPr>
              <w:jc w:val="right"/>
              <w:rPr>
                <w:color w:val="000000"/>
                <w:sz w:val="24"/>
                <w:szCs w:val="24"/>
              </w:rPr>
            </w:pPr>
          </w:p>
        </w:tc>
        <w:tc>
          <w:tcPr>
            <w:tcW w:w="382" w:type="dxa"/>
            <w:tcBorders>
              <w:top w:val="nil"/>
              <w:left w:val="nil"/>
              <w:bottom w:val="nil"/>
              <w:right w:val="nil"/>
            </w:tcBorders>
            <w:shd w:val="clear" w:color="auto" w:fill="auto"/>
            <w:vAlign w:val="bottom"/>
          </w:tcPr>
          <w:p w14:paraId="166B3F4F" w14:textId="77777777" w:rsidR="00B90B2F" w:rsidRPr="007A4CF0" w:rsidRDefault="00B90B2F">
            <w:pPr>
              <w:jc w:val="right"/>
              <w:rPr>
                <w:i/>
                <w:iCs/>
                <w:color w:val="000000"/>
                <w:sz w:val="24"/>
                <w:szCs w:val="24"/>
                <w:highlight w:val="yellow"/>
              </w:rPr>
            </w:pPr>
          </w:p>
        </w:tc>
        <w:tc>
          <w:tcPr>
            <w:tcW w:w="243" w:type="dxa"/>
            <w:vAlign w:val="center"/>
          </w:tcPr>
          <w:p w14:paraId="2B687C9D" w14:textId="77777777" w:rsidR="00B90B2F" w:rsidRPr="007A4CF0" w:rsidRDefault="00B90B2F">
            <w:pPr>
              <w:jc w:val="left"/>
              <w:rPr>
                <w:sz w:val="20"/>
                <w:highlight w:val="yellow"/>
              </w:rPr>
            </w:pPr>
          </w:p>
        </w:tc>
      </w:tr>
      <w:tr w:rsidR="00B90B2F" w:rsidRPr="007A4CF0" w14:paraId="249FF066"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15A8B3AF" w14:textId="77777777" w:rsidR="00B90B2F" w:rsidRPr="00B96050" w:rsidRDefault="005C49A5">
            <w:pPr>
              <w:rPr>
                <w:b/>
                <w:bCs/>
                <w:color w:val="000000"/>
                <w:sz w:val="24"/>
                <w:szCs w:val="24"/>
              </w:rPr>
            </w:pPr>
            <w:r w:rsidRPr="00B96050">
              <w:rPr>
                <w:sz w:val="24"/>
                <w:szCs w:val="24"/>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tcPr>
          <w:p w14:paraId="04020F41" w14:textId="77777777" w:rsidR="00B90B2F" w:rsidRPr="00B96050" w:rsidRDefault="005C49A5">
            <w:pPr>
              <w:jc w:val="center"/>
              <w:rPr>
                <w:b/>
                <w:bCs/>
                <w:color w:val="000000"/>
                <w:sz w:val="24"/>
                <w:szCs w:val="24"/>
              </w:rPr>
            </w:pPr>
            <w:r w:rsidRPr="00B96050">
              <w:rPr>
                <w:sz w:val="24"/>
                <w:szCs w:val="24"/>
              </w:rPr>
              <w:t>911</w:t>
            </w:r>
          </w:p>
        </w:tc>
        <w:tc>
          <w:tcPr>
            <w:tcW w:w="567" w:type="dxa"/>
            <w:tcBorders>
              <w:top w:val="nil"/>
              <w:left w:val="nil"/>
              <w:bottom w:val="single" w:sz="4" w:space="0" w:color="auto"/>
              <w:right w:val="single" w:sz="4" w:space="0" w:color="auto"/>
            </w:tcBorders>
            <w:shd w:val="clear" w:color="auto" w:fill="auto"/>
          </w:tcPr>
          <w:p w14:paraId="5E0FD973" w14:textId="77777777" w:rsidR="00B90B2F" w:rsidRPr="00B96050" w:rsidRDefault="005C49A5">
            <w:pPr>
              <w:jc w:val="center"/>
              <w:rPr>
                <w:b/>
                <w:bCs/>
                <w:color w:val="000000"/>
                <w:sz w:val="24"/>
                <w:szCs w:val="24"/>
              </w:rPr>
            </w:pPr>
            <w:r w:rsidRPr="00B96050">
              <w:rPr>
                <w:sz w:val="24"/>
                <w:szCs w:val="24"/>
              </w:rPr>
              <w:t>02</w:t>
            </w:r>
          </w:p>
        </w:tc>
        <w:tc>
          <w:tcPr>
            <w:tcW w:w="567" w:type="dxa"/>
            <w:tcBorders>
              <w:top w:val="nil"/>
              <w:left w:val="nil"/>
              <w:bottom w:val="single" w:sz="4" w:space="0" w:color="auto"/>
              <w:right w:val="single" w:sz="4" w:space="0" w:color="auto"/>
            </w:tcBorders>
            <w:shd w:val="clear" w:color="auto" w:fill="auto"/>
          </w:tcPr>
          <w:p w14:paraId="2115EA65" w14:textId="77777777" w:rsidR="00B90B2F" w:rsidRPr="00B96050" w:rsidRDefault="005C49A5">
            <w:pPr>
              <w:jc w:val="center"/>
              <w:rPr>
                <w:b/>
                <w:bCs/>
                <w:color w:val="000000"/>
                <w:sz w:val="24"/>
                <w:szCs w:val="24"/>
              </w:rPr>
            </w:pPr>
            <w:r w:rsidRPr="00B96050">
              <w:rPr>
                <w:sz w:val="24"/>
                <w:szCs w:val="24"/>
              </w:rPr>
              <w:t>03</w:t>
            </w:r>
          </w:p>
        </w:tc>
        <w:tc>
          <w:tcPr>
            <w:tcW w:w="1701" w:type="dxa"/>
            <w:tcBorders>
              <w:top w:val="nil"/>
              <w:left w:val="nil"/>
              <w:bottom w:val="single" w:sz="4" w:space="0" w:color="auto"/>
              <w:right w:val="single" w:sz="4" w:space="0" w:color="auto"/>
            </w:tcBorders>
            <w:shd w:val="clear" w:color="auto" w:fill="auto"/>
          </w:tcPr>
          <w:p w14:paraId="60CDE175" w14:textId="77777777" w:rsidR="00B90B2F" w:rsidRPr="00B96050" w:rsidRDefault="005C49A5">
            <w:pPr>
              <w:jc w:val="center"/>
              <w:rPr>
                <w:b/>
                <w:bCs/>
                <w:color w:val="000000"/>
                <w:sz w:val="24"/>
                <w:szCs w:val="24"/>
              </w:rPr>
            </w:pPr>
            <w:r w:rsidRPr="00B96050">
              <w:rPr>
                <w:sz w:val="24"/>
                <w:szCs w:val="24"/>
              </w:rPr>
              <w:t>87.0.00.51180</w:t>
            </w:r>
          </w:p>
        </w:tc>
        <w:tc>
          <w:tcPr>
            <w:tcW w:w="709" w:type="dxa"/>
            <w:tcBorders>
              <w:top w:val="nil"/>
              <w:left w:val="nil"/>
              <w:bottom w:val="single" w:sz="4" w:space="0" w:color="auto"/>
              <w:right w:val="single" w:sz="4" w:space="0" w:color="auto"/>
            </w:tcBorders>
            <w:shd w:val="clear" w:color="auto" w:fill="auto"/>
          </w:tcPr>
          <w:p w14:paraId="554F2B41" w14:textId="77777777" w:rsidR="00B90B2F" w:rsidRPr="00B96050" w:rsidRDefault="005C49A5">
            <w:pPr>
              <w:jc w:val="center"/>
              <w:rPr>
                <w:b/>
                <w:bCs/>
                <w:color w:val="000000"/>
                <w:sz w:val="24"/>
                <w:szCs w:val="24"/>
              </w:rPr>
            </w:pPr>
            <w:r w:rsidRPr="00B96050">
              <w:rPr>
                <w:sz w:val="24"/>
                <w:szCs w:val="24"/>
              </w:rPr>
              <w:t>121</w:t>
            </w:r>
          </w:p>
        </w:tc>
        <w:tc>
          <w:tcPr>
            <w:tcW w:w="1134" w:type="dxa"/>
            <w:tcBorders>
              <w:top w:val="nil"/>
              <w:left w:val="nil"/>
              <w:bottom w:val="single" w:sz="4" w:space="0" w:color="auto"/>
              <w:right w:val="single" w:sz="4" w:space="0" w:color="auto"/>
            </w:tcBorders>
            <w:shd w:val="clear" w:color="auto" w:fill="auto"/>
          </w:tcPr>
          <w:p w14:paraId="593B5014" w14:textId="63AE8D11" w:rsidR="00B90B2F" w:rsidRPr="00B96050" w:rsidRDefault="00B96050">
            <w:pPr>
              <w:jc w:val="right"/>
              <w:rPr>
                <w:b/>
                <w:bCs/>
                <w:color w:val="000000"/>
                <w:sz w:val="24"/>
                <w:szCs w:val="24"/>
              </w:rPr>
            </w:pPr>
            <w:r w:rsidRPr="00B96050">
              <w:rPr>
                <w:sz w:val="24"/>
                <w:szCs w:val="24"/>
              </w:rPr>
              <w:t>143,9</w:t>
            </w:r>
          </w:p>
        </w:tc>
        <w:tc>
          <w:tcPr>
            <w:tcW w:w="1134" w:type="dxa"/>
            <w:tcBorders>
              <w:top w:val="nil"/>
              <w:left w:val="nil"/>
              <w:bottom w:val="single" w:sz="4" w:space="0" w:color="auto"/>
              <w:right w:val="single" w:sz="4" w:space="0" w:color="auto"/>
            </w:tcBorders>
            <w:shd w:val="clear" w:color="auto" w:fill="auto"/>
          </w:tcPr>
          <w:p w14:paraId="537BE595" w14:textId="0EF53E1F" w:rsidR="00B90B2F" w:rsidRPr="00B96050" w:rsidRDefault="00B96050">
            <w:pPr>
              <w:jc w:val="right"/>
              <w:rPr>
                <w:b/>
                <w:bCs/>
                <w:color w:val="000000"/>
                <w:sz w:val="24"/>
                <w:szCs w:val="24"/>
              </w:rPr>
            </w:pPr>
            <w:r w:rsidRPr="00B96050">
              <w:rPr>
                <w:sz w:val="24"/>
                <w:szCs w:val="24"/>
              </w:rPr>
              <w:t>157,1</w:t>
            </w:r>
          </w:p>
        </w:tc>
        <w:tc>
          <w:tcPr>
            <w:tcW w:w="1134" w:type="dxa"/>
            <w:tcBorders>
              <w:top w:val="nil"/>
              <w:left w:val="nil"/>
              <w:bottom w:val="single" w:sz="4" w:space="0" w:color="auto"/>
              <w:right w:val="single" w:sz="4" w:space="0" w:color="auto"/>
            </w:tcBorders>
            <w:shd w:val="clear" w:color="auto" w:fill="auto"/>
          </w:tcPr>
          <w:p w14:paraId="5323688F" w14:textId="77777777" w:rsidR="00B90B2F" w:rsidRPr="00B96050" w:rsidRDefault="00B90B2F">
            <w:pPr>
              <w:jc w:val="right"/>
              <w:rPr>
                <w:b/>
                <w:bCs/>
                <w:color w:val="000000"/>
                <w:sz w:val="24"/>
                <w:szCs w:val="24"/>
              </w:rPr>
            </w:pPr>
          </w:p>
        </w:tc>
        <w:tc>
          <w:tcPr>
            <w:tcW w:w="382" w:type="dxa"/>
            <w:tcBorders>
              <w:top w:val="nil"/>
              <w:left w:val="nil"/>
              <w:bottom w:val="nil"/>
              <w:right w:val="nil"/>
            </w:tcBorders>
            <w:shd w:val="clear" w:color="auto" w:fill="auto"/>
            <w:vAlign w:val="bottom"/>
          </w:tcPr>
          <w:p w14:paraId="106F1137" w14:textId="77777777" w:rsidR="00B90B2F" w:rsidRPr="007A4CF0" w:rsidRDefault="00B90B2F">
            <w:pPr>
              <w:jc w:val="right"/>
              <w:rPr>
                <w:b/>
                <w:bCs/>
                <w:color w:val="000000"/>
                <w:sz w:val="24"/>
                <w:szCs w:val="24"/>
                <w:highlight w:val="yellow"/>
              </w:rPr>
            </w:pPr>
          </w:p>
        </w:tc>
        <w:tc>
          <w:tcPr>
            <w:tcW w:w="243" w:type="dxa"/>
            <w:vAlign w:val="center"/>
          </w:tcPr>
          <w:p w14:paraId="0FF4279A" w14:textId="77777777" w:rsidR="00B90B2F" w:rsidRPr="007A4CF0" w:rsidRDefault="00B90B2F">
            <w:pPr>
              <w:jc w:val="left"/>
              <w:rPr>
                <w:sz w:val="20"/>
                <w:highlight w:val="yellow"/>
              </w:rPr>
            </w:pPr>
          </w:p>
        </w:tc>
      </w:tr>
      <w:tr w:rsidR="00B90B2F" w:rsidRPr="007A4CF0" w14:paraId="3CB96E6A" w14:textId="77777777">
        <w:trPr>
          <w:trHeight w:val="630"/>
        </w:trPr>
        <w:tc>
          <w:tcPr>
            <w:tcW w:w="3544" w:type="dxa"/>
            <w:tcBorders>
              <w:top w:val="nil"/>
              <w:left w:val="single" w:sz="4" w:space="0" w:color="auto"/>
              <w:bottom w:val="single" w:sz="4" w:space="0" w:color="auto"/>
              <w:right w:val="single" w:sz="4" w:space="0" w:color="auto"/>
            </w:tcBorders>
            <w:shd w:val="clear" w:color="auto" w:fill="auto"/>
          </w:tcPr>
          <w:p w14:paraId="26D64E66" w14:textId="77777777" w:rsidR="00B90B2F" w:rsidRPr="00A723B1" w:rsidRDefault="005C49A5">
            <w:pPr>
              <w:rPr>
                <w:b/>
                <w:bCs/>
                <w:color w:val="000000"/>
                <w:sz w:val="24"/>
                <w:szCs w:val="24"/>
              </w:rPr>
            </w:pPr>
            <w:r w:rsidRPr="00A723B1">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tcPr>
          <w:p w14:paraId="068A74A0" w14:textId="77777777" w:rsidR="00B90B2F" w:rsidRPr="00A723B1" w:rsidRDefault="005C49A5">
            <w:pPr>
              <w:jc w:val="center"/>
              <w:rPr>
                <w:b/>
                <w:bCs/>
                <w:color w:val="000000"/>
                <w:sz w:val="24"/>
                <w:szCs w:val="24"/>
              </w:rPr>
            </w:pPr>
            <w:r w:rsidRPr="00A723B1">
              <w:rPr>
                <w:sz w:val="24"/>
                <w:szCs w:val="24"/>
              </w:rPr>
              <w:t>911</w:t>
            </w:r>
          </w:p>
        </w:tc>
        <w:tc>
          <w:tcPr>
            <w:tcW w:w="567" w:type="dxa"/>
            <w:tcBorders>
              <w:top w:val="nil"/>
              <w:left w:val="nil"/>
              <w:bottom w:val="single" w:sz="4" w:space="0" w:color="auto"/>
              <w:right w:val="single" w:sz="4" w:space="0" w:color="auto"/>
            </w:tcBorders>
            <w:shd w:val="clear" w:color="auto" w:fill="auto"/>
          </w:tcPr>
          <w:p w14:paraId="08A8E23D" w14:textId="77777777" w:rsidR="00B90B2F" w:rsidRPr="00A723B1" w:rsidRDefault="005C49A5">
            <w:pPr>
              <w:jc w:val="center"/>
              <w:rPr>
                <w:b/>
                <w:bCs/>
                <w:color w:val="000000"/>
                <w:sz w:val="24"/>
                <w:szCs w:val="24"/>
              </w:rPr>
            </w:pPr>
            <w:r w:rsidRPr="00A723B1">
              <w:rPr>
                <w:sz w:val="24"/>
                <w:szCs w:val="24"/>
              </w:rPr>
              <w:t>02</w:t>
            </w:r>
          </w:p>
        </w:tc>
        <w:tc>
          <w:tcPr>
            <w:tcW w:w="567" w:type="dxa"/>
            <w:tcBorders>
              <w:top w:val="nil"/>
              <w:left w:val="nil"/>
              <w:bottom w:val="single" w:sz="4" w:space="0" w:color="auto"/>
              <w:right w:val="single" w:sz="4" w:space="0" w:color="auto"/>
            </w:tcBorders>
            <w:shd w:val="clear" w:color="auto" w:fill="auto"/>
          </w:tcPr>
          <w:p w14:paraId="51FBF5E8" w14:textId="77777777" w:rsidR="00B90B2F" w:rsidRPr="00A723B1" w:rsidRDefault="005C49A5">
            <w:pPr>
              <w:jc w:val="center"/>
              <w:rPr>
                <w:b/>
                <w:bCs/>
                <w:color w:val="000000"/>
                <w:sz w:val="24"/>
                <w:szCs w:val="24"/>
              </w:rPr>
            </w:pPr>
            <w:r w:rsidRPr="00A723B1">
              <w:rPr>
                <w:sz w:val="24"/>
                <w:szCs w:val="24"/>
              </w:rPr>
              <w:t>03</w:t>
            </w:r>
          </w:p>
        </w:tc>
        <w:tc>
          <w:tcPr>
            <w:tcW w:w="1701" w:type="dxa"/>
            <w:tcBorders>
              <w:top w:val="nil"/>
              <w:left w:val="nil"/>
              <w:bottom w:val="single" w:sz="4" w:space="0" w:color="auto"/>
              <w:right w:val="single" w:sz="4" w:space="0" w:color="auto"/>
            </w:tcBorders>
            <w:shd w:val="clear" w:color="auto" w:fill="auto"/>
          </w:tcPr>
          <w:p w14:paraId="4A15A484" w14:textId="77777777" w:rsidR="00B90B2F" w:rsidRPr="00A723B1" w:rsidRDefault="005C49A5">
            <w:pPr>
              <w:jc w:val="center"/>
              <w:rPr>
                <w:b/>
                <w:bCs/>
                <w:color w:val="000000"/>
                <w:sz w:val="24"/>
                <w:szCs w:val="24"/>
              </w:rPr>
            </w:pPr>
            <w:r w:rsidRPr="00A723B1">
              <w:rPr>
                <w:sz w:val="24"/>
                <w:szCs w:val="24"/>
              </w:rPr>
              <w:t>87.0.00.51180</w:t>
            </w:r>
          </w:p>
        </w:tc>
        <w:tc>
          <w:tcPr>
            <w:tcW w:w="709" w:type="dxa"/>
            <w:tcBorders>
              <w:top w:val="nil"/>
              <w:left w:val="nil"/>
              <w:bottom w:val="single" w:sz="4" w:space="0" w:color="auto"/>
              <w:right w:val="single" w:sz="4" w:space="0" w:color="auto"/>
            </w:tcBorders>
            <w:shd w:val="clear" w:color="auto" w:fill="auto"/>
          </w:tcPr>
          <w:p w14:paraId="3B55309F" w14:textId="77777777" w:rsidR="00B90B2F" w:rsidRPr="00A723B1" w:rsidRDefault="005C49A5">
            <w:pPr>
              <w:jc w:val="center"/>
              <w:rPr>
                <w:b/>
                <w:bCs/>
                <w:color w:val="000000"/>
                <w:sz w:val="24"/>
                <w:szCs w:val="24"/>
              </w:rPr>
            </w:pPr>
            <w:r w:rsidRPr="00A723B1">
              <w:rPr>
                <w:sz w:val="24"/>
                <w:szCs w:val="24"/>
              </w:rPr>
              <w:t>129</w:t>
            </w:r>
          </w:p>
        </w:tc>
        <w:tc>
          <w:tcPr>
            <w:tcW w:w="1134" w:type="dxa"/>
            <w:tcBorders>
              <w:top w:val="nil"/>
              <w:left w:val="nil"/>
              <w:bottom w:val="single" w:sz="4" w:space="0" w:color="auto"/>
              <w:right w:val="single" w:sz="4" w:space="0" w:color="auto"/>
            </w:tcBorders>
            <w:shd w:val="clear" w:color="auto" w:fill="auto"/>
          </w:tcPr>
          <w:p w14:paraId="4E372757" w14:textId="6042EC4F" w:rsidR="00B90B2F" w:rsidRPr="00A723B1" w:rsidRDefault="00A723B1">
            <w:pPr>
              <w:jc w:val="right"/>
              <w:rPr>
                <w:b/>
                <w:bCs/>
                <w:color w:val="000000"/>
                <w:sz w:val="24"/>
                <w:szCs w:val="24"/>
              </w:rPr>
            </w:pPr>
            <w:r w:rsidRPr="00A723B1">
              <w:rPr>
                <w:sz w:val="24"/>
                <w:szCs w:val="24"/>
              </w:rPr>
              <w:t>43,4</w:t>
            </w:r>
          </w:p>
        </w:tc>
        <w:tc>
          <w:tcPr>
            <w:tcW w:w="1134" w:type="dxa"/>
            <w:tcBorders>
              <w:top w:val="nil"/>
              <w:left w:val="nil"/>
              <w:bottom w:val="single" w:sz="4" w:space="0" w:color="auto"/>
              <w:right w:val="single" w:sz="4" w:space="0" w:color="auto"/>
            </w:tcBorders>
            <w:shd w:val="clear" w:color="auto" w:fill="auto"/>
          </w:tcPr>
          <w:p w14:paraId="34ED1DCE" w14:textId="6B35BD88" w:rsidR="00B90B2F" w:rsidRPr="00A723B1" w:rsidRDefault="00A723B1">
            <w:pPr>
              <w:jc w:val="right"/>
              <w:rPr>
                <w:b/>
                <w:bCs/>
                <w:color w:val="000000"/>
                <w:sz w:val="24"/>
                <w:szCs w:val="24"/>
              </w:rPr>
            </w:pPr>
            <w:r w:rsidRPr="00A723B1">
              <w:rPr>
                <w:sz w:val="24"/>
                <w:szCs w:val="24"/>
              </w:rPr>
              <w:t>47,5</w:t>
            </w:r>
          </w:p>
        </w:tc>
        <w:tc>
          <w:tcPr>
            <w:tcW w:w="1134" w:type="dxa"/>
            <w:tcBorders>
              <w:top w:val="nil"/>
              <w:left w:val="nil"/>
              <w:bottom w:val="single" w:sz="4" w:space="0" w:color="auto"/>
              <w:right w:val="single" w:sz="4" w:space="0" w:color="auto"/>
            </w:tcBorders>
            <w:shd w:val="clear" w:color="auto" w:fill="auto"/>
          </w:tcPr>
          <w:p w14:paraId="079D4294" w14:textId="77777777" w:rsidR="00B90B2F" w:rsidRPr="00A723B1" w:rsidRDefault="00B90B2F">
            <w:pPr>
              <w:jc w:val="right"/>
              <w:rPr>
                <w:b/>
                <w:bCs/>
                <w:color w:val="000000"/>
                <w:sz w:val="24"/>
                <w:szCs w:val="24"/>
              </w:rPr>
            </w:pPr>
          </w:p>
        </w:tc>
        <w:tc>
          <w:tcPr>
            <w:tcW w:w="382" w:type="dxa"/>
            <w:tcBorders>
              <w:top w:val="nil"/>
              <w:left w:val="nil"/>
              <w:bottom w:val="nil"/>
              <w:right w:val="nil"/>
            </w:tcBorders>
            <w:shd w:val="clear" w:color="auto" w:fill="auto"/>
            <w:vAlign w:val="bottom"/>
          </w:tcPr>
          <w:p w14:paraId="370FD9F8" w14:textId="77777777" w:rsidR="00B90B2F" w:rsidRPr="007A4CF0" w:rsidRDefault="00B90B2F">
            <w:pPr>
              <w:jc w:val="right"/>
              <w:rPr>
                <w:b/>
                <w:bCs/>
                <w:color w:val="000000"/>
                <w:sz w:val="24"/>
                <w:szCs w:val="24"/>
                <w:highlight w:val="yellow"/>
              </w:rPr>
            </w:pPr>
          </w:p>
        </w:tc>
        <w:tc>
          <w:tcPr>
            <w:tcW w:w="243" w:type="dxa"/>
            <w:vAlign w:val="center"/>
          </w:tcPr>
          <w:p w14:paraId="7629CD64" w14:textId="77777777" w:rsidR="00B90B2F" w:rsidRPr="007A4CF0" w:rsidRDefault="00B90B2F">
            <w:pPr>
              <w:jc w:val="left"/>
              <w:rPr>
                <w:sz w:val="20"/>
                <w:highlight w:val="yellow"/>
              </w:rPr>
            </w:pPr>
          </w:p>
        </w:tc>
      </w:tr>
      <w:tr w:rsidR="00B90B2F" w:rsidRPr="007A4CF0" w14:paraId="5E766911" w14:textId="77777777">
        <w:trPr>
          <w:trHeight w:val="1260"/>
        </w:trPr>
        <w:tc>
          <w:tcPr>
            <w:tcW w:w="3544" w:type="dxa"/>
            <w:tcBorders>
              <w:top w:val="nil"/>
              <w:left w:val="single" w:sz="4" w:space="0" w:color="auto"/>
              <w:bottom w:val="single" w:sz="4" w:space="0" w:color="auto"/>
              <w:right w:val="single" w:sz="4" w:space="0" w:color="auto"/>
            </w:tcBorders>
            <w:shd w:val="clear" w:color="auto" w:fill="auto"/>
          </w:tcPr>
          <w:p w14:paraId="30CDA05E" w14:textId="77777777" w:rsidR="00B90B2F" w:rsidRPr="0043736A" w:rsidRDefault="005C49A5">
            <w:pPr>
              <w:rPr>
                <w:color w:val="000000"/>
                <w:sz w:val="24"/>
                <w:szCs w:val="24"/>
              </w:rPr>
            </w:pPr>
            <w:r w:rsidRPr="0043736A">
              <w:rPr>
                <w:sz w:val="24"/>
                <w:szCs w:val="24"/>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5B8DF10A" w14:textId="77777777" w:rsidR="00B90B2F" w:rsidRPr="0043736A" w:rsidRDefault="005C49A5">
            <w:pPr>
              <w:jc w:val="center"/>
              <w:rPr>
                <w:color w:val="000000"/>
                <w:sz w:val="24"/>
                <w:szCs w:val="24"/>
              </w:rPr>
            </w:pPr>
            <w:r w:rsidRPr="0043736A">
              <w:rPr>
                <w:sz w:val="24"/>
                <w:szCs w:val="24"/>
              </w:rPr>
              <w:t>911</w:t>
            </w:r>
          </w:p>
        </w:tc>
        <w:tc>
          <w:tcPr>
            <w:tcW w:w="567" w:type="dxa"/>
            <w:tcBorders>
              <w:top w:val="nil"/>
              <w:left w:val="nil"/>
              <w:bottom w:val="single" w:sz="4" w:space="0" w:color="auto"/>
              <w:right w:val="single" w:sz="4" w:space="0" w:color="auto"/>
            </w:tcBorders>
            <w:shd w:val="clear" w:color="auto" w:fill="auto"/>
          </w:tcPr>
          <w:p w14:paraId="6F6503FE" w14:textId="77777777" w:rsidR="00B90B2F" w:rsidRPr="0043736A" w:rsidRDefault="005C49A5">
            <w:pPr>
              <w:jc w:val="center"/>
              <w:rPr>
                <w:color w:val="000000"/>
                <w:sz w:val="24"/>
                <w:szCs w:val="24"/>
              </w:rPr>
            </w:pPr>
            <w:r w:rsidRPr="0043736A">
              <w:rPr>
                <w:sz w:val="24"/>
                <w:szCs w:val="24"/>
              </w:rPr>
              <w:t>02</w:t>
            </w:r>
          </w:p>
        </w:tc>
        <w:tc>
          <w:tcPr>
            <w:tcW w:w="567" w:type="dxa"/>
            <w:tcBorders>
              <w:top w:val="nil"/>
              <w:left w:val="nil"/>
              <w:bottom w:val="single" w:sz="4" w:space="0" w:color="auto"/>
              <w:right w:val="single" w:sz="4" w:space="0" w:color="auto"/>
            </w:tcBorders>
            <w:shd w:val="clear" w:color="auto" w:fill="auto"/>
          </w:tcPr>
          <w:p w14:paraId="11570EAD" w14:textId="77777777" w:rsidR="00B90B2F" w:rsidRPr="0043736A" w:rsidRDefault="005C49A5">
            <w:pPr>
              <w:jc w:val="center"/>
              <w:rPr>
                <w:color w:val="000000"/>
                <w:sz w:val="24"/>
                <w:szCs w:val="24"/>
              </w:rPr>
            </w:pPr>
            <w:r w:rsidRPr="0043736A">
              <w:rPr>
                <w:sz w:val="24"/>
                <w:szCs w:val="24"/>
              </w:rPr>
              <w:t>03</w:t>
            </w:r>
          </w:p>
        </w:tc>
        <w:tc>
          <w:tcPr>
            <w:tcW w:w="1701" w:type="dxa"/>
            <w:tcBorders>
              <w:top w:val="nil"/>
              <w:left w:val="nil"/>
              <w:bottom w:val="single" w:sz="4" w:space="0" w:color="auto"/>
              <w:right w:val="single" w:sz="4" w:space="0" w:color="auto"/>
            </w:tcBorders>
            <w:shd w:val="clear" w:color="auto" w:fill="auto"/>
          </w:tcPr>
          <w:p w14:paraId="53DACFCC" w14:textId="77777777" w:rsidR="00B90B2F" w:rsidRPr="0043736A" w:rsidRDefault="005C49A5">
            <w:pPr>
              <w:jc w:val="center"/>
              <w:rPr>
                <w:color w:val="000000"/>
                <w:sz w:val="24"/>
                <w:szCs w:val="24"/>
              </w:rPr>
            </w:pPr>
            <w:r w:rsidRPr="0043736A">
              <w:rPr>
                <w:sz w:val="24"/>
                <w:szCs w:val="24"/>
              </w:rPr>
              <w:t>87.0.00.51180</w:t>
            </w:r>
          </w:p>
        </w:tc>
        <w:tc>
          <w:tcPr>
            <w:tcW w:w="709" w:type="dxa"/>
            <w:tcBorders>
              <w:top w:val="nil"/>
              <w:left w:val="nil"/>
              <w:bottom w:val="single" w:sz="4" w:space="0" w:color="auto"/>
              <w:right w:val="single" w:sz="4" w:space="0" w:color="auto"/>
            </w:tcBorders>
            <w:shd w:val="clear" w:color="auto" w:fill="auto"/>
          </w:tcPr>
          <w:p w14:paraId="0C62B3DB" w14:textId="77777777" w:rsidR="00B90B2F" w:rsidRPr="0043736A" w:rsidRDefault="005C49A5">
            <w:pPr>
              <w:jc w:val="center"/>
              <w:rPr>
                <w:color w:val="000000"/>
                <w:sz w:val="24"/>
                <w:szCs w:val="24"/>
              </w:rPr>
            </w:pPr>
            <w:r w:rsidRPr="0043736A">
              <w:rPr>
                <w:sz w:val="24"/>
                <w:szCs w:val="24"/>
              </w:rPr>
              <w:t>200</w:t>
            </w:r>
          </w:p>
        </w:tc>
        <w:tc>
          <w:tcPr>
            <w:tcW w:w="1134" w:type="dxa"/>
            <w:tcBorders>
              <w:top w:val="nil"/>
              <w:left w:val="nil"/>
              <w:bottom w:val="single" w:sz="4" w:space="0" w:color="auto"/>
              <w:right w:val="single" w:sz="4" w:space="0" w:color="auto"/>
            </w:tcBorders>
            <w:shd w:val="clear" w:color="auto" w:fill="auto"/>
          </w:tcPr>
          <w:p w14:paraId="419A9DDE" w14:textId="77777777" w:rsidR="00B90B2F" w:rsidRPr="0043736A" w:rsidRDefault="005C49A5">
            <w:pPr>
              <w:jc w:val="right"/>
              <w:rPr>
                <w:color w:val="000000"/>
                <w:sz w:val="24"/>
                <w:szCs w:val="24"/>
              </w:rPr>
            </w:pPr>
            <w:r w:rsidRPr="0043736A">
              <w:rPr>
                <w:sz w:val="24"/>
                <w:szCs w:val="24"/>
              </w:rPr>
              <w:t>12,6</w:t>
            </w:r>
          </w:p>
        </w:tc>
        <w:tc>
          <w:tcPr>
            <w:tcW w:w="1134" w:type="dxa"/>
            <w:tcBorders>
              <w:top w:val="nil"/>
              <w:left w:val="nil"/>
              <w:bottom w:val="single" w:sz="4" w:space="0" w:color="auto"/>
              <w:right w:val="single" w:sz="4" w:space="0" w:color="auto"/>
            </w:tcBorders>
            <w:shd w:val="clear" w:color="auto" w:fill="auto"/>
          </w:tcPr>
          <w:p w14:paraId="63A72829" w14:textId="77777777" w:rsidR="00B90B2F" w:rsidRPr="0043736A" w:rsidRDefault="005C49A5">
            <w:pPr>
              <w:jc w:val="right"/>
              <w:rPr>
                <w:color w:val="000000"/>
                <w:sz w:val="24"/>
                <w:szCs w:val="24"/>
              </w:rPr>
            </w:pPr>
            <w:r w:rsidRPr="0043736A">
              <w:rPr>
                <w:sz w:val="24"/>
                <w:szCs w:val="24"/>
              </w:rPr>
              <w:t>12,6</w:t>
            </w:r>
          </w:p>
        </w:tc>
        <w:tc>
          <w:tcPr>
            <w:tcW w:w="1134" w:type="dxa"/>
            <w:tcBorders>
              <w:top w:val="nil"/>
              <w:left w:val="nil"/>
              <w:bottom w:val="single" w:sz="4" w:space="0" w:color="auto"/>
              <w:right w:val="single" w:sz="4" w:space="0" w:color="auto"/>
            </w:tcBorders>
            <w:shd w:val="clear" w:color="auto" w:fill="auto"/>
          </w:tcPr>
          <w:p w14:paraId="1EBC96EC" w14:textId="77777777" w:rsidR="00B90B2F" w:rsidRPr="0043736A" w:rsidRDefault="00B90B2F">
            <w:pPr>
              <w:jc w:val="right"/>
              <w:rPr>
                <w:color w:val="000000"/>
                <w:sz w:val="24"/>
                <w:szCs w:val="24"/>
              </w:rPr>
            </w:pPr>
          </w:p>
        </w:tc>
        <w:tc>
          <w:tcPr>
            <w:tcW w:w="382" w:type="dxa"/>
            <w:tcBorders>
              <w:top w:val="nil"/>
              <w:left w:val="nil"/>
              <w:bottom w:val="nil"/>
              <w:right w:val="nil"/>
            </w:tcBorders>
            <w:shd w:val="clear" w:color="auto" w:fill="auto"/>
            <w:vAlign w:val="bottom"/>
          </w:tcPr>
          <w:p w14:paraId="43F69009" w14:textId="77777777" w:rsidR="00B90B2F" w:rsidRPr="007A4CF0" w:rsidRDefault="00B90B2F">
            <w:pPr>
              <w:jc w:val="right"/>
              <w:rPr>
                <w:color w:val="000000"/>
                <w:sz w:val="24"/>
                <w:szCs w:val="24"/>
                <w:highlight w:val="yellow"/>
              </w:rPr>
            </w:pPr>
          </w:p>
        </w:tc>
        <w:tc>
          <w:tcPr>
            <w:tcW w:w="243" w:type="dxa"/>
            <w:vAlign w:val="center"/>
          </w:tcPr>
          <w:p w14:paraId="65007ADD" w14:textId="77777777" w:rsidR="00B90B2F" w:rsidRPr="007A4CF0" w:rsidRDefault="00B90B2F">
            <w:pPr>
              <w:jc w:val="left"/>
              <w:rPr>
                <w:sz w:val="20"/>
                <w:highlight w:val="yellow"/>
              </w:rPr>
            </w:pPr>
          </w:p>
        </w:tc>
      </w:tr>
      <w:tr w:rsidR="00B90B2F" w:rsidRPr="007A4CF0" w14:paraId="09E12E38" w14:textId="77777777">
        <w:trPr>
          <w:trHeight w:val="1054"/>
        </w:trPr>
        <w:tc>
          <w:tcPr>
            <w:tcW w:w="3544" w:type="dxa"/>
            <w:tcBorders>
              <w:top w:val="nil"/>
              <w:left w:val="single" w:sz="4" w:space="0" w:color="auto"/>
              <w:bottom w:val="single" w:sz="4" w:space="0" w:color="auto"/>
              <w:right w:val="single" w:sz="4" w:space="0" w:color="auto"/>
            </w:tcBorders>
            <w:shd w:val="clear" w:color="auto" w:fill="auto"/>
          </w:tcPr>
          <w:p w14:paraId="7FA9A9E2" w14:textId="77777777" w:rsidR="00B90B2F" w:rsidRPr="0043736A" w:rsidRDefault="005C49A5">
            <w:pPr>
              <w:rPr>
                <w:i/>
                <w:iCs/>
                <w:color w:val="000000"/>
                <w:sz w:val="24"/>
                <w:szCs w:val="24"/>
              </w:rPr>
            </w:pPr>
            <w:r w:rsidRPr="0043736A">
              <w:rPr>
                <w:sz w:val="24"/>
                <w:szCs w:val="24"/>
              </w:rPr>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shd w:val="clear" w:color="auto" w:fill="auto"/>
          </w:tcPr>
          <w:p w14:paraId="2AE734D8" w14:textId="77777777" w:rsidR="00B90B2F" w:rsidRPr="0043736A" w:rsidRDefault="005C49A5">
            <w:pPr>
              <w:jc w:val="center"/>
              <w:rPr>
                <w:i/>
                <w:iCs/>
                <w:color w:val="000000"/>
                <w:sz w:val="24"/>
                <w:szCs w:val="24"/>
              </w:rPr>
            </w:pPr>
            <w:r w:rsidRPr="0043736A">
              <w:rPr>
                <w:sz w:val="24"/>
                <w:szCs w:val="24"/>
              </w:rPr>
              <w:t>911</w:t>
            </w:r>
          </w:p>
        </w:tc>
        <w:tc>
          <w:tcPr>
            <w:tcW w:w="567" w:type="dxa"/>
            <w:tcBorders>
              <w:top w:val="nil"/>
              <w:left w:val="nil"/>
              <w:bottom w:val="single" w:sz="4" w:space="0" w:color="auto"/>
              <w:right w:val="single" w:sz="4" w:space="0" w:color="auto"/>
            </w:tcBorders>
            <w:shd w:val="clear" w:color="auto" w:fill="auto"/>
          </w:tcPr>
          <w:p w14:paraId="02E3121F" w14:textId="77777777" w:rsidR="00B90B2F" w:rsidRPr="0043736A" w:rsidRDefault="005C49A5">
            <w:pPr>
              <w:jc w:val="center"/>
              <w:rPr>
                <w:i/>
                <w:iCs/>
                <w:color w:val="000000"/>
                <w:sz w:val="24"/>
                <w:szCs w:val="24"/>
              </w:rPr>
            </w:pPr>
            <w:r w:rsidRPr="0043736A">
              <w:rPr>
                <w:sz w:val="24"/>
                <w:szCs w:val="24"/>
              </w:rPr>
              <w:t>02</w:t>
            </w:r>
          </w:p>
        </w:tc>
        <w:tc>
          <w:tcPr>
            <w:tcW w:w="567" w:type="dxa"/>
            <w:tcBorders>
              <w:top w:val="nil"/>
              <w:left w:val="nil"/>
              <w:bottom w:val="single" w:sz="4" w:space="0" w:color="auto"/>
              <w:right w:val="single" w:sz="4" w:space="0" w:color="auto"/>
            </w:tcBorders>
            <w:shd w:val="clear" w:color="auto" w:fill="auto"/>
          </w:tcPr>
          <w:p w14:paraId="5C3AE5F5" w14:textId="77777777" w:rsidR="00B90B2F" w:rsidRPr="0043736A" w:rsidRDefault="005C49A5">
            <w:pPr>
              <w:jc w:val="center"/>
              <w:rPr>
                <w:i/>
                <w:iCs/>
                <w:color w:val="000000"/>
                <w:sz w:val="24"/>
                <w:szCs w:val="24"/>
              </w:rPr>
            </w:pPr>
            <w:r w:rsidRPr="0043736A">
              <w:rPr>
                <w:sz w:val="24"/>
                <w:szCs w:val="24"/>
              </w:rPr>
              <w:t>03</w:t>
            </w:r>
          </w:p>
        </w:tc>
        <w:tc>
          <w:tcPr>
            <w:tcW w:w="1701" w:type="dxa"/>
            <w:tcBorders>
              <w:top w:val="nil"/>
              <w:left w:val="nil"/>
              <w:bottom w:val="single" w:sz="4" w:space="0" w:color="auto"/>
              <w:right w:val="single" w:sz="4" w:space="0" w:color="auto"/>
            </w:tcBorders>
            <w:shd w:val="clear" w:color="auto" w:fill="auto"/>
          </w:tcPr>
          <w:p w14:paraId="5A94D8C6" w14:textId="77777777" w:rsidR="00B90B2F" w:rsidRPr="0043736A" w:rsidRDefault="005C49A5">
            <w:pPr>
              <w:jc w:val="center"/>
              <w:rPr>
                <w:i/>
                <w:iCs/>
                <w:color w:val="000000"/>
                <w:sz w:val="24"/>
                <w:szCs w:val="24"/>
              </w:rPr>
            </w:pPr>
            <w:r w:rsidRPr="0043736A">
              <w:rPr>
                <w:sz w:val="24"/>
                <w:szCs w:val="24"/>
              </w:rPr>
              <w:t>87.0.00.51180</w:t>
            </w:r>
          </w:p>
        </w:tc>
        <w:tc>
          <w:tcPr>
            <w:tcW w:w="709" w:type="dxa"/>
            <w:tcBorders>
              <w:top w:val="nil"/>
              <w:left w:val="nil"/>
              <w:bottom w:val="single" w:sz="4" w:space="0" w:color="auto"/>
              <w:right w:val="single" w:sz="4" w:space="0" w:color="auto"/>
            </w:tcBorders>
            <w:shd w:val="clear" w:color="auto" w:fill="auto"/>
          </w:tcPr>
          <w:p w14:paraId="1B4CFC93" w14:textId="77777777" w:rsidR="00B90B2F" w:rsidRPr="0043736A" w:rsidRDefault="005C49A5">
            <w:pPr>
              <w:jc w:val="center"/>
              <w:rPr>
                <w:i/>
                <w:iCs/>
                <w:color w:val="000000"/>
                <w:sz w:val="24"/>
                <w:szCs w:val="24"/>
              </w:rPr>
            </w:pPr>
            <w:r w:rsidRPr="0043736A">
              <w:rPr>
                <w:sz w:val="24"/>
                <w:szCs w:val="24"/>
              </w:rPr>
              <w:t>242</w:t>
            </w:r>
          </w:p>
        </w:tc>
        <w:tc>
          <w:tcPr>
            <w:tcW w:w="1134" w:type="dxa"/>
            <w:tcBorders>
              <w:top w:val="nil"/>
              <w:left w:val="nil"/>
              <w:bottom w:val="single" w:sz="4" w:space="0" w:color="auto"/>
              <w:right w:val="single" w:sz="4" w:space="0" w:color="auto"/>
            </w:tcBorders>
            <w:shd w:val="clear" w:color="auto" w:fill="auto"/>
          </w:tcPr>
          <w:p w14:paraId="7382424E" w14:textId="77777777" w:rsidR="00B90B2F" w:rsidRPr="0043736A" w:rsidRDefault="005C49A5">
            <w:pPr>
              <w:jc w:val="right"/>
              <w:rPr>
                <w:i/>
                <w:iCs/>
                <w:color w:val="000000"/>
                <w:sz w:val="24"/>
                <w:szCs w:val="24"/>
              </w:rPr>
            </w:pPr>
            <w:r w:rsidRPr="0043736A">
              <w:rPr>
                <w:sz w:val="24"/>
                <w:szCs w:val="24"/>
              </w:rPr>
              <w:t>8,5</w:t>
            </w:r>
          </w:p>
        </w:tc>
        <w:tc>
          <w:tcPr>
            <w:tcW w:w="1134" w:type="dxa"/>
            <w:tcBorders>
              <w:top w:val="nil"/>
              <w:left w:val="nil"/>
              <w:bottom w:val="single" w:sz="4" w:space="0" w:color="auto"/>
              <w:right w:val="single" w:sz="4" w:space="0" w:color="auto"/>
            </w:tcBorders>
            <w:shd w:val="clear" w:color="auto" w:fill="auto"/>
          </w:tcPr>
          <w:p w14:paraId="67369F4C" w14:textId="77777777" w:rsidR="00B90B2F" w:rsidRPr="0043736A" w:rsidRDefault="005C49A5">
            <w:pPr>
              <w:jc w:val="right"/>
              <w:rPr>
                <w:i/>
                <w:iCs/>
                <w:color w:val="000000"/>
                <w:sz w:val="24"/>
                <w:szCs w:val="24"/>
              </w:rPr>
            </w:pPr>
            <w:r w:rsidRPr="0043736A">
              <w:rPr>
                <w:sz w:val="24"/>
                <w:szCs w:val="24"/>
              </w:rPr>
              <w:t>8,5</w:t>
            </w:r>
          </w:p>
        </w:tc>
        <w:tc>
          <w:tcPr>
            <w:tcW w:w="1134" w:type="dxa"/>
            <w:tcBorders>
              <w:top w:val="nil"/>
              <w:left w:val="nil"/>
              <w:bottom w:val="single" w:sz="4" w:space="0" w:color="auto"/>
              <w:right w:val="single" w:sz="4" w:space="0" w:color="auto"/>
            </w:tcBorders>
            <w:shd w:val="clear" w:color="auto" w:fill="auto"/>
          </w:tcPr>
          <w:p w14:paraId="358A1548" w14:textId="77777777" w:rsidR="00B90B2F" w:rsidRPr="0043736A" w:rsidRDefault="00B90B2F">
            <w:pPr>
              <w:jc w:val="right"/>
              <w:rPr>
                <w:color w:val="000000"/>
                <w:sz w:val="24"/>
                <w:szCs w:val="24"/>
              </w:rPr>
            </w:pPr>
          </w:p>
        </w:tc>
        <w:tc>
          <w:tcPr>
            <w:tcW w:w="382" w:type="dxa"/>
            <w:tcBorders>
              <w:top w:val="nil"/>
              <w:left w:val="nil"/>
              <w:bottom w:val="nil"/>
              <w:right w:val="nil"/>
            </w:tcBorders>
            <w:shd w:val="clear" w:color="auto" w:fill="auto"/>
            <w:vAlign w:val="bottom"/>
          </w:tcPr>
          <w:p w14:paraId="0D5F2980" w14:textId="77777777" w:rsidR="00B90B2F" w:rsidRPr="007A4CF0" w:rsidRDefault="00B90B2F">
            <w:pPr>
              <w:jc w:val="right"/>
              <w:rPr>
                <w:i/>
                <w:iCs/>
                <w:color w:val="000000"/>
                <w:sz w:val="24"/>
                <w:szCs w:val="24"/>
                <w:highlight w:val="yellow"/>
              </w:rPr>
            </w:pPr>
          </w:p>
        </w:tc>
        <w:tc>
          <w:tcPr>
            <w:tcW w:w="243" w:type="dxa"/>
            <w:vAlign w:val="center"/>
          </w:tcPr>
          <w:p w14:paraId="16C7CBC6" w14:textId="77777777" w:rsidR="00B90B2F" w:rsidRPr="007A4CF0" w:rsidRDefault="00B90B2F">
            <w:pPr>
              <w:jc w:val="left"/>
              <w:rPr>
                <w:sz w:val="20"/>
                <w:highlight w:val="yellow"/>
              </w:rPr>
            </w:pPr>
          </w:p>
        </w:tc>
      </w:tr>
      <w:tr w:rsidR="00B90B2F" w:rsidRPr="007A4CF0" w14:paraId="619BC0B8" w14:textId="77777777">
        <w:trPr>
          <w:trHeight w:val="630"/>
        </w:trPr>
        <w:tc>
          <w:tcPr>
            <w:tcW w:w="3544" w:type="dxa"/>
            <w:tcBorders>
              <w:top w:val="nil"/>
              <w:left w:val="single" w:sz="4" w:space="0" w:color="auto"/>
              <w:bottom w:val="single" w:sz="4" w:space="0" w:color="auto"/>
              <w:right w:val="single" w:sz="4" w:space="0" w:color="auto"/>
            </w:tcBorders>
            <w:shd w:val="clear" w:color="auto" w:fill="auto"/>
          </w:tcPr>
          <w:p w14:paraId="1EB6D22B" w14:textId="77777777" w:rsidR="00B90B2F" w:rsidRPr="0043736A" w:rsidRDefault="005C49A5">
            <w:pPr>
              <w:rPr>
                <w:i/>
                <w:iCs/>
                <w:color w:val="000000"/>
                <w:sz w:val="24"/>
                <w:szCs w:val="24"/>
              </w:rPr>
            </w:pPr>
            <w:r w:rsidRPr="0043736A">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66A97B75" w14:textId="77777777" w:rsidR="00B90B2F" w:rsidRPr="0043736A" w:rsidRDefault="005C49A5">
            <w:pPr>
              <w:jc w:val="center"/>
              <w:rPr>
                <w:i/>
                <w:iCs/>
                <w:color w:val="000000"/>
                <w:sz w:val="24"/>
                <w:szCs w:val="24"/>
              </w:rPr>
            </w:pPr>
            <w:r w:rsidRPr="0043736A">
              <w:rPr>
                <w:sz w:val="24"/>
                <w:szCs w:val="24"/>
              </w:rPr>
              <w:t>911</w:t>
            </w:r>
          </w:p>
        </w:tc>
        <w:tc>
          <w:tcPr>
            <w:tcW w:w="567" w:type="dxa"/>
            <w:tcBorders>
              <w:top w:val="nil"/>
              <w:left w:val="nil"/>
              <w:bottom w:val="single" w:sz="4" w:space="0" w:color="auto"/>
              <w:right w:val="single" w:sz="4" w:space="0" w:color="auto"/>
            </w:tcBorders>
            <w:shd w:val="clear" w:color="auto" w:fill="auto"/>
          </w:tcPr>
          <w:p w14:paraId="0EF22E6B" w14:textId="77777777" w:rsidR="00B90B2F" w:rsidRPr="0043736A" w:rsidRDefault="005C49A5">
            <w:pPr>
              <w:jc w:val="center"/>
              <w:rPr>
                <w:i/>
                <w:iCs/>
                <w:color w:val="000000"/>
                <w:sz w:val="24"/>
                <w:szCs w:val="24"/>
              </w:rPr>
            </w:pPr>
            <w:r w:rsidRPr="0043736A">
              <w:rPr>
                <w:sz w:val="24"/>
                <w:szCs w:val="24"/>
              </w:rPr>
              <w:t>02</w:t>
            </w:r>
          </w:p>
        </w:tc>
        <w:tc>
          <w:tcPr>
            <w:tcW w:w="567" w:type="dxa"/>
            <w:tcBorders>
              <w:top w:val="nil"/>
              <w:left w:val="nil"/>
              <w:bottom w:val="single" w:sz="4" w:space="0" w:color="auto"/>
              <w:right w:val="single" w:sz="4" w:space="0" w:color="auto"/>
            </w:tcBorders>
            <w:shd w:val="clear" w:color="auto" w:fill="auto"/>
          </w:tcPr>
          <w:p w14:paraId="7BEB7C75" w14:textId="77777777" w:rsidR="00B90B2F" w:rsidRPr="0043736A" w:rsidRDefault="005C49A5">
            <w:pPr>
              <w:jc w:val="center"/>
              <w:rPr>
                <w:i/>
                <w:iCs/>
                <w:color w:val="000000"/>
                <w:sz w:val="24"/>
                <w:szCs w:val="24"/>
              </w:rPr>
            </w:pPr>
            <w:r w:rsidRPr="0043736A">
              <w:rPr>
                <w:sz w:val="24"/>
                <w:szCs w:val="24"/>
              </w:rPr>
              <w:t>03</w:t>
            </w:r>
          </w:p>
        </w:tc>
        <w:tc>
          <w:tcPr>
            <w:tcW w:w="1701" w:type="dxa"/>
            <w:tcBorders>
              <w:top w:val="nil"/>
              <w:left w:val="nil"/>
              <w:bottom w:val="single" w:sz="4" w:space="0" w:color="auto"/>
              <w:right w:val="single" w:sz="4" w:space="0" w:color="auto"/>
            </w:tcBorders>
            <w:shd w:val="clear" w:color="auto" w:fill="auto"/>
          </w:tcPr>
          <w:p w14:paraId="1412A08C" w14:textId="77777777" w:rsidR="00B90B2F" w:rsidRPr="0043736A" w:rsidRDefault="005C49A5">
            <w:pPr>
              <w:jc w:val="center"/>
              <w:rPr>
                <w:i/>
                <w:iCs/>
                <w:color w:val="000000"/>
                <w:sz w:val="24"/>
                <w:szCs w:val="24"/>
              </w:rPr>
            </w:pPr>
            <w:r w:rsidRPr="0043736A">
              <w:rPr>
                <w:sz w:val="24"/>
                <w:szCs w:val="24"/>
              </w:rPr>
              <w:t>87.0.00.51180</w:t>
            </w:r>
          </w:p>
        </w:tc>
        <w:tc>
          <w:tcPr>
            <w:tcW w:w="709" w:type="dxa"/>
            <w:tcBorders>
              <w:top w:val="nil"/>
              <w:left w:val="nil"/>
              <w:bottom w:val="single" w:sz="4" w:space="0" w:color="auto"/>
              <w:right w:val="single" w:sz="4" w:space="0" w:color="auto"/>
            </w:tcBorders>
            <w:shd w:val="clear" w:color="auto" w:fill="auto"/>
          </w:tcPr>
          <w:p w14:paraId="29A5E112" w14:textId="77777777" w:rsidR="00B90B2F" w:rsidRPr="0043736A" w:rsidRDefault="005C49A5">
            <w:pPr>
              <w:jc w:val="center"/>
              <w:rPr>
                <w:i/>
                <w:iCs/>
                <w:color w:val="000000"/>
                <w:sz w:val="24"/>
                <w:szCs w:val="24"/>
              </w:rPr>
            </w:pPr>
            <w:r w:rsidRPr="0043736A">
              <w:rPr>
                <w:sz w:val="24"/>
                <w:szCs w:val="24"/>
              </w:rPr>
              <w:t>244</w:t>
            </w:r>
          </w:p>
        </w:tc>
        <w:tc>
          <w:tcPr>
            <w:tcW w:w="1134" w:type="dxa"/>
            <w:tcBorders>
              <w:top w:val="nil"/>
              <w:left w:val="nil"/>
              <w:bottom w:val="single" w:sz="4" w:space="0" w:color="auto"/>
              <w:right w:val="single" w:sz="4" w:space="0" w:color="auto"/>
            </w:tcBorders>
            <w:shd w:val="clear" w:color="auto" w:fill="auto"/>
          </w:tcPr>
          <w:p w14:paraId="5BB82A95" w14:textId="77777777" w:rsidR="00B90B2F" w:rsidRPr="0043736A" w:rsidRDefault="005C49A5">
            <w:pPr>
              <w:jc w:val="right"/>
              <w:rPr>
                <w:i/>
                <w:iCs/>
                <w:color w:val="000000"/>
                <w:sz w:val="24"/>
                <w:szCs w:val="24"/>
              </w:rPr>
            </w:pPr>
            <w:r w:rsidRPr="0043736A">
              <w:rPr>
                <w:sz w:val="24"/>
                <w:szCs w:val="24"/>
              </w:rPr>
              <w:t>4,1</w:t>
            </w:r>
          </w:p>
        </w:tc>
        <w:tc>
          <w:tcPr>
            <w:tcW w:w="1134" w:type="dxa"/>
            <w:tcBorders>
              <w:top w:val="nil"/>
              <w:left w:val="nil"/>
              <w:bottom w:val="single" w:sz="4" w:space="0" w:color="auto"/>
              <w:right w:val="single" w:sz="4" w:space="0" w:color="auto"/>
            </w:tcBorders>
            <w:shd w:val="clear" w:color="auto" w:fill="auto"/>
          </w:tcPr>
          <w:p w14:paraId="43467510" w14:textId="77777777" w:rsidR="00B90B2F" w:rsidRPr="0043736A" w:rsidRDefault="005C49A5">
            <w:pPr>
              <w:jc w:val="right"/>
              <w:rPr>
                <w:i/>
                <w:iCs/>
                <w:color w:val="000000"/>
                <w:sz w:val="24"/>
                <w:szCs w:val="24"/>
              </w:rPr>
            </w:pPr>
            <w:r w:rsidRPr="0043736A">
              <w:rPr>
                <w:sz w:val="24"/>
                <w:szCs w:val="24"/>
              </w:rPr>
              <w:t>4,1</w:t>
            </w:r>
          </w:p>
        </w:tc>
        <w:tc>
          <w:tcPr>
            <w:tcW w:w="1134" w:type="dxa"/>
            <w:tcBorders>
              <w:top w:val="nil"/>
              <w:left w:val="nil"/>
              <w:bottom w:val="single" w:sz="4" w:space="0" w:color="auto"/>
              <w:right w:val="single" w:sz="4" w:space="0" w:color="auto"/>
            </w:tcBorders>
            <w:shd w:val="clear" w:color="auto" w:fill="auto"/>
          </w:tcPr>
          <w:p w14:paraId="0105C5FA" w14:textId="77777777" w:rsidR="00B90B2F" w:rsidRPr="0043736A" w:rsidRDefault="00B90B2F">
            <w:pPr>
              <w:jc w:val="right"/>
              <w:rPr>
                <w:color w:val="000000"/>
                <w:sz w:val="24"/>
                <w:szCs w:val="24"/>
              </w:rPr>
            </w:pPr>
          </w:p>
        </w:tc>
        <w:tc>
          <w:tcPr>
            <w:tcW w:w="382" w:type="dxa"/>
            <w:tcBorders>
              <w:top w:val="nil"/>
              <w:left w:val="nil"/>
              <w:bottom w:val="nil"/>
              <w:right w:val="nil"/>
            </w:tcBorders>
            <w:shd w:val="clear" w:color="auto" w:fill="auto"/>
            <w:vAlign w:val="bottom"/>
          </w:tcPr>
          <w:p w14:paraId="5588AF28" w14:textId="77777777" w:rsidR="00B90B2F" w:rsidRPr="007A4CF0" w:rsidRDefault="00B90B2F">
            <w:pPr>
              <w:jc w:val="right"/>
              <w:rPr>
                <w:i/>
                <w:iCs/>
                <w:color w:val="000000"/>
                <w:sz w:val="24"/>
                <w:szCs w:val="24"/>
                <w:highlight w:val="yellow"/>
              </w:rPr>
            </w:pPr>
          </w:p>
        </w:tc>
        <w:tc>
          <w:tcPr>
            <w:tcW w:w="243" w:type="dxa"/>
            <w:vAlign w:val="center"/>
          </w:tcPr>
          <w:p w14:paraId="77B4793B" w14:textId="77777777" w:rsidR="00B90B2F" w:rsidRPr="007A4CF0" w:rsidRDefault="00B90B2F">
            <w:pPr>
              <w:jc w:val="left"/>
              <w:rPr>
                <w:sz w:val="20"/>
                <w:highlight w:val="yellow"/>
              </w:rPr>
            </w:pPr>
          </w:p>
        </w:tc>
      </w:tr>
      <w:tr w:rsidR="00B90B2F" w:rsidRPr="007A4CF0" w14:paraId="281DB8EF" w14:textId="77777777" w:rsidTr="004F028D">
        <w:trPr>
          <w:trHeight w:val="1268"/>
        </w:trPr>
        <w:tc>
          <w:tcPr>
            <w:tcW w:w="3544" w:type="dxa"/>
            <w:tcBorders>
              <w:top w:val="nil"/>
              <w:left w:val="single" w:sz="4" w:space="0" w:color="auto"/>
              <w:bottom w:val="single" w:sz="4" w:space="0" w:color="auto"/>
              <w:right w:val="single" w:sz="4" w:space="0" w:color="auto"/>
            </w:tcBorders>
            <w:shd w:val="clear" w:color="auto" w:fill="auto"/>
          </w:tcPr>
          <w:p w14:paraId="2F3D4F73" w14:textId="77777777" w:rsidR="00B90B2F" w:rsidRPr="004F028D" w:rsidRDefault="005C49A5">
            <w:pPr>
              <w:rPr>
                <w:b/>
                <w:bCs/>
                <w:i/>
                <w:iCs/>
                <w:color w:val="000000"/>
                <w:sz w:val="24"/>
                <w:szCs w:val="24"/>
              </w:rPr>
            </w:pPr>
            <w:r w:rsidRPr="004F028D">
              <w:rPr>
                <w:b/>
                <w:bCs/>
                <w:sz w:val="24"/>
                <w:szCs w:val="24"/>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tcPr>
          <w:p w14:paraId="5E1DCB3D" w14:textId="77777777" w:rsidR="00B90B2F" w:rsidRPr="004F028D" w:rsidRDefault="005C49A5">
            <w:pPr>
              <w:jc w:val="center"/>
              <w:rPr>
                <w:b/>
                <w:bCs/>
                <w:i/>
                <w:iCs/>
                <w:color w:val="000000"/>
                <w:sz w:val="24"/>
                <w:szCs w:val="24"/>
              </w:rPr>
            </w:pPr>
            <w:r w:rsidRPr="004F028D">
              <w:rPr>
                <w:b/>
                <w:bCs/>
                <w:sz w:val="24"/>
                <w:szCs w:val="24"/>
              </w:rPr>
              <w:t>911</w:t>
            </w:r>
          </w:p>
        </w:tc>
        <w:tc>
          <w:tcPr>
            <w:tcW w:w="567" w:type="dxa"/>
            <w:tcBorders>
              <w:top w:val="nil"/>
              <w:left w:val="nil"/>
              <w:bottom w:val="single" w:sz="4" w:space="0" w:color="auto"/>
              <w:right w:val="single" w:sz="4" w:space="0" w:color="auto"/>
            </w:tcBorders>
            <w:shd w:val="clear" w:color="auto" w:fill="auto"/>
          </w:tcPr>
          <w:p w14:paraId="380AC28B" w14:textId="77777777" w:rsidR="00B90B2F" w:rsidRPr="004F028D" w:rsidRDefault="005C49A5">
            <w:pPr>
              <w:jc w:val="center"/>
              <w:rPr>
                <w:b/>
                <w:bCs/>
                <w:i/>
                <w:iCs/>
                <w:color w:val="000000"/>
                <w:sz w:val="24"/>
                <w:szCs w:val="24"/>
              </w:rPr>
            </w:pPr>
            <w:r w:rsidRPr="004F028D">
              <w:rPr>
                <w:b/>
                <w:bCs/>
                <w:sz w:val="24"/>
                <w:szCs w:val="24"/>
              </w:rPr>
              <w:t>03</w:t>
            </w:r>
          </w:p>
        </w:tc>
        <w:tc>
          <w:tcPr>
            <w:tcW w:w="567" w:type="dxa"/>
            <w:tcBorders>
              <w:top w:val="nil"/>
              <w:left w:val="nil"/>
              <w:bottom w:val="single" w:sz="4" w:space="0" w:color="auto"/>
              <w:right w:val="single" w:sz="4" w:space="0" w:color="auto"/>
            </w:tcBorders>
            <w:shd w:val="clear" w:color="auto" w:fill="auto"/>
          </w:tcPr>
          <w:p w14:paraId="0FD6311B" w14:textId="77777777" w:rsidR="00B90B2F" w:rsidRPr="004F028D" w:rsidRDefault="005C49A5">
            <w:pPr>
              <w:jc w:val="center"/>
              <w:rPr>
                <w:b/>
                <w:bCs/>
                <w:i/>
                <w:iCs/>
                <w:color w:val="000000"/>
                <w:sz w:val="24"/>
                <w:szCs w:val="24"/>
              </w:rPr>
            </w:pPr>
            <w:r w:rsidRPr="004F028D">
              <w:rPr>
                <w:b/>
                <w:bCs/>
                <w:sz w:val="24"/>
                <w:szCs w:val="24"/>
              </w:rPr>
              <w:t>00</w:t>
            </w:r>
          </w:p>
        </w:tc>
        <w:tc>
          <w:tcPr>
            <w:tcW w:w="1701" w:type="dxa"/>
            <w:tcBorders>
              <w:top w:val="nil"/>
              <w:left w:val="nil"/>
              <w:bottom w:val="single" w:sz="4" w:space="0" w:color="auto"/>
              <w:right w:val="single" w:sz="4" w:space="0" w:color="auto"/>
            </w:tcBorders>
            <w:shd w:val="clear" w:color="auto" w:fill="auto"/>
          </w:tcPr>
          <w:p w14:paraId="27268DC9" w14:textId="77777777" w:rsidR="00B90B2F" w:rsidRPr="004F028D" w:rsidRDefault="00B90B2F">
            <w:pPr>
              <w:jc w:val="center"/>
              <w:rPr>
                <w:b/>
                <w:bCs/>
                <w:i/>
                <w:iCs/>
                <w:color w:val="000000"/>
                <w:sz w:val="24"/>
                <w:szCs w:val="24"/>
              </w:rPr>
            </w:pPr>
          </w:p>
        </w:tc>
        <w:tc>
          <w:tcPr>
            <w:tcW w:w="709" w:type="dxa"/>
            <w:tcBorders>
              <w:top w:val="nil"/>
              <w:left w:val="nil"/>
              <w:bottom w:val="single" w:sz="4" w:space="0" w:color="auto"/>
              <w:right w:val="single" w:sz="4" w:space="0" w:color="auto"/>
            </w:tcBorders>
            <w:shd w:val="clear" w:color="auto" w:fill="auto"/>
          </w:tcPr>
          <w:p w14:paraId="0D1A1B9C" w14:textId="77777777" w:rsidR="00B90B2F" w:rsidRPr="004F028D" w:rsidRDefault="00B90B2F">
            <w:pPr>
              <w:jc w:val="center"/>
              <w:rPr>
                <w:b/>
                <w:bCs/>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3DA1DD01" w14:textId="0506F508" w:rsidR="00B90B2F" w:rsidRPr="004F028D" w:rsidRDefault="004F028D">
            <w:pPr>
              <w:jc w:val="right"/>
              <w:rPr>
                <w:b/>
                <w:bCs/>
                <w:i/>
                <w:iCs/>
                <w:color w:val="000000"/>
                <w:sz w:val="24"/>
                <w:szCs w:val="24"/>
              </w:rPr>
            </w:pPr>
            <w:r w:rsidRPr="004F028D">
              <w:rPr>
                <w:b/>
                <w:bCs/>
                <w:sz w:val="24"/>
                <w:szCs w:val="24"/>
              </w:rPr>
              <w:t>61,0</w:t>
            </w:r>
          </w:p>
        </w:tc>
        <w:tc>
          <w:tcPr>
            <w:tcW w:w="1134" w:type="dxa"/>
            <w:tcBorders>
              <w:top w:val="nil"/>
              <w:left w:val="nil"/>
              <w:bottom w:val="single" w:sz="4" w:space="0" w:color="auto"/>
              <w:right w:val="single" w:sz="4" w:space="0" w:color="auto"/>
            </w:tcBorders>
            <w:shd w:val="clear" w:color="auto" w:fill="auto"/>
          </w:tcPr>
          <w:p w14:paraId="05A84516" w14:textId="71F426B7" w:rsidR="00B90B2F" w:rsidRPr="004F028D" w:rsidRDefault="004F028D">
            <w:pPr>
              <w:jc w:val="right"/>
              <w:rPr>
                <w:b/>
                <w:bCs/>
                <w:i/>
                <w:iCs/>
                <w:color w:val="000000"/>
                <w:sz w:val="24"/>
                <w:szCs w:val="24"/>
              </w:rPr>
            </w:pPr>
            <w:r w:rsidRPr="004F028D">
              <w:rPr>
                <w:b/>
                <w:bCs/>
                <w:sz w:val="24"/>
                <w:szCs w:val="24"/>
              </w:rPr>
              <w:t>61,0</w:t>
            </w:r>
          </w:p>
        </w:tc>
        <w:tc>
          <w:tcPr>
            <w:tcW w:w="1134" w:type="dxa"/>
            <w:tcBorders>
              <w:top w:val="nil"/>
              <w:left w:val="nil"/>
              <w:bottom w:val="single" w:sz="4" w:space="0" w:color="auto"/>
              <w:right w:val="single" w:sz="4" w:space="0" w:color="auto"/>
            </w:tcBorders>
            <w:shd w:val="clear" w:color="auto" w:fill="auto"/>
          </w:tcPr>
          <w:p w14:paraId="236F08AD" w14:textId="4CD7163A" w:rsidR="00B90B2F" w:rsidRPr="004F028D" w:rsidRDefault="004F028D">
            <w:pPr>
              <w:jc w:val="right"/>
              <w:rPr>
                <w:b/>
                <w:bCs/>
                <w:i/>
                <w:iCs/>
                <w:color w:val="000000"/>
                <w:sz w:val="24"/>
                <w:szCs w:val="24"/>
              </w:rPr>
            </w:pPr>
            <w:r w:rsidRPr="004F028D">
              <w:rPr>
                <w:b/>
                <w:bCs/>
                <w:sz w:val="24"/>
                <w:szCs w:val="24"/>
              </w:rPr>
              <w:t>61,0</w:t>
            </w:r>
          </w:p>
        </w:tc>
        <w:tc>
          <w:tcPr>
            <w:tcW w:w="382" w:type="dxa"/>
            <w:tcBorders>
              <w:top w:val="nil"/>
              <w:left w:val="nil"/>
              <w:bottom w:val="nil"/>
              <w:right w:val="nil"/>
            </w:tcBorders>
            <w:shd w:val="clear" w:color="auto" w:fill="auto"/>
            <w:vAlign w:val="bottom"/>
          </w:tcPr>
          <w:p w14:paraId="75ACAAB6" w14:textId="77777777" w:rsidR="00B90B2F" w:rsidRPr="007A4CF0" w:rsidRDefault="00B90B2F">
            <w:pPr>
              <w:jc w:val="right"/>
              <w:rPr>
                <w:i/>
                <w:iCs/>
                <w:color w:val="000000"/>
                <w:sz w:val="24"/>
                <w:szCs w:val="24"/>
                <w:highlight w:val="yellow"/>
              </w:rPr>
            </w:pPr>
          </w:p>
        </w:tc>
        <w:tc>
          <w:tcPr>
            <w:tcW w:w="243" w:type="dxa"/>
            <w:vAlign w:val="center"/>
          </w:tcPr>
          <w:p w14:paraId="7C1E0E76" w14:textId="77777777" w:rsidR="00B90B2F" w:rsidRPr="007A4CF0" w:rsidRDefault="00B90B2F">
            <w:pPr>
              <w:jc w:val="left"/>
              <w:rPr>
                <w:sz w:val="20"/>
                <w:highlight w:val="yellow"/>
              </w:rPr>
            </w:pPr>
          </w:p>
        </w:tc>
      </w:tr>
      <w:tr w:rsidR="00B90B2F" w:rsidRPr="007A4CF0" w14:paraId="2D3E0057" w14:textId="77777777" w:rsidTr="004F028D">
        <w:trPr>
          <w:trHeight w:val="478"/>
        </w:trPr>
        <w:tc>
          <w:tcPr>
            <w:tcW w:w="3544" w:type="dxa"/>
            <w:tcBorders>
              <w:top w:val="nil"/>
              <w:left w:val="single" w:sz="4" w:space="0" w:color="auto"/>
              <w:bottom w:val="single" w:sz="4" w:space="0" w:color="auto"/>
              <w:right w:val="single" w:sz="4" w:space="0" w:color="auto"/>
            </w:tcBorders>
            <w:shd w:val="clear" w:color="auto" w:fill="auto"/>
          </w:tcPr>
          <w:p w14:paraId="174C6A3D" w14:textId="77777777" w:rsidR="00B90B2F" w:rsidRPr="004F028D" w:rsidRDefault="005C49A5">
            <w:pPr>
              <w:rPr>
                <w:b/>
                <w:bCs/>
                <w:i/>
                <w:iCs/>
                <w:color w:val="000000"/>
                <w:sz w:val="24"/>
                <w:szCs w:val="24"/>
              </w:rPr>
            </w:pPr>
            <w:r w:rsidRPr="004F028D">
              <w:rPr>
                <w:b/>
                <w:bCs/>
                <w:sz w:val="24"/>
                <w:szCs w:val="24"/>
              </w:rPr>
              <w:t>Гражданская оборона</w:t>
            </w:r>
          </w:p>
        </w:tc>
        <w:tc>
          <w:tcPr>
            <w:tcW w:w="709" w:type="dxa"/>
            <w:tcBorders>
              <w:top w:val="nil"/>
              <w:left w:val="nil"/>
              <w:bottom w:val="single" w:sz="4" w:space="0" w:color="auto"/>
              <w:right w:val="single" w:sz="4" w:space="0" w:color="auto"/>
            </w:tcBorders>
            <w:shd w:val="clear" w:color="auto" w:fill="auto"/>
          </w:tcPr>
          <w:p w14:paraId="69946F96" w14:textId="77777777" w:rsidR="00B90B2F" w:rsidRPr="004F028D" w:rsidRDefault="005C49A5">
            <w:pPr>
              <w:jc w:val="center"/>
              <w:rPr>
                <w:b/>
                <w:bCs/>
                <w:i/>
                <w:iCs/>
                <w:color w:val="000000"/>
                <w:sz w:val="24"/>
                <w:szCs w:val="24"/>
              </w:rPr>
            </w:pPr>
            <w:r w:rsidRPr="004F028D">
              <w:rPr>
                <w:b/>
                <w:bCs/>
                <w:sz w:val="24"/>
                <w:szCs w:val="24"/>
              </w:rPr>
              <w:t>911</w:t>
            </w:r>
          </w:p>
        </w:tc>
        <w:tc>
          <w:tcPr>
            <w:tcW w:w="567" w:type="dxa"/>
            <w:tcBorders>
              <w:top w:val="nil"/>
              <w:left w:val="nil"/>
              <w:bottom w:val="single" w:sz="4" w:space="0" w:color="auto"/>
              <w:right w:val="single" w:sz="4" w:space="0" w:color="auto"/>
            </w:tcBorders>
            <w:shd w:val="clear" w:color="auto" w:fill="auto"/>
          </w:tcPr>
          <w:p w14:paraId="7E89CDFE" w14:textId="77777777" w:rsidR="00B90B2F" w:rsidRPr="004F028D" w:rsidRDefault="005C49A5">
            <w:pPr>
              <w:jc w:val="center"/>
              <w:rPr>
                <w:b/>
                <w:bCs/>
                <w:i/>
                <w:iCs/>
                <w:color w:val="000000"/>
                <w:sz w:val="24"/>
                <w:szCs w:val="24"/>
              </w:rPr>
            </w:pPr>
            <w:r w:rsidRPr="004F028D">
              <w:rPr>
                <w:b/>
                <w:bCs/>
                <w:sz w:val="24"/>
                <w:szCs w:val="24"/>
              </w:rPr>
              <w:t>03</w:t>
            </w:r>
          </w:p>
        </w:tc>
        <w:tc>
          <w:tcPr>
            <w:tcW w:w="567" w:type="dxa"/>
            <w:tcBorders>
              <w:top w:val="nil"/>
              <w:left w:val="nil"/>
              <w:bottom w:val="single" w:sz="4" w:space="0" w:color="auto"/>
              <w:right w:val="single" w:sz="4" w:space="0" w:color="auto"/>
            </w:tcBorders>
            <w:shd w:val="clear" w:color="auto" w:fill="auto"/>
          </w:tcPr>
          <w:p w14:paraId="07B076D3" w14:textId="77777777" w:rsidR="00B90B2F" w:rsidRPr="004F028D" w:rsidRDefault="005C49A5">
            <w:pPr>
              <w:jc w:val="center"/>
              <w:rPr>
                <w:b/>
                <w:bCs/>
                <w:i/>
                <w:iCs/>
                <w:color w:val="000000"/>
                <w:sz w:val="24"/>
                <w:szCs w:val="24"/>
              </w:rPr>
            </w:pPr>
            <w:r w:rsidRPr="004F028D">
              <w:rPr>
                <w:b/>
                <w:bCs/>
                <w:sz w:val="24"/>
                <w:szCs w:val="24"/>
              </w:rPr>
              <w:t>09</w:t>
            </w:r>
          </w:p>
        </w:tc>
        <w:tc>
          <w:tcPr>
            <w:tcW w:w="1701" w:type="dxa"/>
            <w:tcBorders>
              <w:top w:val="nil"/>
              <w:left w:val="nil"/>
              <w:bottom w:val="single" w:sz="4" w:space="0" w:color="auto"/>
              <w:right w:val="single" w:sz="4" w:space="0" w:color="auto"/>
            </w:tcBorders>
            <w:shd w:val="clear" w:color="auto" w:fill="auto"/>
          </w:tcPr>
          <w:p w14:paraId="17CB1F59" w14:textId="77777777" w:rsidR="00B90B2F" w:rsidRPr="004F028D" w:rsidRDefault="00B90B2F">
            <w:pPr>
              <w:jc w:val="center"/>
              <w:rPr>
                <w:b/>
                <w:bCs/>
                <w:i/>
                <w:iCs/>
                <w:color w:val="000000"/>
                <w:sz w:val="24"/>
                <w:szCs w:val="24"/>
              </w:rPr>
            </w:pPr>
          </w:p>
        </w:tc>
        <w:tc>
          <w:tcPr>
            <w:tcW w:w="709" w:type="dxa"/>
            <w:tcBorders>
              <w:top w:val="nil"/>
              <w:left w:val="nil"/>
              <w:bottom w:val="single" w:sz="4" w:space="0" w:color="auto"/>
              <w:right w:val="single" w:sz="4" w:space="0" w:color="auto"/>
            </w:tcBorders>
            <w:shd w:val="clear" w:color="auto" w:fill="auto"/>
          </w:tcPr>
          <w:p w14:paraId="667E50A1" w14:textId="77777777" w:rsidR="00B90B2F" w:rsidRPr="004F028D" w:rsidRDefault="00B90B2F">
            <w:pPr>
              <w:jc w:val="center"/>
              <w:rPr>
                <w:b/>
                <w:bCs/>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16E80C47" w14:textId="77777777" w:rsidR="00B90B2F" w:rsidRPr="004F028D" w:rsidRDefault="005C49A5">
            <w:pPr>
              <w:jc w:val="right"/>
              <w:rPr>
                <w:b/>
                <w:bCs/>
                <w:i/>
                <w:iCs/>
                <w:color w:val="000000"/>
                <w:sz w:val="24"/>
                <w:szCs w:val="24"/>
              </w:rPr>
            </w:pPr>
            <w:r w:rsidRPr="004F028D">
              <w:rPr>
                <w:b/>
                <w:bCs/>
                <w:sz w:val="24"/>
                <w:szCs w:val="24"/>
              </w:rPr>
              <w:t>5,0</w:t>
            </w:r>
          </w:p>
        </w:tc>
        <w:tc>
          <w:tcPr>
            <w:tcW w:w="1134" w:type="dxa"/>
            <w:tcBorders>
              <w:top w:val="nil"/>
              <w:left w:val="nil"/>
              <w:bottom w:val="single" w:sz="4" w:space="0" w:color="auto"/>
              <w:right w:val="single" w:sz="4" w:space="0" w:color="auto"/>
            </w:tcBorders>
            <w:shd w:val="clear" w:color="auto" w:fill="auto"/>
          </w:tcPr>
          <w:p w14:paraId="5F2BC6D3" w14:textId="77777777" w:rsidR="00B90B2F" w:rsidRPr="004F028D" w:rsidRDefault="005C49A5">
            <w:pPr>
              <w:jc w:val="right"/>
              <w:rPr>
                <w:b/>
                <w:bCs/>
                <w:i/>
                <w:iCs/>
                <w:color w:val="000000"/>
                <w:sz w:val="24"/>
                <w:szCs w:val="24"/>
              </w:rPr>
            </w:pPr>
            <w:r w:rsidRPr="004F028D">
              <w:rPr>
                <w:b/>
                <w:bCs/>
                <w:sz w:val="24"/>
                <w:szCs w:val="24"/>
              </w:rPr>
              <w:t>5,0</w:t>
            </w:r>
          </w:p>
        </w:tc>
        <w:tc>
          <w:tcPr>
            <w:tcW w:w="1134" w:type="dxa"/>
            <w:tcBorders>
              <w:top w:val="nil"/>
              <w:left w:val="nil"/>
              <w:bottom w:val="single" w:sz="4" w:space="0" w:color="auto"/>
              <w:right w:val="single" w:sz="4" w:space="0" w:color="auto"/>
            </w:tcBorders>
            <w:shd w:val="clear" w:color="auto" w:fill="auto"/>
          </w:tcPr>
          <w:p w14:paraId="2D776DFC" w14:textId="77777777" w:rsidR="00B90B2F" w:rsidRPr="004F028D" w:rsidRDefault="005C49A5">
            <w:pPr>
              <w:jc w:val="right"/>
              <w:rPr>
                <w:b/>
                <w:bCs/>
                <w:i/>
                <w:iCs/>
                <w:color w:val="000000"/>
                <w:sz w:val="24"/>
                <w:szCs w:val="24"/>
              </w:rPr>
            </w:pPr>
            <w:r w:rsidRPr="004F028D">
              <w:rPr>
                <w:b/>
                <w:bCs/>
                <w:sz w:val="24"/>
                <w:szCs w:val="24"/>
              </w:rPr>
              <w:t>5,0</w:t>
            </w:r>
          </w:p>
        </w:tc>
        <w:tc>
          <w:tcPr>
            <w:tcW w:w="382" w:type="dxa"/>
            <w:tcBorders>
              <w:top w:val="nil"/>
              <w:left w:val="nil"/>
              <w:bottom w:val="nil"/>
              <w:right w:val="nil"/>
            </w:tcBorders>
            <w:shd w:val="clear" w:color="auto" w:fill="auto"/>
            <w:vAlign w:val="bottom"/>
          </w:tcPr>
          <w:p w14:paraId="59C33483" w14:textId="77777777" w:rsidR="00B90B2F" w:rsidRPr="007A4CF0" w:rsidRDefault="00B90B2F">
            <w:pPr>
              <w:jc w:val="right"/>
              <w:rPr>
                <w:i/>
                <w:iCs/>
                <w:color w:val="000000"/>
                <w:sz w:val="24"/>
                <w:szCs w:val="24"/>
                <w:highlight w:val="yellow"/>
              </w:rPr>
            </w:pPr>
          </w:p>
        </w:tc>
        <w:tc>
          <w:tcPr>
            <w:tcW w:w="243" w:type="dxa"/>
            <w:vAlign w:val="center"/>
          </w:tcPr>
          <w:p w14:paraId="30C268DF" w14:textId="77777777" w:rsidR="00B90B2F" w:rsidRPr="007A4CF0" w:rsidRDefault="00B90B2F">
            <w:pPr>
              <w:jc w:val="left"/>
              <w:rPr>
                <w:sz w:val="20"/>
                <w:highlight w:val="yellow"/>
              </w:rPr>
            </w:pPr>
          </w:p>
        </w:tc>
      </w:tr>
      <w:tr w:rsidR="00B90B2F" w:rsidRPr="007A4CF0" w14:paraId="6B33D7BB" w14:textId="77777777" w:rsidTr="004F028D">
        <w:trPr>
          <w:trHeight w:val="556"/>
        </w:trPr>
        <w:tc>
          <w:tcPr>
            <w:tcW w:w="3544" w:type="dxa"/>
            <w:tcBorders>
              <w:top w:val="nil"/>
              <w:left w:val="single" w:sz="4" w:space="0" w:color="auto"/>
              <w:bottom w:val="single" w:sz="4" w:space="0" w:color="auto"/>
              <w:right w:val="single" w:sz="4" w:space="0" w:color="auto"/>
            </w:tcBorders>
            <w:shd w:val="clear" w:color="auto" w:fill="auto"/>
          </w:tcPr>
          <w:p w14:paraId="3E9FCE77" w14:textId="77777777" w:rsidR="00B90B2F" w:rsidRPr="004F028D" w:rsidRDefault="005C49A5">
            <w:pPr>
              <w:rPr>
                <w:i/>
                <w:iCs/>
                <w:color w:val="000000"/>
                <w:sz w:val="24"/>
                <w:szCs w:val="24"/>
              </w:rPr>
            </w:pPr>
            <w:r w:rsidRPr="004F028D">
              <w:rPr>
                <w:sz w:val="24"/>
                <w:szCs w:val="24"/>
              </w:rPr>
              <w:t>Мероприятия по гражданской обороне</w:t>
            </w:r>
          </w:p>
        </w:tc>
        <w:tc>
          <w:tcPr>
            <w:tcW w:w="709" w:type="dxa"/>
            <w:tcBorders>
              <w:top w:val="nil"/>
              <w:left w:val="nil"/>
              <w:bottom w:val="single" w:sz="4" w:space="0" w:color="auto"/>
              <w:right w:val="single" w:sz="4" w:space="0" w:color="auto"/>
            </w:tcBorders>
            <w:shd w:val="clear" w:color="auto" w:fill="auto"/>
          </w:tcPr>
          <w:p w14:paraId="13C0824D" w14:textId="77777777" w:rsidR="00B90B2F" w:rsidRPr="004F028D" w:rsidRDefault="005C49A5">
            <w:pPr>
              <w:jc w:val="center"/>
              <w:rPr>
                <w:i/>
                <w:iCs/>
                <w:color w:val="000000"/>
                <w:sz w:val="24"/>
                <w:szCs w:val="24"/>
              </w:rPr>
            </w:pPr>
            <w:r w:rsidRPr="004F028D">
              <w:rPr>
                <w:sz w:val="24"/>
                <w:szCs w:val="24"/>
              </w:rPr>
              <w:t>911</w:t>
            </w:r>
          </w:p>
        </w:tc>
        <w:tc>
          <w:tcPr>
            <w:tcW w:w="567" w:type="dxa"/>
            <w:tcBorders>
              <w:top w:val="nil"/>
              <w:left w:val="nil"/>
              <w:bottom w:val="single" w:sz="4" w:space="0" w:color="auto"/>
              <w:right w:val="single" w:sz="4" w:space="0" w:color="auto"/>
            </w:tcBorders>
            <w:shd w:val="clear" w:color="auto" w:fill="auto"/>
          </w:tcPr>
          <w:p w14:paraId="5B5379FF" w14:textId="77777777" w:rsidR="00B90B2F" w:rsidRPr="004F028D" w:rsidRDefault="005C49A5">
            <w:pPr>
              <w:jc w:val="center"/>
              <w:rPr>
                <w:i/>
                <w:iCs/>
                <w:color w:val="000000"/>
                <w:sz w:val="24"/>
                <w:szCs w:val="24"/>
              </w:rPr>
            </w:pPr>
            <w:r w:rsidRPr="004F028D">
              <w:rPr>
                <w:sz w:val="24"/>
                <w:szCs w:val="24"/>
              </w:rPr>
              <w:t>03</w:t>
            </w:r>
          </w:p>
        </w:tc>
        <w:tc>
          <w:tcPr>
            <w:tcW w:w="567" w:type="dxa"/>
            <w:tcBorders>
              <w:top w:val="nil"/>
              <w:left w:val="nil"/>
              <w:bottom w:val="single" w:sz="4" w:space="0" w:color="auto"/>
              <w:right w:val="single" w:sz="4" w:space="0" w:color="auto"/>
            </w:tcBorders>
            <w:shd w:val="clear" w:color="auto" w:fill="auto"/>
          </w:tcPr>
          <w:p w14:paraId="2C7C040E" w14:textId="77777777" w:rsidR="00B90B2F" w:rsidRPr="004F028D" w:rsidRDefault="005C49A5">
            <w:pPr>
              <w:jc w:val="center"/>
              <w:rPr>
                <w:i/>
                <w:iCs/>
                <w:color w:val="000000"/>
                <w:sz w:val="24"/>
                <w:szCs w:val="24"/>
              </w:rPr>
            </w:pPr>
            <w:r w:rsidRPr="004F028D">
              <w:rPr>
                <w:sz w:val="24"/>
                <w:szCs w:val="24"/>
              </w:rPr>
              <w:t>09</w:t>
            </w:r>
          </w:p>
        </w:tc>
        <w:tc>
          <w:tcPr>
            <w:tcW w:w="1701" w:type="dxa"/>
            <w:tcBorders>
              <w:top w:val="nil"/>
              <w:left w:val="nil"/>
              <w:bottom w:val="single" w:sz="4" w:space="0" w:color="auto"/>
              <w:right w:val="single" w:sz="4" w:space="0" w:color="auto"/>
            </w:tcBorders>
            <w:shd w:val="clear" w:color="auto" w:fill="auto"/>
          </w:tcPr>
          <w:p w14:paraId="2CB44D73" w14:textId="77777777" w:rsidR="00B90B2F" w:rsidRPr="004F028D" w:rsidRDefault="005C49A5">
            <w:pPr>
              <w:jc w:val="center"/>
              <w:rPr>
                <w:i/>
                <w:iCs/>
                <w:color w:val="000000"/>
                <w:sz w:val="24"/>
                <w:szCs w:val="24"/>
              </w:rPr>
            </w:pPr>
            <w:r w:rsidRPr="004F028D">
              <w:rPr>
                <w:sz w:val="24"/>
                <w:szCs w:val="24"/>
              </w:rPr>
              <w:t>02.4.03.02090</w:t>
            </w:r>
          </w:p>
        </w:tc>
        <w:tc>
          <w:tcPr>
            <w:tcW w:w="709" w:type="dxa"/>
            <w:tcBorders>
              <w:top w:val="nil"/>
              <w:left w:val="nil"/>
              <w:bottom w:val="single" w:sz="4" w:space="0" w:color="auto"/>
              <w:right w:val="single" w:sz="4" w:space="0" w:color="auto"/>
            </w:tcBorders>
            <w:shd w:val="clear" w:color="auto" w:fill="auto"/>
          </w:tcPr>
          <w:p w14:paraId="1C0C0FBE" w14:textId="77777777" w:rsidR="00B90B2F" w:rsidRPr="004F028D" w:rsidRDefault="00B90B2F">
            <w:pPr>
              <w:jc w:val="center"/>
              <w:rPr>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15C4B322" w14:textId="77777777" w:rsidR="00B90B2F" w:rsidRPr="004F028D" w:rsidRDefault="005C49A5">
            <w:pPr>
              <w:jc w:val="right"/>
              <w:rPr>
                <w:i/>
                <w:iCs/>
                <w:color w:val="000000"/>
                <w:sz w:val="24"/>
                <w:szCs w:val="24"/>
              </w:rPr>
            </w:pPr>
            <w:r w:rsidRPr="004F028D">
              <w:rPr>
                <w:sz w:val="24"/>
                <w:szCs w:val="24"/>
              </w:rPr>
              <w:t>5,0</w:t>
            </w:r>
          </w:p>
        </w:tc>
        <w:tc>
          <w:tcPr>
            <w:tcW w:w="1134" w:type="dxa"/>
            <w:tcBorders>
              <w:top w:val="nil"/>
              <w:left w:val="nil"/>
              <w:bottom w:val="single" w:sz="4" w:space="0" w:color="auto"/>
              <w:right w:val="single" w:sz="4" w:space="0" w:color="auto"/>
            </w:tcBorders>
            <w:shd w:val="clear" w:color="auto" w:fill="auto"/>
          </w:tcPr>
          <w:p w14:paraId="3618E14A" w14:textId="77777777" w:rsidR="00B90B2F" w:rsidRPr="004F028D" w:rsidRDefault="005C49A5">
            <w:pPr>
              <w:jc w:val="right"/>
              <w:rPr>
                <w:i/>
                <w:iCs/>
                <w:color w:val="000000"/>
                <w:sz w:val="24"/>
                <w:szCs w:val="24"/>
              </w:rPr>
            </w:pPr>
            <w:r w:rsidRPr="004F028D">
              <w:rPr>
                <w:sz w:val="24"/>
                <w:szCs w:val="24"/>
              </w:rPr>
              <w:t>5,0</w:t>
            </w:r>
          </w:p>
        </w:tc>
        <w:tc>
          <w:tcPr>
            <w:tcW w:w="1134" w:type="dxa"/>
            <w:tcBorders>
              <w:top w:val="nil"/>
              <w:left w:val="nil"/>
              <w:bottom w:val="single" w:sz="4" w:space="0" w:color="auto"/>
              <w:right w:val="single" w:sz="4" w:space="0" w:color="auto"/>
            </w:tcBorders>
            <w:shd w:val="clear" w:color="auto" w:fill="auto"/>
          </w:tcPr>
          <w:p w14:paraId="7387A7BA" w14:textId="77777777" w:rsidR="00B90B2F" w:rsidRPr="004F028D" w:rsidRDefault="005C49A5">
            <w:pPr>
              <w:jc w:val="right"/>
              <w:rPr>
                <w:i/>
                <w:iCs/>
                <w:color w:val="000000"/>
                <w:sz w:val="24"/>
                <w:szCs w:val="24"/>
              </w:rPr>
            </w:pPr>
            <w:r w:rsidRPr="004F028D">
              <w:rPr>
                <w:sz w:val="24"/>
                <w:szCs w:val="24"/>
              </w:rPr>
              <w:t>5,0</w:t>
            </w:r>
          </w:p>
        </w:tc>
        <w:tc>
          <w:tcPr>
            <w:tcW w:w="382" w:type="dxa"/>
            <w:tcBorders>
              <w:top w:val="nil"/>
              <w:left w:val="nil"/>
              <w:bottom w:val="nil"/>
              <w:right w:val="nil"/>
            </w:tcBorders>
            <w:shd w:val="clear" w:color="auto" w:fill="auto"/>
            <w:vAlign w:val="bottom"/>
          </w:tcPr>
          <w:p w14:paraId="363A6E3A" w14:textId="77777777" w:rsidR="00B90B2F" w:rsidRPr="007A4CF0" w:rsidRDefault="00B90B2F">
            <w:pPr>
              <w:jc w:val="right"/>
              <w:rPr>
                <w:i/>
                <w:iCs/>
                <w:color w:val="000000"/>
                <w:sz w:val="24"/>
                <w:szCs w:val="24"/>
                <w:highlight w:val="yellow"/>
              </w:rPr>
            </w:pPr>
          </w:p>
        </w:tc>
        <w:tc>
          <w:tcPr>
            <w:tcW w:w="243" w:type="dxa"/>
            <w:vAlign w:val="center"/>
          </w:tcPr>
          <w:p w14:paraId="7AA37105" w14:textId="77777777" w:rsidR="00B90B2F" w:rsidRPr="007A4CF0" w:rsidRDefault="00B90B2F">
            <w:pPr>
              <w:jc w:val="left"/>
              <w:rPr>
                <w:sz w:val="20"/>
                <w:highlight w:val="yellow"/>
              </w:rPr>
            </w:pPr>
          </w:p>
        </w:tc>
      </w:tr>
      <w:tr w:rsidR="00B90B2F" w:rsidRPr="007A4CF0" w14:paraId="6B1B2136"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3EE81825" w14:textId="77777777" w:rsidR="00B90B2F" w:rsidRPr="004F028D" w:rsidRDefault="005C49A5">
            <w:pPr>
              <w:rPr>
                <w:i/>
                <w:iCs/>
                <w:color w:val="000000"/>
                <w:sz w:val="24"/>
                <w:szCs w:val="24"/>
              </w:rPr>
            </w:pPr>
            <w:r w:rsidRPr="004F028D">
              <w:rPr>
                <w:sz w:val="24"/>
                <w:szCs w:val="24"/>
              </w:rPr>
              <w:t>Мероприятия по гражданской обороне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68F31CFB" w14:textId="77777777" w:rsidR="00B90B2F" w:rsidRPr="004F028D" w:rsidRDefault="005C49A5">
            <w:pPr>
              <w:jc w:val="center"/>
              <w:rPr>
                <w:i/>
                <w:iCs/>
                <w:color w:val="000000"/>
                <w:sz w:val="24"/>
                <w:szCs w:val="24"/>
              </w:rPr>
            </w:pPr>
            <w:r w:rsidRPr="004F028D">
              <w:rPr>
                <w:sz w:val="24"/>
                <w:szCs w:val="24"/>
              </w:rPr>
              <w:t>911</w:t>
            </w:r>
          </w:p>
        </w:tc>
        <w:tc>
          <w:tcPr>
            <w:tcW w:w="567" w:type="dxa"/>
            <w:tcBorders>
              <w:top w:val="nil"/>
              <w:left w:val="nil"/>
              <w:bottom w:val="single" w:sz="4" w:space="0" w:color="auto"/>
              <w:right w:val="single" w:sz="4" w:space="0" w:color="auto"/>
            </w:tcBorders>
            <w:shd w:val="clear" w:color="auto" w:fill="auto"/>
          </w:tcPr>
          <w:p w14:paraId="51ABA558" w14:textId="77777777" w:rsidR="00B90B2F" w:rsidRPr="004F028D" w:rsidRDefault="005C49A5">
            <w:pPr>
              <w:jc w:val="center"/>
              <w:rPr>
                <w:i/>
                <w:iCs/>
                <w:color w:val="000000"/>
                <w:sz w:val="24"/>
                <w:szCs w:val="24"/>
              </w:rPr>
            </w:pPr>
            <w:r w:rsidRPr="004F028D">
              <w:rPr>
                <w:sz w:val="24"/>
                <w:szCs w:val="24"/>
              </w:rPr>
              <w:t>03</w:t>
            </w:r>
          </w:p>
        </w:tc>
        <w:tc>
          <w:tcPr>
            <w:tcW w:w="567" w:type="dxa"/>
            <w:tcBorders>
              <w:top w:val="nil"/>
              <w:left w:val="nil"/>
              <w:bottom w:val="single" w:sz="4" w:space="0" w:color="auto"/>
              <w:right w:val="single" w:sz="4" w:space="0" w:color="auto"/>
            </w:tcBorders>
            <w:shd w:val="clear" w:color="auto" w:fill="auto"/>
          </w:tcPr>
          <w:p w14:paraId="40F30AD8" w14:textId="77777777" w:rsidR="00B90B2F" w:rsidRPr="004F028D" w:rsidRDefault="005C49A5">
            <w:pPr>
              <w:jc w:val="center"/>
              <w:rPr>
                <w:i/>
                <w:iCs/>
                <w:color w:val="000000"/>
                <w:sz w:val="24"/>
                <w:szCs w:val="24"/>
              </w:rPr>
            </w:pPr>
            <w:r w:rsidRPr="004F028D">
              <w:rPr>
                <w:sz w:val="24"/>
                <w:szCs w:val="24"/>
              </w:rPr>
              <w:t>09</w:t>
            </w:r>
          </w:p>
        </w:tc>
        <w:tc>
          <w:tcPr>
            <w:tcW w:w="1701" w:type="dxa"/>
            <w:tcBorders>
              <w:top w:val="nil"/>
              <w:left w:val="nil"/>
              <w:bottom w:val="single" w:sz="4" w:space="0" w:color="auto"/>
              <w:right w:val="single" w:sz="4" w:space="0" w:color="auto"/>
            </w:tcBorders>
            <w:shd w:val="clear" w:color="auto" w:fill="auto"/>
          </w:tcPr>
          <w:p w14:paraId="46F3CD32" w14:textId="77777777" w:rsidR="00B90B2F" w:rsidRPr="004F028D" w:rsidRDefault="005C49A5">
            <w:pPr>
              <w:jc w:val="center"/>
              <w:rPr>
                <w:i/>
                <w:iCs/>
                <w:color w:val="000000"/>
                <w:sz w:val="24"/>
                <w:szCs w:val="24"/>
              </w:rPr>
            </w:pPr>
            <w:r w:rsidRPr="004F028D">
              <w:rPr>
                <w:sz w:val="24"/>
                <w:szCs w:val="24"/>
              </w:rPr>
              <w:t>02.4.03.02090</w:t>
            </w:r>
          </w:p>
        </w:tc>
        <w:tc>
          <w:tcPr>
            <w:tcW w:w="709" w:type="dxa"/>
            <w:tcBorders>
              <w:top w:val="nil"/>
              <w:left w:val="nil"/>
              <w:bottom w:val="single" w:sz="4" w:space="0" w:color="auto"/>
              <w:right w:val="single" w:sz="4" w:space="0" w:color="auto"/>
            </w:tcBorders>
            <w:shd w:val="clear" w:color="auto" w:fill="auto"/>
          </w:tcPr>
          <w:p w14:paraId="1213D102" w14:textId="77777777" w:rsidR="00B90B2F" w:rsidRPr="004F028D" w:rsidRDefault="005C49A5">
            <w:pPr>
              <w:jc w:val="center"/>
              <w:rPr>
                <w:i/>
                <w:iCs/>
                <w:color w:val="000000"/>
                <w:sz w:val="24"/>
                <w:szCs w:val="24"/>
              </w:rPr>
            </w:pPr>
            <w:r w:rsidRPr="004F028D">
              <w:rPr>
                <w:sz w:val="24"/>
                <w:szCs w:val="24"/>
              </w:rPr>
              <w:t>200</w:t>
            </w:r>
          </w:p>
        </w:tc>
        <w:tc>
          <w:tcPr>
            <w:tcW w:w="1134" w:type="dxa"/>
            <w:tcBorders>
              <w:top w:val="nil"/>
              <w:left w:val="nil"/>
              <w:bottom w:val="single" w:sz="4" w:space="0" w:color="auto"/>
              <w:right w:val="single" w:sz="4" w:space="0" w:color="auto"/>
            </w:tcBorders>
            <w:shd w:val="clear" w:color="auto" w:fill="auto"/>
          </w:tcPr>
          <w:p w14:paraId="1D45E50A" w14:textId="77777777" w:rsidR="00B90B2F" w:rsidRPr="004F028D" w:rsidRDefault="005C49A5">
            <w:pPr>
              <w:jc w:val="right"/>
              <w:rPr>
                <w:i/>
                <w:iCs/>
                <w:color w:val="000000"/>
                <w:sz w:val="24"/>
                <w:szCs w:val="24"/>
              </w:rPr>
            </w:pPr>
            <w:r w:rsidRPr="004F028D">
              <w:rPr>
                <w:sz w:val="24"/>
                <w:szCs w:val="24"/>
              </w:rPr>
              <w:t>5,0</w:t>
            </w:r>
          </w:p>
        </w:tc>
        <w:tc>
          <w:tcPr>
            <w:tcW w:w="1134" w:type="dxa"/>
            <w:tcBorders>
              <w:top w:val="nil"/>
              <w:left w:val="nil"/>
              <w:bottom w:val="single" w:sz="4" w:space="0" w:color="auto"/>
              <w:right w:val="single" w:sz="4" w:space="0" w:color="auto"/>
            </w:tcBorders>
            <w:shd w:val="clear" w:color="auto" w:fill="auto"/>
          </w:tcPr>
          <w:p w14:paraId="1D7063A9" w14:textId="77777777" w:rsidR="00B90B2F" w:rsidRPr="004F028D" w:rsidRDefault="005C49A5">
            <w:pPr>
              <w:jc w:val="right"/>
              <w:rPr>
                <w:i/>
                <w:iCs/>
                <w:color w:val="000000"/>
                <w:sz w:val="24"/>
                <w:szCs w:val="24"/>
              </w:rPr>
            </w:pPr>
            <w:r w:rsidRPr="004F028D">
              <w:rPr>
                <w:sz w:val="24"/>
                <w:szCs w:val="24"/>
              </w:rPr>
              <w:t>5,0</w:t>
            </w:r>
          </w:p>
        </w:tc>
        <w:tc>
          <w:tcPr>
            <w:tcW w:w="1134" w:type="dxa"/>
            <w:tcBorders>
              <w:top w:val="nil"/>
              <w:left w:val="nil"/>
              <w:bottom w:val="single" w:sz="4" w:space="0" w:color="auto"/>
              <w:right w:val="single" w:sz="4" w:space="0" w:color="auto"/>
            </w:tcBorders>
            <w:shd w:val="clear" w:color="auto" w:fill="auto"/>
          </w:tcPr>
          <w:p w14:paraId="7BAC189E" w14:textId="77777777" w:rsidR="00B90B2F" w:rsidRPr="004F028D" w:rsidRDefault="005C49A5">
            <w:pPr>
              <w:jc w:val="right"/>
              <w:rPr>
                <w:i/>
                <w:iCs/>
                <w:color w:val="000000"/>
                <w:sz w:val="24"/>
                <w:szCs w:val="24"/>
              </w:rPr>
            </w:pPr>
            <w:r w:rsidRPr="004F028D">
              <w:rPr>
                <w:sz w:val="24"/>
                <w:szCs w:val="24"/>
              </w:rPr>
              <w:t>5,0</w:t>
            </w:r>
          </w:p>
        </w:tc>
        <w:tc>
          <w:tcPr>
            <w:tcW w:w="382" w:type="dxa"/>
            <w:tcBorders>
              <w:top w:val="nil"/>
              <w:left w:val="nil"/>
              <w:bottom w:val="nil"/>
              <w:right w:val="nil"/>
            </w:tcBorders>
            <w:shd w:val="clear" w:color="auto" w:fill="auto"/>
            <w:vAlign w:val="bottom"/>
          </w:tcPr>
          <w:p w14:paraId="14395784" w14:textId="77777777" w:rsidR="00B90B2F" w:rsidRPr="007A4CF0" w:rsidRDefault="00B90B2F">
            <w:pPr>
              <w:jc w:val="right"/>
              <w:rPr>
                <w:i/>
                <w:iCs/>
                <w:color w:val="000000"/>
                <w:sz w:val="24"/>
                <w:szCs w:val="24"/>
                <w:highlight w:val="yellow"/>
              </w:rPr>
            </w:pPr>
          </w:p>
        </w:tc>
        <w:tc>
          <w:tcPr>
            <w:tcW w:w="243" w:type="dxa"/>
            <w:vAlign w:val="center"/>
          </w:tcPr>
          <w:p w14:paraId="76DF2F01" w14:textId="77777777" w:rsidR="00B90B2F" w:rsidRPr="007A4CF0" w:rsidRDefault="00B90B2F">
            <w:pPr>
              <w:jc w:val="left"/>
              <w:rPr>
                <w:sz w:val="20"/>
                <w:highlight w:val="yellow"/>
              </w:rPr>
            </w:pPr>
          </w:p>
        </w:tc>
      </w:tr>
      <w:tr w:rsidR="00B90B2F" w:rsidRPr="007A4CF0" w14:paraId="5621FB76" w14:textId="77777777" w:rsidTr="00FF3E62">
        <w:trPr>
          <w:trHeight w:val="691"/>
        </w:trPr>
        <w:tc>
          <w:tcPr>
            <w:tcW w:w="3544" w:type="dxa"/>
            <w:tcBorders>
              <w:top w:val="nil"/>
              <w:left w:val="single" w:sz="4" w:space="0" w:color="auto"/>
              <w:bottom w:val="single" w:sz="4" w:space="0" w:color="auto"/>
              <w:right w:val="single" w:sz="4" w:space="0" w:color="auto"/>
            </w:tcBorders>
            <w:shd w:val="clear" w:color="auto" w:fill="auto"/>
          </w:tcPr>
          <w:p w14:paraId="0AD60B88" w14:textId="77777777" w:rsidR="00B90B2F" w:rsidRPr="00FF3E62" w:rsidRDefault="005C49A5">
            <w:pPr>
              <w:rPr>
                <w:b/>
                <w:bCs/>
                <w:color w:val="000000"/>
                <w:sz w:val="24"/>
                <w:szCs w:val="24"/>
              </w:rPr>
            </w:pPr>
            <w:r w:rsidRPr="00FF3E62">
              <w:rPr>
                <w:sz w:val="24"/>
                <w:szCs w:val="24"/>
              </w:rPr>
              <w:lastRenderedPageBreak/>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50851E12" w14:textId="77777777" w:rsidR="00B90B2F" w:rsidRPr="00FF3E62" w:rsidRDefault="005C49A5">
            <w:pPr>
              <w:jc w:val="center"/>
              <w:rPr>
                <w:b/>
                <w:bCs/>
                <w:color w:val="000000"/>
                <w:sz w:val="24"/>
                <w:szCs w:val="24"/>
              </w:rPr>
            </w:pPr>
            <w:r w:rsidRPr="00FF3E62">
              <w:rPr>
                <w:sz w:val="24"/>
                <w:szCs w:val="24"/>
              </w:rPr>
              <w:t>911</w:t>
            </w:r>
          </w:p>
        </w:tc>
        <w:tc>
          <w:tcPr>
            <w:tcW w:w="567" w:type="dxa"/>
            <w:tcBorders>
              <w:top w:val="nil"/>
              <w:left w:val="nil"/>
              <w:bottom w:val="single" w:sz="4" w:space="0" w:color="auto"/>
              <w:right w:val="single" w:sz="4" w:space="0" w:color="auto"/>
            </w:tcBorders>
            <w:shd w:val="clear" w:color="auto" w:fill="auto"/>
          </w:tcPr>
          <w:p w14:paraId="1DDF8530" w14:textId="77777777" w:rsidR="00B90B2F" w:rsidRPr="00FF3E62" w:rsidRDefault="005C49A5">
            <w:pPr>
              <w:jc w:val="center"/>
              <w:rPr>
                <w:b/>
                <w:bCs/>
                <w:color w:val="000000"/>
                <w:sz w:val="24"/>
                <w:szCs w:val="24"/>
              </w:rPr>
            </w:pPr>
            <w:r w:rsidRPr="00FF3E62">
              <w:rPr>
                <w:sz w:val="24"/>
                <w:szCs w:val="24"/>
              </w:rPr>
              <w:t>03</w:t>
            </w:r>
          </w:p>
        </w:tc>
        <w:tc>
          <w:tcPr>
            <w:tcW w:w="567" w:type="dxa"/>
            <w:tcBorders>
              <w:top w:val="nil"/>
              <w:left w:val="nil"/>
              <w:bottom w:val="single" w:sz="4" w:space="0" w:color="auto"/>
              <w:right w:val="single" w:sz="4" w:space="0" w:color="auto"/>
            </w:tcBorders>
            <w:shd w:val="clear" w:color="auto" w:fill="auto"/>
          </w:tcPr>
          <w:p w14:paraId="23054474" w14:textId="77777777" w:rsidR="00B90B2F" w:rsidRPr="00FF3E62" w:rsidRDefault="005C49A5">
            <w:pPr>
              <w:jc w:val="center"/>
              <w:rPr>
                <w:b/>
                <w:bCs/>
                <w:color w:val="000000"/>
                <w:sz w:val="24"/>
                <w:szCs w:val="24"/>
              </w:rPr>
            </w:pPr>
            <w:r w:rsidRPr="00FF3E62">
              <w:rPr>
                <w:sz w:val="24"/>
                <w:szCs w:val="24"/>
              </w:rPr>
              <w:t>09</w:t>
            </w:r>
          </w:p>
        </w:tc>
        <w:tc>
          <w:tcPr>
            <w:tcW w:w="1701" w:type="dxa"/>
            <w:tcBorders>
              <w:top w:val="nil"/>
              <w:left w:val="nil"/>
              <w:bottom w:val="single" w:sz="4" w:space="0" w:color="auto"/>
              <w:right w:val="single" w:sz="4" w:space="0" w:color="auto"/>
            </w:tcBorders>
            <w:shd w:val="clear" w:color="auto" w:fill="auto"/>
          </w:tcPr>
          <w:p w14:paraId="1C1FCA98" w14:textId="77777777" w:rsidR="00B90B2F" w:rsidRPr="00FF3E62" w:rsidRDefault="005C49A5">
            <w:pPr>
              <w:jc w:val="center"/>
              <w:rPr>
                <w:b/>
                <w:bCs/>
                <w:color w:val="000000"/>
                <w:sz w:val="24"/>
                <w:szCs w:val="24"/>
              </w:rPr>
            </w:pPr>
            <w:r w:rsidRPr="00FF3E62">
              <w:rPr>
                <w:sz w:val="24"/>
                <w:szCs w:val="24"/>
              </w:rPr>
              <w:t>02.4.03.02090</w:t>
            </w:r>
          </w:p>
        </w:tc>
        <w:tc>
          <w:tcPr>
            <w:tcW w:w="709" w:type="dxa"/>
            <w:tcBorders>
              <w:top w:val="nil"/>
              <w:left w:val="nil"/>
              <w:bottom w:val="single" w:sz="4" w:space="0" w:color="auto"/>
              <w:right w:val="single" w:sz="4" w:space="0" w:color="auto"/>
            </w:tcBorders>
            <w:shd w:val="clear" w:color="auto" w:fill="auto"/>
          </w:tcPr>
          <w:p w14:paraId="0AABE265" w14:textId="77777777" w:rsidR="00B90B2F" w:rsidRPr="00FF3E62" w:rsidRDefault="005C49A5">
            <w:pPr>
              <w:jc w:val="center"/>
              <w:rPr>
                <w:b/>
                <w:bCs/>
                <w:color w:val="000000"/>
                <w:sz w:val="24"/>
                <w:szCs w:val="24"/>
              </w:rPr>
            </w:pPr>
            <w:r w:rsidRPr="00FF3E62">
              <w:rPr>
                <w:sz w:val="24"/>
                <w:szCs w:val="24"/>
              </w:rPr>
              <w:t>244</w:t>
            </w:r>
          </w:p>
        </w:tc>
        <w:tc>
          <w:tcPr>
            <w:tcW w:w="1134" w:type="dxa"/>
            <w:tcBorders>
              <w:top w:val="nil"/>
              <w:left w:val="nil"/>
              <w:bottom w:val="single" w:sz="4" w:space="0" w:color="auto"/>
              <w:right w:val="single" w:sz="4" w:space="0" w:color="auto"/>
            </w:tcBorders>
            <w:shd w:val="clear" w:color="auto" w:fill="auto"/>
          </w:tcPr>
          <w:p w14:paraId="7F18E081" w14:textId="77777777" w:rsidR="00B90B2F" w:rsidRPr="00FF3E62" w:rsidRDefault="005C49A5">
            <w:pPr>
              <w:jc w:val="right"/>
              <w:rPr>
                <w:b/>
                <w:bCs/>
                <w:color w:val="000000"/>
                <w:sz w:val="24"/>
                <w:szCs w:val="24"/>
              </w:rPr>
            </w:pPr>
            <w:r w:rsidRPr="00FF3E62">
              <w:rPr>
                <w:sz w:val="24"/>
                <w:szCs w:val="24"/>
              </w:rPr>
              <w:t>5,0</w:t>
            </w:r>
          </w:p>
        </w:tc>
        <w:tc>
          <w:tcPr>
            <w:tcW w:w="1134" w:type="dxa"/>
            <w:tcBorders>
              <w:top w:val="nil"/>
              <w:left w:val="nil"/>
              <w:bottom w:val="single" w:sz="4" w:space="0" w:color="auto"/>
              <w:right w:val="single" w:sz="4" w:space="0" w:color="auto"/>
            </w:tcBorders>
            <w:shd w:val="clear" w:color="auto" w:fill="auto"/>
          </w:tcPr>
          <w:p w14:paraId="7869AE52" w14:textId="77777777" w:rsidR="00B90B2F" w:rsidRPr="00FF3E62" w:rsidRDefault="005C49A5">
            <w:pPr>
              <w:jc w:val="right"/>
              <w:rPr>
                <w:b/>
                <w:bCs/>
                <w:color w:val="000000"/>
                <w:sz w:val="24"/>
                <w:szCs w:val="24"/>
              </w:rPr>
            </w:pPr>
            <w:r w:rsidRPr="00FF3E62">
              <w:rPr>
                <w:sz w:val="24"/>
                <w:szCs w:val="24"/>
              </w:rPr>
              <w:t>5,0</w:t>
            </w:r>
          </w:p>
        </w:tc>
        <w:tc>
          <w:tcPr>
            <w:tcW w:w="1134" w:type="dxa"/>
            <w:tcBorders>
              <w:top w:val="nil"/>
              <w:left w:val="nil"/>
              <w:bottom w:val="single" w:sz="4" w:space="0" w:color="auto"/>
              <w:right w:val="single" w:sz="4" w:space="0" w:color="auto"/>
            </w:tcBorders>
            <w:shd w:val="clear" w:color="auto" w:fill="auto"/>
          </w:tcPr>
          <w:p w14:paraId="09516A91" w14:textId="77777777" w:rsidR="00B90B2F" w:rsidRPr="00FF3E62" w:rsidRDefault="005C49A5">
            <w:pPr>
              <w:jc w:val="right"/>
              <w:rPr>
                <w:b/>
                <w:bCs/>
                <w:color w:val="000000"/>
                <w:sz w:val="24"/>
                <w:szCs w:val="24"/>
              </w:rPr>
            </w:pPr>
            <w:r w:rsidRPr="00FF3E62">
              <w:rPr>
                <w:sz w:val="24"/>
                <w:szCs w:val="24"/>
              </w:rPr>
              <w:t>5,0</w:t>
            </w:r>
          </w:p>
        </w:tc>
        <w:tc>
          <w:tcPr>
            <w:tcW w:w="382" w:type="dxa"/>
            <w:tcBorders>
              <w:top w:val="nil"/>
              <w:left w:val="nil"/>
              <w:bottom w:val="nil"/>
              <w:right w:val="nil"/>
            </w:tcBorders>
            <w:shd w:val="clear" w:color="auto" w:fill="auto"/>
            <w:vAlign w:val="bottom"/>
          </w:tcPr>
          <w:p w14:paraId="1371EA03" w14:textId="77777777" w:rsidR="00B90B2F" w:rsidRPr="007A4CF0" w:rsidRDefault="00B90B2F">
            <w:pPr>
              <w:jc w:val="right"/>
              <w:rPr>
                <w:b/>
                <w:bCs/>
                <w:color w:val="000000"/>
                <w:sz w:val="24"/>
                <w:szCs w:val="24"/>
                <w:highlight w:val="yellow"/>
              </w:rPr>
            </w:pPr>
          </w:p>
        </w:tc>
        <w:tc>
          <w:tcPr>
            <w:tcW w:w="243" w:type="dxa"/>
            <w:vAlign w:val="center"/>
          </w:tcPr>
          <w:p w14:paraId="142B2473" w14:textId="77777777" w:rsidR="00B90B2F" w:rsidRPr="007A4CF0" w:rsidRDefault="00B90B2F">
            <w:pPr>
              <w:jc w:val="left"/>
              <w:rPr>
                <w:sz w:val="20"/>
                <w:highlight w:val="yellow"/>
              </w:rPr>
            </w:pPr>
          </w:p>
        </w:tc>
      </w:tr>
      <w:tr w:rsidR="00B90B2F" w:rsidRPr="007A4CF0" w14:paraId="2230694D"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70B8B3BB" w14:textId="77777777" w:rsidR="00B90B2F" w:rsidRPr="006E4C30" w:rsidRDefault="005C49A5">
            <w:pPr>
              <w:rPr>
                <w:b/>
                <w:bCs/>
                <w:color w:val="000000"/>
                <w:sz w:val="24"/>
                <w:szCs w:val="24"/>
              </w:rPr>
            </w:pPr>
            <w:r w:rsidRPr="006E4C30">
              <w:rPr>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tcPr>
          <w:p w14:paraId="78D41347" w14:textId="77777777" w:rsidR="00B90B2F" w:rsidRPr="006E4C30" w:rsidRDefault="005C49A5">
            <w:pPr>
              <w:jc w:val="center"/>
              <w:rPr>
                <w:b/>
                <w:bCs/>
                <w:color w:val="000000"/>
                <w:sz w:val="24"/>
                <w:szCs w:val="24"/>
              </w:rPr>
            </w:pPr>
            <w:r w:rsidRPr="006E4C30">
              <w:rPr>
                <w:b/>
                <w:bCs/>
                <w:sz w:val="24"/>
                <w:szCs w:val="24"/>
              </w:rPr>
              <w:t>911</w:t>
            </w:r>
          </w:p>
        </w:tc>
        <w:tc>
          <w:tcPr>
            <w:tcW w:w="567" w:type="dxa"/>
            <w:tcBorders>
              <w:top w:val="nil"/>
              <w:left w:val="nil"/>
              <w:bottom w:val="single" w:sz="4" w:space="0" w:color="auto"/>
              <w:right w:val="single" w:sz="4" w:space="0" w:color="auto"/>
            </w:tcBorders>
            <w:shd w:val="clear" w:color="auto" w:fill="auto"/>
          </w:tcPr>
          <w:p w14:paraId="7AF47EDB" w14:textId="77777777" w:rsidR="00B90B2F" w:rsidRPr="006E4C30" w:rsidRDefault="005C49A5">
            <w:pPr>
              <w:jc w:val="center"/>
              <w:rPr>
                <w:b/>
                <w:bCs/>
                <w:color w:val="000000"/>
                <w:sz w:val="24"/>
                <w:szCs w:val="24"/>
              </w:rPr>
            </w:pPr>
            <w:r w:rsidRPr="006E4C30">
              <w:rPr>
                <w:b/>
                <w:bCs/>
                <w:sz w:val="24"/>
                <w:szCs w:val="24"/>
              </w:rPr>
              <w:t>03</w:t>
            </w:r>
          </w:p>
        </w:tc>
        <w:tc>
          <w:tcPr>
            <w:tcW w:w="567" w:type="dxa"/>
            <w:tcBorders>
              <w:top w:val="nil"/>
              <w:left w:val="nil"/>
              <w:bottom w:val="single" w:sz="4" w:space="0" w:color="auto"/>
              <w:right w:val="single" w:sz="4" w:space="0" w:color="auto"/>
            </w:tcBorders>
            <w:shd w:val="clear" w:color="auto" w:fill="auto"/>
          </w:tcPr>
          <w:p w14:paraId="10B37F56" w14:textId="77777777" w:rsidR="00B90B2F" w:rsidRPr="006E4C30" w:rsidRDefault="005C49A5">
            <w:pPr>
              <w:jc w:val="center"/>
              <w:rPr>
                <w:b/>
                <w:bCs/>
                <w:color w:val="000000"/>
                <w:sz w:val="24"/>
                <w:szCs w:val="24"/>
              </w:rPr>
            </w:pPr>
            <w:r w:rsidRPr="006E4C30">
              <w:rPr>
                <w:b/>
                <w:bCs/>
                <w:sz w:val="24"/>
                <w:szCs w:val="24"/>
              </w:rPr>
              <w:t>10</w:t>
            </w:r>
          </w:p>
        </w:tc>
        <w:tc>
          <w:tcPr>
            <w:tcW w:w="1701" w:type="dxa"/>
            <w:tcBorders>
              <w:top w:val="nil"/>
              <w:left w:val="nil"/>
              <w:bottom w:val="single" w:sz="4" w:space="0" w:color="auto"/>
              <w:right w:val="single" w:sz="4" w:space="0" w:color="auto"/>
            </w:tcBorders>
            <w:shd w:val="clear" w:color="auto" w:fill="auto"/>
          </w:tcPr>
          <w:p w14:paraId="5128CFBF" w14:textId="77777777" w:rsidR="00B90B2F" w:rsidRPr="006E4C30" w:rsidRDefault="00B90B2F">
            <w:pPr>
              <w:jc w:val="center"/>
              <w:rPr>
                <w:b/>
                <w:bCs/>
                <w:color w:val="000000"/>
                <w:sz w:val="24"/>
                <w:szCs w:val="24"/>
              </w:rPr>
            </w:pPr>
          </w:p>
        </w:tc>
        <w:tc>
          <w:tcPr>
            <w:tcW w:w="709" w:type="dxa"/>
            <w:tcBorders>
              <w:top w:val="nil"/>
              <w:left w:val="nil"/>
              <w:bottom w:val="single" w:sz="4" w:space="0" w:color="auto"/>
              <w:right w:val="single" w:sz="4" w:space="0" w:color="auto"/>
            </w:tcBorders>
            <w:shd w:val="clear" w:color="auto" w:fill="auto"/>
          </w:tcPr>
          <w:p w14:paraId="25B6B37F" w14:textId="77777777" w:rsidR="00B90B2F" w:rsidRPr="006E4C30" w:rsidRDefault="00B90B2F">
            <w:pPr>
              <w:jc w:val="center"/>
              <w:rPr>
                <w:b/>
                <w:b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6D10D232" w14:textId="6AC2692C" w:rsidR="00B90B2F" w:rsidRPr="006E4C30" w:rsidRDefault="006E4C30">
            <w:pPr>
              <w:jc w:val="right"/>
              <w:rPr>
                <w:b/>
                <w:bCs/>
                <w:color w:val="000000"/>
                <w:sz w:val="24"/>
                <w:szCs w:val="24"/>
              </w:rPr>
            </w:pPr>
            <w:r w:rsidRPr="006E4C30">
              <w:rPr>
                <w:b/>
                <w:bCs/>
                <w:sz w:val="24"/>
                <w:szCs w:val="24"/>
              </w:rPr>
              <w:t>52,5</w:t>
            </w:r>
          </w:p>
        </w:tc>
        <w:tc>
          <w:tcPr>
            <w:tcW w:w="1134" w:type="dxa"/>
            <w:tcBorders>
              <w:top w:val="nil"/>
              <w:left w:val="nil"/>
              <w:bottom w:val="single" w:sz="4" w:space="0" w:color="auto"/>
              <w:right w:val="single" w:sz="4" w:space="0" w:color="auto"/>
            </w:tcBorders>
            <w:shd w:val="clear" w:color="auto" w:fill="auto"/>
          </w:tcPr>
          <w:p w14:paraId="395CB7CF" w14:textId="37C08F0B" w:rsidR="00B90B2F" w:rsidRPr="006E4C30" w:rsidRDefault="006E4C30">
            <w:pPr>
              <w:jc w:val="right"/>
              <w:rPr>
                <w:b/>
                <w:bCs/>
                <w:color w:val="000000"/>
                <w:sz w:val="24"/>
                <w:szCs w:val="24"/>
              </w:rPr>
            </w:pPr>
            <w:r w:rsidRPr="006E4C30">
              <w:rPr>
                <w:b/>
                <w:bCs/>
                <w:sz w:val="24"/>
                <w:szCs w:val="24"/>
              </w:rPr>
              <w:t>52,5</w:t>
            </w:r>
          </w:p>
        </w:tc>
        <w:tc>
          <w:tcPr>
            <w:tcW w:w="1134" w:type="dxa"/>
            <w:tcBorders>
              <w:top w:val="nil"/>
              <w:left w:val="nil"/>
              <w:bottom w:val="single" w:sz="4" w:space="0" w:color="auto"/>
              <w:right w:val="single" w:sz="4" w:space="0" w:color="auto"/>
            </w:tcBorders>
            <w:shd w:val="clear" w:color="auto" w:fill="auto"/>
          </w:tcPr>
          <w:p w14:paraId="35044C8D" w14:textId="148A38C8" w:rsidR="00B90B2F" w:rsidRPr="006E4C30" w:rsidRDefault="006E4C30">
            <w:pPr>
              <w:jc w:val="right"/>
              <w:rPr>
                <w:b/>
                <w:bCs/>
                <w:color w:val="000000"/>
                <w:sz w:val="24"/>
                <w:szCs w:val="24"/>
              </w:rPr>
            </w:pPr>
            <w:r w:rsidRPr="006E4C30">
              <w:rPr>
                <w:b/>
                <w:bCs/>
                <w:sz w:val="24"/>
                <w:szCs w:val="24"/>
              </w:rPr>
              <w:t>52,5</w:t>
            </w:r>
          </w:p>
        </w:tc>
        <w:tc>
          <w:tcPr>
            <w:tcW w:w="382" w:type="dxa"/>
            <w:tcBorders>
              <w:top w:val="nil"/>
              <w:left w:val="nil"/>
              <w:bottom w:val="nil"/>
              <w:right w:val="nil"/>
            </w:tcBorders>
            <w:shd w:val="clear" w:color="auto" w:fill="auto"/>
            <w:vAlign w:val="bottom"/>
          </w:tcPr>
          <w:p w14:paraId="00F99A96" w14:textId="77777777" w:rsidR="00B90B2F" w:rsidRPr="007A4CF0" w:rsidRDefault="00B90B2F">
            <w:pPr>
              <w:jc w:val="right"/>
              <w:rPr>
                <w:b/>
                <w:bCs/>
                <w:color w:val="000000"/>
                <w:sz w:val="24"/>
                <w:szCs w:val="24"/>
                <w:highlight w:val="yellow"/>
              </w:rPr>
            </w:pPr>
          </w:p>
        </w:tc>
        <w:tc>
          <w:tcPr>
            <w:tcW w:w="243" w:type="dxa"/>
            <w:vAlign w:val="center"/>
          </w:tcPr>
          <w:p w14:paraId="02AC2C69" w14:textId="77777777" w:rsidR="00B90B2F" w:rsidRPr="007A4CF0" w:rsidRDefault="00B90B2F">
            <w:pPr>
              <w:jc w:val="left"/>
              <w:rPr>
                <w:sz w:val="20"/>
                <w:highlight w:val="yellow"/>
              </w:rPr>
            </w:pPr>
          </w:p>
        </w:tc>
      </w:tr>
      <w:tr w:rsidR="00B90B2F" w:rsidRPr="007A4CF0" w14:paraId="783B213C"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3583AAEF" w14:textId="77777777" w:rsidR="00B90B2F" w:rsidRPr="00D81183" w:rsidRDefault="005C49A5">
            <w:pPr>
              <w:rPr>
                <w:i/>
                <w:iCs/>
                <w:color w:val="000000"/>
                <w:sz w:val="24"/>
                <w:szCs w:val="24"/>
              </w:rPr>
            </w:pPr>
            <w:r w:rsidRPr="00D81183">
              <w:rPr>
                <w:sz w:val="24"/>
                <w:szCs w:val="24"/>
              </w:rPr>
              <w:t>Мероприятия по защите населенных пунктов и людей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tcPr>
          <w:p w14:paraId="17415C7B" w14:textId="77777777" w:rsidR="00B90B2F" w:rsidRPr="00D81183" w:rsidRDefault="005C49A5">
            <w:pPr>
              <w:jc w:val="center"/>
              <w:rPr>
                <w:i/>
                <w:iCs/>
                <w:color w:val="000000"/>
                <w:sz w:val="24"/>
                <w:szCs w:val="24"/>
              </w:rPr>
            </w:pPr>
            <w:r w:rsidRPr="00D81183">
              <w:rPr>
                <w:sz w:val="24"/>
                <w:szCs w:val="24"/>
              </w:rPr>
              <w:t>911</w:t>
            </w:r>
          </w:p>
        </w:tc>
        <w:tc>
          <w:tcPr>
            <w:tcW w:w="567" w:type="dxa"/>
            <w:tcBorders>
              <w:top w:val="nil"/>
              <w:left w:val="nil"/>
              <w:bottom w:val="single" w:sz="4" w:space="0" w:color="auto"/>
              <w:right w:val="single" w:sz="4" w:space="0" w:color="auto"/>
            </w:tcBorders>
            <w:shd w:val="clear" w:color="auto" w:fill="auto"/>
          </w:tcPr>
          <w:p w14:paraId="4185A35D" w14:textId="77777777" w:rsidR="00B90B2F" w:rsidRPr="00D81183" w:rsidRDefault="005C49A5">
            <w:pPr>
              <w:jc w:val="center"/>
              <w:rPr>
                <w:i/>
                <w:iCs/>
                <w:color w:val="000000"/>
                <w:sz w:val="24"/>
                <w:szCs w:val="24"/>
              </w:rPr>
            </w:pPr>
            <w:r w:rsidRPr="00D81183">
              <w:rPr>
                <w:sz w:val="24"/>
                <w:szCs w:val="24"/>
              </w:rPr>
              <w:t>03</w:t>
            </w:r>
          </w:p>
        </w:tc>
        <w:tc>
          <w:tcPr>
            <w:tcW w:w="567" w:type="dxa"/>
            <w:tcBorders>
              <w:top w:val="nil"/>
              <w:left w:val="nil"/>
              <w:bottom w:val="single" w:sz="4" w:space="0" w:color="auto"/>
              <w:right w:val="single" w:sz="4" w:space="0" w:color="auto"/>
            </w:tcBorders>
            <w:shd w:val="clear" w:color="auto" w:fill="auto"/>
          </w:tcPr>
          <w:p w14:paraId="3ED907F8" w14:textId="77777777" w:rsidR="00B90B2F" w:rsidRPr="00D81183" w:rsidRDefault="005C49A5">
            <w:pPr>
              <w:jc w:val="center"/>
              <w:rPr>
                <w:i/>
                <w:iCs/>
                <w:color w:val="000000"/>
                <w:sz w:val="24"/>
                <w:szCs w:val="24"/>
              </w:rPr>
            </w:pPr>
            <w:r w:rsidRPr="00D81183">
              <w:rPr>
                <w:sz w:val="24"/>
                <w:szCs w:val="24"/>
              </w:rPr>
              <w:t>10</w:t>
            </w:r>
          </w:p>
        </w:tc>
        <w:tc>
          <w:tcPr>
            <w:tcW w:w="1701" w:type="dxa"/>
            <w:tcBorders>
              <w:top w:val="nil"/>
              <w:left w:val="nil"/>
              <w:bottom w:val="single" w:sz="4" w:space="0" w:color="auto"/>
              <w:right w:val="single" w:sz="4" w:space="0" w:color="auto"/>
            </w:tcBorders>
            <w:shd w:val="clear" w:color="auto" w:fill="auto"/>
          </w:tcPr>
          <w:p w14:paraId="27137F20" w14:textId="77777777" w:rsidR="00B90B2F" w:rsidRPr="00D81183" w:rsidRDefault="005C49A5">
            <w:pPr>
              <w:jc w:val="center"/>
              <w:rPr>
                <w:i/>
                <w:iCs/>
                <w:color w:val="000000"/>
                <w:sz w:val="24"/>
                <w:szCs w:val="24"/>
              </w:rPr>
            </w:pPr>
            <w:r w:rsidRPr="00D81183">
              <w:rPr>
                <w:sz w:val="24"/>
                <w:szCs w:val="24"/>
              </w:rPr>
              <w:t>02.4.02.02080</w:t>
            </w:r>
          </w:p>
        </w:tc>
        <w:tc>
          <w:tcPr>
            <w:tcW w:w="709" w:type="dxa"/>
            <w:tcBorders>
              <w:top w:val="nil"/>
              <w:left w:val="nil"/>
              <w:bottom w:val="single" w:sz="4" w:space="0" w:color="auto"/>
              <w:right w:val="single" w:sz="4" w:space="0" w:color="auto"/>
            </w:tcBorders>
            <w:shd w:val="clear" w:color="auto" w:fill="auto"/>
          </w:tcPr>
          <w:p w14:paraId="3200B3C9" w14:textId="77777777" w:rsidR="00B90B2F" w:rsidRPr="00D81183" w:rsidRDefault="00B90B2F">
            <w:pPr>
              <w:jc w:val="center"/>
              <w:rPr>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5FFDF298" w14:textId="1D453CF0" w:rsidR="00B90B2F" w:rsidRPr="00D81183" w:rsidRDefault="00D81183">
            <w:pPr>
              <w:jc w:val="right"/>
              <w:rPr>
                <w:i/>
                <w:iCs/>
                <w:color w:val="000000"/>
                <w:sz w:val="24"/>
                <w:szCs w:val="24"/>
              </w:rPr>
            </w:pPr>
            <w:r w:rsidRPr="00D81183">
              <w:rPr>
                <w:sz w:val="24"/>
                <w:szCs w:val="24"/>
              </w:rPr>
              <w:t>52,5</w:t>
            </w:r>
          </w:p>
        </w:tc>
        <w:tc>
          <w:tcPr>
            <w:tcW w:w="1134" w:type="dxa"/>
            <w:tcBorders>
              <w:top w:val="nil"/>
              <w:left w:val="nil"/>
              <w:bottom w:val="single" w:sz="4" w:space="0" w:color="auto"/>
              <w:right w:val="single" w:sz="4" w:space="0" w:color="auto"/>
            </w:tcBorders>
            <w:shd w:val="clear" w:color="auto" w:fill="auto"/>
          </w:tcPr>
          <w:p w14:paraId="2C50A37C" w14:textId="3DC759E6" w:rsidR="00B90B2F" w:rsidRPr="00D81183" w:rsidRDefault="00D81183">
            <w:pPr>
              <w:jc w:val="right"/>
              <w:rPr>
                <w:i/>
                <w:iCs/>
                <w:color w:val="000000"/>
                <w:sz w:val="24"/>
                <w:szCs w:val="24"/>
              </w:rPr>
            </w:pPr>
            <w:r w:rsidRPr="00D81183">
              <w:rPr>
                <w:sz w:val="24"/>
                <w:szCs w:val="24"/>
              </w:rPr>
              <w:t>52,5</w:t>
            </w:r>
          </w:p>
        </w:tc>
        <w:tc>
          <w:tcPr>
            <w:tcW w:w="1134" w:type="dxa"/>
            <w:tcBorders>
              <w:top w:val="nil"/>
              <w:left w:val="nil"/>
              <w:bottom w:val="single" w:sz="4" w:space="0" w:color="auto"/>
              <w:right w:val="single" w:sz="4" w:space="0" w:color="auto"/>
            </w:tcBorders>
            <w:shd w:val="clear" w:color="auto" w:fill="auto"/>
          </w:tcPr>
          <w:p w14:paraId="2C9CA5F6" w14:textId="21282B21" w:rsidR="00B90B2F" w:rsidRPr="00D81183" w:rsidRDefault="00D81183">
            <w:pPr>
              <w:jc w:val="right"/>
              <w:rPr>
                <w:i/>
                <w:iCs/>
                <w:color w:val="000000"/>
                <w:sz w:val="24"/>
                <w:szCs w:val="24"/>
              </w:rPr>
            </w:pPr>
            <w:r w:rsidRPr="00D81183">
              <w:rPr>
                <w:sz w:val="24"/>
                <w:szCs w:val="24"/>
              </w:rPr>
              <w:t>52,5</w:t>
            </w:r>
          </w:p>
        </w:tc>
        <w:tc>
          <w:tcPr>
            <w:tcW w:w="382" w:type="dxa"/>
            <w:tcBorders>
              <w:top w:val="nil"/>
              <w:left w:val="nil"/>
              <w:bottom w:val="nil"/>
              <w:right w:val="nil"/>
            </w:tcBorders>
            <w:shd w:val="clear" w:color="auto" w:fill="auto"/>
            <w:vAlign w:val="bottom"/>
          </w:tcPr>
          <w:p w14:paraId="1097A703" w14:textId="77777777" w:rsidR="00B90B2F" w:rsidRPr="00D81183" w:rsidRDefault="00B90B2F">
            <w:pPr>
              <w:jc w:val="right"/>
              <w:rPr>
                <w:i/>
                <w:iCs/>
                <w:color w:val="000000"/>
                <w:sz w:val="24"/>
                <w:szCs w:val="24"/>
              </w:rPr>
            </w:pPr>
          </w:p>
        </w:tc>
        <w:tc>
          <w:tcPr>
            <w:tcW w:w="243" w:type="dxa"/>
            <w:vAlign w:val="center"/>
          </w:tcPr>
          <w:p w14:paraId="24EECCFF" w14:textId="77777777" w:rsidR="00B90B2F" w:rsidRPr="00D81183" w:rsidRDefault="00B90B2F">
            <w:pPr>
              <w:jc w:val="left"/>
              <w:rPr>
                <w:sz w:val="20"/>
              </w:rPr>
            </w:pPr>
          </w:p>
        </w:tc>
      </w:tr>
      <w:tr w:rsidR="00B90B2F" w:rsidRPr="007A4CF0" w14:paraId="673C94BC" w14:textId="77777777">
        <w:trPr>
          <w:trHeight w:val="945"/>
        </w:trPr>
        <w:tc>
          <w:tcPr>
            <w:tcW w:w="3544" w:type="dxa"/>
            <w:tcBorders>
              <w:top w:val="nil"/>
              <w:left w:val="single" w:sz="4" w:space="0" w:color="auto"/>
              <w:bottom w:val="single" w:sz="4" w:space="0" w:color="auto"/>
              <w:right w:val="single" w:sz="4" w:space="0" w:color="auto"/>
            </w:tcBorders>
            <w:shd w:val="clear" w:color="auto" w:fill="auto"/>
          </w:tcPr>
          <w:p w14:paraId="0F76E965" w14:textId="77777777" w:rsidR="00B90B2F" w:rsidRPr="00D81183" w:rsidRDefault="005C49A5">
            <w:pPr>
              <w:rPr>
                <w:b/>
                <w:bCs/>
                <w:color w:val="000000"/>
                <w:sz w:val="24"/>
                <w:szCs w:val="24"/>
              </w:rPr>
            </w:pPr>
            <w:r w:rsidRPr="00D81183">
              <w:rPr>
                <w:sz w:val="24"/>
                <w:szCs w:val="24"/>
              </w:rPr>
              <w:t>Мероприятия по защите населенных пунктов и людей от чрезвычайных ситуаций природного и техногенного характера, пожарная безопасность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5FE47F10" w14:textId="77777777" w:rsidR="00B90B2F" w:rsidRPr="00D81183" w:rsidRDefault="005C49A5">
            <w:pPr>
              <w:jc w:val="center"/>
              <w:rPr>
                <w:b/>
                <w:bCs/>
                <w:color w:val="000000"/>
                <w:sz w:val="24"/>
                <w:szCs w:val="24"/>
              </w:rPr>
            </w:pPr>
            <w:r w:rsidRPr="00D81183">
              <w:rPr>
                <w:sz w:val="24"/>
                <w:szCs w:val="24"/>
              </w:rPr>
              <w:t>911</w:t>
            </w:r>
          </w:p>
        </w:tc>
        <w:tc>
          <w:tcPr>
            <w:tcW w:w="567" w:type="dxa"/>
            <w:tcBorders>
              <w:top w:val="nil"/>
              <w:left w:val="nil"/>
              <w:bottom w:val="single" w:sz="4" w:space="0" w:color="auto"/>
              <w:right w:val="single" w:sz="4" w:space="0" w:color="auto"/>
            </w:tcBorders>
            <w:shd w:val="clear" w:color="auto" w:fill="auto"/>
          </w:tcPr>
          <w:p w14:paraId="5BEB6B91" w14:textId="77777777" w:rsidR="00B90B2F" w:rsidRPr="00D81183" w:rsidRDefault="005C49A5">
            <w:pPr>
              <w:jc w:val="center"/>
              <w:rPr>
                <w:b/>
                <w:bCs/>
                <w:color w:val="000000"/>
                <w:sz w:val="24"/>
                <w:szCs w:val="24"/>
              </w:rPr>
            </w:pPr>
            <w:r w:rsidRPr="00D81183">
              <w:rPr>
                <w:sz w:val="24"/>
                <w:szCs w:val="24"/>
              </w:rPr>
              <w:t>03</w:t>
            </w:r>
          </w:p>
        </w:tc>
        <w:tc>
          <w:tcPr>
            <w:tcW w:w="567" w:type="dxa"/>
            <w:tcBorders>
              <w:top w:val="nil"/>
              <w:left w:val="nil"/>
              <w:bottom w:val="single" w:sz="4" w:space="0" w:color="auto"/>
              <w:right w:val="single" w:sz="4" w:space="0" w:color="auto"/>
            </w:tcBorders>
            <w:shd w:val="clear" w:color="auto" w:fill="auto"/>
          </w:tcPr>
          <w:p w14:paraId="718A82F3" w14:textId="77777777" w:rsidR="00B90B2F" w:rsidRPr="00D81183" w:rsidRDefault="005C49A5">
            <w:pPr>
              <w:jc w:val="center"/>
              <w:rPr>
                <w:b/>
                <w:bCs/>
                <w:color w:val="000000"/>
                <w:sz w:val="24"/>
                <w:szCs w:val="24"/>
              </w:rPr>
            </w:pPr>
            <w:r w:rsidRPr="00D81183">
              <w:rPr>
                <w:sz w:val="24"/>
                <w:szCs w:val="24"/>
              </w:rPr>
              <w:t>10</w:t>
            </w:r>
          </w:p>
        </w:tc>
        <w:tc>
          <w:tcPr>
            <w:tcW w:w="1701" w:type="dxa"/>
            <w:tcBorders>
              <w:top w:val="nil"/>
              <w:left w:val="nil"/>
              <w:bottom w:val="single" w:sz="4" w:space="0" w:color="auto"/>
              <w:right w:val="single" w:sz="4" w:space="0" w:color="auto"/>
            </w:tcBorders>
            <w:shd w:val="clear" w:color="auto" w:fill="auto"/>
          </w:tcPr>
          <w:p w14:paraId="69CE85FB" w14:textId="77777777" w:rsidR="00B90B2F" w:rsidRPr="00D81183" w:rsidRDefault="005C49A5">
            <w:pPr>
              <w:jc w:val="center"/>
              <w:rPr>
                <w:b/>
                <w:bCs/>
                <w:color w:val="000000"/>
                <w:sz w:val="24"/>
                <w:szCs w:val="24"/>
              </w:rPr>
            </w:pPr>
            <w:r w:rsidRPr="00D81183">
              <w:rPr>
                <w:sz w:val="24"/>
                <w:szCs w:val="24"/>
              </w:rPr>
              <w:t>02.4.02.02080</w:t>
            </w:r>
          </w:p>
        </w:tc>
        <w:tc>
          <w:tcPr>
            <w:tcW w:w="709" w:type="dxa"/>
            <w:tcBorders>
              <w:top w:val="nil"/>
              <w:left w:val="nil"/>
              <w:bottom w:val="single" w:sz="4" w:space="0" w:color="auto"/>
              <w:right w:val="single" w:sz="4" w:space="0" w:color="auto"/>
            </w:tcBorders>
            <w:shd w:val="clear" w:color="auto" w:fill="auto"/>
          </w:tcPr>
          <w:p w14:paraId="32F6E8FE" w14:textId="77777777" w:rsidR="00B90B2F" w:rsidRPr="00D81183" w:rsidRDefault="005C49A5">
            <w:pPr>
              <w:jc w:val="center"/>
              <w:rPr>
                <w:b/>
                <w:bCs/>
                <w:color w:val="000000"/>
                <w:sz w:val="24"/>
                <w:szCs w:val="24"/>
              </w:rPr>
            </w:pPr>
            <w:r w:rsidRPr="00D81183">
              <w:rPr>
                <w:sz w:val="24"/>
                <w:szCs w:val="24"/>
              </w:rPr>
              <w:t>200</w:t>
            </w:r>
          </w:p>
        </w:tc>
        <w:tc>
          <w:tcPr>
            <w:tcW w:w="1134" w:type="dxa"/>
            <w:tcBorders>
              <w:top w:val="nil"/>
              <w:left w:val="nil"/>
              <w:bottom w:val="single" w:sz="4" w:space="0" w:color="auto"/>
              <w:right w:val="single" w:sz="4" w:space="0" w:color="auto"/>
            </w:tcBorders>
            <w:shd w:val="clear" w:color="auto" w:fill="auto"/>
          </w:tcPr>
          <w:p w14:paraId="455526F3" w14:textId="3CD2ECF6" w:rsidR="00B90B2F" w:rsidRPr="00D81183" w:rsidRDefault="00D81183">
            <w:pPr>
              <w:jc w:val="right"/>
              <w:rPr>
                <w:b/>
                <w:bCs/>
                <w:color w:val="000000"/>
                <w:sz w:val="24"/>
                <w:szCs w:val="24"/>
              </w:rPr>
            </w:pPr>
            <w:r w:rsidRPr="00D81183">
              <w:rPr>
                <w:sz w:val="24"/>
                <w:szCs w:val="24"/>
              </w:rPr>
              <w:t>52,5</w:t>
            </w:r>
          </w:p>
        </w:tc>
        <w:tc>
          <w:tcPr>
            <w:tcW w:w="1134" w:type="dxa"/>
            <w:tcBorders>
              <w:top w:val="nil"/>
              <w:left w:val="nil"/>
              <w:bottom w:val="single" w:sz="4" w:space="0" w:color="auto"/>
              <w:right w:val="single" w:sz="4" w:space="0" w:color="auto"/>
            </w:tcBorders>
            <w:shd w:val="clear" w:color="auto" w:fill="auto"/>
          </w:tcPr>
          <w:p w14:paraId="6EC40779" w14:textId="7736A567" w:rsidR="00B90B2F" w:rsidRPr="00D81183" w:rsidRDefault="00D81183">
            <w:pPr>
              <w:jc w:val="right"/>
              <w:rPr>
                <w:b/>
                <w:bCs/>
                <w:color w:val="000000"/>
                <w:sz w:val="24"/>
                <w:szCs w:val="24"/>
              </w:rPr>
            </w:pPr>
            <w:r w:rsidRPr="00D81183">
              <w:rPr>
                <w:sz w:val="24"/>
                <w:szCs w:val="24"/>
              </w:rPr>
              <w:t>52,5</w:t>
            </w:r>
          </w:p>
        </w:tc>
        <w:tc>
          <w:tcPr>
            <w:tcW w:w="1134" w:type="dxa"/>
            <w:tcBorders>
              <w:top w:val="nil"/>
              <w:left w:val="nil"/>
              <w:bottom w:val="single" w:sz="4" w:space="0" w:color="auto"/>
              <w:right w:val="single" w:sz="4" w:space="0" w:color="auto"/>
            </w:tcBorders>
            <w:shd w:val="clear" w:color="auto" w:fill="auto"/>
          </w:tcPr>
          <w:p w14:paraId="715FACEF" w14:textId="6C601C3B" w:rsidR="00B90B2F" w:rsidRPr="00D81183" w:rsidRDefault="00D81183">
            <w:pPr>
              <w:jc w:val="right"/>
              <w:rPr>
                <w:b/>
                <w:bCs/>
                <w:color w:val="000000"/>
                <w:sz w:val="24"/>
                <w:szCs w:val="24"/>
              </w:rPr>
            </w:pPr>
            <w:r w:rsidRPr="00D81183">
              <w:rPr>
                <w:sz w:val="24"/>
                <w:szCs w:val="24"/>
              </w:rPr>
              <w:t>52,5</w:t>
            </w:r>
          </w:p>
        </w:tc>
        <w:tc>
          <w:tcPr>
            <w:tcW w:w="382" w:type="dxa"/>
            <w:tcBorders>
              <w:top w:val="nil"/>
              <w:left w:val="nil"/>
              <w:bottom w:val="nil"/>
              <w:right w:val="nil"/>
            </w:tcBorders>
            <w:shd w:val="clear" w:color="auto" w:fill="auto"/>
            <w:vAlign w:val="bottom"/>
          </w:tcPr>
          <w:p w14:paraId="7E7A2FF3" w14:textId="77777777" w:rsidR="00B90B2F" w:rsidRPr="00D81183" w:rsidRDefault="00B90B2F">
            <w:pPr>
              <w:jc w:val="right"/>
              <w:rPr>
                <w:b/>
                <w:bCs/>
                <w:color w:val="000000"/>
                <w:sz w:val="24"/>
                <w:szCs w:val="24"/>
              </w:rPr>
            </w:pPr>
          </w:p>
        </w:tc>
        <w:tc>
          <w:tcPr>
            <w:tcW w:w="243" w:type="dxa"/>
            <w:vAlign w:val="center"/>
          </w:tcPr>
          <w:p w14:paraId="308E8978" w14:textId="77777777" w:rsidR="00B90B2F" w:rsidRPr="00D81183" w:rsidRDefault="00B90B2F">
            <w:pPr>
              <w:jc w:val="left"/>
              <w:rPr>
                <w:sz w:val="20"/>
              </w:rPr>
            </w:pPr>
          </w:p>
        </w:tc>
      </w:tr>
      <w:tr w:rsidR="00B90B2F" w:rsidRPr="007A4CF0" w14:paraId="248EF9FF" w14:textId="77777777" w:rsidTr="00D81183">
        <w:trPr>
          <w:trHeight w:val="700"/>
        </w:trPr>
        <w:tc>
          <w:tcPr>
            <w:tcW w:w="3544" w:type="dxa"/>
            <w:tcBorders>
              <w:top w:val="nil"/>
              <w:left w:val="single" w:sz="4" w:space="0" w:color="auto"/>
              <w:bottom w:val="single" w:sz="4" w:space="0" w:color="auto"/>
              <w:right w:val="single" w:sz="4" w:space="0" w:color="auto"/>
            </w:tcBorders>
            <w:shd w:val="clear" w:color="auto" w:fill="auto"/>
          </w:tcPr>
          <w:p w14:paraId="1A22EFD4" w14:textId="77777777" w:rsidR="00B90B2F" w:rsidRPr="00D81183" w:rsidRDefault="005C49A5">
            <w:pPr>
              <w:rPr>
                <w:color w:val="000000"/>
                <w:sz w:val="24"/>
                <w:szCs w:val="24"/>
              </w:rPr>
            </w:pPr>
            <w:r w:rsidRPr="00D81183">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49575156" w14:textId="77777777" w:rsidR="00B90B2F" w:rsidRPr="00D81183" w:rsidRDefault="005C49A5">
            <w:pPr>
              <w:jc w:val="center"/>
              <w:rPr>
                <w:color w:val="000000"/>
                <w:sz w:val="24"/>
                <w:szCs w:val="24"/>
              </w:rPr>
            </w:pPr>
            <w:r w:rsidRPr="00D81183">
              <w:rPr>
                <w:sz w:val="24"/>
                <w:szCs w:val="24"/>
              </w:rPr>
              <w:t>911</w:t>
            </w:r>
          </w:p>
        </w:tc>
        <w:tc>
          <w:tcPr>
            <w:tcW w:w="567" w:type="dxa"/>
            <w:tcBorders>
              <w:top w:val="nil"/>
              <w:left w:val="nil"/>
              <w:bottom w:val="single" w:sz="4" w:space="0" w:color="auto"/>
              <w:right w:val="single" w:sz="4" w:space="0" w:color="auto"/>
            </w:tcBorders>
            <w:shd w:val="clear" w:color="auto" w:fill="auto"/>
          </w:tcPr>
          <w:p w14:paraId="35D8285C" w14:textId="77777777" w:rsidR="00B90B2F" w:rsidRPr="00D81183" w:rsidRDefault="005C49A5">
            <w:pPr>
              <w:jc w:val="center"/>
              <w:rPr>
                <w:color w:val="000000"/>
                <w:sz w:val="24"/>
                <w:szCs w:val="24"/>
              </w:rPr>
            </w:pPr>
            <w:r w:rsidRPr="00D81183">
              <w:rPr>
                <w:sz w:val="24"/>
                <w:szCs w:val="24"/>
              </w:rPr>
              <w:t>03</w:t>
            </w:r>
          </w:p>
        </w:tc>
        <w:tc>
          <w:tcPr>
            <w:tcW w:w="567" w:type="dxa"/>
            <w:tcBorders>
              <w:top w:val="nil"/>
              <w:left w:val="nil"/>
              <w:bottom w:val="single" w:sz="4" w:space="0" w:color="auto"/>
              <w:right w:val="single" w:sz="4" w:space="0" w:color="auto"/>
            </w:tcBorders>
            <w:shd w:val="clear" w:color="auto" w:fill="auto"/>
          </w:tcPr>
          <w:p w14:paraId="40911C47" w14:textId="77777777" w:rsidR="00B90B2F" w:rsidRPr="00D81183" w:rsidRDefault="005C49A5">
            <w:pPr>
              <w:jc w:val="center"/>
              <w:rPr>
                <w:color w:val="000000"/>
                <w:sz w:val="24"/>
                <w:szCs w:val="24"/>
              </w:rPr>
            </w:pPr>
            <w:r w:rsidRPr="00D81183">
              <w:rPr>
                <w:sz w:val="24"/>
                <w:szCs w:val="24"/>
              </w:rPr>
              <w:t>10</w:t>
            </w:r>
          </w:p>
        </w:tc>
        <w:tc>
          <w:tcPr>
            <w:tcW w:w="1701" w:type="dxa"/>
            <w:tcBorders>
              <w:top w:val="nil"/>
              <w:left w:val="nil"/>
              <w:bottom w:val="single" w:sz="4" w:space="0" w:color="auto"/>
              <w:right w:val="single" w:sz="4" w:space="0" w:color="auto"/>
            </w:tcBorders>
            <w:shd w:val="clear" w:color="auto" w:fill="auto"/>
          </w:tcPr>
          <w:p w14:paraId="19F694E1" w14:textId="77777777" w:rsidR="00B90B2F" w:rsidRPr="00D81183" w:rsidRDefault="005C49A5">
            <w:pPr>
              <w:jc w:val="center"/>
              <w:rPr>
                <w:color w:val="000000"/>
                <w:sz w:val="24"/>
                <w:szCs w:val="24"/>
              </w:rPr>
            </w:pPr>
            <w:r w:rsidRPr="00D81183">
              <w:rPr>
                <w:sz w:val="24"/>
                <w:szCs w:val="24"/>
              </w:rPr>
              <w:t>02.4.02.02080</w:t>
            </w:r>
          </w:p>
        </w:tc>
        <w:tc>
          <w:tcPr>
            <w:tcW w:w="709" w:type="dxa"/>
            <w:tcBorders>
              <w:top w:val="nil"/>
              <w:left w:val="nil"/>
              <w:bottom w:val="single" w:sz="4" w:space="0" w:color="auto"/>
              <w:right w:val="single" w:sz="4" w:space="0" w:color="auto"/>
            </w:tcBorders>
            <w:shd w:val="clear" w:color="auto" w:fill="auto"/>
          </w:tcPr>
          <w:p w14:paraId="23BA4159" w14:textId="77777777" w:rsidR="00B90B2F" w:rsidRPr="00D81183" w:rsidRDefault="005C49A5">
            <w:pPr>
              <w:jc w:val="center"/>
              <w:rPr>
                <w:color w:val="000000"/>
                <w:sz w:val="24"/>
                <w:szCs w:val="24"/>
              </w:rPr>
            </w:pPr>
            <w:r w:rsidRPr="00D81183">
              <w:rPr>
                <w:sz w:val="24"/>
                <w:szCs w:val="24"/>
              </w:rPr>
              <w:t>244</w:t>
            </w:r>
          </w:p>
        </w:tc>
        <w:tc>
          <w:tcPr>
            <w:tcW w:w="1134" w:type="dxa"/>
            <w:tcBorders>
              <w:top w:val="nil"/>
              <w:left w:val="nil"/>
              <w:bottom w:val="single" w:sz="4" w:space="0" w:color="auto"/>
              <w:right w:val="single" w:sz="4" w:space="0" w:color="auto"/>
            </w:tcBorders>
            <w:shd w:val="clear" w:color="auto" w:fill="auto"/>
          </w:tcPr>
          <w:p w14:paraId="3B69C35B" w14:textId="7F9EEE68" w:rsidR="00B90B2F" w:rsidRPr="00D81183" w:rsidRDefault="00D81183">
            <w:pPr>
              <w:jc w:val="right"/>
              <w:rPr>
                <w:color w:val="000000"/>
                <w:sz w:val="24"/>
                <w:szCs w:val="24"/>
              </w:rPr>
            </w:pPr>
            <w:r w:rsidRPr="00D81183">
              <w:rPr>
                <w:sz w:val="24"/>
                <w:szCs w:val="24"/>
              </w:rPr>
              <w:t>52,5</w:t>
            </w:r>
          </w:p>
        </w:tc>
        <w:tc>
          <w:tcPr>
            <w:tcW w:w="1134" w:type="dxa"/>
            <w:tcBorders>
              <w:top w:val="nil"/>
              <w:left w:val="nil"/>
              <w:bottom w:val="single" w:sz="4" w:space="0" w:color="auto"/>
              <w:right w:val="single" w:sz="4" w:space="0" w:color="auto"/>
            </w:tcBorders>
            <w:shd w:val="clear" w:color="auto" w:fill="auto"/>
          </w:tcPr>
          <w:p w14:paraId="63785399" w14:textId="38CA7F2E" w:rsidR="00B90B2F" w:rsidRPr="00D81183" w:rsidRDefault="00D81183">
            <w:pPr>
              <w:jc w:val="right"/>
              <w:rPr>
                <w:color w:val="000000"/>
                <w:sz w:val="24"/>
                <w:szCs w:val="24"/>
              </w:rPr>
            </w:pPr>
            <w:r w:rsidRPr="00D81183">
              <w:rPr>
                <w:sz w:val="24"/>
                <w:szCs w:val="24"/>
              </w:rPr>
              <w:t>52,5</w:t>
            </w:r>
          </w:p>
        </w:tc>
        <w:tc>
          <w:tcPr>
            <w:tcW w:w="1134" w:type="dxa"/>
            <w:tcBorders>
              <w:top w:val="nil"/>
              <w:left w:val="nil"/>
              <w:bottom w:val="single" w:sz="4" w:space="0" w:color="auto"/>
              <w:right w:val="single" w:sz="4" w:space="0" w:color="auto"/>
            </w:tcBorders>
            <w:shd w:val="clear" w:color="auto" w:fill="auto"/>
          </w:tcPr>
          <w:p w14:paraId="1A2BF0BF" w14:textId="6B7F5932" w:rsidR="00B90B2F" w:rsidRPr="00D81183" w:rsidRDefault="00D81183">
            <w:pPr>
              <w:jc w:val="right"/>
              <w:rPr>
                <w:color w:val="000000"/>
                <w:sz w:val="24"/>
                <w:szCs w:val="24"/>
              </w:rPr>
            </w:pPr>
            <w:r w:rsidRPr="00D81183">
              <w:rPr>
                <w:sz w:val="24"/>
                <w:szCs w:val="24"/>
              </w:rPr>
              <w:t>52,5</w:t>
            </w:r>
          </w:p>
        </w:tc>
        <w:tc>
          <w:tcPr>
            <w:tcW w:w="382" w:type="dxa"/>
            <w:tcBorders>
              <w:top w:val="nil"/>
              <w:left w:val="nil"/>
              <w:bottom w:val="nil"/>
              <w:right w:val="nil"/>
            </w:tcBorders>
            <w:shd w:val="clear" w:color="auto" w:fill="auto"/>
            <w:vAlign w:val="bottom"/>
          </w:tcPr>
          <w:p w14:paraId="22BF92E6" w14:textId="77777777" w:rsidR="00B90B2F" w:rsidRPr="00D81183" w:rsidRDefault="00B90B2F">
            <w:pPr>
              <w:jc w:val="right"/>
              <w:rPr>
                <w:color w:val="000000"/>
                <w:sz w:val="24"/>
                <w:szCs w:val="24"/>
              </w:rPr>
            </w:pPr>
          </w:p>
        </w:tc>
        <w:tc>
          <w:tcPr>
            <w:tcW w:w="243" w:type="dxa"/>
            <w:vAlign w:val="center"/>
          </w:tcPr>
          <w:p w14:paraId="2A734E48" w14:textId="77777777" w:rsidR="00B90B2F" w:rsidRPr="00D81183" w:rsidRDefault="00B90B2F">
            <w:pPr>
              <w:jc w:val="left"/>
              <w:rPr>
                <w:sz w:val="20"/>
              </w:rPr>
            </w:pPr>
          </w:p>
        </w:tc>
      </w:tr>
      <w:tr w:rsidR="00B90B2F" w:rsidRPr="00D81183" w14:paraId="3C3B8C46" w14:textId="77777777">
        <w:trPr>
          <w:trHeight w:val="1277"/>
        </w:trPr>
        <w:tc>
          <w:tcPr>
            <w:tcW w:w="3544" w:type="dxa"/>
            <w:tcBorders>
              <w:top w:val="nil"/>
              <w:left w:val="single" w:sz="4" w:space="0" w:color="auto"/>
              <w:bottom w:val="single" w:sz="4" w:space="0" w:color="auto"/>
              <w:right w:val="single" w:sz="4" w:space="0" w:color="auto"/>
            </w:tcBorders>
            <w:shd w:val="clear" w:color="auto" w:fill="auto"/>
          </w:tcPr>
          <w:p w14:paraId="1C197D50" w14:textId="77777777" w:rsidR="00B90B2F" w:rsidRPr="00D81183" w:rsidRDefault="005C49A5">
            <w:pPr>
              <w:rPr>
                <w:b/>
                <w:bCs/>
                <w:i/>
                <w:iCs/>
                <w:color w:val="000000"/>
                <w:sz w:val="24"/>
                <w:szCs w:val="24"/>
              </w:rPr>
            </w:pPr>
            <w:r w:rsidRPr="00D81183">
              <w:rPr>
                <w:b/>
                <w:bCs/>
                <w:sz w:val="24"/>
                <w:szCs w:val="24"/>
              </w:rPr>
              <w:t>Другие вопросы в области национальной безопасности и правоохранительной деятельности</w:t>
            </w:r>
          </w:p>
        </w:tc>
        <w:tc>
          <w:tcPr>
            <w:tcW w:w="709" w:type="dxa"/>
            <w:tcBorders>
              <w:top w:val="nil"/>
              <w:left w:val="nil"/>
              <w:bottom w:val="single" w:sz="4" w:space="0" w:color="auto"/>
              <w:right w:val="single" w:sz="4" w:space="0" w:color="auto"/>
            </w:tcBorders>
            <w:shd w:val="clear" w:color="auto" w:fill="auto"/>
          </w:tcPr>
          <w:p w14:paraId="18E91917" w14:textId="77777777" w:rsidR="00B90B2F" w:rsidRPr="00D81183" w:rsidRDefault="005C49A5">
            <w:pPr>
              <w:jc w:val="center"/>
              <w:rPr>
                <w:b/>
                <w:bCs/>
                <w:i/>
                <w:iCs/>
                <w:color w:val="000000"/>
                <w:sz w:val="24"/>
                <w:szCs w:val="24"/>
              </w:rPr>
            </w:pPr>
            <w:r w:rsidRPr="00D81183">
              <w:rPr>
                <w:b/>
                <w:bCs/>
                <w:sz w:val="24"/>
                <w:szCs w:val="24"/>
              </w:rPr>
              <w:t>911</w:t>
            </w:r>
          </w:p>
        </w:tc>
        <w:tc>
          <w:tcPr>
            <w:tcW w:w="567" w:type="dxa"/>
            <w:tcBorders>
              <w:top w:val="nil"/>
              <w:left w:val="nil"/>
              <w:bottom w:val="single" w:sz="4" w:space="0" w:color="auto"/>
              <w:right w:val="single" w:sz="4" w:space="0" w:color="auto"/>
            </w:tcBorders>
            <w:shd w:val="clear" w:color="auto" w:fill="auto"/>
          </w:tcPr>
          <w:p w14:paraId="41745595" w14:textId="77777777" w:rsidR="00B90B2F" w:rsidRPr="00D81183" w:rsidRDefault="005C49A5">
            <w:pPr>
              <w:jc w:val="center"/>
              <w:rPr>
                <w:b/>
                <w:bCs/>
                <w:i/>
                <w:iCs/>
                <w:color w:val="000000"/>
                <w:sz w:val="24"/>
                <w:szCs w:val="24"/>
              </w:rPr>
            </w:pPr>
            <w:r w:rsidRPr="00D81183">
              <w:rPr>
                <w:b/>
                <w:bCs/>
                <w:sz w:val="24"/>
                <w:szCs w:val="24"/>
              </w:rPr>
              <w:t>03</w:t>
            </w:r>
          </w:p>
        </w:tc>
        <w:tc>
          <w:tcPr>
            <w:tcW w:w="567" w:type="dxa"/>
            <w:tcBorders>
              <w:top w:val="nil"/>
              <w:left w:val="nil"/>
              <w:bottom w:val="single" w:sz="4" w:space="0" w:color="auto"/>
              <w:right w:val="single" w:sz="4" w:space="0" w:color="auto"/>
            </w:tcBorders>
            <w:shd w:val="clear" w:color="auto" w:fill="auto"/>
          </w:tcPr>
          <w:p w14:paraId="270400E2" w14:textId="77777777" w:rsidR="00B90B2F" w:rsidRPr="00D81183" w:rsidRDefault="005C49A5">
            <w:pPr>
              <w:jc w:val="center"/>
              <w:rPr>
                <w:b/>
                <w:bCs/>
                <w:i/>
                <w:iCs/>
                <w:color w:val="000000"/>
                <w:sz w:val="24"/>
                <w:szCs w:val="24"/>
              </w:rPr>
            </w:pPr>
            <w:r w:rsidRPr="00D81183">
              <w:rPr>
                <w:b/>
                <w:bCs/>
                <w:sz w:val="24"/>
                <w:szCs w:val="24"/>
              </w:rPr>
              <w:t>14</w:t>
            </w:r>
          </w:p>
        </w:tc>
        <w:tc>
          <w:tcPr>
            <w:tcW w:w="1701" w:type="dxa"/>
            <w:tcBorders>
              <w:top w:val="nil"/>
              <w:left w:val="nil"/>
              <w:bottom w:val="single" w:sz="4" w:space="0" w:color="auto"/>
              <w:right w:val="single" w:sz="4" w:space="0" w:color="auto"/>
            </w:tcBorders>
            <w:shd w:val="clear" w:color="auto" w:fill="auto"/>
          </w:tcPr>
          <w:p w14:paraId="5FA2AA14" w14:textId="77777777" w:rsidR="00B90B2F" w:rsidRPr="00D81183" w:rsidRDefault="00B90B2F">
            <w:pPr>
              <w:jc w:val="center"/>
              <w:rPr>
                <w:b/>
                <w:bCs/>
                <w:i/>
                <w:iCs/>
                <w:color w:val="000000"/>
                <w:sz w:val="24"/>
                <w:szCs w:val="24"/>
              </w:rPr>
            </w:pPr>
          </w:p>
        </w:tc>
        <w:tc>
          <w:tcPr>
            <w:tcW w:w="709" w:type="dxa"/>
            <w:tcBorders>
              <w:top w:val="nil"/>
              <w:left w:val="nil"/>
              <w:bottom w:val="single" w:sz="4" w:space="0" w:color="auto"/>
              <w:right w:val="single" w:sz="4" w:space="0" w:color="auto"/>
            </w:tcBorders>
            <w:shd w:val="clear" w:color="auto" w:fill="auto"/>
          </w:tcPr>
          <w:p w14:paraId="7E63A225" w14:textId="77777777" w:rsidR="00B90B2F" w:rsidRPr="00D81183" w:rsidRDefault="00B90B2F">
            <w:pPr>
              <w:jc w:val="center"/>
              <w:rPr>
                <w:b/>
                <w:bCs/>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4F506053" w14:textId="77777777" w:rsidR="00B90B2F" w:rsidRPr="00D81183" w:rsidRDefault="005C49A5">
            <w:pPr>
              <w:jc w:val="right"/>
              <w:rPr>
                <w:b/>
                <w:bCs/>
                <w:i/>
                <w:iCs/>
                <w:color w:val="000000"/>
                <w:sz w:val="24"/>
                <w:szCs w:val="24"/>
              </w:rPr>
            </w:pPr>
            <w:r w:rsidRPr="00D81183">
              <w:rPr>
                <w:b/>
                <w:bCs/>
                <w:sz w:val="24"/>
                <w:szCs w:val="24"/>
              </w:rPr>
              <w:t>3,5</w:t>
            </w:r>
          </w:p>
        </w:tc>
        <w:tc>
          <w:tcPr>
            <w:tcW w:w="1134" w:type="dxa"/>
            <w:tcBorders>
              <w:top w:val="nil"/>
              <w:left w:val="nil"/>
              <w:bottom w:val="single" w:sz="4" w:space="0" w:color="auto"/>
              <w:right w:val="single" w:sz="4" w:space="0" w:color="auto"/>
            </w:tcBorders>
            <w:shd w:val="clear" w:color="auto" w:fill="auto"/>
          </w:tcPr>
          <w:p w14:paraId="598C25CB" w14:textId="77777777" w:rsidR="00B90B2F" w:rsidRPr="00D81183" w:rsidRDefault="005C49A5">
            <w:pPr>
              <w:jc w:val="right"/>
              <w:rPr>
                <w:b/>
                <w:bCs/>
                <w:i/>
                <w:iCs/>
                <w:color w:val="000000"/>
                <w:sz w:val="24"/>
                <w:szCs w:val="24"/>
              </w:rPr>
            </w:pPr>
            <w:r w:rsidRPr="00D81183">
              <w:rPr>
                <w:b/>
                <w:bCs/>
                <w:sz w:val="24"/>
                <w:szCs w:val="24"/>
              </w:rPr>
              <w:t>3,5</w:t>
            </w:r>
          </w:p>
        </w:tc>
        <w:tc>
          <w:tcPr>
            <w:tcW w:w="1134" w:type="dxa"/>
            <w:tcBorders>
              <w:top w:val="nil"/>
              <w:left w:val="nil"/>
              <w:bottom w:val="single" w:sz="4" w:space="0" w:color="auto"/>
              <w:right w:val="single" w:sz="4" w:space="0" w:color="auto"/>
            </w:tcBorders>
            <w:shd w:val="clear" w:color="auto" w:fill="auto"/>
          </w:tcPr>
          <w:p w14:paraId="7092CE2F" w14:textId="77777777" w:rsidR="00B90B2F" w:rsidRPr="00D81183" w:rsidRDefault="005C49A5">
            <w:pPr>
              <w:jc w:val="right"/>
              <w:rPr>
                <w:b/>
                <w:bCs/>
                <w:i/>
                <w:iCs/>
                <w:color w:val="000000"/>
                <w:sz w:val="24"/>
                <w:szCs w:val="24"/>
              </w:rPr>
            </w:pPr>
            <w:r w:rsidRPr="00D81183">
              <w:rPr>
                <w:b/>
                <w:bCs/>
                <w:sz w:val="24"/>
                <w:szCs w:val="24"/>
              </w:rPr>
              <w:t>3,5</w:t>
            </w:r>
          </w:p>
        </w:tc>
        <w:tc>
          <w:tcPr>
            <w:tcW w:w="382" w:type="dxa"/>
            <w:tcBorders>
              <w:top w:val="nil"/>
              <w:left w:val="nil"/>
              <w:bottom w:val="nil"/>
              <w:right w:val="nil"/>
            </w:tcBorders>
            <w:shd w:val="clear" w:color="auto" w:fill="auto"/>
            <w:vAlign w:val="bottom"/>
          </w:tcPr>
          <w:p w14:paraId="4AFCE16D" w14:textId="77777777" w:rsidR="00B90B2F" w:rsidRPr="00D81183" w:rsidRDefault="00B90B2F">
            <w:pPr>
              <w:jc w:val="right"/>
              <w:rPr>
                <w:i/>
                <w:iCs/>
                <w:color w:val="000000"/>
                <w:sz w:val="24"/>
                <w:szCs w:val="24"/>
              </w:rPr>
            </w:pPr>
          </w:p>
        </w:tc>
        <w:tc>
          <w:tcPr>
            <w:tcW w:w="243" w:type="dxa"/>
            <w:vAlign w:val="center"/>
          </w:tcPr>
          <w:p w14:paraId="6260F248" w14:textId="77777777" w:rsidR="00B90B2F" w:rsidRPr="00D81183" w:rsidRDefault="00B90B2F">
            <w:pPr>
              <w:jc w:val="left"/>
              <w:rPr>
                <w:sz w:val="20"/>
              </w:rPr>
            </w:pPr>
          </w:p>
        </w:tc>
      </w:tr>
      <w:tr w:rsidR="00B90B2F" w:rsidRPr="00D81183" w14:paraId="2BA183DF"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53812448" w14:textId="77777777" w:rsidR="00B90B2F" w:rsidRPr="00D81183" w:rsidRDefault="005C49A5">
            <w:pPr>
              <w:rPr>
                <w:i/>
                <w:iCs/>
                <w:color w:val="000000"/>
                <w:sz w:val="24"/>
                <w:szCs w:val="24"/>
              </w:rPr>
            </w:pPr>
            <w:r w:rsidRPr="00D81183">
              <w:rPr>
                <w:sz w:val="24"/>
                <w:szCs w:val="24"/>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w:t>
            </w:r>
          </w:p>
        </w:tc>
        <w:tc>
          <w:tcPr>
            <w:tcW w:w="709" w:type="dxa"/>
            <w:tcBorders>
              <w:top w:val="nil"/>
              <w:left w:val="nil"/>
              <w:bottom w:val="single" w:sz="4" w:space="0" w:color="auto"/>
              <w:right w:val="single" w:sz="4" w:space="0" w:color="auto"/>
            </w:tcBorders>
            <w:shd w:val="clear" w:color="auto" w:fill="auto"/>
          </w:tcPr>
          <w:p w14:paraId="1C59C99B" w14:textId="77777777" w:rsidR="00B90B2F" w:rsidRPr="00D81183" w:rsidRDefault="005C49A5">
            <w:pPr>
              <w:jc w:val="center"/>
              <w:rPr>
                <w:i/>
                <w:iCs/>
                <w:color w:val="000000"/>
                <w:sz w:val="24"/>
                <w:szCs w:val="24"/>
              </w:rPr>
            </w:pPr>
            <w:r w:rsidRPr="00D81183">
              <w:rPr>
                <w:sz w:val="24"/>
                <w:szCs w:val="24"/>
              </w:rPr>
              <w:t>911</w:t>
            </w:r>
          </w:p>
        </w:tc>
        <w:tc>
          <w:tcPr>
            <w:tcW w:w="567" w:type="dxa"/>
            <w:tcBorders>
              <w:top w:val="nil"/>
              <w:left w:val="nil"/>
              <w:bottom w:val="single" w:sz="4" w:space="0" w:color="auto"/>
              <w:right w:val="single" w:sz="4" w:space="0" w:color="auto"/>
            </w:tcBorders>
            <w:shd w:val="clear" w:color="auto" w:fill="auto"/>
          </w:tcPr>
          <w:p w14:paraId="3B9804EB" w14:textId="77777777" w:rsidR="00B90B2F" w:rsidRPr="00D81183" w:rsidRDefault="005C49A5">
            <w:pPr>
              <w:jc w:val="center"/>
              <w:rPr>
                <w:i/>
                <w:iCs/>
                <w:color w:val="000000"/>
                <w:sz w:val="24"/>
                <w:szCs w:val="24"/>
              </w:rPr>
            </w:pPr>
            <w:r w:rsidRPr="00D81183">
              <w:rPr>
                <w:sz w:val="24"/>
                <w:szCs w:val="24"/>
              </w:rPr>
              <w:t>03</w:t>
            </w:r>
          </w:p>
        </w:tc>
        <w:tc>
          <w:tcPr>
            <w:tcW w:w="567" w:type="dxa"/>
            <w:tcBorders>
              <w:top w:val="nil"/>
              <w:left w:val="nil"/>
              <w:bottom w:val="single" w:sz="4" w:space="0" w:color="auto"/>
              <w:right w:val="single" w:sz="4" w:space="0" w:color="auto"/>
            </w:tcBorders>
            <w:shd w:val="clear" w:color="auto" w:fill="auto"/>
          </w:tcPr>
          <w:p w14:paraId="52017B65" w14:textId="77777777" w:rsidR="00B90B2F" w:rsidRPr="00D81183" w:rsidRDefault="005C49A5">
            <w:pPr>
              <w:jc w:val="center"/>
              <w:rPr>
                <w:i/>
                <w:iCs/>
                <w:color w:val="000000"/>
                <w:sz w:val="24"/>
                <w:szCs w:val="24"/>
              </w:rPr>
            </w:pPr>
            <w:r w:rsidRPr="00D81183">
              <w:rPr>
                <w:sz w:val="24"/>
                <w:szCs w:val="24"/>
              </w:rPr>
              <w:t>14</w:t>
            </w:r>
          </w:p>
        </w:tc>
        <w:tc>
          <w:tcPr>
            <w:tcW w:w="1701" w:type="dxa"/>
            <w:tcBorders>
              <w:top w:val="nil"/>
              <w:left w:val="nil"/>
              <w:bottom w:val="single" w:sz="4" w:space="0" w:color="auto"/>
              <w:right w:val="single" w:sz="4" w:space="0" w:color="auto"/>
            </w:tcBorders>
            <w:shd w:val="clear" w:color="auto" w:fill="auto"/>
          </w:tcPr>
          <w:p w14:paraId="1DE7AB3C" w14:textId="77777777" w:rsidR="00B90B2F" w:rsidRPr="00D81183" w:rsidRDefault="005C49A5">
            <w:pPr>
              <w:jc w:val="center"/>
              <w:rPr>
                <w:i/>
                <w:iCs/>
                <w:color w:val="000000"/>
                <w:sz w:val="24"/>
                <w:szCs w:val="24"/>
              </w:rPr>
            </w:pPr>
            <w:r w:rsidRPr="00D81183">
              <w:rPr>
                <w:sz w:val="24"/>
                <w:szCs w:val="24"/>
              </w:rPr>
              <w:t>81.0.00.71340</w:t>
            </w:r>
          </w:p>
        </w:tc>
        <w:tc>
          <w:tcPr>
            <w:tcW w:w="709" w:type="dxa"/>
            <w:tcBorders>
              <w:top w:val="nil"/>
              <w:left w:val="nil"/>
              <w:bottom w:val="single" w:sz="4" w:space="0" w:color="auto"/>
              <w:right w:val="single" w:sz="4" w:space="0" w:color="auto"/>
            </w:tcBorders>
            <w:shd w:val="clear" w:color="auto" w:fill="auto"/>
          </w:tcPr>
          <w:p w14:paraId="5BA0D298" w14:textId="77777777" w:rsidR="00B90B2F" w:rsidRPr="00D81183" w:rsidRDefault="00B90B2F">
            <w:pPr>
              <w:jc w:val="center"/>
              <w:rPr>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43BBFB18" w14:textId="77777777" w:rsidR="00B90B2F" w:rsidRPr="00D81183" w:rsidRDefault="005C49A5">
            <w:pPr>
              <w:jc w:val="right"/>
              <w:rPr>
                <w:i/>
                <w:iCs/>
                <w:color w:val="000000"/>
                <w:sz w:val="24"/>
                <w:szCs w:val="24"/>
              </w:rPr>
            </w:pPr>
            <w:r w:rsidRPr="00D81183">
              <w:rPr>
                <w:sz w:val="24"/>
                <w:szCs w:val="24"/>
              </w:rPr>
              <w:t>3,5</w:t>
            </w:r>
          </w:p>
        </w:tc>
        <w:tc>
          <w:tcPr>
            <w:tcW w:w="1134" w:type="dxa"/>
            <w:tcBorders>
              <w:top w:val="nil"/>
              <w:left w:val="nil"/>
              <w:bottom w:val="single" w:sz="4" w:space="0" w:color="auto"/>
              <w:right w:val="single" w:sz="4" w:space="0" w:color="auto"/>
            </w:tcBorders>
            <w:shd w:val="clear" w:color="auto" w:fill="auto"/>
          </w:tcPr>
          <w:p w14:paraId="1D9C9473" w14:textId="77777777" w:rsidR="00B90B2F" w:rsidRPr="00D81183" w:rsidRDefault="005C49A5">
            <w:pPr>
              <w:jc w:val="right"/>
              <w:rPr>
                <w:i/>
                <w:iCs/>
                <w:color w:val="000000"/>
                <w:sz w:val="24"/>
                <w:szCs w:val="24"/>
              </w:rPr>
            </w:pPr>
            <w:r w:rsidRPr="00D81183">
              <w:rPr>
                <w:sz w:val="24"/>
                <w:szCs w:val="24"/>
              </w:rPr>
              <w:t>3,5</w:t>
            </w:r>
          </w:p>
        </w:tc>
        <w:tc>
          <w:tcPr>
            <w:tcW w:w="1134" w:type="dxa"/>
            <w:tcBorders>
              <w:top w:val="nil"/>
              <w:left w:val="nil"/>
              <w:bottom w:val="single" w:sz="4" w:space="0" w:color="auto"/>
              <w:right w:val="single" w:sz="4" w:space="0" w:color="auto"/>
            </w:tcBorders>
            <w:shd w:val="clear" w:color="auto" w:fill="auto"/>
          </w:tcPr>
          <w:p w14:paraId="1AF7B341" w14:textId="77777777" w:rsidR="00B90B2F" w:rsidRPr="00D81183" w:rsidRDefault="005C49A5">
            <w:pPr>
              <w:jc w:val="right"/>
              <w:rPr>
                <w:i/>
                <w:iCs/>
                <w:color w:val="000000"/>
                <w:sz w:val="24"/>
                <w:szCs w:val="24"/>
              </w:rPr>
            </w:pPr>
            <w:r w:rsidRPr="00D81183">
              <w:rPr>
                <w:sz w:val="24"/>
                <w:szCs w:val="24"/>
              </w:rPr>
              <w:t>3,5</w:t>
            </w:r>
          </w:p>
        </w:tc>
        <w:tc>
          <w:tcPr>
            <w:tcW w:w="382" w:type="dxa"/>
            <w:tcBorders>
              <w:top w:val="nil"/>
              <w:left w:val="nil"/>
              <w:bottom w:val="nil"/>
              <w:right w:val="nil"/>
            </w:tcBorders>
            <w:shd w:val="clear" w:color="auto" w:fill="auto"/>
            <w:vAlign w:val="bottom"/>
          </w:tcPr>
          <w:p w14:paraId="2BA49649" w14:textId="77777777" w:rsidR="00B90B2F" w:rsidRPr="00D81183" w:rsidRDefault="00B90B2F">
            <w:pPr>
              <w:jc w:val="right"/>
              <w:rPr>
                <w:i/>
                <w:iCs/>
                <w:color w:val="000000"/>
                <w:sz w:val="24"/>
                <w:szCs w:val="24"/>
              </w:rPr>
            </w:pPr>
          </w:p>
        </w:tc>
        <w:tc>
          <w:tcPr>
            <w:tcW w:w="243" w:type="dxa"/>
            <w:vAlign w:val="center"/>
          </w:tcPr>
          <w:p w14:paraId="642647E8" w14:textId="77777777" w:rsidR="00B90B2F" w:rsidRPr="00D81183" w:rsidRDefault="00B90B2F">
            <w:pPr>
              <w:jc w:val="left"/>
              <w:rPr>
                <w:sz w:val="20"/>
              </w:rPr>
            </w:pPr>
          </w:p>
        </w:tc>
      </w:tr>
      <w:tr w:rsidR="00B90B2F" w:rsidRPr="00D81183" w14:paraId="3AF43295"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6E4CCDC3" w14:textId="77777777" w:rsidR="00B90B2F" w:rsidRPr="00D81183" w:rsidRDefault="005C49A5">
            <w:pPr>
              <w:rPr>
                <w:b/>
                <w:bCs/>
                <w:color w:val="000000"/>
                <w:sz w:val="24"/>
                <w:szCs w:val="24"/>
              </w:rPr>
            </w:pPr>
            <w:r w:rsidRPr="00D81183">
              <w:rPr>
                <w:sz w:val="24"/>
                <w:szCs w:val="24"/>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137EA42F" w14:textId="77777777" w:rsidR="00B90B2F" w:rsidRPr="00D81183" w:rsidRDefault="005C49A5">
            <w:pPr>
              <w:jc w:val="center"/>
              <w:rPr>
                <w:b/>
                <w:bCs/>
                <w:color w:val="000000"/>
                <w:sz w:val="24"/>
                <w:szCs w:val="24"/>
              </w:rPr>
            </w:pPr>
            <w:r w:rsidRPr="00D81183">
              <w:rPr>
                <w:sz w:val="24"/>
                <w:szCs w:val="24"/>
              </w:rPr>
              <w:t>911</w:t>
            </w:r>
          </w:p>
        </w:tc>
        <w:tc>
          <w:tcPr>
            <w:tcW w:w="567" w:type="dxa"/>
            <w:tcBorders>
              <w:top w:val="nil"/>
              <w:left w:val="nil"/>
              <w:bottom w:val="single" w:sz="4" w:space="0" w:color="auto"/>
              <w:right w:val="single" w:sz="4" w:space="0" w:color="auto"/>
            </w:tcBorders>
            <w:shd w:val="clear" w:color="auto" w:fill="auto"/>
          </w:tcPr>
          <w:p w14:paraId="7C6D59BD" w14:textId="77777777" w:rsidR="00B90B2F" w:rsidRPr="00D81183" w:rsidRDefault="005C49A5">
            <w:pPr>
              <w:jc w:val="center"/>
              <w:rPr>
                <w:b/>
                <w:bCs/>
                <w:color w:val="000000"/>
                <w:sz w:val="24"/>
                <w:szCs w:val="24"/>
              </w:rPr>
            </w:pPr>
            <w:r w:rsidRPr="00D81183">
              <w:rPr>
                <w:sz w:val="24"/>
                <w:szCs w:val="24"/>
              </w:rPr>
              <w:t>03</w:t>
            </w:r>
          </w:p>
        </w:tc>
        <w:tc>
          <w:tcPr>
            <w:tcW w:w="567" w:type="dxa"/>
            <w:tcBorders>
              <w:top w:val="nil"/>
              <w:left w:val="nil"/>
              <w:bottom w:val="single" w:sz="4" w:space="0" w:color="auto"/>
              <w:right w:val="single" w:sz="4" w:space="0" w:color="auto"/>
            </w:tcBorders>
            <w:shd w:val="clear" w:color="auto" w:fill="auto"/>
          </w:tcPr>
          <w:p w14:paraId="0A18B07C" w14:textId="77777777" w:rsidR="00B90B2F" w:rsidRPr="00D81183" w:rsidRDefault="005C49A5">
            <w:pPr>
              <w:jc w:val="center"/>
              <w:rPr>
                <w:b/>
                <w:bCs/>
                <w:color w:val="000000"/>
                <w:sz w:val="24"/>
                <w:szCs w:val="24"/>
              </w:rPr>
            </w:pPr>
            <w:r w:rsidRPr="00D81183">
              <w:rPr>
                <w:sz w:val="24"/>
                <w:szCs w:val="24"/>
              </w:rPr>
              <w:t>14</w:t>
            </w:r>
          </w:p>
        </w:tc>
        <w:tc>
          <w:tcPr>
            <w:tcW w:w="1701" w:type="dxa"/>
            <w:tcBorders>
              <w:top w:val="nil"/>
              <w:left w:val="nil"/>
              <w:bottom w:val="single" w:sz="4" w:space="0" w:color="auto"/>
              <w:right w:val="single" w:sz="4" w:space="0" w:color="auto"/>
            </w:tcBorders>
            <w:shd w:val="clear" w:color="auto" w:fill="auto"/>
          </w:tcPr>
          <w:p w14:paraId="70372C3B" w14:textId="77777777" w:rsidR="00B90B2F" w:rsidRPr="00D81183" w:rsidRDefault="005C49A5">
            <w:pPr>
              <w:jc w:val="center"/>
              <w:rPr>
                <w:b/>
                <w:bCs/>
                <w:color w:val="000000"/>
                <w:sz w:val="24"/>
                <w:szCs w:val="24"/>
              </w:rPr>
            </w:pPr>
            <w:r w:rsidRPr="00D81183">
              <w:rPr>
                <w:sz w:val="24"/>
                <w:szCs w:val="24"/>
              </w:rPr>
              <w:t>81.0.00.71340</w:t>
            </w:r>
          </w:p>
        </w:tc>
        <w:tc>
          <w:tcPr>
            <w:tcW w:w="709" w:type="dxa"/>
            <w:tcBorders>
              <w:top w:val="nil"/>
              <w:left w:val="nil"/>
              <w:bottom w:val="single" w:sz="4" w:space="0" w:color="auto"/>
              <w:right w:val="single" w:sz="4" w:space="0" w:color="auto"/>
            </w:tcBorders>
            <w:shd w:val="clear" w:color="auto" w:fill="auto"/>
          </w:tcPr>
          <w:p w14:paraId="0FA8D390" w14:textId="77777777" w:rsidR="00B90B2F" w:rsidRPr="00D81183" w:rsidRDefault="005C49A5">
            <w:pPr>
              <w:jc w:val="center"/>
              <w:rPr>
                <w:b/>
                <w:bCs/>
                <w:color w:val="000000"/>
                <w:sz w:val="24"/>
                <w:szCs w:val="24"/>
              </w:rPr>
            </w:pPr>
            <w:r w:rsidRPr="00D81183">
              <w:rPr>
                <w:sz w:val="24"/>
                <w:szCs w:val="24"/>
              </w:rPr>
              <w:t>200</w:t>
            </w:r>
          </w:p>
        </w:tc>
        <w:tc>
          <w:tcPr>
            <w:tcW w:w="1134" w:type="dxa"/>
            <w:tcBorders>
              <w:top w:val="nil"/>
              <w:left w:val="nil"/>
              <w:bottom w:val="single" w:sz="4" w:space="0" w:color="auto"/>
              <w:right w:val="single" w:sz="4" w:space="0" w:color="auto"/>
            </w:tcBorders>
            <w:shd w:val="clear" w:color="auto" w:fill="auto"/>
          </w:tcPr>
          <w:p w14:paraId="5AC9062A" w14:textId="77777777" w:rsidR="00B90B2F" w:rsidRPr="00D81183" w:rsidRDefault="005C49A5">
            <w:pPr>
              <w:jc w:val="right"/>
              <w:rPr>
                <w:b/>
                <w:bCs/>
                <w:color w:val="000000"/>
                <w:sz w:val="24"/>
                <w:szCs w:val="24"/>
              </w:rPr>
            </w:pPr>
            <w:r w:rsidRPr="00D81183">
              <w:rPr>
                <w:sz w:val="24"/>
                <w:szCs w:val="24"/>
              </w:rPr>
              <w:t>3,5</w:t>
            </w:r>
          </w:p>
        </w:tc>
        <w:tc>
          <w:tcPr>
            <w:tcW w:w="1134" w:type="dxa"/>
            <w:tcBorders>
              <w:top w:val="nil"/>
              <w:left w:val="nil"/>
              <w:bottom w:val="single" w:sz="4" w:space="0" w:color="auto"/>
              <w:right w:val="single" w:sz="4" w:space="0" w:color="auto"/>
            </w:tcBorders>
            <w:shd w:val="clear" w:color="auto" w:fill="auto"/>
          </w:tcPr>
          <w:p w14:paraId="6CFE64B4" w14:textId="77777777" w:rsidR="00B90B2F" w:rsidRPr="00D81183" w:rsidRDefault="005C49A5">
            <w:pPr>
              <w:jc w:val="right"/>
              <w:rPr>
                <w:b/>
                <w:bCs/>
                <w:color w:val="000000"/>
                <w:sz w:val="24"/>
                <w:szCs w:val="24"/>
              </w:rPr>
            </w:pPr>
            <w:r w:rsidRPr="00D81183">
              <w:rPr>
                <w:sz w:val="24"/>
                <w:szCs w:val="24"/>
              </w:rPr>
              <w:t>3,5</w:t>
            </w:r>
          </w:p>
        </w:tc>
        <w:tc>
          <w:tcPr>
            <w:tcW w:w="1134" w:type="dxa"/>
            <w:tcBorders>
              <w:top w:val="nil"/>
              <w:left w:val="nil"/>
              <w:bottom w:val="single" w:sz="4" w:space="0" w:color="auto"/>
              <w:right w:val="single" w:sz="4" w:space="0" w:color="auto"/>
            </w:tcBorders>
            <w:shd w:val="clear" w:color="auto" w:fill="auto"/>
          </w:tcPr>
          <w:p w14:paraId="766A395C" w14:textId="77777777" w:rsidR="00B90B2F" w:rsidRPr="00D81183" w:rsidRDefault="005C49A5">
            <w:pPr>
              <w:jc w:val="right"/>
              <w:rPr>
                <w:b/>
                <w:bCs/>
                <w:color w:val="000000"/>
                <w:sz w:val="24"/>
                <w:szCs w:val="24"/>
              </w:rPr>
            </w:pPr>
            <w:r w:rsidRPr="00D81183">
              <w:rPr>
                <w:sz w:val="24"/>
                <w:szCs w:val="24"/>
              </w:rPr>
              <w:t>3,5</w:t>
            </w:r>
          </w:p>
        </w:tc>
        <w:tc>
          <w:tcPr>
            <w:tcW w:w="382" w:type="dxa"/>
            <w:tcBorders>
              <w:top w:val="nil"/>
              <w:left w:val="nil"/>
              <w:bottom w:val="nil"/>
              <w:right w:val="nil"/>
            </w:tcBorders>
            <w:shd w:val="clear" w:color="auto" w:fill="auto"/>
            <w:vAlign w:val="bottom"/>
          </w:tcPr>
          <w:p w14:paraId="642774E2" w14:textId="77777777" w:rsidR="00B90B2F" w:rsidRPr="00D81183" w:rsidRDefault="00B90B2F">
            <w:pPr>
              <w:jc w:val="right"/>
              <w:rPr>
                <w:b/>
                <w:bCs/>
                <w:color w:val="000000"/>
                <w:sz w:val="24"/>
                <w:szCs w:val="24"/>
              </w:rPr>
            </w:pPr>
          </w:p>
        </w:tc>
        <w:tc>
          <w:tcPr>
            <w:tcW w:w="243" w:type="dxa"/>
            <w:vAlign w:val="center"/>
          </w:tcPr>
          <w:p w14:paraId="58BBE2AF" w14:textId="77777777" w:rsidR="00B90B2F" w:rsidRPr="00D81183" w:rsidRDefault="00B90B2F">
            <w:pPr>
              <w:jc w:val="left"/>
              <w:rPr>
                <w:sz w:val="20"/>
              </w:rPr>
            </w:pPr>
          </w:p>
        </w:tc>
      </w:tr>
      <w:tr w:rsidR="00B90B2F" w:rsidRPr="007A4CF0" w14:paraId="4AE98A3A" w14:textId="77777777">
        <w:trPr>
          <w:trHeight w:val="630"/>
        </w:trPr>
        <w:tc>
          <w:tcPr>
            <w:tcW w:w="3544" w:type="dxa"/>
            <w:tcBorders>
              <w:top w:val="nil"/>
              <w:left w:val="single" w:sz="4" w:space="0" w:color="auto"/>
              <w:bottom w:val="single" w:sz="4" w:space="0" w:color="auto"/>
              <w:right w:val="single" w:sz="4" w:space="0" w:color="auto"/>
            </w:tcBorders>
            <w:shd w:val="clear" w:color="auto" w:fill="auto"/>
          </w:tcPr>
          <w:p w14:paraId="45456442" w14:textId="77777777" w:rsidR="00B90B2F" w:rsidRPr="00D81183" w:rsidRDefault="005C49A5">
            <w:pPr>
              <w:rPr>
                <w:b/>
                <w:bCs/>
                <w:color w:val="000000"/>
                <w:sz w:val="24"/>
                <w:szCs w:val="24"/>
              </w:rPr>
            </w:pPr>
            <w:r w:rsidRPr="00D81183">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1224018F" w14:textId="77777777" w:rsidR="00B90B2F" w:rsidRPr="00D81183" w:rsidRDefault="005C49A5">
            <w:pPr>
              <w:jc w:val="center"/>
              <w:rPr>
                <w:b/>
                <w:bCs/>
                <w:color w:val="000000"/>
                <w:sz w:val="24"/>
                <w:szCs w:val="24"/>
              </w:rPr>
            </w:pPr>
            <w:r w:rsidRPr="00D81183">
              <w:rPr>
                <w:sz w:val="24"/>
                <w:szCs w:val="24"/>
              </w:rPr>
              <w:t>911</w:t>
            </w:r>
          </w:p>
        </w:tc>
        <w:tc>
          <w:tcPr>
            <w:tcW w:w="567" w:type="dxa"/>
            <w:tcBorders>
              <w:top w:val="nil"/>
              <w:left w:val="nil"/>
              <w:bottom w:val="single" w:sz="4" w:space="0" w:color="auto"/>
              <w:right w:val="single" w:sz="4" w:space="0" w:color="auto"/>
            </w:tcBorders>
            <w:shd w:val="clear" w:color="auto" w:fill="auto"/>
          </w:tcPr>
          <w:p w14:paraId="0A5C8CAA" w14:textId="77777777" w:rsidR="00B90B2F" w:rsidRPr="00D81183" w:rsidRDefault="005C49A5">
            <w:pPr>
              <w:jc w:val="center"/>
              <w:rPr>
                <w:b/>
                <w:bCs/>
                <w:color w:val="000000"/>
                <w:sz w:val="24"/>
                <w:szCs w:val="24"/>
              </w:rPr>
            </w:pPr>
            <w:r w:rsidRPr="00D81183">
              <w:rPr>
                <w:sz w:val="24"/>
                <w:szCs w:val="24"/>
              </w:rPr>
              <w:t>03</w:t>
            </w:r>
          </w:p>
        </w:tc>
        <w:tc>
          <w:tcPr>
            <w:tcW w:w="567" w:type="dxa"/>
            <w:tcBorders>
              <w:top w:val="nil"/>
              <w:left w:val="nil"/>
              <w:bottom w:val="single" w:sz="4" w:space="0" w:color="auto"/>
              <w:right w:val="single" w:sz="4" w:space="0" w:color="auto"/>
            </w:tcBorders>
            <w:shd w:val="clear" w:color="auto" w:fill="auto"/>
          </w:tcPr>
          <w:p w14:paraId="1B8D14B3" w14:textId="77777777" w:rsidR="00B90B2F" w:rsidRPr="00D81183" w:rsidRDefault="005C49A5">
            <w:pPr>
              <w:jc w:val="center"/>
              <w:rPr>
                <w:b/>
                <w:bCs/>
                <w:color w:val="000000"/>
                <w:sz w:val="24"/>
                <w:szCs w:val="24"/>
              </w:rPr>
            </w:pPr>
            <w:r w:rsidRPr="00D81183">
              <w:rPr>
                <w:sz w:val="24"/>
                <w:szCs w:val="24"/>
              </w:rPr>
              <w:t>14</w:t>
            </w:r>
          </w:p>
        </w:tc>
        <w:tc>
          <w:tcPr>
            <w:tcW w:w="1701" w:type="dxa"/>
            <w:tcBorders>
              <w:top w:val="nil"/>
              <w:left w:val="nil"/>
              <w:bottom w:val="single" w:sz="4" w:space="0" w:color="auto"/>
              <w:right w:val="single" w:sz="4" w:space="0" w:color="auto"/>
            </w:tcBorders>
            <w:shd w:val="clear" w:color="auto" w:fill="auto"/>
          </w:tcPr>
          <w:p w14:paraId="0E5FE0AF" w14:textId="77777777" w:rsidR="00B90B2F" w:rsidRPr="00D81183" w:rsidRDefault="005C49A5">
            <w:pPr>
              <w:jc w:val="center"/>
              <w:rPr>
                <w:b/>
                <w:bCs/>
                <w:color w:val="000000"/>
                <w:sz w:val="24"/>
                <w:szCs w:val="24"/>
              </w:rPr>
            </w:pPr>
            <w:r w:rsidRPr="00D81183">
              <w:rPr>
                <w:sz w:val="24"/>
                <w:szCs w:val="24"/>
              </w:rPr>
              <w:t>81.0.00.71340</w:t>
            </w:r>
          </w:p>
        </w:tc>
        <w:tc>
          <w:tcPr>
            <w:tcW w:w="709" w:type="dxa"/>
            <w:tcBorders>
              <w:top w:val="nil"/>
              <w:left w:val="nil"/>
              <w:bottom w:val="single" w:sz="4" w:space="0" w:color="auto"/>
              <w:right w:val="single" w:sz="4" w:space="0" w:color="auto"/>
            </w:tcBorders>
            <w:shd w:val="clear" w:color="auto" w:fill="auto"/>
          </w:tcPr>
          <w:p w14:paraId="0F3B6242" w14:textId="77777777" w:rsidR="00B90B2F" w:rsidRPr="00D81183" w:rsidRDefault="005C49A5">
            <w:pPr>
              <w:jc w:val="center"/>
              <w:rPr>
                <w:b/>
                <w:bCs/>
                <w:color w:val="000000"/>
                <w:sz w:val="24"/>
                <w:szCs w:val="24"/>
              </w:rPr>
            </w:pPr>
            <w:r w:rsidRPr="00D81183">
              <w:rPr>
                <w:sz w:val="24"/>
                <w:szCs w:val="24"/>
              </w:rPr>
              <w:t>244</w:t>
            </w:r>
          </w:p>
        </w:tc>
        <w:tc>
          <w:tcPr>
            <w:tcW w:w="1134" w:type="dxa"/>
            <w:tcBorders>
              <w:top w:val="nil"/>
              <w:left w:val="nil"/>
              <w:bottom w:val="single" w:sz="4" w:space="0" w:color="auto"/>
              <w:right w:val="single" w:sz="4" w:space="0" w:color="auto"/>
            </w:tcBorders>
            <w:shd w:val="clear" w:color="auto" w:fill="auto"/>
          </w:tcPr>
          <w:p w14:paraId="743538CB" w14:textId="77777777" w:rsidR="00B90B2F" w:rsidRPr="00D81183" w:rsidRDefault="005C49A5">
            <w:pPr>
              <w:jc w:val="right"/>
              <w:rPr>
                <w:b/>
                <w:bCs/>
                <w:color w:val="000000"/>
                <w:sz w:val="24"/>
                <w:szCs w:val="24"/>
              </w:rPr>
            </w:pPr>
            <w:r w:rsidRPr="00D81183">
              <w:rPr>
                <w:sz w:val="24"/>
                <w:szCs w:val="24"/>
              </w:rPr>
              <w:t>3,5</w:t>
            </w:r>
          </w:p>
        </w:tc>
        <w:tc>
          <w:tcPr>
            <w:tcW w:w="1134" w:type="dxa"/>
            <w:tcBorders>
              <w:top w:val="nil"/>
              <w:left w:val="nil"/>
              <w:bottom w:val="single" w:sz="4" w:space="0" w:color="auto"/>
              <w:right w:val="single" w:sz="4" w:space="0" w:color="auto"/>
            </w:tcBorders>
            <w:shd w:val="clear" w:color="auto" w:fill="auto"/>
          </w:tcPr>
          <w:p w14:paraId="38D0B424" w14:textId="77777777" w:rsidR="00B90B2F" w:rsidRPr="00D81183" w:rsidRDefault="005C49A5">
            <w:pPr>
              <w:jc w:val="right"/>
              <w:rPr>
                <w:b/>
                <w:bCs/>
                <w:color w:val="000000"/>
                <w:sz w:val="24"/>
                <w:szCs w:val="24"/>
              </w:rPr>
            </w:pPr>
            <w:r w:rsidRPr="00D81183">
              <w:rPr>
                <w:sz w:val="24"/>
                <w:szCs w:val="24"/>
              </w:rPr>
              <w:t>3,5</w:t>
            </w:r>
          </w:p>
        </w:tc>
        <w:tc>
          <w:tcPr>
            <w:tcW w:w="1134" w:type="dxa"/>
            <w:tcBorders>
              <w:top w:val="nil"/>
              <w:left w:val="nil"/>
              <w:bottom w:val="single" w:sz="4" w:space="0" w:color="auto"/>
              <w:right w:val="single" w:sz="4" w:space="0" w:color="auto"/>
            </w:tcBorders>
            <w:shd w:val="clear" w:color="auto" w:fill="auto"/>
          </w:tcPr>
          <w:p w14:paraId="399B8E3D" w14:textId="77777777" w:rsidR="00B90B2F" w:rsidRPr="00D81183" w:rsidRDefault="005C49A5">
            <w:pPr>
              <w:jc w:val="right"/>
              <w:rPr>
                <w:b/>
                <w:bCs/>
                <w:color w:val="000000"/>
                <w:sz w:val="24"/>
                <w:szCs w:val="24"/>
              </w:rPr>
            </w:pPr>
            <w:r w:rsidRPr="00D81183">
              <w:rPr>
                <w:sz w:val="24"/>
                <w:szCs w:val="24"/>
              </w:rPr>
              <w:t>3,5</w:t>
            </w:r>
          </w:p>
        </w:tc>
        <w:tc>
          <w:tcPr>
            <w:tcW w:w="382" w:type="dxa"/>
            <w:tcBorders>
              <w:top w:val="nil"/>
              <w:left w:val="nil"/>
              <w:bottom w:val="nil"/>
              <w:right w:val="nil"/>
            </w:tcBorders>
            <w:shd w:val="clear" w:color="auto" w:fill="auto"/>
            <w:vAlign w:val="bottom"/>
          </w:tcPr>
          <w:p w14:paraId="1FAC86BD" w14:textId="77777777" w:rsidR="00B90B2F" w:rsidRPr="00D81183" w:rsidRDefault="00B90B2F">
            <w:pPr>
              <w:jc w:val="right"/>
              <w:rPr>
                <w:b/>
                <w:bCs/>
                <w:color w:val="000000"/>
                <w:sz w:val="24"/>
                <w:szCs w:val="24"/>
              </w:rPr>
            </w:pPr>
          </w:p>
        </w:tc>
        <w:tc>
          <w:tcPr>
            <w:tcW w:w="243" w:type="dxa"/>
            <w:vAlign w:val="center"/>
          </w:tcPr>
          <w:p w14:paraId="38B9CC90" w14:textId="77777777" w:rsidR="00B90B2F" w:rsidRPr="00D81183" w:rsidRDefault="00B90B2F">
            <w:pPr>
              <w:jc w:val="left"/>
              <w:rPr>
                <w:sz w:val="20"/>
              </w:rPr>
            </w:pPr>
          </w:p>
        </w:tc>
      </w:tr>
      <w:tr w:rsidR="00B90B2F" w:rsidRPr="007A4CF0" w14:paraId="54A269D2" w14:textId="77777777">
        <w:trPr>
          <w:trHeight w:val="816"/>
        </w:trPr>
        <w:tc>
          <w:tcPr>
            <w:tcW w:w="3544" w:type="dxa"/>
            <w:tcBorders>
              <w:top w:val="nil"/>
              <w:left w:val="single" w:sz="4" w:space="0" w:color="auto"/>
              <w:bottom w:val="single" w:sz="4" w:space="0" w:color="auto"/>
              <w:right w:val="single" w:sz="4" w:space="0" w:color="auto"/>
            </w:tcBorders>
            <w:shd w:val="clear" w:color="auto" w:fill="auto"/>
          </w:tcPr>
          <w:p w14:paraId="7C68ABB5" w14:textId="77777777" w:rsidR="00B90B2F" w:rsidRPr="00683753" w:rsidRDefault="005C49A5">
            <w:pPr>
              <w:rPr>
                <w:b/>
                <w:bCs/>
                <w:color w:val="000000"/>
                <w:sz w:val="24"/>
                <w:szCs w:val="24"/>
              </w:rPr>
            </w:pPr>
            <w:r w:rsidRPr="00683753">
              <w:rPr>
                <w:b/>
                <w:bCs/>
                <w:sz w:val="24"/>
                <w:szCs w:val="24"/>
              </w:rPr>
              <w:lastRenderedPageBreak/>
              <w:t>НАЦИОНАЛЬНАЯ ЭКОНОМИКА</w:t>
            </w:r>
          </w:p>
        </w:tc>
        <w:tc>
          <w:tcPr>
            <w:tcW w:w="709" w:type="dxa"/>
            <w:tcBorders>
              <w:top w:val="nil"/>
              <w:left w:val="nil"/>
              <w:bottom w:val="single" w:sz="4" w:space="0" w:color="auto"/>
              <w:right w:val="single" w:sz="4" w:space="0" w:color="auto"/>
            </w:tcBorders>
            <w:shd w:val="clear" w:color="auto" w:fill="auto"/>
          </w:tcPr>
          <w:p w14:paraId="56903A62" w14:textId="77777777" w:rsidR="00B90B2F" w:rsidRPr="00683753" w:rsidRDefault="005C49A5">
            <w:pPr>
              <w:jc w:val="center"/>
              <w:rPr>
                <w:b/>
                <w:bCs/>
                <w:color w:val="000000"/>
                <w:sz w:val="24"/>
                <w:szCs w:val="24"/>
              </w:rPr>
            </w:pPr>
            <w:r w:rsidRPr="00683753">
              <w:rPr>
                <w:b/>
                <w:bCs/>
                <w:sz w:val="24"/>
                <w:szCs w:val="24"/>
              </w:rPr>
              <w:t>911</w:t>
            </w:r>
          </w:p>
        </w:tc>
        <w:tc>
          <w:tcPr>
            <w:tcW w:w="567" w:type="dxa"/>
            <w:tcBorders>
              <w:top w:val="nil"/>
              <w:left w:val="nil"/>
              <w:bottom w:val="single" w:sz="4" w:space="0" w:color="auto"/>
              <w:right w:val="single" w:sz="4" w:space="0" w:color="auto"/>
            </w:tcBorders>
            <w:shd w:val="clear" w:color="auto" w:fill="auto"/>
          </w:tcPr>
          <w:p w14:paraId="761CB6B6" w14:textId="77777777" w:rsidR="00B90B2F" w:rsidRPr="00683753" w:rsidRDefault="005C49A5">
            <w:pPr>
              <w:jc w:val="center"/>
              <w:rPr>
                <w:b/>
                <w:bCs/>
                <w:color w:val="000000"/>
                <w:sz w:val="24"/>
                <w:szCs w:val="24"/>
              </w:rPr>
            </w:pPr>
            <w:r w:rsidRPr="00683753">
              <w:rPr>
                <w:b/>
                <w:bCs/>
                <w:sz w:val="24"/>
                <w:szCs w:val="24"/>
              </w:rPr>
              <w:t>04</w:t>
            </w:r>
          </w:p>
        </w:tc>
        <w:tc>
          <w:tcPr>
            <w:tcW w:w="567" w:type="dxa"/>
            <w:tcBorders>
              <w:top w:val="nil"/>
              <w:left w:val="nil"/>
              <w:bottom w:val="single" w:sz="4" w:space="0" w:color="auto"/>
              <w:right w:val="single" w:sz="4" w:space="0" w:color="auto"/>
            </w:tcBorders>
            <w:shd w:val="clear" w:color="auto" w:fill="auto"/>
          </w:tcPr>
          <w:p w14:paraId="469A60A6" w14:textId="77777777" w:rsidR="00B90B2F" w:rsidRPr="00683753" w:rsidRDefault="005C49A5">
            <w:pPr>
              <w:jc w:val="center"/>
              <w:rPr>
                <w:b/>
                <w:bCs/>
                <w:color w:val="000000"/>
                <w:sz w:val="24"/>
                <w:szCs w:val="24"/>
              </w:rPr>
            </w:pPr>
            <w:r w:rsidRPr="00683753">
              <w:rPr>
                <w:b/>
                <w:bCs/>
                <w:sz w:val="24"/>
                <w:szCs w:val="24"/>
              </w:rPr>
              <w:t>00</w:t>
            </w:r>
          </w:p>
        </w:tc>
        <w:tc>
          <w:tcPr>
            <w:tcW w:w="1701" w:type="dxa"/>
            <w:tcBorders>
              <w:top w:val="nil"/>
              <w:left w:val="nil"/>
              <w:bottom w:val="single" w:sz="4" w:space="0" w:color="auto"/>
              <w:right w:val="single" w:sz="4" w:space="0" w:color="auto"/>
            </w:tcBorders>
            <w:shd w:val="clear" w:color="auto" w:fill="auto"/>
          </w:tcPr>
          <w:p w14:paraId="2B7A95F3" w14:textId="77777777" w:rsidR="00B90B2F" w:rsidRPr="00683753" w:rsidRDefault="00B90B2F">
            <w:pPr>
              <w:jc w:val="center"/>
              <w:rPr>
                <w:b/>
                <w:bCs/>
                <w:color w:val="000000"/>
                <w:sz w:val="24"/>
                <w:szCs w:val="24"/>
              </w:rPr>
            </w:pPr>
          </w:p>
        </w:tc>
        <w:tc>
          <w:tcPr>
            <w:tcW w:w="709" w:type="dxa"/>
            <w:tcBorders>
              <w:top w:val="nil"/>
              <w:left w:val="nil"/>
              <w:bottom w:val="single" w:sz="4" w:space="0" w:color="auto"/>
              <w:right w:val="single" w:sz="4" w:space="0" w:color="auto"/>
            </w:tcBorders>
            <w:shd w:val="clear" w:color="auto" w:fill="auto"/>
          </w:tcPr>
          <w:p w14:paraId="18D7565C" w14:textId="77777777" w:rsidR="00B90B2F" w:rsidRPr="00683753" w:rsidRDefault="00B90B2F">
            <w:pPr>
              <w:jc w:val="center"/>
              <w:rPr>
                <w:b/>
                <w:b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1818BB0D" w14:textId="4F22EB1F" w:rsidR="00B90B2F" w:rsidRPr="00683753" w:rsidRDefault="00683753">
            <w:pPr>
              <w:jc w:val="right"/>
              <w:rPr>
                <w:b/>
                <w:bCs/>
                <w:color w:val="000000"/>
                <w:sz w:val="24"/>
                <w:szCs w:val="24"/>
              </w:rPr>
            </w:pPr>
            <w:r w:rsidRPr="00683753">
              <w:rPr>
                <w:b/>
                <w:bCs/>
                <w:sz w:val="24"/>
                <w:szCs w:val="24"/>
              </w:rPr>
              <w:t>8 429,0</w:t>
            </w:r>
          </w:p>
        </w:tc>
        <w:tc>
          <w:tcPr>
            <w:tcW w:w="1134" w:type="dxa"/>
            <w:tcBorders>
              <w:top w:val="nil"/>
              <w:left w:val="nil"/>
              <w:bottom w:val="single" w:sz="4" w:space="0" w:color="auto"/>
              <w:right w:val="single" w:sz="4" w:space="0" w:color="auto"/>
            </w:tcBorders>
            <w:shd w:val="clear" w:color="auto" w:fill="auto"/>
          </w:tcPr>
          <w:p w14:paraId="07CC9AF9" w14:textId="0F0B4108" w:rsidR="00B90B2F" w:rsidRPr="00683753" w:rsidRDefault="00683753">
            <w:pPr>
              <w:jc w:val="right"/>
              <w:rPr>
                <w:b/>
                <w:bCs/>
                <w:color w:val="000000"/>
                <w:sz w:val="24"/>
                <w:szCs w:val="24"/>
              </w:rPr>
            </w:pPr>
            <w:r w:rsidRPr="00683753">
              <w:rPr>
                <w:b/>
                <w:bCs/>
                <w:sz w:val="24"/>
                <w:szCs w:val="24"/>
              </w:rPr>
              <w:t>5 641,5</w:t>
            </w:r>
          </w:p>
        </w:tc>
        <w:tc>
          <w:tcPr>
            <w:tcW w:w="1134" w:type="dxa"/>
            <w:tcBorders>
              <w:top w:val="nil"/>
              <w:left w:val="nil"/>
              <w:bottom w:val="single" w:sz="4" w:space="0" w:color="auto"/>
              <w:right w:val="single" w:sz="4" w:space="0" w:color="auto"/>
            </w:tcBorders>
            <w:shd w:val="clear" w:color="auto" w:fill="auto"/>
          </w:tcPr>
          <w:p w14:paraId="4F61ED3E" w14:textId="3FD53F33" w:rsidR="00B90B2F" w:rsidRPr="00683753" w:rsidRDefault="00683753">
            <w:pPr>
              <w:jc w:val="right"/>
              <w:rPr>
                <w:b/>
                <w:bCs/>
                <w:color w:val="000000"/>
                <w:sz w:val="24"/>
                <w:szCs w:val="24"/>
              </w:rPr>
            </w:pPr>
            <w:r w:rsidRPr="00683753">
              <w:rPr>
                <w:b/>
                <w:bCs/>
                <w:sz w:val="24"/>
                <w:szCs w:val="24"/>
              </w:rPr>
              <w:t>7 717,4</w:t>
            </w:r>
          </w:p>
        </w:tc>
        <w:tc>
          <w:tcPr>
            <w:tcW w:w="382" w:type="dxa"/>
            <w:tcBorders>
              <w:top w:val="nil"/>
              <w:left w:val="nil"/>
              <w:bottom w:val="nil"/>
              <w:right w:val="nil"/>
            </w:tcBorders>
            <w:shd w:val="clear" w:color="auto" w:fill="auto"/>
            <w:vAlign w:val="bottom"/>
          </w:tcPr>
          <w:p w14:paraId="7AD7327F" w14:textId="77777777" w:rsidR="00B90B2F" w:rsidRPr="007A4CF0" w:rsidRDefault="00B90B2F">
            <w:pPr>
              <w:jc w:val="right"/>
              <w:rPr>
                <w:color w:val="000000"/>
                <w:sz w:val="24"/>
                <w:szCs w:val="24"/>
                <w:highlight w:val="yellow"/>
              </w:rPr>
            </w:pPr>
          </w:p>
        </w:tc>
        <w:tc>
          <w:tcPr>
            <w:tcW w:w="243" w:type="dxa"/>
            <w:vAlign w:val="center"/>
          </w:tcPr>
          <w:p w14:paraId="2CB91D36" w14:textId="77777777" w:rsidR="00B90B2F" w:rsidRPr="007A4CF0" w:rsidRDefault="00B90B2F">
            <w:pPr>
              <w:jc w:val="left"/>
              <w:rPr>
                <w:sz w:val="20"/>
                <w:highlight w:val="yellow"/>
              </w:rPr>
            </w:pPr>
          </w:p>
        </w:tc>
      </w:tr>
      <w:tr w:rsidR="00B90B2F" w:rsidRPr="007A4CF0" w14:paraId="7A081CA2" w14:textId="77777777">
        <w:trPr>
          <w:trHeight w:val="736"/>
        </w:trPr>
        <w:tc>
          <w:tcPr>
            <w:tcW w:w="3544" w:type="dxa"/>
            <w:tcBorders>
              <w:top w:val="nil"/>
              <w:left w:val="single" w:sz="4" w:space="0" w:color="auto"/>
              <w:bottom w:val="single" w:sz="4" w:space="0" w:color="auto"/>
              <w:right w:val="single" w:sz="4" w:space="0" w:color="auto"/>
            </w:tcBorders>
            <w:shd w:val="clear" w:color="auto" w:fill="auto"/>
          </w:tcPr>
          <w:p w14:paraId="75C288E2" w14:textId="77777777" w:rsidR="00B90B2F" w:rsidRPr="00683753" w:rsidRDefault="005C49A5">
            <w:pPr>
              <w:rPr>
                <w:b/>
                <w:bCs/>
                <w:i/>
                <w:iCs/>
                <w:color w:val="000000"/>
                <w:sz w:val="24"/>
                <w:szCs w:val="24"/>
              </w:rPr>
            </w:pPr>
            <w:r w:rsidRPr="00683753">
              <w:rPr>
                <w:b/>
                <w:bCs/>
                <w:sz w:val="24"/>
                <w:szCs w:val="24"/>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tcPr>
          <w:p w14:paraId="430A4003" w14:textId="77777777" w:rsidR="00B90B2F" w:rsidRPr="00683753" w:rsidRDefault="005C49A5">
            <w:pPr>
              <w:jc w:val="center"/>
              <w:rPr>
                <w:b/>
                <w:bCs/>
                <w:i/>
                <w:iCs/>
                <w:color w:val="000000"/>
                <w:sz w:val="24"/>
                <w:szCs w:val="24"/>
              </w:rPr>
            </w:pPr>
            <w:r w:rsidRPr="00683753">
              <w:rPr>
                <w:b/>
                <w:bCs/>
                <w:sz w:val="24"/>
                <w:szCs w:val="24"/>
              </w:rPr>
              <w:t>911</w:t>
            </w:r>
          </w:p>
        </w:tc>
        <w:tc>
          <w:tcPr>
            <w:tcW w:w="567" w:type="dxa"/>
            <w:tcBorders>
              <w:top w:val="nil"/>
              <w:left w:val="nil"/>
              <w:bottom w:val="single" w:sz="4" w:space="0" w:color="auto"/>
              <w:right w:val="single" w:sz="4" w:space="0" w:color="auto"/>
            </w:tcBorders>
            <w:shd w:val="clear" w:color="auto" w:fill="auto"/>
          </w:tcPr>
          <w:p w14:paraId="7B467AF1" w14:textId="77777777" w:rsidR="00B90B2F" w:rsidRPr="00683753" w:rsidRDefault="005C49A5">
            <w:pPr>
              <w:jc w:val="center"/>
              <w:rPr>
                <w:b/>
                <w:bCs/>
                <w:i/>
                <w:iCs/>
                <w:color w:val="000000"/>
                <w:sz w:val="24"/>
                <w:szCs w:val="24"/>
              </w:rPr>
            </w:pPr>
            <w:r w:rsidRPr="00683753">
              <w:rPr>
                <w:b/>
                <w:bCs/>
                <w:sz w:val="24"/>
                <w:szCs w:val="24"/>
              </w:rPr>
              <w:t>04</w:t>
            </w:r>
          </w:p>
        </w:tc>
        <w:tc>
          <w:tcPr>
            <w:tcW w:w="567" w:type="dxa"/>
            <w:tcBorders>
              <w:top w:val="nil"/>
              <w:left w:val="nil"/>
              <w:bottom w:val="single" w:sz="4" w:space="0" w:color="auto"/>
              <w:right w:val="single" w:sz="4" w:space="0" w:color="auto"/>
            </w:tcBorders>
            <w:shd w:val="clear" w:color="auto" w:fill="auto"/>
          </w:tcPr>
          <w:p w14:paraId="59E7772B" w14:textId="77777777" w:rsidR="00B90B2F" w:rsidRPr="00683753" w:rsidRDefault="005C49A5">
            <w:pPr>
              <w:jc w:val="center"/>
              <w:rPr>
                <w:b/>
                <w:bCs/>
                <w:i/>
                <w:iCs/>
                <w:color w:val="000000"/>
                <w:sz w:val="24"/>
                <w:szCs w:val="24"/>
              </w:rPr>
            </w:pPr>
            <w:r w:rsidRPr="00683753">
              <w:rPr>
                <w:b/>
                <w:bCs/>
                <w:sz w:val="24"/>
                <w:szCs w:val="24"/>
              </w:rPr>
              <w:t>09</w:t>
            </w:r>
          </w:p>
        </w:tc>
        <w:tc>
          <w:tcPr>
            <w:tcW w:w="1701" w:type="dxa"/>
            <w:tcBorders>
              <w:top w:val="nil"/>
              <w:left w:val="nil"/>
              <w:bottom w:val="single" w:sz="4" w:space="0" w:color="auto"/>
              <w:right w:val="single" w:sz="4" w:space="0" w:color="auto"/>
            </w:tcBorders>
            <w:shd w:val="clear" w:color="auto" w:fill="auto"/>
          </w:tcPr>
          <w:p w14:paraId="1FD3A422" w14:textId="77777777" w:rsidR="00B90B2F" w:rsidRPr="00683753" w:rsidRDefault="00B90B2F">
            <w:pPr>
              <w:jc w:val="center"/>
              <w:rPr>
                <w:b/>
                <w:bCs/>
                <w:i/>
                <w:iCs/>
                <w:color w:val="000000"/>
                <w:sz w:val="24"/>
                <w:szCs w:val="24"/>
              </w:rPr>
            </w:pPr>
          </w:p>
        </w:tc>
        <w:tc>
          <w:tcPr>
            <w:tcW w:w="709" w:type="dxa"/>
            <w:tcBorders>
              <w:top w:val="nil"/>
              <w:left w:val="nil"/>
              <w:bottom w:val="single" w:sz="4" w:space="0" w:color="auto"/>
              <w:right w:val="single" w:sz="4" w:space="0" w:color="auto"/>
            </w:tcBorders>
            <w:shd w:val="clear" w:color="auto" w:fill="auto"/>
          </w:tcPr>
          <w:p w14:paraId="154C7B54" w14:textId="77777777" w:rsidR="00B90B2F" w:rsidRPr="00683753" w:rsidRDefault="00B90B2F">
            <w:pPr>
              <w:jc w:val="center"/>
              <w:rPr>
                <w:b/>
                <w:bCs/>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32240A3A" w14:textId="14BA9238" w:rsidR="00B90B2F" w:rsidRPr="00683753" w:rsidRDefault="00683753">
            <w:pPr>
              <w:jc w:val="right"/>
              <w:rPr>
                <w:b/>
                <w:bCs/>
                <w:i/>
                <w:iCs/>
                <w:color w:val="000000"/>
                <w:sz w:val="24"/>
                <w:szCs w:val="24"/>
              </w:rPr>
            </w:pPr>
            <w:r w:rsidRPr="00683753">
              <w:rPr>
                <w:b/>
                <w:bCs/>
                <w:sz w:val="24"/>
                <w:szCs w:val="24"/>
              </w:rPr>
              <w:t>8 369,0</w:t>
            </w:r>
          </w:p>
        </w:tc>
        <w:tc>
          <w:tcPr>
            <w:tcW w:w="1134" w:type="dxa"/>
            <w:tcBorders>
              <w:top w:val="nil"/>
              <w:left w:val="nil"/>
              <w:bottom w:val="single" w:sz="4" w:space="0" w:color="auto"/>
              <w:right w:val="single" w:sz="4" w:space="0" w:color="auto"/>
            </w:tcBorders>
            <w:shd w:val="clear" w:color="auto" w:fill="auto"/>
          </w:tcPr>
          <w:p w14:paraId="2BA91C34" w14:textId="2D8C38B1" w:rsidR="00B90B2F" w:rsidRPr="00683753" w:rsidRDefault="00683753">
            <w:pPr>
              <w:jc w:val="right"/>
              <w:rPr>
                <w:b/>
                <w:bCs/>
                <w:i/>
                <w:iCs/>
                <w:color w:val="000000"/>
                <w:sz w:val="24"/>
                <w:szCs w:val="24"/>
              </w:rPr>
            </w:pPr>
            <w:r w:rsidRPr="00683753">
              <w:rPr>
                <w:b/>
                <w:bCs/>
                <w:sz w:val="24"/>
                <w:szCs w:val="24"/>
              </w:rPr>
              <w:t>5 631,5</w:t>
            </w:r>
          </w:p>
        </w:tc>
        <w:tc>
          <w:tcPr>
            <w:tcW w:w="1134" w:type="dxa"/>
            <w:tcBorders>
              <w:top w:val="nil"/>
              <w:left w:val="nil"/>
              <w:bottom w:val="single" w:sz="4" w:space="0" w:color="auto"/>
              <w:right w:val="single" w:sz="4" w:space="0" w:color="auto"/>
            </w:tcBorders>
            <w:shd w:val="clear" w:color="auto" w:fill="auto"/>
          </w:tcPr>
          <w:p w14:paraId="11ABB529" w14:textId="3664C95E" w:rsidR="00B90B2F" w:rsidRPr="00683753" w:rsidRDefault="00683753">
            <w:pPr>
              <w:jc w:val="right"/>
              <w:rPr>
                <w:b/>
                <w:bCs/>
                <w:i/>
                <w:iCs/>
                <w:color w:val="000000"/>
                <w:sz w:val="24"/>
                <w:szCs w:val="24"/>
              </w:rPr>
            </w:pPr>
            <w:r w:rsidRPr="00683753">
              <w:rPr>
                <w:b/>
                <w:bCs/>
                <w:sz w:val="24"/>
                <w:szCs w:val="24"/>
              </w:rPr>
              <w:t>7 717,4</w:t>
            </w:r>
          </w:p>
        </w:tc>
        <w:tc>
          <w:tcPr>
            <w:tcW w:w="382" w:type="dxa"/>
            <w:tcBorders>
              <w:top w:val="nil"/>
              <w:left w:val="nil"/>
              <w:bottom w:val="nil"/>
              <w:right w:val="nil"/>
            </w:tcBorders>
            <w:shd w:val="clear" w:color="auto" w:fill="auto"/>
            <w:vAlign w:val="bottom"/>
          </w:tcPr>
          <w:p w14:paraId="03519734" w14:textId="77777777" w:rsidR="00B90B2F" w:rsidRPr="007A4CF0" w:rsidRDefault="00B90B2F">
            <w:pPr>
              <w:jc w:val="right"/>
              <w:rPr>
                <w:i/>
                <w:iCs/>
                <w:color w:val="000000"/>
                <w:sz w:val="24"/>
                <w:szCs w:val="24"/>
                <w:highlight w:val="yellow"/>
              </w:rPr>
            </w:pPr>
          </w:p>
        </w:tc>
        <w:tc>
          <w:tcPr>
            <w:tcW w:w="243" w:type="dxa"/>
            <w:vAlign w:val="center"/>
          </w:tcPr>
          <w:p w14:paraId="6C2246EE" w14:textId="77777777" w:rsidR="00B90B2F" w:rsidRPr="007A4CF0" w:rsidRDefault="00B90B2F">
            <w:pPr>
              <w:jc w:val="left"/>
              <w:rPr>
                <w:sz w:val="20"/>
                <w:highlight w:val="yellow"/>
              </w:rPr>
            </w:pPr>
          </w:p>
        </w:tc>
      </w:tr>
      <w:tr w:rsidR="00B90B2F" w:rsidRPr="007A4CF0" w14:paraId="1F02F61D"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243F73A8" w14:textId="377A1DA6" w:rsidR="00B90B2F" w:rsidRPr="00D32312" w:rsidRDefault="00D32312" w:rsidP="00D32312">
            <w:pPr>
              <w:spacing w:after="0" w:line="240" w:lineRule="auto"/>
              <w:rPr>
                <w:color w:val="000000"/>
                <w:sz w:val="24"/>
                <w:szCs w:val="24"/>
              </w:rPr>
            </w:pPr>
            <w:r w:rsidRPr="00D32312">
              <w:rPr>
                <w:color w:val="000000"/>
                <w:sz w:val="24"/>
                <w:szCs w:val="24"/>
              </w:rP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счет средств областного и местного бюджетов</w:t>
            </w:r>
          </w:p>
        </w:tc>
        <w:tc>
          <w:tcPr>
            <w:tcW w:w="709" w:type="dxa"/>
            <w:tcBorders>
              <w:top w:val="nil"/>
              <w:left w:val="nil"/>
              <w:bottom w:val="single" w:sz="4" w:space="0" w:color="auto"/>
              <w:right w:val="single" w:sz="4" w:space="0" w:color="auto"/>
            </w:tcBorders>
            <w:shd w:val="clear" w:color="auto" w:fill="auto"/>
          </w:tcPr>
          <w:p w14:paraId="3144B0CD" w14:textId="77777777" w:rsidR="00B90B2F" w:rsidRPr="00D32312" w:rsidRDefault="005C49A5">
            <w:pPr>
              <w:jc w:val="center"/>
              <w:rPr>
                <w:i/>
                <w:iCs/>
                <w:color w:val="000000"/>
                <w:sz w:val="24"/>
                <w:szCs w:val="24"/>
              </w:rPr>
            </w:pPr>
            <w:r w:rsidRPr="00D32312">
              <w:rPr>
                <w:sz w:val="24"/>
                <w:szCs w:val="24"/>
              </w:rPr>
              <w:t>911</w:t>
            </w:r>
          </w:p>
        </w:tc>
        <w:tc>
          <w:tcPr>
            <w:tcW w:w="567" w:type="dxa"/>
            <w:tcBorders>
              <w:top w:val="nil"/>
              <w:left w:val="nil"/>
              <w:bottom w:val="single" w:sz="4" w:space="0" w:color="auto"/>
              <w:right w:val="single" w:sz="4" w:space="0" w:color="auto"/>
            </w:tcBorders>
            <w:shd w:val="clear" w:color="auto" w:fill="auto"/>
          </w:tcPr>
          <w:p w14:paraId="333F67DD" w14:textId="77777777" w:rsidR="00B90B2F" w:rsidRPr="00D32312" w:rsidRDefault="005C49A5">
            <w:pPr>
              <w:jc w:val="center"/>
              <w:rPr>
                <w:i/>
                <w:iCs/>
                <w:color w:val="000000"/>
                <w:sz w:val="24"/>
                <w:szCs w:val="24"/>
              </w:rPr>
            </w:pPr>
            <w:r w:rsidRPr="00D32312">
              <w:rPr>
                <w:sz w:val="24"/>
                <w:szCs w:val="24"/>
              </w:rPr>
              <w:t>04</w:t>
            </w:r>
          </w:p>
        </w:tc>
        <w:tc>
          <w:tcPr>
            <w:tcW w:w="567" w:type="dxa"/>
            <w:tcBorders>
              <w:top w:val="nil"/>
              <w:left w:val="nil"/>
              <w:bottom w:val="single" w:sz="4" w:space="0" w:color="auto"/>
              <w:right w:val="single" w:sz="4" w:space="0" w:color="auto"/>
            </w:tcBorders>
            <w:shd w:val="clear" w:color="auto" w:fill="auto"/>
          </w:tcPr>
          <w:p w14:paraId="22805663" w14:textId="77777777" w:rsidR="00B90B2F" w:rsidRPr="00D32312" w:rsidRDefault="005C49A5">
            <w:pPr>
              <w:jc w:val="center"/>
              <w:rPr>
                <w:i/>
                <w:iCs/>
                <w:color w:val="000000"/>
                <w:sz w:val="24"/>
                <w:szCs w:val="24"/>
              </w:rPr>
            </w:pPr>
            <w:r w:rsidRPr="00D32312">
              <w:rPr>
                <w:sz w:val="24"/>
                <w:szCs w:val="24"/>
              </w:rPr>
              <w:t>09</w:t>
            </w:r>
          </w:p>
        </w:tc>
        <w:tc>
          <w:tcPr>
            <w:tcW w:w="1701" w:type="dxa"/>
            <w:tcBorders>
              <w:top w:val="nil"/>
              <w:left w:val="nil"/>
              <w:bottom w:val="single" w:sz="4" w:space="0" w:color="auto"/>
              <w:right w:val="single" w:sz="4" w:space="0" w:color="auto"/>
            </w:tcBorders>
            <w:shd w:val="clear" w:color="auto" w:fill="auto"/>
          </w:tcPr>
          <w:p w14:paraId="307EEA49" w14:textId="3291F21B" w:rsidR="00B90B2F" w:rsidRPr="00D32312" w:rsidRDefault="005C49A5">
            <w:pPr>
              <w:jc w:val="center"/>
              <w:rPr>
                <w:i/>
                <w:iCs/>
                <w:color w:val="000000"/>
                <w:sz w:val="24"/>
                <w:szCs w:val="24"/>
              </w:rPr>
            </w:pPr>
            <w:r w:rsidRPr="00D32312">
              <w:rPr>
                <w:sz w:val="24"/>
                <w:szCs w:val="24"/>
              </w:rPr>
              <w:t>02.4.01.S</w:t>
            </w:r>
            <w:r w:rsidR="00D32312" w:rsidRPr="00D32312">
              <w:rPr>
                <w:sz w:val="24"/>
                <w:szCs w:val="24"/>
              </w:rPr>
              <w:t>5130</w:t>
            </w:r>
          </w:p>
        </w:tc>
        <w:tc>
          <w:tcPr>
            <w:tcW w:w="709" w:type="dxa"/>
            <w:tcBorders>
              <w:top w:val="nil"/>
              <w:left w:val="nil"/>
              <w:bottom w:val="single" w:sz="4" w:space="0" w:color="auto"/>
              <w:right w:val="single" w:sz="4" w:space="0" w:color="auto"/>
            </w:tcBorders>
            <w:shd w:val="clear" w:color="auto" w:fill="auto"/>
          </w:tcPr>
          <w:p w14:paraId="0FEEAF97" w14:textId="77777777" w:rsidR="00B90B2F" w:rsidRPr="00D32312" w:rsidRDefault="00B90B2F">
            <w:pPr>
              <w:jc w:val="center"/>
              <w:rPr>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52D2E8C1" w14:textId="76768209" w:rsidR="00B90B2F" w:rsidRPr="00D32312" w:rsidRDefault="00D32312">
            <w:pPr>
              <w:jc w:val="right"/>
              <w:rPr>
                <w:i/>
                <w:iCs/>
                <w:color w:val="000000"/>
                <w:sz w:val="24"/>
                <w:szCs w:val="24"/>
              </w:rPr>
            </w:pPr>
            <w:r w:rsidRPr="00D32312">
              <w:rPr>
                <w:sz w:val="24"/>
                <w:szCs w:val="24"/>
              </w:rPr>
              <w:t>3 475,7</w:t>
            </w:r>
          </w:p>
        </w:tc>
        <w:tc>
          <w:tcPr>
            <w:tcW w:w="1134" w:type="dxa"/>
            <w:tcBorders>
              <w:top w:val="nil"/>
              <w:left w:val="nil"/>
              <w:bottom w:val="single" w:sz="4" w:space="0" w:color="auto"/>
              <w:right w:val="single" w:sz="4" w:space="0" w:color="auto"/>
            </w:tcBorders>
            <w:shd w:val="clear" w:color="auto" w:fill="auto"/>
          </w:tcPr>
          <w:p w14:paraId="00381719" w14:textId="77777777" w:rsidR="00B90B2F" w:rsidRPr="00D32312" w:rsidRDefault="00B90B2F">
            <w:pPr>
              <w:jc w:val="right"/>
              <w:rPr>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02DACB8A" w14:textId="77777777" w:rsidR="00B90B2F" w:rsidRPr="00D32312" w:rsidRDefault="00B90B2F">
            <w:pPr>
              <w:jc w:val="right"/>
              <w:rPr>
                <w:i/>
                <w:iCs/>
                <w:color w:val="000000"/>
                <w:sz w:val="24"/>
                <w:szCs w:val="24"/>
              </w:rPr>
            </w:pPr>
          </w:p>
        </w:tc>
        <w:tc>
          <w:tcPr>
            <w:tcW w:w="382" w:type="dxa"/>
            <w:tcBorders>
              <w:top w:val="nil"/>
              <w:left w:val="nil"/>
              <w:bottom w:val="nil"/>
              <w:right w:val="nil"/>
            </w:tcBorders>
            <w:shd w:val="clear" w:color="auto" w:fill="auto"/>
            <w:vAlign w:val="bottom"/>
          </w:tcPr>
          <w:p w14:paraId="1EBF1C1E" w14:textId="77777777" w:rsidR="00B90B2F" w:rsidRPr="007A4CF0" w:rsidRDefault="00B90B2F">
            <w:pPr>
              <w:jc w:val="right"/>
              <w:rPr>
                <w:i/>
                <w:iCs/>
                <w:color w:val="000000"/>
                <w:sz w:val="24"/>
                <w:szCs w:val="24"/>
                <w:highlight w:val="yellow"/>
              </w:rPr>
            </w:pPr>
          </w:p>
        </w:tc>
        <w:tc>
          <w:tcPr>
            <w:tcW w:w="243" w:type="dxa"/>
            <w:vAlign w:val="center"/>
          </w:tcPr>
          <w:p w14:paraId="24A6687B" w14:textId="77777777" w:rsidR="00B90B2F" w:rsidRPr="007A4CF0" w:rsidRDefault="00B90B2F">
            <w:pPr>
              <w:jc w:val="left"/>
              <w:rPr>
                <w:sz w:val="20"/>
                <w:highlight w:val="yellow"/>
              </w:rPr>
            </w:pPr>
          </w:p>
        </w:tc>
      </w:tr>
      <w:tr w:rsidR="00B90B2F" w:rsidRPr="007A4CF0" w14:paraId="4CE638A3" w14:textId="77777777">
        <w:trPr>
          <w:trHeight w:val="630"/>
        </w:trPr>
        <w:tc>
          <w:tcPr>
            <w:tcW w:w="3544" w:type="dxa"/>
            <w:tcBorders>
              <w:top w:val="nil"/>
              <w:left w:val="single" w:sz="4" w:space="0" w:color="auto"/>
              <w:bottom w:val="single" w:sz="4" w:space="0" w:color="auto"/>
              <w:right w:val="single" w:sz="4" w:space="0" w:color="auto"/>
            </w:tcBorders>
            <w:shd w:val="clear" w:color="auto" w:fill="auto"/>
          </w:tcPr>
          <w:p w14:paraId="4FA873F0" w14:textId="7187DE74" w:rsidR="00B90B2F" w:rsidRPr="000C2238" w:rsidRDefault="000C2238">
            <w:pPr>
              <w:rPr>
                <w:color w:val="000000"/>
                <w:sz w:val="24"/>
                <w:szCs w:val="24"/>
              </w:rPr>
            </w:pPr>
            <w:r w:rsidRPr="000C2238">
              <w:rPr>
                <w:sz w:val="24"/>
                <w:szCs w:val="24"/>
              </w:rP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счет средств областного и местного бюджетов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0C74A5A1" w14:textId="77777777" w:rsidR="00B90B2F" w:rsidRPr="000C2238" w:rsidRDefault="005C49A5">
            <w:pPr>
              <w:jc w:val="center"/>
              <w:rPr>
                <w:color w:val="000000"/>
                <w:sz w:val="24"/>
                <w:szCs w:val="24"/>
              </w:rPr>
            </w:pPr>
            <w:r w:rsidRPr="000C2238">
              <w:rPr>
                <w:sz w:val="24"/>
                <w:szCs w:val="24"/>
              </w:rPr>
              <w:t>911</w:t>
            </w:r>
          </w:p>
        </w:tc>
        <w:tc>
          <w:tcPr>
            <w:tcW w:w="567" w:type="dxa"/>
            <w:tcBorders>
              <w:top w:val="nil"/>
              <w:left w:val="nil"/>
              <w:bottom w:val="single" w:sz="4" w:space="0" w:color="auto"/>
              <w:right w:val="single" w:sz="4" w:space="0" w:color="auto"/>
            </w:tcBorders>
            <w:shd w:val="clear" w:color="auto" w:fill="auto"/>
          </w:tcPr>
          <w:p w14:paraId="7202CEC7" w14:textId="77777777" w:rsidR="00B90B2F" w:rsidRPr="000C2238" w:rsidRDefault="005C49A5">
            <w:pPr>
              <w:jc w:val="center"/>
              <w:rPr>
                <w:color w:val="000000"/>
                <w:sz w:val="24"/>
                <w:szCs w:val="24"/>
              </w:rPr>
            </w:pPr>
            <w:r w:rsidRPr="000C2238">
              <w:rPr>
                <w:sz w:val="24"/>
                <w:szCs w:val="24"/>
              </w:rPr>
              <w:t>04</w:t>
            </w:r>
          </w:p>
        </w:tc>
        <w:tc>
          <w:tcPr>
            <w:tcW w:w="567" w:type="dxa"/>
            <w:tcBorders>
              <w:top w:val="nil"/>
              <w:left w:val="nil"/>
              <w:bottom w:val="single" w:sz="4" w:space="0" w:color="auto"/>
              <w:right w:val="single" w:sz="4" w:space="0" w:color="auto"/>
            </w:tcBorders>
            <w:shd w:val="clear" w:color="auto" w:fill="auto"/>
          </w:tcPr>
          <w:p w14:paraId="70C39875" w14:textId="77777777" w:rsidR="00B90B2F" w:rsidRPr="000C2238" w:rsidRDefault="005C49A5">
            <w:pPr>
              <w:jc w:val="center"/>
              <w:rPr>
                <w:color w:val="000000"/>
                <w:sz w:val="24"/>
                <w:szCs w:val="24"/>
              </w:rPr>
            </w:pPr>
            <w:r w:rsidRPr="000C2238">
              <w:rPr>
                <w:sz w:val="24"/>
                <w:szCs w:val="24"/>
              </w:rPr>
              <w:t>09</w:t>
            </w:r>
          </w:p>
        </w:tc>
        <w:tc>
          <w:tcPr>
            <w:tcW w:w="1701" w:type="dxa"/>
            <w:tcBorders>
              <w:top w:val="nil"/>
              <w:left w:val="nil"/>
              <w:bottom w:val="single" w:sz="4" w:space="0" w:color="auto"/>
              <w:right w:val="single" w:sz="4" w:space="0" w:color="auto"/>
            </w:tcBorders>
            <w:shd w:val="clear" w:color="auto" w:fill="auto"/>
          </w:tcPr>
          <w:p w14:paraId="1ABCBD90" w14:textId="12FF56FB" w:rsidR="00B90B2F" w:rsidRPr="000C2238" w:rsidRDefault="005C49A5">
            <w:pPr>
              <w:jc w:val="center"/>
              <w:rPr>
                <w:color w:val="000000"/>
                <w:sz w:val="24"/>
                <w:szCs w:val="24"/>
              </w:rPr>
            </w:pPr>
            <w:r w:rsidRPr="000C2238">
              <w:rPr>
                <w:sz w:val="24"/>
                <w:szCs w:val="24"/>
              </w:rPr>
              <w:t>02.4.01.S</w:t>
            </w:r>
            <w:r w:rsidR="000C2238" w:rsidRPr="000C2238">
              <w:rPr>
                <w:sz w:val="24"/>
                <w:szCs w:val="24"/>
              </w:rPr>
              <w:t>5130</w:t>
            </w:r>
          </w:p>
        </w:tc>
        <w:tc>
          <w:tcPr>
            <w:tcW w:w="709" w:type="dxa"/>
            <w:tcBorders>
              <w:top w:val="nil"/>
              <w:left w:val="nil"/>
              <w:bottom w:val="single" w:sz="4" w:space="0" w:color="auto"/>
              <w:right w:val="single" w:sz="4" w:space="0" w:color="auto"/>
            </w:tcBorders>
            <w:shd w:val="clear" w:color="auto" w:fill="auto"/>
          </w:tcPr>
          <w:p w14:paraId="55C0F6EE" w14:textId="77777777" w:rsidR="00B90B2F" w:rsidRPr="000C2238" w:rsidRDefault="005C49A5">
            <w:pPr>
              <w:jc w:val="center"/>
              <w:rPr>
                <w:color w:val="000000"/>
                <w:sz w:val="24"/>
                <w:szCs w:val="24"/>
              </w:rPr>
            </w:pPr>
            <w:r w:rsidRPr="000C2238">
              <w:rPr>
                <w:sz w:val="24"/>
                <w:szCs w:val="24"/>
              </w:rPr>
              <w:t>200</w:t>
            </w:r>
          </w:p>
        </w:tc>
        <w:tc>
          <w:tcPr>
            <w:tcW w:w="1134" w:type="dxa"/>
            <w:tcBorders>
              <w:top w:val="nil"/>
              <w:left w:val="nil"/>
              <w:bottom w:val="single" w:sz="4" w:space="0" w:color="auto"/>
              <w:right w:val="single" w:sz="4" w:space="0" w:color="auto"/>
            </w:tcBorders>
            <w:shd w:val="clear" w:color="auto" w:fill="auto"/>
          </w:tcPr>
          <w:p w14:paraId="66CDFC73" w14:textId="298BD637" w:rsidR="00B90B2F" w:rsidRPr="000C2238" w:rsidRDefault="000C2238">
            <w:pPr>
              <w:jc w:val="right"/>
              <w:rPr>
                <w:color w:val="000000"/>
                <w:sz w:val="24"/>
                <w:szCs w:val="24"/>
              </w:rPr>
            </w:pPr>
            <w:r w:rsidRPr="000C2238">
              <w:rPr>
                <w:sz w:val="24"/>
                <w:szCs w:val="24"/>
              </w:rPr>
              <w:t>3 475,7</w:t>
            </w:r>
          </w:p>
        </w:tc>
        <w:tc>
          <w:tcPr>
            <w:tcW w:w="1134" w:type="dxa"/>
            <w:tcBorders>
              <w:top w:val="nil"/>
              <w:left w:val="nil"/>
              <w:bottom w:val="single" w:sz="4" w:space="0" w:color="auto"/>
              <w:right w:val="single" w:sz="4" w:space="0" w:color="auto"/>
            </w:tcBorders>
            <w:shd w:val="clear" w:color="auto" w:fill="auto"/>
          </w:tcPr>
          <w:p w14:paraId="075AA883" w14:textId="77777777" w:rsidR="00B90B2F" w:rsidRPr="000C2238" w:rsidRDefault="00B90B2F">
            <w:pPr>
              <w:jc w:val="right"/>
              <w:rPr>
                <w:color w:val="000000"/>
                <w:sz w:val="24"/>
                <w:szCs w:val="24"/>
              </w:rPr>
            </w:pPr>
          </w:p>
        </w:tc>
        <w:tc>
          <w:tcPr>
            <w:tcW w:w="1134" w:type="dxa"/>
            <w:tcBorders>
              <w:top w:val="nil"/>
              <w:left w:val="nil"/>
              <w:bottom w:val="single" w:sz="4" w:space="0" w:color="auto"/>
              <w:right w:val="single" w:sz="4" w:space="0" w:color="auto"/>
            </w:tcBorders>
            <w:shd w:val="clear" w:color="auto" w:fill="auto"/>
          </w:tcPr>
          <w:p w14:paraId="3BFF702C" w14:textId="77777777" w:rsidR="00B90B2F" w:rsidRPr="000C2238" w:rsidRDefault="00B90B2F">
            <w:pPr>
              <w:jc w:val="right"/>
              <w:rPr>
                <w:color w:val="000000"/>
                <w:sz w:val="24"/>
                <w:szCs w:val="24"/>
              </w:rPr>
            </w:pPr>
          </w:p>
        </w:tc>
        <w:tc>
          <w:tcPr>
            <w:tcW w:w="382" w:type="dxa"/>
            <w:tcBorders>
              <w:top w:val="nil"/>
              <w:left w:val="nil"/>
              <w:bottom w:val="nil"/>
              <w:right w:val="nil"/>
            </w:tcBorders>
            <w:shd w:val="clear" w:color="auto" w:fill="auto"/>
            <w:vAlign w:val="bottom"/>
          </w:tcPr>
          <w:p w14:paraId="517F25DE" w14:textId="77777777" w:rsidR="00B90B2F" w:rsidRPr="007A4CF0" w:rsidRDefault="00B90B2F">
            <w:pPr>
              <w:jc w:val="right"/>
              <w:rPr>
                <w:color w:val="000000"/>
                <w:sz w:val="24"/>
                <w:szCs w:val="24"/>
                <w:highlight w:val="yellow"/>
              </w:rPr>
            </w:pPr>
          </w:p>
        </w:tc>
        <w:tc>
          <w:tcPr>
            <w:tcW w:w="243" w:type="dxa"/>
            <w:vAlign w:val="center"/>
          </w:tcPr>
          <w:p w14:paraId="15DCA658" w14:textId="77777777" w:rsidR="00B90B2F" w:rsidRPr="007A4CF0" w:rsidRDefault="00B90B2F">
            <w:pPr>
              <w:jc w:val="left"/>
              <w:rPr>
                <w:sz w:val="20"/>
                <w:highlight w:val="yellow"/>
              </w:rPr>
            </w:pPr>
          </w:p>
        </w:tc>
      </w:tr>
      <w:tr w:rsidR="00B90B2F" w:rsidRPr="007A4CF0" w14:paraId="39E8B147" w14:textId="77777777" w:rsidTr="00971068">
        <w:trPr>
          <w:trHeight w:val="706"/>
        </w:trPr>
        <w:tc>
          <w:tcPr>
            <w:tcW w:w="3544" w:type="dxa"/>
            <w:tcBorders>
              <w:top w:val="nil"/>
              <w:left w:val="single" w:sz="4" w:space="0" w:color="auto"/>
              <w:bottom w:val="single" w:sz="4" w:space="0" w:color="auto"/>
              <w:right w:val="single" w:sz="4" w:space="0" w:color="auto"/>
            </w:tcBorders>
            <w:shd w:val="clear" w:color="auto" w:fill="auto"/>
          </w:tcPr>
          <w:p w14:paraId="3717A7AC" w14:textId="77777777" w:rsidR="00B90B2F" w:rsidRPr="00E16E3B" w:rsidRDefault="005C49A5">
            <w:pPr>
              <w:rPr>
                <w:i/>
                <w:iCs/>
                <w:color w:val="000000"/>
                <w:sz w:val="24"/>
                <w:szCs w:val="24"/>
              </w:rPr>
            </w:pPr>
            <w:r w:rsidRPr="00E16E3B">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21883EE3" w14:textId="77777777" w:rsidR="00B90B2F" w:rsidRPr="00E16E3B" w:rsidRDefault="005C49A5">
            <w:pPr>
              <w:jc w:val="center"/>
              <w:rPr>
                <w:i/>
                <w:iCs/>
                <w:color w:val="000000"/>
                <w:sz w:val="24"/>
                <w:szCs w:val="24"/>
              </w:rPr>
            </w:pPr>
            <w:r w:rsidRPr="00E16E3B">
              <w:rPr>
                <w:sz w:val="24"/>
                <w:szCs w:val="24"/>
              </w:rPr>
              <w:t>911</w:t>
            </w:r>
          </w:p>
        </w:tc>
        <w:tc>
          <w:tcPr>
            <w:tcW w:w="567" w:type="dxa"/>
            <w:tcBorders>
              <w:top w:val="nil"/>
              <w:left w:val="nil"/>
              <w:bottom w:val="single" w:sz="4" w:space="0" w:color="auto"/>
              <w:right w:val="single" w:sz="4" w:space="0" w:color="auto"/>
            </w:tcBorders>
            <w:shd w:val="clear" w:color="auto" w:fill="auto"/>
          </w:tcPr>
          <w:p w14:paraId="02E1564C" w14:textId="77777777" w:rsidR="00B90B2F" w:rsidRPr="00E16E3B" w:rsidRDefault="005C49A5">
            <w:pPr>
              <w:jc w:val="center"/>
              <w:rPr>
                <w:i/>
                <w:iCs/>
                <w:color w:val="000000"/>
                <w:sz w:val="24"/>
                <w:szCs w:val="24"/>
              </w:rPr>
            </w:pPr>
            <w:r w:rsidRPr="00E16E3B">
              <w:rPr>
                <w:sz w:val="24"/>
                <w:szCs w:val="24"/>
              </w:rPr>
              <w:t>04</w:t>
            </w:r>
          </w:p>
        </w:tc>
        <w:tc>
          <w:tcPr>
            <w:tcW w:w="567" w:type="dxa"/>
            <w:tcBorders>
              <w:top w:val="nil"/>
              <w:left w:val="nil"/>
              <w:bottom w:val="single" w:sz="4" w:space="0" w:color="auto"/>
              <w:right w:val="single" w:sz="4" w:space="0" w:color="auto"/>
            </w:tcBorders>
            <w:shd w:val="clear" w:color="auto" w:fill="auto"/>
          </w:tcPr>
          <w:p w14:paraId="19B84E32" w14:textId="77777777" w:rsidR="00B90B2F" w:rsidRPr="00E16E3B" w:rsidRDefault="005C49A5">
            <w:pPr>
              <w:jc w:val="center"/>
              <w:rPr>
                <w:i/>
                <w:iCs/>
                <w:color w:val="000000"/>
                <w:sz w:val="24"/>
                <w:szCs w:val="24"/>
              </w:rPr>
            </w:pPr>
            <w:r w:rsidRPr="00E16E3B">
              <w:rPr>
                <w:sz w:val="24"/>
                <w:szCs w:val="24"/>
              </w:rPr>
              <w:t>09</w:t>
            </w:r>
          </w:p>
        </w:tc>
        <w:tc>
          <w:tcPr>
            <w:tcW w:w="1701" w:type="dxa"/>
            <w:tcBorders>
              <w:top w:val="nil"/>
              <w:left w:val="nil"/>
              <w:bottom w:val="single" w:sz="4" w:space="0" w:color="auto"/>
              <w:right w:val="single" w:sz="4" w:space="0" w:color="auto"/>
            </w:tcBorders>
            <w:shd w:val="clear" w:color="auto" w:fill="auto"/>
          </w:tcPr>
          <w:p w14:paraId="4E9C8A90" w14:textId="23B50F37" w:rsidR="00B90B2F" w:rsidRPr="00E16E3B" w:rsidRDefault="005C49A5">
            <w:pPr>
              <w:jc w:val="center"/>
              <w:rPr>
                <w:i/>
                <w:iCs/>
                <w:color w:val="000000"/>
                <w:sz w:val="24"/>
                <w:szCs w:val="24"/>
              </w:rPr>
            </w:pPr>
            <w:r w:rsidRPr="00E16E3B">
              <w:rPr>
                <w:sz w:val="24"/>
                <w:szCs w:val="24"/>
              </w:rPr>
              <w:t>02.4.01.S</w:t>
            </w:r>
            <w:r w:rsidR="00E16E3B" w:rsidRPr="00E16E3B">
              <w:rPr>
                <w:sz w:val="24"/>
                <w:szCs w:val="24"/>
              </w:rPr>
              <w:t>5130</w:t>
            </w:r>
          </w:p>
        </w:tc>
        <w:tc>
          <w:tcPr>
            <w:tcW w:w="709" w:type="dxa"/>
            <w:tcBorders>
              <w:top w:val="nil"/>
              <w:left w:val="nil"/>
              <w:bottom w:val="single" w:sz="4" w:space="0" w:color="auto"/>
              <w:right w:val="single" w:sz="4" w:space="0" w:color="auto"/>
            </w:tcBorders>
            <w:shd w:val="clear" w:color="auto" w:fill="auto"/>
          </w:tcPr>
          <w:p w14:paraId="667CA235" w14:textId="77777777" w:rsidR="00B90B2F" w:rsidRPr="00E16E3B" w:rsidRDefault="005C49A5">
            <w:pPr>
              <w:jc w:val="center"/>
              <w:rPr>
                <w:i/>
                <w:iCs/>
                <w:color w:val="000000"/>
                <w:sz w:val="24"/>
                <w:szCs w:val="24"/>
              </w:rPr>
            </w:pPr>
            <w:r w:rsidRPr="00E16E3B">
              <w:rPr>
                <w:sz w:val="24"/>
                <w:szCs w:val="24"/>
              </w:rPr>
              <w:t>244</w:t>
            </w:r>
          </w:p>
        </w:tc>
        <w:tc>
          <w:tcPr>
            <w:tcW w:w="1134" w:type="dxa"/>
            <w:tcBorders>
              <w:top w:val="nil"/>
              <w:left w:val="nil"/>
              <w:bottom w:val="single" w:sz="4" w:space="0" w:color="auto"/>
              <w:right w:val="single" w:sz="4" w:space="0" w:color="auto"/>
            </w:tcBorders>
            <w:shd w:val="clear" w:color="auto" w:fill="auto"/>
          </w:tcPr>
          <w:p w14:paraId="5667BAAC" w14:textId="19DF6064" w:rsidR="00B90B2F" w:rsidRPr="00E16E3B" w:rsidRDefault="00E16E3B">
            <w:pPr>
              <w:jc w:val="right"/>
              <w:rPr>
                <w:i/>
                <w:iCs/>
                <w:color w:val="000000"/>
                <w:sz w:val="24"/>
                <w:szCs w:val="24"/>
              </w:rPr>
            </w:pPr>
            <w:r w:rsidRPr="00E16E3B">
              <w:rPr>
                <w:sz w:val="24"/>
                <w:szCs w:val="24"/>
              </w:rPr>
              <w:t>3 475,7</w:t>
            </w:r>
          </w:p>
        </w:tc>
        <w:tc>
          <w:tcPr>
            <w:tcW w:w="1134" w:type="dxa"/>
            <w:tcBorders>
              <w:top w:val="nil"/>
              <w:left w:val="nil"/>
              <w:bottom w:val="single" w:sz="4" w:space="0" w:color="auto"/>
              <w:right w:val="single" w:sz="4" w:space="0" w:color="auto"/>
            </w:tcBorders>
            <w:shd w:val="clear" w:color="auto" w:fill="auto"/>
          </w:tcPr>
          <w:p w14:paraId="64713625" w14:textId="77777777" w:rsidR="00B90B2F" w:rsidRPr="00E16E3B" w:rsidRDefault="00B90B2F">
            <w:pPr>
              <w:jc w:val="right"/>
              <w:rPr>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6637053A" w14:textId="77777777" w:rsidR="00B90B2F" w:rsidRPr="00E16E3B" w:rsidRDefault="00B90B2F">
            <w:pPr>
              <w:jc w:val="right"/>
              <w:rPr>
                <w:i/>
                <w:iCs/>
                <w:color w:val="000000"/>
                <w:sz w:val="24"/>
                <w:szCs w:val="24"/>
              </w:rPr>
            </w:pPr>
          </w:p>
        </w:tc>
        <w:tc>
          <w:tcPr>
            <w:tcW w:w="382" w:type="dxa"/>
            <w:tcBorders>
              <w:top w:val="nil"/>
              <w:left w:val="nil"/>
              <w:bottom w:val="nil"/>
              <w:right w:val="nil"/>
            </w:tcBorders>
            <w:shd w:val="clear" w:color="auto" w:fill="auto"/>
            <w:vAlign w:val="bottom"/>
          </w:tcPr>
          <w:p w14:paraId="67D06F77" w14:textId="77777777" w:rsidR="00B90B2F" w:rsidRPr="007A4CF0" w:rsidRDefault="00B90B2F">
            <w:pPr>
              <w:jc w:val="right"/>
              <w:rPr>
                <w:i/>
                <w:iCs/>
                <w:color w:val="000000"/>
                <w:sz w:val="24"/>
                <w:szCs w:val="24"/>
                <w:highlight w:val="yellow"/>
              </w:rPr>
            </w:pPr>
          </w:p>
        </w:tc>
        <w:tc>
          <w:tcPr>
            <w:tcW w:w="243" w:type="dxa"/>
            <w:vAlign w:val="center"/>
          </w:tcPr>
          <w:p w14:paraId="42510990" w14:textId="77777777" w:rsidR="00B90B2F" w:rsidRPr="007A4CF0" w:rsidRDefault="00B90B2F">
            <w:pPr>
              <w:jc w:val="left"/>
              <w:rPr>
                <w:sz w:val="20"/>
                <w:highlight w:val="yellow"/>
              </w:rPr>
            </w:pPr>
          </w:p>
        </w:tc>
      </w:tr>
      <w:tr w:rsidR="00B90B2F" w:rsidRPr="007A4CF0" w14:paraId="23E53961"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24590B6C" w14:textId="77777777" w:rsidR="00B90B2F" w:rsidRPr="00451A3D" w:rsidRDefault="005C49A5">
            <w:pPr>
              <w:rPr>
                <w:i/>
                <w:iCs/>
                <w:color w:val="000000"/>
                <w:sz w:val="24"/>
                <w:szCs w:val="24"/>
              </w:rPr>
            </w:pPr>
            <w:r w:rsidRPr="00451A3D">
              <w:rPr>
                <w:sz w:val="24"/>
                <w:szCs w:val="24"/>
              </w:rPr>
              <w:t>Содержание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auto" w:fill="auto"/>
          </w:tcPr>
          <w:p w14:paraId="07180288" w14:textId="77777777" w:rsidR="00B90B2F" w:rsidRPr="00451A3D" w:rsidRDefault="005C49A5">
            <w:pPr>
              <w:jc w:val="center"/>
              <w:rPr>
                <w:i/>
                <w:iCs/>
                <w:color w:val="000000"/>
                <w:sz w:val="24"/>
                <w:szCs w:val="24"/>
              </w:rPr>
            </w:pPr>
            <w:r w:rsidRPr="00451A3D">
              <w:rPr>
                <w:sz w:val="24"/>
                <w:szCs w:val="24"/>
              </w:rPr>
              <w:t>911</w:t>
            </w:r>
          </w:p>
        </w:tc>
        <w:tc>
          <w:tcPr>
            <w:tcW w:w="567" w:type="dxa"/>
            <w:tcBorders>
              <w:top w:val="nil"/>
              <w:left w:val="nil"/>
              <w:bottom w:val="single" w:sz="4" w:space="0" w:color="auto"/>
              <w:right w:val="single" w:sz="4" w:space="0" w:color="auto"/>
            </w:tcBorders>
            <w:shd w:val="clear" w:color="auto" w:fill="auto"/>
          </w:tcPr>
          <w:p w14:paraId="3F25DC25" w14:textId="77777777" w:rsidR="00B90B2F" w:rsidRPr="00451A3D" w:rsidRDefault="005C49A5">
            <w:pPr>
              <w:jc w:val="center"/>
              <w:rPr>
                <w:i/>
                <w:iCs/>
                <w:color w:val="000000"/>
                <w:sz w:val="24"/>
                <w:szCs w:val="24"/>
              </w:rPr>
            </w:pPr>
            <w:r w:rsidRPr="00451A3D">
              <w:rPr>
                <w:sz w:val="24"/>
                <w:szCs w:val="24"/>
              </w:rPr>
              <w:t>04</w:t>
            </w:r>
          </w:p>
        </w:tc>
        <w:tc>
          <w:tcPr>
            <w:tcW w:w="567" w:type="dxa"/>
            <w:tcBorders>
              <w:top w:val="nil"/>
              <w:left w:val="nil"/>
              <w:bottom w:val="single" w:sz="4" w:space="0" w:color="auto"/>
              <w:right w:val="single" w:sz="4" w:space="0" w:color="auto"/>
            </w:tcBorders>
            <w:shd w:val="clear" w:color="auto" w:fill="auto"/>
          </w:tcPr>
          <w:p w14:paraId="2A7B4EE2" w14:textId="77777777" w:rsidR="00B90B2F" w:rsidRPr="00451A3D" w:rsidRDefault="005C49A5">
            <w:pPr>
              <w:jc w:val="center"/>
              <w:rPr>
                <w:i/>
                <w:iCs/>
                <w:color w:val="000000"/>
                <w:sz w:val="24"/>
                <w:szCs w:val="24"/>
              </w:rPr>
            </w:pPr>
            <w:r w:rsidRPr="00451A3D">
              <w:rPr>
                <w:sz w:val="24"/>
                <w:szCs w:val="24"/>
              </w:rPr>
              <w:t>09</w:t>
            </w:r>
          </w:p>
        </w:tc>
        <w:tc>
          <w:tcPr>
            <w:tcW w:w="1701" w:type="dxa"/>
            <w:tcBorders>
              <w:top w:val="nil"/>
              <w:left w:val="nil"/>
              <w:bottom w:val="single" w:sz="4" w:space="0" w:color="auto"/>
              <w:right w:val="single" w:sz="4" w:space="0" w:color="auto"/>
            </w:tcBorders>
            <w:shd w:val="clear" w:color="auto" w:fill="auto"/>
          </w:tcPr>
          <w:p w14:paraId="578E0CF7" w14:textId="760EBB33" w:rsidR="00B90B2F" w:rsidRPr="00451A3D" w:rsidRDefault="005C49A5">
            <w:pPr>
              <w:jc w:val="center"/>
              <w:rPr>
                <w:i/>
                <w:iCs/>
                <w:color w:val="000000"/>
                <w:sz w:val="24"/>
                <w:szCs w:val="24"/>
              </w:rPr>
            </w:pPr>
            <w:r w:rsidRPr="00451A3D">
              <w:rPr>
                <w:sz w:val="24"/>
                <w:szCs w:val="24"/>
              </w:rPr>
              <w:t>04.4.01.</w:t>
            </w:r>
            <w:r w:rsidR="00451A3D" w:rsidRPr="00451A3D">
              <w:rPr>
                <w:sz w:val="24"/>
                <w:szCs w:val="24"/>
              </w:rPr>
              <w:t>9Д040</w:t>
            </w:r>
          </w:p>
        </w:tc>
        <w:tc>
          <w:tcPr>
            <w:tcW w:w="709" w:type="dxa"/>
            <w:tcBorders>
              <w:top w:val="nil"/>
              <w:left w:val="nil"/>
              <w:bottom w:val="single" w:sz="4" w:space="0" w:color="auto"/>
              <w:right w:val="single" w:sz="4" w:space="0" w:color="auto"/>
            </w:tcBorders>
            <w:shd w:val="clear" w:color="auto" w:fill="auto"/>
          </w:tcPr>
          <w:p w14:paraId="7F9449E6" w14:textId="77777777" w:rsidR="00B90B2F" w:rsidRPr="00451A3D" w:rsidRDefault="00B90B2F">
            <w:pPr>
              <w:jc w:val="center"/>
              <w:rPr>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76E40B84" w14:textId="08BF2D0A" w:rsidR="00B90B2F" w:rsidRPr="00451A3D" w:rsidRDefault="00451A3D">
            <w:pPr>
              <w:jc w:val="right"/>
              <w:rPr>
                <w:i/>
                <w:iCs/>
                <w:color w:val="000000"/>
                <w:sz w:val="24"/>
                <w:szCs w:val="24"/>
              </w:rPr>
            </w:pPr>
            <w:r w:rsidRPr="00451A3D">
              <w:rPr>
                <w:sz w:val="24"/>
                <w:szCs w:val="24"/>
              </w:rPr>
              <w:t>1 724,3</w:t>
            </w:r>
          </w:p>
        </w:tc>
        <w:tc>
          <w:tcPr>
            <w:tcW w:w="1134" w:type="dxa"/>
            <w:tcBorders>
              <w:top w:val="nil"/>
              <w:left w:val="nil"/>
              <w:bottom w:val="single" w:sz="4" w:space="0" w:color="auto"/>
              <w:right w:val="single" w:sz="4" w:space="0" w:color="auto"/>
            </w:tcBorders>
            <w:shd w:val="clear" w:color="auto" w:fill="auto"/>
          </w:tcPr>
          <w:p w14:paraId="259AB6AC" w14:textId="29B51507" w:rsidR="00B90B2F" w:rsidRPr="00451A3D" w:rsidRDefault="00451A3D">
            <w:pPr>
              <w:jc w:val="right"/>
              <w:rPr>
                <w:i/>
                <w:iCs/>
                <w:color w:val="000000"/>
                <w:sz w:val="24"/>
                <w:szCs w:val="24"/>
              </w:rPr>
            </w:pPr>
            <w:r w:rsidRPr="00451A3D">
              <w:rPr>
                <w:sz w:val="24"/>
                <w:szCs w:val="24"/>
              </w:rPr>
              <w:t>2 062,5</w:t>
            </w:r>
          </w:p>
        </w:tc>
        <w:tc>
          <w:tcPr>
            <w:tcW w:w="1134" w:type="dxa"/>
            <w:tcBorders>
              <w:top w:val="nil"/>
              <w:left w:val="nil"/>
              <w:bottom w:val="single" w:sz="4" w:space="0" w:color="auto"/>
              <w:right w:val="single" w:sz="4" w:space="0" w:color="auto"/>
            </w:tcBorders>
            <w:shd w:val="clear" w:color="auto" w:fill="auto"/>
          </w:tcPr>
          <w:p w14:paraId="3B5EB7BB" w14:textId="3C1EC4C7" w:rsidR="00B90B2F" w:rsidRPr="00451A3D" w:rsidRDefault="00451A3D">
            <w:pPr>
              <w:jc w:val="right"/>
              <w:rPr>
                <w:i/>
                <w:iCs/>
                <w:color w:val="000000"/>
                <w:sz w:val="24"/>
                <w:szCs w:val="24"/>
              </w:rPr>
            </w:pPr>
            <w:r w:rsidRPr="00451A3D">
              <w:rPr>
                <w:sz w:val="24"/>
                <w:szCs w:val="24"/>
              </w:rPr>
              <w:t>2 094,3</w:t>
            </w:r>
          </w:p>
        </w:tc>
        <w:tc>
          <w:tcPr>
            <w:tcW w:w="382" w:type="dxa"/>
            <w:tcBorders>
              <w:top w:val="nil"/>
              <w:left w:val="nil"/>
              <w:bottom w:val="nil"/>
              <w:right w:val="nil"/>
            </w:tcBorders>
            <w:shd w:val="clear" w:color="auto" w:fill="auto"/>
            <w:vAlign w:val="bottom"/>
          </w:tcPr>
          <w:p w14:paraId="3BBB5335" w14:textId="77777777" w:rsidR="00B90B2F" w:rsidRPr="007A4CF0" w:rsidRDefault="00B90B2F">
            <w:pPr>
              <w:jc w:val="right"/>
              <w:rPr>
                <w:i/>
                <w:iCs/>
                <w:color w:val="000000"/>
                <w:sz w:val="24"/>
                <w:szCs w:val="24"/>
                <w:highlight w:val="yellow"/>
              </w:rPr>
            </w:pPr>
          </w:p>
        </w:tc>
        <w:tc>
          <w:tcPr>
            <w:tcW w:w="243" w:type="dxa"/>
            <w:vAlign w:val="center"/>
          </w:tcPr>
          <w:p w14:paraId="1C73DCAA" w14:textId="77777777" w:rsidR="00B90B2F" w:rsidRPr="007A4CF0" w:rsidRDefault="00B90B2F">
            <w:pPr>
              <w:jc w:val="left"/>
              <w:rPr>
                <w:sz w:val="20"/>
                <w:highlight w:val="yellow"/>
              </w:rPr>
            </w:pPr>
          </w:p>
        </w:tc>
      </w:tr>
      <w:tr w:rsidR="00B90B2F" w:rsidRPr="007A4CF0" w14:paraId="064AFBC5" w14:textId="77777777" w:rsidTr="00451A3D">
        <w:trPr>
          <w:trHeight w:val="559"/>
        </w:trPr>
        <w:tc>
          <w:tcPr>
            <w:tcW w:w="3544" w:type="dxa"/>
            <w:tcBorders>
              <w:top w:val="nil"/>
              <w:left w:val="single" w:sz="4" w:space="0" w:color="auto"/>
              <w:bottom w:val="single" w:sz="4" w:space="0" w:color="auto"/>
              <w:right w:val="single" w:sz="4" w:space="0" w:color="auto"/>
            </w:tcBorders>
            <w:shd w:val="clear" w:color="auto" w:fill="auto"/>
          </w:tcPr>
          <w:p w14:paraId="2BD70CFD" w14:textId="77777777" w:rsidR="00B90B2F" w:rsidRPr="00451A3D" w:rsidRDefault="005C49A5">
            <w:pPr>
              <w:rPr>
                <w:color w:val="000000"/>
                <w:sz w:val="24"/>
                <w:szCs w:val="24"/>
              </w:rPr>
            </w:pPr>
            <w:r w:rsidRPr="00451A3D">
              <w:rPr>
                <w:sz w:val="24"/>
                <w:szCs w:val="24"/>
              </w:rPr>
              <w:t>Содержание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741A1C13" w14:textId="77777777" w:rsidR="00B90B2F" w:rsidRPr="00451A3D" w:rsidRDefault="005C49A5">
            <w:pPr>
              <w:jc w:val="center"/>
              <w:rPr>
                <w:color w:val="000000"/>
                <w:sz w:val="24"/>
                <w:szCs w:val="24"/>
              </w:rPr>
            </w:pPr>
            <w:r w:rsidRPr="00451A3D">
              <w:rPr>
                <w:sz w:val="24"/>
                <w:szCs w:val="24"/>
              </w:rPr>
              <w:t>911</w:t>
            </w:r>
          </w:p>
        </w:tc>
        <w:tc>
          <w:tcPr>
            <w:tcW w:w="567" w:type="dxa"/>
            <w:tcBorders>
              <w:top w:val="nil"/>
              <w:left w:val="nil"/>
              <w:bottom w:val="single" w:sz="4" w:space="0" w:color="auto"/>
              <w:right w:val="single" w:sz="4" w:space="0" w:color="auto"/>
            </w:tcBorders>
            <w:shd w:val="clear" w:color="auto" w:fill="auto"/>
          </w:tcPr>
          <w:p w14:paraId="28B400C3" w14:textId="77777777" w:rsidR="00B90B2F" w:rsidRPr="00451A3D" w:rsidRDefault="005C49A5">
            <w:pPr>
              <w:jc w:val="center"/>
              <w:rPr>
                <w:color w:val="000000"/>
                <w:sz w:val="24"/>
                <w:szCs w:val="24"/>
              </w:rPr>
            </w:pPr>
            <w:r w:rsidRPr="00451A3D">
              <w:rPr>
                <w:sz w:val="24"/>
                <w:szCs w:val="24"/>
              </w:rPr>
              <w:t>04</w:t>
            </w:r>
          </w:p>
        </w:tc>
        <w:tc>
          <w:tcPr>
            <w:tcW w:w="567" w:type="dxa"/>
            <w:tcBorders>
              <w:top w:val="nil"/>
              <w:left w:val="nil"/>
              <w:bottom w:val="single" w:sz="4" w:space="0" w:color="auto"/>
              <w:right w:val="single" w:sz="4" w:space="0" w:color="auto"/>
            </w:tcBorders>
            <w:shd w:val="clear" w:color="auto" w:fill="auto"/>
          </w:tcPr>
          <w:p w14:paraId="1C8DF60F" w14:textId="77777777" w:rsidR="00B90B2F" w:rsidRPr="00451A3D" w:rsidRDefault="005C49A5">
            <w:pPr>
              <w:jc w:val="center"/>
              <w:rPr>
                <w:color w:val="000000"/>
                <w:sz w:val="24"/>
                <w:szCs w:val="24"/>
              </w:rPr>
            </w:pPr>
            <w:r w:rsidRPr="00451A3D">
              <w:rPr>
                <w:sz w:val="24"/>
                <w:szCs w:val="24"/>
              </w:rPr>
              <w:t>09</w:t>
            </w:r>
          </w:p>
        </w:tc>
        <w:tc>
          <w:tcPr>
            <w:tcW w:w="1701" w:type="dxa"/>
            <w:tcBorders>
              <w:top w:val="nil"/>
              <w:left w:val="nil"/>
              <w:bottom w:val="single" w:sz="4" w:space="0" w:color="auto"/>
              <w:right w:val="single" w:sz="4" w:space="0" w:color="auto"/>
            </w:tcBorders>
            <w:shd w:val="clear" w:color="auto" w:fill="auto"/>
          </w:tcPr>
          <w:p w14:paraId="0D25604A" w14:textId="13F7FC4C" w:rsidR="00B90B2F" w:rsidRPr="00451A3D" w:rsidRDefault="00451A3D">
            <w:pPr>
              <w:jc w:val="center"/>
              <w:rPr>
                <w:color w:val="000000"/>
                <w:sz w:val="24"/>
                <w:szCs w:val="24"/>
              </w:rPr>
            </w:pPr>
            <w:r w:rsidRPr="00451A3D">
              <w:rPr>
                <w:sz w:val="24"/>
                <w:szCs w:val="24"/>
              </w:rPr>
              <w:t>04.4.01.9Д040</w:t>
            </w:r>
          </w:p>
        </w:tc>
        <w:tc>
          <w:tcPr>
            <w:tcW w:w="709" w:type="dxa"/>
            <w:tcBorders>
              <w:top w:val="nil"/>
              <w:left w:val="nil"/>
              <w:bottom w:val="single" w:sz="4" w:space="0" w:color="auto"/>
              <w:right w:val="single" w:sz="4" w:space="0" w:color="auto"/>
            </w:tcBorders>
            <w:shd w:val="clear" w:color="auto" w:fill="auto"/>
          </w:tcPr>
          <w:p w14:paraId="6DEBAB41" w14:textId="77777777" w:rsidR="00B90B2F" w:rsidRPr="00451A3D" w:rsidRDefault="005C49A5">
            <w:pPr>
              <w:jc w:val="center"/>
              <w:rPr>
                <w:color w:val="000000"/>
                <w:sz w:val="24"/>
                <w:szCs w:val="24"/>
              </w:rPr>
            </w:pPr>
            <w:r w:rsidRPr="00451A3D">
              <w:rPr>
                <w:sz w:val="24"/>
                <w:szCs w:val="24"/>
              </w:rPr>
              <w:t>200</w:t>
            </w:r>
          </w:p>
        </w:tc>
        <w:tc>
          <w:tcPr>
            <w:tcW w:w="1134" w:type="dxa"/>
            <w:tcBorders>
              <w:top w:val="nil"/>
              <w:left w:val="nil"/>
              <w:bottom w:val="single" w:sz="4" w:space="0" w:color="auto"/>
              <w:right w:val="single" w:sz="4" w:space="0" w:color="auto"/>
            </w:tcBorders>
            <w:shd w:val="clear" w:color="auto" w:fill="auto"/>
          </w:tcPr>
          <w:p w14:paraId="0515DB8C" w14:textId="2FDCCB07" w:rsidR="00B90B2F" w:rsidRPr="00451A3D" w:rsidRDefault="00451A3D">
            <w:pPr>
              <w:jc w:val="right"/>
              <w:rPr>
                <w:color w:val="000000"/>
                <w:sz w:val="24"/>
                <w:szCs w:val="24"/>
              </w:rPr>
            </w:pPr>
            <w:r w:rsidRPr="00451A3D">
              <w:rPr>
                <w:sz w:val="24"/>
                <w:szCs w:val="24"/>
              </w:rPr>
              <w:t>1 724,3</w:t>
            </w:r>
          </w:p>
        </w:tc>
        <w:tc>
          <w:tcPr>
            <w:tcW w:w="1134" w:type="dxa"/>
            <w:tcBorders>
              <w:top w:val="nil"/>
              <w:left w:val="nil"/>
              <w:bottom w:val="single" w:sz="4" w:space="0" w:color="auto"/>
              <w:right w:val="single" w:sz="4" w:space="0" w:color="auto"/>
            </w:tcBorders>
            <w:shd w:val="clear" w:color="auto" w:fill="auto"/>
          </w:tcPr>
          <w:p w14:paraId="329431F2" w14:textId="0FB5140A" w:rsidR="00B90B2F" w:rsidRPr="00451A3D" w:rsidRDefault="00451A3D">
            <w:pPr>
              <w:jc w:val="right"/>
              <w:rPr>
                <w:color w:val="000000"/>
                <w:sz w:val="24"/>
                <w:szCs w:val="24"/>
              </w:rPr>
            </w:pPr>
            <w:r w:rsidRPr="00451A3D">
              <w:rPr>
                <w:sz w:val="24"/>
                <w:szCs w:val="24"/>
              </w:rPr>
              <w:t>2 062,5</w:t>
            </w:r>
          </w:p>
        </w:tc>
        <w:tc>
          <w:tcPr>
            <w:tcW w:w="1134" w:type="dxa"/>
            <w:tcBorders>
              <w:top w:val="nil"/>
              <w:left w:val="nil"/>
              <w:bottom w:val="single" w:sz="4" w:space="0" w:color="auto"/>
              <w:right w:val="single" w:sz="4" w:space="0" w:color="auto"/>
            </w:tcBorders>
            <w:shd w:val="clear" w:color="auto" w:fill="auto"/>
          </w:tcPr>
          <w:p w14:paraId="7A4CF191" w14:textId="3F5743E4" w:rsidR="00B90B2F" w:rsidRPr="00451A3D" w:rsidRDefault="00451A3D">
            <w:pPr>
              <w:jc w:val="right"/>
              <w:rPr>
                <w:color w:val="000000"/>
                <w:sz w:val="24"/>
                <w:szCs w:val="24"/>
              </w:rPr>
            </w:pPr>
            <w:r w:rsidRPr="00451A3D">
              <w:rPr>
                <w:sz w:val="24"/>
                <w:szCs w:val="24"/>
              </w:rPr>
              <w:t>2 094,3</w:t>
            </w:r>
          </w:p>
        </w:tc>
        <w:tc>
          <w:tcPr>
            <w:tcW w:w="382" w:type="dxa"/>
            <w:tcBorders>
              <w:top w:val="nil"/>
              <w:left w:val="nil"/>
              <w:bottom w:val="nil"/>
              <w:right w:val="nil"/>
            </w:tcBorders>
            <w:shd w:val="clear" w:color="auto" w:fill="auto"/>
            <w:vAlign w:val="bottom"/>
          </w:tcPr>
          <w:p w14:paraId="74DC5403" w14:textId="77777777" w:rsidR="00B90B2F" w:rsidRPr="007A4CF0" w:rsidRDefault="00B90B2F">
            <w:pPr>
              <w:jc w:val="right"/>
              <w:rPr>
                <w:color w:val="000000"/>
                <w:sz w:val="24"/>
                <w:szCs w:val="24"/>
                <w:highlight w:val="yellow"/>
              </w:rPr>
            </w:pPr>
          </w:p>
        </w:tc>
        <w:tc>
          <w:tcPr>
            <w:tcW w:w="243" w:type="dxa"/>
            <w:vAlign w:val="center"/>
          </w:tcPr>
          <w:p w14:paraId="438FFF89" w14:textId="77777777" w:rsidR="00B90B2F" w:rsidRPr="007A4CF0" w:rsidRDefault="00B90B2F">
            <w:pPr>
              <w:jc w:val="left"/>
              <w:rPr>
                <w:sz w:val="20"/>
                <w:highlight w:val="yellow"/>
              </w:rPr>
            </w:pPr>
          </w:p>
        </w:tc>
      </w:tr>
      <w:tr w:rsidR="00B90B2F" w:rsidRPr="007A4CF0" w14:paraId="2F7CBC5E" w14:textId="77777777">
        <w:trPr>
          <w:trHeight w:val="694"/>
        </w:trPr>
        <w:tc>
          <w:tcPr>
            <w:tcW w:w="3544" w:type="dxa"/>
            <w:tcBorders>
              <w:top w:val="nil"/>
              <w:left w:val="single" w:sz="4" w:space="0" w:color="auto"/>
              <w:bottom w:val="single" w:sz="4" w:space="0" w:color="auto"/>
              <w:right w:val="single" w:sz="4" w:space="0" w:color="auto"/>
            </w:tcBorders>
            <w:shd w:val="clear" w:color="auto" w:fill="auto"/>
          </w:tcPr>
          <w:p w14:paraId="05A9759C" w14:textId="77777777" w:rsidR="00B90B2F" w:rsidRPr="001E51A7" w:rsidRDefault="005C49A5">
            <w:pPr>
              <w:rPr>
                <w:i/>
                <w:iCs/>
                <w:color w:val="000000"/>
                <w:sz w:val="24"/>
                <w:szCs w:val="24"/>
              </w:rPr>
            </w:pPr>
            <w:r w:rsidRPr="001E51A7">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51118842" w14:textId="77777777" w:rsidR="00B90B2F" w:rsidRPr="001E51A7" w:rsidRDefault="005C49A5">
            <w:pPr>
              <w:jc w:val="center"/>
              <w:rPr>
                <w:i/>
                <w:iCs/>
                <w:color w:val="000000"/>
                <w:sz w:val="24"/>
                <w:szCs w:val="24"/>
              </w:rPr>
            </w:pPr>
            <w:r w:rsidRPr="001E51A7">
              <w:rPr>
                <w:sz w:val="24"/>
                <w:szCs w:val="24"/>
              </w:rPr>
              <w:t>911</w:t>
            </w:r>
          </w:p>
        </w:tc>
        <w:tc>
          <w:tcPr>
            <w:tcW w:w="567" w:type="dxa"/>
            <w:tcBorders>
              <w:top w:val="nil"/>
              <w:left w:val="nil"/>
              <w:bottom w:val="single" w:sz="4" w:space="0" w:color="auto"/>
              <w:right w:val="single" w:sz="4" w:space="0" w:color="auto"/>
            </w:tcBorders>
            <w:shd w:val="clear" w:color="auto" w:fill="auto"/>
          </w:tcPr>
          <w:p w14:paraId="28A53AB9" w14:textId="77777777" w:rsidR="00B90B2F" w:rsidRPr="001E51A7" w:rsidRDefault="005C49A5">
            <w:pPr>
              <w:jc w:val="center"/>
              <w:rPr>
                <w:i/>
                <w:iCs/>
                <w:color w:val="000000"/>
                <w:sz w:val="24"/>
                <w:szCs w:val="24"/>
              </w:rPr>
            </w:pPr>
            <w:r w:rsidRPr="001E51A7">
              <w:rPr>
                <w:sz w:val="24"/>
                <w:szCs w:val="24"/>
              </w:rPr>
              <w:t>04</w:t>
            </w:r>
          </w:p>
        </w:tc>
        <w:tc>
          <w:tcPr>
            <w:tcW w:w="567" w:type="dxa"/>
            <w:tcBorders>
              <w:top w:val="nil"/>
              <w:left w:val="nil"/>
              <w:bottom w:val="single" w:sz="4" w:space="0" w:color="auto"/>
              <w:right w:val="single" w:sz="4" w:space="0" w:color="auto"/>
            </w:tcBorders>
            <w:shd w:val="clear" w:color="auto" w:fill="auto"/>
          </w:tcPr>
          <w:p w14:paraId="65CA9084" w14:textId="77777777" w:rsidR="00B90B2F" w:rsidRPr="001E51A7" w:rsidRDefault="005C49A5">
            <w:pPr>
              <w:jc w:val="center"/>
              <w:rPr>
                <w:i/>
                <w:iCs/>
                <w:color w:val="000000"/>
                <w:sz w:val="24"/>
                <w:szCs w:val="24"/>
              </w:rPr>
            </w:pPr>
            <w:r w:rsidRPr="001E51A7">
              <w:rPr>
                <w:sz w:val="24"/>
                <w:szCs w:val="24"/>
              </w:rPr>
              <w:t>09</w:t>
            </w:r>
          </w:p>
        </w:tc>
        <w:tc>
          <w:tcPr>
            <w:tcW w:w="1701" w:type="dxa"/>
            <w:tcBorders>
              <w:top w:val="nil"/>
              <w:left w:val="nil"/>
              <w:bottom w:val="single" w:sz="4" w:space="0" w:color="auto"/>
              <w:right w:val="single" w:sz="4" w:space="0" w:color="auto"/>
            </w:tcBorders>
            <w:shd w:val="clear" w:color="auto" w:fill="auto"/>
          </w:tcPr>
          <w:p w14:paraId="2716F278" w14:textId="4E5FC4A1" w:rsidR="00B90B2F" w:rsidRPr="001E51A7" w:rsidRDefault="00451A3D">
            <w:pPr>
              <w:jc w:val="center"/>
              <w:rPr>
                <w:i/>
                <w:iCs/>
                <w:color w:val="000000"/>
                <w:sz w:val="24"/>
                <w:szCs w:val="24"/>
              </w:rPr>
            </w:pPr>
            <w:r w:rsidRPr="001E51A7">
              <w:rPr>
                <w:sz w:val="24"/>
                <w:szCs w:val="24"/>
              </w:rPr>
              <w:t>04.4.01.9Д040</w:t>
            </w:r>
          </w:p>
        </w:tc>
        <w:tc>
          <w:tcPr>
            <w:tcW w:w="709" w:type="dxa"/>
            <w:tcBorders>
              <w:top w:val="nil"/>
              <w:left w:val="nil"/>
              <w:bottom w:val="single" w:sz="4" w:space="0" w:color="auto"/>
              <w:right w:val="single" w:sz="4" w:space="0" w:color="auto"/>
            </w:tcBorders>
            <w:shd w:val="clear" w:color="auto" w:fill="auto"/>
          </w:tcPr>
          <w:p w14:paraId="3660A941" w14:textId="77777777" w:rsidR="00B90B2F" w:rsidRPr="001E51A7" w:rsidRDefault="005C49A5">
            <w:pPr>
              <w:jc w:val="center"/>
              <w:rPr>
                <w:i/>
                <w:iCs/>
                <w:color w:val="000000"/>
                <w:sz w:val="24"/>
                <w:szCs w:val="24"/>
              </w:rPr>
            </w:pPr>
            <w:r w:rsidRPr="001E51A7">
              <w:rPr>
                <w:sz w:val="24"/>
                <w:szCs w:val="24"/>
              </w:rPr>
              <w:t>244</w:t>
            </w:r>
          </w:p>
        </w:tc>
        <w:tc>
          <w:tcPr>
            <w:tcW w:w="1134" w:type="dxa"/>
            <w:tcBorders>
              <w:top w:val="nil"/>
              <w:left w:val="nil"/>
              <w:bottom w:val="single" w:sz="4" w:space="0" w:color="auto"/>
              <w:right w:val="single" w:sz="4" w:space="0" w:color="auto"/>
            </w:tcBorders>
            <w:shd w:val="clear" w:color="auto" w:fill="auto"/>
          </w:tcPr>
          <w:p w14:paraId="3549FD47" w14:textId="7A565474" w:rsidR="00B90B2F" w:rsidRPr="001E51A7" w:rsidRDefault="001E51A7">
            <w:pPr>
              <w:jc w:val="right"/>
              <w:rPr>
                <w:i/>
                <w:iCs/>
                <w:color w:val="000000"/>
                <w:sz w:val="24"/>
                <w:szCs w:val="24"/>
              </w:rPr>
            </w:pPr>
            <w:r w:rsidRPr="001E51A7">
              <w:rPr>
                <w:sz w:val="24"/>
                <w:szCs w:val="24"/>
              </w:rPr>
              <w:t>1 724,3</w:t>
            </w:r>
          </w:p>
        </w:tc>
        <w:tc>
          <w:tcPr>
            <w:tcW w:w="1134" w:type="dxa"/>
            <w:tcBorders>
              <w:top w:val="nil"/>
              <w:left w:val="nil"/>
              <w:bottom w:val="single" w:sz="4" w:space="0" w:color="auto"/>
              <w:right w:val="single" w:sz="4" w:space="0" w:color="auto"/>
            </w:tcBorders>
            <w:shd w:val="clear" w:color="auto" w:fill="auto"/>
          </w:tcPr>
          <w:p w14:paraId="72865E63" w14:textId="1D97B586" w:rsidR="00B90B2F" w:rsidRPr="001E51A7" w:rsidRDefault="001E51A7">
            <w:pPr>
              <w:jc w:val="right"/>
              <w:rPr>
                <w:i/>
                <w:iCs/>
                <w:color w:val="000000"/>
                <w:sz w:val="24"/>
                <w:szCs w:val="24"/>
              </w:rPr>
            </w:pPr>
            <w:r w:rsidRPr="001E51A7">
              <w:rPr>
                <w:sz w:val="24"/>
                <w:szCs w:val="24"/>
              </w:rPr>
              <w:t>2 062,5</w:t>
            </w:r>
          </w:p>
        </w:tc>
        <w:tc>
          <w:tcPr>
            <w:tcW w:w="1134" w:type="dxa"/>
            <w:tcBorders>
              <w:top w:val="nil"/>
              <w:left w:val="nil"/>
              <w:bottom w:val="single" w:sz="4" w:space="0" w:color="auto"/>
              <w:right w:val="single" w:sz="4" w:space="0" w:color="auto"/>
            </w:tcBorders>
            <w:shd w:val="clear" w:color="auto" w:fill="auto"/>
          </w:tcPr>
          <w:p w14:paraId="27DFF4C0" w14:textId="528C13B3" w:rsidR="00B90B2F" w:rsidRPr="001E51A7" w:rsidRDefault="001E51A7">
            <w:pPr>
              <w:jc w:val="right"/>
              <w:rPr>
                <w:i/>
                <w:iCs/>
                <w:color w:val="000000"/>
                <w:sz w:val="24"/>
                <w:szCs w:val="24"/>
              </w:rPr>
            </w:pPr>
            <w:r w:rsidRPr="001E51A7">
              <w:rPr>
                <w:sz w:val="24"/>
                <w:szCs w:val="24"/>
              </w:rPr>
              <w:t>2 094,3</w:t>
            </w:r>
          </w:p>
        </w:tc>
        <w:tc>
          <w:tcPr>
            <w:tcW w:w="382" w:type="dxa"/>
            <w:tcBorders>
              <w:top w:val="nil"/>
              <w:left w:val="nil"/>
              <w:bottom w:val="nil"/>
              <w:right w:val="nil"/>
            </w:tcBorders>
            <w:shd w:val="clear" w:color="auto" w:fill="auto"/>
            <w:vAlign w:val="bottom"/>
          </w:tcPr>
          <w:p w14:paraId="55BD3C18" w14:textId="77777777" w:rsidR="00B90B2F" w:rsidRPr="007A4CF0" w:rsidRDefault="00B90B2F">
            <w:pPr>
              <w:jc w:val="right"/>
              <w:rPr>
                <w:i/>
                <w:iCs/>
                <w:color w:val="000000"/>
                <w:sz w:val="24"/>
                <w:szCs w:val="24"/>
                <w:highlight w:val="yellow"/>
              </w:rPr>
            </w:pPr>
          </w:p>
        </w:tc>
        <w:tc>
          <w:tcPr>
            <w:tcW w:w="243" w:type="dxa"/>
            <w:vAlign w:val="center"/>
          </w:tcPr>
          <w:p w14:paraId="57B75675" w14:textId="77777777" w:rsidR="00B90B2F" w:rsidRPr="007A4CF0" w:rsidRDefault="00B90B2F">
            <w:pPr>
              <w:jc w:val="left"/>
              <w:rPr>
                <w:sz w:val="20"/>
                <w:highlight w:val="yellow"/>
              </w:rPr>
            </w:pPr>
          </w:p>
        </w:tc>
      </w:tr>
      <w:tr w:rsidR="00B90B2F" w:rsidRPr="007A4CF0" w14:paraId="1B0BD638" w14:textId="77777777" w:rsidTr="001E51A7">
        <w:trPr>
          <w:trHeight w:val="932"/>
        </w:trPr>
        <w:tc>
          <w:tcPr>
            <w:tcW w:w="3544" w:type="dxa"/>
            <w:tcBorders>
              <w:top w:val="nil"/>
              <w:left w:val="single" w:sz="4" w:space="0" w:color="auto"/>
              <w:bottom w:val="single" w:sz="4" w:space="0" w:color="auto"/>
              <w:right w:val="single" w:sz="4" w:space="0" w:color="auto"/>
            </w:tcBorders>
            <w:shd w:val="clear" w:color="auto" w:fill="auto"/>
          </w:tcPr>
          <w:p w14:paraId="5F533145" w14:textId="77777777" w:rsidR="00B90B2F" w:rsidRPr="001E51A7" w:rsidRDefault="005C49A5">
            <w:pPr>
              <w:rPr>
                <w:i/>
                <w:iCs/>
                <w:color w:val="000000"/>
                <w:sz w:val="24"/>
                <w:szCs w:val="24"/>
              </w:rPr>
            </w:pPr>
            <w:r w:rsidRPr="001E51A7">
              <w:rPr>
                <w:sz w:val="24"/>
                <w:szCs w:val="24"/>
              </w:rPr>
              <w:t>Освещение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auto" w:fill="auto"/>
          </w:tcPr>
          <w:p w14:paraId="15961D14" w14:textId="77777777" w:rsidR="00B90B2F" w:rsidRPr="001E51A7" w:rsidRDefault="005C49A5">
            <w:pPr>
              <w:jc w:val="center"/>
              <w:rPr>
                <w:i/>
                <w:iCs/>
                <w:color w:val="000000"/>
                <w:sz w:val="24"/>
                <w:szCs w:val="24"/>
              </w:rPr>
            </w:pPr>
            <w:r w:rsidRPr="001E51A7">
              <w:rPr>
                <w:sz w:val="24"/>
                <w:szCs w:val="24"/>
              </w:rPr>
              <w:t>911</w:t>
            </w:r>
          </w:p>
        </w:tc>
        <w:tc>
          <w:tcPr>
            <w:tcW w:w="567" w:type="dxa"/>
            <w:tcBorders>
              <w:top w:val="nil"/>
              <w:left w:val="nil"/>
              <w:bottom w:val="single" w:sz="4" w:space="0" w:color="auto"/>
              <w:right w:val="single" w:sz="4" w:space="0" w:color="auto"/>
            </w:tcBorders>
            <w:shd w:val="clear" w:color="auto" w:fill="auto"/>
          </w:tcPr>
          <w:p w14:paraId="3AE64927" w14:textId="77777777" w:rsidR="00B90B2F" w:rsidRPr="001E51A7" w:rsidRDefault="005C49A5">
            <w:pPr>
              <w:jc w:val="center"/>
              <w:rPr>
                <w:i/>
                <w:iCs/>
                <w:color w:val="000000"/>
                <w:sz w:val="24"/>
                <w:szCs w:val="24"/>
              </w:rPr>
            </w:pPr>
            <w:r w:rsidRPr="001E51A7">
              <w:rPr>
                <w:sz w:val="24"/>
                <w:szCs w:val="24"/>
              </w:rPr>
              <w:t>04</w:t>
            </w:r>
          </w:p>
        </w:tc>
        <w:tc>
          <w:tcPr>
            <w:tcW w:w="567" w:type="dxa"/>
            <w:tcBorders>
              <w:top w:val="nil"/>
              <w:left w:val="nil"/>
              <w:bottom w:val="single" w:sz="4" w:space="0" w:color="auto"/>
              <w:right w:val="single" w:sz="4" w:space="0" w:color="auto"/>
            </w:tcBorders>
            <w:shd w:val="clear" w:color="auto" w:fill="auto"/>
          </w:tcPr>
          <w:p w14:paraId="2F91428C" w14:textId="77777777" w:rsidR="00B90B2F" w:rsidRPr="001E51A7" w:rsidRDefault="005C49A5">
            <w:pPr>
              <w:jc w:val="center"/>
              <w:rPr>
                <w:i/>
                <w:iCs/>
                <w:color w:val="000000"/>
                <w:sz w:val="24"/>
                <w:szCs w:val="24"/>
              </w:rPr>
            </w:pPr>
            <w:r w:rsidRPr="001E51A7">
              <w:rPr>
                <w:sz w:val="24"/>
                <w:szCs w:val="24"/>
              </w:rPr>
              <w:t>09</w:t>
            </w:r>
          </w:p>
        </w:tc>
        <w:tc>
          <w:tcPr>
            <w:tcW w:w="1701" w:type="dxa"/>
            <w:tcBorders>
              <w:top w:val="nil"/>
              <w:left w:val="nil"/>
              <w:bottom w:val="single" w:sz="4" w:space="0" w:color="auto"/>
              <w:right w:val="single" w:sz="4" w:space="0" w:color="auto"/>
            </w:tcBorders>
            <w:shd w:val="clear" w:color="auto" w:fill="auto"/>
          </w:tcPr>
          <w:p w14:paraId="72B2C57B" w14:textId="2A86EE1E" w:rsidR="00B90B2F" w:rsidRPr="001E51A7" w:rsidRDefault="005C49A5">
            <w:pPr>
              <w:jc w:val="center"/>
              <w:rPr>
                <w:i/>
                <w:iCs/>
                <w:color w:val="000000"/>
                <w:sz w:val="24"/>
                <w:szCs w:val="24"/>
              </w:rPr>
            </w:pPr>
            <w:r w:rsidRPr="001E51A7">
              <w:rPr>
                <w:sz w:val="24"/>
                <w:szCs w:val="24"/>
              </w:rPr>
              <w:t>04.4.01.</w:t>
            </w:r>
            <w:r w:rsidR="001E51A7" w:rsidRPr="001E51A7">
              <w:rPr>
                <w:sz w:val="24"/>
                <w:szCs w:val="24"/>
              </w:rPr>
              <w:t>9Д060</w:t>
            </w:r>
          </w:p>
        </w:tc>
        <w:tc>
          <w:tcPr>
            <w:tcW w:w="709" w:type="dxa"/>
            <w:tcBorders>
              <w:top w:val="nil"/>
              <w:left w:val="nil"/>
              <w:bottom w:val="single" w:sz="4" w:space="0" w:color="auto"/>
              <w:right w:val="single" w:sz="4" w:space="0" w:color="auto"/>
            </w:tcBorders>
            <w:shd w:val="clear" w:color="auto" w:fill="auto"/>
          </w:tcPr>
          <w:p w14:paraId="4F4EEA9B" w14:textId="77777777" w:rsidR="00B90B2F" w:rsidRPr="001E51A7" w:rsidRDefault="00B90B2F">
            <w:pPr>
              <w:jc w:val="center"/>
              <w:rPr>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218B1DF1" w14:textId="0D6F31E2" w:rsidR="00B90B2F" w:rsidRPr="001E51A7" w:rsidRDefault="001E51A7">
            <w:pPr>
              <w:jc w:val="right"/>
              <w:rPr>
                <w:i/>
                <w:iCs/>
                <w:color w:val="000000"/>
                <w:sz w:val="24"/>
                <w:szCs w:val="24"/>
              </w:rPr>
            </w:pPr>
            <w:r w:rsidRPr="001E51A7">
              <w:rPr>
                <w:sz w:val="24"/>
                <w:szCs w:val="24"/>
              </w:rPr>
              <w:t>1 784,0</w:t>
            </w:r>
          </w:p>
        </w:tc>
        <w:tc>
          <w:tcPr>
            <w:tcW w:w="1134" w:type="dxa"/>
            <w:tcBorders>
              <w:top w:val="nil"/>
              <w:left w:val="nil"/>
              <w:bottom w:val="single" w:sz="4" w:space="0" w:color="auto"/>
              <w:right w:val="single" w:sz="4" w:space="0" w:color="auto"/>
            </w:tcBorders>
            <w:shd w:val="clear" w:color="auto" w:fill="auto"/>
          </w:tcPr>
          <w:p w14:paraId="71087406" w14:textId="24F51F77" w:rsidR="00B90B2F" w:rsidRPr="001E51A7" w:rsidRDefault="001E51A7">
            <w:pPr>
              <w:jc w:val="right"/>
              <w:rPr>
                <w:i/>
                <w:iCs/>
                <w:color w:val="000000"/>
                <w:sz w:val="24"/>
                <w:szCs w:val="24"/>
              </w:rPr>
            </w:pPr>
            <w:r w:rsidRPr="001E51A7">
              <w:rPr>
                <w:sz w:val="24"/>
                <w:szCs w:val="24"/>
              </w:rPr>
              <w:t>2 184,0</w:t>
            </w:r>
          </w:p>
        </w:tc>
        <w:tc>
          <w:tcPr>
            <w:tcW w:w="1134" w:type="dxa"/>
            <w:tcBorders>
              <w:top w:val="nil"/>
              <w:left w:val="nil"/>
              <w:bottom w:val="single" w:sz="4" w:space="0" w:color="auto"/>
              <w:right w:val="single" w:sz="4" w:space="0" w:color="auto"/>
            </w:tcBorders>
            <w:shd w:val="clear" w:color="auto" w:fill="auto"/>
          </w:tcPr>
          <w:p w14:paraId="6C580356" w14:textId="687D3915" w:rsidR="00B90B2F" w:rsidRPr="001E51A7" w:rsidRDefault="001E51A7">
            <w:pPr>
              <w:jc w:val="right"/>
              <w:rPr>
                <w:i/>
                <w:iCs/>
                <w:color w:val="000000"/>
                <w:sz w:val="24"/>
                <w:szCs w:val="24"/>
              </w:rPr>
            </w:pPr>
            <w:r w:rsidRPr="001E51A7">
              <w:rPr>
                <w:sz w:val="24"/>
                <w:szCs w:val="24"/>
              </w:rPr>
              <w:t>1 984,0</w:t>
            </w:r>
          </w:p>
        </w:tc>
        <w:tc>
          <w:tcPr>
            <w:tcW w:w="382" w:type="dxa"/>
            <w:tcBorders>
              <w:top w:val="nil"/>
              <w:left w:val="nil"/>
              <w:bottom w:val="nil"/>
              <w:right w:val="nil"/>
            </w:tcBorders>
            <w:shd w:val="clear" w:color="auto" w:fill="auto"/>
            <w:vAlign w:val="bottom"/>
          </w:tcPr>
          <w:p w14:paraId="0784EF82" w14:textId="77777777" w:rsidR="00B90B2F" w:rsidRPr="007A4CF0" w:rsidRDefault="00B90B2F">
            <w:pPr>
              <w:jc w:val="right"/>
              <w:rPr>
                <w:i/>
                <w:iCs/>
                <w:color w:val="000000"/>
                <w:sz w:val="24"/>
                <w:szCs w:val="24"/>
                <w:highlight w:val="yellow"/>
              </w:rPr>
            </w:pPr>
          </w:p>
        </w:tc>
        <w:tc>
          <w:tcPr>
            <w:tcW w:w="243" w:type="dxa"/>
            <w:vAlign w:val="center"/>
          </w:tcPr>
          <w:p w14:paraId="11E50C0C" w14:textId="77777777" w:rsidR="00B90B2F" w:rsidRPr="007A4CF0" w:rsidRDefault="00B90B2F">
            <w:pPr>
              <w:jc w:val="left"/>
              <w:rPr>
                <w:sz w:val="20"/>
                <w:highlight w:val="yellow"/>
              </w:rPr>
            </w:pPr>
          </w:p>
        </w:tc>
      </w:tr>
      <w:tr w:rsidR="00B90B2F" w:rsidRPr="007A4CF0" w14:paraId="358CEFB6" w14:textId="77777777" w:rsidTr="001E51A7">
        <w:trPr>
          <w:trHeight w:val="1854"/>
        </w:trPr>
        <w:tc>
          <w:tcPr>
            <w:tcW w:w="3544" w:type="dxa"/>
            <w:tcBorders>
              <w:top w:val="nil"/>
              <w:left w:val="single" w:sz="4" w:space="0" w:color="auto"/>
              <w:bottom w:val="single" w:sz="4" w:space="0" w:color="auto"/>
              <w:right w:val="single" w:sz="4" w:space="0" w:color="auto"/>
            </w:tcBorders>
            <w:shd w:val="clear" w:color="auto" w:fill="auto"/>
          </w:tcPr>
          <w:p w14:paraId="3025DC1D" w14:textId="77777777" w:rsidR="00B90B2F" w:rsidRPr="001E51A7" w:rsidRDefault="005C49A5">
            <w:pPr>
              <w:rPr>
                <w:b/>
                <w:bCs/>
                <w:color w:val="000000"/>
                <w:sz w:val="24"/>
                <w:szCs w:val="24"/>
              </w:rPr>
            </w:pPr>
            <w:r w:rsidRPr="001E51A7">
              <w:rPr>
                <w:sz w:val="24"/>
                <w:szCs w:val="24"/>
              </w:rPr>
              <w:t>Освещение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377A2019" w14:textId="77777777" w:rsidR="00B90B2F" w:rsidRPr="001E51A7" w:rsidRDefault="005C49A5">
            <w:pPr>
              <w:jc w:val="center"/>
              <w:rPr>
                <w:b/>
                <w:bCs/>
                <w:color w:val="000000"/>
                <w:sz w:val="24"/>
                <w:szCs w:val="24"/>
              </w:rPr>
            </w:pPr>
            <w:r w:rsidRPr="001E51A7">
              <w:rPr>
                <w:sz w:val="24"/>
                <w:szCs w:val="24"/>
              </w:rPr>
              <w:t>911</w:t>
            </w:r>
          </w:p>
        </w:tc>
        <w:tc>
          <w:tcPr>
            <w:tcW w:w="567" w:type="dxa"/>
            <w:tcBorders>
              <w:top w:val="nil"/>
              <w:left w:val="nil"/>
              <w:bottom w:val="single" w:sz="4" w:space="0" w:color="auto"/>
              <w:right w:val="single" w:sz="4" w:space="0" w:color="auto"/>
            </w:tcBorders>
            <w:shd w:val="clear" w:color="auto" w:fill="auto"/>
          </w:tcPr>
          <w:p w14:paraId="632E3792" w14:textId="77777777" w:rsidR="00B90B2F" w:rsidRPr="001E51A7" w:rsidRDefault="005C49A5">
            <w:pPr>
              <w:jc w:val="center"/>
              <w:rPr>
                <w:b/>
                <w:bCs/>
                <w:color w:val="000000"/>
                <w:sz w:val="24"/>
                <w:szCs w:val="24"/>
              </w:rPr>
            </w:pPr>
            <w:r w:rsidRPr="001E51A7">
              <w:rPr>
                <w:sz w:val="24"/>
                <w:szCs w:val="24"/>
              </w:rPr>
              <w:t>04</w:t>
            </w:r>
          </w:p>
        </w:tc>
        <w:tc>
          <w:tcPr>
            <w:tcW w:w="567" w:type="dxa"/>
            <w:tcBorders>
              <w:top w:val="nil"/>
              <w:left w:val="nil"/>
              <w:bottom w:val="single" w:sz="4" w:space="0" w:color="auto"/>
              <w:right w:val="single" w:sz="4" w:space="0" w:color="auto"/>
            </w:tcBorders>
            <w:shd w:val="clear" w:color="auto" w:fill="auto"/>
          </w:tcPr>
          <w:p w14:paraId="7F16C9BB" w14:textId="77777777" w:rsidR="00B90B2F" w:rsidRPr="001E51A7" w:rsidRDefault="005C49A5">
            <w:pPr>
              <w:jc w:val="center"/>
              <w:rPr>
                <w:b/>
                <w:bCs/>
                <w:color w:val="000000"/>
                <w:sz w:val="24"/>
                <w:szCs w:val="24"/>
              </w:rPr>
            </w:pPr>
            <w:r w:rsidRPr="001E51A7">
              <w:rPr>
                <w:sz w:val="24"/>
                <w:szCs w:val="24"/>
              </w:rPr>
              <w:t>09</w:t>
            </w:r>
          </w:p>
        </w:tc>
        <w:tc>
          <w:tcPr>
            <w:tcW w:w="1701" w:type="dxa"/>
            <w:tcBorders>
              <w:top w:val="nil"/>
              <w:left w:val="nil"/>
              <w:bottom w:val="single" w:sz="4" w:space="0" w:color="auto"/>
              <w:right w:val="single" w:sz="4" w:space="0" w:color="auto"/>
            </w:tcBorders>
            <w:shd w:val="clear" w:color="auto" w:fill="auto"/>
          </w:tcPr>
          <w:p w14:paraId="28460824" w14:textId="0C671BF0" w:rsidR="00B90B2F" w:rsidRPr="001E51A7" w:rsidRDefault="001E51A7">
            <w:pPr>
              <w:jc w:val="center"/>
              <w:rPr>
                <w:b/>
                <w:bCs/>
                <w:color w:val="000000"/>
                <w:sz w:val="24"/>
                <w:szCs w:val="24"/>
              </w:rPr>
            </w:pPr>
            <w:r w:rsidRPr="001E51A7">
              <w:rPr>
                <w:sz w:val="24"/>
                <w:szCs w:val="24"/>
              </w:rPr>
              <w:t>04.4.01.9Д060</w:t>
            </w:r>
          </w:p>
        </w:tc>
        <w:tc>
          <w:tcPr>
            <w:tcW w:w="709" w:type="dxa"/>
            <w:tcBorders>
              <w:top w:val="nil"/>
              <w:left w:val="nil"/>
              <w:bottom w:val="single" w:sz="4" w:space="0" w:color="auto"/>
              <w:right w:val="single" w:sz="4" w:space="0" w:color="auto"/>
            </w:tcBorders>
            <w:shd w:val="clear" w:color="auto" w:fill="auto"/>
          </w:tcPr>
          <w:p w14:paraId="21B314A3" w14:textId="77777777" w:rsidR="00B90B2F" w:rsidRPr="001E51A7" w:rsidRDefault="005C49A5">
            <w:pPr>
              <w:jc w:val="center"/>
              <w:rPr>
                <w:b/>
                <w:bCs/>
                <w:color w:val="000000"/>
                <w:sz w:val="24"/>
                <w:szCs w:val="24"/>
              </w:rPr>
            </w:pPr>
            <w:r w:rsidRPr="001E51A7">
              <w:rPr>
                <w:sz w:val="24"/>
                <w:szCs w:val="24"/>
              </w:rPr>
              <w:t>200</w:t>
            </w:r>
          </w:p>
        </w:tc>
        <w:tc>
          <w:tcPr>
            <w:tcW w:w="1134" w:type="dxa"/>
            <w:tcBorders>
              <w:top w:val="nil"/>
              <w:left w:val="nil"/>
              <w:bottom w:val="single" w:sz="4" w:space="0" w:color="auto"/>
              <w:right w:val="single" w:sz="4" w:space="0" w:color="auto"/>
            </w:tcBorders>
            <w:shd w:val="clear" w:color="auto" w:fill="auto"/>
          </w:tcPr>
          <w:p w14:paraId="6E2B7699" w14:textId="00DA104C" w:rsidR="00B90B2F" w:rsidRPr="001E51A7" w:rsidRDefault="001E51A7">
            <w:pPr>
              <w:jc w:val="right"/>
              <w:rPr>
                <w:b/>
                <w:bCs/>
                <w:color w:val="000000"/>
                <w:sz w:val="24"/>
                <w:szCs w:val="24"/>
              </w:rPr>
            </w:pPr>
            <w:r w:rsidRPr="001E51A7">
              <w:rPr>
                <w:sz w:val="24"/>
                <w:szCs w:val="24"/>
              </w:rPr>
              <w:t>1 784,0</w:t>
            </w:r>
          </w:p>
        </w:tc>
        <w:tc>
          <w:tcPr>
            <w:tcW w:w="1134" w:type="dxa"/>
            <w:tcBorders>
              <w:top w:val="nil"/>
              <w:left w:val="nil"/>
              <w:bottom w:val="single" w:sz="4" w:space="0" w:color="auto"/>
              <w:right w:val="single" w:sz="4" w:space="0" w:color="auto"/>
            </w:tcBorders>
            <w:shd w:val="clear" w:color="auto" w:fill="auto"/>
          </w:tcPr>
          <w:p w14:paraId="1471AD11" w14:textId="4F1EF8D2" w:rsidR="00B90B2F" w:rsidRPr="001E51A7" w:rsidRDefault="001E51A7">
            <w:pPr>
              <w:jc w:val="right"/>
              <w:rPr>
                <w:b/>
                <w:bCs/>
                <w:color w:val="000000"/>
                <w:sz w:val="24"/>
                <w:szCs w:val="24"/>
              </w:rPr>
            </w:pPr>
            <w:r w:rsidRPr="001E51A7">
              <w:rPr>
                <w:sz w:val="24"/>
                <w:szCs w:val="24"/>
              </w:rPr>
              <w:t>2 184,0</w:t>
            </w:r>
          </w:p>
        </w:tc>
        <w:tc>
          <w:tcPr>
            <w:tcW w:w="1134" w:type="dxa"/>
            <w:tcBorders>
              <w:top w:val="nil"/>
              <w:left w:val="nil"/>
              <w:bottom w:val="single" w:sz="4" w:space="0" w:color="auto"/>
              <w:right w:val="single" w:sz="4" w:space="0" w:color="auto"/>
            </w:tcBorders>
            <w:shd w:val="clear" w:color="auto" w:fill="auto"/>
          </w:tcPr>
          <w:p w14:paraId="680924CA" w14:textId="327F36FA" w:rsidR="00B90B2F" w:rsidRPr="001E51A7" w:rsidRDefault="001E51A7">
            <w:pPr>
              <w:jc w:val="right"/>
              <w:rPr>
                <w:b/>
                <w:bCs/>
                <w:color w:val="000000"/>
                <w:sz w:val="24"/>
                <w:szCs w:val="24"/>
              </w:rPr>
            </w:pPr>
            <w:r w:rsidRPr="001E51A7">
              <w:rPr>
                <w:sz w:val="24"/>
                <w:szCs w:val="24"/>
              </w:rPr>
              <w:t>1 984,0</w:t>
            </w:r>
          </w:p>
        </w:tc>
        <w:tc>
          <w:tcPr>
            <w:tcW w:w="382" w:type="dxa"/>
            <w:tcBorders>
              <w:top w:val="nil"/>
              <w:left w:val="nil"/>
              <w:bottom w:val="nil"/>
              <w:right w:val="nil"/>
            </w:tcBorders>
            <w:shd w:val="clear" w:color="auto" w:fill="auto"/>
            <w:vAlign w:val="bottom"/>
          </w:tcPr>
          <w:p w14:paraId="41D53B64" w14:textId="77777777" w:rsidR="00B90B2F" w:rsidRPr="007A4CF0" w:rsidRDefault="00B90B2F">
            <w:pPr>
              <w:jc w:val="right"/>
              <w:rPr>
                <w:b/>
                <w:bCs/>
                <w:color w:val="000000"/>
                <w:sz w:val="24"/>
                <w:szCs w:val="24"/>
                <w:highlight w:val="yellow"/>
              </w:rPr>
            </w:pPr>
          </w:p>
        </w:tc>
        <w:tc>
          <w:tcPr>
            <w:tcW w:w="243" w:type="dxa"/>
            <w:vAlign w:val="center"/>
          </w:tcPr>
          <w:p w14:paraId="2C543549" w14:textId="77777777" w:rsidR="00B90B2F" w:rsidRPr="007A4CF0" w:rsidRDefault="00B90B2F">
            <w:pPr>
              <w:jc w:val="left"/>
              <w:rPr>
                <w:sz w:val="20"/>
                <w:highlight w:val="yellow"/>
              </w:rPr>
            </w:pPr>
          </w:p>
        </w:tc>
      </w:tr>
      <w:tr w:rsidR="00B90B2F" w:rsidRPr="007A4CF0" w14:paraId="2002A8A5" w14:textId="77777777">
        <w:trPr>
          <w:trHeight w:val="658"/>
        </w:trPr>
        <w:tc>
          <w:tcPr>
            <w:tcW w:w="3544" w:type="dxa"/>
            <w:tcBorders>
              <w:top w:val="nil"/>
              <w:left w:val="single" w:sz="4" w:space="0" w:color="auto"/>
              <w:bottom w:val="single" w:sz="4" w:space="0" w:color="auto"/>
              <w:right w:val="single" w:sz="4" w:space="0" w:color="auto"/>
            </w:tcBorders>
            <w:shd w:val="clear" w:color="auto" w:fill="auto"/>
          </w:tcPr>
          <w:p w14:paraId="7AD4E9D0" w14:textId="77777777" w:rsidR="00B90B2F" w:rsidRPr="001E51A7" w:rsidRDefault="005C49A5">
            <w:pPr>
              <w:rPr>
                <w:color w:val="000000"/>
                <w:sz w:val="24"/>
                <w:szCs w:val="24"/>
              </w:rPr>
            </w:pPr>
            <w:r w:rsidRPr="001E51A7">
              <w:rPr>
                <w:sz w:val="24"/>
                <w:szCs w:val="24"/>
              </w:rPr>
              <w:lastRenderedPageBreak/>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551AC274" w14:textId="77777777" w:rsidR="00B90B2F" w:rsidRPr="001E51A7" w:rsidRDefault="005C49A5">
            <w:pPr>
              <w:jc w:val="center"/>
              <w:rPr>
                <w:color w:val="000000"/>
                <w:sz w:val="24"/>
                <w:szCs w:val="24"/>
              </w:rPr>
            </w:pPr>
            <w:r w:rsidRPr="001E51A7">
              <w:rPr>
                <w:sz w:val="24"/>
                <w:szCs w:val="24"/>
              </w:rPr>
              <w:t>911</w:t>
            </w:r>
          </w:p>
        </w:tc>
        <w:tc>
          <w:tcPr>
            <w:tcW w:w="567" w:type="dxa"/>
            <w:tcBorders>
              <w:top w:val="nil"/>
              <w:left w:val="nil"/>
              <w:bottom w:val="single" w:sz="4" w:space="0" w:color="auto"/>
              <w:right w:val="single" w:sz="4" w:space="0" w:color="auto"/>
            </w:tcBorders>
            <w:shd w:val="clear" w:color="auto" w:fill="auto"/>
          </w:tcPr>
          <w:p w14:paraId="7EA2B993" w14:textId="77777777" w:rsidR="00B90B2F" w:rsidRPr="001E51A7" w:rsidRDefault="005C49A5">
            <w:pPr>
              <w:jc w:val="center"/>
              <w:rPr>
                <w:color w:val="000000"/>
                <w:sz w:val="24"/>
                <w:szCs w:val="24"/>
              </w:rPr>
            </w:pPr>
            <w:r w:rsidRPr="001E51A7">
              <w:rPr>
                <w:sz w:val="24"/>
                <w:szCs w:val="24"/>
              </w:rPr>
              <w:t>04</w:t>
            </w:r>
          </w:p>
        </w:tc>
        <w:tc>
          <w:tcPr>
            <w:tcW w:w="567" w:type="dxa"/>
            <w:tcBorders>
              <w:top w:val="nil"/>
              <w:left w:val="nil"/>
              <w:bottom w:val="single" w:sz="4" w:space="0" w:color="auto"/>
              <w:right w:val="single" w:sz="4" w:space="0" w:color="auto"/>
            </w:tcBorders>
            <w:shd w:val="clear" w:color="auto" w:fill="auto"/>
          </w:tcPr>
          <w:p w14:paraId="43B629A6" w14:textId="77777777" w:rsidR="00B90B2F" w:rsidRPr="001E51A7" w:rsidRDefault="005C49A5">
            <w:pPr>
              <w:jc w:val="center"/>
              <w:rPr>
                <w:color w:val="000000"/>
                <w:sz w:val="24"/>
                <w:szCs w:val="24"/>
              </w:rPr>
            </w:pPr>
            <w:r w:rsidRPr="001E51A7">
              <w:rPr>
                <w:sz w:val="24"/>
                <w:szCs w:val="24"/>
              </w:rPr>
              <w:t>09</w:t>
            </w:r>
          </w:p>
        </w:tc>
        <w:tc>
          <w:tcPr>
            <w:tcW w:w="1701" w:type="dxa"/>
            <w:tcBorders>
              <w:top w:val="nil"/>
              <w:left w:val="nil"/>
              <w:bottom w:val="single" w:sz="4" w:space="0" w:color="auto"/>
              <w:right w:val="single" w:sz="4" w:space="0" w:color="auto"/>
            </w:tcBorders>
            <w:shd w:val="clear" w:color="auto" w:fill="auto"/>
          </w:tcPr>
          <w:p w14:paraId="3E6898DA" w14:textId="3820E757" w:rsidR="00B90B2F" w:rsidRPr="001E51A7" w:rsidRDefault="001E51A7">
            <w:pPr>
              <w:jc w:val="center"/>
              <w:rPr>
                <w:color w:val="000000"/>
                <w:sz w:val="24"/>
                <w:szCs w:val="24"/>
              </w:rPr>
            </w:pPr>
            <w:r w:rsidRPr="001E51A7">
              <w:rPr>
                <w:sz w:val="24"/>
                <w:szCs w:val="24"/>
              </w:rPr>
              <w:t>04.4.01.9Д060</w:t>
            </w:r>
          </w:p>
        </w:tc>
        <w:tc>
          <w:tcPr>
            <w:tcW w:w="709" w:type="dxa"/>
            <w:tcBorders>
              <w:top w:val="nil"/>
              <w:left w:val="nil"/>
              <w:bottom w:val="single" w:sz="4" w:space="0" w:color="auto"/>
              <w:right w:val="single" w:sz="4" w:space="0" w:color="auto"/>
            </w:tcBorders>
            <w:shd w:val="clear" w:color="auto" w:fill="auto"/>
          </w:tcPr>
          <w:p w14:paraId="4DBCAAFA" w14:textId="77777777" w:rsidR="00B90B2F" w:rsidRPr="001E51A7" w:rsidRDefault="005C49A5">
            <w:pPr>
              <w:jc w:val="center"/>
              <w:rPr>
                <w:color w:val="000000"/>
                <w:sz w:val="24"/>
                <w:szCs w:val="24"/>
              </w:rPr>
            </w:pPr>
            <w:r w:rsidRPr="001E51A7">
              <w:rPr>
                <w:sz w:val="24"/>
                <w:szCs w:val="24"/>
              </w:rPr>
              <w:t>244</w:t>
            </w:r>
          </w:p>
        </w:tc>
        <w:tc>
          <w:tcPr>
            <w:tcW w:w="1134" w:type="dxa"/>
            <w:tcBorders>
              <w:top w:val="nil"/>
              <w:left w:val="nil"/>
              <w:bottom w:val="single" w:sz="4" w:space="0" w:color="auto"/>
              <w:right w:val="single" w:sz="4" w:space="0" w:color="auto"/>
            </w:tcBorders>
            <w:shd w:val="clear" w:color="auto" w:fill="auto"/>
          </w:tcPr>
          <w:p w14:paraId="59F8131C" w14:textId="74444B0A" w:rsidR="00B90B2F" w:rsidRPr="001E51A7" w:rsidRDefault="001E51A7">
            <w:pPr>
              <w:jc w:val="right"/>
              <w:rPr>
                <w:color w:val="000000"/>
                <w:sz w:val="24"/>
                <w:szCs w:val="24"/>
              </w:rPr>
            </w:pPr>
            <w:r w:rsidRPr="001E51A7">
              <w:rPr>
                <w:sz w:val="24"/>
                <w:szCs w:val="24"/>
              </w:rPr>
              <w:t>1 784,0</w:t>
            </w:r>
          </w:p>
        </w:tc>
        <w:tc>
          <w:tcPr>
            <w:tcW w:w="1134" w:type="dxa"/>
            <w:tcBorders>
              <w:top w:val="nil"/>
              <w:left w:val="nil"/>
              <w:bottom w:val="single" w:sz="4" w:space="0" w:color="auto"/>
              <w:right w:val="single" w:sz="4" w:space="0" w:color="auto"/>
            </w:tcBorders>
            <w:shd w:val="clear" w:color="auto" w:fill="auto"/>
          </w:tcPr>
          <w:p w14:paraId="1D01EE4B" w14:textId="79E5883A" w:rsidR="00B90B2F" w:rsidRPr="001E51A7" w:rsidRDefault="001E51A7">
            <w:pPr>
              <w:jc w:val="right"/>
              <w:rPr>
                <w:color w:val="000000"/>
                <w:sz w:val="24"/>
                <w:szCs w:val="24"/>
              </w:rPr>
            </w:pPr>
            <w:r w:rsidRPr="001E51A7">
              <w:rPr>
                <w:sz w:val="24"/>
                <w:szCs w:val="24"/>
              </w:rPr>
              <w:t>2 184,0</w:t>
            </w:r>
          </w:p>
        </w:tc>
        <w:tc>
          <w:tcPr>
            <w:tcW w:w="1134" w:type="dxa"/>
            <w:tcBorders>
              <w:top w:val="nil"/>
              <w:left w:val="nil"/>
              <w:bottom w:val="single" w:sz="4" w:space="0" w:color="auto"/>
              <w:right w:val="single" w:sz="4" w:space="0" w:color="auto"/>
            </w:tcBorders>
            <w:shd w:val="clear" w:color="auto" w:fill="auto"/>
          </w:tcPr>
          <w:p w14:paraId="6E1F73E8" w14:textId="74F74018" w:rsidR="00B90B2F" w:rsidRPr="001E51A7" w:rsidRDefault="001E51A7">
            <w:pPr>
              <w:jc w:val="right"/>
              <w:rPr>
                <w:color w:val="000000"/>
                <w:sz w:val="24"/>
                <w:szCs w:val="24"/>
              </w:rPr>
            </w:pPr>
            <w:r w:rsidRPr="001E51A7">
              <w:rPr>
                <w:sz w:val="24"/>
                <w:szCs w:val="24"/>
              </w:rPr>
              <w:t>1 984,0</w:t>
            </w:r>
          </w:p>
        </w:tc>
        <w:tc>
          <w:tcPr>
            <w:tcW w:w="382" w:type="dxa"/>
            <w:tcBorders>
              <w:top w:val="nil"/>
              <w:left w:val="nil"/>
              <w:bottom w:val="nil"/>
              <w:right w:val="nil"/>
            </w:tcBorders>
            <w:shd w:val="clear" w:color="auto" w:fill="auto"/>
            <w:vAlign w:val="bottom"/>
          </w:tcPr>
          <w:p w14:paraId="47AE821E" w14:textId="77777777" w:rsidR="00B90B2F" w:rsidRPr="007A4CF0" w:rsidRDefault="00B90B2F">
            <w:pPr>
              <w:jc w:val="right"/>
              <w:rPr>
                <w:color w:val="000000"/>
                <w:sz w:val="24"/>
                <w:szCs w:val="24"/>
                <w:highlight w:val="yellow"/>
              </w:rPr>
            </w:pPr>
          </w:p>
        </w:tc>
        <w:tc>
          <w:tcPr>
            <w:tcW w:w="243" w:type="dxa"/>
            <w:vAlign w:val="center"/>
          </w:tcPr>
          <w:p w14:paraId="0CC2960A" w14:textId="77777777" w:rsidR="00B90B2F" w:rsidRPr="007A4CF0" w:rsidRDefault="00B90B2F">
            <w:pPr>
              <w:jc w:val="left"/>
              <w:rPr>
                <w:sz w:val="20"/>
                <w:highlight w:val="yellow"/>
              </w:rPr>
            </w:pPr>
          </w:p>
        </w:tc>
      </w:tr>
      <w:tr w:rsidR="00B90B2F" w:rsidRPr="007A4CF0" w14:paraId="59474968" w14:textId="77777777">
        <w:trPr>
          <w:trHeight w:val="1694"/>
        </w:trPr>
        <w:tc>
          <w:tcPr>
            <w:tcW w:w="3544" w:type="dxa"/>
            <w:tcBorders>
              <w:top w:val="nil"/>
              <w:left w:val="single" w:sz="4" w:space="0" w:color="auto"/>
              <w:bottom w:val="single" w:sz="4" w:space="0" w:color="auto"/>
              <w:right w:val="single" w:sz="4" w:space="0" w:color="auto"/>
            </w:tcBorders>
            <w:shd w:val="clear" w:color="auto" w:fill="auto"/>
          </w:tcPr>
          <w:p w14:paraId="210C7F76" w14:textId="77777777" w:rsidR="00B90B2F" w:rsidRPr="002D2AA2" w:rsidRDefault="005C49A5">
            <w:pPr>
              <w:rPr>
                <w:i/>
                <w:iCs/>
                <w:color w:val="000000"/>
                <w:sz w:val="24"/>
                <w:szCs w:val="24"/>
              </w:rPr>
            </w:pPr>
            <w:r w:rsidRPr="002D2AA2">
              <w:rPr>
                <w:sz w:val="24"/>
                <w:szCs w:val="24"/>
              </w:rPr>
              <w:t>Осуществление части полномочий по содержанию автомобильных дорог местного значения вне границ населенных пунктов Тихвинского района</w:t>
            </w:r>
          </w:p>
        </w:tc>
        <w:tc>
          <w:tcPr>
            <w:tcW w:w="709" w:type="dxa"/>
            <w:tcBorders>
              <w:top w:val="nil"/>
              <w:left w:val="nil"/>
              <w:bottom w:val="single" w:sz="4" w:space="0" w:color="auto"/>
              <w:right w:val="single" w:sz="4" w:space="0" w:color="auto"/>
            </w:tcBorders>
            <w:shd w:val="clear" w:color="auto" w:fill="auto"/>
          </w:tcPr>
          <w:p w14:paraId="77828A36" w14:textId="77777777" w:rsidR="00B90B2F" w:rsidRPr="002D2AA2" w:rsidRDefault="005C49A5">
            <w:pPr>
              <w:jc w:val="center"/>
              <w:rPr>
                <w:i/>
                <w:iCs/>
                <w:color w:val="000000"/>
                <w:sz w:val="24"/>
                <w:szCs w:val="24"/>
              </w:rPr>
            </w:pPr>
            <w:r w:rsidRPr="002D2AA2">
              <w:rPr>
                <w:sz w:val="24"/>
                <w:szCs w:val="24"/>
              </w:rPr>
              <w:t>911</w:t>
            </w:r>
          </w:p>
        </w:tc>
        <w:tc>
          <w:tcPr>
            <w:tcW w:w="567" w:type="dxa"/>
            <w:tcBorders>
              <w:top w:val="nil"/>
              <w:left w:val="nil"/>
              <w:bottom w:val="single" w:sz="4" w:space="0" w:color="auto"/>
              <w:right w:val="single" w:sz="4" w:space="0" w:color="auto"/>
            </w:tcBorders>
            <w:shd w:val="clear" w:color="auto" w:fill="auto"/>
          </w:tcPr>
          <w:p w14:paraId="65FD2A3C" w14:textId="77777777" w:rsidR="00B90B2F" w:rsidRPr="002D2AA2" w:rsidRDefault="005C49A5">
            <w:pPr>
              <w:jc w:val="center"/>
              <w:rPr>
                <w:i/>
                <w:iCs/>
                <w:color w:val="000000"/>
                <w:sz w:val="24"/>
                <w:szCs w:val="24"/>
              </w:rPr>
            </w:pPr>
            <w:r w:rsidRPr="002D2AA2">
              <w:rPr>
                <w:sz w:val="24"/>
                <w:szCs w:val="24"/>
              </w:rPr>
              <w:t>04</w:t>
            </w:r>
          </w:p>
        </w:tc>
        <w:tc>
          <w:tcPr>
            <w:tcW w:w="567" w:type="dxa"/>
            <w:tcBorders>
              <w:top w:val="nil"/>
              <w:left w:val="nil"/>
              <w:bottom w:val="single" w:sz="4" w:space="0" w:color="auto"/>
              <w:right w:val="single" w:sz="4" w:space="0" w:color="auto"/>
            </w:tcBorders>
            <w:shd w:val="clear" w:color="auto" w:fill="auto"/>
          </w:tcPr>
          <w:p w14:paraId="3C4A19F0" w14:textId="77777777" w:rsidR="00B90B2F" w:rsidRPr="002D2AA2" w:rsidRDefault="005C49A5">
            <w:pPr>
              <w:jc w:val="center"/>
              <w:rPr>
                <w:i/>
                <w:iCs/>
                <w:color w:val="000000"/>
                <w:sz w:val="24"/>
                <w:szCs w:val="24"/>
              </w:rPr>
            </w:pPr>
            <w:r w:rsidRPr="002D2AA2">
              <w:rPr>
                <w:sz w:val="24"/>
                <w:szCs w:val="24"/>
              </w:rPr>
              <w:t>09</w:t>
            </w:r>
          </w:p>
        </w:tc>
        <w:tc>
          <w:tcPr>
            <w:tcW w:w="1701" w:type="dxa"/>
            <w:tcBorders>
              <w:top w:val="nil"/>
              <w:left w:val="nil"/>
              <w:bottom w:val="single" w:sz="4" w:space="0" w:color="auto"/>
              <w:right w:val="single" w:sz="4" w:space="0" w:color="auto"/>
            </w:tcBorders>
            <w:shd w:val="clear" w:color="auto" w:fill="auto"/>
          </w:tcPr>
          <w:p w14:paraId="01D1D360" w14:textId="7C1B963E" w:rsidR="00B90B2F" w:rsidRPr="002D2AA2" w:rsidRDefault="005C49A5">
            <w:pPr>
              <w:jc w:val="center"/>
              <w:rPr>
                <w:i/>
                <w:iCs/>
                <w:color w:val="000000"/>
                <w:sz w:val="24"/>
                <w:szCs w:val="24"/>
              </w:rPr>
            </w:pPr>
            <w:r w:rsidRPr="002D2AA2">
              <w:rPr>
                <w:sz w:val="24"/>
                <w:szCs w:val="24"/>
              </w:rPr>
              <w:t>04.4.01.</w:t>
            </w:r>
            <w:r w:rsidR="002D2AA2" w:rsidRPr="002D2AA2">
              <w:rPr>
                <w:sz w:val="24"/>
                <w:szCs w:val="24"/>
              </w:rPr>
              <w:t>9Д091</w:t>
            </w:r>
          </w:p>
        </w:tc>
        <w:tc>
          <w:tcPr>
            <w:tcW w:w="709" w:type="dxa"/>
            <w:tcBorders>
              <w:top w:val="nil"/>
              <w:left w:val="nil"/>
              <w:bottom w:val="single" w:sz="4" w:space="0" w:color="auto"/>
              <w:right w:val="single" w:sz="4" w:space="0" w:color="auto"/>
            </w:tcBorders>
            <w:shd w:val="clear" w:color="auto" w:fill="auto"/>
          </w:tcPr>
          <w:p w14:paraId="69A6AC6A" w14:textId="77777777" w:rsidR="00B90B2F" w:rsidRPr="002D2AA2" w:rsidRDefault="00B90B2F">
            <w:pPr>
              <w:jc w:val="center"/>
              <w:rPr>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3A315499" w14:textId="77777777" w:rsidR="00B90B2F" w:rsidRPr="002D2AA2" w:rsidRDefault="005C49A5">
            <w:pPr>
              <w:jc w:val="right"/>
              <w:rPr>
                <w:i/>
                <w:iCs/>
                <w:color w:val="000000"/>
                <w:sz w:val="24"/>
                <w:szCs w:val="24"/>
              </w:rPr>
            </w:pPr>
            <w:r w:rsidRPr="002D2AA2">
              <w:rPr>
                <w:sz w:val="24"/>
                <w:szCs w:val="24"/>
              </w:rPr>
              <w:t>1 385,0</w:t>
            </w:r>
          </w:p>
        </w:tc>
        <w:tc>
          <w:tcPr>
            <w:tcW w:w="1134" w:type="dxa"/>
            <w:tcBorders>
              <w:top w:val="nil"/>
              <w:left w:val="nil"/>
              <w:bottom w:val="single" w:sz="4" w:space="0" w:color="auto"/>
              <w:right w:val="single" w:sz="4" w:space="0" w:color="auto"/>
            </w:tcBorders>
            <w:shd w:val="clear" w:color="auto" w:fill="auto"/>
          </w:tcPr>
          <w:p w14:paraId="11874641" w14:textId="77777777" w:rsidR="00B90B2F" w:rsidRPr="002D2AA2" w:rsidRDefault="005C49A5">
            <w:pPr>
              <w:jc w:val="right"/>
              <w:rPr>
                <w:i/>
                <w:iCs/>
                <w:color w:val="000000"/>
                <w:sz w:val="24"/>
                <w:szCs w:val="24"/>
              </w:rPr>
            </w:pPr>
            <w:r w:rsidRPr="002D2AA2">
              <w:rPr>
                <w:sz w:val="24"/>
                <w:szCs w:val="24"/>
              </w:rPr>
              <w:t>1 385,0</w:t>
            </w:r>
          </w:p>
        </w:tc>
        <w:tc>
          <w:tcPr>
            <w:tcW w:w="1134" w:type="dxa"/>
            <w:tcBorders>
              <w:top w:val="nil"/>
              <w:left w:val="nil"/>
              <w:bottom w:val="single" w:sz="4" w:space="0" w:color="auto"/>
              <w:right w:val="single" w:sz="4" w:space="0" w:color="auto"/>
            </w:tcBorders>
            <w:shd w:val="clear" w:color="auto" w:fill="auto"/>
          </w:tcPr>
          <w:p w14:paraId="0D9EE8D5" w14:textId="77777777" w:rsidR="00B90B2F" w:rsidRPr="002D2AA2" w:rsidRDefault="005C49A5">
            <w:pPr>
              <w:jc w:val="right"/>
              <w:rPr>
                <w:i/>
                <w:iCs/>
                <w:color w:val="000000"/>
                <w:sz w:val="24"/>
                <w:szCs w:val="24"/>
              </w:rPr>
            </w:pPr>
            <w:r w:rsidRPr="002D2AA2">
              <w:rPr>
                <w:sz w:val="24"/>
                <w:szCs w:val="24"/>
              </w:rPr>
              <w:t>1 385,0</w:t>
            </w:r>
          </w:p>
        </w:tc>
        <w:tc>
          <w:tcPr>
            <w:tcW w:w="382" w:type="dxa"/>
            <w:tcBorders>
              <w:top w:val="nil"/>
              <w:left w:val="nil"/>
              <w:bottom w:val="nil"/>
              <w:right w:val="nil"/>
            </w:tcBorders>
            <w:shd w:val="clear" w:color="auto" w:fill="auto"/>
            <w:vAlign w:val="bottom"/>
          </w:tcPr>
          <w:p w14:paraId="2456F638" w14:textId="77777777" w:rsidR="00B90B2F" w:rsidRPr="007A4CF0" w:rsidRDefault="00B90B2F">
            <w:pPr>
              <w:jc w:val="right"/>
              <w:rPr>
                <w:i/>
                <w:iCs/>
                <w:color w:val="000000"/>
                <w:sz w:val="24"/>
                <w:szCs w:val="24"/>
                <w:highlight w:val="yellow"/>
              </w:rPr>
            </w:pPr>
          </w:p>
        </w:tc>
        <w:tc>
          <w:tcPr>
            <w:tcW w:w="243" w:type="dxa"/>
            <w:vAlign w:val="center"/>
          </w:tcPr>
          <w:p w14:paraId="373076B8" w14:textId="77777777" w:rsidR="00B90B2F" w:rsidRPr="007A4CF0" w:rsidRDefault="00B90B2F">
            <w:pPr>
              <w:jc w:val="left"/>
              <w:rPr>
                <w:sz w:val="20"/>
                <w:highlight w:val="yellow"/>
              </w:rPr>
            </w:pPr>
          </w:p>
        </w:tc>
      </w:tr>
      <w:tr w:rsidR="00B90B2F" w:rsidRPr="007A4CF0" w14:paraId="4AF642FD"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1ED80F72" w14:textId="77777777" w:rsidR="00B90B2F" w:rsidRPr="0033638D" w:rsidRDefault="005C49A5">
            <w:pPr>
              <w:rPr>
                <w:i/>
                <w:iCs/>
                <w:color w:val="000000"/>
                <w:sz w:val="24"/>
                <w:szCs w:val="24"/>
              </w:rPr>
            </w:pPr>
            <w:r w:rsidRPr="0033638D">
              <w:rPr>
                <w:sz w:val="24"/>
                <w:szCs w:val="24"/>
              </w:rPr>
              <w:t>Осуществление части полномочий по содержанию автомобильных дорог местного значения вне границ населенных пунктов Тихвинского района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61D55B22" w14:textId="77777777" w:rsidR="00B90B2F" w:rsidRPr="0033638D" w:rsidRDefault="005C49A5">
            <w:pPr>
              <w:jc w:val="center"/>
              <w:rPr>
                <w:i/>
                <w:iCs/>
                <w:color w:val="000000"/>
                <w:sz w:val="24"/>
                <w:szCs w:val="24"/>
              </w:rPr>
            </w:pPr>
            <w:r w:rsidRPr="0033638D">
              <w:rPr>
                <w:sz w:val="24"/>
                <w:szCs w:val="24"/>
              </w:rPr>
              <w:t>911</w:t>
            </w:r>
          </w:p>
        </w:tc>
        <w:tc>
          <w:tcPr>
            <w:tcW w:w="567" w:type="dxa"/>
            <w:tcBorders>
              <w:top w:val="nil"/>
              <w:left w:val="nil"/>
              <w:bottom w:val="single" w:sz="4" w:space="0" w:color="auto"/>
              <w:right w:val="single" w:sz="4" w:space="0" w:color="auto"/>
            </w:tcBorders>
            <w:shd w:val="clear" w:color="auto" w:fill="auto"/>
          </w:tcPr>
          <w:p w14:paraId="51161592" w14:textId="77777777" w:rsidR="00B90B2F" w:rsidRPr="0033638D" w:rsidRDefault="005C49A5">
            <w:pPr>
              <w:jc w:val="center"/>
              <w:rPr>
                <w:i/>
                <w:iCs/>
                <w:color w:val="000000"/>
                <w:sz w:val="24"/>
                <w:szCs w:val="24"/>
              </w:rPr>
            </w:pPr>
            <w:r w:rsidRPr="0033638D">
              <w:rPr>
                <w:sz w:val="24"/>
                <w:szCs w:val="24"/>
              </w:rPr>
              <w:t>04</w:t>
            </w:r>
          </w:p>
        </w:tc>
        <w:tc>
          <w:tcPr>
            <w:tcW w:w="567" w:type="dxa"/>
            <w:tcBorders>
              <w:top w:val="nil"/>
              <w:left w:val="nil"/>
              <w:bottom w:val="single" w:sz="4" w:space="0" w:color="auto"/>
              <w:right w:val="single" w:sz="4" w:space="0" w:color="auto"/>
            </w:tcBorders>
            <w:shd w:val="clear" w:color="auto" w:fill="auto"/>
          </w:tcPr>
          <w:p w14:paraId="5746634B" w14:textId="77777777" w:rsidR="00B90B2F" w:rsidRPr="0033638D" w:rsidRDefault="005C49A5">
            <w:pPr>
              <w:jc w:val="center"/>
              <w:rPr>
                <w:i/>
                <w:iCs/>
                <w:color w:val="000000"/>
                <w:sz w:val="24"/>
                <w:szCs w:val="24"/>
              </w:rPr>
            </w:pPr>
            <w:r w:rsidRPr="0033638D">
              <w:rPr>
                <w:sz w:val="24"/>
                <w:szCs w:val="24"/>
              </w:rPr>
              <w:t>09</w:t>
            </w:r>
          </w:p>
        </w:tc>
        <w:tc>
          <w:tcPr>
            <w:tcW w:w="1701" w:type="dxa"/>
            <w:tcBorders>
              <w:top w:val="nil"/>
              <w:left w:val="nil"/>
              <w:bottom w:val="single" w:sz="4" w:space="0" w:color="auto"/>
              <w:right w:val="single" w:sz="4" w:space="0" w:color="auto"/>
            </w:tcBorders>
            <w:shd w:val="clear" w:color="auto" w:fill="auto"/>
          </w:tcPr>
          <w:p w14:paraId="425C2B9B" w14:textId="34C49241" w:rsidR="00B90B2F" w:rsidRPr="0033638D" w:rsidRDefault="0033638D">
            <w:pPr>
              <w:jc w:val="center"/>
              <w:rPr>
                <w:i/>
                <w:iCs/>
                <w:color w:val="000000"/>
                <w:sz w:val="24"/>
                <w:szCs w:val="24"/>
              </w:rPr>
            </w:pPr>
            <w:r w:rsidRPr="0033638D">
              <w:rPr>
                <w:sz w:val="24"/>
                <w:szCs w:val="24"/>
              </w:rPr>
              <w:t>04.4.01.9Д091</w:t>
            </w:r>
          </w:p>
        </w:tc>
        <w:tc>
          <w:tcPr>
            <w:tcW w:w="709" w:type="dxa"/>
            <w:tcBorders>
              <w:top w:val="nil"/>
              <w:left w:val="nil"/>
              <w:bottom w:val="single" w:sz="4" w:space="0" w:color="auto"/>
              <w:right w:val="single" w:sz="4" w:space="0" w:color="auto"/>
            </w:tcBorders>
            <w:shd w:val="clear" w:color="auto" w:fill="auto"/>
          </w:tcPr>
          <w:p w14:paraId="6501C0B5" w14:textId="77777777" w:rsidR="00B90B2F" w:rsidRPr="0033638D" w:rsidRDefault="005C49A5">
            <w:pPr>
              <w:jc w:val="center"/>
              <w:rPr>
                <w:i/>
                <w:iCs/>
                <w:color w:val="000000"/>
                <w:sz w:val="24"/>
                <w:szCs w:val="24"/>
              </w:rPr>
            </w:pPr>
            <w:r w:rsidRPr="0033638D">
              <w:rPr>
                <w:sz w:val="24"/>
                <w:szCs w:val="24"/>
              </w:rPr>
              <w:t>200</w:t>
            </w:r>
          </w:p>
        </w:tc>
        <w:tc>
          <w:tcPr>
            <w:tcW w:w="1134" w:type="dxa"/>
            <w:tcBorders>
              <w:top w:val="nil"/>
              <w:left w:val="nil"/>
              <w:bottom w:val="single" w:sz="4" w:space="0" w:color="auto"/>
              <w:right w:val="single" w:sz="4" w:space="0" w:color="auto"/>
            </w:tcBorders>
            <w:shd w:val="clear" w:color="auto" w:fill="auto"/>
          </w:tcPr>
          <w:p w14:paraId="0F4AD312" w14:textId="77777777" w:rsidR="00B90B2F" w:rsidRPr="0033638D" w:rsidRDefault="005C49A5">
            <w:pPr>
              <w:jc w:val="right"/>
              <w:rPr>
                <w:i/>
                <w:iCs/>
                <w:color w:val="000000"/>
                <w:sz w:val="24"/>
                <w:szCs w:val="24"/>
              </w:rPr>
            </w:pPr>
            <w:r w:rsidRPr="0033638D">
              <w:rPr>
                <w:sz w:val="24"/>
                <w:szCs w:val="24"/>
              </w:rPr>
              <w:t>1 385,0</w:t>
            </w:r>
          </w:p>
        </w:tc>
        <w:tc>
          <w:tcPr>
            <w:tcW w:w="1134" w:type="dxa"/>
            <w:tcBorders>
              <w:top w:val="nil"/>
              <w:left w:val="nil"/>
              <w:bottom w:val="single" w:sz="4" w:space="0" w:color="auto"/>
              <w:right w:val="single" w:sz="4" w:space="0" w:color="auto"/>
            </w:tcBorders>
            <w:shd w:val="clear" w:color="auto" w:fill="auto"/>
          </w:tcPr>
          <w:p w14:paraId="449021EB" w14:textId="77777777" w:rsidR="00B90B2F" w:rsidRPr="0033638D" w:rsidRDefault="005C49A5">
            <w:pPr>
              <w:jc w:val="right"/>
              <w:rPr>
                <w:i/>
                <w:iCs/>
                <w:color w:val="000000"/>
                <w:sz w:val="24"/>
                <w:szCs w:val="24"/>
              </w:rPr>
            </w:pPr>
            <w:r w:rsidRPr="0033638D">
              <w:rPr>
                <w:sz w:val="24"/>
                <w:szCs w:val="24"/>
              </w:rPr>
              <w:t>1 385,0</w:t>
            </w:r>
          </w:p>
        </w:tc>
        <w:tc>
          <w:tcPr>
            <w:tcW w:w="1134" w:type="dxa"/>
            <w:tcBorders>
              <w:top w:val="nil"/>
              <w:left w:val="nil"/>
              <w:bottom w:val="single" w:sz="4" w:space="0" w:color="auto"/>
              <w:right w:val="single" w:sz="4" w:space="0" w:color="auto"/>
            </w:tcBorders>
            <w:shd w:val="clear" w:color="auto" w:fill="auto"/>
          </w:tcPr>
          <w:p w14:paraId="6872200A" w14:textId="77777777" w:rsidR="00B90B2F" w:rsidRPr="0033638D" w:rsidRDefault="005C49A5">
            <w:pPr>
              <w:jc w:val="right"/>
              <w:rPr>
                <w:i/>
                <w:iCs/>
                <w:color w:val="000000"/>
                <w:sz w:val="24"/>
                <w:szCs w:val="24"/>
              </w:rPr>
            </w:pPr>
            <w:r w:rsidRPr="0033638D">
              <w:rPr>
                <w:sz w:val="24"/>
                <w:szCs w:val="24"/>
              </w:rPr>
              <w:t>1 385,0</w:t>
            </w:r>
          </w:p>
        </w:tc>
        <w:tc>
          <w:tcPr>
            <w:tcW w:w="382" w:type="dxa"/>
            <w:tcBorders>
              <w:top w:val="nil"/>
              <w:left w:val="nil"/>
              <w:bottom w:val="nil"/>
              <w:right w:val="nil"/>
            </w:tcBorders>
            <w:shd w:val="clear" w:color="auto" w:fill="auto"/>
            <w:vAlign w:val="bottom"/>
          </w:tcPr>
          <w:p w14:paraId="7D442082" w14:textId="77777777" w:rsidR="00B90B2F" w:rsidRPr="007A4CF0" w:rsidRDefault="00B90B2F">
            <w:pPr>
              <w:jc w:val="right"/>
              <w:rPr>
                <w:i/>
                <w:iCs/>
                <w:color w:val="000000"/>
                <w:sz w:val="24"/>
                <w:szCs w:val="24"/>
                <w:highlight w:val="yellow"/>
              </w:rPr>
            </w:pPr>
          </w:p>
        </w:tc>
        <w:tc>
          <w:tcPr>
            <w:tcW w:w="243" w:type="dxa"/>
            <w:vAlign w:val="center"/>
          </w:tcPr>
          <w:p w14:paraId="39A00540" w14:textId="77777777" w:rsidR="00B90B2F" w:rsidRPr="007A4CF0" w:rsidRDefault="00B90B2F">
            <w:pPr>
              <w:jc w:val="left"/>
              <w:rPr>
                <w:sz w:val="20"/>
                <w:highlight w:val="yellow"/>
              </w:rPr>
            </w:pPr>
          </w:p>
        </w:tc>
      </w:tr>
      <w:tr w:rsidR="00B90B2F" w:rsidRPr="007A4CF0" w14:paraId="1BE107F5" w14:textId="77777777">
        <w:trPr>
          <w:trHeight w:val="630"/>
        </w:trPr>
        <w:tc>
          <w:tcPr>
            <w:tcW w:w="3544" w:type="dxa"/>
            <w:tcBorders>
              <w:top w:val="nil"/>
              <w:left w:val="single" w:sz="4" w:space="0" w:color="auto"/>
              <w:bottom w:val="single" w:sz="4" w:space="0" w:color="auto"/>
              <w:right w:val="single" w:sz="4" w:space="0" w:color="auto"/>
            </w:tcBorders>
            <w:shd w:val="clear" w:color="auto" w:fill="auto"/>
          </w:tcPr>
          <w:p w14:paraId="6474BC79" w14:textId="77777777" w:rsidR="00B90B2F" w:rsidRPr="0033638D" w:rsidRDefault="005C49A5">
            <w:pPr>
              <w:rPr>
                <w:b/>
                <w:bCs/>
                <w:color w:val="000000"/>
                <w:sz w:val="24"/>
                <w:szCs w:val="24"/>
              </w:rPr>
            </w:pPr>
            <w:r w:rsidRPr="0033638D">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6D6F629E" w14:textId="77777777" w:rsidR="00B90B2F" w:rsidRPr="0033638D" w:rsidRDefault="005C49A5">
            <w:pPr>
              <w:jc w:val="center"/>
              <w:rPr>
                <w:b/>
                <w:bCs/>
                <w:color w:val="000000"/>
                <w:sz w:val="24"/>
                <w:szCs w:val="24"/>
              </w:rPr>
            </w:pPr>
            <w:r w:rsidRPr="0033638D">
              <w:rPr>
                <w:sz w:val="24"/>
                <w:szCs w:val="24"/>
              </w:rPr>
              <w:t>911</w:t>
            </w:r>
          </w:p>
        </w:tc>
        <w:tc>
          <w:tcPr>
            <w:tcW w:w="567" w:type="dxa"/>
            <w:tcBorders>
              <w:top w:val="nil"/>
              <w:left w:val="nil"/>
              <w:bottom w:val="single" w:sz="4" w:space="0" w:color="auto"/>
              <w:right w:val="single" w:sz="4" w:space="0" w:color="auto"/>
            </w:tcBorders>
            <w:shd w:val="clear" w:color="auto" w:fill="auto"/>
          </w:tcPr>
          <w:p w14:paraId="6527407B" w14:textId="77777777" w:rsidR="00B90B2F" w:rsidRPr="0033638D" w:rsidRDefault="005C49A5">
            <w:pPr>
              <w:jc w:val="center"/>
              <w:rPr>
                <w:b/>
                <w:bCs/>
                <w:color w:val="000000"/>
                <w:sz w:val="24"/>
                <w:szCs w:val="24"/>
              </w:rPr>
            </w:pPr>
            <w:r w:rsidRPr="0033638D">
              <w:rPr>
                <w:sz w:val="24"/>
                <w:szCs w:val="24"/>
              </w:rPr>
              <w:t>04</w:t>
            </w:r>
          </w:p>
        </w:tc>
        <w:tc>
          <w:tcPr>
            <w:tcW w:w="567" w:type="dxa"/>
            <w:tcBorders>
              <w:top w:val="nil"/>
              <w:left w:val="nil"/>
              <w:bottom w:val="single" w:sz="4" w:space="0" w:color="auto"/>
              <w:right w:val="single" w:sz="4" w:space="0" w:color="auto"/>
            </w:tcBorders>
            <w:shd w:val="clear" w:color="auto" w:fill="auto"/>
          </w:tcPr>
          <w:p w14:paraId="2DE19CE8" w14:textId="77777777" w:rsidR="00B90B2F" w:rsidRPr="0033638D" w:rsidRDefault="005C49A5">
            <w:pPr>
              <w:jc w:val="center"/>
              <w:rPr>
                <w:b/>
                <w:bCs/>
                <w:color w:val="000000"/>
                <w:sz w:val="24"/>
                <w:szCs w:val="24"/>
              </w:rPr>
            </w:pPr>
            <w:r w:rsidRPr="0033638D">
              <w:rPr>
                <w:sz w:val="24"/>
                <w:szCs w:val="24"/>
              </w:rPr>
              <w:t>09</w:t>
            </w:r>
          </w:p>
        </w:tc>
        <w:tc>
          <w:tcPr>
            <w:tcW w:w="1701" w:type="dxa"/>
            <w:tcBorders>
              <w:top w:val="nil"/>
              <w:left w:val="nil"/>
              <w:bottom w:val="single" w:sz="4" w:space="0" w:color="auto"/>
              <w:right w:val="single" w:sz="4" w:space="0" w:color="auto"/>
            </w:tcBorders>
            <w:shd w:val="clear" w:color="auto" w:fill="auto"/>
          </w:tcPr>
          <w:p w14:paraId="434D2B2D" w14:textId="46CCC89C" w:rsidR="00B90B2F" w:rsidRPr="0033638D" w:rsidRDefault="0033638D">
            <w:pPr>
              <w:jc w:val="center"/>
              <w:rPr>
                <w:b/>
                <w:bCs/>
                <w:color w:val="000000"/>
                <w:sz w:val="24"/>
                <w:szCs w:val="24"/>
              </w:rPr>
            </w:pPr>
            <w:r w:rsidRPr="0033638D">
              <w:rPr>
                <w:sz w:val="24"/>
                <w:szCs w:val="24"/>
              </w:rPr>
              <w:t>04.4.01.9Д091</w:t>
            </w:r>
          </w:p>
        </w:tc>
        <w:tc>
          <w:tcPr>
            <w:tcW w:w="709" w:type="dxa"/>
            <w:tcBorders>
              <w:top w:val="nil"/>
              <w:left w:val="nil"/>
              <w:bottom w:val="single" w:sz="4" w:space="0" w:color="auto"/>
              <w:right w:val="single" w:sz="4" w:space="0" w:color="auto"/>
            </w:tcBorders>
            <w:shd w:val="clear" w:color="auto" w:fill="auto"/>
          </w:tcPr>
          <w:p w14:paraId="027E2E59" w14:textId="77777777" w:rsidR="00B90B2F" w:rsidRPr="0033638D" w:rsidRDefault="005C49A5">
            <w:pPr>
              <w:jc w:val="center"/>
              <w:rPr>
                <w:b/>
                <w:bCs/>
                <w:color w:val="000000"/>
                <w:sz w:val="24"/>
                <w:szCs w:val="24"/>
              </w:rPr>
            </w:pPr>
            <w:r w:rsidRPr="0033638D">
              <w:rPr>
                <w:sz w:val="24"/>
                <w:szCs w:val="24"/>
              </w:rPr>
              <w:t>244</w:t>
            </w:r>
          </w:p>
        </w:tc>
        <w:tc>
          <w:tcPr>
            <w:tcW w:w="1134" w:type="dxa"/>
            <w:tcBorders>
              <w:top w:val="nil"/>
              <w:left w:val="nil"/>
              <w:bottom w:val="single" w:sz="4" w:space="0" w:color="auto"/>
              <w:right w:val="single" w:sz="4" w:space="0" w:color="auto"/>
            </w:tcBorders>
            <w:shd w:val="clear" w:color="auto" w:fill="auto"/>
          </w:tcPr>
          <w:p w14:paraId="3DC4CD5F" w14:textId="77777777" w:rsidR="00B90B2F" w:rsidRPr="0033638D" w:rsidRDefault="005C49A5">
            <w:pPr>
              <w:jc w:val="right"/>
              <w:rPr>
                <w:b/>
                <w:bCs/>
                <w:color w:val="000000"/>
                <w:sz w:val="24"/>
                <w:szCs w:val="24"/>
              </w:rPr>
            </w:pPr>
            <w:r w:rsidRPr="0033638D">
              <w:rPr>
                <w:sz w:val="24"/>
                <w:szCs w:val="24"/>
              </w:rPr>
              <w:t>1 385,0</w:t>
            </w:r>
          </w:p>
        </w:tc>
        <w:tc>
          <w:tcPr>
            <w:tcW w:w="1134" w:type="dxa"/>
            <w:tcBorders>
              <w:top w:val="nil"/>
              <w:left w:val="nil"/>
              <w:bottom w:val="single" w:sz="4" w:space="0" w:color="auto"/>
              <w:right w:val="single" w:sz="4" w:space="0" w:color="auto"/>
            </w:tcBorders>
            <w:shd w:val="clear" w:color="auto" w:fill="auto"/>
          </w:tcPr>
          <w:p w14:paraId="42078277" w14:textId="77777777" w:rsidR="00B90B2F" w:rsidRPr="0033638D" w:rsidRDefault="005C49A5">
            <w:pPr>
              <w:jc w:val="right"/>
              <w:rPr>
                <w:b/>
                <w:bCs/>
                <w:color w:val="000000"/>
                <w:sz w:val="24"/>
                <w:szCs w:val="24"/>
              </w:rPr>
            </w:pPr>
            <w:r w:rsidRPr="0033638D">
              <w:rPr>
                <w:sz w:val="24"/>
                <w:szCs w:val="24"/>
              </w:rPr>
              <w:t>1 385,0</w:t>
            </w:r>
          </w:p>
        </w:tc>
        <w:tc>
          <w:tcPr>
            <w:tcW w:w="1134" w:type="dxa"/>
            <w:tcBorders>
              <w:top w:val="nil"/>
              <w:left w:val="nil"/>
              <w:bottom w:val="single" w:sz="4" w:space="0" w:color="auto"/>
              <w:right w:val="single" w:sz="4" w:space="0" w:color="auto"/>
            </w:tcBorders>
            <w:shd w:val="clear" w:color="auto" w:fill="auto"/>
          </w:tcPr>
          <w:p w14:paraId="3524EE9D" w14:textId="77777777" w:rsidR="00B90B2F" w:rsidRPr="0033638D" w:rsidRDefault="005C49A5">
            <w:pPr>
              <w:jc w:val="right"/>
              <w:rPr>
                <w:b/>
                <w:bCs/>
                <w:color w:val="000000"/>
                <w:sz w:val="24"/>
                <w:szCs w:val="24"/>
              </w:rPr>
            </w:pPr>
            <w:r w:rsidRPr="0033638D">
              <w:rPr>
                <w:sz w:val="24"/>
                <w:szCs w:val="24"/>
              </w:rPr>
              <w:t>1 385,0</w:t>
            </w:r>
          </w:p>
        </w:tc>
        <w:tc>
          <w:tcPr>
            <w:tcW w:w="382" w:type="dxa"/>
            <w:tcBorders>
              <w:top w:val="nil"/>
              <w:left w:val="nil"/>
              <w:bottom w:val="nil"/>
              <w:right w:val="nil"/>
            </w:tcBorders>
            <w:shd w:val="clear" w:color="auto" w:fill="auto"/>
            <w:vAlign w:val="bottom"/>
          </w:tcPr>
          <w:p w14:paraId="64E2DFA4" w14:textId="77777777" w:rsidR="00B90B2F" w:rsidRPr="007A4CF0" w:rsidRDefault="00B90B2F">
            <w:pPr>
              <w:jc w:val="right"/>
              <w:rPr>
                <w:b/>
                <w:bCs/>
                <w:color w:val="000000"/>
                <w:sz w:val="24"/>
                <w:szCs w:val="24"/>
                <w:highlight w:val="yellow"/>
              </w:rPr>
            </w:pPr>
          </w:p>
        </w:tc>
        <w:tc>
          <w:tcPr>
            <w:tcW w:w="243" w:type="dxa"/>
            <w:vAlign w:val="center"/>
          </w:tcPr>
          <w:p w14:paraId="6EAA71EA" w14:textId="77777777" w:rsidR="00B90B2F" w:rsidRPr="007A4CF0" w:rsidRDefault="00B90B2F">
            <w:pPr>
              <w:jc w:val="left"/>
              <w:rPr>
                <w:sz w:val="20"/>
                <w:highlight w:val="yellow"/>
              </w:rPr>
            </w:pPr>
          </w:p>
        </w:tc>
      </w:tr>
      <w:tr w:rsidR="00D26121" w:rsidRPr="007A4CF0" w14:paraId="0595BD67"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3B7041E4" w14:textId="4B107907" w:rsidR="00D26121" w:rsidRPr="00D26121" w:rsidRDefault="00D26121">
            <w:pPr>
              <w:rPr>
                <w:sz w:val="24"/>
                <w:szCs w:val="24"/>
                <w:highlight w:val="yellow"/>
              </w:rPr>
            </w:pPr>
            <w:r w:rsidRPr="00D26121">
              <w:rPr>
                <w:sz w:val="24"/>
                <w:szCs w:val="24"/>
              </w:rPr>
              <w:t>Ремонт автомобильных дорог общего пользования местного значения за счет средств областного и местного бюджетов</w:t>
            </w:r>
          </w:p>
        </w:tc>
        <w:tc>
          <w:tcPr>
            <w:tcW w:w="709" w:type="dxa"/>
            <w:tcBorders>
              <w:top w:val="nil"/>
              <w:left w:val="nil"/>
              <w:bottom w:val="single" w:sz="4" w:space="0" w:color="auto"/>
              <w:right w:val="single" w:sz="4" w:space="0" w:color="auto"/>
            </w:tcBorders>
            <w:shd w:val="clear" w:color="auto" w:fill="auto"/>
          </w:tcPr>
          <w:p w14:paraId="5C9C8AE3" w14:textId="395804F9" w:rsidR="00D26121" w:rsidRPr="00D26121" w:rsidRDefault="00D26121">
            <w:pPr>
              <w:jc w:val="center"/>
              <w:rPr>
                <w:sz w:val="24"/>
                <w:szCs w:val="24"/>
              </w:rPr>
            </w:pPr>
            <w:r w:rsidRPr="00D26121">
              <w:rPr>
                <w:sz w:val="24"/>
                <w:szCs w:val="24"/>
              </w:rPr>
              <w:t>911</w:t>
            </w:r>
          </w:p>
        </w:tc>
        <w:tc>
          <w:tcPr>
            <w:tcW w:w="567" w:type="dxa"/>
            <w:tcBorders>
              <w:top w:val="nil"/>
              <w:left w:val="nil"/>
              <w:bottom w:val="single" w:sz="4" w:space="0" w:color="auto"/>
              <w:right w:val="single" w:sz="4" w:space="0" w:color="auto"/>
            </w:tcBorders>
            <w:shd w:val="clear" w:color="auto" w:fill="auto"/>
          </w:tcPr>
          <w:p w14:paraId="7C89161B" w14:textId="68B13CE7" w:rsidR="00D26121" w:rsidRPr="00D26121" w:rsidRDefault="00D26121">
            <w:pPr>
              <w:jc w:val="center"/>
              <w:rPr>
                <w:sz w:val="24"/>
                <w:szCs w:val="24"/>
              </w:rPr>
            </w:pPr>
            <w:r w:rsidRPr="00D26121">
              <w:rPr>
                <w:sz w:val="24"/>
                <w:szCs w:val="24"/>
              </w:rPr>
              <w:t>04</w:t>
            </w:r>
          </w:p>
        </w:tc>
        <w:tc>
          <w:tcPr>
            <w:tcW w:w="567" w:type="dxa"/>
            <w:tcBorders>
              <w:top w:val="nil"/>
              <w:left w:val="nil"/>
              <w:bottom w:val="single" w:sz="4" w:space="0" w:color="auto"/>
              <w:right w:val="single" w:sz="4" w:space="0" w:color="auto"/>
            </w:tcBorders>
            <w:shd w:val="clear" w:color="auto" w:fill="auto"/>
          </w:tcPr>
          <w:p w14:paraId="3221FC60" w14:textId="5CCD49D4" w:rsidR="00D26121" w:rsidRPr="00D26121" w:rsidRDefault="00D26121">
            <w:pPr>
              <w:jc w:val="center"/>
              <w:rPr>
                <w:sz w:val="24"/>
                <w:szCs w:val="24"/>
              </w:rPr>
            </w:pPr>
            <w:r w:rsidRPr="00D26121">
              <w:rPr>
                <w:sz w:val="24"/>
                <w:szCs w:val="24"/>
              </w:rPr>
              <w:t>09</w:t>
            </w:r>
          </w:p>
        </w:tc>
        <w:tc>
          <w:tcPr>
            <w:tcW w:w="1701" w:type="dxa"/>
            <w:tcBorders>
              <w:top w:val="nil"/>
              <w:left w:val="nil"/>
              <w:bottom w:val="single" w:sz="4" w:space="0" w:color="auto"/>
              <w:right w:val="single" w:sz="4" w:space="0" w:color="auto"/>
            </w:tcBorders>
            <w:shd w:val="clear" w:color="auto" w:fill="auto"/>
          </w:tcPr>
          <w:p w14:paraId="5CDBBE5F" w14:textId="34FCDA2A" w:rsidR="00D26121" w:rsidRPr="00D26121" w:rsidRDefault="00D26121">
            <w:pPr>
              <w:jc w:val="center"/>
              <w:rPr>
                <w:color w:val="000000"/>
                <w:sz w:val="24"/>
                <w:szCs w:val="24"/>
              </w:rPr>
            </w:pPr>
            <w:r w:rsidRPr="00D26121">
              <w:rPr>
                <w:color w:val="000000"/>
                <w:sz w:val="24"/>
                <w:szCs w:val="24"/>
              </w:rPr>
              <w:t>04.7.01.</w:t>
            </w:r>
            <w:r w:rsidRPr="00D26121">
              <w:rPr>
                <w:color w:val="000000"/>
                <w:sz w:val="24"/>
                <w:szCs w:val="24"/>
                <w:lang w:val="en-US"/>
              </w:rPr>
              <w:t>S</w:t>
            </w:r>
            <w:r w:rsidRPr="00D26121">
              <w:rPr>
                <w:color w:val="000000"/>
                <w:sz w:val="24"/>
                <w:szCs w:val="24"/>
              </w:rPr>
              <w:t>Д140</w:t>
            </w:r>
          </w:p>
        </w:tc>
        <w:tc>
          <w:tcPr>
            <w:tcW w:w="709" w:type="dxa"/>
            <w:tcBorders>
              <w:top w:val="nil"/>
              <w:left w:val="nil"/>
              <w:bottom w:val="single" w:sz="4" w:space="0" w:color="auto"/>
              <w:right w:val="single" w:sz="4" w:space="0" w:color="auto"/>
            </w:tcBorders>
            <w:shd w:val="clear" w:color="auto" w:fill="auto"/>
          </w:tcPr>
          <w:p w14:paraId="752337FF" w14:textId="77777777" w:rsidR="00D26121" w:rsidRPr="00D26121" w:rsidRDefault="00D26121">
            <w:pPr>
              <w:jc w:val="center"/>
              <w:rPr>
                <w:color w:val="000000"/>
                <w:sz w:val="24"/>
                <w:szCs w:val="24"/>
              </w:rPr>
            </w:pPr>
          </w:p>
        </w:tc>
        <w:tc>
          <w:tcPr>
            <w:tcW w:w="1134" w:type="dxa"/>
            <w:tcBorders>
              <w:top w:val="nil"/>
              <w:left w:val="nil"/>
              <w:bottom w:val="single" w:sz="4" w:space="0" w:color="auto"/>
              <w:right w:val="single" w:sz="4" w:space="0" w:color="auto"/>
            </w:tcBorders>
            <w:shd w:val="clear" w:color="auto" w:fill="auto"/>
          </w:tcPr>
          <w:p w14:paraId="63282AA5" w14:textId="77777777" w:rsidR="00D26121" w:rsidRPr="00D26121" w:rsidRDefault="00D26121">
            <w:pPr>
              <w:jc w:val="right"/>
              <w:rPr>
                <w:sz w:val="24"/>
                <w:szCs w:val="24"/>
              </w:rPr>
            </w:pPr>
          </w:p>
        </w:tc>
        <w:tc>
          <w:tcPr>
            <w:tcW w:w="1134" w:type="dxa"/>
            <w:tcBorders>
              <w:top w:val="nil"/>
              <w:left w:val="nil"/>
              <w:bottom w:val="single" w:sz="4" w:space="0" w:color="auto"/>
              <w:right w:val="single" w:sz="4" w:space="0" w:color="auto"/>
            </w:tcBorders>
            <w:shd w:val="clear" w:color="auto" w:fill="auto"/>
          </w:tcPr>
          <w:p w14:paraId="16F8E345" w14:textId="77777777" w:rsidR="00D26121" w:rsidRPr="00D26121" w:rsidRDefault="00D26121">
            <w:pPr>
              <w:jc w:val="right"/>
              <w:rPr>
                <w:color w:val="000000"/>
                <w:sz w:val="24"/>
                <w:szCs w:val="24"/>
              </w:rPr>
            </w:pPr>
          </w:p>
        </w:tc>
        <w:tc>
          <w:tcPr>
            <w:tcW w:w="1134" w:type="dxa"/>
            <w:tcBorders>
              <w:top w:val="nil"/>
              <w:left w:val="nil"/>
              <w:bottom w:val="single" w:sz="4" w:space="0" w:color="auto"/>
              <w:right w:val="single" w:sz="4" w:space="0" w:color="auto"/>
            </w:tcBorders>
            <w:shd w:val="clear" w:color="auto" w:fill="auto"/>
          </w:tcPr>
          <w:p w14:paraId="6533940C" w14:textId="17933927" w:rsidR="00D26121" w:rsidRPr="00D26121" w:rsidRDefault="00D26121">
            <w:pPr>
              <w:jc w:val="right"/>
              <w:rPr>
                <w:color w:val="000000"/>
                <w:sz w:val="24"/>
                <w:szCs w:val="24"/>
              </w:rPr>
            </w:pPr>
            <w:r w:rsidRPr="00D26121">
              <w:rPr>
                <w:color w:val="000000"/>
                <w:sz w:val="24"/>
                <w:szCs w:val="24"/>
              </w:rPr>
              <w:t>2 254,1</w:t>
            </w:r>
          </w:p>
        </w:tc>
        <w:tc>
          <w:tcPr>
            <w:tcW w:w="382" w:type="dxa"/>
            <w:tcBorders>
              <w:top w:val="nil"/>
              <w:left w:val="nil"/>
              <w:bottom w:val="nil"/>
              <w:right w:val="nil"/>
            </w:tcBorders>
            <w:shd w:val="clear" w:color="auto" w:fill="auto"/>
            <w:vAlign w:val="bottom"/>
          </w:tcPr>
          <w:p w14:paraId="06C3833A" w14:textId="77777777" w:rsidR="00D26121" w:rsidRPr="007A4CF0" w:rsidRDefault="00D26121">
            <w:pPr>
              <w:jc w:val="right"/>
              <w:rPr>
                <w:b/>
                <w:bCs/>
                <w:color w:val="000000"/>
                <w:sz w:val="24"/>
                <w:szCs w:val="24"/>
                <w:highlight w:val="yellow"/>
              </w:rPr>
            </w:pPr>
          </w:p>
        </w:tc>
        <w:tc>
          <w:tcPr>
            <w:tcW w:w="243" w:type="dxa"/>
            <w:vAlign w:val="center"/>
          </w:tcPr>
          <w:p w14:paraId="158E0D02" w14:textId="77777777" w:rsidR="00D26121" w:rsidRPr="007A4CF0" w:rsidRDefault="00D26121">
            <w:pPr>
              <w:jc w:val="left"/>
              <w:rPr>
                <w:sz w:val="20"/>
                <w:highlight w:val="yellow"/>
              </w:rPr>
            </w:pPr>
          </w:p>
        </w:tc>
      </w:tr>
      <w:tr w:rsidR="00D26121" w:rsidRPr="007A4CF0" w14:paraId="2C32D32E"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5C158945" w14:textId="04767DE3" w:rsidR="00D26121" w:rsidRPr="00D26121" w:rsidRDefault="00D26121">
            <w:pPr>
              <w:rPr>
                <w:sz w:val="24"/>
                <w:szCs w:val="24"/>
                <w:highlight w:val="yellow"/>
              </w:rPr>
            </w:pPr>
            <w:r w:rsidRPr="00D26121">
              <w:rPr>
                <w:sz w:val="24"/>
                <w:szCs w:val="24"/>
              </w:rPr>
              <w:t>Ремонт автомобильных дорог общего пользования местного значения за счет средств областного и местного бюджетов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41400784" w14:textId="5337032F" w:rsidR="00D26121" w:rsidRPr="00D26121" w:rsidRDefault="00D26121">
            <w:pPr>
              <w:jc w:val="center"/>
              <w:rPr>
                <w:sz w:val="24"/>
                <w:szCs w:val="24"/>
              </w:rPr>
            </w:pPr>
            <w:r w:rsidRPr="00D26121">
              <w:rPr>
                <w:sz w:val="24"/>
                <w:szCs w:val="24"/>
              </w:rPr>
              <w:t>911</w:t>
            </w:r>
          </w:p>
        </w:tc>
        <w:tc>
          <w:tcPr>
            <w:tcW w:w="567" w:type="dxa"/>
            <w:tcBorders>
              <w:top w:val="nil"/>
              <w:left w:val="nil"/>
              <w:bottom w:val="single" w:sz="4" w:space="0" w:color="auto"/>
              <w:right w:val="single" w:sz="4" w:space="0" w:color="auto"/>
            </w:tcBorders>
            <w:shd w:val="clear" w:color="auto" w:fill="auto"/>
          </w:tcPr>
          <w:p w14:paraId="506D1890" w14:textId="156234EA" w:rsidR="00D26121" w:rsidRPr="00D26121" w:rsidRDefault="00D26121">
            <w:pPr>
              <w:jc w:val="center"/>
              <w:rPr>
                <w:sz w:val="24"/>
                <w:szCs w:val="24"/>
              </w:rPr>
            </w:pPr>
            <w:r w:rsidRPr="00D26121">
              <w:rPr>
                <w:sz w:val="24"/>
                <w:szCs w:val="24"/>
              </w:rPr>
              <w:t>04</w:t>
            </w:r>
          </w:p>
        </w:tc>
        <w:tc>
          <w:tcPr>
            <w:tcW w:w="567" w:type="dxa"/>
            <w:tcBorders>
              <w:top w:val="nil"/>
              <w:left w:val="nil"/>
              <w:bottom w:val="single" w:sz="4" w:space="0" w:color="auto"/>
              <w:right w:val="single" w:sz="4" w:space="0" w:color="auto"/>
            </w:tcBorders>
            <w:shd w:val="clear" w:color="auto" w:fill="auto"/>
          </w:tcPr>
          <w:p w14:paraId="04541C57" w14:textId="2CF02D9B" w:rsidR="00D26121" w:rsidRPr="00D26121" w:rsidRDefault="00D26121">
            <w:pPr>
              <w:jc w:val="center"/>
              <w:rPr>
                <w:sz w:val="24"/>
                <w:szCs w:val="24"/>
              </w:rPr>
            </w:pPr>
            <w:r w:rsidRPr="00D26121">
              <w:rPr>
                <w:sz w:val="24"/>
                <w:szCs w:val="24"/>
              </w:rPr>
              <w:t>09</w:t>
            </w:r>
          </w:p>
        </w:tc>
        <w:tc>
          <w:tcPr>
            <w:tcW w:w="1701" w:type="dxa"/>
            <w:tcBorders>
              <w:top w:val="nil"/>
              <w:left w:val="nil"/>
              <w:bottom w:val="single" w:sz="4" w:space="0" w:color="auto"/>
              <w:right w:val="single" w:sz="4" w:space="0" w:color="auto"/>
            </w:tcBorders>
            <w:shd w:val="clear" w:color="auto" w:fill="auto"/>
          </w:tcPr>
          <w:p w14:paraId="29CFE8C8" w14:textId="6244D11B" w:rsidR="00D26121" w:rsidRPr="00D26121" w:rsidRDefault="00D26121">
            <w:pPr>
              <w:jc w:val="center"/>
              <w:rPr>
                <w:color w:val="000000"/>
                <w:sz w:val="24"/>
                <w:szCs w:val="24"/>
              </w:rPr>
            </w:pPr>
            <w:r w:rsidRPr="00D26121">
              <w:rPr>
                <w:color w:val="000000"/>
                <w:sz w:val="24"/>
                <w:szCs w:val="24"/>
              </w:rPr>
              <w:t>04.7.01.</w:t>
            </w:r>
            <w:r w:rsidRPr="00D26121">
              <w:rPr>
                <w:color w:val="000000"/>
                <w:sz w:val="24"/>
                <w:szCs w:val="24"/>
                <w:lang w:val="en-US"/>
              </w:rPr>
              <w:t>S</w:t>
            </w:r>
            <w:r w:rsidRPr="00D26121">
              <w:rPr>
                <w:color w:val="000000"/>
                <w:sz w:val="24"/>
                <w:szCs w:val="24"/>
              </w:rPr>
              <w:t>Д140</w:t>
            </w:r>
          </w:p>
        </w:tc>
        <w:tc>
          <w:tcPr>
            <w:tcW w:w="709" w:type="dxa"/>
            <w:tcBorders>
              <w:top w:val="nil"/>
              <w:left w:val="nil"/>
              <w:bottom w:val="single" w:sz="4" w:space="0" w:color="auto"/>
              <w:right w:val="single" w:sz="4" w:space="0" w:color="auto"/>
            </w:tcBorders>
            <w:shd w:val="clear" w:color="auto" w:fill="auto"/>
          </w:tcPr>
          <w:p w14:paraId="28221CD2" w14:textId="0869B433" w:rsidR="00D26121" w:rsidRPr="00D26121" w:rsidRDefault="00D26121">
            <w:pPr>
              <w:jc w:val="center"/>
              <w:rPr>
                <w:color w:val="000000"/>
                <w:sz w:val="24"/>
                <w:szCs w:val="24"/>
              </w:rPr>
            </w:pPr>
            <w:r w:rsidRPr="00D26121">
              <w:rPr>
                <w:color w:val="000000"/>
                <w:sz w:val="24"/>
                <w:szCs w:val="24"/>
              </w:rPr>
              <w:t>200</w:t>
            </w:r>
          </w:p>
        </w:tc>
        <w:tc>
          <w:tcPr>
            <w:tcW w:w="1134" w:type="dxa"/>
            <w:tcBorders>
              <w:top w:val="nil"/>
              <w:left w:val="nil"/>
              <w:bottom w:val="single" w:sz="4" w:space="0" w:color="auto"/>
              <w:right w:val="single" w:sz="4" w:space="0" w:color="auto"/>
            </w:tcBorders>
            <w:shd w:val="clear" w:color="auto" w:fill="auto"/>
          </w:tcPr>
          <w:p w14:paraId="3FB867CD" w14:textId="77777777" w:rsidR="00D26121" w:rsidRPr="00D26121" w:rsidRDefault="00D26121">
            <w:pPr>
              <w:jc w:val="right"/>
              <w:rPr>
                <w:sz w:val="24"/>
                <w:szCs w:val="24"/>
              </w:rPr>
            </w:pPr>
          </w:p>
        </w:tc>
        <w:tc>
          <w:tcPr>
            <w:tcW w:w="1134" w:type="dxa"/>
            <w:tcBorders>
              <w:top w:val="nil"/>
              <w:left w:val="nil"/>
              <w:bottom w:val="single" w:sz="4" w:space="0" w:color="auto"/>
              <w:right w:val="single" w:sz="4" w:space="0" w:color="auto"/>
            </w:tcBorders>
            <w:shd w:val="clear" w:color="auto" w:fill="auto"/>
          </w:tcPr>
          <w:p w14:paraId="2072F034" w14:textId="77777777" w:rsidR="00D26121" w:rsidRPr="00D26121" w:rsidRDefault="00D26121">
            <w:pPr>
              <w:jc w:val="right"/>
              <w:rPr>
                <w:color w:val="000000"/>
                <w:sz w:val="24"/>
                <w:szCs w:val="24"/>
              </w:rPr>
            </w:pPr>
          </w:p>
        </w:tc>
        <w:tc>
          <w:tcPr>
            <w:tcW w:w="1134" w:type="dxa"/>
            <w:tcBorders>
              <w:top w:val="nil"/>
              <w:left w:val="nil"/>
              <w:bottom w:val="single" w:sz="4" w:space="0" w:color="auto"/>
              <w:right w:val="single" w:sz="4" w:space="0" w:color="auto"/>
            </w:tcBorders>
            <w:shd w:val="clear" w:color="auto" w:fill="auto"/>
          </w:tcPr>
          <w:p w14:paraId="7475AE5D" w14:textId="35D9722A" w:rsidR="00D26121" w:rsidRPr="00D26121" w:rsidRDefault="00D26121">
            <w:pPr>
              <w:jc w:val="right"/>
              <w:rPr>
                <w:color w:val="000000"/>
                <w:sz w:val="24"/>
                <w:szCs w:val="24"/>
              </w:rPr>
            </w:pPr>
            <w:r w:rsidRPr="00D26121">
              <w:rPr>
                <w:color w:val="000000"/>
                <w:sz w:val="24"/>
                <w:szCs w:val="24"/>
              </w:rPr>
              <w:t>2 254,1</w:t>
            </w:r>
          </w:p>
        </w:tc>
        <w:tc>
          <w:tcPr>
            <w:tcW w:w="382" w:type="dxa"/>
            <w:tcBorders>
              <w:top w:val="nil"/>
              <w:left w:val="nil"/>
              <w:bottom w:val="nil"/>
              <w:right w:val="nil"/>
            </w:tcBorders>
            <w:shd w:val="clear" w:color="auto" w:fill="auto"/>
            <w:vAlign w:val="bottom"/>
          </w:tcPr>
          <w:p w14:paraId="61AF1DD2" w14:textId="77777777" w:rsidR="00D26121" w:rsidRPr="007A4CF0" w:rsidRDefault="00D26121">
            <w:pPr>
              <w:jc w:val="right"/>
              <w:rPr>
                <w:b/>
                <w:bCs/>
                <w:color w:val="000000"/>
                <w:sz w:val="24"/>
                <w:szCs w:val="24"/>
                <w:highlight w:val="yellow"/>
              </w:rPr>
            </w:pPr>
          </w:p>
        </w:tc>
        <w:tc>
          <w:tcPr>
            <w:tcW w:w="243" w:type="dxa"/>
            <w:vAlign w:val="center"/>
          </w:tcPr>
          <w:p w14:paraId="1617DAD5" w14:textId="77777777" w:rsidR="00D26121" w:rsidRPr="007A4CF0" w:rsidRDefault="00D26121">
            <w:pPr>
              <w:jc w:val="left"/>
              <w:rPr>
                <w:sz w:val="20"/>
                <w:highlight w:val="yellow"/>
              </w:rPr>
            </w:pPr>
          </w:p>
        </w:tc>
      </w:tr>
      <w:tr w:rsidR="00D26121" w:rsidRPr="007A4CF0" w14:paraId="43C6B4EC"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449556FC" w14:textId="5ED69990" w:rsidR="00D26121" w:rsidRPr="00D26121" w:rsidRDefault="00D26121">
            <w:pPr>
              <w:rPr>
                <w:sz w:val="24"/>
                <w:szCs w:val="24"/>
              </w:rPr>
            </w:pPr>
            <w:r w:rsidRPr="00D26121">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3036EA13" w14:textId="4CBF38FD" w:rsidR="00D26121" w:rsidRPr="00D26121" w:rsidRDefault="00D26121">
            <w:pPr>
              <w:jc w:val="center"/>
              <w:rPr>
                <w:sz w:val="24"/>
                <w:szCs w:val="24"/>
              </w:rPr>
            </w:pPr>
            <w:r w:rsidRPr="00D26121">
              <w:rPr>
                <w:sz w:val="24"/>
                <w:szCs w:val="24"/>
              </w:rPr>
              <w:t>911</w:t>
            </w:r>
          </w:p>
        </w:tc>
        <w:tc>
          <w:tcPr>
            <w:tcW w:w="567" w:type="dxa"/>
            <w:tcBorders>
              <w:top w:val="nil"/>
              <w:left w:val="nil"/>
              <w:bottom w:val="single" w:sz="4" w:space="0" w:color="auto"/>
              <w:right w:val="single" w:sz="4" w:space="0" w:color="auto"/>
            </w:tcBorders>
            <w:shd w:val="clear" w:color="auto" w:fill="auto"/>
          </w:tcPr>
          <w:p w14:paraId="45BE9D4A" w14:textId="3E744A7D" w:rsidR="00D26121" w:rsidRPr="00D26121" w:rsidRDefault="00D26121">
            <w:pPr>
              <w:jc w:val="center"/>
              <w:rPr>
                <w:sz w:val="24"/>
                <w:szCs w:val="24"/>
              </w:rPr>
            </w:pPr>
            <w:r w:rsidRPr="00D26121">
              <w:rPr>
                <w:sz w:val="24"/>
                <w:szCs w:val="24"/>
              </w:rPr>
              <w:t>04</w:t>
            </w:r>
          </w:p>
        </w:tc>
        <w:tc>
          <w:tcPr>
            <w:tcW w:w="567" w:type="dxa"/>
            <w:tcBorders>
              <w:top w:val="nil"/>
              <w:left w:val="nil"/>
              <w:bottom w:val="single" w:sz="4" w:space="0" w:color="auto"/>
              <w:right w:val="single" w:sz="4" w:space="0" w:color="auto"/>
            </w:tcBorders>
            <w:shd w:val="clear" w:color="auto" w:fill="auto"/>
          </w:tcPr>
          <w:p w14:paraId="3CA4F72D" w14:textId="3E617226" w:rsidR="00D26121" w:rsidRPr="00D26121" w:rsidRDefault="00D26121">
            <w:pPr>
              <w:jc w:val="center"/>
              <w:rPr>
                <w:sz w:val="24"/>
                <w:szCs w:val="24"/>
              </w:rPr>
            </w:pPr>
            <w:r w:rsidRPr="00D26121">
              <w:rPr>
                <w:sz w:val="24"/>
                <w:szCs w:val="24"/>
              </w:rPr>
              <w:t>09</w:t>
            </w:r>
          </w:p>
        </w:tc>
        <w:tc>
          <w:tcPr>
            <w:tcW w:w="1701" w:type="dxa"/>
            <w:tcBorders>
              <w:top w:val="nil"/>
              <w:left w:val="nil"/>
              <w:bottom w:val="single" w:sz="4" w:space="0" w:color="auto"/>
              <w:right w:val="single" w:sz="4" w:space="0" w:color="auto"/>
            </w:tcBorders>
            <w:shd w:val="clear" w:color="auto" w:fill="auto"/>
          </w:tcPr>
          <w:p w14:paraId="1FAB4447" w14:textId="0516D679" w:rsidR="00D26121" w:rsidRPr="00D26121" w:rsidRDefault="00D26121">
            <w:pPr>
              <w:jc w:val="center"/>
              <w:rPr>
                <w:color w:val="000000"/>
                <w:sz w:val="24"/>
                <w:szCs w:val="24"/>
              </w:rPr>
            </w:pPr>
            <w:r w:rsidRPr="00D26121">
              <w:rPr>
                <w:color w:val="000000"/>
                <w:sz w:val="24"/>
                <w:szCs w:val="24"/>
              </w:rPr>
              <w:t>04.7.01.</w:t>
            </w:r>
            <w:r w:rsidRPr="00D26121">
              <w:rPr>
                <w:color w:val="000000"/>
                <w:sz w:val="24"/>
                <w:szCs w:val="24"/>
                <w:lang w:val="en-US"/>
              </w:rPr>
              <w:t>S</w:t>
            </w:r>
            <w:r w:rsidRPr="00D26121">
              <w:rPr>
                <w:color w:val="000000"/>
                <w:sz w:val="24"/>
                <w:szCs w:val="24"/>
              </w:rPr>
              <w:t>Д140</w:t>
            </w:r>
          </w:p>
        </w:tc>
        <w:tc>
          <w:tcPr>
            <w:tcW w:w="709" w:type="dxa"/>
            <w:tcBorders>
              <w:top w:val="nil"/>
              <w:left w:val="nil"/>
              <w:bottom w:val="single" w:sz="4" w:space="0" w:color="auto"/>
              <w:right w:val="single" w:sz="4" w:space="0" w:color="auto"/>
            </w:tcBorders>
            <w:shd w:val="clear" w:color="auto" w:fill="auto"/>
          </w:tcPr>
          <w:p w14:paraId="086723D9" w14:textId="6D0DDF5B" w:rsidR="00D26121" w:rsidRPr="00D26121" w:rsidRDefault="00D26121">
            <w:pPr>
              <w:jc w:val="center"/>
              <w:rPr>
                <w:color w:val="000000"/>
                <w:sz w:val="24"/>
                <w:szCs w:val="24"/>
              </w:rPr>
            </w:pPr>
            <w:r w:rsidRPr="00D26121">
              <w:rPr>
                <w:color w:val="000000"/>
                <w:sz w:val="24"/>
                <w:szCs w:val="24"/>
              </w:rPr>
              <w:t>244</w:t>
            </w:r>
          </w:p>
        </w:tc>
        <w:tc>
          <w:tcPr>
            <w:tcW w:w="1134" w:type="dxa"/>
            <w:tcBorders>
              <w:top w:val="nil"/>
              <w:left w:val="nil"/>
              <w:bottom w:val="single" w:sz="4" w:space="0" w:color="auto"/>
              <w:right w:val="single" w:sz="4" w:space="0" w:color="auto"/>
            </w:tcBorders>
            <w:shd w:val="clear" w:color="auto" w:fill="auto"/>
          </w:tcPr>
          <w:p w14:paraId="77D6FD51" w14:textId="77777777" w:rsidR="00D26121" w:rsidRPr="00D26121" w:rsidRDefault="00D26121">
            <w:pPr>
              <w:jc w:val="right"/>
              <w:rPr>
                <w:sz w:val="24"/>
                <w:szCs w:val="24"/>
              </w:rPr>
            </w:pPr>
          </w:p>
        </w:tc>
        <w:tc>
          <w:tcPr>
            <w:tcW w:w="1134" w:type="dxa"/>
            <w:tcBorders>
              <w:top w:val="nil"/>
              <w:left w:val="nil"/>
              <w:bottom w:val="single" w:sz="4" w:space="0" w:color="auto"/>
              <w:right w:val="single" w:sz="4" w:space="0" w:color="auto"/>
            </w:tcBorders>
            <w:shd w:val="clear" w:color="auto" w:fill="auto"/>
          </w:tcPr>
          <w:p w14:paraId="0DC10331" w14:textId="77777777" w:rsidR="00D26121" w:rsidRPr="00D26121" w:rsidRDefault="00D26121">
            <w:pPr>
              <w:jc w:val="right"/>
              <w:rPr>
                <w:color w:val="000000"/>
                <w:sz w:val="24"/>
                <w:szCs w:val="24"/>
              </w:rPr>
            </w:pPr>
          </w:p>
        </w:tc>
        <w:tc>
          <w:tcPr>
            <w:tcW w:w="1134" w:type="dxa"/>
            <w:tcBorders>
              <w:top w:val="nil"/>
              <w:left w:val="nil"/>
              <w:bottom w:val="single" w:sz="4" w:space="0" w:color="auto"/>
              <w:right w:val="single" w:sz="4" w:space="0" w:color="auto"/>
            </w:tcBorders>
            <w:shd w:val="clear" w:color="auto" w:fill="auto"/>
          </w:tcPr>
          <w:p w14:paraId="40A41E88" w14:textId="08207F7A" w:rsidR="00D26121" w:rsidRPr="00D26121" w:rsidRDefault="00D26121">
            <w:pPr>
              <w:jc w:val="right"/>
              <w:rPr>
                <w:color w:val="000000"/>
                <w:sz w:val="24"/>
                <w:szCs w:val="24"/>
              </w:rPr>
            </w:pPr>
            <w:r w:rsidRPr="00D26121">
              <w:rPr>
                <w:color w:val="000000"/>
                <w:sz w:val="24"/>
                <w:szCs w:val="24"/>
              </w:rPr>
              <w:t>2 254,1</w:t>
            </w:r>
          </w:p>
        </w:tc>
        <w:tc>
          <w:tcPr>
            <w:tcW w:w="382" w:type="dxa"/>
            <w:tcBorders>
              <w:top w:val="nil"/>
              <w:left w:val="nil"/>
              <w:bottom w:val="nil"/>
              <w:right w:val="nil"/>
            </w:tcBorders>
            <w:shd w:val="clear" w:color="auto" w:fill="auto"/>
            <w:vAlign w:val="bottom"/>
          </w:tcPr>
          <w:p w14:paraId="733415EE" w14:textId="77777777" w:rsidR="00D26121" w:rsidRPr="007A4CF0" w:rsidRDefault="00D26121">
            <w:pPr>
              <w:jc w:val="right"/>
              <w:rPr>
                <w:b/>
                <w:bCs/>
                <w:color w:val="000000"/>
                <w:sz w:val="24"/>
                <w:szCs w:val="24"/>
                <w:highlight w:val="yellow"/>
              </w:rPr>
            </w:pPr>
          </w:p>
        </w:tc>
        <w:tc>
          <w:tcPr>
            <w:tcW w:w="243" w:type="dxa"/>
            <w:vAlign w:val="center"/>
          </w:tcPr>
          <w:p w14:paraId="303A3317" w14:textId="77777777" w:rsidR="00D26121" w:rsidRPr="007A4CF0" w:rsidRDefault="00D26121">
            <w:pPr>
              <w:jc w:val="left"/>
              <w:rPr>
                <w:sz w:val="20"/>
                <w:highlight w:val="yellow"/>
              </w:rPr>
            </w:pPr>
          </w:p>
        </w:tc>
      </w:tr>
      <w:tr w:rsidR="00B90B2F" w:rsidRPr="007A4CF0" w14:paraId="660BF830"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22FB15DA" w14:textId="77777777" w:rsidR="00B90B2F" w:rsidRPr="00222DF3" w:rsidRDefault="005C49A5">
            <w:pPr>
              <w:rPr>
                <w:b/>
                <w:bCs/>
                <w:color w:val="000000"/>
                <w:sz w:val="24"/>
                <w:szCs w:val="24"/>
              </w:rPr>
            </w:pPr>
            <w:r w:rsidRPr="00222DF3">
              <w:rPr>
                <w:b/>
                <w:bCs/>
                <w:sz w:val="24"/>
                <w:szCs w:val="24"/>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tcPr>
          <w:p w14:paraId="1582097D" w14:textId="77777777" w:rsidR="00B90B2F" w:rsidRPr="00222DF3" w:rsidRDefault="005C49A5">
            <w:pPr>
              <w:jc w:val="center"/>
              <w:rPr>
                <w:b/>
                <w:bCs/>
                <w:color w:val="000000"/>
                <w:sz w:val="24"/>
                <w:szCs w:val="24"/>
              </w:rPr>
            </w:pPr>
            <w:r w:rsidRPr="00222DF3">
              <w:rPr>
                <w:b/>
                <w:bCs/>
                <w:sz w:val="24"/>
                <w:szCs w:val="24"/>
              </w:rPr>
              <w:t>911</w:t>
            </w:r>
          </w:p>
        </w:tc>
        <w:tc>
          <w:tcPr>
            <w:tcW w:w="567" w:type="dxa"/>
            <w:tcBorders>
              <w:top w:val="nil"/>
              <w:left w:val="nil"/>
              <w:bottom w:val="single" w:sz="4" w:space="0" w:color="auto"/>
              <w:right w:val="single" w:sz="4" w:space="0" w:color="auto"/>
            </w:tcBorders>
            <w:shd w:val="clear" w:color="auto" w:fill="auto"/>
          </w:tcPr>
          <w:p w14:paraId="38B2CA37" w14:textId="77777777" w:rsidR="00B90B2F" w:rsidRPr="00222DF3" w:rsidRDefault="005C49A5">
            <w:pPr>
              <w:jc w:val="center"/>
              <w:rPr>
                <w:b/>
                <w:bCs/>
                <w:color w:val="000000"/>
                <w:sz w:val="24"/>
                <w:szCs w:val="24"/>
              </w:rPr>
            </w:pPr>
            <w:r w:rsidRPr="00222DF3">
              <w:rPr>
                <w:b/>
                <w:bCs/>
                <w:sz w:val="24"/>
                <w:szCs w:val="24"/>
              </w:rPr>
              <w:t>04</w:t>
            </w:r>
          </w:p>
        </w:tc>
        <w:tc>
          <w:tcPr>
            <w:tcW w:w="567" w:type="dxa"/>
            <w:tcBorders>
              <w:top w:val="nil"/>
              <w:left w:val="nil"/>
              <w:bottom w:val="single" w:sz="4" w:space="0" w:color="auto"/>
              <w:right w:val="single" w:sz="4" w:space="0" w:color="auto"/>
            </w:tcBorders>
            <w:shd w:val="clear" w:color="auto" w:fill="auto"/>
          </w:tcPr>
          <w:p w14:paraId="3E047699" w14:textId="77777777" w:rsidR="00B90B2F" w:rsidRPr="00222DF3" w:rsidRDefault="005C49A5">
            <w:pPr>
              <w:jc w:val="center"/>
              <w:rPr>
                <w:b/>
                <w:bCs/>
                <w:color w:val="000000"/>
                <w:sz w:val="24"/>
                <w:szCs w:val="24"/>
              </w:rPr>
            </w:pPr>
            <w:r w:rsidRPr="00222DF3">
              <w:rPr>
                <w:b/>
                <w:bCs/>
                <w:sz w:val="24"/>
                <w:szCs w:val="24"/>
              </w:rPr>
              <w:t>12</w:t>
            </w:r>
          </w:p>
        </w:tc>
        <w:tc>
          <w:tcPr>
            <w:tcW w:w="1701" w:type="dxa"/>
            <w:tcBorders>
              <w:top w:val="nil"/>
              <w:left w:val="nil"/>
              <w:bottom w:val="single" w:sz="4" w:space="0" w:color="auto"/>
              <w:right w:val="single" w:sz="4" w:space="0" w:color="auto"/>
            </w:tcBorders>
            <w:shd w:val="clear" w:color="auto" w:fill="auto"/>
          </w:tcPr>
          <w:p w14:paraId="4C46A486" w14:textId="77777777" w:rsidR="00B90B2F" w:rsidRPr="00222DF3" w:rsidRDefault="00B90B2F">
            <w:pPr>
              <w:jc w:val="center"/>
              <w:rPr>
                <w:b/>
                <w:bCs/>
                <w:color w:val="000000"/>
                <w:sz w:val="24"/>
                <w:szCs w:val="24"/>
              </w:rPr>
            </w:pPr>
          </w:p>
        </w:tc>
        <w:tc>
          <w:tcPr>
            <w:tcW w:w="709" w:type="dxa"/>
            <w:tcBorders>
              <w:top w:val="nil"/>
              <w:left w:val="nil"/>
              <w:bottom w:val="single" w:sz="4" w:space="0" w:color="auto"/>
              <w:right w:val="single" w:sz="4" w:space="0" w:color="auto"/>
            </w:tcBorders>
            <w:shd w:val="clear" w:color="auto" w:fill="auto"/>
          </w:tcPr>
          <w:p w14:paraId="4D227375" w14:textId="77777777" w:rsidR="00B90B2F" w:rsidRPr="00222DF3" w:rsidRDefault="00B90B2F">
            <w:pPr>
              <w:jc w:val="center"/>
              <w:rPr>
                <w:b/>
                <w:b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3DB433FC" w14:textId="77777777" w:rsidR="00B90B2F" w:rsidRPr="00222DF3" w:rsidRDefault="005C49A5">
            <w:pPr>
              <w:jc w:val="right"/>
              <w:rPr>
                <w:b/>
                <w:bCs/>
                <w:color w:val="000000"/>
                <w:sz w:val="24"/>
                <w:szCs w:val="24"/>
              </w:rPr>
            </w:pPr>
            <w:r w:rsidRPr="00222DF3">
              <w:rPr>
                <w:b/>
                <w:bCs/>
                <w:sz w:val="24"/>
                <w:szCs w:val="24"/>
              </w:rPr>
              <w:t>60,0</w:t>
            </w:r>
          </w:p>
        </w:tc>
        <w:tc>
          <w:tcPr>
            <w:tcW w:w="1134" w:type="dxa"/>
            <w:tcBorders>
              <w:top w:val="nil"/>
              <w:left w:val="nil"/>
              <w:bottom w:val="single" w:sz="4" w:space="0" w:color="auto"/>
              <w:right w:val="single" w:sz="4" w:space="0" w:color="auto"/>
            </w:tcBorders>
            <w:shd w:val="clear" w:color="auto" w:fill="auto"/>
          </w:tcPr>
          <w:p w14:paraId="453B1447" w14:textId="268E1A03" w:rsidR="00B90B2F" w:rsidRPr="00222DF3" w:rsidRDefault="00222DF3">
            <w:pPr>
              <w:jc w:val="right"/>
              <w:rPr>
                <w:b/>
                <w:bCs/>
                <w:color w:val="000000"/>
                <w:sz w:val="24"/>
                <w:szCs w:val="24"/>
              </w:rPr>
            </w:pPr>
            <w:r w:rsidRPr="00222DF3">
              <w:rPr>
                <w:b/>
                <w:bCs/>
                <w:color w:val="000000"/>
                <w:sz w:val="24"/>
                <w:szCs w:val="24"/>
              </w:rPr>
              <w:t>10,0</w:t>
            </w:r>
          </w:p>
        </w:tc>
        <w:tc>
          <w:tcPr>
            <w:tcW w:w="1134" w:type="dxa"/>
            <w:tcBorders>
              <w:top w:val="nil"/>
              <w:left w:val="nil"/>
              <w:bottom w:val="single" w:sz="4" w:space="0" w:color="auto"/>
              <w:right w:val="single" w:sz="4" w:space="0" w:color="auto"/>
            </w:tcBorders>
            <w:shd w:val="clear" w:color="auto" w:fill="auto"/>
          </w:tcPr>
          <w:p w14:paraId="0685B772" w14:textId="77777777" w:rsidR="00B90B2F" w:rsidRPr="00222DF3" w:rsidRDefault="00B90B2F">
            <w:pPr>
              <w:jc w:val="right"/>
              <w:rPr>
                <w:b/>
                <w:bCs/>
                <w:color w:val="000000"/>
                <w:sz w:val="24"/>
                <w:szCs w:val="24"/>
              </w:rPr>
            </w:pPr>
          </w:p>
        </w:tc>
        <w:tc>
          <w:tcPr>
            <w:tcW w:w="382" w:type="dxa"/>
            <w:tcBorders>
              <w:top w:val="nil"/>
              <w:left w:val="nil"/>
              <w:bottom w:val="nil"/>
              <w:right w:val="nil"/>
            </w:tcBorders>
            <w:shd w:val="clear" w:color="auto" w:fill="auto"/>
            <w:vAlign w:val="bottom"/>
          </w:tcPr>
          <w:p w14:paraId="52DB471C" w14:textId="77777777" w:rsidR="00B90B2F" w:rsidRPr="007A4CF0" w:rsidRDefault="00B90B2F">
            <w:pPr>
              <w:jc w:val="right"/>
              <w:rPr>
                <w:b/>
                <w:bCs/>
                <w:color w:val="000000"/>
                <w:sz w:val="24"/>
                <w:szCs w:val="24"/>
                <w:highlight w:val="yellow"/>
              </w:rPr>
            </w:pPr>
          </w:p>
        </w:tc>
        <w:tc>
          <w:tcPr>
            <w:tcW w:w="243" w:type="dxa"/>
            <w:vAlign w:val="center"/>
          </w:tcPr>
          <w:p w14:paraId="4143EDF0" w14:textId="77777777" w:rsidR="00B90B2F" w:rsidRPr="007A4CF0" w:rsidRDefault="00B90B2F">
            <w:pPr>
              <w:jc w:val="left"/>
              <w:rPr>
                <w:sz w:val="20"/>
                <w:highlight w:val="yellow"/>
              </w:rPr>
            </w:pPr>
          </w:p>
        </w:tc>
      </w:tr>
      <w:tr w:rsidR="00B90B2F" w:rsidRPr="007A4CF0" w14:paraId="256086A8" w14:textId="77777777">
        <w:trPr>
          <w:trHeight w:val="1260"/>
        </w:trPr>
        <w:tc>
          <w:tcPr>
            <w:tcW w:w="3544" w:type="dxa"/>
            <w:tcBorders>
              <w:top w:val="nil"/>
              <w:left w:val="single" w:sz="4" w:space="0" w:color="auto"/>
              <w:bottom w:val="single" w:sz="4" w:space="0" w:color="auto"/>
              <w:right w:val="single" w:sz="4" w:space="0" w:color="auto"/>
            </w:tcBorders>
            <w:shd w:val="clear" w:color="auto" w:fill="auto"/>
          </w:tcPr>
          <w:p w14:paraId="743D27C5" w14:textId="77777777" w:rsidR="00B90B2F" w:rsidRPr="00001F16" w:rsidRDefault="005C49A5">
            <w:pPr>
              <w:rPr>
                <w:color w:val="000000"/>
                <w:sz w:val="24"/>
                <w:szCs w:val="24"/>
              </w:rPr>
            </w:pPr>
            <w:r w:rsidRPr="00001F16">
              <w:rPr>
                <w:sz w:val="24"/>
                <w:szCs w:val="24"/>
              </w:rPr>
              <w:t>Мероприятия по землеустройству и землепользованию в рамках непрограммных расходов</w:t>
            </w:r>
          </w:p>
        </w:tc>
        <w:tc>
          <w:tcPr>
            <w:tcW w:w="709" w:type="dxa"/>
            <w:tcBorders>
              <w:top w:val="nil"/>
              <w:left w:val="nil"/>
              <w:bottom w:val="single" w:sz="4" w:space="0" w:color="auto"/>
              <w:right w:val="single" w:sz="4" w:space="0" w:color="auto"/>
            </w:tcBorders>
            <w:shd w:val="clear" w:color="auto" w:fill="auto"/>
          </w:tcPr>
          <w:p w14:paraId="692BA4B4" w14:textId="77777777" w:rsidR="00B90B2F" w:rsidRPr="00001F16" w:rsidRDefault="005C49A5">
            <w:pPr>
              <w:jc w:val="center"/>
              <w:rPr>
                <w:color w:val="000000"/>
                <w:sz w:val="24"/>
                <w:szCs w:val="24"/>
              </w:rPr>
            </w:pPr>
            <w:r w:rsidRPr="00001F16">
              <w:rPr>
                <w:sz w:val="24"/>
                <w:szCs w:val="24"/>
              </w:rPr>
              <w:t>911</w:t>
            </w:r>
          </w:p>
        </w:tc>
        <w:tc>
          <w:tcPr>
            <w:tcW w:w="567" w:type="dxa"/>
            <w:tcBorders>
              <w:top w:val="nil"/>
              <w:left w:val="nil"/>
              <w:bottom w:val="single" w:sz="4" w:space="0" w:color="auto"/>
              <w:right w:val="single" w:sz="4" w:space="0" w:color="auto"/>
            </w:tcBorders>
            <w:shd w:val="clear" w:color="auto" w:fill="auto"/>
          </w:tcPr>
          <w:p w14:paraId="4A5A7C36" w14:textId="77777777" w:rsidR="00B90B2F" w:rsidRPr="00001F16" w:rsidRDefault="005C49A5">
            <w:pPr>
              <w:jc w:val="center"/>
              <w:rPr>
                <w:color w:val="000000"/>
                <w:sz w:val="24"/>
                <w:szCs w:val="24"/>
              </w:rPr>
            </w:pPr>
            <w:r w:rsidRPr="00001F16">
              <w:rPr>
                <w:sz w:val="24"/>
                <w:szCs w:val="24"/>
              </w:rPr>
              <w:t>04</w:t>
            </w:r>
          </w:p>
        </w:tc>
        <w:tc>
          <w:tcPr>
            <w:tcW w:w="567" w:type="dxa"/>
            <w:tcBorders>
              <w:top w:val="nil"/>
              <w:left w:val="nil"/>
              <w:bottom w:val="single" w:sz="4" w:space="0" w:color="auto"/>
              <w:right w:val="single" w:sz="4" w:space="0" w:color="auto"/>
            </w:tcBorders>
            <w:shd w:val="clear" w:color="auto" w:fill="auto"/>
          </w:tcPr>
          <w:p w14:paraId="0C5BEFE6" w14:textId="77777777" w:rsidR="00B90B2F" w:rsidRPr="00001F16" w:rsidRDefault="005C49A5">
            <w:pPr>
              <w:jc w:val="center"/>
              <w:rPr>
                <w:color w:val="000000"/>
                <w:sz w:val="24"/>
                <w:szCs w:val="24"/>
              </w:rPr>
            </w:pPr>
            <w:r w:rsidRPr="00001F16">
              <w:rPr>
                <w:sz w:val="24"/>
                <w:szCs w:val="24"/>
              </w:rPr>
              <w:t>12</w:t>
            </w:r>
          </w:p>
        </w:tc>
        <w:tc>
          <w:tcPr>
            <w:tcW w:w="1701" w:type="dxa"/>
            <w:tcBorders>
              <w:top w:val="nil"/>
              <w:left w:val="nil"/>
              <w:bottom w:val="single" w:sz="4" w:space="0" w:color="auto"/>
              <w:right w:val="single" w:sz="4" w:space="0" w:color="auto"/>
            </w:tcBorders>
            <w:shd w:val="clear" w:color="auto" w:fill="auto"/>
          </w:tcPr>
          <w:p w14:paraId="3E0EFA96" w14:textId="77777777" w:rsidR="00B90B2F" w:rsidRPr="00001F16" w:rsidRDefault="005C49A5">
            <w:pPr>
              <w:jc w:val="center"/>
              <w:rPr>
                <w:color w:val="000000"/>
                <w:sz w:val="24"/>
                <w:szCs w:val="24"/>
              </w:rPr>
            </w:pPr>
            <w:r w:rsidRPr="00001F16">
              <w:rPr>
                <w:sz w:val="24"/>
                <w:szCs w:val="24"/>
              </w:rPr>
              <w:t>82.0.00.03570</w:t>
            </w:r>
          </w:p>
        </w:tc>
        <w:tc>
          <w:tcPr>
            <w:tcW w:w="709" w:type="dxa"/>
            <w:tcBorders>
              <w:top w:val="nil"/>
              <w:left w:val="nil"/>
              <w:bottom w:val="single" w:sz="4" w:space="0" w:color="auto"/>
              <w:right w:val="single" w:sz="4" w:space="0" w:color="auto"/>
            </w:tcBorders>
            <w:shd w:val="clear" w:color="auto" w:fill="auto"/>
          </w:tcPr>
          <w:p w14:paraId="5FB01087" w14:textId="77777777" w:rsidR="00B90B2F" w:rsidRPr="00001F16" w:rsidRDefault="00B90B2F">
            <w:pPr>
              <w:jc w:val="center"/>
              <w:rPr>
                <w:color w:val="000000"/>
                <w:sz w:val="24"/>
                <w:szCs w:val="24"/>
              </w:rPr>
            </w:pPr>
          </w:p>
        </w:tc>
        <w:tc>
          <w:tcPr>
            <w:tcW w:w="1134" w:type="dxa"/>
            <w:tcBorders>
              <w:top w:val="nil"/>
              <w:left w:val="nil"/>
              <w:bottom w:val="single" w:sz="4" w:space="0" w:color="auto"/>
              <w:right w:val="single" w:sz="4" w:space="0" w:color="auto"/>
            </w:tcBorders>
            <w:shd w:val="clear" w:color="auto" w:fill="auto"/>
          </w:tcPr>
          <w:p w14:paraId="0076E230" w14:textId="77777777" w:rsidR="00B90B2F" w:rsidRPr="00001F16" w:rsidRDefault="005C49A5">
            <w:pPr>
              <w:jc w:val="right"/>
              <w:rPr>
                <w:color w:val="000000"/>
                <w:sz w:val="24"/>
                <w:szCs w:val="24"/>
              </w:rPr>
            </w:pPr>
            <w:r w:rsidRPr="00001F16">
              <w:rPr>
                <w:sz w:val="24"/>
                <w:szCs w:val="24"/>
              </w:rPr>
              <w:t>60,0</w:t>
            </w:r>
          </w:p>
        </w:tc>
        <w:tc>
          <w:tcPr>
            <w:tcW w:w="1134" w:type="dxa"/>
            <w:tcBorders>
              <w:top w:val="nil"/>
              <w:left w:val="nil"/>
              <w:bottom w:val="single" w:sz="4" w:space="0" w:color="auto"/>
              <w:right w:val="single" w:sz="4" w:space="0" w:color="auto"/>
            </w:tcBorders>
            <w:shd w:val="clear" w:color="auto" w:fill="auto"/>
          </w:tcPr>
          <w:p w14:paraId="6BD0086D" w14:textId="33C877B1" w:rsidR="00B90B2F" w:rsidRPr="00001F16" w:rsidRDefault="00001F16">
            <w:pPr>
              <w:jc w:val="right"/>
              <w:rPr>
                <w:color w:val="000000"/>
                <w:sz w:val="24"/>
                <w:szCs w:val="24"/>
              </w:rPr>
            </w:pPr>
            <w:r w:rsidRPr="00001F16">
              <w:rPr>
                <w:color w:val="000000"/>
                <w:sz w:val="24"/>
                <w:szCs w:val="24"/>
              </w:rPr>
              <w:t>10,0</w:t>
            </w:r>
          </w:p>
        </w:tc>
        <w:tc>
          <w:tcPr>
            <w:tcW w:w="1134" w:type="dxa"/>
            <w:tcBorders>
              <w:top w:val="nil"/>
              <w:left w:val="nil"/>
              <w:bottom w:val="single" w:sz="4" w:space="0" w:color="auto"/>
              <w:right w:val="single" w:sz="4" w:space="0" w:color="auto"/>
            </w:tcBorders>
            <w:shd w:val="clear" w:color="auto" w:fill="auto"/>
          </w:tcPr>
          <w:p w14:paraId="26E03842" w14:textId="77777777" w:rsidR="00B90B2F" w:rsidRPr="00001F16" w:rsidRDefault="00B90B2F">
            <w:pPr>
              <w:jc w:val="right"/>
              <w:rPr>
                <w:color w:val="000000"/>
                <w:sz w:val="24"/>
                <w:szCs w:val="24"/>
              </w:rPr>
            </w:pPr>
          </w:p>
        </w:tc>
        <w:tc>
          <w:tcPr>
            <w:tcW w:w="382" w:type="dxa"/>
            <w:tcBorders>
              <w:top w:val="nil"/>
              <w:left w:val="nil"/>
              <w:bottom w:val="nil"/>
              <w:right w:val="nil"/>
            </w:tcBorders>
            <w:shd w:val="clear" w:color="auto" w:fill="auto"/>
            <w:vAlign w:val="bottom"/>
          </w:tcPr>
          <w:p w14:paraId="02DB0855" w14:textId="77777777" w:rsidR="00B90B2F" w:rsidRPr="007A4CF0" w:rsidRDefault="00B90B2F">
            <w:pPr>
              <w:jc w:val="right"/>
              <w:rPr>
                <w:color w:val="000000"/>
                <w:sz w:val="24"/>
                <w:szCs w:val="24"/>
                <w:highlight w:val="yellow"/>
              </w:rPr>
            </w:pPr>
          </w:p>
        </w:tc>
        <w:tc>
          <w:tcPr>
            <w:tcW w:w="243" w:type="dxa"/>
            <w:vAlign w:val="center"/>
          </w:tcPr>
          <w:p w14:paraId="27DB5BE1" w14:textId="77777777" w:rsidR="00B90B2F" w:rsidRPr="007A4CF0" w:rsidRDefault="00B90B2F">
            <w:pPr>
              <w:jc w:val="left"/>
              <w:rPr>
                <w:sz w:val="20"/>
                <w:highlight w:val="yellow"/>
              </w:rPr>
            </w:pPr>
          </w:p>
        </w:tc>
      </w:tr>
      <w:tr w:rsidR="00B90B2F" w:rsidRPr="007A4CF0" w14:paraId="7AA931A3" w14:textId="77777777">
        <w:trPr>
          <w:trHeight w:val="2254"/>
        </w:trPr>
        <w:tc>
          <w:tcPr>
            <w:tcW w:w="3544" w:type="dxa"/>
            <w:tcBorders>
              <w:top w:val="nil"/>
              <w:left w:val="single" w:sz="4" w:space="0" w:color="auto"/>
              <w:bottom w:val="single" w:sz="4" w:space="0" w:color="auto"/>
              <w:right w:val="single" w:sz="4" w:space="0" w:color="auto"/>
            </w:tcBorders>
            <w:shd w:val="clear" w:color="auto" w:fill="auto"/>
          </w:tcPr>
          <w:p w14:paraId="031AA331" w14:textId="77777777" w:rsidR="00B90B2F" w:rsidRPr="00001F16" w:rsidRDefault="005C49A5">
            <w:pPr>
              <w:rPr>
                <w:i/>
                <w:iCs/>
                <w:color w:val="000000"/>
                <w:sz w:val="24"/>
                <w:szCs w:val="24"/>
              </w:rPr>
            </w:pPr>
            <w:r w:rsidRPr="00001F16">
              <w:rPr>
                <w:sz w:val="24"/>
                <w:szCs w:val="24"/>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2FF33F35" w14:textId="77777777" w:rsidR="00B90B2F" w:rsidRPr="00001F16" w:rsidRDefault="005C49A5">
            <w:pPr>
              <w:jc w:val="center"/>
              <w:rPr>
                <w:i/>
                <w:iCs/>
                <w:color w:val="000000"/>
                <w:sz w:val="24"/>
                <w:szCs w:val="24"/>
              </w:rPr>
            </w:pPr>
            <w:r w:rsidRPr="00001F16">
              <w:rPr>
                <w:sz w:val="24"/>
                <w:szCs w:val="24"/>
              </w:rPr>
              <w:t>911</w:t>
            </w:r>
          </w:p>
        </w:tc>
        <w:tc>
          <w:tcPr>
            <w:tcW w:w="567" w:type="dxa"/>
            <w:tcBorders>
              <w:top w:val="nil"/>
              <w:left w:val="nil"/>
              <w:bottom w:val="single" w:sz="4" w:space="0" w:color="auto"/>
              <w:right w:val="single" w:sz="4" w:space="0" w:color="auto"/>
            </w:tcBorders>
            <w:shd w:val="clear" w:color="auto" w:fill="auto"/>
          </w:tcPr>
          <w:p w14:paraId="21CC94C6" w14:textId="77777777" w:rsidR="00B90B2F" w:rsidRPr="00001F16" w:rsidRDefault="005C49A5">
            <w:pPr>
              <w:jc w:val="center"/>
              <w:rPr>
                <w:i/>
                <w:iCs/>
                <w:color w:val="000000"/>
                <w:sz w:val="24"/>
                <w:szCs w:val="24"/>
              </w:rPr>
            </w:pPr>
            <w:r w:rsidRPr="00001F16">
              <w:rPr>
                <w:sz w:val="24"/>
                <w:szCs w:val="24"/>
              </w:rPr>
              <w:t>04</w:t>
            </w:r>
          </w:p>
        </w:tc>
        <w:tc>
          <w:tcPr>
            <w:tcW w:w="567" w:type="dxa"/>
            <w:tcBorders>
              <w:top w:val="nil"/>
              <w:left w:val="nil"/>
              <w:bottom w:val="single" w:sz="4" w:space="0" w:color="auto"/>
              <w:right w:val="single" w:sz="4" w:space="0" w:color="auto"/>
            </w:tcBorders>
            <w:shd w:val="clear" w:color="auto" w:fill="auto"/>
          </w:tcPr>
          <w:p w14:paraId="4074231B" w14:textId="77777777" w:rsidR="00B90B2F" w:rsidRPr="00001F16" w:rsidRDefault="005C49A5">
            <w:pPr>
              <w:jc w:val="center"/>
              <w:rPr>
                <w:i/>
                <w:iCs/>
                <w:color w:val="000000"/>
                <w:sz w:val="24"/>
                <w:szCs w:val="24"/>
              </w:rPr>
            </w:pPr>
            <w:r w:rsidRPr="00001F16">
              <w:rPr>
                <w:sz w:val="24"/>
                <w:szCs w:val="24"/>
              </w:rPr>
              <w:t>12</w:t>
            </w:r>
          </w:p>
        </w:tc>
        <w:tc>
          <w:tcPr>
            <w:tcW w:w="1701" w:type="dxa"/>
            <w:tcBorders>
              <w:top w:val="nil"/>
              <w:left w:val="nil"/>
              <w:bottom w:val="single" w:sz="4" w:space="0" w:color="auto"/>
              <w:right w:val="single" w:sz="4" w:space="0" w:color="auto"/>
            </w:tcBorders>
            <w:shd w:val="clear" w:color="auto" w:fill="auto"/>
          </w:tcPr>
          <w:p w14:paraId="42739EF8" w14:textId="77777777" w:rsidR="00B90B2F" w:rsidRPr="00001F16" w:rsidRDefault="005C49A5">
            <w:pPr>
              <w:jc w:val="center"/>
              <w:rPr>
                <w:i/>
                <w:iCs/>
                <w:color w:val="000000"/>
                <w:sz w:val="24"/>
                <w:szCs w:val="24"/>
              </w:rPr>
            </w:pPr>
            <w:r w:rsidRPr="00001F16">
              <w:rPr>
                <w:sz w:val="24"/>
                <w:szCs w:val="24"/>
              </w:rPr>
              <w:t>82.0.00.03570</w:t>
            </w:r>
          </w:p>
        </w:tc>
        <w:tc>
          <w:tcPr>
            <w:tcW w:w="709" w:type="dxa"/>
            <w:tcBorders>
              <w:top w:val="nil"/>
              <w:left w:val="nil"/>
              <w:bottom w:val="single" w:sz="4" w:space="0" w:color="auto"/>
              <w:right w:val="single" w:sz="4" w:space="0" w:color="auto"/>
            </w:tcBorders>
            <w:shd w:val="clear" w:color="auto" w:fill="auto"/>
          </w:tcPr>
          <w:p w14:paraId="68A679F7" w14:textId="77777777" w:rsidR="00B90B2F" w:rsidRPr="00001F16" w:rsidRDefault="005C49A5">
            <w:pPr>
              <w:jc w:val="center"/>
              <w:rPr>
                <w:i/>
                <w:iCs/>
                <w:color w:val="000000"/>
                <w:sz w:val="24"/>
                <w:szCs w:val="24"/>
              </w:rPr>
            </w:pPr>
            <w:r w:rsidRPr="00001F16">
              <w:rPr>
                <w:sz w:val="24"/>
                <w:szCs w:val="24"/>
              </w:rPr>
              <w:t>200</w:t>
            </w:r>
          </w:p>
        </w:tc>
        <w:tc>
          <w:tcPr>
            <w:tcW w:w="1134" w:type="dxa"/>
            <w:tcBorders>
              <w:top w:val="nil"/>
              <w:left w:val="nil"/>
              <w:bottom w:val="single" w:sz="4" w:space="0" w:color="auto"/>
              <w:right w:val="single" w:sz="4" w:space="0" w:color="auto"/>
            </w:tcBorders>
            <w:shd w:val="clear" w:color="auto" w:fill="auto"/>
          </w:tcPr>
          <w:p w14:paraId="55A1EBD2" w14:textId="77777777" w:rsidR="00B90B2F" w:rsidRPr="00001F16" w:rsidRDefault="005C49A5">
            <w:pPr>
              <w:jc w:val="right"/>
              <w:rPr>
                <w:i/>
                <w:iCs/>
                <w:color w:val="000000"/>
                <w:sz w:val="24"/>
                <w:szCs w:val="24"/>
              </w:rPr>
            </w:pPr>
            <w:r w:rsidRPr="00001F16">
              <w:rPr>
                <w:sz w:val="24"/>
                <w:szCs w:val="24"/>
              </w:rPr>
              <w:t>60,0</w:t>
            </w:r>
          </w:p>
        </w:tc>
        <w:tc>
          <w:tcPr>
            <w:tcW w:w="1134" w:type="dxa"/>
            <w:tcBorders>
              <w:top w:val="nil"/>
              <w:left w:val="nil"/>
              <w:bottom w:val="single" w:sz="4" w:space="0" w:color="auto"/>
              <w:right w:val="single" w:sz="4" w:space="0" w:color="auto"/>
            </w:tcBorders>
            <w:shd w:val="clear" w:color="auto" w:fill="auto"/>
          </w:tcPr>
          <w:p w14:paraId="3FE0B121" w14:textId="09901E6C" w:rsidR="00B90B2F" w:rsidRPr="00001F16" w:rsidRDefault="00001F16">
            <w:pPr>
              <w:jc w:val="right"/>
              <w:rPr>
                <w:color w:val="000000"/>
                <w:sz w:val="24"/>
                <w:szCs w:val="24"/>
              </w:rPr>
            </w:pPr>
            <w:r w:rsidRPr="00001F16">
              <w:rPr>
                <w:color w:val="000000"/>
                <w:sz w:val="24"/>
                <w:szCs w:val="24"/>
              </w:rPr>
              <w:t>10,0</w:t>
            </w:r>
          </w:p>
        </w:tc>
        <w:tc>
          <w:tcPr>
            <w:tcW w:w="1134" w:type="dxa"/>
            <w:tcBorders>
              <w:top w:val="nil"/>
              <w:left w:val="nil"/>
              <w:bottom w:val="single" w:sz="4" w:space="0" w:color="auto"/>
              <w:right w:val="single" w:sz="4" w:space="0" w:color="auto"/>
            </w:tcBorders>
            <w:shd w:val="clear" w:color="auto" w:fill="auto"/>
          </w:tcPr>
          <w:p w14:paraId="29F810A9" w14:textId="77777777" w:rsidR="00B90B2F" w:rsidRPr="00001F16" w:rsidRDefault="00B90B2F">
            <w:pPr>
              <w:jc w:val="right"/>
              <w:rPr>
                <w:color w:val="000000"/>
                <w:sz w:val="24"/>
                <w:szCs w:val="24"/>
              </w:rPr>
            </w:pPr>
          </w:p>
        </w:tc>
        <w:tc>
          <w:tcPr>
            <w:tcW w:w="382" w:type="dxa"/>
            <w:tcBorders>
              <w:top w:val="nil"/>
              <w:left w:val="nil"/>
              <w:bottom w:val="nil"/>
              <w:right w:val="nil"/>
            </w:tcBorders>
            <w:shd w:val="clear" w:color="auto" w:fill="auto"/>
            <w:vAlign w:val="bottom"/>
          </w:tcPr>
          <w:p w14:paraId="2CA3FCC9" w14:textId="77777777" w:rsidR="00B90B2F" w:rsidRPr="007A4CF0" w:rsidRDefault="00B90B2F">
            <w:pPr>
              <w:jc w:val="right"/>
              <w:rPr>
                <w:i/>
                <w:iCs/>
                <w:color w:val="000000"/>
                <w:sz w:val="24"/>
                <w:szCs w:val="24"/>
                <w:highlight w:val="yellow"/>
              </w:rPr>
            </w:pPr>
          </w:p>
        </w:tc>
        <w:tc>
          <w:tcPr>
            <w:tcW w:w="243" w:type="dxa"/>
            <w:vAlign w:val="center"/>
          </w:tcPr>
          <w:p w14:paraId="2A25793F" w14:textId="77777777" w:rsidR="00B90B2F" w:rsidRPr="007A4CF0" w:rsidRDefault="00B90B2F">
            <w:pPr>
              <w:jc w:val="left"/>
              <w:rPr>
                <w:sz w:val="20"/>
                <w:highlight w:val="yellow"/>
              </w:rPr>
            </w:pPr>
          </w:p>
        </w:tc>
      </w:tr>
      <w:tr w:rsidR="00B90B2F" w:rsidRPr="007A4CF0" w14:paraId="7C8B3421"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47E22C8E" w14:textId="77777777" w:rsidR="00B90B2F" w:rsidRPr="00001F16" w:rsidRDefault="005C49A5">
            <w:pPr>
              <w:rPr>
                <w:i/>
                <w:iCs/>
                <w:color w:val="000000"/>
                <w:sz w:val="24"/>
                <w:szCs w:val="24"/>
              </w:rPr>
            </w:pPr>
            <w:r w:rsidRPr="00001F16">
              <w:rPr>
                <w:sz w:val="24"/>
                <w:szCs w:val="24"/>
              </w:rPr>
              <w:lastRenderedPageBreak/>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4AD4249E" w14:textId="77777777" w:rsidR="00B90B2F" w:rsidRPr="00001F16" w:rsidRDefault="005C49A5">
            <w:pPr>
              <w:jc w:val="center"/>
              <w:rPr>
                <w:i/>
                <w:iCs/>
                <w:color w:val="000000"/>
                <w:sz w:val="24"/>
                <w:szCs w:val="24"/>
              </w:rPr>
            </w:pPr>
            <w:r w:rsidRPr="00001F16">
              <w:rPr>
                <w:sz w:val="24"/>
                <w:szCs w:val="24"/>
              </w:rPr>
              <w:t>911</w:t>
            </w:r>
          </w:p>
        </w:tc>
        <w:tc>
          <w:tcPr>
            <w:tcW w:w="567" w:type="dxa"/>
            <w:tcBorders>
              <w:top w:val="nil"/>
              <w:left w:val="nil"/>
              <w:bottom w:val="single" w:sz="4" w:space="0" w:color="auto"/>
              <w:right w:val="single" w:sz="4" w:space="0" w:color="auto"/>
            </w:tcBorders>
            <w:shd w:val="clear" w:color="auto" w:fill="auto"/>
          </w:tcPr>
          <w:p w14:paraId="478DA3DB" w14:textId="77777777" w:rsidR="00B90B2F" w:rsidRPr="00001F16" w:rsidRDefault="005C49A5">
            <w:pPr>
              <w:jc w:val="center"/>
              <w:rPr>
                <w:i/>
                <w:iCs/>
                <w:color w:val="000000"/>
                <w:sz w:val="24"/>
                <w:szCs w:val="24"/>
              </w:rPr>
            </w:pPr>
            <w:r w:rsidRPr="00001F16">
              <w:rPr>
                <w:sz w:val="24"/>
                <w:szCs w:val="24"/>
              </w:rPr>
              <w:t>04</w:t>
            </w:r>
          </w:p>
        </w:tc>
        <w:tc>
          <w:tcPr>
            <w:tcW w:w="567" w:type="dxa"/>
            <w:tcBorders>
              <w:top w:val="nil"/>
              <w:left w:val="nil"/>
              <w:bottom w:val="single" w:sz="4" w:space="0" w:color="auto"/>
              <w:right w:val="single" w:sz="4" w:space="0" w:color="auto"/>
            </w:tcBorders>
            <w:shd w:val="clear" w:color="auto" w:fill="auto"/>
          </w:tcPr>
          <w:p w14:paraId="1FD3D5F6" w14:textId="77777777" w:rsidR="00B90B2F" w:rsidRPr="00001F16" w:rsidRDefault="005C49A5">
            <w:pPr>
              <w:jc w:val="center"/>
              <w:rPr>
                <w:i/>
                <w:iCs/>
                <w:color w:val="000000"/>
                <w:sz w:val="24"/>
                <w:szCs w:val="24"/>
              </w:rPr>
            </w:pPr>
            <w:r w:rsidRPr="00001F16">
              <w:rPr>
                <w:sz w:val="24"/>
                <w:szCs w:val="24"/>
              </w:rPr>
              <w:t>12</w:t>
            </w:r>
          </w:p>
        </w:tc>
        <w:tc>
          <w:tcPr>
            <w:tcW w:w="1701" w:type="dxa"/>
            <w:tcBorders>
              <w:top w:val="nil"/>
              <w:left w:val="nil"/>
              <w:bottom w:val="single" w:sz="4" w:space="0" w:color="auto"/>
              <w:right w:val="single" w:sz="4" w:space="0" w:color="auto"/>
            </w:tcBorders>
            <w:shd w:val="clear" w:color="auto" w:fill="auto"/>
          </w:tcPr>
          <w:p w14:paraId="1CC40A32" w14:textId="77777777" w:rsidR="00B90B2F" w:rsidRPr="00001F16" w:rsidRDefault="005C49A5">
            <w:pPr>
              <w:jc w:val="center"/>
              <w:rPr>
                <w:i/>
                <w:iCs/>
                <w:color w:val="000000"/>
                <w:sz w:val="24"/>
                <w:szCs w:val="24"/>
              </w:rPr>
            </w:pPr>
            <w:r w:rsidRPr="00001F16">
              <w:rPr>
                <w:sz w:val="24"/>
                <w:szCs w:val="24"/>
              </w:rPr>
              <w:t>82.0.00.03570</w:t>
            </w:r>
          </w:p>
        </w:tc>
        <w:tc>
          <w:tcPr>
            <w:tcW w:w="709" w:type="dxa"/>
            <w:tcBorders>
              <w:top w:val="nil"/>
              <w:left w:val="nil"/>
              <w:bottom w:val="single" w:sz="4" w:space="0" w:color="auto"/>
              <w:right w:val="single" w:sz="4" w:space="0" w:color="auto"/>
            </w:tcBorders>
            <w:shd w:val="clear" w:color="auto" w:fill="auto"/>
          </w:tcPr>
          <w:p w14:paraId="27C7F31D" w14:textId="77777777" w:rsidR="00B90B2F" w:rsidRPr="00001F16" w:rsidRDefault="005C49A5">
            <w:pPr>
              <w:jc w:val="center"/>
              <w:rPr>
                <w:i/>
                <w:iCs/>
                <w:color w:val="000000"/>
                <w:sz w:val="24"/>
                <w:szCs w:val="24"/>
              </w:rPr>
            </w:pPr>
            <w:r w:rsidRPr="00001F16">
              <w:rPr>
                <w:sz w:val="24"/>
                <w:szCs w:val="24"/>
              </w:rPr>
              <w:t>244</w:t>
            </w:r>
          </w:p>
        </w:tc>
        <w:tc>
          <w:tcPr>
            <w:tcW w:w="1134" w:type="dxa"/>
            <w:tcBorders>
              <w:top w:val="nil"/>
              <w:left w:val="nil"/>
              <w:bottom w:val="single" w:sz="4" w:space="0" w:color="auto"/>
              <w:right w:val="single" w:sz="4" w:space="0" w:color="auto"/>
            </w:tcBorders>
            <w:shd w:val="clear" w:color="auto" w:fill="auto"/>
          </w:tcPr>
          <w:p w14:paraId="3CC655EF" w14:textId="77777777" w:rsidR="00B90B2F" w:rsidRPr="00001F16" w:rsidRDefault="005C49A5">
            <w:pPr>
              <w:jc w:val="right"/>
              <w:rPr>
                <w:i/>
                <w:iCs/>
                <w:color w:val="000000"/>
                <w:sz w:val="24"/>
                <w:szCs w:val="24"/>
              </w:rPr>
            </w:pPr>
            <w:r w:rsidRPr="00001F16">
              <w:rPr>
                <w:sz w:val="24"/>
                <w:szCs w:val="24"/>
              </w:rPr>
              <w:t>60,0</w:t>
            </w:r>
          </w:p>
        </w:tc>
        <w:tc>
          <w:tcPr>
            <w:tcW w:w="1134" w:type="dxa"/>
            <w:tcBorders>
              <w:top w:val="nil"/>
              <w:left w:val="nil"/>
              <w:bottom w:val="single" w:sz="4" w:space="0" w:color="auto"/>
              <w:right w:val="single" w:sz="4" w:space="0" w:color="auto"/>
            </w:tcBorders>
            <w:shd w:val="clear" w:color="auto" w:fill="auto"/>
          </w:tcPr>
          <w:p w14:paraId="1FDB86B8" w14:textId="1B243303" w:rsidR="00B90B2F" w:rsidRPr="00001F16" w:rsidRDefault="00001F16">
            <w:pPr>
              <w:jc w:val="right"/>
              <w:rPr>
                <w:color w:val="000000"/>
                <w:sz w:val="24"/>
                <w:szCs w:val="24"/>
              </w:rPr>
            </w:pPr>
            <w:r w:rsidRPr="00001F16">
              <w:rPr>
                <w:color w:val="000000"/>
                <w:sz w:val="24"/>
                <w:szCs w:val="24"/>
              </w:rPr>
              <w:t>10,0</w:t>
            </w:r>
          </w:p>
        </w:tc>
        <w:tc>
          <w:tcPr>
            <w:tcW w:w="1134" w:type="dxa"/>
            <w:tcBorders>
              <w:top w:val="nil"/>
              <w:left w:val="nil"/>
              <w:bottom w:val="single" w:sz="4" w:space="0" w:color="auto"/>
              <w:right w:val="single" w:sz="4" w:space="0" w:color="auto"/>
            </w:tcBorders>
            <w:shd w:val="clear" w:color="auto" w:fill="auto"/>
          </w:tcPr>
          <w:p w14:paraId="43CC12F7" w14:textId="77777777" w:rsidR="00B90B2F" w:rsidRPr="00001F16" w:rsidRDefault="00B90B2F">
            <w:pPr>
              <w:jc w:val="right"/>
              <w:rPr>
                <w:color w:val="000000"/>
                <w:sz w:val="24"/>
                <w:szCs w:val="24"/>
              </w:rPr>
            </w:pPr>
          </w:p>
        </w:tc>
        <w:tc>
          <w:tcPr>
            <w:tcW w:w="382" w:type="dxa"/>
            <w:tcBorders>
              <w:top w:val="nil"/>
              <w:left w:val="nil"/>
              <w:bottom w:val="nil"/>
              <w:right w:val="nil"/>
            </w:tcBorders>
            <w:shd w:val="clear" w:color="auto" w:fill="auto"/>
            <w:vAlign w:val="bottom"/>
          </w:tcPr>
          <w:p w14:paraId="07006A92" w14:textId="77777777" w:rsidR="00B90B2F" w:rsidRPr="007A4CF0" w:rsidRDefault="00B90B2F">
            <w:pPr>
              <w:jc w:val="right"/>
              <w:rPr>
                <w:i/>
                <w:iCs/>
                <w:color w:val="000000"/>
                <w:sz w:val="24"/>
                <w:szCs w:val="24"/>
                <w:highlight w:val="yellow"/>
              </w:rPr>
            </w:pPr>
          </w:p>
        </w:tc>
        <w:tc>
          <w:tcPr>
            <w:tcW w:w="243" w:type="dxa"/>
            <w:vAlign w:val="center"/>
          </w:tcPr>
          <w:p w14:paraId="3605188A" w14:textId="77777777" w:rsidR="00B90B2F" w:rsidRPr="007A4CF0" w:rsidRDefault="00B90B2F">
            <w:pPr>
              <w:jc w:val="left"/>
              <w:rPr>
                <w:sz w:val="20"/>
                <w:highlight w:val="yellow"/>
              </w:rPr>
            </w:pPr>
          </w:p>
        </w:tc>
      </w:tr>
      <w:tr w:rsidR="00B90B2F" w:rsidRPr="007A4CF0" w14:paraId="62DDE50A"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035BD991" w14:textId="77777777" w:rsidR="00B90B2F" w:rsidRPr="00001F16" w:rsidRDefault="005C49A5">
            <w:pPr>
              <w:rPr>
                <w:b/>
                <w:bCs/>
                <w:color w:val="000000"/>
                <w:sz w:val="24"/>
                <w:szCs w:val="24"/>
              </w:rPr>
            </w:pPr>
            <w:r w:rsidRPr="00001F16">
              <w:rPr>
                <w:b/>
                <w:bCs/>
                <w:sz w:val="24"/>
                <w:szCs w:val="24"/>
              </w:rPr>
              <w:t>ЖИЛИЩНО-КОММУНАЛЬНОЕ ХОЗЯЙСТВО</w:t>
            </w:r>
          </w:p>
        </w:tc>
        <w:tc>
          <w:tcPr>
            <w:tcW w:w="709" w:type="dxa"/>
            <w:tcBorders>
              <w:top w:val="nil"/>
              <w:left w:val="nil"/>
              <w:bottom w:val="single" w:sz="4" w:space="0" w:color="auto"/>
              <w:right w:val="single" w:sz="4" w:space="0" w:color="auto"/>
            </w:tcBorders>
            <w:shd w:val="clear" w:color="auto" w:fill="auto"/>
          </w:tcPr>
          <w:p w14:paraId="75B641A6" w14:textId="77777777" w:rsidR="00B90B2F" w:rsidRPr="00001F16" w:rsidRDefault="005C49A5">
            <w:pPr>
              <w:jc w:val="center"/>
              <w:rPr>
                <w:b/>
                <w:bCs/>
                <w:color w:val="000000"/>
                <w:sz w:val="24"/>
                <w:szCs w:val="24"/>
              </w:rPr>
            </w:pPr>
            <w:r w:rsidRPr="00001F16">
              <w:rPr>
                <w:b/>
                <w:bCs/>
                <w:sz w:val="24"/>
                <w:szCs w:val="24"/>
              </w:rPr>
              <w:t>911</w:t>
            </w:r>
          </w:p>
        </w:tc>
        <w:tc>
          <w:tcPr>
            <w:tcW w:w="567" w:type="dxa"/>
            <w:tcBorders>
              <w:top w:val="nil"/>
              <w:left w:val="nil"/>
              <w:bottom w:val="single" w:sz="4" w:space="0" w:color="auto"/>
              <w:right w:val="single" w:sz="4" w:space="0" w:color="auto"/>
            </w:tcBorders>
            <w:shd w:val="clear" w:color="auto" w:fill="auto"/>
          </w:tcPr>
          <w:p w14:paraId="6C01836D" w14:textId="77777777" w:rsidR="00B90B2F" w:rsidRPr="00001F16" w:rsidRDefault="005C49A5">
            <w:pPr>
              <w:jc w:val="center"/>
              <w:rPr>
                <w:b/>
                <w:bCs/>
                <w:color w:val="000000"/>
                <w:sz w:val="24"/>
                <w:szCs w:val="24"/>
              </w:rPr>
            </w:pPr>
            <w:r w:rsidRPr="00001F16">
              <w:rPr>
                <w:b/>
                <w:bCs/>
                <w:sz w:val="24"/>
                <w:szCs w:val="24"/>
              </w:rPr>
              <w:t>05</w:t>
            </w:r>
          </w:p>
        </w:tc>
        <w:tc>
          <w:tcPr>
            <w:tcW w:w="567" w:type="dxa"/>
            <w:tcBorders>
              <w:top w:val="nil"/>
              <w:left w:val="nil"/>
              <w:bottom w:val="single" w:sz="4" w:space="0" w:color="auto"/>
              <w:right w:val="single" w:sz="4" w:space="0" w:color="auto"/>
            </w:tcBorders>
            <w:shd w:val="clear" w:color="auto" w:fill="auto"/>
          </w:tcPr>
          <w:p w14:paraId="111BCBD6" w14:textId="77777777" w:rsidR="00B90B2F" w:rsidRPr="00001F16" w:rsidRDefault="005C49A5">
            <w:pPr>
              <w:jc w:val="center"/>
              <w:rPr>
                <w:b/>
                <w:bCs/>
                <w:color w:val="000000"/>
                <w:sz w:val="24"/>
                <w:szCs w:val="24"/>
              </w:rPr>
            </w:pPr>
            <w:r w:rsidRPr="00001F16">
              <w:rPr>
                <w:b/>
                <w:bCs/>
                <w:sz w:val="24"/>
                <w:szCs w:val="24"/>
              </w:rPr>
              <w:t>00</w:t>
            </w:r>
          </w:p>
        </w:tc>
        <w:tc>
          <w:tcPr>
            <w:tcW w:w="1701" w:type="dxa"/>
            <w:tcBorders>
              <w:top w:val="nil"/>
              <w:left w:val="nil"/>
              <w:bottom w:val="single" w:sz="4" w:space="0" w:color="auto"/>
              <w:right w:val="single" w:sz="4" w:space="0" w:color="auto"/>
            </w:tcBorders>
            <w:shd w:val="clear" w:color="auto" w:fill="auto"/>
          </w:tcPr>
          <w:p w14:paraId="72677F1F" w14:textId="77777777" w:rsidR="00B90B2F" w:rsidRPr="00001F16" w:rsidRDefault="00B90B2F">
            <w:pPr>
              <w:jc w:val="center"/>
              <w:rPr>
                <w:b/>
                <w:bCs/>
                <w:color w:val="000000"/>
                <w:sz w:val="24"/>
                <w:szCs w:val="24"/>
              </w:rPr>
            </w:pPr>
          </w:p>
        </w:tc>
        <w:tc>
          <w:tcPr>
            <w:tcW w:w="709" w:type="dxa"/>
            <w:tcBorders>
              <w:top w:val="nil"/>
              <w:left w:val="nil"/>
              <w:bottom w:val="single" w:sz="4" w:space="0" w:color="auto"/>
              <w:right w:val="single" w:sz="4" w:space="0" w:color="auto"/>
            </w:tcBorders>
            <w:shd w:val="clear" w:color="auto" w:fill="auto"/>
          </w:tcPr>
          <w:p w14:paraId="0784B2D0" w14:textId="77777777" w:rsidR="00B90B2F" w:rsidRPr="00001F16" w:rsidRDefault="00B90B2F">
            <w:pPr>
              <w:jc w:val="center"/>
              <w:rPr>
                <w:b/>
                <w:b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08CC946E" w14:textId="10792E67" w:rsidR="00B90B2F" w:rsidRPr="00001F16" w:rsidRDefault="00001F16">
            <w:pPr>
              <w:jc w:val="right"/>
              <w:rPr>
                <w:b/>
                <w:bCs/>
                <w:color w:val="000000"/>
                <w:sz w:val="24"/>
                <w:szCs w:val="24"/>
              </w:rPr>
            </w:pPr>
            <w:r w:rsidRPr="00001F16">
              <w:rPr>
                <w:b/>
                <w:bCs/>
                <w:sz w:val="24"/>
                <w:szCs w:val="24"/>
              </w:rPr>
              <w:t>975,9</w:t>
            </w:r>
          </w:p>
        </w:tc>
        <w:tc>
          <w:tcPr>
            <w:tcW w:w="1134" w:type="dxa"/>
            <w:tcBorders>
              <w:top w:val="nil"/>
              <w:left w:val="nil"/>
              <w:bottom w:val="single" w:sz="4" w:space="0" w:color="auto"/>
              <w:right w:val="single" w:sz="4" w:space="0" w:color="auto"/>
            </w:tcBorders>
            <w:shd w:val="clear" w:color="auto" w:fill="auto"/>
          </w:tcPr>
          <w:p w14:paraId="2B6702A6" w14:textId="69C35805" w:rsidR="00B90B2F" w:rsidRPr="00001F16" w:rsidRDefault="00001F16">
            <w:pPr>
              <w:jc w:val="right"/>
              <w:rPr>
                <w:b/>
                <w:bCs/>
                <w:color w:val="000000"/>
                <w:sz w:val="24"/>
                <w:szCs w:val="24"/>
              </w:rPr>
            </w:pPr>
            <w:r w:rsidRPr="00001F16">
              <w:rPr>
                <w:b/>
                <w:bCs/>
                <w:sz w:val="24"/>
                <w:szCs w:val="24"/>
              </w:rPr>
              <w:t>654,8</w:t>
            </w:r>
          </w:p>
        </w:tc>
        <w:tc>
          <w:tcPr>
            <w:tcW w:w="1134" w:type="dxa"/>
            <w:tcBorders>
              <w:top w:val="nil"/>
              <w:left w:val="nil"/>
              <w:bottom w:val="single" w:sz="4" w:space="0" w:color="auto"/>
              <w:right w:val="single" w:sz="4" w:space="0" w:color="auto"/>
            </w:tcBorders>
            <w:shd w:val="clear" w:color="auto" w:fill="auto"/>
          </w:tcPr>
          <w:p w14:paraId="29DD671C" w14:textId="589283E9" w:rsidR="00B90B2F" w:rsidRPr="00001F16" w:rsidRDefault="00001F16">
            <w:pPr>
              <w:jc w:val="right"/>
              <w:rPr>
                <w:b/>
                <w:bCs/>
                <w:color w:val="000000"/>
                <w:sz w:val="24"/>
                <w:szCs w:val="24"/>
              </w:rPr>
            </w:pPr>
            <w:r w:rsidRPr="00001F16">
              <w:rPr>
                <w:b/>
                <w:bCs/>
                <w:sz w:val="24"/>
                <w:szCs w:val="24"/>
              </w:rPr>
              <w:t>746,2</w:t>
            </w:r>
          </w:p>
        </w:tc>
        <w:tc>
          <w:tcPr>
            <w:tcW w:w="382" w:type="dxa"/>
            <w:tcBorders>
              <w:top w:val="nil"/>
              <w:left w:val="nil"/>
              <w:bottom w:val="nil"/>
              <w:right w:val="nil"/>
            </w:tcBorders>
            <w:shd w:val="clear" w:color="auto" w:fill="auto"/>
            <w:vAlign w:val="bottom"/>
          </w:tcPr>
          <w:p w14:paraId="2DC9579E" w14:textId="77777777" w:rsidR="00B90B2F" w:rsidRPr="007A4CF0" w:rsidRDefault="00B90B2F">
            <w:pPr>
              <w:jc w:val="right"/>
              <w:rPr>
                <w:b/>
                <w:bCs/>
                <w:color w:val="000000"/>
                <w:sz w:val="24"/>
                <w:szCs w:val="24"/>
                <w:highlight w:val="yellow"/>
              </w:rPr>
            </w:pPr>
          </w:p>
        </w:tc>
        <w:tc>
          <w:tcPr>
            <w:tcW w:w="243" w:type="dxa"/>
            <w:vAlign w:val="center"/>
          </w:tcPr>
          <w:p w14:paraId="203315F4" w14:textId="77777777" w:rsidR="00B90B2F" w:rsidRPr="007A4CF0" w:rsidRDefault="00B90B2F">
            <w:pPr>
              <w:jc w:val="left"/>
              <w:rPr>
                <w:sz w:val="20"/>
                <w:highlight w:val="yellow"/>
              </w:rPr>
            </w:pPr>
          </w:p>
        </w:tc>
      </w:tr>
      <w:tr w:rsidR="00B90B2F" w:rsidRPr="007A4CF0" w14:paraId="1D903550" w14:textId="77777777">
        <w:trPr>
          <w:trHeight w:val="467"/>
        </w:trPr>
        <w:tc>
          <w:tcPr>
            <w:tcW w:w="3544" w:type="dxa"/>
            <w:tcBorders>
              <w:top w:val="nil"/>
              <w:left w:val="single" w:sz="4" w:space="0" w:color="auto"/>
              <w:bottom w:val="single" w:sz="4" w:space="0" w:color="auto"/>
              <w:right w:val="single" w:sz="4" w:space="0" w:color="auto"/>
            </w:tcBorders>
            <w:shd w:val="clear" w:color="auto" w:fill="auto"/>
          </w:tcPr>
          <w:p w14:paraId="75A8A1B2" w14:textId="77777777" w:rsidR="00B90B2F" w:rsidRPr="00886354" w:rsidRDefault="005C49A5">
            <w:pPr>
              <w:rPr>
                <w:b/>
                <w:bCs/>
                <w:color w:val="000000"/>
                <w:sz w:val="24"/>
                <w:szCs w:val="24"/>
              </w:rPr>
            </w:pPr>
            <w:r w:rsidRPr="00886354">
              <w:rPr>
                <w:b/>
                <w:bCs/>
                <w:sz w:val="24"/>
                <w:szCs w:val="24"/>
              </w:rPr>
              <w:t>Жилищное хозяйство</w:t>
            </w:r>
          </w:p>
        </w:tc>
        <w:tc>
          <w:tcPr>
            <w:tcW w:w="709" w:type="dxa"/>
            <w:tcBorders>
              <w:top w:val="nil"/>
              <w:left w:val="nil"/>
              <w:bottom w:val="single" w:sz="4" w:space="0" w:color="auto"/>
              <w:right w:val="single" w:sz="4" w:space="0" w:color="auto"/>
            </w:tcBorders>
            <w:shd w:val="clear" w:color="auto" w:fill="auto"/>
          </w:tcPr>
          <w:p w14:paraId="61502D89" w14:textId="77777777" w:rsidR="00B90B2F" w:rsidRPr="00886354" w:rsidRDefault="005C49A5">
            <w:pPr>
              <w:jc w:val="center"/>
              <w:rPr>
                <w:b/>
                <w:bCs/>
                <w:color w:val="000000"/>
                <w:sz w:val="24"/>
                <w:szCs w:val="24"/>
              </w:rPr>
            </w:pPr>
            <w:r w:rsidRPr="00886354">
              <w:rPr>
                <w:b/>
                <w:bCs/>
                <w:sz w:val="24"/>
                <w:szCs w:val="24"/>
              </w:rPr>
              <w:t>911</w:t>
            </w:r>
          </w:p>
        </w:tc>
        <w:tc>
          <w:tcPr>
            <w:tcW w:w="567" w:type="dxa"/>
            <w:tcBorders>
              <w:top w:val="nil"/>
              <w:left w:val="nil"/>
              <w:bottom w:val="single" w:sz="4" w:space="0" w:color="auto"/>
              <w:right w:val="single" w:sz="4" w:space="0" w:color="auto"/>
            </w:tcBorders>
            <w:shd w:val="clear" w:color="auto" w:fill="auto"/>
          </w:tcPr>
          <w:p w14:paraId="5BEFD4FB" w14:textId="77777777" w:rsidR="00B90B2F" w:rsidRPr="00886354" w:rsidRDefault="005C49A5">
            <w:pPr>
              <w:jc w:val="center"/>
              <w:rPr>
                <w:b/>
                <w:bCs/>
                <w:color w:val="000000"/>
                <w:sz w:val="24"/>
                <w:szCs w:val="24"/>
              </w:rPr>
            </w:pPr>
            <w:r w:rsidRPr="00886354">
              <w:rPr>
                <w:b/>
                <w:bCs/>
                <w:sz w:val="24"/>
                <w:szCs w:val="24"/>
              </w:rPr>
              <w:t>05</w:t>
            </w:r>
          </w:p>
        </w:tc>
        <w:tc>
          <w:tcPr>
            <w:tcW w:w="567" w:type="dxa"/>
            <w:tcBorders>
              <w:top w:val="nil"/>
              <w:left w:val="nil"/>
              <w:bottom w:val="single" w:sz="4" w:space="0" w:color="auto"/>
              <w:right w:val="single" w:sz="4" w:space="0" w:color="auto"/>
            </w:tcBorders>
            <w:shd w:val="clear" w:color="auto" w:fill="auto"/>
          </w:tcPr>
          <w:p w14:paraId="1ACA96D3" w14:textId="77777777" w:rsidR="00B90B2F" w:rsidRPr="00886354" w:rsidRDefault="005C49A5">
            <w:pPr>
              <w:jc w:val="center"/>
              <w:rPr>
                <w:b/>
                <w:bCs/>
                <w:color w:val="000000"/>
                <w:sz w:val="24"/>
                <w:szCs w:val="24"/>
              </w:rPr>
            </w:pPr>
            <w:r w:rsidRPr="00886354">
              <w:rPr>
                <w:b/>
                <w:bCs/>
                <w:sz w:val="24"/>
                <w:szCs w:val="24"/>
              </w:rPr>
              <w:t>01</w:t>
            </w:r>
          </w:p>
        </w:tc>
        <w:tc>
          <w:tcPr>
            <w:tcW w:w="1701" w:type="dxa"/>
            <w:tcBorders>
              <w:top w:val="nil"/>
              <w:left w:val="nil"/>
              <w:bottom w:val="single" w:sz="4" w:space="0" w:color="auto"/>
              <w:right w:val="single" w:sz="4" w:space="0" w:color="auto"/>
            </w:tcBorders>
            <w:shd w:val="clear" w:color="auto" w:fill="auto"/>
          </w:tcPr>
          <w:p w14:paraId="6908D6DF" w14:textId="77777777" w:rsidR="00B90B2F" w:rsidRPr="00886354" w:rsidRDefault="00B90B2F">
            <w:pPr>
              <w:jc w:val="center"/>
              <w:rPr>
                <w:b/>
                <w:bCs/>
                <w:color w:val="000000"/>
                <w:sz w:val="24"/>
                <w:szCs w:val="24"/>
              </w:rPr>
            </w:pPr>
          </w:p>
        </w:tc>
        <w:tc>
          <w:tcPr>
            <w:tcW w:w="709" w:type="dxa"/>
            <w:tcBorders>
              <w:top w:val="nil"/>
              <w:left w:val="nil"/>
              <w:bottom w:val="single" w:sz="4" w:space="0" w:color="auto"/>
              <w:right w:val="single" w:sz="4" w:space="0" w:color="auto"/>
            </w:tcBorders>
            <w:shd w:val="clear" w:color="auto" w:fill="auto"/>
          </w:tcPr>
          <w:p w14:paraId="13280806" w14:textId="77777777" w:rsidR="00B90B2F" w:rsidRPr="00886354" w:rsidRDefault="00B90B2F">
            <w:pPr>
              <w:jc w:val="center"/>
              <w:rPr>
                <w:b/>
                <w:b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01C88DF3" w14:textId="5696D839" w:rsidR="00B90B2F" w:rsidRPr="00886354" w:rsidRDefault="00886354">
            <w:pPr>
              <w:jc w:val="right"/>
              <w:rPr>
                <w:b/>
                <w:bCs/>
                <w:color w:val="000000"/>
                <w:sz w:val="24"/>
                <w:szCs w:val="24"/>
              </w:rPr>
            </w:pPr>
            <w:r w:rsidRPr="00886354">
              <w:rPr>
                <w:b/>
                <w:bCs/>
                <w:sz w:val="24"/>
                <w:szCs w:val="24"/>
              </w:rPr>
              <w:t>180,1</w:t>
            </w:r>
          </w:p>
        </w:tc>
        <w:tc>
          <w:tcPr>
            <w:tcW w:w="1134" w:type="dxa"/>
            <w:tcBorders>
              <w:top w:val="nil"/>
              <w:left w:val="nil"/>
              <w:bottom w:val="single" w:sz="4" w:space="0" w:color="auto"/>
              <w:right w:val="single" w:sz="4" w:space="0" w:color="auto"/>
            </w:tcBorders>
            <w:shd w:val="clear" w:color="auto" w:fill="auto"/>
          </w:tcPr>
          <w:p w14:paraId="05FA467F" w14:textId="73F1F199" w:rsidR="00B90B2F" w:rsidRPr="00886354" w:rsidRDefault="00B90B2F">
            <w:pPr>
              <w:jc w:val="right"/>
              <w:rPr>
                <w:b/>
                <w:b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6D6F37D9" w14:textId="44D88193" w:rsidR="00B90B2F" w:rsidRPr="00886354" w:rsidRDefault="00886354">
            <w:pPr>
              <w:jc w:val="right"/>
              <w:rPr>
                <w:b/>
                <w:bCs/>
                <w:color w:val="000000"/>
                <w:sz w:val="24"/>
                <w:szCs w:val="24"/>
              </w:rPr>
            </w:pPr>
            <w:r w:rsidRPr="00886354">
              <w:rPr>
                <w:b/>
                <w:bCs/>
                <w:color w:val="000000"/>
                <w:sz w:val="24"/>
                <w:szCs w:val="24"/>
              </w:rPr>
              <w:t>48,4</w:t>
            </w:r>
          </w:p>
        </w:tc>
        <w:tc>
          <w:tcPr>
            <w:tcW w:w="382" w:type="dxa"/>
            <w:tcBorders>
              <w:top w:val="nil"/>
              <w:left w:val="nil"/>
              <w:bottom w:val="nil"/>
              <w:right w:val="nil"/>
            </w:tcBorders>
            <w:shd w:val="clear" w:color="auto" w:fill="auto"/>
            <w:vAlign w:val="bottom"/>
          </w:tcPr>
          <w:p w14:paraId="5EBE7C21" w14:textId="77777777" w:rsidR="00B90B2F" w:rsidRPr="007A4CF0" w:rsidRDefault="00B90B2F">
            <w:pPr>
              <w:jc w:val="right"/>
              <w:rPr>
                <w:color w:val="000000"/>
                <w:sz w:val="24"/>
                <w:szCs w:val="24"/>
                <w:highlight w:val="yellow"/>
              </w:rPr>
            </w:pPr>
          </w:p>
        </w:tc>
        <w:tc>
          <w:tcPr>
            <w:tcW w:w="243" w:type="dxa"/>
            <w:vAlign w:val="center"/>
          </w:tcPr>
          <w:p w14:paraId="4CACD5BB" w14:textId="77777777" w:rsidR="00B90B2F" w:rsidRPr="007A4CF0" w:rsidRDefault="00B90B2F">
            <w:pPr>
              <w:jc w:val="left"/>
              <w:rPr>
                <w:sz w:val="20"/>
                <w:highlight w:val="yellow"/>
              </w:rPr>
            </w:pPr>
          </w:p>
        </w:tc>
      </w:tr>
      <w:tr w:rsidR="00B90B2F" w:rsidRPr="007A4CF0" w14:paraId="0E8837BD" w14:textId="77777777">
        <w:trPr>
          <w:trHeight w:val="1575"/>
        </w:trPr>
        <w:tc>
          <w:tcPr>
            <w:tcW w:w="3544" w:type="dxa"/>
            <w:tcBorders>
              <w:top w:val="nil"/>
              <w:left w:val="single" w:sz="4" w:space="0" w:color="auto"/>
              <w:bottom w:val="single" w:sz="4" w:space="0" w:color="auto"/>
              <w:right w:val="single" w:sz="4" w:space="0" w:color="auto"/>
            </w:tcBorders>
            <w:shd w:val="clear" w:color="auto" w:fill="auto"/>
          </w:tcPr>
          <w:p w14:paraId="4059F164" w14:textId="77777777" w:rsidR="00B90B2F" w:rsidRPr="00531920" w:rsidRDefault="005C49A5">
            <w:pPr>
              <w:rPr>
                <w:i/>
                <w:iCs/>
                <w:color w:val="000000"/>
                <w:sz w:val="24"/>
                <w:szCs w:val="24"/>
              </w:rPr>
            </w:pPr>
            <w:r w:rsidRPr="00531920">
              <w:rPr>
                <w:sz w:val="24"/>
                <w:szCs w:val="24"/>
              </w:rPr>
              <w:t>Обеспечение мероприятий по капитальному ремонту многоквартирных домов за счет средств бюджетов в рамках непрограммных расходов</w:t>
            </w:r>
          </w:p>
        </w:tc>
        <w:tc>
          <w:tcPr>
            <w:tcW w:w="709" w:type="dxa"/>
            <w:tcBorders>
              <w:top w:val="nil"/>
              <w:left w:val="nil"/>
              <w:bottom w:val="single" w:sz="4" w:space="0" w:color="auto"/>
              <w:right w:val="single" w:sz="4" w:space="0" w:color="auto"/>
            </w:tcBorders>
            <w:shd w:val="clear" w:color="auto" w:fill="auto"/>
          </w:tcPr>
          <w:p w14:paraId="558E4D10" w14:textId="77777777" w:rsidR="00B90B2F" w:rsidRPr="00531920" w:rsidRDefault="005C49A5">
            <w:pPr>
              <w:jc w:val="center"/>
              <w:rPr>
                <w:i/>
                <w:iCs/>
                <w:color w:val="000000"/>
                <w:sz w:val="24"/>
                <w:szCs w:val="24"/>
              </w:rPr>
            </w:pPr>
            <w:r w:rsidRPr="00531920">
              <w:rPr>
                <w:sz w:val="24"/>
                <w:szCs w:val="24"/>
              </w:rPr>
              <w:t>911</w:t>
            </w:r>
          </w:p>
        </w:tc>
        <w:tc>
          <w:tcPr>
            <w:tcW w:w="567" w:type="dxa"/>
            <w:tcBorders>
              <w:top w:val="nil"/>
              <w:left w:val="nil"/>
              <w:bottom w:val="single" w:sz="4" w:space="0" w:color="auto"/>
              <w:right w:val="single" w:sz="4" w:space="0" w:color="auto"/>
            </w:tcBorders>
            <w:shd w:val="clear" w:color="auto" w:fill="auto"/>
          </w:tcPr>
          <w:p w14:paraId="4F2F4072" w14:textId="77777777" w:rsidR="00B90B2F" w:rsidRPr="00531920" w:rsidRDefault="005C49A5">
            <w:pPr>
              <w:jc w:val="center"/>
              <w:rPr>
                <w:i/>
                <w:iCs/>
                <w:color w:val="000000"/>
                <w:sz w:val="24"/>
                <w:szCs w:val="24"/>
              </w:rPr>
            </w:pPr>
            <w:r w:rsidRPr="00531920">
              <w:rPr>
                <w:sz w:val="24"/>
                <w:szCs w:val="24"/>
              </w:rPr>
              <w:t>05</w:t>
            </w:r>
          </w:p>
        </w:tc>
        <w:tc>
          <w:tcPr>
            <w:tcW w:w="567" w:type="dxa"/>
            <w:tcBorders>
              <w:top w:val="nil"/>
              <w:left w:val="nil"/>
              <w:bottom w:val="single" w:sz="4" w:space="0" w:color="auto"/>
              <w:right w:val="single" w:sz="4" w:space="0" w:color="auto"/>
            </w:tcBorders>
            <w:shd w:val="clear" w:color="auto" w:fill="auto"/>
          </w:tcPr>
          <w:p w14:paraId="62C822E3" w14:textId="77777777" w:rsidR="00B90B2F" w:rsidRPr="00531920" w:rsidRDefault="005C49A5">
            <w:pPr>
              <w:jc w:val="center"/>
              <w:rPr>
                <w:i/>
                <w:iCs/>
                <w:color w:val="000000"/>
                <w:sz w:val="24"/>
                <w:szCs w:val="24"/>
              </w:rPr>
            </w:pPr>
            <w:r w:rsidRPr="00531920">
              <w:rPr>
                <w:sz w:val="24"/>
                <w:szCs w:val="24"/>
              </w:rPr>
              <w:t>01</w:t>
            </w:r>
          </w:p>
        </w:tc>
        <w:tc>
          <w:tcPr>
            <w:tcW w:w="1701" w:type="dxa"/>
            <w:tcBorders>
              <w:top w:val="nil"/>
              <w:left w:val="nil"/>
              <w:bottom w:val="single" w:sz="4" w:space="0" w:color="auto"/>
              <w:right w:val="single" w:sz="4" w:space="0" w:color="auto"/>
            </w:tcBorders>
            <w:shd w:val="clear" w:color="auto" w:fill="auto"/>
          </w:tcPr>
          <w:p w14:paraId="32EF57A0" w14:textId="77777777" w:rsidR="00B90B2F" w:rsidRPr="00531920" w:rsidRDefault="005C49A5">
            <w:pPr>
              <w:jc w:val="center"/>
              <w:rPr>
                <w:i/>
                <w:iCs/>
                <w:color w:val="000000"/>
                <w:sz w:val="24"/>
                <w:szCs w:val="24"/>
              </w:rPr>
            </w:pPr>
            <w:r w:rsidRPr="00531920">
              <w:rPr>
                <w:sz w:val="24"/>
                <w:szCs w:val="24"/>
              </w:rPr>
              <w:t>82.0.00.08280</w:t>
            </w:r>
          </w:p>
        </w:tc>
        <w:tc>
          <w:tcPr>
            <w:tcW w:w="709" w:type="dxa"/>
            <w:tcBorders>
              <w:top w:val="nil"/>
              <w:left w:val="nil"/>
              <w:bottom w:val="single" w:sz="4" w:space="0" w:color="auto"/>
              <w:right w:val="single" w:sz="4" w:space="0" w:color="auto"/>
            </w:tcBorders>
            <w:shd w:val="clear" w:color="auto" w:fill="auto"/>
          </w:tcPr>
          <w:p w14:paraId="230163F4" w14:textId="77777777" w:rsidR="00B90B2F" w:rsidRPr="00531920" w:rsidRDefault="00B90B2F">
            <w:pPr>
              <w:jc w:val="center"/>
              <w:rPr>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07643E6B" w14:textId="27BE0597" w:rsidR="00B90B2F" w:rsidRPr="00531920" w:rsidRDefault="00531920">
            <w:pPr>
              <w:jc w:val="right"/>
              <w:rPr>
                <w:i/>
                <w:iCs/>
                <w:color w:val="000000"/>
                <w:sz w:val="24"/>
                <w:szCs w:val="24"/>
              </w:rPr>
            </w:pPr>
            <w:r w:rsidRPr="00531920">
              <w:rPr>
                <w:sz w:val="24"/>
                <w:szCs w:val="24"/>
              </w:rPr>
              <w:t>180,1</w:t>
            </w:r>
          </w:p>
        </w:tc>
        <w:tc>
          <w:tcPr>
            <w:tcW w:w="1134" w:type="dxa"/>
            <w:tcBorders>
              <w:top w:val="nil"/>
              <w:left w:val="nil"/>
              <w:bottom w:val="single" w:sz="4" w:space="0" w:color="auto"/>
              <w:right w:val="single" w:sz="4" w:space="0" w:color="auto"/>
            </w:tcBorders>
            <w:shd w:val="clear" w:color="auto" w:fill="auto"/>
          </w:tcPr>
          <w:p w14:paraId="2BBB39E2" w14:textId="3FE94A32" w:rsidR="00B90B2F" w:rsidRPr="00531920" w:rsidRDefault="00B90B2F">
            <w:pPr>
              <w:jc w:val="right"/>
              <w:rPr>
                <w:color w:val="000000"/>
                <w:sz w:val="24"/>
                <w:szCs w:val="24"/>
              </w:rPr>
            </w:pPr>
          </w:p>
        </w:tc>
        <w:tc>
          <w:tcPr>
            <w:tcW w:w="1134" w:type="dxa"/>
            <w:tcBorders>
              <w:top w:val="nil"/>
              <w:left w:val="nil"/>
              <w:bottom w:val="single" w:sz="4" w:space="0" w:color="auto"/>
              <w:right w:val="single" w:sz="4" w:space="0" w:color="auto"/>
            </w:tcBorders>
            <w:shd w:val="clear" w:color="auto" w:fill="auto"/>
          </w:tcPr>
          <w:p w14:paraId="48A8509E" w14:textId="25F1C583" w:rsidR="00B90B2F" w:rsidRPr="00531920" w:rsidRDefault="00531920">
            <w:pPr>
              <w:jc w:val="right"/>
              <w:rPr>
                <w:color w:val="000000"/>
                <w:sz w:val="24"/>
                <w:szCs w:val="24"/>
              </w:rPr>
            </w:pPr>
            <w:r w:rsidRPr="00531920">
              <w:rPr>
                <w:color w:val="000000"/>
                <w:sz w:val="24"/>
                <w:szCs w:val="24"/>
              </w:rPr>
              <w:t>48,4</w:t>
            </w:r>
          </w:p>
        </w:tc>
        <w:tc>
          <w:tcPr>
            <w:tcW w:w="382" w:type="dxa"/>
            <w:tcBorders>
              <w:top w:val="nil"/>
              <w:left w:val="nil"/>
              <w:bottom w:val="nil"/>
              <w:right w:val="nil"/>
            </w:tcBorders>
            <w:shd w:val="clear" w:color="auto" w:fill="auto"/>
            <w:vAlign w:val="bottom"/>
          </w:tcPr>
          <w:p w14:paraId="7C299C1B" w14:textId="77777777" w:rsidR="00B90B2F" w:rsidRPr="007A4CF0" w:rsidRDefault="00B90B2F">
            <w:pPr>
              <w:jc w:val="right"/>
              <w:rPr>
                <w:i/>
                <w:iCs/>
                <w:color w:val="000000"/>
                <w:sz w:val="24"/>
                <w:szCs w:val="24"/>
                <w:highlight w:val="yellow"/>
              </w:rPr>
            </w:pPr>
          </w:p>
        </w:tc>
        <w:tc>
          <w:tcPr>
            <w:tcW w:w="243" w:type="dxa"/>
            <w:vAlign w:val="center"/>
          </w:tcPr>
          <w:p w14:paraId="6356A86D" w14:textId="77777777" w:rsidR="00B90B2F" w:rsidRPr="007A4CF0" w:rsidRDefault="00B90B2F">
            <w:pPr>
              <w:jc w:val="left"/>
              <w:rPr>
                <w:sz w:val="20"/>
                <w:highlight w:val="yellow"/>
              </w:rPr>
            </w:pPr>
          </w:p>
        </w:tc>
      </w:tr>
      <w:tr w:rsidR="00B90B2F" w:rsidRPr="007A4CF0" w14:paraId="705FB0D9"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1ACF14D8" w14:textId="77777777" w:rsidR="00B90B2F" w:rsidRPr="00531920" w:rsidRDefault="005C49A5">
            <w:pPr>
              <w:rPr>
                <w:i/>
                <w:iCs/>
                <w:color w:val="000000"/>
                <w:sz w:val="24"/>
                <w:szCs w:val="24"/>
              </w:rPr>
            </w:pPr>
            <w:r w:rsidRPr="00531920">
              <w:rPr>
                <w:sz w:val="24"/>
                <w:szCs w:val="24"/>
              </w:rPr>
              <w:t>Обеспечение мероприятий по капитальному ремонту многоквартирных домов за счет средств бюджетов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155F6B60" w14:textId="77777777" w:rsidR="00B90B2F" w:rsidRPr="00531920" w:rsidRDefault="005C49A5">
            <w:pPr>
              <w:jc w:val="center"/>
              <w:rPr>
                <w:i/>
                <w:iCs/>
                <w:color w:val="000000"/>
                <w:sz w:val="24"/>
                <w:szCs w:val="24"/>
              </w:rPr>
            </w:pPr>
            <w:r w:rsidRPr="00531920">
              <w:rPr>
                <w:sz w:val="24"/>
                <w:szCs w:val="24"/>
              </w:rPr>
              <w:t>911</w:t>
            </w:r>
          </w:p>
        </w:tc>
        <w:tc>
          <w:tcPr>
            <w:tcW w:w="567" w:type="dxa"/>
            <w:tcBorders>
              <w:top w:val="nil"/>
              <w:left w:val="nil"/>
              <w:bottom w:val="single" w:sz="4" w:space="0" w:color="auto"/>
              <w:right w:val="single" w:sz="4" w:space="0" w:color="auto"/>
            </w:tcBorders>
            <w:shd w:val="clear" w:color="auto" w:fill="auto"/>
          </w:tcPr>
          <w:p w14:paraId="08A7119A" w14:textId="77777777" w:rsidR="00B90B2F" w:rsidRPr="00531920" w:rsidRDefault="005C49A5">
            <w:pPr>
              <w:jc w:val="center"/>
              <w:rPr>
                <w:i/>
                <w:iCs/>
                <w:color w:val="000000"/>
                <w:sz w:val="24"/>
                <w:szCs w:val="24"/>
              </w:rPr>
            </w:pPr>
            <w:r w:rsidRPr="00531920">
              <w:rPr>
                <w:sz w:val="24"/>
                <w:szCs w:val="24"/>
              </w:rPr>
              <w:t>05</w:t>
            </w:r>
          </w:p>
        </w:tc>
        <w:tc>
          <w:tcPr>
            <w:tcW w:w="567" w:type="dxa"/>
            <w:tcBorders>
              <w:top w:val="nil"/>
              <w:left w:val="nil"/>
              <w:bottom w:val="single" w:sz="4" w:space="0" w:color="auto"/>
              <w:right w:val="single" w:sz="4" w:space="0" w:color="auto"/>
            </w:tcBorders>
            <w:shd w:val="clear" w:color="auto" w:fill="auto"/>
          </w:tcPr>
          <w:p w14:paraId="0C5AFE9D" w14:textId="77777777" w:rsidR="00B90B2F" w:rsidRPr="00531920" w:rsidRDefault="005C49A5">
            <w:pPr>
              <w:jc w:val="center"/>
              <w:rPr>
                <w:i/>
                <w:iCs/>
                <w:color w:val="000000"/>
                <w:sz w:val="24"/>
                <w:szCs w:val="24"/>
              </w:rPr>
            </w:pPr>
            <w:r w:rsidRPr="00531920">
              <w:rPr>
                <w:sz w:val="24"/>
                <w:szCs w:val="24"/>
              </w:rPr>
              <w:t>01</w:t>
            </w:r>
          </w:p>
        </w:tc>
        <w:tc>
          <w:tcPr>
            <w:tcW w:w="1701" w:type="dxa"/>
            <w:tcBorders>
              <w:top w:val="nil"/>
              <w:left w:val="nil"/>
              <w:bottom w:val="single" w:sz="4" w:space="0" w:color="auto"/>
              <w:right w:val="single" w:sz="4" w:space="0" w:color="auto"/>
            </w:tcBorders>
            <w:shd w:val="clear" w:color="auto" w:fill="auto"/>
          </w:tcPr>
          <w:p w14:paraId="19E69352" w14:textId="77777777" w:rsidR="00B90B2F" w:rsidRPr="00531920" w:rsidRDefault="005C49A5">
            <w:pPr>
              <w:jc w:val="center"/>
              <w:rPr>
                <w:i/>
                <w:iCs/>
                <w:color w:val="000000"/>
                <w:sz w:val="24"/>
                <w:szCs w:val="24"/>
              </w:rPr>
            </w:pPr>
            <w:r w:rsidRPr="00531920">
              <w:rPr>
                <w:sz w:val="24"/>
                <w:szCs w:val="24"/>
              </w:rPr>
              <w:t>82.0.00.08280</w:t>
            </w:r>
          </w:p>
        </w:tc>
        <w:tc>
          <w:tcPr>
            <w:tcW w:w="709" w:type="dxa"/>
            <w:tcBorders>
              <w:top w:val="nil"/>
              <w:left w:val="nil"/>
              <w:bottom w:val="single" w:sz="4" w:space="0" w:color="auto"/>
              <w:right w:val="single" w:sz="4" w:space="0" w:color="auto"/>
            </w:tcBorders>
            <w:shd w:val="clear" w:color="auto" w:fill="auto"/>
          </w:tcPr>
          <w:p w14:paraId="3DAE72CD" w14:textId="77777777" w:rsidR="00B90B2F" w:rsidRPr="00531920" w:rsidRDefault="005C49A5">
            <w:pPr>
              <w:jc w:val="center"/>
              <w:rPr>
                <w:i/>
                <w:iCs/>
                <w:color w:val="000000"/>
                <w:sz w:val="24"/>
                <w:szCs w:val="24"/>
              </w:rPr>
            </w:pPr>
            <w:r w:rsidRPr="00531920">
              <w:rPr>
                <w:sz w:val="24"/>
                <w:szCs w:val="24"/>
              </w:rPr>
              <w:t>200</w:t>
            </w:r>
          </w:p>
        </w:tc>
        <w:tc>
          <w:tcPr>
            <w:tcW w:w="1134" w:type="dxa"/>
            <w:tcBorders>
              <w:top w:val="nil"/>
              <w:left w:val="nil"/>
              <w:bottom w:val="single" w:sz="4" w:space="0" w:color="auto"/>
              <w:right w:val="single" w:sz="4" w:space="0" w:color="auto"/>
            </w:tcBorders>
            <w:shd w:val="clear" w:color="auto" w:fill="auto"/>
          </w:tcPr>
          <w:p w14:paraId="6876FD49" w14:textId="70EA05A4" w:rsidR="00B90B2F" w:rsidRPr="00531920" w:rsidRDefault="00531920">
            <w:pPr>
              <w:jc w:val="right"/>
              <w:rPr>
                <w:i/>
                <w:iCs/>
                <w:color w:val="000000"/>
                <w:sz w:val="24"/>
                <w:szCs w:val="24"/>
              </w:rPr>
            </w:pPr>
            <w:r w:rsidRPr="00531920">
              <w:rPr>
                <w:sz w:val="24"/>
                <w:szCs w:val="24"/>
              </w:rPr>
              <w:t>180,1</w:t>
            </w:r>
          </w:p>
        </w:tc>
        <w:tc>
          <w:tcPr>
            <w:tcW w:w="1134" w:type="dxa"/>
            <w:tcBorders>
              <w:top w:val="nil"/>
              <w:left w:val="nil"/>
              <w:bottom w:val="single" w:sz="4" w:space="0" w:color="auto"/>
              <w:right w:val="single" w:sz="4" w:space="0" w:color="auto"/>
            </w:tcBorders>
            <w:shd w:val="clear" w:color="auto" w:fill="auto"/>
          </w:tcPr>
          <w:p w14:paraId="37DFB90E" w14:textId="5CE76587" w:rsidR="00B90B2F" w:rsidRPr="00531920" w:rsidRDefault="00B90B2F">
            <w:pPr>
              <w:jc w:val="right"/>
              <w:rPr>
                <w:color w:val="000000"/>
                <w:sz w:val="24"/>
                <w:szCs w:val="24"/>
              </w:rPr>
            </w:pPr>
          </w:p>
        </w:tc>
        <w:tc>
          <w:tcPr>
            <w:tcW w:w="1134" w:type="dxa"/>
            <w:tcBorders>
              <w:top w:val="nil"/>
              <w:left w:val="nil"/>
              <w:bottom w:val="single" w:sz="4" w:space="0" w:color="auto"/>
              <w:right w:val="single" w:sz="4" w:space="0" w:color="auto"/>
            </w:tcBorders>
            <w:shd w:val="clear" w:color="auto" w:fill="auto"/>
          </w:tcPr>
          <w:p w14:paraId="1CCB1844" w14:textId="155EC7E0" w:rsidR="00B90B2F" w:rsidRPr="00531920" w:rsidRDefault="00531920">
            <w:pPr>
              <w:jc w:val="right"/>
              <w:rPr>
                <w:color w:val="000000"/>
                <w:sz w:val="24"/>
                <w:szCs w:val="24"/>
              </w:rPr>
            </w:pPr>
            <w:r w:rsidRPr="00531920">
              <w:rPr>
                <w:color w:val="000000"/>
                <w:sz w:val="24"/>
                <w:szCs w:val="24"/>
              </w:rPr>
              <w:t>48,4</w:t>
            </w:r>
          </w:p>
        </w:tc>
        <w:tc>
          <w:tcPr>
            <w:tcW w:w="382" w:type="dxa"/>
            <w:tcBorders>
              <w:top w:val="nil"/>
              <w:left w:val="nil"/>
              <w:bottom w:val="nil"/>
              <w:right w:val="nil"/>
            </w:tcBorders>
            <w:shd w:val="clear" w:color="auto" w:fill="auto"/>
            <w:vAlign w:val="bottom"/>
          </w:tcPr>
          <w:p w14:paraId="366EBBCD" w14:textId="77777777" w:rsidR="00B90B2F" w:rsidRPr="007A4CF0" w:rsidRDefault="00B90B2F">
            <w:pPr>
              <w:jc w:val="right"/>
              <w:rPr>
                <w:i/>
                <w:iCs/>
                <w:color w:val="000000"/>
                <w:sz w:val="24"/>
                <w:szCs w:val="24"/>
                <w:highlight w:val="yellow"/>
              </w:rPr>
            </w:pPr>
          </w:p>
        </w:tc>
        <w:tc>
          <w:tcPr>
            <w:tcW w:w="243" w:type="dxa"/>
            <w:vAlign w:val="center"/>
          </w:tcPr>
          <w:p w14:paraId="51276BCE" w14:textId="77777777" w:rsidR="00B90B2F" w:rsidRPr="007A4CF0" w:rsidRDefault="00B90B2F">
            <w:pPr>
              <w:jc w:val="left"/>
              <w:rPr>
                <w:sz w:val="20"/>
                <w:highlight w:val="yellow"/>
              </w:rPr>
            </w:pPr>
          </w:p>
        </w:tc>
      </w:tr>
      <w:tr w:rsidR="00B90B2F" w:rsidRPr="007A4CF0" w14:paraId="32AC5F89" w14:textId="77777777" w:rsidTr="00176F83">
        <w:trPr>
          <w:trHeight w:val="700"/>
        </w:trPr>
        <w:tc>
          <w:tcPr>
            <w:tcW w:w="3544" w:type="dxa"/>
            <w:tcBorders>
              <w:top w:val="nil"/>
              <w:left w:val="single" w:sz="4" w:space="0" w:color="auto"/>
              <w:bottom w:val="single" w:sz="4" w:space="0" w:color="auto"/>
              <w:right w:val="single" w:sz="4" w:space="0" w:color="auto"/>
            </w:tcBorders>
            <w:shd w:val="clear" w:color="auto" w:fill="auto"/>
          </w:tcPr>
          <w:p w14:paraId="22106E11" w14:textId="77777777" w:rsidR="00B90B2F" w:rsidRPr="004D7223" w:rsidRDefault="005C49A5">
            <w:pPr>
              <w:rPr>
                <w:b/>
                <w:bCs/>
                <w:color w:val="000000"/>
                <w:sz w:val="24"/>
                <w:szCs w:val="24"/>
              </w:rPr>
            </w:pPr>
            <w:r w:rsidRPr="004D7223">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6B5B581E" w14:textId="77777777" w:rsidR="00B90B2F" w:rsidRPr="004D7223" w:rsidRDefault="005C49A5">
            <w:pPr>
              <w:jc w:val="center"/>
              <w:rPr>
                <w:b/>
                <w:bCs/>
                <w:color w:val="000000"/>
                <w:sz w:val="24"/>
                <w:szCs w:val="24"/>
              </w:rPr>
            </w:pPr>
            <w:r w:rsidRPr="004D7223">
              <w:rPr>
                <w:sz w:val="24"/>
                <w:szCs w:val="24"/>
              </w:rPr>
              <w:t>911</w:t>
            </w:r>
          </w:p>
        </w:tc>
        <w:tc>
          <w:tcPr>
            <w:tcW w:w="567" w:type="dxa"/>
            <w:tcBorders>
              <w:top w:val="nil"/>
              <w:left w:val="nil"/>
              <w:bottom w:val="single" w:sz="4" w:space="0" w:color="auto"/>
              <w:right w:val="single" w:sz="4" w:space="0" w:color="auto"/>
            </w:tcBorders>
            <w:shd w:val="clear" w:color="auto" w:fill="auto"/>
          </w:tcPr>
          <w:p w14:paraId="2A505DDA" w14:textId="77777777" w:rsidR="00B90B2F" w:rsidRPr="004D7223" w:rsidRDefault="005C49A5">
            <w:pPr>
              <w:jc w:val="center"/>
              <w:rPr>
                <w:b/>
                <w:bCs/>
                <w:color w:val="000000"/>
                <w:sz w:val="24"/>
                <w:szCs w:val="24"/>
              </w:rPr>
            </w:pPr>
            <w:r w:rsidRPr="004D7223">
              <w:rPr>
                <w:sz w:val="24"/>
                <w:szCs w:val="24"/>
              </w:rPr>
              <w:t>05</w:t>
            </w:r>
          </w:p>
        </w:tc>
        <w:tc>
          <w:tcPr>
            <w:tcW w:w="567" w:type="dxa"/>
            <w:tcBorders>
              <w:top w:val="nil"/>
              <w:left w:val="nil"/>
              <w:bottom w:val="single" w:sz="4" w:space="0" w:color="auto"/>
              <w:right w:val="single" w:sz="4" w:space="0" w:color="auto"/>
            </w:tcBorders>
            <w:shd w:val="clear" w:color="auto" w:fill="auto"/>
          </w:tcPr>
          <w:p w14:paraId="682D3DD9" w14:textId="77777777" w:rsidR="00B90B2F" w:rsidRPr="004D7223" w:rsidRDefault="005C49A5">
            <w:pPr>
              <w:jc w:val="center"/>
              <w:rPr>
                <w:b/>
                <w:bCs/>
                <w:color w:val="000000"/>
                <w:sz w:val="24"/>
                <w:szCs w:val="24"/>
              </w:rPr>
            </w:pPr>
            <w:r w:rsidRPr="004D7223">
              <w:rPr>
                <w:sz w:val="24"/>
                <w:szCs w:val="24"/>
              </w:rPr>
              <w:t>01</w:t>
            </w:r>
          </w:p>
        </w:tc>
        <w:tc>
          <w:tcPr>
            <w:tcW w:w="1701" w:type="dxa"/>
            <w:tcBorders>
              <w:top w:val="nil"/>
              <w:left w:val="nil"/>
              <w:bottom w:val="single" w:sz="4" w:space="0" w:color="auto"/>
              <w:right w:val="single" w:sz="4" w:space="0" w:color="auto"/>
            </w:tcBorders>
            <w:shd w:val="clear" w:color="auto" w:fill="auto"/>
          </w:tcPr>
          <w:p w14:paraId="2AAA9CE1" w14:textId="77777777" w:rsidR="00B90B2F" w:rsidRPr="004D7223" w:rsidRDefault="005C49A5">
            <w:pPr>
              <w:jc w:val="center"/>
              <w:rPr>
                <w:b/>
                <w:bCs/>
                <w:color w:val="000000"/>
                <w:sz w:val="24"/>
                <w:szCs w:val="24"/>
              </w:rPr>
            </w:pPr>
            <w:r w:rsidRPr="004D7223">
              <w:rPr>
                <w:sz w:val="24"/>
                <w:szCs w:val="24"/>
              </w:rPr>
              <w:t>82.0.00.08280</w:t>
            </w:r>
          </w:p>
        </w:tc>
        <w:tc>
          <w:tcPr>
            <w:tcW w:w="709" w:type="dxa"/>
            <w:tcBorders>
              <w:top w:val="nil"/>
              <w:left w:val="nil"/>
              <w:bottom w:val="single" w:sz="4" w:space="0" w:color="auto"/>
              <w:right w:val="single" w:sz="4" w:space="0" w:color="auto"/>
            </w:tcBorders>
            <w:shd w:val="clear" w:color="auto" w:fill="auto"/>
          </w:tcPr>
          <w:p w14:paraId="6E511E8E" w14:textId="77777777" w:rsidR="00B90B2F" w:rsidRPr="004D7223" w:rsidRDefault="005C49A5">
            <w:pPr>
              <w:jc w:val="center"/>
              <w:rPr>
                <w:b/>
                <w:bCs/>
                <w:color w:val="000000"/>
                <w:sz w:val="24"/>
                <w:szCs w:val="24"/>
              </w:rPr>
            </w:pPr>
            <w:r w:rsidRPr="004D7223">
              <w:rPr>
                <w:sz w:val="24"/>
                <w:szCs w:val="24"/>
              </w:rPr>
              <w:t>244</w:t>
            </w:r>
          </w:p>
        </w:tc>
        <w:tc>
          <w:tcPr>
            <w:tcW w:w="1134" w:type="dxa"/>
            <w:tcBorders>
              <w:top w:val="nil"/>
              <w:left w:val="nil"/>
              <w:bottom w:val="single" w:sz="4" w:space="0" w:color="auto"/>
              <w:right w:val="single" w:sz="4" w:space="0" w:color="auto"/>
            </w:tcBorders>
            <w:shd w:val="clear" w:color="auto" w:fill="auto"/>
          </w:tcPr>
          <w:p w14:paraId="390E1DFB" w14:textId="1F264F33" w:rsidR="00B90B2F" w:rsidRPr="004D7223" w:rsidRDefault="004D7223">
            <w:pPr>
              <w:jc w:val="right"/>
              <w:rPr>
                <w:b/>
                <w:bCs/>
                <w:color w:val="000000"/>
                <w:sz w:val="24"/>
                <w:szCs w:val="24"/>
              </w:rPr>
            </w:pPr>
            <w:r w:rsidRPr="004D7223">
              <w:rPr>
                <w:sz w:val="24"/>
                <w:szCs w:val="24"/>
              </w:rPr>
              <w:t>180,1</w:t>
            </w:r>
          </w:p>
        </w:tc>
        <w:tc>
          <w:tcPr>
            <w:tcW w:w="1134" w:type="dxa"/>
            <w:tcBorders>
              <w:top w:val="nil"/>
              <w:left w:val="nil"/>
              <w:bottom w:val="single" w:sz="4" w:space="0" w:color="auto"/>
              <w:right w:val="single" w:sz="4" w:space="0" w:color="auto"/>
            </w:tcBorders>
            <w:shd w:val="clear" w:color="auto" w:fill="auto"/>
          </w:tcPr>
          <w:p w14:paraId="6DA0EB57" w14:textId="1BB926F4" w:rsidR="00B90B2F" w:rsidRPr="004D7223" w:rsidRDefault="00B90B2F">
            <w:pPr>
              <w:jc w:val="right"/>
              <w:rPr>
                <w:b/>
                <w:b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51715B8B" w14:textId="56CD7E26" w:rsidR="00B90B2F" w:rsidRPr="004D7223" w:rsidRDefault="004D7223">
            <w:pPr>
              <w:jc w:val="right"/>
              <w:rPr>
                <w:color w:val="000000"/>
                <w:sz w:val="24"/>
                <w:szCs w:val="24"/>
              </w:rPr>
            </w:pPr>
            <w:r w:rsidRPr="004D7223">
              <w:rPr>
                <w:color w:val="000000"/>
                <w:sz w:val="24"/>
                <w:szCs w:val="24"/>
              </w:rPr>
              <w:t>48,4</w:t>
            </w:r>
          </w:p>
        </w:tc>
        <w:tc>
          <w:tcPr>
            <w:tcW w:w="382" w:type="dxa"/>
            <w:tcBorders>
              <w:top w:val="nil"/>
              <w:left w:val="nil"/>
              <w:bottom w:val="nil"/>
              <w:right w:val="nil"/>
            </w:tcBorders>
            <w:shd w:val="clear" w:color="auto" w:fill="auto"/>
            <w:vAlign w:val="bottom"/>
          </w:tcPr>
          <w:p w14:paraId="04D1D5EA" w14:textId="77777777" w:rsidR="00B90B2F" w:rsidRPr="007A4CF0" w:rsidRDefault="00B90B2F">
            <w:pPr>
              <w:jc w:val="right"/>
              <w:rPr>
                <w:b/>
                <w:bCs/>
                <w:color w:val="000000"/>
                <w:sz w:val="24"/>
                <w:szCs w:val="24"/>
                <w:highlight w:val="yellow"/>
              </w:rPr>
            </w:pPr>
          </w:p>
        </w:tc>
        <w:tc>
          <w:tcPr>
            <w:tcW w:w="243" w:type="dxa"/>
            <w:vAlign w:val="center"/>
          </w:tcPr>
          <w:p w14:paraId="01083380" w14:textId="77777777" w:rsidR="00B90B2F" w:rsidRPr="007A4CF0" w:rsidRDefault="00B90B2F">
            <w:pPr>
              <w:jc w:val="left"/>
              <w:rPr>
                <w:sz w:val="20"/>
                <w:highlight w:val="yellow"/>
              </w:rPr>
            </w:pPr>
          </w:p>
        </w:tc>
      </w:tr>
      <w:tr w:rsidR="00B90B2F" w:rsidRPr="007A4CF0" w14:paraId="61AECAAA" w14:textId="77777777">
        <w:trPr>
          <w:trHeight w:val="410"/>
        </w:trPr>
        <w:tc>
          <w:tcPr>
            <w:tcW w:w="3544" w:type="dxa"/>
            <w:tcBorders>
              <w:top w:val="nil"/>
              <w:left w:val="single" w:sz="4" w:space="0" w:color="auto"/>
              <w:bottom w:val="single" w:sz="4" w:space="0" w:color="auto"/>
              <w:right w:val="single" w:sz="4" w:space="0" w:color="auto"/>
            </w:tcBorders>
            <w:shd w:val="clear" w:color="auto" w:fill="auto"/>
          </w:tcPr>
          <w:p w14:paraId="19D9E0CB" w14:textId="77777777" w:rsidR="00B90B2F" w:rsidRPr="00176F83" w:rsidRDefault="005C49A5">
            <w:pPr>
              <w:rPr>
                <w:b/>
                <w:bCs/>
                <w:color w:val="000000"/>
                <w:sz w:val="24"/>
                <w:szCs w:val="24"/>
              </w:rPr>
            </w:pPr>
            <w:r w:rsidRPr="00176F83">
              <w:rPr>
                <w:b/>
                <w:bCs/>
                <w:sz w:val="24"/>
                <w:szCs w:val="24"/>
              </w:rPr>
              <w:t>Коммунальное хозяйство</w:t>
            </w:r>
          </w:p>
        </w:tc>
        <w:tc>
          <w:tcPr>
            <w:tcW w:w="709" w:type="dxa"/>
            <w:tcBorders>
              <w:top w:val="nil"/>
              <w:left w:val="nil"/>
              <w:bottom w:val="single" w:sz="4" w:space="0" w:color="auto"/>
              <w:right w:val="single" w:sz="4" w:space="0" w:color="auto"/>
            </w:tcBorders>
            <w:shd w:val="clear" w:color="auto" w:fill="auto"/>
          </w:tcPr>
          <w:p w14:paraId="56917871" w14:textId="77777777" w:rsidR="00B90B2F" w:rsidRPr="00176F83" w:rsidRDefault="005C49A5">
            <w:pPr>
              <w:jc w:val="center"/>
              <w:rPr>
                <w:b/>
                <w:bCs/>
                <w:color w:val="000000"/>
                <w:sz w:val="24"/>
                <w:szCs w:val="24"/>
              </w:rPr>
            </w:pPr>
            <w:r w:rsidRPr="00176F83">
              <w:rPr>
                <w:b/>
                <w:bCs/>
                <w:sz w:val="24"/>
                <w:szCs w:val="24"/>
              </w:rPr>
              <w:t>911</w:t>
            </w:r>
          </w:p>
        </w:tc>
        <w:tc>
          <w:tcPr>
            <w:tcW w:w="567" w:type="dxa"/>
            <w:tcBorders>
              <w:top w:val="nil"/>
              <w:left w:val="nil"/>
              <w:bottom w:val="single" w:sz="4" w:space="0" w:color="auto"/>
              <w:right w:val="single" w:sz="4" w:space="0" w:color="auto"/>
            </w:tcBorders>
            <w:shd w:val="clear" w:color="auto" w:fill="auto"/>
          </w:tcPr>
          <w:p w14:paraId="25C65B16" w14:textId="77777777" w:rsidR="00B90B2F" w:rsidRPr="00176F83" w:rsidRDefault="005C49A5">
            <w:pPr>
              <w:jc w:val="center"/>
              <w:rPr>
                <w:b/>
                <w:bCs/>
                <w:color w:val="000000"/>
                <w:sz w:val="24"/>
                <w:szCs w:val="24"/>
              </w:rPr>
            </w:pPr>
            <w:r w:rsidRPr="00176F83">
              <w:rPr>
                <w:b/>
                <w:bCs/>
                <w:sz w:val="24"/>
                <w:szCs w:val="24"/>
              </w:rPr>
              <w:t>05</w:t>
            </w:r>
          </w:p>
        </w:tc>
        <w:tc>
          <w:tcPr>
            <w:tcW w:w="567" w:type="dxa"/>
            <w:tcBorders>
              <w:top w:val="nil"/>
              <w:left w:val="nil"/>
              <w:bottom w:val="single" w:sz="4" w:space="0" w:color="auto"/>
              <w:right w:val="single" w:sz="4" w:space="0" w:color="auto"/>
            </w:tcBorders>
            <w:shd w:val="clear" w:color="auto" w:fill="auto"/>
          </w:tcPr>
          <w:p w14:paraId="45A1167C" w14:textId="77777777" w:rsidR="00B90B2F" w:rsidRPr="00176F83" w:rsidRDefault="005C49A5">
            <w:pPr>
              <w:jc w:val="center"/>
              <w:rPr>
                <w:b/>
                <w:bCs/>
                <w:color w:val="000000"/>
                <w:sz w:val="24"/>
                <w:szCs w:val="24"/>
              </w:rPr>
            </w:pPr>
            <w:r w:rsidRPr="00176F83">
              <w:rPr>
                <w:b/>
                <w:bCs/>
                <w:sz w:val="24"/>
                <w:szCs w:val="24"/>
              </w:rPr>
              <w:t>02</w:t>
            </w:r>
          </w:p>
        </w:tc>
        <w:tc>
          <w:tcPr>
            <w:tcW w:w="1701" w:type="dxa"/>
            <w:tcBorders>
              <w:top w:val="nil"/>
              <w:left w:val="nil"/>
              <w:bottom w:val="single" w:sz="4" w:space="0" w:color="auto"/>
              <w:right w:val="single" w:sz="4" w:space="0" w:color="auto"/>
            </w:tcBorders>
            <w:shd w:val="clear" w:color="auto" w:fill="auto"/>
          </w:tcPr>
          <w:p w14:paraId="4FE8756D" w14:textId="77777777" w:rsidR="00B90B2F" w:rsidRPr="00176F83" w:rsidRDefault="00B90B2F">
            <w:pPr>
              <w:jc w:val="center"/>
              <w:rPr>
                <w:b/>
                <w:bCs/>
                <w:color w:val="000000"/>
                <w:sz w:val="24"/>
                <w:szCs w:val="24"/>
              </w:rPr>
            </w:pPr>
          </w:p>
        </w:tc>
        <w:tc>
          <w:tcPr>
            <w:tcW w:w="709" w:type="dxa"/>
            <w:tcBorders>
              <w:top w:val="nil"/>
              <w:left w:val="nil"/>
              <w:bottom w:val="single" w:sz="4" w:space="0" w:color="auto"/>
              <w:right w:val="single" w:sz="4" w:space="0" w:color="auto"/>
            </w:tcBorders>
            <w:shd w:val="clear" w:color="auto" w:fill="auto"/>
          </w:tcPr>
          <w:p w14:paraId="23EDC365" w14:textId="77777777" w:rsidR="00B90B2F" w:rsidRPr="00176F83" w:rsidRDefault="00B90B2F">
            <w:pPr>
              <w:jc w:val="center"/>
              <w:rPr>
                <w:b/>
                <w:b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736DC9A3" w14:textId="7C37A09F" w:rsidR="00B90B2F" w:rsidRPr="00176F83" w:rsidRDefault="00176F83">
            <w:pPr>
              <w:jc w:val="right"/>
              <w:rPr>
                <w:b/>
                <w:bCs/>
                <w:color w:val="000000"/>
                <w:sz w:val="24"/>
                <w:szCs w:val="24"/>
              </w:rPr>
            </w:pPr>
            <w:r w:rsidRPr="00176F83">
              <w:rPr>
                <w:b/>
                <w:bCs/>
                <w:sz w:val="24"/>
                <w:szCs w:val="24"/>
              </w:rPr>
              <w:t>108,0</w:t>
            </w:r>
          </w:p>
        </w:tc>
        <w:tc>
          <w:tcPr>
            <w:tcW w:w="1134" w:type="dxa"/>
            <w:tcBorders>
              <w:top w:val="nil"/>
              <w:left w:val="nil"/>
              <w:bottom w:val="single" w:sz="4" w:space="0" w:color="auto"/>
              <w:right w:val="single" w:sz="4" w:space="0" w:color="auto"/>
            </w:tcBorders>
            <w:shd w:val="clear" w:color="auto" w:fill="auto"/>
          </w:tcPr>
          <w:p w14:paraId="55DD6B26" w14:textId="688E7271" w:rsidR="00B90B2F" w:rsidRPr="00176F83" w:rsidRDefault="00176F83">
            <w:pPr>
              <w:jc w:val="right"/>
              <w:rPr>
                <w:b/>
                <w:bCs/>
                <w:color w:val="000000"/>
                <w:sz w:val="24"/>
                <w:szCs w:val="24"/>
              </w:rPr>
            </w:pPr>
            <w:r w:rsidRPr="00176F83">
              <w:rPr>
                <w:b/>
                <w:bCs/>
                <w:sz w:val="24"/>
                <w:szCs w:val="24"/>
              </w:rPr>
              <w:t>1</w:t>
            </w:r>
            <w:r w:rsidR="005C49A5" w:rsidRPr="00176F83">
              <w:rPr>
                <w:b/>
                <w:bCs/>
                <w:sz w:val="24"/>
                <w:szCs w:val="24"/>
              </w:rPr>
              <w:t>0,0</w:t>
            </w:r>
          </w:p>
        </w:tc>
        <w:tc>
          <w:tcPr>
            <w:tcW w:w="1134" w:type="dxa"/>
            <w:tcBorders>
              <w:top w:val="nil"/>
              <w:left w:val="nil"/>
              <w:bottom w:val="single" w:sz="4" w:space="0" w:color="auto"/>
              <w:right w:val="single" w:sz="4" w:space="0" w:color="auto"/>
            </w:tcBorders>
            <w:shd w:val="clear" w:color="auto" w:fill="auto"/>
          </w:tcPr>
          <w:p w14:paraId="2A64713D" w14:textId="34D3F6E9" w:rsidR="00B90B2F" w:rsidRPr="00176F83" w:rsidRDefault="00176F83">
            <w:pPr>
              <w:jc w:val="right"/>
              <w:rPr>
                <w:b/>
                <w:bCs/>
                <w:color w:val="000000"/>
                <w:sz w:val="24"/>
                <w:szCs w:val="24"/>
              </w:rPr>
            </w:pPr>
            <w:r w:rsidRPr="00176F83">
              <w:rPr>
                <w:b/>
                <w:bCs/>
                <w:sz w:val="24"/>
                <w:szCs w:val="24"/>
              </w:rPr>
              <w:t>1</w:t>
            </w:r>
            <w:r w:rsidR="005C49A5" w:rsidRPr="00176F83">
              <w:rPr>
                <w:b/>
                <w:bCs/>
                <w:sz w:val="24"/>
                <w:szCs w:val="24"/>
              </w:rPr>
              <w:t>0,0</w:t>
            </w:r>
          </w:p>
        </w:tc>
        <w:tc>
          <w:tcPr>
            <w:tcW w:w="382" w:type="dxa"/>
            <w:tcBorders>
              <w:top w:val="nil"/>
              <w:left w:val="nil"/>
              <w:bottom w:val="nil"/>
              <w:right w:val="nil"/>
            </w:tcBorders>
            <w:shd w:val="clear" w:color="auto" w:fill="auto"/>
            <w:vAlign w:val="bottom"/>
          </w:tcPr>
          <w:p w14:paraId="6A59023B" w14:textId="77777777" w:rsidR="00B90B2F" w:rsidRPr="007A4CF0" w:rsidRDefault="00B90B2F">
            <w:pPr>
              <w:jc w:val="right"/>
              <w:rPr>
                <w:color w:val="000000"/>
                <w:sz w:val="24"/>
                <w:szCs w:val="24"/>
                <w:highlight w:val="yellow"/>
              </w:rPr>
            </w:pPr>
          </w:p>
        </w:tc>
        <w:tc>
          <w:tcPr>
            <w:tcW w:w="243" w:type="dxa"/>
            <w:vAlign w:val="center"/>
          </w:tcPr>
          <w:p w14:paraId="73B77FCD" w14:textId="77777777" w:rsidR="00B90B2F" w:rsidRPr="007A4CF0" w:rsidRDefault="00B90B2F">
            <w:pPr>
              <w:jc w:val="left"/>
              <w:rPr>
                <w:sz w:val="20"/>
                <w:highlight w:val="yellow"/>
              </w:rPr>
            </w:pPr>
          </w:p>
        </w:tc>
      </w:tr>
      <w:tr w:rsidR="00B90B2F" w:rsidRPr="007A4CF0" w14:paraId="092A1392" w14:textId="77777777">
        <w:trPr>
          <w:trHeight w:val="946"/>
        </w:trPr>
        <w:tc>
          <w:tcPr>
            <w:tcW w:w="3544" w:type="dxa"/>
            <w:tcBorders>
              <w:top w:val="nil"/>
              <w:left w:val="single" w:sz="4" w:space="0" w:color="auto"/>
              <w:bottom w:val="single" w:sz="4" w:space="0" w:color="auto"/>
              <w:right w:val="single" w:sz="4" w:space="0" w:color="auto"/>
            </w:tcBorders>
            <w:shd w:val="clear" w:color="auto" w:fill="auto"/>
          </w:tcPr>
          <w:p w14:paraId="09A1CAE1" w14:textId="77777777" w:rsidR="00B90B2F" w:rsidRPr="000B10BA" w:rsidRDefault="005C49A5">
            <w:pPr>
              <w:rPr>
                <w:i/>
                <w:iCs/>
                <w:color w:val="000000"/>
                <w:sz w:val="24"/>
                <w:szCs w:val="24"/>
              </w:rPr>
            </w:pPr>
            <w:r w:rsidRPr="000B10BA">
              <w:rPr>
                <w:sz w:val="24"/>
                <w:szCs w:val="24"/>
              </w:rPr>
              <w:t>Мероприятия, направленные на безаварийную работу объектов ЖКХ</w:t>
            </w:r>
          </w:p>
        </w:tc>
        <w:tc>
          <w:tcPr>
            <w:tcW w:w="709" w:type="dxa"/>
            <w:tcBorders>
              <w:top w:val="nil"/>
              <w:left w:val="nil"/>
              <w:bottom w:val="single" w:sz="4" w:space="0" w:color="auto"/>
              <w:right w:val="single" w:sz="4" w:space="0" w:color="auto"/>
            </w:tcBorders>
            <w:shd w:val="clear" w:color="auto" w:fill="auto"/>
          </w:tcPr>
          <w:p w14:paraId="1EF0DB87" w14:textId="77777777" w:rsidR="00B90B2F" w:rsidRPr="000B10BA" w:rsidRDefault="005C49A5">
            <w:pPr>
              <w:jc w:val="center"/>
              <w:rPr>
                <w:i/>
                <w:iCs/>
                <w:color w:val="000000"/>
                <w:sz w:val="24"/>
                <w:szCs w:val="24"/>
              </w:rPr>
            </w:pPr>
            <w:r w:rsidRPr="000B10BA">
              <w:rPr>
                <w:sz w:val="24"/>
                <w:szCs w:val="24"/>
              </w:rPr>
              <w:t>911</w:t>
            </w:r>
          </w:p>
        </w:tc>
        <w:tc>
          <w:tcPr>
            <w:tcW w:w="567" w:type="dxa"/>
            <w:tcBorders>
              <w:top w:val="nil"/>
              <w:left w:val="nil"/>
              <w:bottom w:val="single" w:sz="4" w:space="0" w:color="auto"/>
              <w:right w:val="single" w:sz="4" w:space="0" w:color="auto"/>
            </w:tcBorders>
            <w:shd w:val="clear" w:color="auto" w:fill="auto"/>
          </w:tcPr>
          <w:p w14:paraId="19228FF4" w14:textId="77777777" w:rsidR="00B90B2F" w:rsidRPr="000B10BA" w:rsidRDefault="005C49A5">
            <w:pPr>
              <w:jc w:val="center"/>
              <w:rPr>
                <w:i/>
                <w:iCs/>
                <w:color w:val="000000"/>
                <w:sz w:val="24"/>
                <w:szCs w:val="24"/>
              </w:rPr>
            </w:pPr>
            <w:r w:rsidRPr="000B10BA">
              <w:rPr>
                <w:sz w:val="24"/>
                <w:szCs w:val="24"/>
              </w:rPr>
              <w:t>05</w:t>
            </w:r>
          </w:p>
        </w:tc>
        <w:tc>
          <w:tcPr>
            <w:tcW w:w="567" w:type="dxa"/>
            <w:tcBorders>
              <w:top w:val="nil"/>
              <w:left w:val="nil"/>
              <w:bottom w:val="single" w:sz="4" w:space="0" w:color="auto"/>
              <w:right w:val="single" w:sz="4" w:space="0" w:color="auto"/>
            </w:tcBorders>
            <w:shd w:val="clear" w:color="auto" w:fill="auto"/>
          </w:tcPr>
          <w:p w14:paraId="5DF9492C" w14:textId="77777777" w:rsidR="00B90B2F" w:rsidRPr="000B10BA" w:rsidRDefault="005C49A5">
            <w:pPr>
              <w:jc w:val="center"/>
              <w:rPr>
                <w:i/>
                <w:iCs/>
                <w:color w:val="000000"/>
                <w:sz w:val="24"/>
                <w:szCs w:val="24"/>
              </w:rPr>
            </w:pPr>
            <w:r w:rsidRPr="000B10BA">
              <w:rPr>
                <w:sz w:val="24"/>
                <w:szCs w:val="24"/>
              </w:rPr>
              <w:t>02</w:t>
            </w:r>
          </w:p>
        </w:tc>
        <w:tc>
          <w:tcPr>
            <w:tcW w:w="1701" w:type="dxa"/>
            <w:tcBorders>
              <w:top w:val="nil"/>
              <w:left w:val="nil"/>
              <w:bottom w:val="single" w:sz="4" w:space="0" w:color="auto"/>
              <w:right w:val="single" w:sz="4" w:space="0" w:color="auto"/>
            </w:tcBorders>
            <w:shd w:val="clear" w:color="auto" w:fill="auto"/>
          </w:tcPr>
          <w:p w14:paraId="3F790C67" w14:textId="77777777" w:rsidR="00B90B2F" w:rsidRPr="000B10BA" w:rsidRDefault="005C49A5">
            <w:pPr>
              <w:jc w:val="center"/>
              <w:rPr>
                <w:i/>
                <w:iCs/>
                <w:color w:val="000000"/>
                <w:sz w:val="24"/>
                <w:szCs w:val="24"/>
              </w:rPr>
            </w:pPr>
            <w:r w:rsidRPr="000B10BA">
              <w:rPr>
                <w:sz w:val="24"/>
                <w:szCs w:val="24"/>
              </w:rPr>
              <w:t>03.4.01.02020</w:t>
            </w:r>
          </w:p>
        </w:tc>
        <w:tc>
          <w:tcPr>
            <w:tcW w:w="709" w:type="dxa"/>
            <w:tcBorders>
              <w:top w:val="nil"/>
              <w:left w:val="nil"/>
              <w:bottom w:val="single" w:sz="4" w:space="0" w:color="auto"/>
              <w:right w:val="single" w:sz="4" w:space="0" w:color="auto"/>
            </w:tcBorders>
            <w:shd w:val="clear" w:color="auto" w:fill="auto"/>
          </w:tcPr>
          <w:p w14:paraId="21DDA915" w14:textId="77777777" w:rsidR="00B90B2F" w:rsidRPr="000B10BA" w:rsidRDefault="00B90B2F">
            <w:pPr>
              <w:jc w:val="center"/>
              <w:rPr>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4FAC400D" w14:textId="00F9C18B" w:rsidR="00B90B2F" w:rsidRPr="000B10BA" w:rsidRDefault="000B10BA">
            <w:pPr>
              <w:jc w:val="right"/>
              <w:rPr>
                <w:i/>
                <w:iCs/>
                <w:color w:val="000000"/>
                <w:sz w:val="24"/>
                <w:szCs w:val="24"/>
              </w:rPr>
            </w:pPr>
            <w:r w:rsidRPr="000B10BA">
              <w:rPr>
                <w:sz w:val="24"/>
                <w:szCs w:val="24"/>
              </w:rPr>
              <w:t>108,0</w:t>
            </w:r>
          </w:p>
        </w:tc>
        <w:tc>
          <w:tcPr>
            <w:tcW w:w="1134" w:type="dxa"/>
            <w:tcBorders>
              <w:top w:val="nil"/>
              <w:left w:val="nil"/>
              <w:bottom w:val="single" w:sz="4" w:space="0" w:color="auto"/>
              <w:right w:val="single" w:sz="4" w:space="0" w:color="auto"/>
            </w:tcBorders>
            <w:shd w:val="clear" w:color="auto" w:fill="auto"/>
          </w:tcPr>
          <w:p w14:paraId="1E22201F" w14:textId="16FFB622" w:rsidR="00B90B2F" w:rsidRPr="000B10BA" w:rsidRDefault="000B10BA">
            <w:pPr>
              <w:jc w:val="right"/>
              <w:rPr>
                <w:i/>
                <w:iCs/>
                <w:color w:val="000000"/>
                <w:sz w:val="24"/>
                <w:szCs w:val="24"/>
              </w:rPr>
            </w:pPr>
            <w:r w:rsidRPr="000B10BA">
              <w:rPr>
                <w:sz w:val="24"/>
                <w:szCs w:val="24"/>
              </w:rPr>
              <w:t>1</w:t>
            </w:r>
            <w:r w:rsidR="005C49A5" w:rsidRPr="000B10BA">
              <w:rPr>
                <w:sz w:val="24"/>
                <w:szCs w:val="24"/>
              </w:rPr>
              <w:t>0,0</w:t>
            </w:r>
          </w:p>
        </w:tc>
        <w:tc>
          <w:tcPr>
            <w:tcW w:w="1134" w:type="dxa"/>
            <w:tcBorders>
              <w:top w:val="nil"/>
              <w:left w:val="nil"/>
              <w:bottom w:val="single" w:sz="4" w:space="0" w:color="auto"/>
              <w:right w:val="single" w:sz="4" w:space="0" w:color="auto"/>
            </w:tcBorders>
            <w:shd w:val="clear" w:color="auto" w:fill="auto"/>
          </w:tcPr>
          <w:p w14:paraId="1E37003C" w14:textId="3891389D" w:rsidR="00B90B2F" w:rsidRPr="000B10BA" w:rsidRDefault="000B10BA">
            <w:pPr>
              <w:jc w:val="right"/>
              <w:rPr>
                <w:i/>
                <w:iCs/>
                <w:color w:val="000000"/>
                <w:sz w:val="24"/>
                <w:szCs w:val="24"/>
              </w:rPr>
            </w:pPr>
            <w:r w:rsidRPr="000B10BA">
              <w:rPr>
                <w:sz w:val="24"/>
                <w:szCs w:val="24"/>
              </w:rPr>
              <w:t>1</w:t>
            </w:r>
            <w:r w:rsidR="005C49A5" w:rsidRPr="000B10BA">
              <w:rPr>
                <w:sz w:val="24"/>
                <w:szCs w:val="24"/>
              </w:rPr>
              <w:t>0,0</w:t>
            </w:r>
          </w:p>
        </w:tc>
        <w:tc>
          <w:tcPr>
            <w:tcW w:w="382" w:type="dxa"/>
            <w:tcBorders>
              <w:top w:val="nil"/>
              <w:left w:val="nil"/>
              <w:bottom w:val="nil"/>
              <w:right w:val="nil"/>
            </w:tcBorders>
            <w:shd w:val="clear" w:color="auto" w:fill="auto"/>
            <w:vAlign w:val="bottom"/>
          </w:tcPr>
          <w:p w14:paraId="3F10AF66" w14:textId="77777777" w:rsidR="00B90B2F" w:rsidRPr="007A4CF0" w:rsidRDefault="00B90B2F">
            <w:pPr>
              <w:jc w:val="right"/>
              <w:rPr>
                <w:i/>
                <w:iCs/>
                <w:color w:val="000000"/>
                <w:sz w:val="24"/>
                <w:szCs w:val="24"/>
                <w:highlight w:val="yellow"/>
              </w:rPr>
            </w:pPr>
          </w:p>
        </w:tc>
        <w:tc>
          <w:tcPr>
            <w:tcW w:w="243" w:type="dxa"/>
            <w:vAlign w:val="center"/>
          </w:tcPr>
          <w:p w14:paraId="7E25BF55" w14:textId="77777777" w:rsidR="00B90B2F" w:rsidRPr="007A4CF0" w:rsidRDefault="00B90B2F">
            <w:pPr>
              <w:jc w:val="left"/>
              <w:rPr>
                <w:sz w:val="20"/>
                <w:highlight w:val="yellow"/>
              </w:rPr>
            </w:pPr>
          </w:p>
        </w:tc>
      </w:tr>
      <w:tr w:rsidR="00B90B2F" w:rsidRPr="000B10BA" w14:paraId="0963EB0A"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2E3D8CE6" w14:textId="77777777" w:rsidR="00B90B2F" w:rsidRPr="000B10BA" w:rsidRDefault="005C49A5">
            <w:pPr>
              <w:rPr>
                <w:i/>
                <w:iCs/>
                <w:color w:val="000000"/>
                <w:sz w:val="24"/>
                <w:szCs w:val="24"/>
              </w:rPr>
            </w:pPr>
            <w:r w:rsidRPr="000B10BA">
              <w:rPr>
                <w:sz w:val="24"/>
                <w:szCs w:val="24"/>
              </w:rPr>
              <w:t>Мероприятия, направленные на безаварийную работу объектов ЖКХ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0A532AA0" w14:textId="77777777" w:rsidR="00B90B2F" w:rsidRPr="000B10BA" w:rsidRDefault="005C49A5">
            <w:pPr>
              <w:jc w:val="center"/>
              <w:rPr>
                <w:i/>
                <w:iCs/>
                <w:color w:val="000000"/>
                <w:sz w:val="24"/>
                <w:szCs w:val="24"/>
              </w:rPr>
            </w:pPr>
            <w:r w:rsidRPr="000B10BA">
              <w:rPr>
                <w:sz w:val="24"/>
                <w:szCs w:val="24"/>
              </w:rPr>
              <w:t>911</w:t>
            </w:r>
          </w:p>
        </w:tc>
        <w:tc>
          <w:tcPr>
            <w:tcW w:w="567" w:type="dxa"/>
            <w:tcBorders>
              <w:top w:val="nil"/>
              <w:left w:val="nil"/>
              <w:bottom w:val="single" w:sz="4" w:space="0" w:color="auto"/>
              <w:right w:val="single" w:sz="4" w:space="0" w:color="auto"/>
            </w:tcBorders>
            <w:shd w:val="clear" w:color="auto" w:fill="auto"/>
          </w:tcPr>
          <w:p w14:paraId="3396F226" w14:textId="77777777" w:rsidR="00B90B2F" w:rsidRPr="000B10BA" w:rsidRDefault="005C49A5">
            <w:pPr>
              <w:jc w:val="center"/>
              <w:rPr>
                <w:i/>
                <w:iCs/>
                <w:color w:val="000000"/>
                <w:sz w:val="24"/>
                <w:szCs w:val="24"/>
              </w:rPr>
            </w:pPr>
            <w:r w:rsidRPr="000B10BA">
              <w:rPr>
                <w:sz w:val="24"/>
                <w:szCs w:val="24"/>
              </w:rPr>
              <w:t>05</w:t>
            </w:r>
          </w:p>
        </w:tc>
        <w:tc>
          <w:tcPr>
            <w:tcW w:w="567" w:type="dxa"/>
            <w:tcBorders>
              <w:top w:val="nil"/>
              <w:left w:val="nil"/>
              <w:bottom w:val="single" w:sz="4" w:space="0" w:color="auto"/>
              <w:right w:val="single" w:sz="4" w:space="0" w:color="auto"/>
            </w:tcBorders>
            <w:shd w:val="clear" w:color="auto" w:fill="auto"/>
          </w:tcPr>
          <w:p w14:paraId="40D47438" w14:textId="77777777" w:rsidR="00B90B2F" w:rsidRPr="000B10BA" w:rsidRDefault="005C49A5">
            <w:pPr>
              <w:jc w:val="center"/>
              <w:rPr>
                <w:i/>
                <w:iCs/>
                <w:color w:val="000000"/>
                <w:sz w:val="24"/>
                <w:szCs w:val="24"/>
              </w:rPr>
            </w:pPr>
            <w:r w:rsidRPr="000B10BA">
              <w:rPr>
                <w:sz w:val="24"/>
                <w:szCs w:val="24"/>
              </w:rPr>
              <w:t>02</w:t>
            </w:r>
          </w:p>
        </w:tc>
        <w:tc>
          <w:tcPr>
            <w:tcW w:w="1701" w:type="dxa"/>
            <w:tcBorders>
              <w:top w:val="nil"/>
              <w:left w:val="nil"/>
              <w:bottom w:val="single" w:sz="4" w:space="0" w:color="auto"/>
              <w:right w:val="single" w:sz="4" w:space="0" w:color="auto"/>
            </w:tcBorders>
            <w:shd w:val="clear" w:color="auto" w:fill="auto"/>
          </w:tcPr>
          <w:p w14:paraId="317B6F12" w14:textId="77777777" w:rsidR="00B90B2F" w:rsidRPr="000B10BA" w:rsidRDefault="005C49A5">
            <w:pPr>
              <w:jc w:val="center"/>
              <w:rPr>
                <w:i/>
                <w:iCs/>
                <w:color w:val="000000"/>
                <w:sz w:val="24"/>
                <w:szCs w:val="24"/>
              </w:rPr>
            </w:pPr>
            <w:r w:rsidRPr="000B10BA">
              <w:rPr>
                <w:sz w:val="24"/>
                <w:szCs w:val="24"/>
              </w:rPr>
              <w:t>03.4.01.02020</w:t>
            </w:r>
          </w:p>
        </w:tc>
        <w:tc>
          <w:tcPr>
            <w:tcW w:w="709" w:type="dxa"/>
            <w:tcBorders>
              <w:top w:val="nil"/>
              <w:left w:val="nil"/>
              <w:bottom w:val="single" w:sz="4" w:space="0" w:color="auto"/>
              <w:right w:val="single" w:sz="4" w:space="0" w:color="auto"/>
            </w:tcBorders>
            <w:shd w:val="clear" w:color="auto" w:fill="auto"/>
          </w:tcPr>
          <w:p w14:paraId="6760E080" w14:textId="77777777" w:rsidR="00B90B2F" w:rsidRPr="000B10BA" w:rsidRDefault="005C49A5">
            <w:pPr>
              <w:jc w:val="center"/>
              <w:rPr>
                <w:i/>
                <w:iCs/>
                <w:color w:val="000000"/>
                <w:sz w:val="24"/>
                <w:szCs w:val="24"/>
              </w:rPr>
            </w:pPr>
            <w:r w:rsidRPr="000B10BA">
              <w:rPr>
                <w:sz w:val="24"/>
                <w:szCs w:val="24"/>
              </w:rPr>
              <w:t>200</w:t>
            </w:r>
          </w:p>
        </w:tc>
        <w:tc>
          <w:tcPr>
            <w:tcW w:w="1134" w:type="dxa"/>
            <w:tcBorders>
              <w:top w:val="nil"/>
              <w:left w:val="nil"/>
              <w:bottom w:val="single" w:sz="4" w:space="0" w:color="auto"/>
              <w:right w:val="single" w:sz="4" w:space="0" w:color="auto"/>
            </w:tcBorders>
            <w:shd w:val="clear" w:color="auto" w:fill="auto"/>
          </w:tcPr>
          <w:p w14:paraId="0A917BF9" w14:textId="106ECB27" w:rsidR="00B90B2F" w:rsidRPr="000B10BA" w:rsidRDefault="000B10BA">
            <w:pPr>
              <w:jc w:val="right"/>
              <w:rPr>
                <w:i/>
                <w:iCs/>
                <w:color w:val="000000"/>
                <w:sz w:val="24"/>
                <w:szCs w:val="24"/>
              </w:rPr>
            </w:pPr>
            <w:r w:rsidRPr="000B10BA">
              <w:rPr>
                <w:sz w:val="24"/>
                <w:szCs w:val="24"/>
              </w:rPr>
              <w:t>108,0</w:t>
            </w:r>
          </w:p>
        </w:tc>
        <w:tc>
          <w:tcPr>
            <w:tcW w:w="1134" w:type="dxa"/>
            <w:tcBorders>
              <w:top w:val="nil"/>
              <w:left w:val="nil"/>
              <w:bottom w:val="single" w:sz="4" w:space="0" w:color="auto"/>
              <w:right w:val="single" w:sz="4" w:space="0" w:color="auto"/>
            </w:tcBorders>
            <w:shd w:val="clear" w:color="auto" w:fill="auto"/>
          </w:tcPr>
          <w:p w14:paraId="0A4DC166" w14:textId="59D9282E" w:rsidR="00B90B2F" w:rsidRPr="000B10BA" w:rsidRDefault="000B10BA">
            <w:pPr>
              <w:jc w:val="right"/>
              <w:rPr>
                <w:i/>
                <w:iCs/>
                <w:color w:val="000000"/>
                <w:sz w:val="24"/>
                <w:szCs w:val="24"/>
              </w:rPr>
            </w:pPr>
            <w:r w:rsidRPr="000B10BA">
              <w:rPr>
                <w:sz w:val="24"/>
                <w:szCs w:val="24"/>
              </w:rPr>
              <w:t>1</w:t>
            </w:r>
            <w:r w:rsidR="005C49A5" w:rsidRPr="000B10BA">
              <w:rPr>
                <w:sz w:val="24"/>
                <w:szCs w:val="24"/>
              </w:rPr>
              <w:t>0,0</w:t>
            </w:r>
          </w:p>
        </w:tc>
        <w:tc>
          <w:tcPr>
            <w:tcW w:w="1134" w:type="dxa"/>
            <w:tcBorders>
              <w:top w:val="nil"/>
              <w:left w:val="nil"/>
              <w:bottom w:val="single" w:sz="4" w:space="0" w:color="auto"/>
              <w:right w:val="single" w:sz="4" w:space="0" w:color="auto"/>
            </w:tcBorders>
            <w:shd w:val="clear" w:color="auto" w:fill="auto"/>
          </w:tcPr>
          <w:p w14:paraId="64011389" w14:textId="1847C157" w:rsidR="00B90B2F" w:rsidRPr="000B10BA" w:rsidRDefault="000B10BA">
            <w:pPr>
              <w:jc w:val="right"/>
              <w:rPr>
                <w:i/>
                <w:iCs/>
                <w:color w:val="000000"/>
                <w:sz w:val="24"/>
                <w:szCs w:val="24"/>
              </w:rPr>
            </w:pPr>
            <w:r w:rsidRPr="000B10BA">
              <w:rPr>
                <w:sz w:val="24"/>
                <w:szCs w:val="24"/>
              </w:rPr>
              <w:t>1</w:t>
            </w:r>
            <w:r w:rsidR="005C49A5" w:rsidRPr="000B10BA">
              <w:rPr>
                <w:sz w:val="24"/>
                <w:szCs w:val="24"/>
              </w:rPr>
              <w:t>0,0</w:t>
            </w:r>
          </w:p>
        </w:tc>
        <w:tc>
          <w:tcPr>
            <w:tcW w:w="382" w:type="dxa"/>
            <w:tcBorders>
              <w:top w:val="nil"/>
              <w:left w:val="nil"/>
              <w:bottom w:val="nil"/>
              <w:right w:val="nil"/>
            </w:tcBorders>
            <w:shd w:val="clear" w:color="auto" w:fill="auto"/>
            <w:vAlign w:val="bottom"/>
          </w:tcPr>
          <w:p w14:paraId="1857526D" w14:textId="77777777" w:rsidR="00B90B2F" w:rsidRPr="000B10BA" w:rsidRDefault="00B90B2F">
            <w:pPr>
              <w:jc w:val="right"/>
              <w:rPr>
                <w:i/>
                <w:iCs/>
                <w:color w:val="000000"/>
                <w:sz w:val="24"/>
                <w:szCs w:val="24"/>
              </w:rPr>
            </w:pPr>
          </w:p>
        </w:tc>
        <w:tc>
          <w:tcPr>
            <w:tcW w:w="243" w:type="dxa"/>
            <w:vAlign w:val="center"/>
          </w:tcPr>
          <w:p w14:paraId="6901E966" w14:textId="77777777" w:rsidR="00B90B2F" w:rsidRPr="000B10BA" w:rsidRDefault="00B90B2F">
            <w:pPr>
              <w:jc w:val="left"/>
              <w:rPr>
                <w:sz w:val="20"/>
              </w:rPr>
            </w:pPr>
          </w:p>
        </w:tc>
      </w:tr>
      <w:tr w:rsidR="00B90B2F" w:rsidRPr="007A4CF0" w14:paraId="68F0FF48" w14:textId="77777777" w:rsidTr="00E45583">
        <w:trPr>
          <w:trHeight w:val="652"/>
        </w:trPr>
        <w:tc>
          <w:tcPr>
            <w:tcW w:w="3544" w:type="dxa"/>
            <w:tcBorders>
              <w:top w:val="nil"/>
              <w:left w:val="single" w:sz="4" w:space="0" w:color="auto"/>
              <w:bottom w:val="single" w:sz="4" w:space="0" w:color="auto"/>
              <w:right w:val="single" w:sz="4" w:space="0" w:color="auto"/>
            </w:tcBorders>
            <w:shd w:val="clear" w:color="auto" w:fill="auto"/>
          </w:tcPr>
          <w:p w14:paraId="593C9135" w14:textId="77777777" w:rsidR="00B90B2F" w:rsidRPr="00E45583" w:rsidRDefault="005C49A5">
            <w:pPr>
              <w:rPr>
                <w:color w:val="000000"/>
                <w:sz w:val="24"/>
                <w:szCs w:val="24"/>
              </w:rPr>
            </w:pPr>
            <w:r w:rsidRPr="00E45583">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039B8F66" w14:textId="77777777" w:rsidR="00B90B2F" w:rsidRPr="00E45583" w:rsidRDefault="005C49A5">
            <w:pPr>
              <w:jc w:val="center"/>
              <w:rPr>
                <w:color w:val="000000"/>
                <w:sz w:val="24"/>
                <w:szCs w:val="24"/>
              </w:rPr>
            </w:pPr>
            <w:r w:rsidRPr="00E45583">
              <w:rPr>
                <w:sz w:val="24"/>
                <w:szCs w:val="24"/>
              </w:rPr>
              <w:t>911</w:t>
            </w:r>
          </w:p>
        </w:tc>
        <w:tc>
          <w:tcPr>
            <w:tcW w:w="567" w:type="dxa"/>
            <w:tcBorders>
              <w:top w:val="nil"/>
              <w:left w:val="nil"/>
              <w:bottom w:val="single" w:sz="4" w:space="0" w:color="auto"/>
              <w:right w:val="single" w:sz="4" w:space="0" w:color="auto"/>
            </w:tcBorders>
            <w:shd w:val="clear" w:color="auto" w:fill="auto"/>
          </w:tcPr>
          <w:p w14:paraId="01D8FA2D" w14:textId="77777777" w:rsidR="00B90B2F" w:rsidRPr="00E45583" w:rsidRDefault="005C49A5">
            <w:pPr>
              <w:jc w:val="center"/>
              <w:rPr>
                <w:color w:val="000000"/>
                <w:sz w:val="24"/>
                <w:szCs w:val="24"/>
              </w:rPr>
            </w:pPr>
            <w:r w:rsidRPr="00E45583">
              <w:rPr>
                <w:sz w:val="24"/>
                <w:szCs w:val="24"/>
              </w:rPr>
              <w:t>05</w:t>
            </w:r>
          </w:p>
        </w:tc>
        <w:tc>
          <w:tcPr>
            <w:tcW w:w="567" w:type="dxa"/>
            <w:tcBorders>
              <w:top w:val="nil"/>
              <w:left w:val="nil"/>
              <w:bottom w:val="single" w:sz="4" w:space="0" w:color="auto"/>
              <w:right w:val="single" w:sz="4" w:space="0" w:color="auto"/>
            </w:tcBorders>
            <w:shd w:val="clear" w:color="auto" w:fill="auto"/>
          </w:tcPr>
          <w:p w14:paraId="7C0233B6" w14:textId="77777777" w:rsidR="00B90B2F" w:rsidRPr="00E45583" w:rsidRDefault="005C49A5">
            <w:pPr>
              <w:jc w:val="center"/>
              <w:rPr>
                <w:color w:val="000000"/>
                <w:sz w:val="24"/>
                <w:szCs w:val="24"/>
              </w:rPr>
            </w:pPr>
            <w:r w:rsidRPr="00E45583">
              <w:rPr>
                <w:sz w:val="24"/>
                <w:szCs w:val="24"/>
              </w:rPr>
              <w:t>02</w:t>
            </w:r>
          </w:p>
        </w:tc>
        <w:tc>
          <w:tcPr>
            <w:tcW w:w="1701" w:type="dxa"/>
            <w:tcBorders>
              <w:top w:val="nil"/>
              <w:left w:val="nil"/>
              <w:bottom w:val="single" w:sz="4" w:space="0" w:color="auto"/>
              <w:right w:val="single" w:sz="4" w:space="0" w:color="auto"/>
            </w:tcBorders>
            <w:shd w:val="clear" w:color="auto" w:fill="auto"/>
          </w:tcPr>
          <w:p w14:paraId="7B86C321" w14:textId="77777777" w:rsidR="00B90B2F" w:rsidRPr="00E45583" w:rsidRDefault="005C49A5">
            <w:pPr>
              <w:jc w:val="center"/>
              <w:rPr>
                <w:color w:val="000000"/>
                <w:sz w:val="24"/>
                <w:szCs w:val="24"/>
              </w:rPr>
            </w:pPr>
            <w:r w:rsidRPr="00E45583">
              <w:rPr>
                <w:sz w:val="24"/>
                <w:szCs w:val="24"/>
              </w:rPr>
              <w:t>03.4.01.02020</w:t>
            </w:r>
          </w:p>
        </w:tc>
        <w:tc>
          <w:tcPr>
            <w:tcW w:w="709" w:type="dxa"/>
            <w:tcBorders>
              <w:top w:val="nil"/>
              <w:left w:val="nil"/>
              <w:bottom w:val="single" w:sz="4" w:space="0" w:color="auto"/>
              <w:right w:val="single" w:sz="4" w:space="0" w:color="auto"/>
            </w:tcBorders>
            <w:shd w:val="clear" w:color="auto" w:fill="auto"/>
          </w:tcPr>
          <w:p w14:paraId="7BF8BD0D" w14:textId="77777777" w:rsidR="00B90B2F" w:rsidRPr="00E45583" w:rsidRDefault="005C49A5">
            <w:pPr>
              <w:jc w:val="center"/>
              <w:rPr>
                <w:color w:val="000000"/>
                <w:sz w:val="24"/>
                <w:szCs w:val="24"/>
              </w:rPr>
            </w:pPr>
            <w:r w:rsidRPr="00E45583">
              <w:rPr>
                <w:sz w:val="24"/>
                <w:szCs w:val="24"/>
              </w:rPr>
              <w:t>244</w:t>
            </w:r>
          </w:p>
        </w:tc>
        <w:tc>
          <w:tcPr>
            <w:tcW w:w="1134" w:type="dxa"/>
            <w:tcBorders>
              <w:top w:val="nil"/>
              <w:left w:val="nil"/>
              <w:bottom w:val="single" w:sz="4" w:space="0" w:color="auto"/>
              <w:right w:val="single" w:sz="4" w:space="0" w:color="auto"/>
            </w:tcBorders>
            <w:shd w:val="clear" w:color="auto" w:fill="auto"/>
          </w:tcPr>
          <w:p w14:paraId="10798380" w14:textId="195B2E16" w:rsidR="00B90B2F" w:rsidRPr="00E45583" w:rsidRDefault="00E45583">
            <w:pPr>
              <w:jc w:val="right"/>
              <w:rPr>
                <w:color w:val="000000"/>
                <w:sz w:val="24"/>
                <w:szCs w:val="24"/>
              </w:rPr>
            </w:pPr>
            <w:r w:rsidRPr="00E45583">
              <w:rPr>
                <w:sz w:val="24"/>
                <w:szCs w:val="24"/>
              </w:rPr>
              <w:t>108,0</w:t>
            </w:r>
          </w:p>
        </w:tc>
        <w:tc>
          <w:tcPr>
            <w:tcW w:w="1134" w:type="dxa"/>
            <w:tcBorders>
              <w:top w:val="nil"/>
              <w:left w:val="nil"/>
              <w:bottom w:val="single" w:sz="4" w:space="0" w:color="auto"/>
              <w:right w:val="single" w:sz="4" w:space="0" w:color="auto"/>
            </w:tcBorders>
            <w:shd w:val="clear" w:color="auto" w:fill="auto"/>
          </w:tcPr>
          <w:p w14:paraId="20B68F02" w14:textId="5A641921" w:rsidR="00B90B2F" w:rsidRPr="00E45583" w:rsidRDefault="00E45583">
            <w:pPr>
              <w:jc w:val="right"/>
              <w:rPr>
                <w:color w:val="000000"/>
                <w:sz w:val="24"/>
                <w:szCs w:val="24"/>
              </w:rPr>
            </w:pPr>
            <w:r w:rsidRPr="00E45583">
              <w:rPr>
                <w:sz w:val="24"/>
                <w:szCs w:val="24"/>
              </w:rPr>
              <w:t>1</w:t>
            </w:r>
            <w:r w:rsidR="005C49A5" w:rsidRPr="00E45583">
              <w:rPr>
                <w:sz w:val="24"/>
                <w:szCs w:val="24"/>
              </w:rPr>
              <w:t>0,0</w:t>
            </w:r>
          </w:p>
        </w:tc>
        <w:tc>
          <w:tcPr>
            <w:tcW w:w="1134" w:type="dxa"/>
            <w:tcBorders>
              <w:top w:val="nil"/>
              <w:left w:val="nil"/>
              <w:bottom w:val="single" w:sz="4" w:space="0" w:color="auto"/>
              <w:right w:val="single" w:sz="4" w:space="0" w:color="auto"/>
            </w:tcBorders>
            <w:shd w:val="clear" w:color="auto" w:fill="auto"/>
          </w:tcPr>
          <w:p w14:paraId="1698FA79" w14:textId="1AE335EA" w:rsidR="00B90B2F" w:rsidRPr="00E45583" w:rsidRDefault="00E45583">
            <w:pPr>
              <w:jc w:val="right"/>
              <w:rPr>
                <w:color w:val="000000"/>
                <w:sz w:val="24"/>
                <w:szCs w:val="24"/>
              </w:rPr>
            </w:pPr>
            <w:r w:rsidRPr="00E45583">
              <w:rPr>
                <w:sz w:val="24"/>
                <w:szCs w:val="24"/>
              </w:rPr>
              <w:t>1</w:t>
            </w:r>
            <w:r w:rsidR="005C49A5" w:rsidRPr="00E45583">
              <w:rPr>
                <w:sz w:val="24"/>
                <w:szCs w:val="24"/>
              </w:rPr>
              <w:t>0,0</w:t>
            </w:r>
          </w:p>
        </w:tc>
        <w:tc>
          <w:tcPr>
            <w:tcW w:w="382" w:type="dxa"/>
            <w:tcBorders>
              <w:top w:val="nil"/>
              <w:left w:val="nil"/>
              <w:bottom w:val="nil"/>
              <w:right w:val="nil"/>
            </w:tcBorders>
            <w:shd w:val="clear" w:color="auto" w:fill="auto"/>
            <w:vAlign w:val="bottom"/>
          </w:tcPr>
          <w:p w14:paraId="05CDB706" w14:textId="77777777" w:rsidR="00B90B2F" w:rsidRPr="007A4CF0" w:rsidRDefault="00B90B2F">
            <w:pPr>
              <w:jc w:val="right"/>
              <w:rPr>
                <w:color w:val="000000"/>
                <w:sz w:val="24"/>
                <w:szCs w:val="24"/>
                <w:highlight w:val="yellow"/>
              </w:rPr>
            </w:pPr>
          </w:p>
        </w:tc>
        <w:tc>
          <w:tcPr>
            <w:tcW w:w="243" w:type="dxa"/>
            <w:vAlign w:val="center"/>
          </w:tcPr>
          <w:p w14:paraId="3FF30419" w14:textId="77777777" w:rsidR="00B90B2F" w:rsidRPr="007A4CF0" w:rsidRDefault="00B90B2F">
            <w:pPr>
              <w:jc w:val="left"/>
              <w:rPr>
                <w:sz w:val="20"/>
                <w:highlight w:val="yellow"/>
              </w:rPr>
            </w:pPr>
          </w:p>
        </w:tc>
      </w:tr>
      <w:tr w:rsidR="00B90B2F" w:rsidRPr="007A4CF0" w14:paraId="3774E680" w14:textId="77777777">
        <w:trPr>
          <w:trHeight w:val="423"/>
        </w:trPr>
        <w:tc>
          <w:tcPr>
            <w:tcW w:w="3544" w:type="dxa"/>
            <w:tcBorders>
              <w:top w:val="nil"/>
              <w:left w:val="single" w:sz="4" w:space="0" w:color="auto"/>
              <w:bottom w:val="single" w:sz="4" w:space="0" w:color="auto"/>
              <w:right w:val="single" w:sz="4" w:space="0" w:color="auto"/>
            </w:tcBorders>
            <w:shd w:val="clear" w:color="auto" w:fill="auto"/>
          </w:tcPr>
          <w:p w14:paraId="007E62F3" w14:textId="77777777" w:rsidR="00B90B2F" w:rsidRPr="007C32EA" w:rsidRDefault="005C49A5">
            <w:pPr>
              <w:rPr>
                <w:b/>
                <w:bCs/>
                <w:i/>
                <w:iCs/>
                <w:color w:val="000000"/>
                <w:sz w:val="24"/>
                <w:szCs w:val="24"/>
              </w:rPr>
            </w:pPr>
            <w:r w:rsidRPr="007C32EA">
              <w:rPr>
                <w:b/>
                <w:bCs/>
                <w:sz w:val="24"/>
                <w:szCs w:val="24"/>
              </w:rPr>
              <w:t>Благоустройство</w:t>
            </w:r>
          </w:p>
        </w:tc>
        <w:tc>
          <w:tcPr>
            <w:tcW w:w="709" w:type="dxa"/>
            <w:tcBorders>
              <w:top w:val="nil"/>
              <w:left w:val="nil"/>
              <w:bottom w:val="single" w:sz="4" w:space="0" w:color="auto"/>
              <w:right w:val="single" w:sz="4" w:space="0" w:color="auto"/>
            </w:tcBorders>
            <w:shd w:val="clear" w:color="auto" w:fill="auto"/>
          </w:tcPr>
          <w:p w14:paraId="0BA6A613" w14:textId="77777777" w:rsidR="00B90B2F" w:rsidRPr="007C32EA" w:rsidRDefault="005C49A5">
            <w:pPr>
              <w:jc w:val="center"/>
              <w:rPr>
                <w:b/>
                <w:bCs/>
                <w:i/>
                <w:iCs/>
                <w:color w:val="000000"/>
                <w:sz w:val="24"/>
                <w:szCs w:val="24"/>
              </w:rPr>
            </w:pPr>
            <w:r w:rsidRPr="007C32EA">
              <w:rPr>
                <w:b/>
                <w:bCs/>
                <w:sz w:val="24"/>
                <w:szCs w:val="24"/>
              </w:rPr>
              <w:t>911</w:t>
            </w:r>
          </w:p>
        </w:tc>
        <w:tc>
          <w:tcPr>
            <w:tcW w:w="567" w:type="dxa"/>
            <w:tcBorders>
              <w:top w:val="nil"/>
              <w:left w:val="nil"/>
              <w:bottom w:val="single" w:sz="4" w:space="0" w:color="auto"/>
              <w:right w:val="single" w:sz="4" w:space="0" w:color="auto"/>
            </w:tcBorders>
            <w:shd w:val="clear" w:color="auto" w:fill="auto"/>
          </w:tcPr>
          <w:p w14:paraId="133DD74F" w14:textId="77777777" w:rsidR="00B90B2F" w:rsidRPr="007C32EA" w:rsidRDefault="005C49A5">
            <w:pPr>
              <w:jc w:val="center"/>
              <w:rPr>
                <w:b/>
                <w:bCs/>
                <w:i/>
                <w:iCs/>
                <w:color w:val="000000"/>
                <w:sz w:val="24"/>
                <w:szCs w:val="24"/>
              </w:rPr>
            </w:pPr>
            <w:r w:rsidRPr="007C32EA">
              <w:rPr>
                <w:b/>
                <w:bCs/>
                <w:sz w:val="24"/>
                <w:szCs w:val="24"/>
              </w:rPr>
              <w:t>05</w:t>
            </w:r>
          </w:p>
        </w:tc>
        <w:tc>
          <w:tcPr>
            <w:tcW w:w="567" w:type="dxa"/>
            <w:tcBorders>
              <w:top w:val="nil"/>
              <w:left w:val="nil"/>
              <w:bottom w:val="single" w:sz="4" w:space="0" w:color="auto"/>
              <w:right w:val="single" w:sz="4" w:space="0" w:color="auto"/>
            </w:tcBorders>
            <w:shd w:val="clear" w:color="auto" w:fill="auto"/>
          </w:tcPr>
          <w:p w14:paraId="4679BDB7" w14:textId="77777777" w:rsidR="00B90B2F" w:rsidRPr="007C32EA" w:rsidRDefault="005C49A5">
            <w:pPr>
              <w:jc w:val="center"/>
              <w:rPr>
                <w:b/>
                <w:bCs/>
                <w:i/>
                <w:iCs/>
                <w:color w:val="000000"/>
                <w:sz w:val="24"/>
                <w:szCs w:val="24"/>
              </w:rPr>
            </w:pPr>
            <w:r w:rsidRPr="007C32EA">
              <w:rPr>
                <w:b/>
                <w:bCs/>
                <w:sz w:val="24"/>
                <w:szCs w:val="24"/>
              </w:rPr>
              <w:t>03</w:t>
            </w:r>
          </w:p>
        </w:tc>
        <w:tc>
          <w:tcPr>
            <w:tcW w:w="1701" w:type="dxa"/>
            <w:tcBorders>
              <w:top w:val="nil"/>
              <w:left w:val="nil"/>
              <w:bottom w:val="single" w:sz="4" w:space="0" w:color="auto"/>
              <w:right w:val="single" w:sz="4" w:space="0" w:color="auto"/>
            </w:tcBorders>
            <w:shd w:val="clear" w:color="auto" w:fill="auto"/>
          </w:tcPr>
          <w:p w14:paraId="476FE6AA" w14:textId="77777777" w:rsidR="00B90B2F" w:rsidRPr="007C32EA" w:rsidRDefault="00B90B2F">
            <w:pPr>
              <w:jc w:val="center"/>
              <w:rPr>
                <w:b/>
                <w:bCs/>
                <w:i/>
                <w:iCs/>
                <w:color w:val="000000"/>
                <w:sz w:val="24"/>
                <w:szCs w:val="24"/>
              </w:rPr>
            </w:pPr>
          </w:p>
        </w:tc>
        <w:tc>
          <w:tcPr>
            <w:tcW w:w="709" w:type="dxa"/>
            <w:tcBorders>
              <w:top w:val="nil"/>
              <w:left w:val="nil"/>
              <w:bottom w:val="single" w:sz="4" w:space="0" w:color="auto"/>
              <w:right w:val="single" w:sz="4" w:space="0" w:color="auto"/>
            </w:tcBorders>
            <w:shd w:val="clear" w:color="auto" w:fill="auto"/>
          </w:tcPr>
          <w:p w14:paraId="2AF0ED5D" w14:textId="77777777" w:rsidR="00B90B2F" w:rsidRPr="007C32EA" w:rsidRDefault="00B90B2F">
            <w:pPr>
              <w:jc w:val="center"/>
              <w:rPr>
                <w:b/>
                <w:bCs/>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77CEC7F2" w14:textId="1A924871" w:rsidR="00B90B2F" w:rsidRPr="007C32EA" w:rsidRDefault="007C32EA">
            <w:pPr>
              <w:jc w:val="right"/>
              <w:rPr>
                <w:b/>
                <w:bCs/>
                <w:i/>
                <w:iCs/>
                <w:color w:val="000000"/>
                <w:sz w:val="24"/>
                <w:szCs w:val="24"/>
              </w:rPr>
            </w:pPr>
            <w:r w:rsidRPr="007C32EA">
              <w:rPr>
                <w:b/>
                <w:bCs/>
                <w:sz w:val="24"/>
                <w:szCs w:val="24"/>
              </w:rPr>
              <w:t>568,0</w:t>
            </w:r>
          </w:p>
        </w:tc>
        <w:tc>
          <w:tcPr>
            <w:tcW w:w="1134" w:type="dxa"/>
            <w:tcBorders>
              <w:top w:val="nil"/>
              <w:left w:val="nil"/>
              <w:bottom w:val="single" w:sz="4" w:space="0" w:color="auto"/>
              <w:right w:val="single" w:sz="4" w:space="0" w:color="auto"/>
            </w:tcBorders>
            <w:shd w:val="clear" w:color="auto" w:fill="auto"/>
          </w:tcPr>
          <w:p w14:paraId="52D993D6" w14:textId="455807B9" w:rsidR="00B90B2F" w:rsidRPr="007C32EA" w:rsidRDefault="007C32EA">
            <w:pPr>
              <w:jc w:val="right"/>
              <w:rPr>
                <w:b/>
                <w:bCs/>
                <w:i/>
                <w:iCs/>
                <w:color w:val="000000"/>
                <w:sz w:val="24"/>
                <w:szCs w:val="24"/>
              </w:rPr>
            </w:pPr>
            <w:r w:rsidRPr="007C32EA">
              <w:rPr>
                <w:b/>
                <w:bCs/>
                <w:sz w:val="24"/>
                <w:szCs w:val="24"/>
              </w:rPr>
              <w:t>525,0</w:t>
            </w:r>
          </w:p>
        </w:tc>
        <w:tc>
          <w:tcPr>
            <w:tcW w:w="1134" w:type="dxa"/>
            <w:tcBorders>
              <w:top w:val="nil"/>
              <w:left w:val="nil"/>
              <w:bottom w:val="single" w:sz="4" w:space="0" w:color="auto"/>
              <w:right w:val="single" w:sz="4" w:space="0" w:color="auto"/>
            </w:tcBorders>
            <w:shd w:val="clear" w:color="auto" w:fill="auto"/>
          </w:tcPr>
          <w:p w14:paraId="00095B94" w14:textId="2A041083" w:rsidR="00B90B2F" w:rsidRPr="007C32EA" w:rsidRDefault="007C32EA">
            <w:pPr>
              <w:jc w:val="right"/>
              <w:rPr>
                <w:b/>
                <w:bCs/>
                <w:i/>
                <w:iCs/>
                <w:color w:val="000000"/>
                <w:sz w:val="24"/>
                <w:szCs w:val="24"/>
              </w:rPr>
            </w:pPr>
            <w:r w:rsidRPr="007C32EA">
              <w:rPr>
                <w:b/>
                <w:bCs/>
                <w:sz w:val="24"/>
                <w:szCs w:val="24"/>
              </w:rPr>
              <w:t>568,0</w:t>
            </w:r>
          </w:p>
        </w:tc>
        <w:tc>
          <w:tcPr>
            <w:tcW w:w="382" w:type="dxa"/>
            <w:tcBorders>
              <w:top w:val="nil"/>
              <w:left w:val="nil"/>
              <w:bottom w:val="nil"/>
              <w:right w:val="nil"/>
            </w:tcBorders>
            <w:shd w:val="clear" w:color="auto" w:fill="auto"/>
            <w:vAlign w:val="bottom"/>
          </w:tcPr>
          <w:p w14:paraId="020AE049" w14:textId="77777777" w:rsidR="00B90B2F" w:rsidRPr="007A4CF0" w:rsidRDefault="00B90B2F">
            <w:pPr>
              <w:jc w:val="right"/>
              <w:rPr>
                <w:i/>
                <w:iCs/>
                <w:color w:val="000000"/>
                <w:sz w:val="24"/>
                <w:szCs w:val="24"/>
                <w:highlight w:val="yellow"/>
              </w:rPr>
            </w:pPr>
          </w:p>
        </w:tc>
        <w:tc>
          <w:tcPr>
            <w:tcW w:w="243" w:type="dxa"/>
            <w:vAlign w:val="center"/>
          </w:tcPr>
          <w:p w14:paraId="764B07BD" w14:textId="77777777" w:rsidR="00B90B2F" w:rsidRPr="007A4CF0" w:rsidRDefault="00B90B2F">
            <w:pPr>
              <w:jc w:val="left"/>
              <w:rPr>
                <w:sz w:val="20"/>
                <w:highlight w:val="yellow"/>
              </w:rPr>
            </w:pPr>
          </w:p>
        </w:tc>
      </w:tr>
      <w:tr w:rsidR="00B90B2F" w:rsidRPr="007A4CF0" w14:paraId="6AFB6314"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29DF6886" w14:textId="77777777" w:rsidR="00B90B2F" w:rsidRPr="00CB796E" w:rsidRDefault="005C49A5">
            <w:pPr>
              <w:rPr>
                <w:i/>
                <w:iCs/>
                <w:color w:val="000000"/>
                <w:sz w:val="24"/>
                <w:szCs w:val="24"/>
              </w:rPr>
            </w:pPr>
            <w:r w:rsidRPr="00CB796E">
              <w:rPr>
                <w:sz w:val="24"/>
                <w:szCs w:val="24"/>
              </w:rPr>
              <w:t>Мероприятия по благоустройству, озеленению и уборке территории Ганьковского сельского поселения</w:t>
            </w:r>
          </w:p>
        </w:tc>
        <w:tc>
          <w:tcPr>
            <w:tcW w:w="709" w:type="dxa"/>
            <w:tcBorders>
              <w:top w:val="nil"/>
              <w:left w:val="nil"/>
              <w:bottom w:val="single" w:sz="4" w:space="0" w:color="auto"/>
              <w:right w:val="single" w:sz="4" w:space="0" w:color="auto"/>
            </w:tcBorders>
            <w:shd w:val="clear" w:color="auto" w:fill="auto"/>
          </w:tcPr>
          <w:p w14:paraId="7AB9B53E" w14:textId="77777777" w:rsidR="00B90B2F" w:rsidRPr="00CB796E" w:rsidRDefault="005C49A5">
            <w:pPr>
              <w:jc w:val="center"/>
              <w:rPr>
                <w:i/>
                <w:iCs/>
                <w:color w:val="000000"/>
                <w:sz w:val="24"/>
                <w:szCs w:val="24"/>
              </w:rPr>
            </w:pPr>
            <w:r w:rsidRPr="00CB796E">
              <w:rPr>
                <w:sz w:val="24"/>
                <w:szCs w:val="24"/>
              </w:rPr>
              <w:t>911</w:t>
            </w:r>
          </w:p>
        </w:tc>
        <w:tc>
          <w:tcPr>
            <w:tcW w:w="567" w:type="dxa"/>
            <w:tcBorders>
              <w:top w:val="nil"/>
              <w:left w:val="nil"/>
              <w:bottom w:val="single" w:sz="4" w:space="0" w:color="auto"/>
              <w:right w:val="single" w:sz="4" w:space="0" w:color="auto"/>
            </w:tcBorders>
            <w:shd w:val="clear" w:color="auto" w:fill="auto"/>
          </w:tcPr>
          <w:p w14:paraId="416B0030" w14:textId="77777777" w:rsidR="00B90B2F" w:rsidRPr="00CB796E" w:rsidRDefault="005C49A5">
            <w:pPr>
              <w:jc w:val="center"/>
              <w:rPr>
                <w:i/>
                <w:iCs/>
                <w:color w:val="000000"/>
                <w:sz w:val="24"/>
                <w:szCs w:val="24"/>
              </w:rPr>
            </w:pPr>
            <w:r w:rsidRPr="00CB796E">
              <w:rPr>
                <w:sz w:val="24"/>
                <w:szCs w:val="24"/>
              </w:rPr>
              <w:t>05</w:t>
            </w:r>
          </w:p>
        </w:tc>
        <w:tc>
          <w:tcPr>
            <w:tcW w:w="567" w:type="dxa"/>
            <w:tcBorders>
              <w:top w:val="nil"/>
              <w:left w:val="nil"/>
              <w:bottom w:val="single" w:sz="4" w:space="0" w:color="auto"/>
              <w:right w:val="single" w:sz="4" w:space="0" w:color="auto"/>
            </w:tcBorders>
            <w:shd w:val="clear" w:color="auto" w:fill="auto"/>
          </w:tcPr>
          <w:p w14:paraId="40F3043C" w14:textId="77777777" w:rsidR="00B90B2F" w:rsidRPr="00CB796E" w:rsidRDefault="005C49A5">
            <w:pPr>
              <w:jc w:val="center"/>
              <w:rPr>
                <w:i/>
                <w:iCs/>
                <w:color w:val="000000"/>
                <w:sz w:val="24"/>
                <w:szCs w:val="24"/>
              </w:rPr>
            </w:pPr>
            <w:r w:rsidRPr="00CB796E">
              <w:rPr>
                <w:sz w:val="24"/>
                <w:szCs w:val="24"/>
              </w:rPr>
              <w:t>03</w:t>
            </w:r>
          </w:p>
        </w:tc>
        <w:tc>
          <w:tcPr>
            <w:tcW w:w="1701" w:type="dxa"/>
            <w:tcBorders>
              <w:top w:val="nil"/>
              <w:left w:val="nil"/>
              <w:bottom w:val="single" w:sz="4" w:space="0" w:color="auto"/>
              <w:right w:val="single" w:sz="4" w:space="0" w:color="auto"/>
            </w:tcBorders>
            <w:shd w:val="clear" w:color="auto" w:fill="auto"/>
          </w:tcPr>
          <w:p w14:paraId="45F6409F" w14:textId="77777777" w:rsidR="00B90B2F" w:rsidRPr="00CB796E" w:rsidRDefault="005C49A5">
            <w:pPr>
              <w:jc w:val="center"/>
              <w:rPr>
                <w:i/>
                <w:iCs/>
                <w:color w:val="000000"/>
                <w:sz w:val="24"/>
                <w:szCs w:val="24"/>
              </w:rPr>
            </w:pPr>
            <w:r w:rsidRPr="00CB796E">
              <w:rPr>
                <w:sz w:val="24"/>
                <w:szCs w:val="24"/>
              </w:rPr>
              <w:t>02.4.04.02100</w:t>
            </w:r>
          </w:p>
        </w:tc>
        <w:tc>
          <w:tcPr>
            <w:tcW w:w="709" w:type="dxa"/>
            <w:tcBorders>
              <w:top w:val="nil"/>
              <w:left w:val="nil"/>
              <w:bottom w:val="single" w:sz="4" w:space="0" w:color="auto"/>
              <w:right w:val="single" w:sz="4" w:space="0" w:color="auto"/>
            </w:tcBorders>
            <w:shd w:val="clear" w:color="auto" w:fill="auto"/>
          </w:tcPr>
          <w:p w14:paraId="1319F0E7" w14:textId="77777777" w:rsidR="00B90B2F" w:rsidRPr="00CB796E" w:rsidRDefault="00B90B2F">
            <w:pPr>
              <w:jc w:val="center"/>
              <w:rPr>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653B78ED" w14:textId="0B90E5CC" w:rsidR="00B90B2F" w:rsidRPr="00CB796E" w:rsidRDefault="00CB796E">
            <w:pPr>
              <w:jc w:val="right"/>
              <w:rPr>
                <w:i/>
                <w:iCs/>
                <w:color w:val="000000"/>
                <w:sz w:val="24"/>
                <w:szCs w:val="24"/>
              </w:rPr>
            </w:pPr>
            <w:r w:rsidRPr="00CB796E">
              <w:rPr>
                <w:sz w:val="24"/>
                <w:szCs w:val="24"/>
              </w:rPr>
              <w:t>524,7</w:t>
            </w:r>
          </w:p>
        </w:tc>
        <w:tc>
          <w:tcPr>
            <w:tcW w:w="1134" w:type="dxa"/>
            <w:tcBorders>
              <w:top w:val="nil"/>
              <w:left w:val="nil"/>
              <w:bottom w:val="single" w:sz="4" w:space="0" w:color="auto"/>
              <w:right w:val="single" w:sz="4" w:space="0" w:color="auto"/>
            </w:tcBorders>
            <w:shd w:val="clear" w:color="auto" w:fill="auto"/>
          </w:tcPr>
          <w:p w14:paraId="359AFFFA" w14:textId="4021F1BB" w:rsidR="00B90B2F" w:rsidRPr="00CB796E" w:rsidRDefault="00CB796E">
            <w:pPr>
              <w:jc w:val="right"/>
              <w:rPr>
                <w:i/>
                <w:iCs/>
                <w:color w:val="000000"/>
                <w:sz w:val="24"/>
                <w:szCs w:val="24"/>
              </w:rPr>
            </w:pPr>
            <w:r w:rsidRPr="00CB796E">
              <w:rPr>
                <w:sz w:val="24"/>
                <w:szCs w:val="24"/>
              </w:rPr>
              <w:t>524,7</w:t>
            </w:r>
          </w:p>
        </w:tc>
        <w:tc>
          <w:tcPr>
            <w:tcW w:w="1134" w:type="dxa"/>
            <w:tcBorders>
              <w:top w:val="nil"/>
              <w:left w:val="nil"/>
              <w:bottom w:val="single" w:sz="4" w:space="0" w:color="auto"/>
              <w:right w:val="single" w:sz="4" w:space="0" w:color="auto"/>
            </w:tcBorders>
            <w:shd w:val="clear" w:color="auto" w:fill="auto"/>
          </w:tcPr>
          <w:p w14:paraId="165AF888" w14:textId="52040A61" w:rsidR="00B90B2F" w:rsidRPr="00CB796E" w:rsidRDefault="00CB796E">
            <w:pPr>
              <w:jc w:val="right"/>
              <w:rPr>
                <w:i/>
                <w:iCs/>
                <w:color w:val="000000"/>
                <w:sz w:val="24"/>
                <w:szCs w:val="24"/>
              </w:rPr>
            </w:pPr>
            <w:r w:rsidRPr="00CB796E">
              <w:rPr>
                <w:sz w:val="24"/>
                <w:szCs w:val="24"/>
              </w:rPr>
              <w:t>524,7</w:t>
            </w:r>
          </w:p>
        </w:tc>
        <w:tc>
          <w:tcPr>
            <w:tcW w:w="382" w:type="dxa"/>
            <w:tcBorders>
              <w:top w:val="nil"/>
              <w:left w:val="nil"/>
              <w:bottom w:val="nil"/>
              <w:right w:val="nil"/>
            </w:tcBorders>
            <w:shd w:val="clear" w:color="auto" w:fill="auto"/>
            <w:vAlign w:val="bottom"/>
          </w:tcPr>
          <w:p w14:paraId="3AFD43A9" w14:textId="77777777" w:rsidR="00B90B2F" w:rsidRPr="007A4CF0" w:rsidRDefault="00B90B2F">
            <w:pPr>
              <w:jc w:val="right"/>
              <w:rPr>
                <w:i/>
                <w:iCs/>
                <w:color w:val="000000"/>
                <w:sz w:val="24"/>
                <w:szCs w:val="24"/>
                <w:highlight w:val="yellow"/>
              </w:rPr>
            </w:pPr>
          </w:p>
        </w:tc>
        <w:tc>
          <w:tcPr>
            <w:tcW w:w="243" w:type="dxa"/>
            <w:vAlign w:val="center"/>
          </w:tcPr>
          <w:p w14:paraId="21198476" w14:textId="77777777" w:rsidR="00B90B2F" w:rsidRPr="007A4CF0" w:rsidRDefault="00B90B2F">
            <w:pPr>
              <w:jc w:val="left"/>
              <w:rPr>
                <w:sz w:val="20"/>
                <w:highlight w:val="yellow"/>
              </w:rPr>
            </w:pPr>
          </w:p>
        </w:tc>
      </w:tr>
      <w:tr w:rsidR="00B90B2F" w:rsidRPr="007A4CF0" w14:paraId="75D5C970" w14:textId="77777777">
        <w:trPr>
          <w:trHeight w:val="630"/>
        </w:trPr>
        <w:tc>
          <w:tcPr>
            <w:tcW w:w="3544" w:type="dxa"/>
            <w:tcBorders>
              <w:top w:val="nil"/>
              <w:left w:val="single" w:sz="4" w:space="0" w:color="auto"/>
              <w:bottom w:val="single" w:sz="4" w:space="0" w:color="auto"/>
              <w:right w:val="single" w:sz="4" w:space="0" w:color="auto"/>
            </w:tcBorders>
            <w:shd w:val="clear" w:color="auto" w:fill="auto"/>
          </w:tcPr>
          <w:p w14:paraId="4914E9A8" w14:textId="77777777" w:rsidR="00B90B2F" w:rsidRPr="00C475B6" w:rsidRDefault="005C49A5">
            <w:pPr>
              <w:rPr>
                <w:b/>
                <w:bCs/>
                <w:color w:val="000000"/>
                <w:sz w:val="24"/>
                <w:szCs w:val="24"/>
              </w:rPr>
            </w:pPr>
            <w:r w:rsidRPr="00C475B6">
              <w:rPr>
                <w:sz w:val="24"/>
                <w:szCs w:val="24"/>
              </w:rPr>
              <w:t>Мероприятия по благоустройству, озеленению и уборке территории Ганьковского сельского поселения (Закупка това</w:t>
            </w:r>
            <w:r w:rsidRPr="00C475B6">
              <w:rPr>
                <w:sz w:val="24"/>
                <w:szCs w:val="24"/>
              </w:rPr>
              <w:lastRenderedPageBreak/>
              <w:t>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4254A161" w14:textId="77777777" w:rsidR="00B90B2F" w:rsidRPr="00C475B6" w:rsidRDefault="005C49A5">
            <w:pPr>
              <w:jc w:val="center"/>
              <w:rPr>
                <w:b/>
                <w:bCs/>
                <w:color w:val="000000"/>
                <w:sz w:val="24"/>
                <w:szCs w:val="24"/>
              </w:rPr>
            </w:pPr>
            <w:r w:rsidRPr="00C475B6">
              <w:rPr>
                <w:sz w:val="24"/>
                <w:szCs w:val="24"/>
              </w:rPr>
              <w:lastRenderedPageBreak/>
              <w:t>911</w:t>
            </w:r>
          </w:p>
        </w:tc>
        <w:tc>
          <w:tcPr>
            <w:tcW w:w="567" w:type="dxa"/>
            <w:tcBorders>
              <w:top w:val="nil"/>
              <w:left w:val="nil"/>
              <w:bottom w:val="single" w:sz="4" w:space="0" w:color="auto"/>
              <w:right w:val="single" w:sz="4" w:space="0" w:color="auto"/>
            </w:tcBorders>
            <w:shd w:val="clear" w:color="auto" w:fill="auto"/>
          </w:tcPr>
          <w:p w14:paraId="43BFEDCA" w14:textId="77777777" w:rsidR="00B90B2F" w:rsidRPr="00C475B6" w:rsidRDefault="005C49A5">
            <w:pPr>
              <w:jc w:val="center"/>
              <w:rPr>
                <w:b/>
                <w:bCs/>
                <w:color w:val="000000"/>
                <w:sz w:val="24"/>
                <w:szCs w:val="24"/>
              </w:rPr>
            </w:pPr>
            <w:r w:rsidRPr="00C475B6">
              <w:rPr>
                <w:sz w:val="24"/>
                <w:szCs w:val="24"/>
              </w:rPr>
              <w:t>05</w:t>
            </w:r>
          </w:p>
        </w:tc>
        <w:tc>
          <w:tcPr>
            <w:tcW w:w="567" w:type="dxa"/>
            <w:tcBorders>
              <w:top w:val="nil"/>
              <w:left w:val="nil"/>
              <w:bottom w:val="single" w:sz="4" w:space="0" w:color="auto"/>
              <w:right w:val="single" w:sz="4" w:space="0" w:color="auto"/>
            </w:tcBorders>
            <w:shd w:val="clear" w:color="auto" w:fill="auto"/>
          </w:tcPr>
          <w:p w14:paraId="35123946" w14:textId="77777777" w:rsidR="00B90B2F" w:rsidRPr="00C475B6" w:rsidRDefault="005C49A5">
            <w:pPr>
              <w:jc w:val="center"/>
              <w:rPr>
                <w:b/>
                <w:bCs/>
                <w:color w:val="000000"/>
                <w:sz w:val="24"/>
                <w:szCs w:val="24"/>
              </w:rPr>
            </w:pPr>
            <w:r w:rsidRPr="00C475B6">
              <w:rPr>
                <w:sz w:val="24"/>
                <w:szCs w:val="24"/>
              </w:rPr>
              <w:t>03</w:t>
            </w:r>
          </w:p>
        </w:tc>
        <w:tc>
          <w:tcPr>
            <w:tcW w:w="1701" w:type="dxa"/>
            <w:tcBorders>
              <w:top w:val="nil"/>
              <w:left w:val="nil"/>
              <w:bottom w:val="single" w:sz="4" w:space="0" w:color="auto"/>
              <w:right w:val="single" w:sz="4" w:space="0" w:color="auto"/>
            </w:tcBorders>
            <w:shd w:val="clear" w:color="auto" w:fill="auto"/>
          </w:tcPr>
          <w:p w14:paraId="172BF292" w14:textId="77777777" w:rsidR="00B90B2F" w:rsidRPr="00C475B6" w:rsidRDefault="005C49A5">
            <w:pPr>
              <w:jc w:val="center"/>
              <w:rPr>
                <w:b/>
                <w:bCs/>
                <w:color w:val="000000"/>
                <w:sz w:val="24"/>
                <w:szCs w:val="24"/>
              </w:rPr>
            </w:pPr>
            <w:r w:rsidRPr="00C475B6">
              <w:rPr>
                <w:sz w:val="24"/>
                <w:szCs w:val="24"/>
              </w:rPr>
              <w:t>02.4.04.02100</w:t>
            </w:r>
          </w:p>
        </w:tc>
        <w:tc>
          <w:tcPr>
            <w:tcW w:w="709" w:type="dxa"/>
            <w:tcBorders>
              <w:top w:val="nil"/>
              <w:left w:val="nil"/>
              <w:bottom w:val="single" w:sz="4" w:space="0" w:color="auto"/>
              <w:right w:val="single" w:sz="4" w:space="0" w:color="auto"/>
            </w:tcBorders>
            <w:shd w:val="clear" w:color="auto" w:fill="auto"/>
          </w:tcPr>
          <w:p w14:paraId="0C05911A" w14:textId="77777777" w:rsidR="00B90B2F" w:rsidRPr="00C475B6" w:rsidRDefault="005C49A5">
            <w:pPr>
              <w:jc w:val="center"/>
              <w:rPr>
                <w:b/>
                <w:bCs/>
                <w:color w:val="000000"/>
                <w:sz w:val="24"/>
                <w:szCs w:val="24"/>
              </w:rPr>
            </w:pPr>
            <w:r w:rsidRPr="00C475B6">
              <w:rPr>
                <w:sz w:val="24"/>
                <w:szCs w:val="24"/>
              </w:rPr>
              <w:t>200</w:t>
            </w:r>
          </w:p>
        </w:tc>
        <w:tc>
          <w:tcPr>
            <w:tcW w:w="1134" w:type="dxa"/>
            <w:tcBorders>
              <w:top w:val="nil"/>
              <w:left w:val="nil"/>
              <w:bottom w:val="single" w:sz="4" w:space="0" w:color="auto"/>
              <w:right w:val="single" w:sz="4" w:space="0" w:color="auto"/>
            </w:tcBorders>
            <w:shd w:val="clear" w:color="auto" w:fill="auto"/>
          </w:tcPr>
          <w:p w14:paraId="4C9C3F8D" w14:textId="07ACE5D8" w:rsidR="00B90B2F" w:rsidRPr="00C475B6" w:rsidRDefault="00C475B6">
            <w:pPr>
              <w:jc w:val="right"/>
              <w:rPr>
                <w:b/>
                <w:bCs/>
                <w:color w:val="000000"/>
                <w:sz w:val="24"/>
                <w:szCs w:val="24"/>
              </w:rPr>
            </w:pPr>
            <w:r w:rsidRPr="00C475B6">
              <w:rPr>
                <w:sz w:val="24"/>
                <w:szCs w:val="24"/>
              </w:rPr>
              <w:t>524,7</w:t>
            </w:r>
          </w:p>
        </w:tc>
        <w:tc>
          <w:tcPr>
            <w:tcW w:w="1134" w:type="dxa"/>
            <w:tcBorders>
              <w:top w:val="nil"/>
              <w:left w:val="nil"/>
              <w:bottom w:val="single" w:sz="4" w:space="0" w:color="auto"/>
              <w:right w:val="single" w:sz="4" w:space="0" w:color="auto"/>
            </w:tcBorders>
            <w:shd w:val="clear" w:color="auto" w:fill="auto"/>
          </w:tcPr>
          <w:p w14:paraId="213EEB67" w14:textId="3B13C125" w:rsidR="00B90B2F" w:rsidRPr="00C475B6" w:rsidRDefault="00C475B6">
            <w:pPr>
              <w:jc w:val="right"/>
              <w:rPr>
                <w:b/>
                <w:bCs/>
                <w:color w:val="000000"/>
                <w:sz w:val="24"/>
                <w:szCs w:val="24"/>
              </w:rPr>
            </w:pPr>
            <w:r w:rsidRPr="00C475B6">
              <w:rPr>
                <w:sz w:val="24"/>
                <w:szCs w:val="24"/>
              </w:rPr>
              <w:t>524,7</w:t>
            </w:r>
          </w:p>
        </w:tc>
        <w:tc>
          <w:tcPr>
            <w:tcW w:w="1134" w:type="dxa"/>
            <w:tcBorders>
              <w:top w:val="nil"/>
              <w:left w:val="nil"/>
              <w:bottom w:val="single" w:sz="4" w:space="0" w:color="auto"/>
              <w:right w:val="single" w:sz="4" w:space="0" w:color="auto"/>
            </w:tcBorders>
            <w:shd w:val="clear" w:color="auto" w:fill="auto"/>
          </w:tcPr>
          <w:p w14:paraId="05D98678" w14:textId="52D43F5D" w:rsidR="00B90B2F" w:rsidRPr="00C475B6" w:rsidRDefault="00C475B6">
            <w:pPr>
              <w:jc w:val="right"/>
              <w:rPr>
                <w:b/>
                <w:bCs/>
                <w:color w:val="000000"/>
                <w:sz w:val="24"/>
                <w:szCs w:val="24"/>
              </w:rPr>
            </w:pPr>
            <w:r w:rsidRPr="00C475B6">
              <w:rPr>
                <w:sz w:val="24"/>
                <w:szCs w:val="24"/>
              </w:rPr>
              <w:t>524,7</w:t>
            </w:r>
          </w:p>
        </w:tc>
        <w:tc>
          <w:tcPr>
            <w:tcW w:w="382" w:type="dxa"/>
            <w:tcBorders>
              <w:top w:val="nil"/>
              <w:left w:val="nil"/>
              <w:bottom w:val="nil"/>
              <w:right w:val="nil"/>
            </w:tcBorders>
            <w:shd w:val="clear" w:color="auto" w:fill="auto"/>
            <w:vAlign w:val="bottom"/>
          </w:tcPr>
          <w:p w14:paraId="050857FA" w14:textId="77777777" w:rsidR="00B90B2F" w:rsidRPr="007A4CF0" w:rsidRDefault="00B90B2F">
            <w:pPr>
              <w:jc w:val="right"/>
              <w:rPr>
                <w:b/>
                <w:bCs/>
                <w:color w:val="000000"/>
                <w:sz w:val="24"/>
                <w:szCs w:val="24"/>
                <w:highlight w:val="yellow"/>
              </w:rPr>
            </w:pPr>
          </w:p>
        </w:tc>
        <w:tc>
          <w:tcPr>
            <w:tcW w:w="243" w:type="dxa"/>
            <w:vAlign w:val="center"/>
          </w:tcPr>
          <w:p w14:paraId="2C23D602" w14:textId="77777777" w:rsidR="00B90B2F" w:rsidRPr="007A4CF0" w:rsidRDefault="00B90B2F">
            <w:pPr>
              <w:jc w:val="left"/>
              <w:rPr>
                <w:sz w:val="20"/>
                <w:highlight w:val="yellow"/>
              </w:rPr>
            </w:pPr>
          </w:p>
        </w:tc>
      </w:tr>
      <w:tr w:rsidR="00B90B2F" w:rsidRPr="007A4CF0" w14:paraId="73F1E7B2" w14:textId="77777777">
        <w:trPr>
          <w:trHeight w:val="732"/>
        </w:trPr>
        <w:tc>
          <w:tcPr>
            <w:tcW w:w="3544" w:type="dxa"/>
            <w:tcBorders>
              <w:top w:val="nil"/>
              <w:left w:val="single" w:sz="4" w:space="0" w:color="auto"/>
              <w:bottom w:val="single" w:sz="4" w:space="0" w:color="auto"/>
              <w:right w:val="single" w:sz="4" w:space="0" w:color="auto"/>
            </w:tcBorders>
            <w:shd w:val="clear" w:color="auto" w:fill="auto"/>
          </w:tcPr>
          <w:p w14:paraId="259DCF2A" w14:textId="77777777" w:rsidR="00B90B2F" w:rsidRPr="009970B1" w:rsidRDefault="005C49A5">
            <w:pPr>
              <w:rPr>
                <w:color w:val="000000"/>
                <w:sz w:val="24"/>
                <w:szCs w:val="24"/>
              </w:rPr>
            </w:pPr>
            <w:r w:rsidRPr="009970B1">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3221534D" w14:textId="77777777" w:rsidR="00B90B2F" w:rsidRPr="009970B1" w:rsidRDefault="005C49A5">
            <w:pPr>
              <w:jc w:val="center"/>
              <w:rPr>
                <w:color w:val="000000"/>
                <w:sz w:val="24"/>
                <w:szCs w:val="24"/>
              </w:rPr>
            </w:pPr>
            <w:r w:rsidRPr="009970B1">
              <w:rPr>
                <w:sz w:val="24"/>
                <w:szCs w:val="24"/>
              </w:rPr>
              <w:t>911</w:t>
            </w:r>
          </w:p>
        </w:tc>
        <w:tc>
          <w:tcPr>
            <w:tcW w:w="567" w:type="dxa"/>
            <w:tcBorders>
              <w:top w:val="nil"/>
              <w:left w:val="nil"/>
              <w:bottom w:val="single" w:sz="4" w:space="0" w:color="auto"/>
              <w:right w:val="single" w:sz="4" w:space="0" w:color="auto"/>
            </w:tcBorders>
            <w:shd w:val="clear" w:color="auto" w:fill="auto"/>
          </w:tcPr>
          <w:p w14:paraId="43859108" w14:textId="77777777" w:rsidR="00B90B2F" w:rsidRPr="009970B1" w:rsidRDefault="005C49A5">
            <w:pPr>
              <w:jc w:val="center"/>
              <w:rPr>
                <w:color w:val="000000"/>
                <w:sz w:val="24"/>
                <w:szCs w:val="24"/>
              </w:rPr>
            </w:pPr>
            <w:r w:rsidRPr="009970B1">
              <w:rPr>
                <w:sz w:val="24"/>
                <w:szCs w:val="24"/>
              </w:rPr>
              <w:t>05</w:t>
            </w:r>
          </w:p>
        </w:tc>
        <w:tc>
          <w:tcPr>
            <w:tcW w:w="567" w:type="dxa"/>
            <w:tcBorders>
              <w:top w:val="nil"/>
              <w:left w:val="nil"/>
              <w:bottom w:val="single" w:sz="4" w:space="0" w:color="auto"/>
              <w:right w:val="single" w:sz="4" w:space="0" w:color="auto"/>
            </w:tcBorders>
            <w:shd w:val="clear" w:color="auto" w:fill="auto"/>
          </w:tcPr>
          <w:p w14:paraId="7619B47F" w14:textId="77777777" w:rsidR="00B90B2F" w:rsidRPr="009970B1" w:rsidRDefault="005C49A5">
            <w:pPr>
              <w:jc w:val="center"/>
              <w:rPr>
                <w:color w:val="000000"/>
                <w:sz w:val="24"/>
                <w:szCs w:val="24"/>
              </w:rPr>
            </w:pPr>
            <w:r w:rsidRPr="009970B1">
              <w:rPr>
                <w:sz w:val="24"/>
                <w:szCs w:val="24"/>
              </w:rPr>
              <w:t>03</w:t>
            </w:r>
          </w:p>
        </w:tc>
        <w:tc>
          <w:tcPr>
            <w:tcW w:w="1701" w:type="dxa"/>
            <w:tcBorders>
              <w:top w:val="nil"/>
              <w:left w:val="nil"/>
              <w:bottom w:val="single" w:sz="4" w:space="0" w:color="auto"/>
              <w:right w:val="single" w:sz="4" w:space="0" w:color="auto"/>
            </w:tcBorders>
            <w:shd w:val="clear" w:color="auto" w:fill="auto"/>
          </w:tcPr>
          <w:p w14:paraId="532E6F1C" w14:textId="77777777" w:rsidR="00B90B2F" w:rsidRPr="009970B1" w:rsidRDefault="005C49A5">
            <w:pPr>
              <w:jc w:val="center"/>
              <w:rPr>
                <w:color w:val="000000"/>
                <w:sz w:val="24"/>
                <w:szCs w:val="24"/>
              </w:rPr>
            </w:pPr>
            <w:r w:rsidRPr="009970B1">
              <w:rPr>
                <w:sz w:val="24"/>
                <w:szCs w:val="24"/>
              </w:rPr>
              <w:t>02.4.04.02100</w:t>
            </w:r>
          </w:p>
        </w:tc>
        <w:tc>
          <w:tcPr>
            <w:tcW w:w="709" w:type="dxa"/>
            <w:tcBorders>
              <w:top w:val="nil"/>
              <w:left w:val="nil"/>
              <w:bottom w:val="single" w:sz="4" w:space="0" w:color="auto"/>
              <w:right w:val="single" w:sz="4" w:space="0" w:color="auto"/>
            </w:tcBorders>
            <w:shd w:val="clear" w:color="auto" w:fill="auto"/>
          </w:tcPr>
          <w:p w14:paraId="3769727E" w14:textId="77777777" w:rsidR="00B90B2F" w:rsidRPr="009970B1" w:rsidRDefault="005C49A5">
            <w:pPr>
              <w:jc w:val="center"/>
              <w:rPr>
                <w:color w:val="000000"/>
                <w:sz w:val="24"/>
                <w:szCs w:val="24"/>
              </w:rPr>
            </w:pPr>
            <w:r w:rsidRPr="009970B1">
              <w:rPr>
                <w:sz w:val="24"/>
                <w:szCs w:val="24"/>
              </w:rPr>
              <w:t>244</w:t>
            </w:r>
          </w:p>
        </w:tc>
        <w:tc>
          <w:tcPr>
            <w:tcW w:w="1134" w:type="dxa"/>
            <w:tcBorders>
              <w:top w:val="nil"/>
              <w:left w:val="nil"/>
              <w:bottom w:val="single" w:sz="4" w:space="0" w:color="auto"/>
              <w:right w:val="single" w:sz="4" w:space="0" w:color="auto"/>
            </w:tcBorders>
            <w:shd w:val="clear" w:color="auto" w:fill="auto"/>
          </w:tcPr>
          <w:p w14:paraId="635A2623" w14:textId="12BB7DF0" w:rsidR="00B90B2F" w:rsidRPr="009970B1" w:rsidRDefault="009970B1">
            <w:pPr>
              <w:jc w:val="right"/>
              <w:rPr>
                <w:color w:val="000000"/>
                <w:sz w:val="24"/>
                <w:szCs w:val="24"/>
              </w:rPr>
            </w:pPr>
            <w:r w:rsidRPr="009970B1">
              <w:rPr>
                <w:sz w:val="24"/>
                <w:szCs w:val="24"/>
              </w:rPr>
              <w:t>524,7</w:t>
            </w:r>
          </w:p>
        </w:tc>
        <w:tc>
          <w:tcPr>
            <w:tcW w:w="1134" w:type="dxa"/>
            <w:tcBorders>
              <w:top w:val="nil"/>
              <w:left w:val="nil"/>
              <w:bottom w:val="single" w:sz="4" w:space="0" w:color="auto"/>
              <w:right w:val="single" w:sz="4" w:space="0" w:color="auto"/>
            </w:tcBorders>
            <w:shd w:val="clear" w:color="auto" w:fill="auto"/>
          </w:tcPr>
          <w:p w14:paraId="1475E8CE" w14:textId="57DC2F6C" w:rsidR="00B90B2F" w:rsidRPr="009970B1" w:rsidRDefault="009970B1">
            <w:pPr>
              <w:jc w:val="right"/>
              <w:rPr>
                <w:color w:val="000000"/>
                <w:sz w:val="24"/>
                <w:szCs w:val="24"/>
              </w:rPr>
            </w:pPr>
            <w:r w:rsidRPr="009970B1">
              <w:rPr>
                <w:sz w:val="24"/>
                <w:szCs w:val="24"/>
              </w:rPr>
              <w:t>524,7</w:t>
            </w:r>
          </w:p>
        </w:tc>
        <w:tc>
          <w:tcPr>
            <w:tcW w:w="1134" w:type="dxa"/>
            <w:tcBorders>
              <w:top w:val="nil"/>
              <w:left w:val="nil"/>
              <w:bottom w:val="single" w:sz="4" w:space="0" w:color="auto"/>
              <w:right w:val="single" w:sz="4" w:space="0" w:color="auto"/>
            </w:tcBorders>
            <w:shd w:val="clear" w:color="auto" w:fill="auto"/>
          </w:tcPr>
          <w:p w14:paraId="0A70E362" w14:textId="208D2BA7" w:rsidR="00B90B2F" w:rsidRPr="009970B1" w:rsidRDefault="009970B1">
            <w:pPr>
              <w:jc w:val="right"/>
              <w:rPr>
                <w:color w:val="000000"/>
                <w:sz w:val="24"/>
                <w:szCs w:val="24"/>
              </w:rPr>
            </w:pPr>
            <w:r w:rsidRPr="009970B1">
              <w:rPr>
                <w:sz w:val="24"/>
                <w:szCs w:val="24"/>
              </w:rPr>
              <w:t>524,7</w:t>
            </w:r>
          </w:p>
        </w:tc>
        <w:tc>
          <w:tcPr>
            <w:tcW w:w="382" w:type="dxa"/>
            <w:tcBorders>
              <w:top w:val="nil"/>
              <w:left w:val="nil"/>
              <w:bottom w:val="nil"/>
              <w:right w:val="nil"/>
            </w:tcBorders>
            <w:shd w:val="clear" w:color="auto" w:fill="auto"/>
            <w:vAlign w:val="bottom"/>
          </w:tcPr>
          <w:p w14:paraId="27CFD116" w14:textId="77777777" w:rsidR="00B90B2F" w:rsidRPr="007A4CF0" w:rsidRDefault="00B90B2F">
            <w:pPr>
              <w:jc w:val="right"/>
              <w:rPr>
                <w:color w:val="000000"/>
                <w:sz w:val="24"/>
                <w:szCs w:val="24"/>
                <w:highlight w:val="yellow"/>
              </w:rPr>
            </w:pPr>
          </w:p>
        </w:tc>
        <w:tc>
          <w:tcPr>
            <w:tcW w:w="243" w:type="dxa"/>
            <w:vAlign w:val="center"/>
          </w:tcPr>
          <w:p w14:paraId="6A951274" w14:textId="77777777" w:rsidR="00B90B2F" w:rsidRPr="007A4CF0" w:rsidRDefault="00B90B2F">
            <w:pPr>
              <w:jc w:val="left"/>
              <w:rPr>
                <w:sz w:val="20"/>
                <w:highlight w:val="yellow"/>
              </w:rPr>
            </w:pPr>
          </w:p>
        </w:tc>
      </w:tr>
      <w:tr w:rsidR="00B90B2F" w:rsidRPr="007A4CF0" w14:paraId="533D7057" w14:textId="77777777">
        <w:trPr>
          <w:trHeight w:val="802"/>
        </w:trPr>
        <w:tc>
          <w:tcPr>
            <w:tcW w:w="3544" w:type="dxa"/>
            <w:tcBorders>
              <w:top w:val="nil"/>
              <w:left w:val="single" w:sz="4" w:space="0" w:color="auto"/>
              <w:bottom w:val="single" w:sz="4" w:space="0" w:color="auto"/>
              <w:right w:val="single" w:sz="4" w:space="0" w:color="auto"/>
            </w:tcBorders>
            <w:shd w:val="clear" w:color="auto" w:fill="auto"/>
          </w:tcPr>
          <w:p w14:paraId="225285A9" w14:textId="77777777" w:rsidR="00B90B2F" w:rsidRPr="009970B1" w:rsidRDefault="005C49A5">
            <w:pPr>
              <w:rPr>
                <w:i/>
                <w:iCs/>
                <w:color w:val="000000"/>
                <w:sz w:val="24"/>
                <w:szCs w:val="24"/>
              </w:rPr>
            </w:pPr>
            <w:r w:rsidRPr="009970B1">
              <w:rPr>
                <w:sz w:val="24"/>
                <w:szCs w:val="24"/>
              </w:rPr>
              <w:t>Мероприятия по борьбе с борщевиком Сосновского</w:t>
            </w:r>
          </w:p>
        </w:tc>
        <w:tc>
          <w:tcPr>
            <w:tcW w:w="709" w:type="dxa"/>
            <w:tcBorders>
              <w:top w:val="nil"/>
              <w:left w:val="nil"/>
              <w:bottom w:val="single" w:sz="4" w:space="0" w:color="auto"/>
              <w:right w:val="single" w:sz="4" w:space="0" w:color="auto"/>
            </w:tcBorders>
            <w:shd w:val="clear" w:color="auto" w:fill="auto"/>
          </w:tcPr>
          <w:p w14:paraId="52DE70BF" w14:textId="77777777" w:rsidR="00B90B2F" w:rsidRPr="009970B1" w:rsidRDefault="005C49A5">
            <w:pPr>
              <w:jc w:val="center"/>
              <w:rPr>
                <w:i/>
                <w:iCs/>
                <w:color w:val="000000"/>
                <w:sz w:val="24"/>
                <w:szCs w:val="24"/>
              </w:rPr>
            </w:pPr>
            <w:r w:rsidRPr="009970B1">
              <w:rPr>
                <w:sz w:val="24"/>
                <w:szCs w:val="24"/>
              </w:rPr>
              <w:t>911</w:t>
            </w:r>
          </w:p>
        </w:tc>
        <w:tc>
          <w:tcPr>
            <w:tcW w:w="567" w:type="dxa"/>
            <w:tcBorders>
              <w:top w:val="nil"/>
              <w:left w:val="nil"/>
              <w:bottom w:val="single" w:sz="4" w:space="0" w:color="auto"/>
              <w:right w:val="single" w:sz="4" w:space="0" w:color="auto"/>
            </w:tcBorders>
            <w:shd w:val="clear" w:color="auto" w:fill="auto"/>
          </w:tcPr>
          <w:p w14:paraId="3A982CBF" w14:textId="77777777" w:rsidR="00B90B2F" w:rsidRPr="009970B1" w:rsidRDefault="005C49A5">
            <w:pPr>
              <w:jc w:val="center"/>
              <w:rPr>
                <w:i/>
                <w:iCs/>
                <w:color w:val="000000"/>
                <w:sz w:val="24"/>
                <w:szCs w:val="24"/>
              </w:rPr>
            </w:pPr>
            <w:r w:rsidRPr="009970B1">
              <w:rPr>
                <w:sz w:val="24"/>
                <w:szCs w:val="24"/>
              </w:rPr>
              <w:t>05</w:t>
            </w:r>
          </w:p>
        </w:tc>
        <w:tc>
          <w:tcPr>
            <w:tcW w:w="567" w:type="dxa"/>
            <w:tcBorders>
              <w:top w:val="nil"/>
              <w:left w:val="nil"/>
              <w:bottom w:val="single" w:sz="4" w:space="0" w:color="auto"/>
              <w:right w:val="single" w:sz="4" w:space="0" w:color="auto"/>
            </w:tcBorders>
            <w:shd w:val="clear" w:color="auto" w:fill="auto"/>
          </w:tcPr>
          <w:p w14:paraId="7AF981A9" w14:textId="77777777" w:rsidR="00B90B2F" w:rsidRPr="009970B1" w:rsidRDefault="005C49A5">
            <w:pPr>
              <w:jc w:val="center"/>
              <w:rPr>
                <w:i/>
                <w:iCs/>
                <w:color w:val="000000"/>
                <w:sz w:val="24"/>
                <w:szCs w:val="24"/>
              </w:rPr>
            </w:pPr>
            <w:r w:rsidRPr="009970B1">
              <w:rPr>
                <w:sz w:val="24"/>
                <w:szCs w:val="24"/>
              </w:rPr>
              <w:t>03</w:t>
            </w:r>
          </w:p>
        </w:tc>
        <w:tc>
          <w:tcPr>
            <w:tcW w:w="1701" w:type="dxa"/>
            <w:tcBorders>
              <w:top w:val="nil"/>
              <w:left w:val="nil"/>
              <w:bottom w:val="single" w:sz="4" w:space="0" w:color="auto"/>
              <w:right w:val="single" w:sz="4" w:space="0" w:color="auto"/>
            </w:tcBorders>
            <w:shd w:val="clear" w:color="auto" w:fill="auto"/>
          </w:tcPr>
          <w:p w14:paraId="50F02E46" w14:textId="77777777" w:rsidR="00B90B2F" w:rsidRPr="009970B1" w:rsidRDefault="005C49A5">
            <w:pPr>
              <w:jc w:val="center"/>
              <w:rPr>
                <w:i/>
                <w:iCs/>
                <w:color w:val="000000"/>
                <w:sz w:val="24"/>
                <w:szCs w:val="24"/>
              </w:rPr>
            </w:pPr>
            <w:r w:rsidRPr="009970B1">
              <w:rPr>
                <w:sz w:val="24"/>
                <w:szCs w:val="24"/>
              </w:rPr>
              <w:t>02.4.06.02120</w:t>
            </w:r>
          </w:p>
        </w:tc>
        <w:tc>
          <w:tcPr>
            <w:tcW w:w="709" w:type="dxa"/>
            <w:tcBorders>
              <w:top w:val="nil"/>
              <w:left w:val="nil"/>
              <w:bottom w:val="single" w:sz="4" w:space="0" w:color="auto"/>
              <w:right w:val="single" w:sz="4" w:space="0" w:color="auto"/>
            </w:tcBorders>
            <w:shd w:val="clear" w:color="auto" w:fill="auto"/>
          </w:tcPr>
          <w:p w14:paraId="292C1344" w14:textId="77777777" w:rsidR="00B90B2F" w:rsidRPr="009970B1" w:rsidRDefault="00B90B2F">
            <w:pPr>
              <w:jc w:val="center"/>
              <w:rPr>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1AEBD765" w14:textId="77777777" w:rsidR="00B90B2F" w:rsidRPr="009970B1" w:rsidRDefault="005C49A5">
            <w:pPr>
              <w:jc w:val="right"/>
              <w:rPr>
                <w:i/>
                <w:iCs/>
                <w:color w:val="000000"/>
                <w:sz w:val="24"/>
                <w:szCs w:val="24"/>
              </w:rPr>
            </w:pPr>
            <w:r w:rsidRPr="009970B1">
              <w:rPr>
                <w:sz w:val="24"/>
                <w:szCs w:val="24"/>
              </w:rPr>
              <w:t>43,3</w:t>
            </w:r>
          </w:p>
        </w:tc>
        <w:tc>
          <w:tcPr>
            <w:tcW w:w="1134" w:type="dxa"/>
            <w:tcBorders>
              <w:top w:val="nil"/>
              <w:left w:val="nil"/>
              <w:bottom w:val="single" w:sz="4" w:space="0" w:color="auto"/>
              <w:right w:val="single" w:sz="4" w:space="0" w:color="auto"/>
            </w:tcBorders>
            <w:shd w:val="clear" w:color="auto" w:fill="auto"/>
          </w:tcPr>
          <w:p w14:paraId="64B3004D" w14:textId="77777777" w:rsidR="00B90B2F" w:rsidRPr="009970B1" w:rsidRDefault="005C49A5">
            <w:pPr>
              <w:jc w:val="right"/>
              <w:rPr>
                <w:i/>
                <w:iCs/>
                <w:color w:val="000000"/>
                <w:sz w:val="24"/>
                <w:szCs w:val="24"/>
              </w:rPr>
            </w:pPr>
            <w:r w:rsidRPr="009970B1">
              <w:rPr>
                <w:sz w:val="24"/>
                <w:szCs w:val="24"/>
              </w:rPr>
              <w:t>43,3</w:t>
            </w:r>
          </w:p>
        </w:tc>
        <w:tc>
          <w:tcPr>
            <w:tcW w:w="1134" w:type="dxa"/>
            <w:tcBorders>
              <w:top w:val="nil"/>
              <w:left w:val="nil"/>
              <w:bottom w:val="single" w:sz="4" w:space="0" w:color="auto"/>
              <w:right w:val="single" w:sz="4" w:space="0" w:color="auto"/>
            </w:tcBorders>
            <w:shd w:val="clear" w:color="auto" w:fill="auto"/>
          </w:tcPr>
          <w:p w14:paraId="421F762B" w14:textId="77777777" w:rsidR="00B90B2F" w:rsidRPr="009970B1" w:rsidRDefault="005C49A5">
            <w:pPr>
              <w:jc w:val="right"/>
              <w:rPr>
                <w:i/>
                <w:iCs/>
                <w:color w:val="000000"/>
                <w:sz w:val="24"/>
                <w:szCs w:val="24"/>
              </w:rPr>
            </w:pPr>
            <w:r w:rsidRPr="009970B1">
              <w:rPr>
                <w:sz w:val="24"/>
                <w:szCs w:val="24"/>
              </w:rPr>
              <w:t>43,3</w:t>
            </w:r>
          </w:p>
        </w:tc>
        <w:tc>
          <w:tcPr>
            <w:tcW w:w="382" w:type="dxa"/>
            <w:tcBorders>
              <w:top w:val="nil"/>
              <w:left w:val="nil"/>
              <w:bottom w:val="nil"/>
              <w:right w:val="nil"/>
            </w:tcBorders>
            <w:shd w:val="clear" w:color="auto" w:fill="auto"/>
            <w:vAlign w:val="bottom"/>
          </w:tcPr>
          <w:p w14:paraId="4C05348D" w14:textId="77777777" w:rsidR="00B90B2F" w:rsidRPr="007A4CF0" w:rsidRDefault="00B90B2F">
            <w:pPr>
              <w:jc w:val="right"/>
              <w:rPr>
                <w:i/>
                <w:iCs/>
                <w:color w:val="000000"/>
                <w:sz w:val="24"/>
                <w:szCs w:val="24"/>
                <w:highlight w:val="yellow"/>
              </w:rPr>
            </w:pPr>
          </w:p>
        </w:tc>
        <w:tc>
          <w:tcPr>
            <w:tcW w:w="243" w:type="dxa"/>
            <w:vAlign w:val="center"/>
          </w:tcPr>
          <w:p w14:paraId="7EBDD265" w14:textId="77777777" w:rsidR="00B90B2F" w:rsidRPr="007A4CF0" w:rsidRDefault="00B90B2F">
            <w:pPr>
              <w:jc w:val="left"/>
              <w:rPr>
                <w:sz w:val="20"/>
                <w:highlight w:val="yellow"/>
              </w:rPr>
            </w:pPr>
          </w:p>
        </w:tc>
      </w:tr>
      <w:tr w:rsidR="00B90B2F" w:rsidRPr="007A4CF0" w14:paraId="3650D427"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770B98FC" w14:textId="77777777" w:rsidR="00B90B2F" w:rsidRPr="009970B1" w:rsidRDefault="005C49A5">
            <w:pPr>
              <w:rPr>
                <w:b/>
                <w:bCs/>
                <w:color w:val="000000"/>
                <w:sz w:val="24"/>
                <w:szCs w:val="24"/>
              </w:rPr>
            </w:pPr>
            <w:r w:rsidRPr="009970B1">
              <w:rPr>
                <w:sz w:val="24"/>
                <w:szCs w:val="24"/>
              </w:rPr>
              <w:t>Мероприятия по борьбе с борщевиком Сосновского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12F90485" w14:textId="77777777" w:rsidR="00B90B2F" w:rsidRPr="009970B1" w:rsidRDefault="005C49A5">
            <w:pPr>
              <w:jc w:val="center"/>
              <w:rPr>
                <w:b/>
                <w:bCs/>
                <w:color w:val="000000"/>
                <w:sz w:val="24"/>
                <w:szCs w:val="24"/>
              </w:rPr>
            </w:pPr>
            <w:r w:rsidRPr="009970B1">
              <w:rPr>
                <w:sz w:val="24"/>
                <w:szCs w:val="24"/>
              </w:rPr>
              <w:t>911</w:t>
            </w:r>
          </w:p>
        </w:tc>
        <w:tc>
          <w:tcPr>
            <w:tcW w:w="567" w:type="dxa"/>
            <w:tcBorders>
              <w:top w:val="nil"/>
              <w:left w:val="nil"/>
              <w:bottom w:val="single" w:sz="4" w:space="0" w:color="auto"/>
              <w:right w:val="single" w:sz="4" w:space="0" w:color="auto"/>
            </w:tcBorders>
            <w:shd w:val="clear" w:color="auto" w:fill="auto"/>
          </w:tcPr>
          <w:p w14:paraId="762F174A" w14:textId="77777777" w:rsidR="00B90B2F" w:rsidRPr="009970B1" w:rsidRDefault="005C49A5">
            <w:pPr>
              <w:jc w:val="center"/>
              <w:rPr>
                <w:b/>
                <w:bCs/>
                <w:color w:val="000000"/>
                <w:sz w:val="24"/>
                <w:szCs w:val="24"/>
              </w:rPr>
            </w:pPr>
            <w:r w:rsidRPr="009970B1">
              <w:rPr>
                <w:sz w:val="24"/>
                <w:szCs w:val="24"/>
              </w:rPr>
              <w:t>05</w:t>
            </w:r>
          </w:p>
        </w:tc>
        <w:tc>
          <w:tcPr>
            <w:tcW w:w="567" w:type="dxa"/>
            <w:tcBorders>
              <w:top w:val="nil"/>
              <w:left w:val="nil"/>
              <w:bottom w:val="single" w:sz="4" w:space="0" w:color="auto"/>
              <w:right w:val="single" w:sz="4" w:space="0" w:color="auto"/>
            </w:tcBorders>
            <w:shd w:val="clear" w:color="auto" w:fill="auto"/>
          </w:tcPr>
          <w:p w14:paraId="079D5BD6" w14:textId="77777777" w:rsidR="00B90B2F" w:rsidRPr="009970B1" w:rsidRDefault="005C49A5">
            <w:pPr>
              <w:jc w:val="center"/>
              <w:rPr>
                <w:b/>
                <w:bCs/>
                <w:color w:val="000000"/>
                <w:sz w:val="24"/>
                <w:szCs w:val="24"/>
              </w:rPr>
            </w:pPr>
            <w:r w:rsidRPr="009970B1">
              <w:rPr>
                <w:sz w:val="24"/>
                <w:szCs w:val="24"/>
              </w:rPr>
              <w:t>03</w:t>
            </w:r>
          </w:p>
        </w:tc>
        <w:tc>
          <w:tcPr>
            <w:tcW w:w="1701" w:type="dxa"/>
            <w:tcBorders>
              <w:top w:val="nil"/>
              <w:left w:val="nil"/>
              <w:bottom w:val="single" w:sz="4" w:space="0" w:color="auto"/>
              <w:right w:val="single" w:sz="4" w:space="0" w:color="auto"/>
            </w:tcBorders>
            <w:shd w:val="clear" w:color="auto" w:fill="auto"/>
          </w:tcPr>
          <w:p w14:paraId="3AD8CE39" w14:textId="77777777" w:rsidR="00B90B2F" w:rsidRPr="009970B1" w:rsidRDefault="005C49A5">
            <w:pPr>
              <w:jc w:val="center"/>
              <w:rPr>
                <w:b/>
                <w:bCs/>
                <w:color w:val="000000"/>
                <w:sz w:val="24"/>
                <w:szCs w:val="24"/>
              </w:rPr>
            </w:pPr>
            <w:r w:rsidRPr="009970B1">
              <w:rPr>
                <w:sz w:val="24"/>
                <w:szCs w:val="24"/>
              </w:rPr>
              <w:t>02.4.06.02120</w:t>
            </w:r>
          </w:p>
        </w:tc>
        <w:tc>
          <w:tcPr>
            <w:tcW w:w="709" w:type="dxa"/>
            <w:tcBorders>
              <w:top w:val="nil"/>
              <w:left w:val="nil"/>
              <w:bottom w:val="single" w:sz="4" w:space="0" w:color="auto"/>
              <w:right w:val="single" w:sz="4" w:space="0" w:color="auto"/>
            </w:tcBorders>
            <w:shd w:val="clear" w:color="auto" w:fill="auto"/>
          </w:tcPr>
          <w:p w14:paraId="2A6C445D" w14:textId="77777777" w:rsidR="00B90B2F" w:rsidRPr="009970B1" w:rsidRDefault="005C49A5">
            <w:pPr>
              <w:jc w:val="center"/>
              <w:rPr>
                <w:b/>
                <w:bCs/>
                <w:color w:val="000000"/>
                <w:sz w:val="24"/>
                <w:szCs w:val="24"/>
              </w:rPr>
            </w:pPr>
            <w:r w:rsidRPr="009970B1">
              <w:rPr>
                <w:sz w:val="24"/>
                <w:szCs w:val="24"/>
              </w:rPr>
              <w:t>200</w:t>
            </w:r>
          </w:p>
        </w:tc>
        <w:tc>
          <w:tcPr>
            <w:tcW w:w="1134" w:type="dxa"/>
            <w:tcBorders>
              <w:top w:val="nil"/>
              <w:left w:val="nil"/>
              <w:bottom w:val="single" w:sz="4" w:space="0" w:color="auto"/>
              <w:right w:val="single" w:sz="4" w:space="0" w:color="auto"/>
            </w:tcBorders>
            <w:shd w:val="clear" w:color="auto" w:fill="auto"/>
          </w:tcPr>
          <w:p w14:paraId="16876D98" w14:textId="77777777" w:rsidR="00B90B2F" w:rsidRPr="009970B1" w:rsidRDefault="005C49A5">
            <w:pPr>
              <w:jc w:val="right"/>
              <w:rPr>
                <w:b/>
                <w:bCs/>
                <w:color w:val="000000"/>
                <w:sz w:val="24"/>
                <w:szCs w:val="24"/>
              </w:rPr>
            </w:pPr>
            <w:r w:rsidRPr="009970B1">
              <w:rPr>
                <w:sz w:val="24"/>
                <w:szCs w:val="24"/>
              </w:rPr>
              <w:t>43,3</w:t>
            </w:r>
          </w:p>
        </w:tc>
        <w:tc>
          <w:tcPr>
            <w:tcW w:w="1134" w:type="dxa"/>
            <w:tcBorders>
              <w:top w:val="nil"/>
              <w:left w:val="nil"/>
              <w:bottom w:val="single" w:sz="4" w:space="0" w:color="auto"/>
              <w:right w:val="single" w:sz="4" w:space="0" w:color="auto"/>
            </w:tcBorders>
            <w:shd w:val="clear" w:color="auto" w:fill="auto"/>
          </w:tcPr>
          <w:p w14:paraId="64841078" w14:textId="77777777" w:rsidR="00B90B2F" w:rsidRPr="009970B1" w:rsidRDefault="005C49A5">
            <w:pPr>
              <w:jc w:val="right"/>
              <w:rPr>
                <w:b/>
                <w:bCs/>
                <w:color w:val="000000"/>
                <w:sz w:val="24"/>
                <w:szCs w:val="24"/>
              </w:rPr>
            </w:pPr>
            <w:r w:rsidRPr="009970B1">
              <w:rPr>
                <w:sz w:val="24"/>
                <w:szCs w:val="24"/>
              </w:rPr>
              <w:t>43,3</w:t>
            </w:r>
          </w:p>
        </w:tc>
        <w:tc>
          <w:tcPr>
            <w:tcW w:w="1134" w:type="dxa"/>
            <w:tcBorders>
              <w:top w:val="nil"/>
              <w:left w:val="nil"/>
              <w:bottom w:val="single" w:sz="4" w:space="0" w:color="auto"/>
              <w:right w:val="single" w:sz="4" w:space="0" w:color="auto"/>
            </w:tcBorders>
            <w:shd w:val="clear" w:color="auto" w:fill="auto"/>
          </w:tcPr>
          <w:p w14:paraId="3978CAE6" w14:textId="77777777" w:rsidR="00B90B2F" w:rsidRPr="009970B1" w:rsidRDefault="005C49A5">
            <w:pPr>
              <w:jc w:val="right"/>
              <w:rPr>
                <w:b/>
                <w:bCs/>
                <w:color w:val="000000"/>
                <w:sz w:val="24"/>
                <w:szCs w:val="24"/>
              </w:rPr>
            </w:pPr>
            <w:r w:rsidRPr="009970B1">
              <w:rPr>
                <w:sz w:val="24"/>
                <w:szCs w:val="24"/>
              </w:rPr>
              <w:t>43,3</w:t>
            </w:r>
          </w:p>
        </w:tc>
        <w:tc>
          <w:tcPr>
            <w:tcW w:w="382" w:type="dxa"/>
            <w:tcBorders>
              <w:top w:val="nil"/>
              <w:left w:val="nil"/>
              <w:bottom w:val="nil"/>
              <w:right w:val="nil"/>
            </w:tcBorders>
            <w:shd w:val="clear" w:color="auto" w:fill="auto"/>
            <w:vAlign w:val="bottom"/>
          </w:tcPr>
          <w:p w14:paraId="6A0CA455" w14:textId="77777777" w:rsidR="00B90B2F" w:rsidRPr="007A4CF0" w:rsidRDefault="00B90B2F">
            <w:pPr>
              <w:jc w:val="right"/>
              <w:rPr>
                <w:b/>
                <w:bCs/>
                <w:color w:val="000000"/>
                <w:sz w:val="24"/>
                <w:szCs w:val="24"/>
                <w:highlight w:val="yellow"/>
              </w:rPr>
            </w:pPr>
          </w:p>
        </w:tc>
        <w:tc>
          <w:tcPr>
            <w:tcW w:w="243" w:type="dxa"/>
            <w:vAlign w:val="center"/>
          </w:tcPr>
          <w:p w14:paraId="0209355D" w14:textId="77777777" w:rsidR="00B90B2F" w:rsidRPr="007A4CF0" w:rsidRDefault="00B90B2F">
            <w:pPr>
              <w:jc w:val="left"/>
              <w:rPr>
                <w:sz w:val="20"/>
                <w:highlight w:val="yellow"/>
              </w:rPr>
            </w:pPr>
          </w:p>
        </w:tc>
      </w:tr>
      <w:tr w:rsidR="00B90B2F" w:rsidRPr="007A4CF0" w14:paraId="03E98529"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55E7ABD1" w14:textId="77777777" w:rsidR="00B90B2F" w:rsidRPr="009970B1" w:rsidRDefault="005C49A5">
            <w:pPr>
              <w:rPr>
                <w:b/>
                <w:bCs/>
                <w:color w:val="000000"/>
                <w:sz w:val="24"/>
                <w:szCs w:val="24"/>
              </w:rPr>
            </w:pPr>
            <w:r w:rsidRPr="009970B1">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33B764FE" w14:textId="77777777" w:rsidR="00B90B2F" w:rsidRPr="009970B1" w:rsidRDefault="005C49A5">
            <w:pPr>
              <w:jc w:val="center"/>
              <w:rPr>
                <w:b/>
                <w:bCs/>
                <w:color w:val="000000"/>
                <w:sz w:val="24"/>
                <w:szCs w:val="24"/>
              </w:rPr>
            </w:pPr>
            <w:r w:rsidRPr="009970B1">
              <w:rPr>
                <w:sz w:val="24"/>
                <w:szCs w:val="24"/>
              </w:rPr>
              <w:t>911</w:t>
            </w:r>
          </w:p>
        </w:tc>
        <w:tc>
          <w:tcPr>
            <w:tcW w:w="567" w:type="dxa"/>
            <w:tcBorders>
              <w:top w:val="nil"/>
              <w:left w:val="nil"/>
              <w:bottom w:val="single" w:sz="4" w:space="0" w:color="auto"/>
              <w:right w:val="single" w:sz="4" w:space="0" w:color="auto"/>
            </w:tcBorders>
            <w:shd w:val="clear" w:color="auto" w:fill="auto"/>
          </w:tcPr>
          <w:p w14:paraId="1DAA259D" w14:textId="77777777" w:rsidR="00B90B2F" w:rsidRPr="009970B1" w:rsidRDefault="005C49A5">
            <w:pPr>
              <w:jc w:val="center"/>
              <w:rPr>
                <w:b/>
                <w:bCs/>
                <w:color w:val="000000"/>
                <w:sz w:val="24"/>
                <w:szCs w:val="24"/>
              </w:rPr>
            </w:pPr>
            <w:r w:rsidRPr="009970B1">
              <w:rPr>
                <w:sz w:val="24"/>
                <w:szCs w:val="24"/>
              </w:rPr>
              <w:t>05</w:t>
            </w:r>
          </w:p>
        </w:tc>
        <w:tc>
          <w:tcPr>
            <w:tcW w:w="567" w:type="dxa"/>
            <w:tcBorders>
              <w:top w:val="nil"/>
              <w:left w:val="nil"/>
              <w:bottom w:val="single" w:sz="4" w:space="0" w:color="auto"/>
              <w:right w:val="single" w:sz="4" w:space="0" w:color="auto"/>
            </w:tcBorders>
            <w:shd w:val="clear" w:color="auto" w:fill="auto"/>
          </w:tcPr>
          <w:p w14:paraId="2371BA80" w14:textId="77777777" w:rsidR="00B90B2F" w:rsidRPr="009970B1" w:rsidRDefault="005C49A5">
            <w:pPr>
              <w:jc w:val="center"/>
              <w:rPr>
                <w:b/>
                <w:bCs/>
                <w:color w:val="000000"/>
                <w:sz w:val="24"/>
                <w:szCs w:val="24"/>
              </w:rPr>
            </w:pPr>
            <w:r w:rsidRPr="009970B1">
              <w:rPr>
                <w:sz w:val="24"/>
                <w:szCs w:val="24"/>
              </w:rPr>
              <w:t>03</w:t>
            </w:r>
          </w:p>
        </w:tc>
        <w:tc>
          <w:tcPr>
            <w:tcW w:w="1701" w:type="dxa"/>
            <w:tcBorders>
              <w:top w:val="nil"/>
              <w:left w:val="nil"/>
              <w:bottom w:val="single" w:sz="4" w:space="0" w:color="auto"/>
              <w:right w:val="single" w:sz="4" w:space="0" w:color="auto"/>
            </w:tcBorders>
            <w:shd w:val="clear" w:color="auto" w:fill="auto"/>
          </w:tcPr>
          <w:p w14:paraId="5D0C7865" w14:textId="77777777" w:rsidR="00B90B2F" w:rsidRPr="009970B1" w:rsidRDefault="005C49A5">
            <w:pPr>
              <w:jc w:val="center"/>
              <w:rPr>
                <w:b/>
                <w:bCs/>
                <w:color w:val="000000"/>
                <w:sz w:val="24"/>
                <w:szCs w:val="24"/>
              </w:rPr>
            </w:pPr>
            <w:r w:rsidRPr="009970B1">
              <w:rPr>
                <w:sz w:val="24"/>
                <w:szCs w:val="24"/>
              </w:rPr>
              <w:t>02.4.06.02120</w:t>
            </w:r>
          </w:p>
        </w:tc>
        <w:tc>
          <w:tcPr>
            <w:tcW w:w="709" w:type="dxa"/>
            <w:tcBorders>
              <w:top w:val="nil"/>
              <w:left w:val="nil"/>
              <w:bottom w:val="single" w:sz="4" w:space="0" w:color="auto"/>
              <w:right w:val="single" w:sz="4" w:space="0" w:color="auto"/>
            </w:tcBorders>
            <w:shd w:val="clear" w:color="auto" w:fill="auto"/>
          </w:tcPr>
          <w:p w14:paraId="4273A7DD" w14:textId="77777777" w:rsidR="00B90B2F" w:rsidRPr="009970B1" w:rsidRDefault="005C49A5">
            <w:pPr>
              <w:jc w:val="center"/>
              <w:rPr>
                <w:b/>
                <w:bCs/>
                <w:color w:val="000000"/>
                <w:sz w:val="24"/>
                <w:szCs w:val="24"/>
              </w:rPr>
            </w:pPr>
            <w:r w:rsidRPr="009970B1">
              <w:rPr>
                <w:sz w:val="24"/>
                <w:szCs w:val="24"/>
              </w:rPr>
              <w:t>244</w:t>
            </w:r>
          </w:p>
        </w:tc>
        <w:tc>
          <w:tcPr>
            <w:tcW w:w="1134" w:type="dxa"/>
            <w:tcBorders>
              <w:top w:val="nil"/>
              <w:left w:val="nil"/>
              <w:bottom w:val="single" w:sz="4" w:space="0" w:color="auto"/>
              <w:right w:val="single" w:sz="4" w:space="0" w:color="auto"/>
            </w:tcBorders>
            <w:shd w:val="clear" w:color="auto" w:fill="auto"/>
          </w:tcPr>
          <w:p w14:paraId="69FB95B6" w14:textId="77777777" w:rsidR="00B90B2F" w:rsidRPr="009970B1" w:rsidRDefault="005C49A5">
            <w:pPr>
              <w:jc w:val="right"/>
              <w:rPr>
                <w:b/>
                <w:bCs/>
                <w:color w:val="000000"/>
                <w:sz w:val="24"/>
                <w:szCs w:val="24"/>
              </w:rPr>
            </w:pPr>
            <w:r w:rsidRPr="009970B1">
              <w:rPr>
                <w:sz w:val="24"/>
                <w:szCs w:val="24"/>
              </w:rPr>
              <w:t>43,3</w:t>
            </w:r>
          </w:p>
        </w:tc>
        <w:tc>
          <w:tcPr>
            <w:tcW w:w="1134" w:type="dxa"/>
            <w:tcBorders>
              <w:top w:val="nil"/>
              <w:left w:val="nil"/>
              <w:bottom w:val="single" w:sz="4" w:space="0" w:color="auto"/>
              <w:right w:val="single" w:sz="4" w:space="0" w:color="auto"/>
            </w:tcBorders>
            <w:shd w:val="clear" w:color="auto" w:fill="auto"/>
          </w:tcPr>
          <w:p w14:paraId="73AB4B71" w14:textId="77777777" w:rsidR="00B90B2F" w:rsidRPr="009970B1" w:rsidRDefault="005C49A5">
            <w:pPr>
              <w:jc w:val="right"/>
              <w:rPr>
                <w:b/>
                <w:bCs/>
                <w:color w:val="000000"/>
                <w:sz w:val="24"/>
                <w:szCs w:val="24"/>
              </w:rPr>
            </w:pPr>
            <w:r w:rsidRPr="009970B1">
              <w:rPr>
                <w:sz w:val="24"/>
                <w:szCs w:val="24"/>
              </w:rPr>
              <w:t>43,3</w:t>
            </w:r>
          </w:p>
        </w:tc>
        <w:tc>
          <w:tcPr>
            <w:tcW w:w="1134" w:type="dxa"/>
            <w:tcBorders>
              <w:top w:val="nil"/>
              <w:left w:val="nil"/>
              <w:bottom w:val="single" w:sz="4" w:space="0" w:color="auto"/>
              <w:right w:val="single" w:sz="4" w:space="0" w:color="auto"/>
            </w:tcBorders>
            <w:shd w:val="clear" w:color="auto" w:fill="auto"/>
          </w:tcPr>
          <w:p w14:paraId="0D7A3693" w14:textId="77777777" w:rsidR="00B90B2F" w:rsidRPr="009970B1" w:rsidRDefault="005C49A5">
            <w:pPr>
              <w:jc w:val="right"/>
              <w:rPr>
                <w:b/>
                <w:bCs/>
                <w:color w:val="000000"/>
                <w:sz w:val="24"/>
                <w:szCs w:val="24"/>
              </w:rPr>
            </w:pPr>
            <w:r w:rsidRPr="009970B1">
              <w:rPr>
                <w:sz w:val="24"/>
                <w:szCs w:val="24"/>
              </w:rPr>
              <w:t>43,3</w:t>
            </w:r>
          </w:p>
        </w:tc>
        <w:tc>
          <w:tcPr>
            <w:tcW w:w="382" w:type="dxa"/>
            <w:tcBorders>
              <w:top w:val="nil"/>
              <w:left w:val="nil"/>
              <w:bottom w:val="nil"/>
              <w:right w:val="nil"/>
            </w:tcBorders>
            <w:shd w:val="clear" w:color="auto" w:fill="auto"/>
            <w:vAlign w:val="bottom"/>
          </w:tcPr>
          <w:p w14:paraId="248C5715" w14:textId="77777777" w:rsidR="00B90B2F" w:rsidRPr="007A4CF0" w:rsidRDefault="00B90B2F">
            <w:pPr>
              <w:jc w:val="right"/>
              <w:rPr>
                <w:b/>
                <w:bCs/>
                <w:color w:val="000000"/>
                <w:sz w:val="24"/>
                <w:szCs w:val="24"/>
                <w:highlight w:val="yellow"/>
              </w:rPr>
            </w:pPr>
          </w:p>
        </w:tc>
        <w:tc>
          <w:tcPr>
            <w:tcW w:w="243" w:type="dxa"/>
            <w:vAlign w:val="center"/>
          </w:tcPr>
          <w:p w14:paraId="36F58484" w14:textId="77777777" w:rsidR="00B90B2F" w:rsidRPr="007A4CF0" w:rsidRDefault="00B90B2F">
            <w:pPr>
              <w:jc w:val="left"/>
              <w:rPr>
                <w:sz w:val="20"/>
                <w:highlight w:val="yellow"/>
              </w:rPr>
            </w:pPr>
          </w:p>
        </w:tc>
      </w:tr>
      <w:tr w:rsidR="00B90B2F" w:rsidRPr="007A4CF0" w14:paraId="41E23EDF" w14:textId="77777777">
        <w:trPr>
          <w:trHeight w:val="630"/>
        </w:trPr>
        <w:tc>
          <w:tcPr>
            <w:tcW w:w="3544" w:type="dxa"/>
            <w:tcBorders>
              <w:top w:val="nil"/>
              <w:left w:val="single" w:sz="4" w:space="0" w:color="auto"/>
              <w:bottom w:val="single" w:sz="4" w:space="0" w:color="auto"/>
              <w:right w:val="single" w:sz="4" w:space="0" w:color="auto"/>
            </w:tcBorders>
            <w:shd w:val="clear" w:color="auto" w:fill="auto"/>
          </w:tcPr>
          <w:p w14:paraId="30A63B21" w14:textId="77777777" w:rsidR="00B90B2F" w:rsidRPr="003D2AA4" w:rsidRDefault="005C49A5">
            <w:pPr>
              <w:rPr>
                <w:b/>
                <w:bCs/>
                <w:color w:val="000000"/>
                <w:sz w:val="24"/>
                <w:szCs w:val="24"/>
              </w:rPr>
            </w:pPr>
            <w:r w:rsidRPr="003D2AA4">
              <w:rPr>
                <w:b/>
                <w:bCs/>
                <w:sz w:val="24"/>
                <w:szCs w:val="24"/>
              </w:rPr>
              <w:t>Другие вопросы в области жилищно-коммунального хозяйства</w:t>
            </w:r>
          </w:p>
        </w:tc>
        <w:tc>
          <w:tcPr>
            <w:tcW w:w="709" w:type="dxa"/>
            <w:tcBorders>
              <w:top w:val="nil"/>
              <w:left w:val="nil"/>
              <w:bottom w:val="single" w:sz="4" w:space="0" w:color="auto"/>
              <w:right w:val="single" w:sz="4" w:space="0" w:color="auto"/>
            </w:tcBorders>
            <w:shd w:val="clear" w:color="auto" w:fill="auto"/>
          </w:tcPr>
          <w:p w14:paraId="74373488" w14:textId="77777777" w:rsidR="00B90B2F" w:rsidRPr="003D2AA4" w:rsidRDefault="005C49A5">
            <w:pPr>
              <w:jc w:val="center"/>
              <w:rPr>
                <w:b/>
                <w:bCs/>
                <w:color w:val="000000"/>
                <w:sz w:val="24"/>
                <w:szCs w:val="24"/>
              </w:rPr>
            </w:pPr>
            <w:r w:rsidRPr="003D2AA4">
              <w:rPr>
                <w:b/>
                <w:bCs/>
                <w:sz w:val="24"/>
                <w:szCs w:val="24"/>
              </w:rPr>
              <w:t>911</w:t>
            </w:r>
          </w:p>
        </w:tc>
        <w:tc>
          <w:tcPr>
            <w:tcW w:w="567" w:type="dxa"/>
            <w:tcBorders>
              <w:top w:val="nil"/>
              <w:left w:val="nil"/>
              <w:bottom w:val="single" w:sz="4" w:space="0" w:color="auto"/>
              <w:right w:val="single" w:sz="4" w:space="0" w:color="auto"/>
            </w:tcBorders>
            <w:shd w:val="clear" w:color="auto" w:fill="auto"/>
          </w:tcPr>
          <w:p w14:paraId="04E7338E" w14:textId="77777777" w:rsidR="00B90B2F" w:rsidRPr="003D2AA4" w:rsidRDefault="005C49A5">
            <w:pPr>
              <w:jc w:val="center"/>
              <w:rPr>
                <w:b/>
                <w:bCs/>
                <w:color w:val="000000"/>
                <w:sz w:val="24"/>
                <w:szCs w:val="24"/>
              </w:rPr>
            </w:pPr>
            <w:r w:rsidRPr="003D2AA4">
              <w:rPr>
                <w:b/>
                <w:bCs/>
                <w:sz w:val="24"/>
                <w:szCs w:val="24"/>
              </w:rPr>
              <w:t>05</w:t>
            </w:r>
          </w:p>
        </w:tc>
        <w:tc>
          <w:tcPr>
            <w:tcW w:w="567" w:type="dxa"/>
            <w:tcBorders>
              <w:top w:val="nil"/>
              <w:left w:val="nil"/>
              <w:bottom w:val="single" w:sz="4" w:space="0" w:color="auto"/>
              <w:right w:val="single" w:sz="4" w:space="0" w:color="auto"/>
            </w:tcBorders>
            <w:shd w:val="clear" w:color="auto" w:fill="auto"/>
          </w:tcPr>
          <w:p w14:paraId="34B182AA" w14:textId="77777777" w:rsidR="00B90B2F" w:rsidRPr="003D2AA4" w:rsidRDefault="005C49A5">
            <w:pPr>
              <w:jc w:val="center"/>
              <w:rPr>
                <w:b/>
                <w:bCs/>
                <w:color w:val="000000"/>
                <w:sz w:val="24"/>
                <w:szCs w:val="24"/>
              </w:rPr>
            </w:pPr>
            <w:r w:rsidRPr="003D2AA4">
              <w:rPr>
                <w:b/>
                <w:bCs/>
                <w:sz w:val="24"/>
                <w:szCs w:val="24"/>
              </w:rPr>
              <w:t>05</w:t>
            </w:r>
          </w:p>
        </w:tc>
        <w:tc>
          <w:tcPr>
            <w:tcW w:w="1701" w:type="dxa"/>
            <w:tcBorders>
              <w:top w:val="nil"/>
              <w:left w:val="nil"/>
              <w:bottom w:val="single" w:sz="4" w:space="0" w:color="auto"/>
              <w:right w:val="single" w:sz="4" w:space="0" w:color="auto"/>
            </w:tcBorders>
            <w:shd w:val="clear" w:color="auto" w:fill="auto"/>
          </w:tcPr>
          <w:p w14:paraId="18EE7074" w14:textId="77777777" w:rsidR="00B90B2F" w:rsidRPr="003D2AA4" w:rsidRDefault="00B90B2F">
            <w:pPr>
              <w:jc w:val="center"/>
              <w:rPr>
                <w:b/>
                <w:bCs/>
                <w:color w:val="000000"/>
                <w:sz w:val="24"/>
                <w:szCs w:val="24"/>
              </w:rPr>
            </w:pPr>
          </w:p>
        </w:tc>
        <w:tc>
          <w:tcPr>
            <w:tcW w:w="709" w:type="dxa"/>
            <w:tcBorders>
              <w:top w:val="nil"/>
              <w:left w:val="nil"/>
              <w:bottom w:val="single" w:sz="4" w:space="0" w:color="auto"/>
              <w:right w:val="single" w:sz="4" w:space="0" w:color="auto"/>
            </w:tcBorders>
            <w:shd w:val="clear" w:color="auto" w:fill="auto"/>
          </w:tcPr>
          <w:p w14:paraId="0E5CCA91" w14:textId="77777777" w:rsidR="00B90B2F" w:rsidRPr="003D2AA4" w:rsidRDefault="00B90B2F">
            <w:pPr>
              <w:jc w:val="center"/>
              <w:rPr>
                <w:b/>
                <w:b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18D3C78A" w14:textId="2D49ED8C" w:rsidR="00B90B2F" w:rsidRPr="003D2AA4" w:rsidRDefault="003D2AA4">
            <w:pPr>
              <w:jc w:val="right"/>
              <w:rPr>
                <w:b/>
                <w:bCs/>
                <w:color w:val="000000"/>
                <w:sz w:val="24"/>
                <w:szCs w:val="24"/>
              </w:rPr>
            </w:pPr>
            <w:r w:rsidRPr="003D2AA4">
              <w:rPr>
                <w:b/>
                <w:bCs/>
                <w:sz w:val="24"/>
                <w:szCs w:val="24"/>
              </w:rPr>
              <w:t>119,8</w:t>
            </w:r>
          </w:p>
        </w:tc>
        <w:tc>
          <w:tcPr>
            <w:tcW w:w="1134" w:type="dxa"/>
            <w:tcBorders>
              <w:top w:val="nil"/>
              <w:left w:val="nil"/>
              <w:bottom w:val="single" w:sz="4" w:space="0" w:color="auto"/>
              <w:right w:val="single" w:sz="4" w:space="0" w:color="auto"/>
            </w:tcBorders>
            <w:shd w:val="clear" w:color="auto" w:fill="auto"/>
          </w:tcPr>
          <w:p w14:paraId="0F9AA8B7" w14:textId="2F1867E4" w:rsidR="00B90B2F" w:rsidRPr="003D2AA4" w:rsidRDefault="003D2AA4">
            <w:pPr>
              <w:jc w:val="right"/>
              <w:rPr>
                <w:b/>
                <w:bCs/>
                <w:color w:val="000000"/>
                <w:sz w:val="24"/>
                <w:szCs w:val="24"/>
              </w:rPr>
            </w:pPr>
            <w:r w:rsidRPr="003D2AA4">
              <w:rPr>
                <w:b/>
                <w:bCs/>
                <w:sz w:val="24"/>
                <w:szCs w:val="24"/>
              </w:rPr>
              <w:t>119,8</w:t>
            </w:r>
          </w:p>
        </w:tc>
        <w:tc>
          <w:tcPr>
            <w:tcW w:w="1134" w:type="dxa"/>
            <w:tcBorders>
              <w:top w:val="nil"/>
              <w:left w:val="nil"/>
              <w:bottom w:val="single" w:sz="4" w:space="0" w:color="auto"/>
              <w:right w:val="single" w:sz="4" w:space="0" w:color="auto"/>
            </w:tcBorders>
            <w:shd w:val="clear" w:color="auto" w:fill="auto"/>
          </w:tcPr>
          <w:p w14:paraId="3B473512" w14:textId="40B267D1" w:rsidR="00B90B2F" w:rsidRPr="003D2AA4" w:rsidRDefault="003D2AA4">
            <w:pPr>
              <w:jc w:val="right"/>
              <w:rPr>
                <w:b/>
                <w:bCs/>
                <w:color w:val="000000"/>
                <w:sz w:val="24"/>
                <w:szCs w:val="24"/>
              </w:rPr>
            </w:pPr>
            <w:r w:rsidRPr="003D2AA4">
              <w:rPr>
                <w:b/>
                <w:bCs/>
                <w:sz w:val="24"/>
                <w:szCs w:val="24"/>
              </w:rPr>
              <w:t>119,8</w:t>
            </w:r>
          </w:p>
        </w:tc>
        <w:tc>
          <w:tcPr>
            <w:tcW w:w="382" w:type="dxa"/>
            <w:tcBorders>
              <w:top w:val="nil"/>
              <w:left w:val="nil"/>
              <w:bottom w:val="nil"/>
              <w:right w:val="nil"/>
            </w:tcBorders>
            <w:shd w:val="clear" w:color="auto" w:fill="auto"/>
            <w:vAlign w:val="bottom"/>
          </w:tcPr>
          <w:p w14:paraId="35CBBD0B" w14:textId="77777777" w:rsidR="00B90B2F" w:rsidRPr="007A4CF0" w:rsidRDefault="00B90B2F">
            <w:pPr>
              <w:jc w:val="right"/>
              <w:rPr>
                <w:color w:val="000000"/>
                <w:sz w:val="24"/>
                <w:szCs w:val="24"/>
                <w:highlight w:val="yellow"/>
              </w:rPr>
            </w:pPr>
          </w:p>
        </w:tc>
        <w:tc>
          <w:tcPr>
            <w:tcW w:w="243" w:type="dxa"/>
            <w:vAlign w:val="center"/>
          </w:tcPr>
          <w:p w14:paraId="6420301A" w14:textId="77777777" w:rsidR="00B90B2F" w:rsidRPr="007A4CF0" w:rsidRDefault="00B90B2F">
            <w:pPr>
              <w:jc w:val="left"/>
              <w:rPr>
                <w:sz w:val="20"/>
                <w:highlight w:val="yellow"/>
              </w:rPr>
            </w:pPr>
          </w:p>
        </w:tc>
      </w:tr>
      <w:tr w:rsidR="00B90B2F" w:rsidRPr="007A4CF0" w14:paraId="4CCC4264" w14:textId="77777777">
        <w:trPr>
          <w:trHeight w:val="2520"/>
        </w:trPr>
        <w:tc>
          <w:tcPr>
            <w:tcW w:w="3544" w:type="dxa"/>
            <w:tcBorders>
              <w:top w:val="nil"/>
              <w:left w:val="single" w:sz="4" w:space="0" w:color="auto"/>
              <w:bottom w:val="single" w:sz="4" w:space="0" w:color="auto"/>
              <w:right w:val="single" w:sz="4" w:space="0" w:color="auto"/>
            </w:tcBorders>
            <w:shd w:val="clear" w:color="auto" w:fill="auto"/>
          </w:tcPr>
          <w:p w14:paraId="1F92BA4B" w14:textId="77777777" w:rsidR="00B90B2F" w:rsidRPr="003D2AA4" w:rsidRDefault="005C49A5">
            <w:pPr>
              <w:rPr>
                <w:i/>
                <w:iCs/>
                <w:color w:val="000000"/>
                <w:sz w:val="24"/>
                <w:szCs w:val="24"/>
              </w:rPr>
            </w:pPr>
            <w:r w:rsidRPr="003D2AA4">
              <w:rPr>
                <w:sz w:val="24"/>
                <w:szCs w:val="24"/>
              </w:rPr>
              <w:t>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w:t>
            </w:r>
          </w:p>
        </w:tc>
        <w:tc>
          <w:tcPr>
            <w:tcW w:w="709" w:type="dxa"/>
            <w:tcBorders>
              <w:top w:val="nil"/>
              <w:left w:val="nil"/>
              <w:bottom w:val="single" w:sz="4" w:space="0" w:color="auto"/>
              <w:right w:val="single" w:sz="4" w:space="0" w:color="auto"/>
            </w:tcBorders>
            <w:shd w:val="clear" w:color="auto" w:fill="auto"/>
          </w:tcPr>
          <w:p w14:paraId="5B019B72" w14:textId="77777777" w:rsidR="00B90B2F" w:rsidRPr="003D2AA4" w:rsidRDefault="005C49A5">
            <w:pPr>
              <w:jc w:val="center"/>
              <w:rPr>
                <w:i/>
                <w:iCs/>
                <w:color w:val="000000"/>
                <w:sz w:val="24"/>
                <w:szCs w:val="24"/>
              </w:rPr>
            </w:pPr>
            <w:r w:rsidRPr="003D2AA4">
              <w:rPr>
                <w:sz w:val="24"/>
                <w:szCs w:val="24"/>
              </w:rPr>
              <w:t>911</w:t>
            </w:r>
          </w:p>
        </w:tc>
        <w:tc>
          <w:tcPr>
            <w:tcW w:w="567" w:type="dxa"/>
            <w:tcBorders>
              <w:top w:val="nil"/>
              <w:left w:val="nil"/>
              <w:bottom w:val="single" w:sz="4" w:space="0" w:color="auto"/>
              <w:right w:val="single" w:sz="4" w:space="0" w:color="auto"/>
            </w:tcBorders>
            <w:shd w:val="clear" w:color="auto" w:fill="auto"/>
          </w:tcPr>
          <w:p w14:paraId="67B55A33" w14:textId="77777777" w:rsidR="00B90B2F" w:rsidRPr="003D2AA4" w:rsidRDefault="005C49A5">
            <w:pPr>
              <w:jc w:val="center"/>
              <w:rPr>
                <w:i/>
                <w:iCs/>
                <w:color w:val="000000"/>
                <w:sz w:val="24"/>
                <w:szCs w:val="24"/>
              </w:rPr>
            </w:pPr>
            <w:r w:rsidRPr="003D2AA4">
              <w:rPr>
                <w:sz w:val="24"/>
                <w:szCs w:val="24"/>
              </w:rPr>
              <w:t>05</w:t>
            </w:r>
          </w:p>
        </w:tc>
        <w:tc>
          <w:tcPr>
            <w:tcW w:w="567" w:type="dxa"/>
            <w:tcBorders>
              <w:top w:val="nil"/>
              <w:left w:val="nil"/>
              <w:bottom w:val="single" w:sz="4" w:space="0" w:color="auto"/>
              <w:right w:val="single" w:sz="4" w:space="0" w:color="auto"/>
            </w:tcBorders>
            <w:shd w:val="clear" w:color="auto" w:fill="auto"/>
          </w:tcPr>
          <w:p w14:paraId="3352450C" w14:textId="77777777" w:rsidR="00B90B2F" w:rsidRPr="003D2AA4" w:rsidRDefault="005C49A5">
            <w:pPr>
              <w:jc w:val="center"/>
              <w:rPr>
                <w:i/>
                <w:iCs/>
                <w:color w:val="000000"/>
                <w:sz w:val="24"/>
                <w:szCs w:val="24"/>
              </w:rPr>
            </w:pPr>
            <w:r w:rsidRPr="003D2AA4">
              <w:rPr>
                <w:sz w:val="24"/>
                <w:szCs w:val="24"/>
              </w:rPr>
              <w:t>05</w:t>
            </w:r>
          </w:p>
        </w:tc>
        <w:tc>
          <w:tcPr>
            <w:tcW w:w="1701" w:type="dxa"/>
            <w:tcBorders>
              <w:top w:val="nil"/>
              <w:left w:val="nil"/>
              <w:bottom w:val="single" w:sz="4" w:space="0" w:color="auto"/>
              <w:right w:val="single" w:sz="4" w:space="0" w:color="auto"/>
            </w:tcBorders>
            <w:shd w:val="clear" w:color="auto" w:fill="auto"/>
          </w:tcPr>
          <w:p w14:paraId="762FB420" w14:textId="77777777" w:rsidR="00B90B2F" w:rsidRPr="003D2AA4" w:rsidRDefault="005C49A5">
            <w:pPr>
              <w:jc w:val="center"/>
              <w:rPr>
                <w:i/>
                <w:iCs/>
                <w:color w:val="000000"/>
                <w:sz w:val="24"/>
                <w:szCs w:val="24"/>
              </w:rPr>
            </w:pPr>
            <w:r w:rsidRPr="003D2AA4">
              <w:rPr>
                <w:sz w:val="24"/>
                <w:szCs w:val="24"/>
              </w:rPr>
              <w:t>81.0.00.40730</w:t>
            </w:r>
          </w:p>
        </w:tc>
        <w:tc>
          <w:tcPr>
            <w:tcW w:w="709" w:type="dxa"/>
            <w:tcBorders>
              <w:top w:val="nil"/>
              <w:left w:val="nil"/>
              <w:bottom w:val="single" w:sz="4" w:space="0" w:color="auto"/>
              <w:right w:val="single" w:sz="4" w:space="0" w:color="auto"/>
            </w:tcBorders>
            <w:shd w:val="clear" w:color="auto" w:fill="auto"/>
          </w:tcPr>
          <w:p w14:paraId="1F1E1681" w14:textId="77777777" w:rsidR="00B90B2F" w:rsidRPr="003D2AA4" w:rsidRDefault="00B90B2F">
            <w:pPr>
              <w:jc w:val="center"/>
              <w:rPr>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60521579" w14:textId="0A09DBC3" w:rsidR="00B90B2F" w:rsidRPr="003D2AA4" w:rsidRDefault="003D2AA4">
            <w:pPr>
              <w:jc w:val="right"/>
              <w:rPr>
                <w:i/>
                <w:iCs/>
                <w:color w:val="000000"/>
                <w:sz w:val="24"/>
                <w:szCs w:val="24"/>
              </w:rPr>
            </w:pPr>
            <w:r w:rsidRPr="003D2AA4">
              <w:rPr>
                <w:sz w:val="24"/>
                <w:szCs w:val="24"/>
              </w:rPr>
              <w:t>119,8</w:t>
            </w:r>
          </w:p>
        </w:tc>
        <w:tc>
          <w:tcPr>
            <w:tcW w:w="1134" w:type="dxa"/>
            <w:tcBorders>
              <w:top w:val="nil"/>
              <w:left w:val="nil"/>
              <w:bottom w:val="single" w:sz="4" w:space="0" w:color="auto"/>
              <w:right w:val="single" w:sz="4" w:space="0" w:color="auto"/>
            </w:tcBorders>
            <w:shd w:val="clear" w:color="auto" w:fill="auto"/>
          </w:tcPr>
          <w:p w14:paraId="480EAF27" w14:textId="6E24C319" w:rsidR="00B90B2F" w:rsidRPr="003D2AA4" w:rsidRDefault="003D2AA4">
            <w:pPr>
              <w:jc w:val="right"/>
              <w:rPr>
                <w:i/>
                <w:iCs/>
                <w:color w:val="000000"/>
                <w:sz w:val="24"/>
                <w:szCs w:val="24"/>
              </w:rPr>
            </w:pPr>
            <w:r w:rsidRPr="003D2AA4">
              <w:rPr>
                <w:sz w:val="24"/>
                <w:szCs w:val="24"/>
              </w:rPr>
              <w:t>119,8</w:t>
            </w:r>
          </w:p>
        </w:tc>
        <w:tc>
          <w:tcPr>
            <w:tcW w:w="1134" w:type="dxa"/>
            <w:tcBorders>
              <w:top w:val="nil"/>
              <w:left w:val="nil"/>
              <w:bottom w:val="single" w:sz="4" w:space="0" w:color="auto"/>
              <w:right w:val="single" w:sz="4" w:space="0" w:color="auto"/>
            </w:tcBorders>
            <w:shd w:val="clear" w:color="auto" w:fill="auto"/>
          </w:tcPr>
          <w:p w14:paraId="76625018" w14:textId="2AB844AB" w:rsidR="00B90B2F" w:rsidRPr="003D2AA4" w:rsidRDefault="003D2AA4">
            <w:pPr>
              <w:jc w:val="right"/>
              <w:rPr>
                <w:i/>
                <w:iCs/>
                <w:color w:val="000000"/>
                <w:sz w:val="24"/>
                <w:szCs w:val="24"/>
              </w:rPr>
            </w:pPr>
            <w:r w:rsidRPr="003D2AA4">
              <w:rPr>
                <w:sz w:val="24"/>
                <w:szCs w:val="24"/>
              </w:rPr>
              <w:t>119,8</w:t>
            </w:r>
          </w:p>
        </w:tc>
        <w:tc>
          <w:tcPr>
            <w:tcW w:w="382" w:type="dxa"/>
            <w:tcBorders>
              <w:top w:val="nil"/>
              <w:left w:val="nil"/>
              <w:bottom w:val="nil"/>
              <w:right w:val="nil"/>
            </w:tcBorders>
            <w:shd w:val="clear" w:color="auto" w:fill="auto"/>
            <w:vAlign w:val="bottom"/>
          </w:tcPr>
          <w:p w14:paraId="34A79C42" w14:textId="77777777" w:rsidR="00B90B2F" w:rsidRPr="007A4CF0" w:rsidRDefault="00B90B2F">
            <w:pPr>
              <w:jc w:val="right"/>
              <w:rPr>
                <w:i/>
                <w:iCs/>
                <w:color w:val="000000"/>
                <w:sz w:val="24"/>
                <w:szCs w:val="24"/>
                <w:highlight w:val="yellow"/>
              </w:rPr>
            </w:pPr>
          </w:p>
        </w:tc>
        <w:tc>
          <w:tcPr>
            <w:tcW w:w="243" w:type="dxa"/>
            <w:vAlign w:val="center"/>
          </w:tcPr>
          <w:p w14:paraId="1D226D6A" w14:textId="77777777" w:rsidR="00B90B2F" w:rsidRPr="007A4CF0" w:rsidRDefault="00B90B2F">
            <w:pPr>
              <w:jc w:val="left"/>
              <w:rPr>
                <w:sz w:val="20"/>
                <w:highlight w:val="yellow"/>
              </w:rPr>
            </w:pPr>
          </w:p>
        </w:tc>
      </w:tr>
      <w:tr w:rsidR="00B90B2F" w:rsidRPr="007A4CF0" w14:paraId="1F10CF49"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531BC9B9" w14:textId="77777777" w:rsidR="00B90B2F" w:rsidRPr="00CE3E7D" w:rsidRDefault="005C49A5">
            <w:pPr>
              <w:rPr>
                <w:i/>
                <w:iCs/>
                <w:color w:val="000000"/>
                <w:sz w:val="24"/>
                <w:szCs w:val="24"/>
              </w:rPr>
            </w:pPr>
            <w:r w:rsidRPr="00CE3E7D">
              <w:rPr>
                <w:sz w:val="24"/>
                <w:szCs w:val="24"/>
              </w:rPr>
              <w:t>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(Межбюджетные трансферты)</w:t>
            </w:r>
          </w:p>
        </w:tc>
        <w:tc>
          <w:tcPr>
            <w:tcW w:w="709" w:type="dxa"/>
            <w:tcBorders>
              <w:top w:val="nil"/>
              <w:left w:val="nil"/>
              <w:bottom w:val="single" w:sz="4" w:space="0" w:color="auto"/>
              <w:right w:val="single" w:sz="4" w:space="0" w:color="auto"/>
            </w:tcBorders>
            <w:shd w:val="clear" w:color="auto" w:fill="auto"/>
          </w:tcPr>
          <w:p w14:paraId="6C169E6A" w14:textId="77777777" w:rsidR="00B90B2F" w:rsidRPr="00CE3E7D" w:rsidRDefault="005C49A5">
            <w:pPr>
              <w:jc w:val="center"/>
              <w:rPr>
                <w:i/>
                <w:iCs/>
                <w:color w:val="000000"/>
                <w:sz w:val="24"/>
                <w:szCs w:val="24"/>
              </w:rPr>
            </w:pPr>
            <w:r w:rsidRPr="00CE3E7D">
              <w:rPr>
                <w:sz w:val="24"/>
                <w:szCs w:val="24"/>
              </w:rPr>
              <w:t>911</w:t>
            </w:r>
          </w:p>
        </w:tc>
        <w:tc>
          <w:tcPr>
            <w:tcW w:w="567" w:type="dxa"/>
            <w:tcBorders>
              <w:top w:val="nil"/>
              <w:left w:val="nil"/>
              <w:bottom w:val="single" w:sz="4" w:space="0" w:color="auto"/>
              <w:right w:val="single" w:sz="4" w:space="0" w:color="auto"/>
            </w:tcBorders>
            <w:shd w:val="clear" w:color="auto" w:fill="auto"/>
          </w:tcPr>
          <w:p w14:paraId="3AC82B0A" w14:textId="77777777" w:rsidR="00B90B2F" w:rsidRPr="00CE3E7D" w:rsidRDefault="005C49A5">
            <w:pPr>
              <w:jc w:val="center"/>
              <w:rPr>
                <w:i/>
                <w:iCs/>
                <w:color w:val="000000"/>
                <w:sz w:val="24"/>
                <w:szCs w:val="24"/>
              </w:rPr>
            </w:pPr>
            <w:r w:rsidRPr="00CE3E7D">
              <w:rPr>
                <w:sz w:val="24"/>
                <w:szCs w:val="24"/>
              </w:rPr>
              <w:t>05</w:t>
            </w:r>
          </w:p>
        </w:tc>
        <w:tc>
          <w:tcPr>
            <w:tcW w:w="567" w:type="dxa"/>
            <w:tcBorders>
              <w:top w:val="nil"/>
              <w:left w:val="nil"/>
              <w:bottom w:val="single" w:sz="4" w:space="0" w:color="auto"/>
              <w:right w:val="single" w:sz="4" w:space="0" w:color="auto"/>
            </w:tcBorders>
            <w:shd w:val="clear" w:color="auto" w:fill="auto"/>
          </w:tcPr>
          <w:p w14:paraId="2C27F314" w14:textId="77777777" w:rsidR="00B90B2F" w:rsidRPr="00CE3E7D" w:rsidRDefault="005C49A5">
            <w:pPr>
              <w:jc w:val="center"/>
              <w:rPr>
                <w:i/>
                <w:iCs/>
                <w:color w:val="000000"/>
                <w:sz w:val="24"/>
                <w:szCs w:val="24"/>
              </w:rPr>
            </w:pPr>
            <w:r w:rsidRPr="00CE3E7D">
              <w:rPr>
                <w:sz w:val="24"/>
                <w:szCs w:val="24"/>
              </w:rPr>
              <w:t>05</w:t>
            </w:r>
          </w:p>
        </w:tc>
        <w:tc>
          <w:tcPr>
            <w:tcW w:w="1701" w:type="dxa"/>
            <w:tcBorders>
              <w:top w:val="nil"/>
              <w:left w:val="nil"/>
              <w:bottom w:val="single" w:sz="4" w:space="0" w:color="auto"/>
              <w:right w:val="single" w:sz="4" w:space="0" w:color="auto"/>
            </w:tcBorders>
            <w:shd w:val="clear" w:color="auto" w:fill="auto"/>
          </w:tcPr>
          <w:p w14:paraId="13A514F2" w14:textId="77777777" w:rsidR="00B90B2F" w:rsidRPr="00CE3E7D" w:rsidRDefault="005C49A5">
            <w:pPr>
              <w:jc w:val="center"/>
              <w:rPr>
                <w:i/>
                <w:iCs/>
                <w:color w:val="000000"/>
                <w:sz w:val="24"/>
                <w:szCs w:val="24"/>
              </w:rPr>
            </w:pPr>
            <w:r w:rsidRPr="00CE3E7D">
              <w:rPr>
                <w:sz w:val="24"/>
                <w:szCs w:val="24"/>
              </w:rPr>
              <w:t>81.0.00.40730</w:t>
            </w:r>
          </w:p>
        </w:tc>
        <w:tc>
          <w:tcPr>
            <w:tcW w:w="709" w:type="dxa"/>
            <w:tcBorders>
              <w:top w:val="nil"/>
              <w:left w:val="nil"/>
              <w:bottom w:val="single" w:sz="4" w:space="0" w:color="auto"/>
              <w:right w:val="single" w:sz="4" w:space="0" w:color="auto"/>
            </w:tcBorders>
            <w:shd w:val="clear" w:color="auto" w:fill="auto"/>
          </w:tcPr>
          <w:p w14:paraId="3F2130C0" w14:textId="77777777" w:rsidR="00B90B2F" w:rsidRPr="00CE3E7D" w:rsidRDefault="005C49A5">
            <w:pPr>
              <w:jc w:val="center"/>
              <w:rPr>
                <w:i/>
                <w:iCs/>
                <w:color w:val="000000"/>
                <w:sz w:val="24"/>
                <w:szCs w:val="24"/>
              </w:rPr>
            </w:pPr>
            <w:r w:rsidRPr="00CE3E7D">
              <w:rPr>
                <w:sz w:val="24"/>
                <w:szCs w:val="24"/>
              </w:rPr>
              <w:t>500</w:t>
            </w:r>
          </w:p>
        </w:tc>
        <w:tc>
          <w:tcPr>
            <w:tcW w:w="1134" w:type="dxa"/>
            <w:tcBorders>
              <w:top w:val="nil"/>
              <w:left w:val="nil"/>
              <w:bottom w:val="single" w:sz="4" w:space="0" w:color="auto"/>
              <w:right w:val="single" w:sz="4" w:space="0" w:color="auto"/>
            </w:tcBorders>
            <w:shd w:val="clear" w:color="auto" w:fill="auto"/>
          </w:tcPr>
          <w:p w14:paraId="77580F5C" w14:textId="0C551D67" w:rsidR="00B90B2F" w:rsidRPr="00CE3E7D" w:rsidRDefault="00CE3E7D">
            <w:pPr>
              <w:jc w:val="right"/>
              <w:rPr>
                <w:i/>
                <w:iCs/>
                <w:color w:val="000000"/>
                <w:sz w:val="24"/>
                <w:szCs w:val="24"/>
              </w:rPr>
            </w:pPr>
            <w:r w:rsidRPr="00CE3E7D">
              <w:rPr>
                <w:sz w:val="24"/>
                <w:szCs w:val="24"/>
              </w:rPr>
              <w:t>119,8</w:t>
            </w:r>
          </w:p>
        </w:tc>
        <w:tc>
          <w:tcPr>
            <w:tcW w:w="1134" w:type="dxa"/>
            <w:tcBorders>
              <w:top w:val="nil"/>
              <w:left w:val="nil"/>
              <w:bottom w:val="single" w:sz="4" w:space="0" w:color="auto"/>
              <w:right w:val="single" w:sz="4" w:space="0" w:color="auto"/>
            </w:tcBorders>
            <w:shd w:val="clear" w:color="auto" w:fill="auto"/>
          </w:tcPr>
          <w:p w14:paraId="085245EB" w14:textId="5CC5E700" w:rsidR="00B90B2F" w:rsidRPr="00CE3E7D" w:rsidRDefault="00CE3E7D">
            <w:pPr>
              <w:jc w:val="right"/>
              <w:rPr>
                <w:i/>
                <w:iCs/>
                <w:color w:val="000000"/>
                <w:sz w:val="24"/>
                <w:szCs w:val="24"/>
              </w:rPr>
            </w:pPr>
            <w:r w:rsidRPr="00CE3E7D">
              <w:rPr>
                <w:sz w:val="24"/>
                <w:szCs w:val="24"/>
              </w:rPr>
              <w:t>119,8</w:t>
            </w:r>
          </w:p>
        </w:tc>
        <w:tc>
          <w:tcPr>
            <w:tcW w:w="1134" w:type="dxa"/>
            <w:tcBorders>
              <w:top w:val="nil"/>
              <w:left w:val="nil"/>
              <w:bottom w:val="single" w:sz="4" w:space="0" w:color="auto"/>
              <w:right w:val="single" w:sz="4" w:space="0" w:color="auto"/>
            </w:tcBorders>
            <w:shd w:val="clear" w:color="auto" w:fill="auto"/>
          </w:tcPr>
          <w:p w14:paraId="575107D6" w14:textId="4C68304C" w:rsidR="00B90B2F" w:rsidRPr="00CE3E7D" w:rsidRDefault="00CE3E7D">
            <w:pPr>
              <w:jc w:val="right"/>
              <w:rPr>
                <w:i/>
                <w:iCs/>
                <w:color w:val="000000"/>
                <w:sz w:val="24"/>
                <w:szCs w:val="24"/>
              </w:rPr>
            </w:pPr>
            <w:r w:rsidRPr="00CE3E7D">
              <w:rPr>
                <w:sz w:val="24"/>
                <w:szCs w:val="24"/>
              </w:rPr>
              <w:t>119,8</w:t>
            </w:r>
          </w:p>
        </w:tc>
        <w:tc>
          <w:tcPr>
            <w:tcW w:w="382" w:type="dxa"/>
            <w:tcBorders>
              <w:top w:val="nil"/>
              <w:left w:val="nil"/>
              <w:bottom w:val="nil"/>
              <w:right w:val="nil"/>
            </w:tcBorders>
            <w:shd w:val="clear" w:color="auto" w:fill="auto"/>
            <w:vAlign w:val="bottom"/>
          </w:tcPr>
          <w:p w14:paraId="5AA670CF" w14:textId="77777777" w:rsidR="00B90B2F" w:rsidRPr="007A4CF0" w:rsidRDefault="00B90B2F">
            <w:pPr>
              <w:jc w:val="right"/>
              <w:rPr>
                <w:i/>
                <w:iCs/>
                <w:color w:val="000000"/>
                <w:sz w:val="24"/>
                <w:szCs w:val="24"/>
                <w:highlight w:val="yellow"/>
              </w:rPr>
            </w:pPr>
          </w:p>
        </w:tc>
        <w:tc>
          <w:tcPr>
            <w:tcW w:w="243" w:type="dxa"/>
            <w:vAlign w:val="center"/>
          </w:tcPr>
          <w:p w14:paraId="3E42ADC2" w14:textId="77777777" w:rsidR="00B90B2F" w:rsidRPr="007A4CF0" w:rsidRDefault="00B90B2F">
            <w:pPr>
              <w:jc w:val="left"/>
              <w:rPr>
                <w:sz w:val="20"/>
                <w:highlight w:val="yellow"/>
              </w:rPr>
            </w:pPr>
          </w:p>
        </w:tc>
      </w:tr>
      <w:tr w:rsidR="00B90B2F" w:rsidRPr="007A4CF0" w14:paraId="0152BE25" w14:textId="77777777">
        <w:trPr>
          <w:trHeight w:val="630"/>
        </w:trPr>
        <w:tc>
          <w:tcPr>
            <w:tcW w:w="3544" w:type="dxa"/>
            <w:tcBorders>
              <w:top w:val="nil"/>
              <w:left w:val="single" w:sz="4" w:space="0" w:color="auto"/>
              <w:bottom w:val="single" w:sz="4" w:space="0" w:color="auto"/>
              <w:right w:val="single" w:sz="4" w:space="0" w:color="auto"/>
            </w:tcBorders>
            <w:shd w:val="clear" w:color="auto" w:fill="auto"/>
          </w:tcPr>
          <w:p w14:paraId="62ECD4E5" w14:textId="77777777" w:rsidR="00B90B2F" w:rsidRPr="0040797F" w:rsidRDefault="005C49A5">
            <w:pPr>
              <w:rPr>
                <w:b/>
                <w:bCs/>
                <w:i/>
                <w:iCs/>
                <w:color w:val="000000"/>
                <w:sz w:val="24"/>
                <w:szCs w:val="24"/>
              </w:rPr>
            </w:pPr>
            <w:r w:rsidRPr="0040797F">
              <w:rPr>
                <w:b/>
                <w:bCs/>
                <w:sz w:val="24"/>
                <w:szCs w:val="24"/>
              </w:rPr>
              <w:t>КУЛЬТУРА, КИНЕМАТОГРАФИЯ</w:t>
            </w:r>
          </w:p>
        </w:tc>
        <w:tc>
          <w:tcPr>
            <w:tcW w:w="709" w:type="dxa"/>
            <w:tcBorders>
              <w:top w:val="nil"/>
              <w:left w:val="nil"/>
              <w:bottom w:val="single" w:sz="4" w:space="0" w:color="auto"/>
              <w:right w:val="single" w:sz="4" w:space="0" w:color="auto"/>
            </w:tcBorders>
            <w:shd w:val="clear" w:color="auto" w:fill="auto"/>
          </w:tcPr>
          <w:p w14:paraId="32B049EE" w14:textId="77777777" w:rsidR="00B90B2F" w:rsidRPr="0040797F" w:rsidRDefault="005C49A5">
            <w:pPr>
              <w:jc w:val="center"/>
              <w:rPr>
                <w:b/>
                <w:bCs/>
                <w:i/>
                <w:iCs/>
                <w:color w:val="000000"/>
                <w:sz w:val="24"/>
                <w:szCs w:val="24"/>
              </w:rPr>
            </w:pPr>
            <w:r w:rsidRPr="0040797F">
              <w:rPr>
                <w:b/>
                <w:bCs/>
                <w:sz w:val="24"/>
                <w:szCs w:val="24"/>
              </w:rPr>
              <w:t>911</w:t>
            </w:r>
          </w:p>
        </w:tc>
        <w:tc>
          <w:tcPr>
            <w:tcW w:w="567" w:type="dxa"/>
            <w:tcBorders>
              <w:top w:val="nil"/>
              <w:left w:val="nil"/>
              <w:bottom w:val="single" w:sz="4" w:space="0" w:color="auto"/>
              <w:right w:val="single" w:sz="4" w:space="0" w:color="auto"/>
            </w:tcBorders>
            <w:shd w:val="clear" w:color="auto" w:fill="auto"/>
          </w:tcPr>
          <w:p w14:paraId="30110927" w14:textId="77777777" w:rsidR="00B90B2F" w:rsidRPr="0040797F" w:rsidRDefault="005C49A5">
            <w:pPr>
              <w:jc w:val="center"/>
              <w:rPr>
                <w:b/>
                <w:bCs/>
                <w:i/>
                <w:iCs/>
                <w:color w:val="000000"/>
                <w:sz w:val="24"/>
                <w:szCs w:val="24"/>
              </w:rPr>
            </w:pPr>
            <w:r w:rsidRPr="0040797F">
              <w:rPr>
                <w:b/>
                <w:bCs/>
                <w:sz w:val="24"/>
                <w:szCs w:val="24"/>
              </w:rPr>
              <w:t>08</w:t>
            </w:r>
          </w:p>
        </w:tc>
        <w:tc>
          <w:tcPr>
            <w:tcW w:w="567" w:type="dxa"/>
            <w:tcBorders>
              <w:top w:val="nil"/>
              <w:left w:val="nil"/>
              <w:bottom w:val="single" w:sz="4" w:space="0" w:color="auto"/>
              <w:right w:val="single" w:sz="4" w:space="0" w:color="auto"/>
            </w:tcBorders>
            <w:shd w:val="clear" w:color="auto" w:fill="auto"/>
          </w:tcPr>
          <w:p w14:paraId="1898E0E8" w14:textId="77777777" w:rsidR="00B90B2F" w:rsidRPr="0040797F" w:rsidRDefault="005C49A5">
            <w:pPr>
              <w:jc w:val="center"/>
              <w:rPr>
                <w:b/>
                <w:bCs/>
                <w:i/>
                <w:iCs/>
                <w:color w:val="000000"/>
                <w:sz w:val="24"/>
                <w:szCs w:val="24"/>
              </w:rPr>
            </w:pPr>
            <w:r w:rsidRPr="0040797F">
              <w:rPr>
                <w:b/>
                <w:bCs/>
                <w:sz w:val="24"/>
                <w:szCs w:val="24"/>
              </w:rPr>
              <w:t>00</w:t>
            </w:r>
          </w:p>
        </w:tc>
        <w:tc>
          <w:tcPr>
            <w:tcW w:w="1701" w:type="dxa"/>
            <w:tcBorders>
              <w:top w:val="nil"/>
              <w:left w:val="nil"/>
              <w:bottom w:val="single" w:sz="4" w:space="0" w:color="auto"/>
              <w:right w:val="single" w:sz="4" w:space="0" w:color="auto"/>
            </w:tcBorders>
            <w:shd w:val="clear" w:color="auto" w:fill="auto"/>
          </w:tcPr>
          <w:p w14:paraId="3BF8DF8D" w14:textId="77777777" w:rsidR="00B90B2F" w:rsidRPr="0040797F" w:rsidRDefault="00B90B2F">
            <w:pPr>
              <w:jc w:val="center"/>
              <w:rPr>
                <w:b/>
                <w:bCs/>
                <w:i/>
                <w:iCs/>
                <w:color w:val="000000"/>
                <w:sz w:val="24"/>
                <w:szCs w:val="24"/>
              </w:rPr>
            </w:pPr>
          </w:p>
        </w:tc>
        <w:tc>
          <w:tcPr>
            <w:tcW w:w="709" w:type="dxa"/>
            <w:tcBorders>
              <w:top w:val="nil"/>
              <w:left w:val="nil"/>
              <w:bottom w:val="single" w:sz="4" w:space="0" w:color="auto"/>
              <w:right w:val="single" w:sz="4" w:space="0" w:color="auto"/>
            </w:tcBorders>
            <w:shd w:val="clear" w:color="auto" w:fill="auto"/>
          </w:tcPr>
          <w:p w14:paraId="55A4F1B3" w14:textId="77777777" w:rsidR="00B90B2F" w:rsidRPr="0040797F" w:rsidRDefault="00B90B2F">
            <w:pPr>
              <w:jc w:val="center"/>
              <w:rPr>
                <w:b/>
                <w:bCs/>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33D932D3" w14:textId="6B73379A" w:rsidR="00B90B2F" w:rsidRPr="0040797F" w:rsidRDefault="0040797F">
            <w:pPr>
              <w:jc w:val="right"/>
              <w:rPr>
                <w:b/>
                <w:bCs/>
                <w:i/>
                <w:iCs/>
                <w:color w:val="000000"/>
                <w:sz w:val="24"/>
                <w:szCs w:val="24"/>
              </w:rPr>
            </w:pPr>
            <w:r w:rsidRPr="0040797F">
              <w:rPr>
                <w:b/>
                <w:bCs/>
                <w:sz w:val="24"/>
                <w:szCs w:val="24"/>
              </w:rPr>
              <w:t>10 411,8</w:t>
            </w:r>
          </w:p>
        </w:tc>
        <w:tc>
          <w:tcPr>
            <w:tcW w:w="1134" w:type="dxa"/>
            <w:tcBorders>
              <w:top w:val="nil"/>
              <w:left w:val="nil"/>
              <w:bottom w:val="single" w:sz="4" w:space="0" w:color="auto"/>
              <w:right w:val="single" w:sz="4" w:space="0" w:color="auto"/>
            </w:tcBorders>
            <w:shd w:val="clear" w:color="auto" w:fill="auto"/>
          </w:tcPr>
          <w:p w14:paraId="2E7F977A" w14:textId="30CE4677" w:rsidR="00B90B2F" w:rsidRPr="0040797F" w:rsidRDefault="0040797F">
            <w:pPr>
              <w:jc w:val="right"/>
              <w:rPr>
                <w:b/>
                <w:bCs/>
                <w:i/>
                <w:iCs/>
                <w:color w:val="000000"/>
                <w:sz w:val="24"/>
                <w:szCs w:val="24"/>
              </w:rPr>
            </w:pPr>
            <w:r w:rsidRPr="0040797F">
              <w:rPr>
                <w:b/>
                <w:bCs/>
                <w:sz w:val="24"/>
                <w:szCs w:val="24"/>
              </w:rPr>
              <w:t>8 985,2</w:t>
            </w:r>
          </w:p>
        </w:tc>
        <w:tc>
          <w:tcPr>
            <w:tcW w:w="1134" w:type="dxa"/>
            <w:tcBorders>
              <w:top w:val="nil"/>
              <w:left w:val="nil"/>
              <w:bottom w:val="single" w:sz="4" w:space="0" w:color="auto"/>
              <w:right w:val="single" w:sz="4" w:space="0" w:color="auto"/>
            </w:tcBorders>
            <w:shd w:val="clear" w:color="auto" w:fill="auto"/>
          </w:tcPr>
          <w:p w14:paraId="6FE30074" w14:textId="527BE5BB" w:rsidR="00B90B2F" w:rsidRPr="0040797F" w:rsidRDefault="0040797F">
            <w:pPr>
              <w:jc w:val="right"/>
              <w:rPr>
                <w:b/>
                <w:bCs/>
                <w:i/>
                <w:iCs/>
                <w:color w:val="000000"/>
                <w:sz w:val="24"/>
                <w:szCs w:val="24"/>
              </w:rPr>
            </w:pPr>
            <w:r w:rsidRPr="0040797F">
              <w:rPr>
                <w:b/>
                <w:bCs/>
                <w:sz w:val="24"/>
                <w:szCs w:val="24"/>
              </w:rPr>
              <w:t>8 439,2</w:t>
            </w:r>
          </w:p>
        </w:tc>
        <w:tc>
          <w:tcPr>
            <w:tcW w:w="382" w:type="dxa"/>
            <w:tcBorders>
              <w:top w:val="nil"/>
              <w:left w:val="nil"/>
              <w:bottom w:val="nil"/>
              <w:right w:val="nil"/>
            </w:tcBorders>
            <w:shd w:val="clear" w:color="auto" w:fill="auto"/>
            <w:vAlign w:val="bottom"/>
          </w:tcPr>
          <w:p w14:paraId="729559E0" w14:textId="77777777" w:rsidR="00B90B2F" w:rsidRPr="007A4CF0" w:rsidRDefault="00B90B2F">
            <w:pPr>
              <w:jc w:val="right"/>
              <w:rPr>
                <w:i/>
                <w:iCs/>
                <w:color w:val="000000"/>
                <w:sz w:val="24"/>
                <w:szCs w:val="24"/>
                <w:highlight w:val="yellow"/>
              </w:rPr>
            </w:pPr>
          </w:p>
        </w:tc>
        <w:tc>
          <w:tcPr>
            <w:tcW w:w="243" w:type="dxa"/>
            <w:vAlign w:val="center"/>
          </w:tcPr>
          <w:p w14:paraId="66A5CA67" w14:textId="77777777" w:rsidR="00B90B2F" w:rsidRPr="007A4CF0" w:rsidRDefault="00B90B2F">
            <w:pPr>
              <w:jc w:val="left"/>
              <w:rPr>
                <w:sz w:val="20"/>
                <w:highlight w:val="yellow"/>
              </w:rPr>
            </w:pPr>
          </w:p>
        </w:tc>
      </w:tr>
      <w:tr w:rsidR="00B90B2F" w:rsidRPr="007A4CF0" w14:paraId="7EA306AA" w14:textId="77777777">
        <w:trPr>
          <w:trHeight w:val="273"/>
        </w:trPr>
        <w:tc>
          <w:tcPr>
            <w:tcW w:w="3544" w:type="dxa"/>
            <w:tcBorders>
              <w:top w:val="nil"/>
              <w:left w:val="single" w:sz="4" w:space="0" w:color="auto"/>
              <w:bottom w:val="single" w:sz="4" w:space="0" w:color="auto"/>
              <w:right w:val="single" w:sz="4" w:space="0" w:color="auto"/>
            </w:tcBorders>
            <w:shd w:val="clear" w:color="auto" w:fill="auto"/>
          </w:tcPr>
          <w:p w14:paraId="5E55340F" w14:textId="77777777" w:rsidR="00B90B2F" w:rsidRPr="0040797F" w:rsidRDefault="005C49A5">
            <w:pPr>
              <w:rPr>
                <w:b/>
                <w:bCs/>
                <w:i/>
                <w:iCs/>
                <w:color w:val="000000"/>
                <w:sz w:val="24"/>
                <w:szCs w:val="24"/>
              </w:rPr>
            </w:pPr>
            <w:r w:rsidRPr="0040797F">
              <w:rPr>
                <w:b/>
                <w:bCs/>
                <w:sz w:val="24"/>
                <w:szCs w:val="24"/>
              </w:rPr>
              <w:t>Культура</w:t>
            </w:r>
          </w:p>
        </w:tc>
        <w:tc>
          <w:tcPr>
            <w:tcW w:w="709" w:type="dxa"/>
            <w:tcBorders>
              <w:top w:val="nil"/>
              <w:left w:val="nil"/>
              <w:bottom w:val="single" w:sz="4" w:space="0" w:color="auto"/>
              <w:right w:val="single" w:sz="4" w:space="0" w:color="auto"/>
            </w:tcBorders>
            <w:shd w:val="clear" w:color="auto" w:fill="auto"/>
          </w:tcPr>
          <w:p w14:paraId="05BAFA25" w14:textId="77777777" w:rsidR="00B90B2F" w:rsidRPr="0040797F" w:rsidRDefault="005C49A5">
            <w:pPr>
              <w:jc w:val="center"/>
              <w:rPr>
                <w:b/>
                <w:bCs/>
                <w:i/>
                <w:iCs/>
                <w:color w:val="000000"/>
                <w:sz w:val="24"/>
                <w:szCs w:val="24"/>
              </w:rPr>
            </w:pPr>
            <w:r w:rsidRPr="0040797F">
              <w:rPr>
                <w:b/>
                <w:bCs/>
                <w:sz w:val="24"/>
                <w:szCs w:val="24"/>
              </w:rPr>
              <w:t>911</w:t>
            </w:r>
          </w:p>
        </w:tc>
        <w:tc>
          <w:tcPr>
            <w:tcW w:w="567" w:type="dxa"/>
            <w:tcBorders>
              <w:top w:val="nil"/>
              <w:left w:val="nil"/>
              <w:bottom w:val="single" w:sz="4" w:space="0" w:color="auto"/>
              <w:right w:val="single" w:sz="4" w:space="0" w:color="auto"/>
            </w:tcBorders>
            <w:shd w:val="clear" w:color="auto" w:fill="auto"/>
          </w:tcPr>
          <w:p w14:paraId="711B2273" w14:textId="77777777" w:rsidR="00B90B2F" w:rsidRPr="0040797F" w:rsidRDefault="005C49A5">
            <w:pPr>
              <w:jc w:val="center"/>
              <w:rPr>
                <w:b/>
                <w:bCs/>
                <w:i/>
                <w:iCs/>
                <w:color w:val="000000"/>
                <w:sz w:val="24"/>
                <w:szCs w:val="24"/>
              </w:rPr>
            </w:pPr>
            <w:r w:rsidRPr="0040797F">
              <w:rPr>
                <w:b/>
                <w:bCs/>
                <w:sz w:val="24"/>
                <w:szCs w:val="24"/>
              </w:rPr>
              <w:t>08</w:t>
            </w:r>
          </w:p>
        </w:tc>
        <w:tc>
          <w:tcPr>
            <w:tcW w:w="567" w:type="dxa"/>
            <w:tcBorders>
              <w:top w:val="nil"/>
              <w:left w:val="nil"/>
              <w:bottom w:val="single" w:sz="4" w:space="0" w:color="auto"/>
              <w:right w:val="single" w:sz="4" w:space="0" w:color="auto"/>
            </w:tcBorders>
            <w:shd w:val="clear" w:color="auto" w:fill="auto"/>
          </w:tcPr>
          <w:p w14:paraId="39057AC8" w14:textId="77777777" w:rsidR="00B90B2F" w:rsidRPr="0040797F" w:rsidRDefault="005C49A5">
            <w:pPr>
              <w:jc w:val="center"/>
              <w:rPr>
                <w:b/>
                <w:bCs/>
                <w:i/>
                <w:iCs/>
                <w:color w:val="000000"/>
                <w:sz w:val="24"/>
                <w:szCs w:val="24"/>
              </w:rPr>
            </w:pPr>
            <w:r w:rsidRPr="0040797F">
              <w:rPr>
                <w:b/>
                <w:bCs/>
                <w:sz w:val="24"/>
                <w:szCs w:val="24"/>
              </w:rPr>
              <w:t>01</w:t>
            </w:r>
          </w:p>
        </w:tc>
        <w:tc>
          <w:tcPr>
            <w:tcW w:w="1701" w:type="dxa"/>
            <w:tcBorders>
              <w:top w:val="nil"/>
              <w:left w:val="nil"/>
              <w:bottom w:val="single" w:sz="4" w:space="0" w:color="auto"/>
              <w:right w:val="single" w:sz="4" w:space="0" w:color="auto"/>
            </w:tcBorders>
            <w:shd w:val="clear" w:color="auto" w:fill="auto"/>
          </w:tcPr>
          <w:p w14:paraId="22441ECE" w14:textId="77777777" w:rsidR="00B90B2F" w:rsidRPr="0040797F" w:rsidRDefault="00B90B2F">
            <w:pPr>
              <w:jc w:val="center"/>
              <w:rPr>
                <w:b/>
                <w:bCs/>
                <w:i/>
                <w:iCs/>
                <w:color w:val="000000"/>
                <w:sz w:val="24"/>
                <w:szCs w:val="24"/>
              </w:rPr>
            </w:pPr>
          </w:p>
        </w:tc>
        <w:tc>
          <w:tcPr>
            <w:tcW w:w="709" w:type="dxa"/>
            <w:tcBorders>
              <w:top w:val="nil"/>
              <w:left w:val="nil"/>
              <w:bottom w:val="single" w:sz="4" w:space="0" w:color="auto"/>
              <w:right w:val="single" w:sz="4" w:space="0" w:color="auto"/>
            </w:tcBorders>
            <w:shd w:val="clear" w:color="auto" w:fill="auto"/>
          </w:tcPr>
          <w:p w14:paraId="2A5E77A4" w14:textId="77777777" w:rsidR="00B90B2F" w:rsidRPr="0040797F" w:rsidRDefault="00B90B2F">
            <w:pPr>
              <w:jc w:val="center"/>
              <w:rPr>
                <w:b/>
                <w:bCs/>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052087E7" w14:textId="4624E5F4" w:rsidR="00B90B2F" w:rsidRPr="0040797F" w:rsidRDefault="0040797F">
            <w:pPr>
              <w:jc w:val="right"/>
              <w:rPr>
                <w:b/>
                <w:bCs/>
                <w:i/>
                <w:iCs/>
                <w:color w:val="000000"/>
                <w:sz w:val="24"/>
                <w:szCs w:val="24"/>
              </w:rPr>
            </w:pPr>
            <w:r w:rsidRPr="0040797F">
              <w:rPr>
                <w:b/>
                <w:bCs/>
                <w:sz w:val="24"/>
                <w:szCs w:val="24"/>
              </w:rPr>
              <w:t>10 411,8</w:t>
            </w:r>
          </w:p>
        </w:tc>
        <w:tc>
          <w:tcPr>
            <w:tcW w:w="1134" w:type="dxa"/>
            <w:tcBorders>
              <w:top w:val="nil"/>
              <w:left w:val="nil"/>
              <w:bottom w:val="single" w:sz="4" w:space="0" w:color="auto"/>
              <w:right w:val="single" w:sz="4" w:space="0" w:color="auto"/>
            </w:tcBorders>
            <w:shd w:val="clear" w:color="auto" w:fill="auto"/>
          </w:tcPr>
          <w:p w14:paraId="4C0A5AAC" w14:textId="4DE45F04" w:rsidR="00B90B2F" w:rsidRPr="0040797F" w:rsidRDefault="0040797F">
            <w:pPr>
              <w:jc w:val="right"/>
              <w:rPr>
                <w:b/>
                <w:bCs/>
                <w:i/>
                <w:iCs/>
                <w:color w:val="000000"/>
                <w:sz w:val="24"/>
                <w:szCs w:val="24"/>
              </w:rPr>
            </w:pPr>
            <w:r w:rsidRPr="0040797F">
              <w:rPr>
                <w:b/>
                <w:bCs/>
                <w:sz w:val="24"/>
                <w:szCs w:val="24"/>
              </w:rPr>
              <w:t>8 985,2</w:t>
            </w:r>
          </w:p>
        </w:tc>
        <w:tc>
          <w:tcPr>
            <w:tcW w:w="1134" w:type="dxa"/>
            <w:tcBorders>
              <w:top w:val="nil"/>
              <w:left w:val="nil"/>
              <w:bottom w:val="single" w:sz="4" w:space="0" w:color="auto"/>
              <w:right w:val="single" w:sz="4" w:space="0" w:color="auto"/>
            </w:tcBorders>
            <w:shd w:val="clear" w:color="auto" w:fill="auto"/>
          </w:tcPr>
          <w:p w14:paraId="44454356" w14:textId="4362FC00" w:rsidR="00B90B2F" w:rsidRPr="0040797F" w:rsidRDefault="0040797F">
            <w:pPr>
              <w:jc w:val="right"/>
              <w:rPr>
                <w:b/>
                <w:bCs/>
                <w:i/>
                <w:iCs/>
                <w:color w:val="000000"/>
                <w:sz w:val="24"/>
                <w:szCs w:val="24"/>
              </w:rPr>
            </w:pPr>
            <w:r w:rsidRPr="0040797F">
              <w:rPr>
                <w:b/>
                <w:bCs/>
                <w:sz w:val="24"/>
                <w:szCs w:val="24"/>
              </w:rPr>
              <w:t>8 439,2</w:t>
            </w:r>
          </w:p>
        </w:tc>
        <w:tc>
          <w:tcPr>
            <w:tcW w:w="382" w:type="dxa"/>
            <w:tcBorders>
              <w:top w:val="nil"/>
              <w:left w:val="nil"/>
              <w:bottom w:val="nil"/>
              <w:right w:val="nil"/>
            </w:tcBorders>
            <w:shd w:val="clear" w:color="auto" w:fill="auto"/>
            <w:vAlign w:val="bottom"/>
          </w:tcPr>
          <w:p w14:paraId="303525B1" w14:textId="77777777" w:rsidR="00B90B2F" w:rsidRPr="007A4CF0" w:rsidRDefault="00B90B2F">
            <w:pPr>
              <w:jc w:val="right"/>
              <w:rPr>
                <w:i/>
                <w:iCs/>
                <w:color w:val="000000"/>
                <w:sz w:val="24"/>
                <w:szCs w:val="24"/>
                <w:highlight w:val="yellow"/>
              </w:rPr>
            </w:pPr>
          </w:p>
        </w:tc>
        <w:tc>
          <w:tcPr>
            <w:tcW w:w="243" w:type="dxa"/>
            <w:vAlign w:val="center"/>
          </w:tcPr>
          <w:p w14:paraId="01F3BCEA" w14:textId="77777777" w:rsidR="00B90B2F" w:rsidRPr="007A4CF0" w:rsidRDefault="00B90B2F">
            <w:pPr>
              <w:jc w:val="left"/>
              <w:rPr>
                <w:sz w:val="20"/>
                <w:highlight w:val="yellow"/>
              </w:rPr>
            </w:pPr>
          </w:p>
        </w:tc>
      </w:tr>
      <w:tr w:rsidR="00B90B2F" w:rsidRPr="007A4CF0" w14:paraId="16782497" w14:textId="77777777">
        <w:trPr>
          <w:trHeight w:val="1080"/>
        </w:trPr>
        <w:tc>
          <w:tcPr>
            <w:tcW w:w="3544" w:type="dxa"/>
            <w:tcBorders>
              <w:top w:val="nil"/>
              <w:left w:val="single" w:sz="4" w:space="0" w:color="auto"/>
              <w:bottom w:val="single" w:sz="4" w:space="0" w:color="auto"/>
              <w:right w:val="single" w:sz="4" w:space="0" w:color="auto"/>
            </w:tcBorders>
            <w:shd w:val="clear" w:color="auto" w:fill="auto"/>
          </w:tcPr>
          <w:p w14:paraId="4F43A7AA" w14:textId="77777777" w:rsidR="00B90B2F" w:rsidRPr="004F4D74" w:rsidRDefault="005C49A5">
            <w:pPr>
              <w:rPr>
                <w:i/>
                <w:iCs/>
                <w:color w:val="000000"/>
                <w:sz w:val="24"/>
                <w:szCs w:val="24"/>
              </w:rPr>
            </w:pPr>
            <w:r w:rsidRPr="004F4D74">
              <w:rPr>
                <w:sz w:val="24"/>
                <w:szCs w:val="24"/>
              </w:rPr>
              <w:t>Расходы на обеспечение деятельности муниципальных казенных учреждений</w:t>
            </w:r>
          </w:p>
        </w:tc>
        <w:tc>
          <w:tcPr>
            <w:tcW w:w="709" w:type="dxa"/>
            <w:tcBorders>
              <w:top w:val="nil"/>
              <w:left w:val="nil"/>
              <w:bottom w:val="single" w:sz="4" w:space="0" w:color="auto"/>
              <w:right w:val="single" w:sz="4" w:space="0" w:color="auto"/>
            </w:tcBorders>
            <w:shd w:val="clear" w:color="auto" w:fill="auto"/>
          </w:tcPr>
          <w:p w14:paraId="7183F18E" w14:textId="77777777" w:rsidR="00B90B2F" w:rsidRPr="004F4D74" w:rsidRDefault="005C49A5">
            <w:pPr>
              <w:jc w:val="center"/>
              <w:rPr>
                <w:i/>
                <w:iCs/>
                <w:color w:val="000000"/>
                <w:sz w:val="24"/>
                <w:szCs w:val="24"/>
              </w:rPr>
            </w:pPr>
            <w:r w:rsidRPr="004F4D74">
              <w:rPr>
                <w:sz w:val="24"/>
                <w:szCs w:val="24"/>
              </w:rPr>
              <w:t>911</w:t>
            </w:r>
          </w:p>
        </w:tc>
        <w:tc>
          <w:tcPr>
            <w:tcW w:w="567" w:type="dxa"/>
            <w:tcBorders>
              <w:top w:val="nil"/>
              <w:left w:val="nil"/>
              <w:bottom w:val="single" w:sz="4" w:space="0" w:color="auto"/>
              <w:right w:val="single" w:sz="4" w:space="0" w:color="auto"/>
            </w:tcBorders>
            <w:shd w:val="clear" w:color="auto" w:fill="auto"/>
          </w:tcPr>
          <w:p w14:paraId="6DD6DBC1" w14:textId="77777777" w:rsidR="00B90B2F" w:rsidRPr="004F4D74" w:rsidRDefault="005C49A5">
            <w:pPr>
              <w:jc w:val="center"/>
              <w:rPr>
                <w:i/>
                <w:iCs/>
                <w:color w:val="000000"/>
                <w:sz w:val="24"/>
                <w:szCs w:val="24"/>
              </w:rPr>
            </w:pPr>
            <w:r w:rsidRPr="004F4D74">
              <w:rPr>
                <w:sz w:val="24"/>
                <w:szCs w:val="24"/>
              </w:rPr>
              <w:t>08</w:t>
            </w:r>
          </w:p>
        </w:tc>
        <w:tc>
          <w:tcPr>
            <w:tcW w:w="567" w:type="dxa"/>
            <w:tcBorders>
              <w:top w:val="nil"/>
              <w:left w:val="nil"/>
              <w:bottom w:val="single" w:sz="4" w:space="0" w:color="auto"/>
              <w:right w:val="single" w:sz="4" w:space="0" w:color="auto"/>
            </w:tcBorders>
            <w:shd w:val="clear" w:color="auto" w:fill="auto"/>
          </w:tcPr>
          <w:p w14:paraId="66B96F06" w14:textId="77777777" w:rsidR="00B90B2F" w:rsidRPr="004F4D74" w:rsidRDefault="005C49A5">
            <w:pPr>
              <w:jc w:val="center"/>
              <w:rPr>
                <w:i/>
                <w:iCs/>
                <w:color w:val="000000"/>
                <w:sz w:val="24"/>
                <w:szCs w:val="24"/>
              </w:rPr>
            </w:pPr>
            <w:r w:rsidRPr="004F4D74">
              <w:rPr>
                <w:sz w:val="24"/>
                <w:szCs w:val="24"/>
              </w:rPr>
              <w:t>01</w:t>
            </w:r>
          </w:p>
        </w:tc>
        <w:tc>
          <w:tcPr>
            <w:tcW w:w="1701" w:type="dxa"/>
            <w:tcBorders>
              <w:top w:val="nil"/>
              <w:left w:val="nil"/>
              <w:bottom w:val="single" w:sz="4" w:space="0" w:color="auto"/>
              <w:right w:val="single" w:sz="4" w:space="0" w:color="auto"/>
            </w:tcBorders>
            <w:shd w:val="clear" w:color="auto" w:fill="auto"/>
          </w:tcPr>
          <w:p w14:paraId="72E53961" w14:textId="77777777" w:rsidR="00B90B2F" w:rsidRPr="004F4D74" w:rsidRDefault="005C49A5">
            <w:pPr>
              <w:jc w:val="center"/>
              <w:rPr>
                <w:i/>
                <w:iCs/>
                <w:color w:val="000000"/>
                <w:sz w:val="24"/>
                <w:szCs w:val="24"/>
              </w:rPr>
            </w:pPr>
            <w:r w:rsidRPr="004F4D74">
              <w:rPr>
                <w:sz w:val="24"/>
                <w:szCs w:val="24"/>
              </w:rPr>
              <w:t>01.4.01.00120</w:t>
            </w:r>
          </w:p>
        </w:tc>
        <w:tc>
          <w:tcPr>
            <w:tcW w:w="709" w:type="dxa"/>
            <w:tcBorders>
              <w:top w:val="nil"/>
              <w:left w:val="nil"/>
              <w:bottom w:val="single" w:sz="4" w:space="0" w:color="auto"/>
              <w:right w:val="single" w:sz="4" w:space="0" w:color="auto"/>
            </w:tcBorders>
            <w:shd w:val="clear" w:color="auto" w:fill="auto"/>
          </w:tcPr>
          <w:p w14:paraId="5ED73646" w14:textId="77777777" w:rsidR="00B90B2F" w:rsidRPr="004F4D74" w:rsidRDefault="00B90B2F">
            <w:pPr>
              <w:jc w:val="center"/>
              <w:rPr>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0149F4F9" w14:textId="4C75E2BA" w:rsidR="00B90B2F" w:rsidRPr="004F4D74" w:rsidRDefault="004F4D74">
            <w:pPr>
              <w:jc w:val="right"/>
              <w:rPr>
                <w:i/>
                <w:iCs/>
                <w:color w:val="000000"/>
                <w:sz w:val="24"/>
                <w:szCs w:val="24"/>
              </w:rPr>
            </w:pPr>
            <w:r w:rsidRPr="004F4D74">
              <w:rPr>
                <w:sz w:val="24"/>
                <w:szCs w:val="24"/>
              </w:rPr>
              <w:t>1 235,6</w:t>
            </w:r>
          </w:p>
        </w:tc>
        <w:tc>
          <w:tcPr>
            <w:tcW w:w="1134" w:type="dxa"/>
            <w:tcBorders>
              <w:top w:val="nil"/>
              <w:left w:val="nil"/>
              <w:bottom w:val="single" w:sz="4" w:space="0" w:color="auto"/>
              <w:right w:val="single" w:sz="4" w:space="0" w:color="auto"/>
            </w:tcBorders>
            <w:shd w:val="clear" w:color="auto" w:fill="auto"/>
          </w:tcPr>
          <w:p w14:paraId="0D47AA42" w14:textId="30ED437A" w:rsidR="00B90B2F" w:rsidRPr="004F4D74" w:rsidRDefault="004F4D74">
            <w:pPr>
              <w:jc w:val="right"/>
              <w:rPr>
                <w:i/>
                <w:iCs/>
                <w:color w:val="000000"/>
                <w:sz w:val="24"/>
                <w:szCs w:val="24"/>
              </w:rPr>
            </w:pPr>
            <w:r w:rsidRPr="004F4D74">
              <w:rPr>
                <w:sz w:val="24"/>
                <w:szCs w:val="24"/>
              </w:rPr>
              <w:t>823,3</w:t>
            </w:r>
          </w:p>
        </w:tc>
        <w:tc>
          <w:tcPr>
            <w:tcW w:w="1134" w:type="dxa"/>
            <w:tcBorders>
              <w:top w:val="nil"/>
              <w:left w:val="nil"/>
              <w:bottom w:val="single" w:sz="4" w:space="0" w:color="auto"/>
              <w:right w:val="single" w:sz="4" w:space="0" w:color="auto"/>
            </w:tcBorders>
            <w:shd w:val="clear" w:color="auto" w:fill="auto"/>
          </w:tcPr>
          <w:p w14:paraId="115B697E" w14:textId="45F23A0C" w:rsidR="00B90B2F" w:rsidRPr="004F4D74" w:rsidRDefault="004F4D74">
            <w:pPr>
              <w:jc w:val="right"/>
              <w:rPr>
                <w:i/>
                <w:iCs/>
                <w:color w:val="000000"/>
                <w:sz w:val="24"/>
                <w:szCs w:val="24"/>
              </w:rPr>
            </w:pPr>
            <w:r w:rsidRPr="004F4D74">
              <w:rPr>
                <w:sz w:val="24"/>
                <w:szCs w:val="24"/>
              </w:rPr>
              <w:t>561,1</w:t>
            </w:r>
          </w:p>
        </w:tc>
        <w:tc>
          <w:tcPr>
            <w:tcW w:w="382" w:type="dxa"/>
            <w:tcBorders>
              <w:top w:val="nil"/>
              <w:left w:val="nil"/>
              <w:bottom w:val="nil"/>
              <w:right w:val="nil"/>
            </w:tcBorders>
            <w:shd w:val="clear" w:color="auto" w:fill="auto"/>
            <w:vAlign w:val="bottom"/>
          </w:tcPr>
          <w:p w14:paraId="7AEAB8A3" w14:textId="77777777" w:rsidR="00B90B2F" w:rsidRPr="007A4CF0" w:rsidRDefault="00B90B2F">
            <w:pPr>
              <w:jc w:val="right"/>
              <w:rPr>
                <w:i/>
                <w:iCs/>
                <w:color w:val="000000"/>
                <w:sz w:val="24"/>
                <w:szCs w:val="24"/>
                <w:highlight w:val="yellow"/>
              </w:rPr>
            </w:pPr>
          </w:p>
        </w:tc>
        <w:tc>
          <w:tcPr>
            <w:tcW w:w="243" w:type="dxa"/>
            <w:vAlign w:val="center"/>
          </w:tcPr>
          <w:p w14:paraId="19BA2DB4" w14:textId="77777777" w:rsidR="00B90B2F" w:rsidRPr="007A4CF0" w:rsidRDefault="00B90B2F">
            <w:pPr>
              <w:jc w:val="left"/>
              <w:rPr>
                <w:sz w:val="20"/>
                <w:highlight w:val="yellow"/>
              </w:rPr>
            </w:pPr>
          </w:p>
        </w:tc>
      </w:tr>
      <w:tr w:rsidR="00B90B2F" w:rsidRPr="007A4CF0" w14:paraId="602D2483" w14:textId="77777777">
        <w:trPr>
          <w:trHeight w:val="945"/>
        </w:trPr>
        <w:tc>
          <w:tcPr>
            <w:tcW w:w="3544" w:type="dxa"/>
            <w:tcBorders>
              <w:top w:val="nil"/>
              <w:left w:val="single" w:sz="4" w:space="0" w:color="auto"/>
              <w:bottom w:val="single" w:sz="4" w:space="0" w:color="auto"/>
              <w:right w:val="single" w:sz="4" w:space="0" w:color="auto"/>
            </w:tcBorders>
            <w:shd w:val="clear" w:color="auto" w:fill="auto"/>
          </w:tcPr>
          <w:p w14:paraId="1A20724D" w14:textId="77777777" w:rsidR="00B90B2F" w:rsidRPr="004F4D74" w:rsidRDefault="005C49A5">
            <w:pPr>
              <w:rPr>
                <w:i/>
                <w:iCs/>
                <w:color w:val="000000"/>
                <w:sz w:val="24"/>
                <w:szCs w:val="24"/>
              </w:rPr>
            </w:pPr>
            <w:r w:rsidRPr="004F4D74">
              <w:rPr>
                <w:sz w:val="24"/>
                <w:szCs w:val="24"/>
              </w:rPr>
              <w:t xml:space="preserve">Расходы на обеспечение деятельности муниципальных казенных учреждений (Расходы на выплаты персоналу в целях </w:t>
            </w:r>
            <w:r w:rsidRPr="004F4D74">
              <w:rPr>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tcPr>
          <w:p w14:paraId="69CDA559" w14:textId="77777777" w:rsidR="00B90B2F" w:rsidRPr="004F4D74" w:rsidRDefault="005C49A5">
            <w:pPr>
              <w:jc w:val="center"/>
              <w:rPr>
                <w:i/>
                <w:iCs/>
                <w:color w:val="000000"/>
                <w:sz w:val="24"/>
                <w:szCs w:val="24"/>
              </w:rPr>
            </w:pPr>
            <w:r w:rsidRPr="004F4D74">
              <w:rPr>
                <w:sz w:val="24"/>
                <w:szCs w:val="24"/>
              </w:rPr>
              <w:lastRenderedPageBreak/>
              <w:t>911</w:t>
            </w:r>
          </w:p>
        </w:tc>
        <w:tc>
          <w:tcPr>
            <w:tcW w:w="567" w:type="dxa"/>
            <w:tcBorders>
              <w:top w:val="nil"/>
              <w:left w:val="nil"/>
              <w:bottom w:val="single" w:sz="4" w:space="0" w:color="auto"/>
              <w:right w:val="single" w:sz="4" w:space="0" w:color="auto"/>
            </w:tcBorders>
            <w:shd w:val="clear" w:color="auto" w:fill="auto"/>
          </w:tcPr>
          <w:p w14:paraId="114D3C13" w14:textId="77777777" w:rsidR="00B90B2F" w:rsidRPr="004F4D74" w:rsidRDefault="005C49A5">
            <w:pPr>
              <w:jc w:val="center"/>
              <w:rPr>
                <w:i/>
                <w:iCs/>
                <w:color w:val="000000"/>
                <w:sz w:val="24"/>
                <w:szCs w:val="24"/>
              </w:rPr>
            </w:pPr>
            <w:r w:rsidRPr="004F4D74">
              <w:rPr>
                <w:sz w:val="24"/>
                <w:szCs w:val="24"/>
              </w:rPr>
              <w:t>08</w:t>
            </w:r>
          </w:p>
        </w:tc>
        <w:tc>
          <w:tcPr>
            <w:tcW w:w="567" w:type="dxa"/>
            <w:tcBorders>
              <w:top w:val="nil"/>
              <w:left w:val="nil"/>
              <w:bottom w:val="single" w:sz="4" w:space="0" w:color="auto"/>
              <w:right w:val="single" w:sz="4" w:space="0" w:color="auto"/>
            </w:tcBorders>
            <w:shd w:val="clear" w:color="auto" w:fill="auto"/>
          </w:tcPr>
          <w:p w14:paraId="5B06583A" w14:textId="77777777" w:rsidR="00B90B2F" w:rsidRPr="004F4D74" w:rsidRDefault="005C49A5">
            <w:pPr>
              <w:jc w:val="center"/>
              <w:rPr>
                <w:i/>
                <w:iCs/>
                <w:color w:val="000000"/>
                <w:sz w:val="24"/>
                <w:szCs w:val="24"/>
              </w:rPr>
            </w:pPr>
            <w:r w:rsidRPr="004F4D74">
              <w:rPr>
                <w:sz w:val="24"/>
                <w:szCs w:val="24"/>
              </w:rPr>
              <w:t>01</w:t>
            </w:r>
          </w:p>
        </w:tc>
        <w:tc>
          <w:tcPr>
            <w:tcW w:w="1701" w:type="dxa"/>
            <w:tcBorders>
              <w:top w:val="nil"/>
              <w:left w:val="nil"/>
              <w:bottom w:val="single" w:sz="4" w:space="0" w:color="auto"/>
              <w:right w:val="single" w:sz="4" w:space="0" w:color="auto"/>
            </w:tcBorders>
            <w:shd w:val="clear" w:color="auto" w:fill="auto"/>
          </w:tcPr>
          <w:p w14:paraId="1D73932C" w14:textId="77777777" w:rsidR="00B90B2F" w:rsidRPr="004F4D74" w:rsidRDefault="005C49A5">
            <w:pPr>
              <w:jc w:val="center"/>
              <w:rPr>
                <w:i/>
                <w:iCs/>
                <w:color w:val="000000"/>
                <w:sz w:val="24"/>
                <w:szCs w:val="24"/>
              </w:rPr>
            </w:pPr>
            <w:r w:rsidRPr="004F4D74">
              <w:rPr>
                <w:sz w:val="24"/>
                <w:szCs w:val="24"/>
              </w:rPr>
              <w:t>01.4.01.00120</w:t>
            </w:r>
          </w:p>
        </w:tc>
        <w:tc>
          <w:tcPr>
            <w:tcW w:w="709" w:type="dxa"/>
            <w:tcBorders>
              <w:top w:val="nil"/>
              <w:left w:val="nil"/>
              <w:bottom w:val="single" w:sz="4" w:space="0" w:color="auto"/>
              <w:right w:val="single" w:sz="4" w:space="0" w:color="auto"/>
            </w:tcBorders>
            <w:shd w:val="clear" w:color="auto" w:fill="auto"/>
          </w:tcPr>
          <w:p w14:paraId="75E1BA40" w14:textId="77777777" w:rsidR="00B90B2F" w:rsidRPr="004F4D74" w:rsidRDefault="005C49A5">
            <w:pPr>
              <w:jc w:val="center"/>
              <w:rPr>
                <w:i/>
                <w:iCs/>
                <w:color w:val="000000"/>
                <w:sz w:val="24"/>
                <w:szCs w:val="24"/>
              </w:rPr>
            </w:pPr>
            <w:r w:rsidRPr="004F4D74">
              <w:rPr>
                <w:sz w:val="24"/>
                <w:szCs w:val="24"/>
              </w:rPr>
              <w:t>100</w:t>
            </w:r>
          </w:p>
        </w:tc>
        <w:tc>
          <w:tcPr>
            <w:tcW w:w="1134" w:type="dxa"/>
            <w:tcBorders>
              <w:top w:val="nil"/>
              <w:left w:val="nil"/>
              <w:bottom w:val="single" w:sz="4" w:space="0" w:color="auto"/>
              <w:right w:val="single" w:sz="4" w:space="0" w:color="auto"/>
            </w:tcBorders>
            <w:shd w:val="clear" w:color="auto" w:fill="auto"/>
          </w:tcPr>
          <w:p w14:paraId="6FB31D16" w14:textId="6856995C" w:rsidR="00B90B2F" w:rsidRPr="004F4D74" w:rsidRDefault="004F4D74">
            <w:pPr>
              <w:jc w:val="right"/>
              <w:rPr>
                <w:i/>
                <w:iCs/>
                <w:color w:val="000000"/>
                <w:sz w:val="24"/>
                <w:szCs w:val="24"/>
              </w:rPr>
            </w:pPr>
            <w:r w:rsidRPr="004F4D74">
              <w:rPr>
                <w:sz w:val="24"/>
                <w:szCs w:val="24"/>
              </w:rPr>
              <w:t>1 003,9</w:t>
            </w:r>
          </w:p>
        </w:tc>
        <w:tc>
          <w:tcPr>
            <w:tcW w:w="1134" w:type="dxa"/>
            <w:tcBorders>
              <w:top w:val="nil"/>
              <w:left w:val="nil"/>
              <w:bottom w:val="single" w:sz="4" w:space="0" w:color="auto"/>
              <w:right w:val="single" w:sz="4" w:space="0" w:color="auto"/>
            </w:tcBorders>
            <w:shd w:val="clear" w:color="auto" w:fill="auto"/>
          </w:tcPr>
          <w:p w14:paraId="456FCE4D" w14:textId="0763EE37" w:rsidR="00B90B2F" w:rsidRPr="004F4D74" w:rsidRDefault="004F4D74">
            <w:pPr>
              <w:jc w:val="right"/>
              <w:rPr>
                <w:i/>
                <w:iCs/>
                <w:color w:val="000000"/>
                <w:sz w:val="24"/>
                <w:szCs w:val="24"/>
              </w:rPr>
            </w:pPr>
            <w:r w:rsidRPr="004F4D74">
              <w:rPr>
                <w:sz w:val="24"/>
                <w:szCs w:val="24"/>
              </w:rPr>
              <w:t>666,8</w:t>
            </w:r>
          </w:p>
        </w:tc>
        <w:tc>
          <w:tcPr>
            <w:tcW w:w="1134" w:type="dxa"/>
            <w:tcBorders>
              <w:top w:val="nil"/>
              <w:left w:val="nil"/>
              <w:bottom w:val="single" w:sz="4" w:space="0" w:color="auto"/>
              <w:right w:val="single" w:sz="4" w:space="0" w:color="auto"/>
            </w:tcBorders>
            <w:shd w:val="clear" w:color="auto" w:fill="auto"/>
          </w:tcPr>
          <w:p w14:paraId="6D4A3CCE" w14:textId="43562B70" w:rsidR="00B90B2F" w:rsidRPr="004F4D74" w:rsidRDefault="004F4D74">
            <w:pPr>
              <w:jc w:val="right"/>
              <w:rPr>
                <w:i/>
                <w:iCs/>
                <w:color w:val="000000"/>
                <w:sz w:val="24"/>
                <w:szCs w:val="24"/>
              </w:rPr>
            </w:pPr>
            <w:r w:rsidRPr="004F4D74">
              <w:rPr>
                <w:sz w:val="24"/>
                <w:szCs w:val="24"/>
              </w:rPr>
              <w:t>341,6</w:t>
            </w:r>
          </w:p>
        </w:tc>
        <w:tc>
          <w:tcPr>
            <w:tcW w:w="382" w:type="dxa"/>
            <w:tcBorders>
              <w:top w:val="nil"/>
              <w:left w:val="nil"/>
              <w:bottom w:val="nil"/>
              <w:right w:val="nil"/>
            </w:tcBorders>
            <w:shd w:val="clear" w:color="auto" w:fill="auto"/>
            <w:vAlign w:val="bottom"/>
          </w:tcPr>
          <w:p w14:paraId="540BAD0F" w14:textId="77777777" w:rsidR="00B90B2F" w:rsidRPr="007A4CF0" w:rsidRDefault="00B90B2F">
            <w:pPr>
              <w:jc w:val="right"/>
              <w:rPr>
                <w:i/>
                <w:iCs/>
                <w:color w:val="000000"/>
                <w:sz w:val="24"/>
                <w:szCs w:val="24"/>
                <w:highlight w:val="yellow"/>
              </w:rPr>
            </w:pPr>
          </w:p>
        </w:tc>
        <w:tc>
          <w:tcPr>
            <w:tcW w:w="243" w:type="dxa"/>
            <w:vAlign w:val="center"/>
          </w:tcPr>
          <w:p w14:paraId="5EFB0CF6" w14:textId="77777777" w:rsidR="00B90B2F" w:rsidRPr="007A4CF0" w:rsidRDefault="00B90B2F">
            <w:pPr>
              <w:jc w:val="left"/>
              <w:rPr>
                <w:sz w:val="20"/>
                <w:highlight w:val="yellow"/>
              </w:rPr>
            </w:pPr>
          </w:p>
        </w:tc>
      </w:tr>
      <w:tr w:rsidR="00B90B2F" w:rsidRPr="007A4CF0" w14:paraId="6E17E572"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3EDEAC0D" w14:textId="77777777" w:rsidR="00B90B2F" w:rsidRPr="004F4D74" w:rsidRDefault="005C49A5">
            <w:pPr>
              <w:rPr>
                <w:i/>
                <w:iCs/>
                <w:color w:val="000000"/>
                <w:sz w:val="24"/>
                <w:szCs w:val="24"/>
              </w:rPr>
            </w:pPr>
            <w:r w:rsidRPr="004F4D74">
              <w:rPr>
                <w:sz w:val="24"/>
                <w:szCs w:val="24"/>
              </w:rPr>
              <w:t>Фонд оплаты труда учреждений</w:t>
            </w:r>
          </w:p>
        </w:tc>
        <w:tc>
          <w:tcPr>
            <w:tcW w:w="709" w:type="dxa"/>
            <w:tcBorders>
              <w:top w:val="nil"/>
              <w:left w:val="nil"/>
              <w:bottom w:val="single" w:sz="4" w:space="0" w:color="auto"/>
              <w:right w:val="single" w:sz="4" w:space="0" w:color="auto"/>
            </w:tcBorders>
            <w:shd w:val="clear" w:color="auto" w:fill="auto"/>
          </w:tcPr>
          <w:p w14:paraId="7F7B4F3A" w14:textId="77777777" w:rsidR="00B90B2F" w:rsidRPr="004F4D74" w:rsidRDefault="005C49A5">
            <w:pPr>
              <w:jc w:val="center"/>
              <w:rPr>
                <w:i/>
                <w:iCs/>
                <w:color w:val="000000"/>
                <w:sz w:val="24"/>
                <w:szCs w:val="24"/>
              </w:rPr>
            </w:pPr>
            <w:r w:rsidRPr="004F4D74">
              <w:rPr>
                <w:sz w:val="24"/>
                <w:szCs w:val="24"/>
              </w:rPr>
              <w:t>911</w:t>
            </w:r>
          </w:p>
        </w:tc>
        <w:tc>
          <w:tcPr>
            <w:tcW w:w="567" w:type="dxa"/>
            <w:tcBorders>
              <w:top w:val="nil"/>
              <w:left w:val="nil"/>
              <w:bottom w:val="single" w:sz="4" w:space="0" w:color="auto"/>
              <w:right w:val="single" w:sz="4" w:space="0" w:color="auto"/>
            </w:tcBorders>
            <w:shd w:val="clear" w:color="auto" w:fill="auto"/>
          </w:tcPr>
          <w:p w14:paraId="389B627A" w14:textId="77777777" w:rsidR="00B90B2F" w:rsidRPr="004F4D74" w:rsidRDefault="005C49A5">
            <w:pPr>
              <w:jc w:val="center"/>
              <w:rPr>
                <w:i/>
                <w:iCs/>
                <w:color w:val="000000"/>
                <w:sz w:val="24"/>
                <w:szCs w:val="24"/>
              </w:rPr>
            </w:pPr>
            <w:r w:rsidRPr="004F4D74">
              <w:rPr>
                <w:sz w:val="24"/>
                <w:szCs w:val="24"/>
              </w:rPr>
              <w:t>08</w:t>
            </w:r>
          </w:p>
        </w:tc>
        <w:tc>
          <w:tcPr>
            <w:tcW w:w="567" w:type="dxa"/>
            <w:tcBorders>
              <w:top w:val="nil"/>
              <w:left w:val="nil"/>
              <w:bottom w:val="single" w:sz="4" w:space="0" w:color="auto"/>
              <w:right w:val="single" w:sz="4" w:space="0" w:color="auto"/>
            </w:tcBorders>
            <w:shd w:val="clear" w:color="auto" w:fill="auto"/>
          </w:tcPr>
          <w:p w14:paraId="3C1DA648" w14:textId="77777777" w:rsidR="00B90B2F" w:rsidRPr="004F4D74" w:rsidRDefault="005C49A5">
            <w:pPr>
              <w:jc w:val="center"/>
              <w:rPr>
                <w:i/>
                <w:iCs/>
                <w:color w:val="000000"/>
                <w:sz w:val="24"/>
                <w:szCs w:val="24"/>
              </w:rPr>
            </w:pPr>
            <w:r w:rsidRPr="004F4D74">
              <w:rPr>
                <w:sz w:val="24"/>
                <w:szCs w:val="24"/>
              </w:rPr>
              <w:t>01</w:t>
            </w:r>
          </w:p>
        </w:tc>
        <w:tc>
          <w:tcPr>
            <w:tcW w:w="1701" w:type="dxa"/>
            <w:tcBorders>
              <w:top w:val="nil"/>
              <w:left w:val="nil"/>
              <w:bottom w:val="single" w:sz="4" w:space="0" w:color="auto"/>
              <w:right w:val="single" w:sz="4" w:space="0" w:color="auto"/>
            </w:tcBorders>
            <w:shd w:val="clear" w:color="auto" w:fill="auto"/>
          </w:tcPr>
          <w:p w14:paraId="5880E854" w14:textId="77777777" w:rsidR="00B90B2F" w:rsidRPr="004F4D74" w:rsidRDefault="005C49A5">
            <w:pPr>
              <w:jc w:val="center"/>
              <w:rPr>
                <w:i/>
                <w:iCs/>
                <w:color w:val="000000"/>
                <w:sz w:val="24"/>
                <w:szCs w:val="24"/>
              </w:rPr>
            </w:pPr>
            <w:r w:rsidRPr="004F4D74">
              <w:rPr>
                <w:sz w:val="24"/>
                <w:szCs w:val="24"/>
              </w:rPr>
              <w:t>01.4.01.00120</w:t>
            </w:r>
          </w:p>
        </w:tc>
        <w:tc>
          <w:tcPr>
            <w:tcW w:w="709" w:type="dxa"/>
            <w:tcBorders>
              <w:top w:val="nil"/>
              <w:left w:val="nil"/>
              <w:bottom w:val="single" w:sz="4" w:space="0" w:color="auto"/>
              <w:right w:val="single" w:sz="4" w:space="0" w:color="auto"/>
            </w:tcBorders>
            <w:shd w:val="clear" w:color="auto" w:fill="auto"/>
          </w:tcPr>
          <w:p w14:paraId="645DC5FD" w14:textId="77777777" w:rsidR="00B90B2F" w:rsidRPr="004F4D74" w:rsidRDefault="005C49A5">
            <w:pPr>
              <w:jc w:val="center"/>
              <w:rPr>
                <w:i/>
                <w:iCs/>
                <w:color w:val="000000"/>
                <w:sz w:val="24"/>
                <w:szCs w:val="24"/>
              </w:rPr>
            </w:pPr>
            <w:r w:rsidRPr="004F4D74">
              <w:rPr>
                <w:sz w:val="24"/>
                <w:szCs w:val="24"/>
              </w:rPr>
              <w:t>111</w:t>
            </w:r>
          </w:p>
        </w:tc>
        <w:tc>
          <w:tcPr>
            <w:tcW w:w="1134" w:type="dxa"/>
            <w:tcBorders>
              <w:top w:val="nil"/>
              <w:left w:val="nil"/>
              <w:bottom w:val="single" w:sz="4" w:space="0" w:color="auto"/>
              <w:right w:val="single" w:sz="4" w:space="0" w:color="auto"/>
            </w:tcBorders>
            <w:shd w:val="clear" w:color="auto" w:fill="auto"/>
          </w:tcPr>
          <w:p w14:paraId="7C817531" w14:textId="65CAFDD0" w:rsidR="00B90B2F" w:rsidRPr="004F4D74" w:rsidRDefault="004F4D74">
            <w:pPr>
              <w:jc w:val="right"/>
              <w:rPr>
                <w:i/>
                <w:iCs/>
                <w:color w:val="000000"/>
                <w:sz w:val="24"/>
                <w:szCs w:val="24"/>
              </w:rPr>
            </w:pPr>
            <w:r w:rsidRPr="004F4D74">
              <w:rPr>
                <w:sz w:val="24"/>
                <w:szCs w:val="24"/>
              </w:rPr>
              <w:t>771,0</w:t>
            </w:r>
          </w:p>
        </w:tc>
        <w:tc>
          <w:tcPr>
            <w:tcW w:w="1134" w:type="dxa"/>
            <w:tcBorders>
              <w:top w:val="nil"/>
              <w:left w:val="nil"/>
              <w:bottom w:val="single" w:sz="4" w:space="0" w:color="auto"/>
              <w:right w:val="single" w:sz="4" w:space="0" w:color="auto"/>
            </w:tcBorders>
            <w:shd w:val="clear" w:color="auto" w:fill="auto"/>
          </w:tcPr>
          <w:p w14:paraId="0D79C36D" w14:textId="1365E544" w:rsidR="00B90B2F" w:rsidRPr="004F4D74" w:rsidRDefault="004F4D74">
            <w:pPr>
              <w:jc w:val="right"/>
              <w:rPr>
                <w:i/>
                <w:iCs/>
                <w:color w:val="000000"/>
                <w:sz w:val="24"/>
                <w:szCs w:val="24"/>
              </w:rPr>
            </w:pPr>
            <w:r w:rsidRPr="004F4D74">
              <w:rPr>
                <w:sz w:val="24"/>
                <w:szCs w:val="24"/>
              </w:rPr>
              <w:t>512,1</w:t>
            </w:r>
          </w:p>
        </w:tc>
        <w:tc>
          <w:tcPr>
            <w:tcW w:w="1134" w:type="dxa"/>
            <w:tcBorders>
              <w:top w:val="nil"/>
              <w:left w:val="nil"/>
              <w:bottom w:val="single" w:sz="4" w:space="0" w:color="auto"/>
              <w:right w:val="single" w:sz="4" w:space="0" w:color="auto"/>
            </w:tcBorders>
            <w:shd w:val="clear" w:color="auto" w:fill="auto"/>
          </w:tcPr>
          <w:p w14:paraId="134AF25C" w14:textId="13317B79" w:rsidR="00B90B2F" w:rsidRPr="004F4D74" w:rsidRDefault="004F4D74">
            <w:pPr>
              <w:jc w:val="right"/>
              <w:rPr>
                <w:i/>
                <w:iCs/>
                <w:color w:val="000000"/>
                <w:sz w:val="24"/>
                <w:szCs w:val="24"/>
              </w:rPr>
            </w:pPr>
            <w:r w:rsidRPr="004F4D74">
              <w:rPr>
                <w:sz w:val="24"/>
                <w:szCs w:val="24"/>
              </w:rPr>
              <w:t>262,3</w:t>
            </w:r>
          </w:p>
        </w:tc>
        <w:tc>
          <w:tcPr>
            <w:tcW w:w="382" w:type="dxa"/>
            <w:tcBorders>
              <w:top w:val="nil"/>
              <w:left w:val="nil"/>
              <w:bottom w:val="nil"/>
              <w:right w:val="nil"/>
            </w:tcBorders>
            <w:shd w:val="clear" w:color="auto" w:fill="auto"/>
            <w:vAlign w:val="bottom"/>
          </w:tcPr>
          <w:p w14:paraId="3D406B05" w14:textId="77777777" w:rsidR="00B90B2F" w:rsidRPr="007A4CF0" w:rsidRDefault="00B90B2F">
            <w:pPr>
              <w:jc w:val="right"/>
              <w:rPr>
                <w:i/>
                <w:iCs/>
                <w:color w:val="000000"/>
                <w:sz w:val="24"/>
                <w:szCs w:val="24"/>
                <w:highlight w:val="yellow"/>
              </w:rPr>
            </w:pPr>
          </w:p>
        </w:tc>
        <w:tc>
          <w:tcPr>
            <w:tcW w:w="243" w:type="dxa"/>
            <w:vAlign w:val="center"/>
          </w:tcPr>
          <w:p w14:paraId="6B56701C" w14:textId="77777777" w:rsidR="00B90B2F" w:rsidRPr="007A4CF0" w:rsidRDefault="00B90B2F">
            <w:pPr>
              <w:jc w:val="left"/>
              <w:rPr>
                <w:sz w:val="20"/>
                <w:highlight w:val="yellow"/>
              </w:rPr>
            </w:pPr>
          </w:p>
        </w:tc>
      </w:tr>
      <w:tr w:rsidR="00B90B2F" w:rsidRPr="007A4CF0" w14:paraId="5653B6D3"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25CA293F" w14:textId="77777777" w:rsidR="00B90B2F" w:rsidRPr="00865144" w:rsidRDefault="005C49A5">
            <w:pPr>
              <w:rPr>
                <w:i/>
                <w:iCs/>
                <w:color w:val="000000"/>
                <w:sz w:val="24"/>
                <w:szCs w:val="24"/>
              </w:rPr>
            </w:pPr>
            <w:r w:rsidRPr="00865144">
              <w:rPr>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tcPr>
          <w:p w14:paraId="579D1FD7" w14:textId="77777777" w:rsidR="00B90B2F" w:rsidRPr="00865144" w:rsidRDefault="005C49A5">
            <w:pPr>
              <w:jc w:val="center"/>
              <w:rPr>
                <w:i/>
                <w:iCs/>
                <w:color w:val="000000"/>
                <w:sz w:val="24"/>
                <w:szCs w:val="24"/>
              </w:rPr>
            </w:pPr>
            <w:r w:rsidRPr="00865144">
              <w:rPr>
                <w:sz w:val="24"/>
                <w:szCs w:val="24"/>
              </w:rPr>
              <w:t>911</w:t>
            </w:r>
          </w:p>
        </w:tc>
        <w:tc>
          <w:tcPr>
            <w:tcW w:w="567" w:type="dxa"/>
            <w:tcBorders>
              <w:top w:val="nil"/>
              <w:left w:val="nil"/>
              <w:bottom w:val="single" w:sz="4" w:space="0" w:color="auto"/>
              <w:right w:val="single" w:sz="4" w:space="0" w:color="auto"/>
            </w:tcBorders>
            <w:shd w:val="clear" w:color="auto" w:fill="auto"/>
          </w:tcPr>
          <w:p w14:paraId="41DB5FA9" w14:textId="77777777" w:rsidR="00B90B2F" w:rsidRPr="00865144" w:rsidRDefault="005C49A5">
            <w:pPr>
              <w:jc w:val="center"/>
              <w:rPr>
                <w:i/>
                <w:iCs/>
                <w:color w:val="000000"/>
                <w:sz w:val="24"/>
                <w:szCs w:val="24"/>
              </w:rPr>
            </w:pPr>
            <w:r w:rsidRPr="00865144">
              <w:rPr>
                <w:sz w:val="24"/>
                <w:szCs w:val="24"/>
              </w:rPr>
              <w:t>08</w:t>
            </w:r>
          </w:p>
        </w:tc>
        <w:tc>
          <w:tcPr>
            <w:tcW w:w="567" w:type="dxa"/>
            <w:tcBorders>
              <w:top w:val="nil"/>
              <w:left w:val="nil"/>
              <w:bottom w:val="single" w:sz="4" w:space="0" w:color="auto"/>
              <w:right w:val="single" w:sz="4" w:space="0" w:color="auto"/>
            </w:tcBorders>
            <w:shd w:val="clear" w:color="auto" w:fill="auto"/>
          </w:tcPr>
          <w:p w14:paraId="17F1A718" w14:textId="77777777" w:rsidR="00B90B2F" w:rsidRPr="00865144" w:rsidRDefault="005C49A5">
            <w:pPr>
              <w:jc w:val="center"/>
              <w:rPr>
                <w:i/>
                <w:iCs/>
                <w:color w:val="000000"/>
                <w:sz w:val="24"/>
                <w:szCs w:val="24"/>
              </w:rPr>
            </w:pPr>
            <w:r w:rsidRPr="00865144">
              <w:rPr>
                <w:sz w:val="24"/>
                <w:szCs w:val="24"/>
              </w:rPr>
              <w:t>01</w:t>
            </w:r>
          </w:p>
        </w:tc>
        <w:tc>
          <w:tcPr>
            <w:tcW w:w="1701" w:type="dxa"/>
            <w:tcBorders>
              <w:top w:val="nil"/>
              <w:left w:val="nil"/>
              <w:bottom w:val="single" w:sz="4" w:space="0" w:color="auto"/>
              <w:right w:val="single" w:sz="4" w:space="0" w:color="auto"/>
            </w:tcBorders>
            <w:shd w:val="clear" w:color="auto" w:fill="auto"/>
          </w:tcPr>
          <w:p w14:paraId="2CA40F3F" w14:textId="77777777" w:rsidR="00B90B2F" w:rsidRPr="00865144" w:rsidRDefault="005C49A5">
            <w:pPr>
              <w:jc w:val="center"/>
              <w:rPr>
                <w:i/>
                <w:iCs/>
                <w:color w:val="000000"/>
                <w:sz w:val="24"/>
                <w:szCs w:val="24"/>
              </w:rPr>
            </w:pPr>
            <w:r w:rsidRPr="00865144">
              <w:rPr>
                <w:sz w:val="24"/>
                <w:szCs w:val="24"/>
              </w:rPr>
              <w:t>01.4.01.00120</w:t>
            </w:r>
          </w:p>
        </w:tc>
        <w:tc>
          <w:tcPr>
            <w:tcW w:w="709" w:type="dxa"/>
            <w:tcBorders>
              <w:top w:val="nil"/>
              <w:left w:val="nil"/>
              <w:bottom w:val="single" w:sz="4" w:space="0" w:color="auto"/>
              <w:right w:val="single" w:sz="4" w:space="0" w:color="auto"/>
            </w:tcBorders>
            <w:shd w:val="clear" w:color="auto" w:fill="auto"/>
          </w:tcPr>
          <w:p w14:paraId="2CE9C153" w14:textId="77777777" w:rsidR="00B90B2F" w:rsidRPr="00865144" w:rsidRDefault="005C49A5">
            <w:pPr>
              <w:jc w:val="center"/>
              <w:rPr>
                <w:i/>
                <w:iCs/>
                <w:color w:val="000000"/>
                <w:sz w:val="24"/>
                <w:szCs w:val="24"/>
              </w:rPr>
            </w:pPr>
            <w:r w:rsidRPr="00865144">
              <w:rPr>
                <w:sz w:val="24"/>
                <w:szCs w:val="24"/>
              </w:rPr>
              <w:t>119</w:t>
            </w:r>
          </w:p>
        </w:tc>
        <w:tc>
          <w:tcPr>
            <w:tcW w:w="1134" w:type="dxa"/>
            <w:tcBorders>
              <w:top w:val="nil"/>
              <w:left w:val="nil"/>
              <w:bottom w:val="single" w:sz="4" w:space="0" w:color="auto"/>
              <w:right w:val="single" w:sz="4" w:space="0" w:color="auto"/>
            </w:tcBorders>
            <w:shd w:val="clear" w:color="auto" w:fill="auto"/>
          </w:tcPr>
          <w:p w14:paraId="1EAA5409" w14:textId="513B07C8" w:rsidR="00B90B2F" w:rsidRPr="00865144" w:rsidRDefault="00865144">
            <w:pPr>
              <w:jc w:val="right"/>
              <w:rPr>
                <w:i/>
                <w:iCs/>
                <w:color w:val="000000"/>
                <w:sz w:val="24"/>
                <w:szCs w:val="24"/>
              </w:rPr>
            </w:pPr>
            <w:r w:rsidRPr="00865144">
              <w:rPr>
                <w:sz w:val="24"/>
                <w:szCs w:val="24"/>
              </w:rPr>
              <w:t>232,9</w:t>
            </w:r>
          </w:p>
        </w:tc>
        <w:tc>
          <w:tcPr>
            <w:tcW w:w="1134" w:type="dxa"/>
            <w:tcBorders>
              <w:top w:val="nil"/>
              <w:left w:val="nil"/>
              <w:bottom w:val="single" w:sz="4" w:space="0" w:color="auto"/>
              <w:right w:val="single" w:sz="4" w:space="0" w:color="auto"/>
            </w:tcBorders>
            <w:shd w:val="clear" w:color="auto" w:fill="auto"/>
          </w:tcPr>
          <w:p w14:paraId="0766B0AB" w14:textId="0899A7C9" w:rsidR="00B90B2F" w:rsidRPr="00865144" w:rsidRDefault="00865144">
            <w:pPr>
              <w:jc w:val="right"/>
              <w:rPr>
                <w:i/>
                <w:iCs/>
                <w:color w:val="000000"/>
                <w:sz w:val="24"/>
                <w:szCs w:val="24"/>
              </w:rPr>
            </w:pPr>
            <w:r w:rsidRPr="00865144">
              <w:rPr>
                <w:sz w:val="24"/>
                <w:szCs w:val="24"/>
              </w:rPr>
              <w:t>154,7</w:t>
            </w:r>
          </w:p>
        </w:tc>
        <w:tc>
          <w:tcPr>
            <w:tcW w:w="1134" w:type="dxa"/>
            <w:tcBorders>
              <w:top w:val="nil"/>
              <w:left w:val="nil"/>
              <w:bottom w:val="single" w:sz="4" w:space="0" w:color="auto"/>
              <w:right w:val="single" w:sz="4" w:space="0" w:color="auto"/>
            </w:tcBorders>
            <w:shd w:val="clear" w:color="auto" w:fill="auto"/>
          </w:tcPr>
          <w:p w14:paraId="099449F8" w14:textId="6D956B73" w:rsidR="00B90B2F" w:rsidRPr="00865144" w:rsidRDefault="00865144">
            <w:pPr>
              <w:jc w:val="right"/>
              <w:rPr>
                <w:i/>
                <w:iCs/>
                <w:color w:val="000000"/>
                <w:sz w:val="24"/>
                <w:szCs w:val="24"/>
              </w:rPr>
            </w:pPr>
            <w:r w:rsidRPr="00865144">
              <w:rPr>
                <w:sz w:val="24"/>
                <w:szCs w:val="24"/>
              </w:rPr>
              <w:t>79,3</w:t>
            </w:r>
          </w:p>
        </w:tc>
        <w:tc>
          <w:tcPr>
            <w:tcW w:w="382" w:type="dxa"/>
            <w:tcBorders>
              <w:top w:val="nil"/>
              <w:left w:val="nil"/>
              <w:bottom w:val="nil"/>
              <w:right w:val="nil"/>
            </w:tcBorders>
            <w:shd w:val="clear" w:color="auto" w:fill="auto"/>
            <w:vAlign w:val="bottom"/>
          </w:tcPr>
          <w:p w14:paraId="18E66B44" w14:textId="77777777" w:rsidR="00B90B2F" w:rsidRPr="007A4CF0" w:rsidRDefault="00B90B2F">
            <w:pPr>
              <w:jc w:val="right"/>
              <w:rPr>
                <w:i/>
                <w:iCs/>
                <w:color w:val="000000"/>
                <w:sz w:val="24"/>
                <w:szCs w:val="24"/>
                <w:highlight w:val="yellow"/>
              </w:rPr>
            </w:pPr>
          </w:p>
        </w:tc>
        <w:tc>
          <w:tcPr>
            <w:tcW w:w="243" w:type="dxa"/>
            <w:vAlign w:val="center"/>
          </w:tcPr>
          <w:p w14:paraId="5AADBDB5" w14:textId="77777777" w:rsidR="00B90B2F" w:rsidRPr="007A4CF0" w:rsidRDefault="00B90B2F">
            <w:pPr>
              <w:jc w:val="left"/>
              <w:rPr>
                <w:sz w:val="20"/>
                <w:highlight w:val="yellow"/>
              </w:rPr>
            </w:pPr>
          </w:p>
        </w:tc>
      </w:tr>
      <w:tr w:rsidR="00B90B2F" w:rsidRPr="007A4CF0" w14:paraId="5F2C4087" w14:textId="77777777">
        <w:trPr>
          <w:trHeight w:val="945"/>
        </w:trPr>
        <w:tc>
          <w:tcPr>
            <w:tcW w:w="3544" w:type="dxa"/>
            <w:tcBorders>
              <w:top w:val="nil"/>
              <w:left w:val="single" w:sz="4" w:space="0" w:color="auto"/>
              <w:bottom w:val="single" w:sz="4" w:space="0" w:color="auto"/>
              <w:right w:val="single" w:sz="4" w:space="0" w:color="auto"/>
            </w:tcBorders>
            <w:shd w:val="clear" w:color="auto" w:fill="auto"/>
          </w:tcPr>
          <w:p w14:paraId="64998FF8" w14:textId="77777777" w:rsidR="00B90B2F" w:rsidRPr="00FE0229" w:rsidRDefault="005C49A5">
            <w:pPr>
              <w:rPr>
                <w:i/>
                <w:iCs/>
                <w:color w:val="000000"/>
                <w:sz w:val="24"/>
                <w:szCs w:val="24"/>
              </w:rPr>
            </w:pPr>
            <w:r w:rsidRPr="00FE0229">
              <w:rPr>
                <w:sz w:val="24"/>
                <w:szCs w:val="24"/>
              </w:rPr>
              <w:t>Расходы на 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72351CB2" w14:textId="77777777" w:rsidR="00B90B2F" w:rsidRPr="00FE0229" w:rsidRDefault="005C49A5">
            <w:pPr>
              <w:jc w:val="center"/>
              <w:rPr>
                <w:i/>
                <w:iCs/>
                <w:color w:val="000000"/>
                <w:sz w:val="24"/>
                <w:szCs w:val="24"/>
              </w:rPr>
            </w:pPr>
            <w:r w:rsidRPr="00FE0229">
              <w:rPr>
                <w:sz w:val="24"/>
                <w:szCs w:val="24"/>
              </w:rPr>
              <w:t>911</w:t>
            </w:r>
          </w:p>
        </w:tc>
        <w:tc>
          <w:tcPr>
            <w:tcW w:w="567" w:type="dxa"/>
            <w:tcBorders>
              <w:top w:val="nil"/>
              <w:left w:val="nil"/>
              <w:bottom w:val="single" w:sz="4" w:space="0" w:color="auto"/>
              <w:right w:val="single" w:sz="4" w:space="0" w:color="auto"/>
            </w:tcBorders>
            <w:shd w:val="clear" w:color="auto" w:fill="auto"/>
          </w:tcPr>
          <w:p w14:paraId="7A9ABF50" w14:textId="77777777" w:rsidR="00B90B2F" w:rsidRPr="00FE0229" w:rsidRDefault="005C49A5">
            <w:pPr>
              <w:jc w:val="center"/>
              <w:rPr>
                <w:i/>
                <w:iCs/>
                <w:color w:val="000000"/>
                <w:sz w:val="24"/>
                <w:szCs w:val="24"/>
              </w:rPr>
            </w:pPr>
            <w:r w:rsidRPr="00FE0229">
              <w:rPr>
                <w:sz w:val="24"/>
                <w:szCs w:val="24"/>
              </w:rPr>
              <w:t>08</w:t>
            </w:r>
          </w:p>
        </w:tc>
        <w:tc>
          <w:tcPr>
            <w:tcW w:w="567" w:type="dxa"/>
            <w:tcBorders>
              <w:top w:val="nil"/>
              <w:left w:val="nil"/>
              <w:bottom w:val="single" w:sz="4" w:space="0" w:color="auto"/>
              <w:right w:val="single" w:sz="4" w:space="0" w:color="auto"/>
            </w:tcBorders>
            <w:shd w:val="clear" w:color="auto" w:fill="auto"/>
          </w:tcPr>
          <w:p w14:paraId="1DAA5A93" w14:textId="77777777" w:rsidR="00B90B2F" w:rsidRPr="00FE0229" w:rsidRDefault="005C49A5">
            <w:pPr>
              <w:jc w:val="center"/>
              <w:rPr>
                <w:i/>
                <w:iCs/>
                <w:color w:val="000000"/>
                <w:sz w:val="24"/>
                <w:szCs w:val="24"/>
              </w:rPr>
            </w:pPr>
            <w:r w:rsidRPr="00FE0229">
              <w:rPr>
                <w:sz w:val="24"/>
                <w:szCs w:val="24"/>
              </w:rPr>
              <w:t>01</w:t>
            </w:r>
          </w:p>
        </w:tc>
        <w:tc>
          <w:tcPr>
            <w:tcW w:w="1701" w:type="dxa"/>
            <w:tcBorders>
              <w:top w:val="nil"/>
              <w:left w:val="nil"/>
              <w:bottom w:val="single" w:sz="4" w:space="0" w:color="auto"/>
              <w:right w:val="single" w:sz="4" w:space="0" w:color="auto"/>
            </w:tcBorders>
            <w:shd w:val="clear" w:color="auto" w:fill="auto"/>
          </w:tcPr>
          <w:p w14:paraId="2B616C48" w14:textId="77777777" w:rsidR="00B90B2F" w:rsidRPr="00FE0229" w:rsidRDefault="005C49A5">
            <w:pPr>
              <w:jc w:val="center"/>
              <w:rPr>
                <w:i/>
                <w:iCs/>
                <w:color w:val="000000"/>
                <w:sz w:val="24"/>
                <w:szCs w:val="24"/>
              </w:rPr>
            </w:pPr>
            <w:r w:rsidRPr="00FE0229">
              <w:rPr>
                <w:sz w:val="24"/>
                <w:szCs w:val="24"/>
              </w:rPr>
              <w:t>01.4.01.00120</w:t>
            </w:r>
          </w:p>
        </w:tc>
        <w:tc>
          <w:tcPr>
            <w:tcW w:w="709" w:type="dxa"/>
            <w:tcBorders>
              <w:top w:val="nil"/>
              <w:left w:val="nil"/>
              <w:bottom w:val="single" w:sz="4" w:space="0" w:color="auto"/>
              <w:right w:val="single" w:sz="4" w:space="0" w:color="auto"/>
            </w:tcBorders>
            <w:shd w:val="clear" w:color="auto" w:fill="auto"/>
          </w:tcPr>
          <w:p w14:paraId="5383C672" w14:textId="77777777" w:rsidR="00B90B2F" w:rsidRPr="00FE0229" w:rsidRDefault="005C49A5">
            <w:pPr>
              <w:jc w:val="center"/>
              <w:rPr>
                <w:i/>
                <w:iCs/>
                <w:color w:val="000000"/>
                <w:sz w:val="24"/>
                <w:szCs w:val="24"/>
              </w:rPr>
            </w:pPr>
            <w:r w:rsidRPr="00FE0229">
              <w:rPr>
                <w:sz w:val="24"/>
                <w:szCs w:val="24"/>
              </w:rPr>
              <w:t>200</w:t>
            </w:r>
          </w:p>
        </w:tc>
        <w:tc>
          <w:tcPr>
            <w:tcW w:w="1134" w:type="dxa"/>
            <w:tcBorders>
              <w:top w:val="nil"/>
              <w:left w:val="nil"/>
              <w:bottom w:val="single" w:sz="4" w:space="0" w:color="auto"/>
              <w:right w:val="single" w:sz="4" w:space="0" w:color="auto"/>
            </w:tcBorders>
            <w:shd w:val="clear" w:color="auto" w:fill="auto"/>
          </w:tcPr>
          <w:p w14:paraId="0160D76A" w14:textId="14C2B3CD" w:rsidR="00B90B2F" w:rsidRPr="00FE0229" w:rsidRDefault="00FE0229">
            <w:pPr>
              <w:jc w:val="right"/>
              <w:rPr>
                <w:i/>
                <w:iCs/>
                <w:color w:val="000000"/>
                <w:sz w:val="24"/>
                <w:szCs w:val="24"/>
              </w:rPr>
            </w:pPr>
            <w:r w:rsidRPr="00FE0229">
              <w:rPr>
                <w:sz w:val="24"/>
                <w:szCs w:val="24"/>
              </w:rPr>
              <w:t>210,2</w:t>
            </w:r>
          </w:p>
        </w:tc>
        <w:tc>
          <w:tcPr>
            <w:tcW w:w="1134" w:type="dxa"/>
            <w:tcBorders>
              <w:top w:val="nil"/>
              <w:left w:val="nil"/>
              <w:bottom w:val="single" w:sz="4" w:space="0" w:color="auto"/>
              <w:right w:val="single" w:sz="4" w:space="0" w:color="auto"/>
            </w:tcBorders>
            <w:shd w:val="clear" w:color="auto" w:fill="auto"/>
          </w:tcPr>
          <w:p w14:paraId="7B34A25F" w14:textId="52239F25" w:rsidR="00B90B2F" w:rsidRPr="00FE0229" w:rsidRDefault="00FE0229">
            <w:pPr>
              <w:jc w:val="right"/>
              <w:rPr>
                <w:i/>
                <w:iCs/>
                <w:color w:val="000000"/>
                <w:sz w:val="24"/>
                <w:szCs w:val="24"/>
              </w:rPr>
            </w:pPr>
            <w:r w:rsidRPr="00FE0229">
              <w:rPr>
                <w:sz w:val="24"/>
                <w:szCs w:val="24"/>
              </w:rPr>
              <w:t>135,0</w:t>
            </w:r>
          </w:p>
        </w:tc>
        <w:tc>
          <w:tcPr>
            <w:tcW w:w="1134" w:type="dxa"/>
            <w:tcBorders>
              <w:top w:val="nil"/>
              <w:left w:val="nil"/>
              <w:bottom w:val="single" w:sz="4" w:space="0" w:color="auto"/>
              <w:right w:val="single" w:sz="4" w:space="0" w:color="auto"/>
            </w:tcBorders>
            <w:shd w:val="clear" w:color="auto" w:fill="auto"/>
          </w:tcPr>
          <w:p w14:paraId="2D45FE71" w14:textId="371BB3B7" w:rsidR="00B90B2F" w:rsidRPr="00FE0229" w:rsidRDefault="00FE0229">
            <w:pPr>
              <w:jc w:val="right"/>
              <w:rPr>
                <w:i/>
                <w:iCs/>
                <w:color w:val="000000"/>
                <w:sz w:val="24"/>
                <w:szCs w:val="24"/>
              </w:rPr>
            </w:pPr>
            <w:r w:rsidRPr="00FE0229">
              <w:rPr>
                <w:sz w:val="24"/>
                <w:szCs w:val="24"/>
              </w:rPr>
              <w:t>198,0</w:t>
            </w:r>
          </w:p>
        </w:tc>
        <w:tc>
          <w:tcPr>
            <w:tcW w:w="382" w:type="dxa"/>
            <w:tcBorders>
              <w:top w:val="nil"/>
              <w:left w:val="nil"/>
              <w:bottom w:val="nil"/>
              <w:right w:val="nil"/>
            </w:tcBorders>
            <w:shd w:val="clear" w:color="auto" w:fill="auto"/>
            <w:vAlign w:val="bottom"/>
          </w:tcPr>
          <w:p w14:paraId="713EF1AA" w14:textId="77777777" w:rsidR="00B90B2F" w:rsidRPr="007A4CF0" w:rsidRDefault="00B90B2F">
            <w:pPr>
              <w:jc w:val="right"/>
              <w:rPr>
                <w:i/>
                <w:iCs/>
                <w:color w:val="000000"/>
                <w:sz w:val="24"/>
                <w:szCs w:val="24"/>
                <w:highlight w:val="yellow"/>
              </w:rPr>
            </w:pPr>
          </w:p>
        </w:tc>
        <w:tc>
          <w:tcPr>
            <w:tcW w:w="243" w:type="dxa"/>
            <w:vAlign w:val="center"/>
          </w:tcPr>
          <w:p w14:paraId="16CA04F1" w14:textId="77777777" w:rsidR="00B90B2F" w:rsidRPr="007A4CF0" w:rsidRDefault="00B90B2F">
            <w:pPr>
              <w:jc w:val="left"/>
              <w:rPr>
                <w:sz w:val="20"/>
                <w:highlight w:val="yellow"/>
              </w:rPr>
            </w:pPr>
          </w:p>
        </w:tc>
      </w:tr>
      <w:tr w:rsidR="00B90B2F" w:rsidRPr="007A4CF0" w14:paraId="707B055F" w14:textId="77777777">
        <w:trPr>
          <w:trHeight w:val="630"/>
        </w:trPr>
        <w:tc>
          <w:tcPr>
            <w:tcW w:w="3544" w:type="dxa"/>
            <w:tcBorders>
              <w:top w:val="nil"/>
              <w:left w:val="single" w:sz="4" w:space="0" w:color="auto"/>
              <w:bottom w:val="single" w:sz="4" w:space="0" w:color="auto"/>
              <w:right w:val="single" w:sz="4" w:space="0" w:color="auto"/>
            </w:tcBorders>
            <w:shd w:val="clear" w:color="auto" w:fill="auto"/>
          </w:tcPr>
          <w:p w14:paraId="3FB476FA" w14:textId="77777777" w:rsidR="00B90B2F" w:rsidRPr="00FE0229" w:rsidRDefault="005C49A5">
            <w:pPr>
              <w:rPr>
                <w:i/>
                <w:iCs/>
                <w:color w:val="000000"/>
                <w:sz w:val="24"/>
                <w:szCs w:val="24"/>
              </w:rPr>
            </w:pPr>
            <w:r w:rsidRPr="00FE0229">
              <w:rPr>
                <w:sz w:val="24"/>
                <w:szCs w:val="24"/>
              </w:rPr>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shd w:val="clear" w:color="auto" w:fill="auto"/>
          </w:tcPr>
          <w:p w14:paraId="094518EF" w14:textId="77777777" w:rsidR="00B90B2F" w:rsidRPr="00FE0229" w:rsidRDefault="005C49A5">
            <w:pPr>
              <w:jc w:val="center"/>
              <w:rPr>
                <w:i/>
                <w:iCs/>
                <w:color w:val="000000"/>
                <w:sz w:val="24"/>
                <w:szCs w:val="24"/>
              </w:rPr>
            </w:pPr>
            <w:r w:rsidRPr="00FE0229">
              <w:rPr>
                <w:sz w:val="24"/>
                <w:szCs w:val="24"/>
              </w:rPr>
              <w:t>911</w:t>
            </w:r>
          </w:p>
        </w:tc>
        <w:tc>
          <w:tcPr>
            <w:tcW w:w="567" w:type="dxa"/>
            <w:tcBorders>
              <w:top w:val="nil"/>
              <w:left w:val="nil"/>
              <w:bottom w:val="single" w:sz="4" w:space="0" w:color="auto"/>
              <w:right w:val="single" w:sz="4" w:space="0" w:color="auto"/>
            </w:tcBorders>
            <w:shd w:val="clear" w:color="auto" w:fill="auto"/>
          </w:tcPr>
          <w:p w14:paraId="3ADA4092" w14:textId="77777777" w:rsidR="00B90B2F" w:rsidRPr="00FE0229" w:rsidRDefault="005C49A5">
            <w:pPr>
              <w:jc w:val="center"/>
              <w:rPr>
                <w:i/>
                <w:iCs/>
                <w:color w:val="000000"/>
                <w:sz w:val="24"/>
                <w:szCs w:val="24"/>
              </w:rPr>
            </w:pPr>
            <w:r w:rsidRPr="00FE0229">
              <w:rPr>
                <w:sz w:val="24"/>
                <w:szCs w:val="24"/>
              </w:rPr>
              <w:t>08</w:t>
            </w:r>
          </w:p>
        </w:tc>
        <w:tc>
          <w:tcPr>
            <w:tcW w:w="567" w:type="dxa"/>
            <w:tcBorders>
              <w:top w:val="nil"/>
              <w:left w:val="nil"/>
              <w:bottom w:val="single" w:sz="4" w:space="0" w:color="auto"/>
              <w:right w:val="single" w:sz="4" w:space="0" w:color="auto"/>
            </w:tcBorders>
            <w:shd w:val="clear" w:color="auto" w:fill="auto"/>
          </w:tcPr>
          <w:p w14:paraId="61EC0045" w14:textId="77777777" w:rsidR="00B90B2F" w:rsidRPr="00FE0229" w:rsidRDefault="005C49A5">
            <w:pPr>
              <w:jc w:val="center"/>
              <w:rPr>
                <w:i/>
                <w:iCs/>
                <w:color w:val="000000"/>
                <w:sz w:val="24"/>
                <w:szCs w:val="24"/>
              </w:rPr>
            </w:pPr>
            <w:r w:rsidRPr="00FE0229">
              <w:rPr>
                <w:sz w:val="24"/>
                <w:szCs w:val="24"/>
              </w:rPr>
              <w:t>01</w:t>
            </w:r>
          </w:p>
        </w:tc>
        <w:tc>
          <w:tcPr>
            <w:tcW w:w="1701" w:type="dxa"/>
            <w:tcBorders>
              <w:top w:val="nil"/>
              <w:left w:val="nil"/>
              <w:bottom w:val="single" w:sz="4" w:space="0" w:color="auto"/>
              <w:right w:val="single" w:sz="4" w:space="0" w:color="auto"/>
            </w:tcBorders>
            <w:shd w:val="clear" w:color="auto" w:fill="auto"/>
          </w:tcPr>
          <w:p w14:paraId="35D35219" w14:textId="77777777" w:rsidR="00B90B2F" w:rsidRPr="00FE0229" w:rsidRDefault="005C49A5">
            <w:pPr>
              <w:jc w:val="center"/>
              <w:rPr>
                <w:i/>
                <w:iCs/>
                <w:color w:val="000000"/>
                <w:sz w:val="24"/>
                <w:szCs w:val="24"/>
              </w:rPr>
            </w:pPr>
            <w:r w:rsidRPr="00FE0229">
              <w:rPr>
                <w:sz w:val="24"/>
                <w:szCs w:val="24"/>
              </w:rPr>
              <w:t>01.4.01.00120</w:t>
            </w:r>
          </w:p>
        </w:tc>
        <w:tc>
          <w:tcPr>
            <w:tcW w:w="709" w:type="dxa"/>
            <w:tcBorders>
              <w:top w:val="nil"/>
              <w:left w:val="nil"/>
              <w:bottom w:val="single" w:sz="4" w:space="0" w:color="auto"/>
              <w:right w:val="single" w:sz="4" w:space="0" w:color="auto"/>
            </w:tcBorders>
            <w:shd w:val="clear" w:color="auto" w:fill="auto"/>
          </w:tcPr>
          <w:p w14:paraId="07016CAA" w14:textId="77777777" w:rsidR="00B90B2F" w:rsidRPr="00FE0229" w:rsidRDefault="005C49A5">
            <w:pPr>
              <w:jc w:val="center"/>
              <w:rPr>
                <w:i/>
                <w:iCs/>
                <w:color w:val="000000"/>
                <w:sz w:val="24"/>
                <w:szCs w:val="24"/>
              </w:rPr>
            </w:pPr>
            <w:r w:rsidRPr="00FE0229">
              <w:rPr>
                <w:sz w:val="24"/>
                <w:szCs w:val="24"/>
              </w:rPr>
              <w:t>242</w:t>
            </w:r>
          </w:p>
        </w:tc>
        <w:tc>
          <w:tcPr>
            <w:tcW w:w="1134" w:type="dxa"/>
            <w:tcBorders>
              <w:top w:val="nil"/>
              <w:left w:val="nil"/>
              <w:bottom w:val="single" w:sz="4" w:space="0" w:color="auto"/>
              <w:right w:val="single" w:sz="4" w:space="0" w:color="auto"/>
            </w:tcBorders>
            <w:shd w:val="clear" w:color="auto" w:fill="auto"/>
          </w:tcPr>
          <w:p w14:paraId="5CB27898" w14:textId="512DAD74" w:rsidR="00B90B2F" w:rsidRPr="00FE0229" w:rsidRDefault="00FE0229">
            <w:pPr>
              <w:jc w:val="right"/>
              <w:rPr>
                <w:i/>
                <w:iCs/>
                <w:color w:val="000000"/>
                <w:sz w:val="24"/>
                <w:szCs w:val="24"/>
              </w:rPr>
            </w:pPr>
            <w:r w:rsidRPr="00FE0229">
              <w:rPr>
                <w:sz w:val="24"/>
                <w:szCs w:val="24"/>
              </w:rPr>
              <w:t>75,2</w:t>
            </w:r>
          </w:p>
        </w:tc>
        <w:tc>
          <w:tcPr>
            <w:tcW w:w="1134" w:type="dxa"/>
            <w:tcBorders>
              <w:top w:val="nil"/>
              <w:left w:val="nil"/>
              <w:bottom w:val="single" w:sz="4" w:space="0" w:color="auto"/>
              <w:right w:val="single" w:sz="4" w:space="0" w:color="auto"/>
            </w:tcBorders>
            <w:shd w:val="clear" w:color="auto" w:fill="auto"/>
          </w:tcPr>
          <w:p w14:paraId="45C939F5" w14:textId="7DCD0D17" w:rsidR="00B90B2F" w:rsidRPr="00FE0229" w:rsidRDefault="00B90B2F">
            <w:pPr>
              <w:jc w:val="right"/>
              <w:rPr>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53C14491" w14:textId="60642ADB" w:rsidR="00B90B2F" w:rsidRPr="00FE0229" w:rsidRDefault="00B90B2F">
            <w:pPr>
              <w:jc w:val="right"/>
              <w:rPr>
                <w:i/>
                <w:iCs/>
                <w:color w:val="000000"/>
                <w:sz w:val="24"/>
                <w:szCs w:val="24"/>
              </w:rPr>
            </w:pPr>
          </w:p>
        </w:tc>
        <w:tc>
          <w:tcPr>
            <w:tcW w:w="382" w:type="dxa"/>
            <w:tcBorders>
              <w:top w:val="nil"/>
              <w:left w:val="nil"/>
              <w:bottom w:val="nil"/>
              <w:right w:val="nil"/>
            </w:tcBorders>
            <w:shd w:val="clear" w:color="auto" w:fill="auto"/>
            <w:vAlign w:val="bottom"/>
          </w:tcPr>
          <w:p w14:paraId="38706357" w14:textId="77777777" w:rsidR="00B90B2F" w:rsidRPr="007A4CF0" w:rsidRDefault="00B90B2F">
            <w:pPr>
              <w:jc w:val="right"/>
              <w:rPr>
                <w:i/>
                <w:iCs/>
                <w:color w:val="000000"/>
                <w:sz w:val="24"/>
                <w:szCs w:val="24"/>
                <w:highlight w:val="yellow"/>
              </w:rPr>
            </w:pPr>
          </w:p>
        </w:tc>
        <w:tc>
          <w:tcPr>
            <w:tcW w:w="243" w:type="dxa"/>
            <w:vAlign w:val="center"/>
          </w:tcPr>
          <w:p w14:paraId="4A9FD353" w14:textId="77777777" w:rsidR="00B90B2F" w:rsidRPr="007A4CF0" w:rsidRDefault="00B90B2F">
            <w:pPr>
              <w:jc w:val="left"/>
              <w:rPr>
                <w:sz w:val="20"/>
                <w:highlight w:val="yellow"/>
              </w:rPr>
            </w:pPr>
          </w:p>
        </w:tc>
      </w:tr>
      <w:tr w:rsidR="00B90B2F" w:rsidRPr="007A4CF0" w14:paraId="4F7BE0F4" w14:textId="77777777">
        <w:trPr>
          <w:trHeight w:val="658"/>
        </w:trPr>
        <w:tc>
          <w:tcPr>
            <w:tcW w:w="3544" w:type="dxa"/>
            <w:tcBorders>
              <w:top w:val="nil"/>
              <w:left w:val="single" w:sz="4" w:space="0" w:color="auto"/>
              <w:bottom w:val="single" w:sz="4" w:space="0" w:color="auto"/>
              <w:right w:val="single" w:sz="4" w:space="0" w:color="auto"/>
            </w:tcBorders>
            <w:shd w:val="clear" w:color="auto" w:fill="auto"/>
          </w:tcPr>
          <w:p w14:paraId="3A89EEC5" w14:textId="77777777" w:rsidR="00B90B2F" w:rsidRPr="00FE0229" w:rsidRDefault="005C49A5">
            <w:pPr>
              <w:rPr>
                <w:color w:val="000000"/>
                <w:sz w:val="24"/>
                <w:szCs w:val="24"/>
              </w:rPr>
            </w:pPr>
            <w:r w:rsidRPr="00FE0229">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5899CCB6" w14:textId="77777777" w:rsidR="00B90B2F" w:rsidRPr="00FE0229" w:rsidRDefault="005C49A5">
            <w:pPr>
              <w:jc w:val="center"/>
              <w:rPr>
                <w:color w:val="000000"/>
                <w:sz w:val="24"/>
                <w:szCs w:val="24"/>
              </w:rPr>
            </w:pPr>
            <w:r w:rsidRPr="00FE0229">
              <w:rPr>
                <w:sz w:val="24"/>
                <w:szCs w:val="24"/>
              </w:rPr>
              <w:t>911</w:t>
            </w:r>
          </w:p>
        </w:tc>
        <w:tc>
          <w:tcPr>
            <w:tcW w:w="567" w:type="dxa"/>
            <w:tcBorders>
              <w:top w:val="nil"/>
              <w:left w:val="nil"/>
              <w:bottom w:val="single" w:sz="4" w:space="0" w:color="auto"/>
              <w:right w:val="single" w:sz="4" w:space="0" w:color="auto"/>
            </w:tcBorders>
            <w:shd w:val="clear" w:color="auto" w:fill="auto"/>
          </w:tcPr>
          <w:p w14:paraId="1F4F5775" w14:textId="77777777" w:rsidR="00B90B2F" w:rsidRPr="00FE0229" w:rsidRDefault="005C49A5">
            <w:pPr>
              <w:jc w:val="center"/>
              <w:rPr>
                <w:color w:val="000000"/>
                <w:sz w:val="24"/>
                <w:szCs w:val="24"/>
              </w:rPr>
            </w:pPr>
            <w:r w:rsidRPr="00FE0229">
              <w:rPr>
                <w:sz w:val="24"/>
                <w:szCs w:val="24"/>
              </w:rPr>
              <w:t>08</w:t>
            </w:r>
          </w:p>
        </w:tc>
        <w:tc>
          <w:tcPr>
            <w:tcW w:w="567" w:type="dxa"/>
            <w:tcBorders>
              <w:top w:val="nil"/>
              <w:left w:val="nil"/>
              <w:bottom w:val="single" w:sz="4" w:space="0" w:color="auto"/>
              <w:right w:val="single" w:sz="4" w:space="0" w:color="auto"/>
            </w:tcBorders>
            <w:shd w:val="clear" w:color="auto" w:fill="auto"/>
          </w:tcPr>
          <w:p w14:paraId="41DAE837" w14:textId="77777777" w:rsidR="00B90B2F" w:rsidRPr="00FE0229" w:rsidRDefault="005C49A5">
            <w:pPr>
              <w:jc w:val="center"/>
              <w:rPr>
                <w:color w:val="000000"/>
                <w:sz w:val="24"/>
                <w:szCs w:val="24"/>
              </w:rPr>
            </w:pPr>
            <w:r w:rsidRPr="00FE0229">
              <w:rPr>
                <w:sz w:val="24"/>
                <w:szCs w:val="24"/>
              </w:rPr>
              <w:t>01</w:t>
            </w:r>
          </w:p>
        </w:tc>
        <w:tc>
          <w:tcPr>
            <w:tcW w:w="1701" w:type="dxa"/>
            <w:tcBorders>
              <w:top w:val="nil"/>
              <w:left w:val="nil"/>
              <w:bottom w:val="single" w:sz="4" w:space="0" w:color="auto"/>
              <w:right w:val="single" w:sz="4" w:space="0" w:color="auto"/>
            </w:tcBorders>
            <w:shd w:val="clear" w:color="auto" w:fill="auto"/>
          </w:tcPr>
          <w:p w14:paraId="060B4F1D" w14:textId="77777777" w:rsidR="00B90B2F" w:rsidRPr="00FE0229" w:rsidRDefault="005C49A5">
            <w:pPr>
              <w:jc w:val="center"/>
              <w:rPr>
                <w:color w:val="000000"/>
                <w:sz w:val="24"/>
                <w:szCs w:val="24"/>
              </w:rPr>
            </w:pPr>
            <w:r w:rsidRPr="00FE0229">
              <w:rPr>
                <w:sz w:val="24"/>
                <w:szCs w:val="24"/>
              </w:rPr>
              <w:t>01.4.01.00120</w:t>
            </w:r>
          </w:p>
        </w:tc>
        <w:tc>
          <w:tcPr>
            <w:tcW w:w="709" w:type="dxa"/>
            <w:tcBorders>
              <w:top w:val="nil"/>
              <w:left w:val="nil"/>
              <w:bottom w:val="single" w:sz="4" w:space="0" w:color="auto"/>
              <w:right w:val="single" w:sz="4" w:space="0" w:color="auto"/>
            </w:tcBorders>
            <w:shd w:val="clear" w:color="auto" w:fill="auto"/>
          </w:tcPr>
          <w:p w14:paraId="7AE6C9CC" w14:textId="77777777" w:rsidR="00B90B2F" w:rsidRPr="00FE0229" w:rsidRDefault="005C49A5">
            <w:pPr>
              <w:jc w:val="center"/>
              <w:rPr>
                <w:color w:val="000000"/>
                <w:sz w:val="24"/>
                <w:szCs w:val="24"/>
              </w:rPr>
            </w:pPr>
            <w:r w:rsidRPr="00FE0229">
              <w:rPr>
                <w:sz w:val="24"/>
                <w:szCs w:val="24"/>
              </w:rPr>
              <w:t>244</w:t>
            </w:r>
          </w:p>
        </w:tc>
        <w:tc>
          <w:tcPr>
            <w:tcW w:w="1134" w:type="dxa"/>
            <w:tcBorders>
              <w:top w:val="nil"/>
              <w:left w:val="nil"/>
              <w:bottom w:val="single" w:sz="4" w:space="0" w:color="auto"/>
              <w:right w:val="single" w:sz="4" w:space="0" w:color="auto"/>
            </w:tcBorders>
            <w:shd w:val="clear" w:color="auto" w:fill="auto"/>
          </w:tcPr>
          <w:p w14:paraId="02D89525" w14:textId="79A16FE8" w:rsidR="00B90B2F" w:rsidRPr="00FE0229" w:rsidRDefault="00FE0229">
            <w:pPr>
              <w:jc w:val="right"/>
              <w:rPr>
                <w:color w:val="000000"/>
                <w:sz w:val="24"/>
                <w:szCs w:val="24"/>
              </w:rPr>
            </w:pPr>
            <w:r w:rsidRPr="00FE0229">
              <w:rPr>
                <w:sz w:val="24"/>
                <w:szCs w:val="24"/>
              </w:rPr>
              <w:t>135,0</w:t>
            </w:r>
          </w:p>
        </w:tc>
        <w:tc>
          <w:tcPr>
            <w:tcW w:w="1134" w:type="dxa"/>
            <w:tcBorders>
              <w:top w:val="nil"/>
              <w:left w:val="nil"/>
              <w:bottom w:val="single" w:sz="4" w:space="0" w:color="auto"/>
              <w:right w:val="single" w:sz="4" w:space="0" w:color="auto"/>
            </w:tcBorders>
            <w:shd w:val="clear" w:color="auto" w:fill="auto"/>
          </w:tcPr>
          <w:p w14:paraId="49DE4DA2" w14:textId="06A9057B" w:rsidR="00B90B2F" w:rsidRPr="00FE0229" w:rsidRDefault="00FE0229">
            <w:pPr>
              <w:jc w:val="right"/>
              <w:rPr>
                <w:color w:val="000000"/>
                <w:sz w:val="24"/>
                <w:szCs w:val="24"/>
              </w:rPr>
            </w:pPr>
            <w:r w:rsidRPr="00FE0229">
              <w:rPr>
                <w:sz w:val="24"/>
                <w:szCs w:val="24"/>
              </w:rPr>
              <w:t>135,0</w:t>
            </w:r>
          </w:p>
        </w:tc>
        <w:tc>
          <w:tcPr>
            <w:tcW w:w="1134" w:type="dxa"/>
            <w:tcBorders>
              <w:top w:val="nil"/>
              <w:left w:val="nil"/>
              <w:bottom w:val="single" w:sz="4" w:space="0" w:color="auto"/>
              <w:right w:val="single" w:sz="4" w:space="0" w:color="auto"/>
            </w:tcBorders>
            <w:shd w:val="clear" w:color="auto" w:fill="auto"/>
          </w:tcPr>
          <w:p w14:paraId="70552B99" w14:textId="626F3182" w:rsidR="00B90B2F" w:rsidRPr="00FE0229" w:rsidRDefault="00FE0229">
            <w:pPr>
              <w:jc w:val="right"/>
              <w:rPr>
                <w:color w:val="000000"/>
                <w:sz w:val="24"/>
                <w:szCs w:val="24"/>
              </w:rPr>
            </w:pPr>
            <w:r w:rsidRPr="00FE0229">
              <w:rPr>
                <w:sz w:val="24"/>
                <w:szCs w:val="24"/>
              </w:rPr>
              <w:t>135,0</w:t>
            </w:r>
          </w:p>
        </w:tc>
        <w:tc>
          <w:tcPr>
            <w:tcW w:w="382" w:type="dxa"/>
            <w:tcBorders>
              <w:top w:val="nil"/>
              <w:left w:val="nil"/>
              <w:bottom w:val="nil"/>
              <w:right w:val="nil"/>
            </w:tcBorders>
            <w:shd w:val="clear" w:color="auto" w:fill="auto"/>
            <w:vAlign w:val="bottom"/>
          </w:tcPr>
          <w:p w14:paraId="0E768512" w14:textId="77777777" w:rsidR="00B90B2F" w:rsidRPr="007A4CF0" w:rsidRDefault="00B90B2F">
            <w:pPr>
              <w:jc w:val="right"/>
              <w:rPr>
                <w:color w:val="000000"/>
                <w:sz w:val="24"/>
                <w:szCs w:val="24"/>
                <w:highlight w:val="yellow"/>
              </w:rPr>
            </w:pPr>
          </w:p>
        </w:tc>
        <w:tc>
          <w:tcPr>
            <w:tcW w:w="243" w:type="dxa"/>
            <w:vAlign w:val="center"/>
          </w:tcPr>
          <w:p w14:paraId="73DBBA02" w14:textId="77777777" w:rsidR="00B90B2F" w:rsidRPr="007A4CF0" w:rsidRDefault="00B90B2F">
            <w:pPr>
              <w:jc w:val="left"/>
              <w:rPr>
                <w:sz w:val="20"/>
                <w:highlight w:val="yellow"/>
              </w:rPr>
            </w:pPr>
          </w:p>
        </w:tc>
      </w:tr>
      <w:tr w:rsidR="00B90B2F" w:rsidRPr="007A4CF0" w14:paraId="2FCDFAB6" w14:textId="77777777">
        <w:trPr>
          <w:trHeight w:val="700"/>
        </w:trPr>
        <w:tc>
          <w:tcPr>
            <w:tcW w:w="3544" w:type="dxa"/>
            <w:tcBorders>
              <w:top w:val="nil"/>
              <w:left w:val="single" w:sz="4" w:space="0" w:color="auto"/>
              <w:bottom w:val="single" w:sz="4" w:space="0" w:color="auto"/>
              <w:right w:val="single" w:sz="4" w:space="0" w:color="auto"/>
            </w:tcBorders>
            <w:shd w:val="clear" w:color="auto" w:fill="auto"/>
          </w:tcPr>
          <w:p w14:paraId="5E71BECA" w14:textId="77777777" w:rsidR="00B90B2F" w:rsidRPr="00FE0229" w:rsidRDefault="005C49A5">
            <w:pPr>
              <w:rPr>
                <w:i/>
                <w:iCs/>
                <w:color w:val="000000"/>
                <w:sz w:val="24"/>
                <w:szCs w:val="24"/>
              </w:rPr>
            </w:pPr>
            <w:r w:rsidRPr="00FE0229">
              <w:rPr>
                <w:sz w:val="24"/>
                <w:szCs w:val="24"/>
              </w:rPr>
              <w:t>Закупка энергетических ресурсов</w:t>
            </w:r>
          </w:p>
        </w:tc>
        <w:tc>
          <w:tcPr>
            <w:tcW w:w="709" w:type="dxa"/>
            <w:tcBorders>
              <w:top w:val="nil"/>
              <w:left w:val="nil"/>
              <w:bottom w:val="single" w:sz="4" w:space="0" w:color="auto"/>
              <w:right w:val="single" w:sz="4" w:space="0" w:color="auto"/>
            </w:tcBorders>
            <w:shd w:val="clear" w:color="auto" w:fill="auto"/>
          </w:tcPr>
          <w:p w14:paraId="4CB13688" w14:textId="77777777" w:rsidR="00B90B2F" w:rsidRPr="00FE0229" w:rsidRDefault="005C49A5">
            <w:pPr>
              <w:jc w:val="center"/>
              <w:rPr>
                <w:i/>
                <w:iCs/>
                <w:color w:val="000000"/>
                <w:sz w:val="24"/>
                <w:szCs w:val="24"/>
              </w:rPr>
            </w:pPr>
            <w:r w:rsidRPr="00FE0229">
              <w:rPr>
                <w:sz w:val="24"/>
                <w:szCs w:val="24"/>
              </w:rPr>
              <w:t>911</w:t>
            </w:r>
          </w:p>
        </w:tc>
        <w:tc>
          <w:tcPr>
            <w:tcW w:w="567" w:type="dxa"/>
            <w:tcBorders>
              <w:top w:val="nil"/>
              <w:left w:val="nil"/>
              <w:bottom w:val="single" w:sz="4" w:space="0" w:color="auto"/>
              <w:right w:val="single" w:sz="4" w:space="0" w:color="auto"/>
            </w:tcBorders>
            <w:shd w:val="clear" w:color="auto" w:fill="auto"/>
          </w:tcPr>
          <w:p w14:paraId="4585CF81" w14:textId="77777777" w:rsidR="00B90B2F" w:rsidRPr="00FE0229" w:rsidRDefault="005C49A5">
            <w:pPr>
              <w:jc w:val="center"/>
              <w:rPr>
                <w:i/>
                <w:iCs/>
                <w:color w:val="000000"/>
                <w:sz w:val="24"/>
                <w:szCs w:val="24"/>
              </w:rPr>
            </w:pPr>
            <w:r w:rsidRPr="00FE0229">
              <w:rPr>
                <w:sz w:val="24"/>
                <w:szCs w:val="24"/>
              </w:rPr>
              <w:t>08</w:t>
            </w:r>
          </w:p>
        </w:tc>
        <w:tc>
          <w:tcPr>
            <w:tcW w:w="567" w:type="dxa"/>
            <w:tcBorders>
              <w:top w:val="nil"/>
              <w:left w:val="nil"/>
              <w:bottom w:val="single" w:sz="4" w:space="0" w:color="auto"/>
              <w:right w:val="single" w:sz="4" w:space="0" w:color="auto"/>
            </w:tcBorders>
            <w:shd w:val="clear" w:color="auto" w:fill="auto"/>
          </w:tcPr>
          <w:p w14:paraId="3976685F" w14:textId="77777777" w:rsidR="00B90B2F" w:rsidRPr="00FE0229" w:rsidRDefault="005C49A5">
            <w:pPr>
              <w:jc w:val="center"/>
              <w:rPr>
                <w:i/>
                <w:iCs/>
                <w:color w:val="000000"/>
                <w:sz w:val="24"/>
                <w:szCs w:val="24"/>
              </w:rPr>
            </w:pPr>
            <w:r w:rsidRPr="00FE0229">
              <w:rPr>
                <w:sz w:val="24"/>
                <w:szCs w:val="24"/>
              </w:rPr>
              <w:t>01</w:t>
            </w:r>
          </w:p>
        </w:tc>
        <w:tc>
          <w:tcPr>
            <w:tcW w:w="1701" w:type="dxa"/>
            <w:tcBorders>
              <w:top w:val="nil"/>
              <w:left w:val="nil"/>
              <w:bottom w:val="single" w:sz="4" w:space="0" w:color="auto"/>
              <w:right w:val="single" w:sz="4" w:space="0" w:color="auto"/>
            </w:tcBorders>
            <w:shd w:val="clear" w:color="auto" w:fill="auto"/>
          </w:tcPr>
          <w:p w14:paraId="0E8EDC8E" w14:textId="77777777" w:rsidR="00B90B2F" w:rsidRPr="00FE0229" w:rsidRDefault="005C49A5">
            <w:pPr>
              <w:jc w:val="center"/>
              <w:rPr>
                <w:i/>
                <w:iCs/>
                <w:color w:val="000000"/>
                <w:sz w:val="24"/>
                <w:szCs w:val="24"/>
              </w:rPr>
            </w:pPr>
            <w:r w:rsidRPr="00FE0229">
              <w:rPr>
                <w:sz w:val="24"/>
                <w:szCs w:val="24"/>
              </w:rPr>
              <w:t>01.4.01.00120</w:t>
            </w:r>
          </w:p>
        </w:tc>
        <w:tc>
          <w:tcPr>
            <w:tcW w:w="709" w:type="dxa"/>
            <w:tcBorders>
              <w:top w:val="nil"/>
              <w:left w:val="nil"/>
              <w:bottom w:val="single" w:sz="4" w:space="0" w:color="auto"/>
              <w:right w:val="single" w:sz="4" w:space="0" w:color="auto"/>
            </w:tcBorders>
            <w:shd w:val="clear" w:color="auto" w:fill="auto"/>
          </w:tcPr>
          <w:p w14:paraId="19AFF779" w14:textId="77777777" w:rsidR="00B90B2F" w:rsidRPr="00FE0229" w:rsidRDefault="005C49A5">
            <w:pPr>
              <w:jc w:val="center"/>
              <w:rPr>
                <w:i/>
                <w:iCs/>
                <w:color w:val="000000"/>
                <w:sz w:val="24"/>
                <w:szCs w:val="24"/>
              </w:rPr>
            </w:pPr>
            <w:r w:rsidRPr="00FE0229">
              <w:rPr>
                <w:sz w:val="24"/>
                <w:szCs w:val="24"/>
              </w:rPr>
              <w:t>247</w:t>
            </w:r>
          </w:p>
        </w:tc>
        <w:tc>
          <w:tcPr>
            <w:tcW w:w="1134" w:type="dxa"/>
            <w:tcBorders>
              <w:top w:val="nil"/>
              <w:left w:val="nil"/>
              <w:bottom w:val="single" w:sz="4" w:space="0" w:color="auto"/>
              <w:right w:val="single" w:sz="4" w:space="0" w:color="auto"/>
            </w:tcBorders>
            <w:shd w:val="clear" w:color="auto" w:fill="auto"/>
          </w:tcPr>
          <w:p w14:paraId="0EB5A62A" w14:textId="344DDC2C" w:rsidR="00B90B2F" w:rsidRPr="00FE0229" w:rsidRDefault="00B90B2F">
            <w:pPr>
              <w:jc w:val="right"/>
              <w:rPr>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69B45E7D" w14:textId="5ECB3219" w:rsidR="00B90B2F" w:rsidRPr="00FE0229" w:rsidRDefault="00B90B2F">
            <w:pPr>
              <w:jc w:val="right"/>
              <w:rPr>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4799DB51" w14:textId="1B84CCF6" w:rsidR="00B90B2F" w:rsidRPr="00FE0229" w:rsidRDefault="00FE0229">
            <w:pPr>
              <w:jc w:val="right"/>
              <w:rPr>
                <w:i/>
                <w:iCs/>
                <w:color w:val="000000"/>
                <w:sz w:val="24"/>
                <w:szCs w:val="24"/>
              </w:rPr>
            </w:pPr>
            <w:r w:rsidRPr="00FE0229">
              <w:rPr>
                <w:sz w:val="24"/>
                <w:szCs w:val="24"/>
              </w:rPr>
              <w:t>63,0</w:t>
            </w:r>
          </w:p>
        </w:tc>
        <w:tc>
          <w:tcPr>
            <w:tcW w:w="382" w:type="dxa"/>
            <w:tcBorders>
              <w:top w:val="nil"/>
              <w:left w:val="nil"/>
              <w:bottom w:val="nil"/>
              <w:right w:val="nil"/>
            </w:tcBorders>
            <w:shd w:val="clear" w:color="auto" w:fill="auto"/>
            <w:vAlign w:val="bottom"/>
          </w:tcPr>
          <w:p w14:paraId="747FA091" w14:textId="77777777" w:rsidR="00B90B2F" w:rsidRPr="007A4CF0" w:rsidRDefault="00B90B2F">
            <w:pPr>
              <w:jc w:val="right"/>
              <w:rPr>
                <w:i/>
                <w:iCs/>
                <w:color w:val="000000"/>
                <w:sz w:val="24"/>
                <w:szCs w:val="24"/>
                <w:highlight w:val="yellow"/>
              </w:rPr>
            </w:pPr>
          </w:p>
        </w:tc>
        <w:tc>
          <w:tcPr>
            <w:tcW w:w="243" w:type="dxa"/>
            <w:vAlign w:val="center"/>
          </w:tcPr>
          <w:p w14:paraId="5F3FDB53" w14:textId="77777777" w:rsidR="00B90B2F" w:rsidRPr="007A4CF0" w:rsidRDefault="00B90B2F">
            <w:pPr>
              <w:jc w:val="left"/>
              <w:rPr>
                <w:sz w:val="20"/>
                <w:highlight w:val="yellow"/>
              </w:rPr>
            </w:pPr>
          </w:p>
        </w:tc>
      </w:tr>
      <w:tr w:rsidR="00B90B2F" w:rsidRPr="007A4CF0" w14:paraId="3ACFBAAA"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0C17DFC1" w14:textId="77777777" w:rsidR="00B90B2F" w:rsidRPr="00FB129E" w:rsidRDefault="005C49A5">
            <w:pPr>
              <w:rPr>
                <w:i/>
                <w:iCs/>
                <w:color w:val="000000"/>
                <w:sz w:val="24"/>
                <w:szCs w:val="24"/>
              </w:rPr>
            </w:pPr>
            <w:r w:rsidRPr="00FB129E">
              <w:rPr>
                <w:sz w:val="24"/>
                <w:szCs w:val="24"/>
              </w:rPr>
              <w:t>Расходы на обеспечение деятельности муниципальных казенных учреждений (Иные бюджетные ассигнования)</w:t>
            </w:r>
          </w:p>
        </w:tc>
        <w:tc>
          <w:tcPr>
            <w:tcW w:w="709" w:type="dxa"/>
            <w:tcBorders>
              <w:top w:val="nil"/>
              <w:left w:val="nil"/>
              <w:bottom w:val="single" w:sz="4" w:space="0" w:color="auto"/>
              <w:right w:val="single" w:sz="4" w:space="0" w:color="auto"/>
            </w:tcBorders>
            <w:shd w:val="clear" w:color="auto" w:fill="auto"/>
          </w:tcPr>
          <w:p w14:paraId="0AEF951B" w14:textId="77777777" w:rsidR="00B90B2F" w:rsidRPr="00FB129E" w:rsidRDefault="005C49A5">
            <w:pPr>
              <w:jc w:val="center"/>
              <w:rPr>
                <w:i/>
                <w:iCs/>
                <w:color w:val="000000"/>
                <w:sz w:val="24"/>
                <w:szCs w:val="24"/>
              </w:rPr>
            </w:pPr>
            <w:r w:rsidRPr="00FB129E">
              <w:rPr>
                <w:sz w:val="24"/>
                <w:szCs w:val="24"/>
              </w:rPr>
              <w:t>911</w:t>
            </w:r>
          </w:p>
        </w:tc>
        <w:tc>
          <w:tcPr>
            <w:tcW w:w="567" w:type="dxa"/>
            <w:tcBorders>
              <w:top w:val="nil"/>
              <w:left w:val="nil"/>
              <w:bottom w:val="single" w:sz="4" w:space="0" w:color="auto"/>
              <w:right w:val="single" w:sz="4" w:space="0" w:color="auto"/>
            </w:tcBorders>
            <w:shd w:val="clear" w:color="auto" w:fill="auto"/>
          </w:tcPr>
          <w:p w14:paraId="2437E3CF" w14:textId="77777777" w:rsidR="00B90B2F" w:rsidRPr="00FB129E" w:rsidRDefault="005C49A5">
            <w:pPr>
              <w:jc w:val="center"/>
              <w:rPr>
                <w:i/>
                <w:iCs/>
                <w:color w:val="000000"/>
                <w:sz w:val="24"/>
                <w:szCs w:val="24"/>
              </w:rPr>
            </w:pPr>
            <w:r w:rsidRPr="00FB129E">
              <w:rPr>
                <w:sz w:val="24"/>
                <w:szCs w:val="24"/>
              </w:rPr>
              <w:t>08</w:t>
            </w:r>
          </w:p>
        </w:tc>
        <w:tc>
          <w:tcPr>
            <w:tcW w:w="567" w:type="dxa"/>
            <w:tcBorders>
              <w:top w:val="nil"/>
              <w:left w:val="nil"/>
              <w:bottom w:val="single" w:sz="4" w:space="0" w:color="auto"/>
              <w:right w:val="single" w:sz="4" w:space="0" w:color="auto"/>
            </w:tcBorders>
            <w:shd w:val="clear" w:color="auto" w:fill="auto"/>
          </w:tcPr>
          <w:p w14:paraId="0F2B3C1E" w14:textId="77777777" w:rsidR="00B90B2F" w:rsidRPr="00FB129E" w:rsidRDefault="005C49A5">
            <w:pPr>
              <w:jc w:val="center"/>
              <w:rPr>
                <w:i/>
                <w:iCs/>
                <w:color w:val="000000"/>
                <w:sz w:val="24"/>
                <w:szCs w:val="24"/>
              </w:rPr>
            </w:pPr>
            <w:r w:rsidRPr="00FB129E">
              <w:rPr>
                <w:sz w:val="24"/>
                <w:szCs w:val="24"/>
              </w:rPr>
              <w:t>01</w:t>
            </w:r>
          </w:p>
        </w:tc>
        <w:tc>
          <w:tcPr>
            <w:tcW w:w="1701" w:type="dxa"/>
            <w:tcBorders>
              <w:top w:val="nil"/>
              <w:left w:val="nil"/>
              <w:bottom w:val="single" w:sz="4" w:space="0" w:color="auto"/>
              <w:right w:val="single" w:sz="4" w:space="0" w:color="auto"/>
            </w:tcBorders>
            <w:shd w:val="clear" w:color="auto" w:fill="auto"/>
          </w:tcPr>
          <w:p w14:paraId="08ADFC0E" w14:textId="77777777" w:rsidR="00B90B2F" w:rsidRPr="00FB129E" w:rsidRDefault="005C49A5">
            <w:pPr>
              <w:jc w:val="center"/>
              <w:rPr>
                <w:i/>
                <w:iCs/>
                <w:color w:val="000000"/>
                <w:sz w:val="24"/>
                <w:szCs w:val="24"/>
              </w:rPr>
            </w:pPr>
            <w:r w:rsidRPr="00FB129E">
              <w:rPr>
                <w:sz w:val="24"/>
                <w:szCs w:val="24"/>
              </w:rPr>
              <w:t>01.4.01.00120</w:t>
            </w:r>
          </w:p>
        </w:tc>
        <w:tc>
          <w:tcPr>
            <w:tcW w:w="709" w:type="dxa"/>
            <w:tcBorders>
              <w:top w:val="nil"/>
              <w:left w:val="nil"/>
              <w:bottom w:val="single" w:sz="4" w:space="0" w:color="auto"/>
              <w:right w:val="single" w:sz="4" w:space="0" w:color="auto"/>
            </w:tcBorders>
            <w:shd w:val="clear" w:color="auto" w:fill="auto"/>
          </w:tcPr>
          <w:p w14:paraId="15AB5E8F" w14:textId="77777777" w:rsidR="00B90B2F" w:rsidRPr="00FB129E" w:rsidRDefault="005C49A5">
            <w:pPr>
              <w:jc w:val="center"/>
              <w:rPr>
                <w:i/>
                <w:iCs/>
                <w:color w:val="000000"/>
                <w:sz w:val="24"/>
                <w:szCs w:val="24"/>
              </w:rPr>
            </w:pPr>
            <w:r w:rsidRPr="00FB129E">
              <w:rPr>
                <w:sz w:val="24"/>
                <w:szCs w:val="24"/>
              </w:rPr>
              <w:t>800</w:t>
            </w:r>
          </w:p>
        </w:tc>
        <w:tc>
          <w:tcPr>
            <w:tcW w:w="1134" w:type="dxa"/>
            <w:tcBorders>
              <w:top w:val="nil"/>
              <w:left w:val="nil"/>
              <w:bottom w:val="single" w:sz="4" w:space="0" w:color="auto"/>
              <w:right w:val="single" w:sz="4" w:space="0" w:color="auto"/>
            </w:tcBorders>
            <w:shd w:val="clear" w:color="auto" w:fill="auto"/>
          </w:tcPr>
          <w:p w14:paraId="6A5753A3" w14:textId="22B3851D" w:rsidR="00B90B2F" w:rsidRPr="00FB129E" w:rsidRDefault="00FB129E">
            <w:pPr>
              <w:jc w:val="right"/>
              <w:rPr>
                <w:i/>
                <w:iCs/>
                <w:color w:val="000000"/>
                <w:sz w:val="24"/>
                <w:szCs w:val="24"/>
              </w:rPr>
            </w:pPr>
            <w:r w:rsidRPr="00FB129E">
              <w:rPr>
                <w:sz w:val="24"/>
                <w:szCs w:val="24"/>
              </w:rPr>
              <w:t>21,5</w:t>
            </w:r>
          </w:p>
        </w:tc>
        <w:tc>
          <w:tcPr>
            <w:tcW w:w="1134" w:type="dxa"/>
            <w:tcBorders>
              <w:top w:val="nil"/>
              <w:left w:val="nil"/>
              <w:bottom w:val="single" w:sz="4" w:space="0" w:color="auto"/>
              <w:right w:val="single" w:sz="4" w:space="0" w:color="auto"/>
            </w:tcBorders>
            <w:shd w:val="clear" w:color="auto" w:fill="auto"/>
          </w:tcPr>
          <w:p w14:paraId="33307D31" w14:textId="2574A979" w:rsidR="00B90B2F" w:rsidRPr="00FB129E" w:rsidRDefault="00FB129E">
            <w:pPr>
              <w:jc w:val="right"/>
              <w:rPr>
                <w:i/>
                <w:iCs/>
                <w:color w:val="000000"/>
                <w:sz w:val="24"/>
                <w:szCs w:val="24"/>
              </w:rPr>
            </w:pPr>
            <w:r w:rsidRPr="00FB129E">
              <w:rPr>
                <w:sz w:val="24"/>
                <w:szCs w:val="24"/>
              </w:rPr>
              <w:t>21,5</w:t>
            </w:r>
          </w:p>
        </w:tc>
        <w:tc>
          <w:tcPr>
            <w:tcW w:w="1134" w:type="dxa"/>
            <w:tcBorders>
              <w:top w:val="nil"/>
              <w:left w:val="nil"/>
              <w:bottom w:val="single" w:sz="4" w:space="0" w:color="auto"/>
              <w:right w:val="single" w:sz="4" w:space="0" w:color="auto"/>
            </w:tcBorders>
            <w:shd w:val="clear" w:color="auto" w:fill="auto"/>
          </w:tcPr>
          <w:p w14:paraId="663F86A2" w14:textId="76AB7138" w:rsidR="00B90B2F" w:rsidRPr="00FB129E" w:rsidRDefault="00FB129E">
            <w:pPr>
              <w:jc w:val="right"/>
              <w:rPr>
                <w:i/>
                <w:iCs/>
                <w:color w:val="000000"/>
                <w:sz w:val="24"/>
                <w:szCs w:val="24"/>
              </w:rPr>
            </w:pPr>
            <w:r w:rsidRPr="00FB129E">
              <w:rPr>
                <w:sz w:val="24"/>
                <w:szCs w:val="24"/>
              </w:rPr>
              <w:t>21,5</w:t>
            </w:r>
          </w:p>
        </w:tc>
        <w:tc>
          <w:tcPr>
            <w:tcW w:w="382" w:type="dxa"/>
            <w:tcBorders>
              <w:top w:val="nil"/>
              <w:left w:val="nil"/>
              <w:bottom w:val="nil"/>
              <w:right w:val="nil"/>
            </w:tcBorders>
            <w:shd w:val="clear" w:color="auto" w:fill="auto"/>
            <w:vAlign w:val="bottom"/>
          </w:tcPr>
          <w:p w14:paraId="2E1CD9C8" w14:textId="77777777" w:rsidR="00B90B2F" w:rsidRPr="007A4CF0" w:rsidRDefault="00B90B2F">
            <w:pPr>
              <w:jc w:val="right"/>
              <w:rPr>
                <w:i/>
                <w:iCs/>
                <w:color w:val="000000"/>
                <w:sz w:val="24"/>
                <w:szCs w:val="24"/>
                <w:highlight w:val="yellow"/>
              </w:rPr>
            </w:pPr>
          </w:p>
        </w:tc>
        <w:tc>
          <w:tcPr>
            <w:tcW w:w="243" w:type="dxa"/>
            <w:vAlign w:val="center"/>
          </w:tcPr>
          <w:p w14:paraId="23DB9AD6" w14:textId="77777777" w:rsidR="00B90B2F" w:rsidRPr="007A4CF0" w:rsidRDefault="00B90B2F">
            <w:pPr>
              <w:jc w:val="left"/>
              <w:rPr>
                <w:sz w:val="20"/>
                <w:highlight w:val="yellow"/>
              </w:rPr>
            </w:pPr>
          </w:p>
        </w:tc>
      </w:tr>
      <w:tr w:rsidR="00B90B2F" w:rsidRPr="007A4CF0" w14:paraId="105F8D84" w14:textId="77777777">
        <w:trPr>
          <w:trHeight w:val="1029"/>
        </w:trPr>
        <w:tc>
          <w:tcPr>
            <w:tcW w:w="3544" w:type="dxa"/>
            <w:tcBorders>
              <w:top w:val="nil"/>
              <w:left w:val="single" w:sz="4" w:space="0" w:color="auto"/>
              <w:bottom w:val="single" w:sz="4" w:space="0" w:color="auto"/>
              <w:right w:val="single" w:sz="4" w:space="0" w:color="auto"/>
            </w:tcBorders>
            <w:shd w:val="clear" w:color="auto" w:fill="auto"/>
          </w:tcPr>
          <w:p w14:paraId="4E38EB11" w14:textId="77777777" w:rsidR="00B90B2F" w:rsidRPr="00FB129E" w:rsidRDefault="005C49A5">
            <w:pPr>
              <w:rPr>
                <w:i/>
                <w:iCs/>
                <w:color w:val="000000"/>
                <w:sz w:val="24"/>
                <w:szCs w:val="24"/>
              </w:rPr>
            </w:pPr>
            <w:r w:rsidRPr="00FB129E">
              <w:rPr>
                <w:sz w:val="24"/>
                <w:szCs w:val="24"/>
              </w:rPr>
              <w:t>Уплата налога на имущество организаций и земельного налога</w:t>
            </w:r>
          </w:p>
        </w:tc>
        <w:tc>
          <w:tcPr>
            <w:tcW w:w="709" w:type="dxa"/>
            <w:tcBorders>
              <w:top w:val="nil"/>
              <w:left w:val="nil"/>
              <w:bottom w:val="single" w:sz="4" w:space="0" w:color="auto"/>
              <w:right w:val="single" w:sz="4" w:space="0" w:color="auto"/>
            </w:tcBorders>
            <w:shd w:val="clear" w:color="auto" w:fill="auto"/>
          </w:tcPr>
          <w:p w14:paraId="789EC6CF" w14:textId="77777777" w:rsidR="00B90B2F" w:rsidRPr="00FB129E" w:rsidRDefault="005C49A5">
            <w:pPr>
              <w:jc w:val="center"/>
              <w:rPr>
                <w:i/>
                <w:iCs/>
                <w:color w:val="000000"/>
                <w:sz w:val="24"/>
                <w:szCs w:val="24"/>
              </w:rPr>
            </w:pPr>
            <w:r w:rsidRPr="00FB129E">
              <w:rPr>
                <w:sz w:val="24"/>
                <w:szCs w:val="24"/>
              </w:rPr>
              <w:t>911</w:t>
            </w:r>
          </w:p>
        </w:tc>
        <w:tc>
          <w:tcPr>
            <w:tcW w:w="567" w:type="dxa"/>
            <w:tcBorders>
              <w:top w:val="nil"/>
              <w:left w:val="nil"/>
              <w:bottom w:val="single" w:sz="4" w:space="0" w:color="auto"/>
              <w:right w:val="single" w:sz="4" w:space="0" w:color="auto"/>
            </w:tcBorders>
            <w:shd w:val="clear" w:color="auto" w:fill="auto"/>
          </w:tcPr>
          <w:p w14:paraId="7E3DF905" w14:textId="77777777" w:rsidR="00B90B2F" w:rsidRPr="00FB129E" w:rsidRDefault="005C49A5">
            <w:pPr>
              <w:jc w:val="center"/>
              <w:rPr>
                <w:i/>
                <w:iCs/>
                <w:color w:val="000000"/>
                <w:sz w:val="24"/>
                <w:szCs w:val="24"/>
              </w:rPr>
            </w:pPr>
            <w:r w:rsidRPr="00FB129E">
              <w:rPr>
                <w:sz w:val="24"/>
                <w:szCs w:val="24"/>
              </w:rPr>
              <w:t>08</w:t>
            </w:r>
          </w:p>
        </w:tc>
        <w:tc>
          <w:tcPr>
            <w:tcW w:w="567" w:type="dxa"/>
            <w:tcBorders>
              <w:top w:val="nil"/>
              <w:left w:val="nil"/>
              <w:bottom w:val="single" w:sz="4" w:space="0" w:color="auto"/>
              <w:right w:val="single" w:sz="4" w:space="0" w:color="auto"/>
            </w:tcBorders>
            <w:shd w:val="clear" w:color="auto" w:fill="auto"/>
          </w:tcPr>
          <w:p w14:paraId="2A871E8B" w14:textId="77777777" w:rsidR="00B90B2F" w:rsidRPr="00FB129E" w:rsidRDefault="005C49A5">
            <w:pPr>
              <w:jc w:val="center"/>
              <w:rPr>
                <w:i/>
                <w:iCs/>
                <w:color w:val="000000"/>
                <w:sz w:val="24"/>
                <w:szCs w:val="24"/>
              </w:rPr>
            </w:pPr>
            <w:r w:rsidRPr="00FB129E">
              <w:rPr>
                <w:sz w:val="24"/>
                <w:szCs w:val="24"/>
              </w:rPr>
              <w:t>01</w:t>
            </w:r>
          </w:p>
        </w:tc>
        <w:tc>
          <w:tcPr>
            <w:tcW w:w="1701" w:type="dxa"/>
            <w:tcBorders>
              <w:top w:val="nil"/>
              <w:left w:val="nil"/>
              <w:bottom w:val="single" w:sz="4" w:space="0" w:color="auto"/>
              <w:right w:val="single" w:sz="4" w:space="0" w:color="auto"/>
            </w:tcBorders>
            <w:shd w:val="clear" w:color="auto" w:fill="auto"/>
          </w:tcPr>
          <w:p w14:paraId="1CAB795D" w14:textId="77777777" w:rsidR="00B90B2F" w:rsidRPr="00FB129E" w:rsidRDefault="005C49A5">
            <w:pPr>
              <w:jc w:val="center"/>
              <w:rPr>
                <w:i/>
                <w:iCs/>
                <w:color w:val="000000"/>
                <w:sz w:val="24"/>
                <w:szCs w:val="24"/>
              </w:rPr>
            </w:pPr>
            <w:r w:rsidRPr="00FB129E">
              <w:rPr>
                <w:sz w:val="24"/>
                <w:szCs w:val="24"/>
              </w:rPr>
              <w:t>01.4.01.00120</w:t>
            </w:r>
          </w:p>
        </w:tc>
        <w:tc>
          <w:tcPr>
            <w:tcW w:w="709" w:type="dxa"/>
            <w:tcBorders>
              <w:top w:val="nil"/>
              <w:left w:val="nil"/>
              <w:bottom w:val="single" w:sz="4" w:space="0" w:color="auto"/>
              <w:right w:val="single" w:sz="4" w:space="0" w:color="auto"/>
            </w:tcBorders>
            <w:shd w:val="clear" w:color="auto" w:fill="auto"/>
          </w:tcPr>
          <w:p w14:paraId="795BA778" w14:textId="77777777" w:rsidR="00B90B2F" w:rsidRPr="00FB129E" w:rsidRDefault="005C49A5">
            <w:pPr>
              <w:jc w:val="center"/>
              <w:rPr>
                <w:i/>
                <w:iCs/>
                <w:color w:val="000000"/>
                <w:sz w:val="24"/>
                <w:szCs w:val="24"/>
              </w:rPr>
            </w:pPr>
            <w:r w:rsidRPr="00FB129E">
              <w:rPr>
                <w:sz w:val="24"/>
                <w:szCs w:val="24"/>
              </w:rPr>
              <w:t>851</w:t>
            </w:r>
          </w:p>
        </w:tc>
        <w:tc>
          <w:tcPr>
            <w:tcW w:w="1134" w:type="dxa"/>
            <w:tcBorders>
              <w:top w:val="nil"/>
              <w:left w:val="nil"/>
              <w:bottom w:val="single" w:sz="4" w:space="0" w:color="auto"/>
              <w:right w:val="single" w:sz="4" w:space="0" w:color="auto"/>
            </w:tcBorders>
            <w:shd w:val="clear" w:color="auto" w:fill="auto"/>
          </w:tcPr>
          <w:p w14:paraId="4C3499C2" w14:textId="07285E39" w:rsidR="00B90B2F" w:rsidRPr="00FB129E" w:rsidRDefault="00FB129E">
            <w:pPr>
              <w:jc w:val="right"/>
              <w:rPr>
                <w:i/>
                <w:iCs/>
                <w:color w:val="000000"/>
                <w:sz w:val="24"/>
                <w:szCs w:val="24"/>
              </w:rPr>
            </w:pPr>
            <w:r w:rsidRPr="00FB129E">
              <w:rPr>
                <w:sz w:val="24"/>
                <w:szCs w:val="24"/>
              </w:rPr>
              <w:t>21,5</w:t>
            </w:r>
          </w:p>
        </w:tc>
        <w:tc>
          <w:tcPr>
            <w:tcW w:w="1134" w:type="dxa"/>
            <w:tcBorders>
              <w:top w:val="nil"/>
              <w:left w:val="nil"/>
              <w:bottom w:val="single" w:sz="4" w:space="0" w:color="auto"/>
              <w:right w:val="single" w:sz="4" w:space="0" w:color="auto"/>
            </w:tcBorders>
            <w:shd w:val="clear" w:color="auto" w:fill="auto"/>
          </w:tcPr>
          <w:p w14:paraId="18FB885D" w14:textId="0352DDED" w:rsidR="00B90B2F" w:rsidRPr="00FB129E" w:rsidRDefault="00FB129E">
            <w:pPr>
              <w:jc w:val="right"/>
              <w:rPr>
                <w:i/>
                <w:iCs/>
                <w:color w:val="000000"/>
                <w:sz w:val="24"/>
                <w:szCs w:val="24"/>
              </w:rPr>
            </w:pPr>
            <w:r w:rsidRPr="00FB129E">
              <w:rPr>
                <w:sz w:val="24"/>
                <w:szCs w:val="24"/>
              </w:rPr>
              <w:t>21,5</w:t>
            </w:r>
          </w:p>
        </w:tc>
        <w:tc>
          <w:tcPr>
            <w:tcW w:w="1134" w:type="dxa"/>
            <w:tcBorders>
              <w:top w:val="nil"/>
              <w:left w:val="nil"/>
              <w:bottom w:val="single" w:sz="4" w:space="0" w:color="auto"/>
              <w:right w:val="single" w:sz="4" w:space="0" w:color="auto"/>
            </w:tcBorders>
            <w:shd w:val="clear" w:color="auto" w:fill="auto"/>
          </w:tcPr>
          <w:p w14:paraId="04AB05F2" w14:textId="3AA26767" w:rsidR="00B90B2F" w:rsidRPr="00FB129E" w:rsidRDefault="00FB129E">
            <w:pPr>
              <w:jc w:val="right"/>
              <w:rPr>
                <w:i/>
                <w:iCs/>
                <w:color w:val="000000"/>
                <w:sz w:val="24"/>
                <w:szCs w:val="24"/>
              </w:rPr>
            </w:pPr>
            <w:r w:rsidRPr="00FB129E">
              <w:rPr>
                <w:sz w:val="24"/>
                <w:szCs w:val="24"/>
              </w:rPr>
              <w:t>21,5</w:t>
            </w:r>
          </w:p>
        </w:tc>
        <w:tc>
          <w:tcPr>
            <w:tcW w:w="382" w:type="dxa"/>
            <w:tcBorders>
              <w:top w:val="nil"/>
              <w:left w:val="nil"/>
              <w:bottom w:val="nil"/>
              <w:right w:val="nil"/>
            </w:tcBorders>
            <w:shd w:val="clear" w:color="auto" w:fill="auto"/>
            <w:vAlign w:val="bottom"/>
          </w:tcPr>
          <w:p w14:paraId="300FC432" w14:textId="77777777" w:rsidR="00B90B2F" w:rsidRPr="007A4CF0" w:rsidRDefault="00B90B2F">
            <w:pPr>
              <w:jc w:val="right"/>
              <w:rPr>
                <w:i/>
                <w:iCs/>
                <w:color w:val="000000"/>
                <w:sz w:val="24"/>
                <w:szCs w:val="24"/>
                <w:highlight w:val="yellow"/>
              </w:rPr>
            </w:pPr>
          </w:p>
        </w:tc>
        <w:tc>
          <w:tcPr>
            <w:tcW w:w="243" w:type="dxa"/>
            <w:vAlign w:val="center"/>
          </w:tcPr>
          <w:p w14:paraId="67E67D3D" w14:textId="77777777" w:rsidR="00B90B2F" w:rsidRPr="007A4CF0" w:rsidRDefault="00B90B2F">
            <w:pPr>
              <w:jc w:val="left"/>
              <w:rPr>
                <w:sz w:val="20"/>
                <w:highlight w:val="yellow"/>
              </w:rPr>
            </w:pPr>
          </w:p>
        </w:tc>
      </w:tr>
      <w:tr w:rsidR="00FB129E" w:rsidRPr="007A4CF0" w14:paraId="45877704" w14:textId="77777777" w:rsidTr="00FB129E">
        <w:trPr>
          <w:trHeight w:val="1056"/>
        </w:trPr>
        <w:tc>
          <w:tcPr>
            <w:tcW w:w="3544" w:type="dxa"/>
            <w:tcBorders>
              <w:top w:val="nil"/>
              <w:left w:val="single" w:sz="4" w:space="0" w:color="auto"/>
              <w:bottom w:val="single" w:sz="4" w:space="0" w:color="auto"/>
              <w:right w:val="single" w:sz="4" w:space="0" w:color="auto"/>
            </w:tcBorders>
            <w:shd w:val="clear" w:color="auto" w:fill="auto"/>
          </w:tcPr>
          <w:p w14:paraId="42ADD6F3" w14:textId="0C966B25" w:rsidR="00FB129E" w:rsidRPr="007A4CF0" w:rsidRDefault="00FB129E">
            <w:pPr>
              <w:rPr>
                <w:sz w:val="24"/>
                <w:szCs w:val="24"/>
                <w:highlight w:val="yellow"/>
              </w:rPr>
            </w:pPr>
            <w:r w:rsidRPr="00FB129E">
              <w:rPr>
                <w:sz w:val="24"/>
                <w:szCs w:val="24"/>
              </w:rPr>
              <w:t>Мероприятия по развитию общественной инфраструктуры за счет соответствующих иных межбюджетных трансфертов из бюджета Тихвинского района</w:t>
            </w:r>
          </w:p>
        </w:tc>
        <w:tc>
          <w:tcPr>
            <w:tcW w:w="709" w:type="dxa"/>
            <w:tcBorders>
              <w:top w:val="nil"/>
              <w:left w:val="nil"/>
              <w:bottom w:val="single" w:sz="4" w:space="0" w:color="auto"/>
              <w:right w:val="single" w:sz="4" w:space="0" w:color="auto"/>
            </w:tcBorders>
            <w:shd w:val="clear" w:color="auto" w:fill="auto"/>
          </w:tcPr>
          <w:p w14:paraId="221C11DA" w14:textId="1B383EF5" w:rsidR="00FB129E" w:rsidRPr="00FB129E" w:rsidRDefault="00FB129E">
            <w:pPr>
              <w:jc w:val="center"/>
              <w:rPr>
                <w:sz w:val="24"/>
                <w:szCs w:val="24"/>
              </w:rPr>
            </w:pPr>
            <w:r w:rsidRPr="00FB129E">
              <w:rPr>
                <w:sz w:val="24"/>
                <w:szCs w:val="24"/>
              </w:rPr>
              <w:t>911</w:t>
            </w:r>
          </w:p>
        </w:tc>
        <w:tc>
          <w:tcPr>
            <w:tcW w:w="567" w:type="dxa"/>
            <w:tcBorders>
              <w:top w:val="nil"/>
              <w:left w:val="nil"/>
              <w:bottom w:val="single" w:sz="4" w:space="0" w:color="auto"/>
              <w:right w:val="single" w:sz="4" w:space="0" w:color="auto"/>
            </w:tcBorders>
            <w:shd w:val="clear" w:color="auto" w:fill="auto"/>
          </w:tcPr>
          <w:p w14:paraId="29E5AF6A" w14:textId="09E93C7B" w:rsidR="00FB129E" w:rsidRPr="00FB129E" w:rsidRDefault="00FB129E">
            <w:pPr>
              <w:jc w:val="center"/>
              <w:rPr>
                <w:sz w:val="24"/>
                <w:szCs w:val="24"/>
              </w:rPr>
            </w:pPr>
            <w:r w:rsidRPr="00FB129E">
              <w:rPr>
                <w:sz w:val="24"/>
                <w:szCs w:val="24"/>
              </w:rPr>
              <w:t>08</w:t>
            </w:r>
          </w:p>
        </w:tc>
        <w:tc>
          <w:tcPr>
            <w:tcW w:w="567" w:type="dxa"/>
            <w:tcBorders>
              <w:top w:val="nil"/>
              <w:left w:val="nil"/>
              <w:bottom w:val="single" w:sz="4" w:space="0" w:color="auto"/>
              <w:right w:val="single" w:sz="4" w:space="0" w:color="auto"/>
            </w:tcBorders>
            <w:shd w:val="clear" w:color="auto" w:fill="auto"/>
          </w:tcPr>
          <w:p w14:paraId="6B873977" w14:textId="4FD22F7A" w:rsidR="00FB129E" w:rsidRPr="00FB129E" w:rsidRDefault="00FB129E">
            <w:pPr>
              <w:jc w:val="center"/>
              <w:rPr>
                <w:sz w:val="24"/>
                <w:szCs w:val="24"/>
              </w:rPr>
            </w:pPr>
            <w:r w:rsidRPr="00FB129E">
              <w:rPr>
                <w:sz w:val="24"/>
                <w:szCs w:val="24"/>
              </w:rPr>
              <w:t>01</w:t>
            </w:r>
          </w:p>
        </w:tc>
        <w:tc>
          <w:tcPr>
            <w:tcW w:w="1701" w:type="dxa"/>
            <w:tcBorders>
              <w:top w:val="nil"/>
              <w:left w:val="nil"/>
              <w:bottom w:val="single" w:sz="4" w:space="0" w:color="auto"/>
              <w:right w:val="single" w:sz="4" w:space="0" w:color="auto"/>
            </w:tcBorders>
            <w:shd w:val="clear" w:color="auto" w:fill="auto"/>
          </w:tcPr>
          <w:p w14:paraId="3DB480C4" w14:textId="2505A2CB" w:rsidR="00FB129E" w:rsidRPr="00FB129E" w:rsidRDefault="00FB129E">
            <w:pPr>
              <w:jc w:val="center"/>
              <w:rPr>
                <w:sz w:val="24"/>
                <w:szCs w:val="24"/>
              </w:rPr>
            </w:pPr>
            <w:r w:rsidRPr="00FB129E">
              <w:rPr>
                <w:sz w:val="24"/>
                <w:szCs w:val="24"/>
              </w:rPr>
              <w:t>01.4.01.60840</w:t>
            </w:r>
          </w:p>
        </w:tc>
        <w:tc>
          <w:tcPr>
            <w:tcW w:w="709" w:type="dxa"/>
            <w:tcBorders>
              <w:top w:val="nil"/>
              <w:left w:val="nil"/>
              <w:bottom w:val="single" w:sz="4" w:space="0" w:color="auto"/>
              <w:right w:val="single" w:sz="4" w:space="0" w:color="auto"/>
            </w:tcBorders>
            <w:shd w:val="clear" w:color="auto" w:fill="auto"/>
          </w:tcPr>
          <w:p w14:paraId="50BCC6D4" w14:textId="77777777" w:rsidR="00FB129E" w:rsidRPr="00FB129E" w:rsidRDefault="00FB129E">
            <w:pPr>
              <w:jc w:val="center"/>
              <w:rPr>
                <w:color w:val="000000"/>
                <w:sz w:val="24"/>
                <w:szCs w:val="24"/>
              </w:rPr>
            </w:pPr>
          </w:p>
        </w:tc>
        <w:tc>
          <w:tcPr>
            <w:tcW w:w="1134" w:type="dxa"/>
            <w:tcBorders>
              <w:top w:val="nil"/>
              <w:left w:val="nil"/>
              <w:bottom w:val="single" w:sz="4" w:space="0" w:color="auto"/>
              <w:right w:val="single" w:sz="4" w:space="0" w:color="auto"/>
            </w:tcBorders>
            <w:shd w:val="clear" w:color="auto" w:fill="auto"/>
          </w:tcPr>
          <w:p w14:paraId="752494DE" w14:textId="4445510B" w:rsidR="00FB129E" w:rsidRPr="00FB129E" w:rsidRDefault="00FB129E">
            <w:pPr>
              <w:jc w:val="right"/>
              <w:rPr>
                <w:sz w:val="24"/>
                <w:szCs w:val="24"/>
              </w:rPr>
            </w:pPr>
            <w:r w:rsidRPr="00FB129E">
              <w:rPr>
                <w:sz w:val="24"/>
                <w:szCs w:val="24"/>
              </w:rPr>
              <w:t>879,0</w:t>
            </w:r>
          </w:p>
        </w:tc>
        <w:tc>
          <w:tcPr>
            <w:tcW w:w="1134" w:type="dxa"/>
            <w:tcBorders>
              <w:top w:val="nil"/>
              <w:left w:val="nil"/>
              <w:bottom w:val="single" w:sz="4" w:space="0" w:color="auto"/>
              <w:right w:val="single" w:sz="4" w:space="0" w:color="auto"/>
            </w:tcBorders>
            <w:shd w:val="clear" w:color="auto" w:fill="auto"/>
          </w:tcPr>
          <w:p w14:paraId="17701165" w14:textId="77777777" w:rsidR="00FB129E" w:rsidRPr="00FB129E" w:rsidRDefault="00FB129E">
            <w:pPr>
              <w:jc w:val="right"/>
              <w:rPr>
                <w:sz w:val="24"/>
                <w:szCs w:val="24"/>
              </w:rPr>
            </w:pPr>
          </w:p>
        </w:tc>
        <w:tc>
          <w:tcPr>
            <w:tcW w:w="1134" w:type="dxa"/>
            <w:tcBorders>
              <w:top w:val="nil"/>
              <w:left w:val="nil"/>
              <w:bottom w:val="single" w:sz="4" w:space="0" w:color="auto"/>
              <w:right w:val="single" w:sz="4" w:space="0" w:color="auto"/>
            </w:tcBorders>
            <w:shd w:val="clear" w:color="auto" w:fill="auto"/>
          </w:tcPr>
          <w:p w14:paraId="41581633" w14:textId="77777777" w:rsidR="00FB129E" w:rsidRPr="00FB129E" w:rsidRDefault="00FB129E">
            <w:pPr>
              <w:jc w:val="right"/>
              <w:rPr>
                <w:sz w:val="24"/>
                <w:szCs w:val="24"/>
              </w:rPr>
            </w:pPr>
          </w:p>
        </w:tc>
        <w:tc>
          <w:tcPr>
            <w:tcW w:w="382" w:type="dxa"/>
            <w:tcBorders>
              <w:top w:val="nil"/>
              <w:left w:val="nil"/>
              <w:bottom w:val="nil"/>
              <w:right w:val="nil"/>
            </w:tcBorders>
            <w:shd w:val="clear" w:color="auto" w:fill="auto"/>
            <w:vAlign w:val="bottom"/>
          </w:tcPr>
          <w:p w14:paraId="6B587971" w14:textId="77777777" w:rsidR="00FB129E" w:rsidRPr="007A4CF0" w:rsidRDefault="00FB129E">
            <w:pPr>
              <w:jc w:val="right"/>
              <w:rPr>
                <w:color w:val="000000"/>
                <w:sz w:val="24"/>
                <w:szCs w:val="24"/>
                <w:highlight w:val="yellow"/>
              </w:rPr>
            </w:pPr>
          </w:p>
        </w:tc>
        <w:tc>
          <w:tcPr>
            <w:tcW w:w="243" w:type="dxa"/>
            <w:vAlign w:val="center"/>
          </w:tcPr>
          <w:p w14:paraId="3C37D8DD" w14:textId="77777777" w:rsidR="00FB129E" w:rsidRPr="007A4CF0" w:rsidRDefault="00FB129E">
            <w:pPr>
              <w:jc w:val="left"/>
              <w:rPr>
                <w:sz w:val="20"/>
                <w:highlight w:val="yellow"/>
              </w:rPr>
            </w:pPr>
          </w:p>
        </w:tc>
      </w:tr>
      <w:tr w:rsidR="00FB129E" w:rsidRPr="007A4CF0" w14:paraId="2425002C" w14:textId="77777777" w:rsidTr="00FB129E">
        <w:trPr>
          <w:trHeight w:val="1056"/>
        </w:trPr>
        <w:tc>
          <w:tcPr>
            <w:tcW w:w="3544" w:type="dxa"/>
            <w:tcBorders>
              <w:top w:val="nil"/>
              <w:left w:val="single" w:sz="4" w:space="0" w:color="auto"/>
              <w:bottom w:val="single" w:sz="4" w:space="0" w:color="auto"/>
              <w:right w:val="single" w:sz="4" w:space="0" w:color="auto"/>
            </w:tcBorders>
            <w:shd w:val="clear" w:color="auto" w:fill="auto"/>
          </w:tcPr>
          <w:p w14:paraId="4025A251" w14:textId="70365FA8" w:rsidR="00FB129E" w:rsidRPr="007A4CF0" w:rsidRDefault="00FB129E">
            <w:pPr>
              <w:rPr>
                <w:sz w:val="24"/>
                <w:szCs w:val="24"/>
                <w:highlight w:val="yellow"/>
              </w:rPr>
            </w:pPr>
            <w:r w:rsidRPr="00FB129E">
              <w:rPr>
                <w:sz w:val="24"/>
                <w:szCs w:val="24"/>
              </w:rPr>
              <w:t xml:space="preserve">Мероприятия по развитию общественной инфраструктуры за счет соответствующих иных межбюджетных трансфертов из бюджета Тихвинского района (Закупка товаров, работ и услуг </w:t>
            </w:r>
            <w:r w:rsidRPr="00FB129E">
              <w:rPr>
                <w:sz w:val="24"/>
                <w:szCs w:val="24"/>
              </w:rPr>
              <w:lastRenderedPageBreak/>
              <w:t>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7ED0CB7F" w14:textId="2686E78B" w:rsidR="00FB129E" w:rsidRPr="00FB129E" w:rsidRDefault="00FB129E">
            <w:pPr>
              <w:jc w:val="center"/>
              <w:rPr>
                <w:sz w:val="24"/>
                <w:szCs w:val="24"/>
              </w:rPr>
            </w:pPr>
            <w:r w:rsidRPr="00FB129E">
              <w:rPr>
                <w:sz w:val="24"/>
                <w:szCs w:val="24"/>
              </w:rPr>
              <w:lastRenderedPageBreak/>
              <w:t>911</w:t>
            </w:r>
          </w:p>
        </w:tc>
        <w:tc>
          <w:tcPr>
            <w:tcW w:w="567" w:type="dxa"/>
            <w:tcBorders>
              <w:top w:val="nil"/>
              <w:left w:val="nil"/>
              <w:bottom w:val="single" w:sz="4" w:space="0" w:color="auto"/>
              <w:right w:val="single" w:sz="4" w:space="0" w:color="auto"/>
            </w:tcBorders>
            <w:shd w:val="clear" w:color="auto" w:fill="auto"/>
          </w:tcPr>
          <w:p w14:paraId="2B1BD1AE" w14:textId="26BA5443" w:rsidR="00FB129E" w:rsidRPr="00FB129E" w:rsidRDefault="00FB129E">
            <w:pPr>
              <w:jc w:val="center"/>
              <w:rPr>
                <w:sz w:val="24"/>
                <w:szCs w:val="24"/>
              </w:rPr>
            </w:pPr>
            <w:r w:rsidRPr="00FB129E">
              <w:rPr>
                <w:sz w:val="24"/>
                <w:szCs w:val="24"/>
              </w:rPr>
              <w:t>08</w:t>
            </w:r>
          </w:p>
        </w:tc>
        <w:tc>
          <w:tcPr>
            <w:tcW w:w="567" w:type="dxa"/>
            <w:tcBorders>
              <w:top w:val="nil"/>
              <w:left w:val="nil"/>
              <w:bottom w:val="single" w:sz="4" w:space="0" w:color="auto"/>
              <w:right w:val="single" w:sz="4" w:space="0" w:color="auto"/>
            </w:tcBorders>
            <w:shd w:val="clear" w:color="auto" w:fill="auto"/>
          </w:tcPr>
          <w:p w14:paraId="6547D481" w14:textId="7A255A0E" w:rsidR="00FB129E" w:rsidRPr="00FB129E" w:rsidRDefault="00FB129E">
            <w:pPr>
              <w:jc w:val="center"/>
              <w:rPr>
                <w:sz w:val="24"/>
                <w:szCs w:val="24"/>
              </w:rPr>
            </w:pPr>
            <w:r w:rsidRPr="00FB129E">
              <w:rPr>
                <w:sz w:val="24"/>
                <w:szCs w:val="24"/>
              </w:rPr>
              <w:t>01</w:t>
            </w:r>
          </w:p>
        </w:tc>
        <w:tc>
          <w:tcPr>
            <w:tcW w:w="1701" w:type="dxa"/>
            <w:tcBorders>
              <w:top w:val="nil"/>
              <w:left w:val="nil"/>
              <w:bottom w:val="single" w:sz="4" w:space="0" w:color="auto"/>
              <w:right w:val="single" w:sz="4" w:space="0" w:color="auto"/>
            </w:tcBorders>
            <w:shd w:val="clear" w:color="auto" w:fill="auto"/>
          </w:tcPr>
          <w:p w14:paraId="0FB03FF8" w14:textId="5548C77E" w:rsidR="00FB129E" w:rsidRPr="00FB129E" w:rsidRDefault="00FB129E">
            <w:pPr>
              <w:jc w:val="center"/>
              <w:rPr>
                <w:sz w:val="24"/>
                <w:szCs w:val="24"/>
              </w:rPr>
            </w:pPr>
            <w:r w:rsidRPr="00FB129E">
              <w:rPr>
                <w:sz w:val="24"/>
                <w:szCs w:val="24"/>
              </w:rPr>
              <w:t>01.4.01.60840</w:t>
            </w:r>
          </w:p>
        </w:tc>
        <w:tc>
          <w:tcPr>
            <w:tcW w:w="709" w:type="dxa"/>
            <w:tcBorders>
              <w:top w:val="nil"/>
              <w:left w:val="nil"/>
              <w:bottom w:val="single" w:sz="4" w:space="0" w:color="auto"/>
              <w:right w:val="single" w:sz="4" w:space="0" w:color="auto"/>
            </w:tcBorders>
            <w:shd w:val="clear" w:color="auto" w:fill="auto"/>
          </w:tcPr>
          <w:p w14:paraId="7792BE2B" w14:textId="38CB813F" w:rsidR="00FB129E" w:rsidRPr="00FB129E" w:rsidRDefault="00FB129E">
            <w:pPr>
              <w:jc w:val="center"/>
              <w:rPr>
                <w:color w:val="000000"/>
                <w:sz w:val="24"/>
                <w:szCs w:val="24"/>
              </w:rPr>
            </w:pPr>
            <w:r w:rsidRPr="00FB129E">
              <w:rPr>
                <w:color w:val="000000"/>
                <w:sz w:val="24"/>
                <w:szCs w:val="24"/>
              </w:rPr>
              <w:t>200</w:t>
            </w:r>
          </w:p>
        </w:tc>
        <w:tc>
          <w:tcPr>
            <w:tcW w:w="1134" w:type="dxa"/>
            <w:tcBorders>
              <w:top w:val="nil"/>
              <w:left w:val="nil"/>
              <w:bottom w:val="single" w:sz="4" w:space="0" w:color="auto"/>
              <w:right w:val="single" w:sz="4" w:space="0" w:color="auto"/>
            </w:tcBorders>
            <w:shd w:val="clear" w:color="auto" w:fill="auto"/>
          </w:tcPr>
          <w:p w14:paraId="539676D9" w14:textId="6B8343E2" w:rsidR="00FB129E" w:rsidRPr="00FB129E" w:rsidRDefault="00FB129E">
            <w:pPr>
              <w:jc w:val="right"/>
              <w:rPr>
                <w:sz w:val="24"/>
                <w:szCs w:val="24"/>
              </w:rPr>
            </w:pPr>
            <w:r w:rsidRPr="00FB129E">
              <w:rPr>
                <w:sz w:val="24"/>
                <w:szCs w:val="24"/>
              </w:rPr>
              <w:t>879,0</w:t>
            </w:r>
          </w:p>
        </w:tc>
        <w:tc>
          <w:tcPr>
            <w:tcW w:w="1134" w:type="dxa"/>
            <w:tcBorders>
              <w:top w:val="nil"/>
              <w:left w:val="nil"/>
              <w:bottom w:val="single" w:sz="4" w:space="0" w:color="auto"/>
              <w:right w:val="single" w:sz="4" w:space="0" w:color="auto"/>
            </w:tcBorders>
            <w:shd w:val="clear" w:color="auto" w:fill="auto"/>
          </w:tcPr>
          <w:p w14:paraId="4E5A4D28" w14:textId="77777777" w:rsidR="00FB129E" w:rsidRPr="00FB129E" w:rsidRDefault="00FB129E">
            <w:pPr>
              <w:jc w:val="right"/>
              <w:rPr>
                <w:sz w:val="24"/>
                <w:szCs w:val="24"/>
              </w:rPr>
            </w:pPr>
          </w:p>
        </w:tc>
        <w:tc>
          <w:tcPr>
            <w:tcW w:w="1134" w:type="dxa"/>
            <w:tcBorders>
              <w:top w:val="nil"/>
              <w:left w:val="nil"/>
              <w:bottom w:val="single" w:sz="4" w:space="0" w:color="auto"/>
              <w:right w:val="single" w:sz="4" w:space="0" w:color="auto"/>
            </w:tcBorders>
            <w:shd w:val="clear" w:color="auto" w:fill="auto"/>
          </w:tcPr>
          <w:p w14:paraId="794EC7B4" w14:textId="77777777" w:rsidR="00FB129E" w:rsidRPr="00FB129E" w:rsidRDefault="00FB129E">
            <w:pPr>
              <w:jc w:val="right"/>
              <w:rPr>
                <w:sz w:val="24"/>
                <w:szCs w:val="24"/>
              </w:rPr>
            </w:pPr>
          </w:p>
        </w:tc>
        <w:tc>
          <w:tcPr>
            <w:tcW w:w="382" w:type="dxa"/>
            <w:tcBorders>
              <w:top w:val="nil"/>
              <w:left w:val="nil"/>
              <w:bottom w:val="nil"/>
              <w:right w:val="nil"/>
            </w:tcBorders>
            <w:shd w:val="clear" w:color="auto" w:fill="auto"/>
            <w:vAlign w:val="bottom"/>
          </w:tcPr>
          <w:p w14:paraId="5E502BDD" w14:textId="77777777" w:rsidR="00FB129E" w:rsidRPr="007A4CF0" w:rsidRDefault="00FB129E">
            <w:pPr>
              <w:jc w:val="right"/>
              <w:rPr>
                <w:color w:val="000000"/>
                <w:sz w:val="24"/>
                <w:szCs w:val="24"/>
                <w:highlight w:val="yellow"/>
              </w:rPr>
            </w:pPr>
          </w:p>
        </w:tc>
        <w:tc>
          <w:tcPr>
            <w:tcW w:w="243" w:type="dxa"/>
            <w:vAlign w:val="center"/>
          </w:tcPr>
          <w:p w14:paraId="44AFB7A5" w14:textId="77777777" w:rsidR="00FB129E" w:rsidRPr="007A4CF0" w:rsidRDefault="00FB129E">
            <w:pPr>
              <w:jc w:val="left"/>
              <w:rPr>
                <w:sz w:val="20"/>
                <w:highlight w:val="yellow"/>
              </w:rPr>
            </w:pPr>
          </w:p>
        </w:tc>
      </w:tr>
      <w:tr w:rsidR="00FB129E" w:rsidRPr="007A4CF0" w14:paraId="24195683" w14:textId="77777777" w:rsidTr="00FB129E">
        <w:trPr>
          <w:trHeight w:val="676"/>
        </w:trPr>
        <w:tc>
          <w:tcPr>
            <w:tcW w:w="3544" w:type="dxa"/>
            <w:tcBorders>
              <w:top w:val="nil"/>
              <w:left w:val="single" w:sz="4" w:space="0" w:color="auto"/>
              <w:bottom w:val="single" w:sz="4" w:space="0" w:color="auto"/>
              <w:right w:val="single" w:sz="4" w:space="0" w:color="auto"/>
            </w:tcBorders>
            <w:shd w:val="clear" w:color="auto" w:fill="auto"/>
          </w:tcPr>
          <w:p w14:paraId="63434DC8" w14:textId="339E6879" w:rsidR="00FB129E" w:rsidRPr="00FB129E" w:rsidRDefault="00FB129E">
            <w:pPr>
              <w:rPr>
                <w:sz w:val="24"/>
                <w:szCs w:val="24"/>
              </w:rPr>
            </w:pPr>
            <w:r w:rsidRPr="00FB129E">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280BD29E" w14:textId="03ADC5D7" w:rsidR="00FB129E" w:rsidRPr="00FB129E" w:rsidRDefault="00FB129E">
            <w:pPr>
              <w:jc w:val="center"/>
              <w:rPr>
                <w:sz w:val="24"/>
                <w:szCs w:val="24"/>
              </w:rPr>
            </w:pPr>
            <w:r w:rsidRPr="00FB129E">
              <w:rPr>
                <w:sz w:val="24"/>
                <w:szCs w:val="24"/>
              </w:rPr>
              <w:t>911</w:t>
            </w:r>
          </w:p>
        </w:tc>
        <w:tc>
          <w:tcPr>
            <w:tcW w:w="567" w:type="dxa"/>
            <w:tcBorders>
              <w:top w:val="nil"/>
              <w:left w:val="nil"/>
              <w:bottom w:val="single" w:sz="4" w:space="0" w:color="auto"/>
              <w:right w:val="single" w:sz="4" w:space="0" w:color="auto"/>
            </w:tcBorders>
            <w:shd w:val="clear" w:color="auto" w:fill="auto"/>
          </w:tcPr>
          <w:p w14:paraId="689BAC85" w14:textId="4D14DEDD" w:rsidR="00FB129E" w:rsidRPr="00FB129E" w:rsidRDefault="00FB129E">
            <w:pPr>
              <w:jc w:val="center"/>
              <w:rPr>
                <w:sz w:val="24"/>
                <w:szCs w:val="24"/>
              </w:rPr>
            </w:pPr>
            <w:r w:rsidRPr="00FB129E">
              <w:rPr>
                <w:sz w:val="24"/>
                <w:szCs w:val="24"/>
              </w:rPr>
              <w:t>08</w:t>
            </w:r>
          </w:p>
        </w:tc>
        <w:tc>
          <w:tcPr>
            <w:tcW w:w="567" w:type="dxa"/>
            <w:tcBorders>
              <w:top w:val="nil"/>
              <w:left w:val="nil"/>
              <w:bottom w:val="single" w:sz="4" w:space="0" w:color="auto"/>
              <w:right w:val="single" w:sz="4" w:space="0" w:color="auto"/>
            </w:tcBorders>
            <w:shd w:val="clear" w:color="auto" w:fill="auto"/>
          </w:tcPr>
          <w:p w14:paraId="37366234" w14:textId="5BEE6E08" w:rsidR="00FB129E" w:rsidRPr="00FB129E" w:rsidRDefault="00FB129E">
            <w:pPr>
              <w:jc w:val="center"/>
              <w:rPr>
                <w:sz w:val="24"/>
                <w:szCs w:val="24"/>
              </w:rPr>
            </w:pPr>
            <w:r w:rsidRPr="00FB129E">
              <w:rPr>
                <w:sz w:val="24"/>
                <w:szCs w:val="24"/>
              </w:rPr>
              <w:t>01</w:t>
            </w:r>
          </w:p>
        </w:tc>
        <w:tc>
          <w:tcPr>
            <w:tcW w:w="1701" w:type="dxa"/>
            <w:tcBorders>
              <w:top w:val="nil"/>
              <w:left w:val="nil"/>
              <w:bottom w:val="single" w:sz="4" w:space="0" w:color="auto"/>
              <w:right w:val="single" w:sz="4" w:space="0" w:color="auto"/>
            </w:tcBorders>
            <w:shd w:val="clear" w:color="auto" w:fill="auto"/>
          </w:tcPr>
          <w:p w14:paraId="3C623058" w14:textId="641A1380" w:rsidR="00FB129E" w:rsidRPr="00FB129E" w:rsidRDefault="00FB129E">
            <w:pPr>
              <w:jc w:val="center"/>
              <w:rPr>
                <w:sz w:val="24"/>
                <w:szCs w:val="24"/>
              </w:rPr>
            </w:pPr>
            <w:r w:rsidRPr="00FB129E">
              <w:rPr>
                <w:sz w:val="24"/>
                <w:szCs w:val="24"/>
              </w:rPr>
              <w:t>01.4.01.60840</w:t>
            </w:r>
          </w:p>
        </w:tc>
        <w:tc>
          <w:tcPr>
            <w:tcW w:w="709" w:type="dxa"/>
            <w:tcBorders>
              <w:top w:val="nil"/>
              <w:left w:val="nil"/>
              <w:bottom w:val="single" w:sz="4" w:space="0" w:color="auto"/>
              <w:right w:val="single" w:sz="4" w:space="0" w:color="auto"/>
            </w:tcBorders>
            <w:shd w:val="clear" w:color="auto" w:fill="auto"/>
          </w:tcPr>
          <w:p w14:paraId="1DE57670" w14:textId="50E47332" w:rsidR="00FB129E" w:rsidRPr="00FB129E" w:rsidRDefault="00FB129E">
            <w:pPr>
              <w:jc w:val="center"/>
              <w:rPr>
                <w:color w:val="000000"/>
                <w:sz w:val="24"/>
                <w:szCs w:val="24"/>
              </w:rPr>
            </w:pPr>
            <w:r w:rsidRPr="00FB129E">
              <w:rPr>
                <w:color w:val="000000"/>
                <w:sz w:val="24"/>
                <w:szCs w:val="24"/>
              </w:rPr>
              <w:t>244</w:t>
            </w:r>
          </w:p>
        </w:tc>
        <w:tc>
          <w:tcPr>
            <w:tcW w:w="1134" w:type="dxa"/>
            <w:tcBorders>
              <w:top w:val="nil"/>
              <w:left w:val="nil"/>
              <w:bottom w:val="single" w:sz="4" w:space="0" w:color="auto"/>
              <w:right w:val="single" w:sz="4" w:space="0" w:color="auto"/>
            </w:tcBorders>
            <w:shd w:val="clear" w:color="auto" w:fill="auto"/>
          </w:tcPr>
          <w:p w14:paraId="06FD71B2" w14:textId="3C4C1EB7" w:rsidR="00FB129E" w:rsidRPr="00FB129E" w:rsidRDefault="00FB129E">
            <w:pPr>
              <w:jc w:val="right"/>
              <w:rPr>
                <w:sz w:val="24"/>
                <w:szCs w:val="24"/>
              </w:rPr>
            </w:pPr>
            <w:r w:rsidRPr="00FB129E">
              <w:rPr>
                <w:sz w:val="24"/>
                <w:szCs w:val="24"/>
              </w:rPr>
              <w:t>879,0</w:t>
            </w:r>
          </w:p>
        </w:tc>
        <w:tc>
          <w:tcPr>
            <w:tcW w:w="1134" w:type="dxa"/>
            <w:tcBorders>
              <w:top w:val="nil"/>
              <w:left w:val="nil"/>
              <w:bottom w:val="single" w:sz="4" w:space="0" w:color="auto"/>
              <w:right w:val="single" w:sz="4" w:space="0" w:color="auto"/>
            </w:tcBorders>
            <w:shd w:val="clear" w:color="auto" w:fill="auto"/>
          </w:tcPr>
          <w:p w14:paraId="43FF6652" w14:textId="77777777" w:rsidR="00FB129E" w:rsidRPr="00FB129E" w:rsidRDefault="00FB129E">
            <w:pPr>
              <w:jc w:val="right"/>
              <w:rPr>
                <w:sz w:val="24"/>
                <w:szCs w:val="24"/>
              </w:rPr>
            </w:pPr>
          </w:p>
        </w:tc>
        <w:tc>
          <w:tcPr>
            <w:tcW w:w="1134" w:type="dxa"/>
            <w:tcBorders>
              <w:top w:val="nil"/>
              <w:left w:val="nil"/>
              <w:bottom w:val="single" w:sz="4" w:space="0" w:color="auto"/>
              <w:right w:val="single" w:sz="4" w:space="0" w:color="auto"/>
            </w:tcBorders>
            <w:shd w:val="clear" w:color="auto" w:fill="auto"/>
          </w:tcPr>
          <w:p w14:paraId="38053B85" w14:textId="77777777" w:rsidR="00FB129E" w:rsidRPr="00FB129E" w:rsidRDefault="00FB129E">
            <w:pPr>
              <w:jc w:val="right"/>
              <w:rPr>
                <w:sz w:val="24"/>
                <w:szCs w:val="24"/>
              </w:rPr>
            </w:pPr>
          </w:p>
        </w:tc>
        <w:tc>
          <w:tcPr>
            <w:tcW w:w="382" w:type="dxa"/>
            <w:tcBorders>
              <w:top w:val="nil"/>
              <w:left w:val="nil"/>
              <w:bottom w:val="nil"/>
              <w:right w:val="nil"/>
            </w:tcBorders>
            <w:shd w:val="clear" w:color="auto" w:fill="auto"/>
            <w:vAlign w:val="bottom"/>
          </w:tcPr>
          <w:p w14:paraId="3BC92E17" w14:textId="77777777" w:rsidR="00FB129E" w:rsidRPr="007A4CF0" w:rsidRDefault="00FB129E">
            <w:pPr>
              <w:jc w:val="right"/>
              <w:rPr>
                <w:color w:val="000000"/>
                <w:sz w:val="24"/>
                <w:szCs w:val="24"/>
                <w:highlight w:val="yellow"/>
              </w:rPr>
            </w:pPr>
          </w:p>
        </w:tc>
        <w:tc>
          <w:tcPr>
            <w:tcW w:w="243" w:type="dxa"/>
            <w:vAlign w:val="center"/>
          </w:tcPr>
          <w:p w14:paraId="2FF9FADA" w14:textId="77777777" w:rsidR="00FB129E" w:rsidRPr="007A4CF0" w:rsidRDefault="00FB129E">
            <w:pPr>
              <w:jc w:val="left"/>
              <w:rPr>
                <w:sz w:val="20"/>
                <w:highlight w:val="yellow"/>
              </w:rPr>
            </w:pPr>
          </w:p>
        </w:tc>
      </w:tr>
      <w:tr w:rsidR="00FD6F8D" w:rsidRPr="007A4CF0" w14:paraId="657138B6" w14:textId="77777777" w:rsidTr="00FB129E">
        <w:trPr>
          <w:trHeight w:val="1056"/>
        </w:trPr>
        <w:tc>
          <w:tcPr>
            <w:tcW w:w="3544" w:type="dxa"/>
            <w:tcBorders>
              <w:top w:val="nil"/>
              <w:left w:val="single" w:sz="4" w:space="0" w:color="auto"/>
              <w:bottom w:val="single" w:sz="4" w:space="0" w:color="auto"/>
              <w:right w:val="single" w:sz="4" w:space="0" w:color="auto"/>
            </w:tcBorders>
            <w:shd w:val="clear" w:color="auto" w:fill="auto"/>
          </w:tcPr>
          <w:p w14:paraId="2E7CE358" w14:textId="173A9AD3" w:rsidR="00FD6F8D" w:rsidRPr="007A4CF0" w:rsidRDefault="009D3D9C">
            <w:pPr>
              <w:rPr>
                <w:sz w:val="24"/>
                <w:szCs w:val="24"/>
                <w:highlight w:val="yellow"/>
              </w:rPr>
            </w:pPr>
            <w:r w:rsidRPr="009D3D9C">
              <w:rPr>
                <w:sz w:val="24"/>
                <w:szCs w:val="24"/>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w:t>
            </w:r>
          </w:p>
        </w:tc>
        <w:tc>
          <w:tcPr>
            <w:tcW w:w="709" w:type="dxa"/>
            <w:tcBorders>
              <w:top w:val="nil"/>
              <w:left w:val="nil"/>
              <w:bottom w:val="single" w:sz="4" w:space="0" w:color="auto"/>
              <w:right w:val="single" w:sz="4" w:space="0" w:color="auto"/>
            </w:tcBorders>
            <w:shd w:val="clear" w:color="auto" w:fill="auto"/>
          </w:tcPr>
          <w:p w14:paraId="082A8083" w14:textId="76FB0704" w:rsidR="00FD6F8D" w:rsidRPr="009D3D9C" w:rsidRDefault="00FD6F8D">
            <w:pPr>
              <w:jc w:val="center"/>
              <w:rPr>
                <w:sz w:val="24"/>
                <w:szCs w:val="24"/>
              </w:rPr>
            </w:pPr>
            <w:r w:rsidRPr="009D3D9C">
              <w:rPr>
                <w:sz w:val="24"/>
                <w:szCs w:val="24"/>
              </w:rPr>
              <w:t>911</w:t>
            </w:r>
          </w:p>
        </w:tc>
        <w:tc>
          <w:tcPr>
            <w:tcW w:w="567" w:type="dxa"/>
            <w:tcBorders>
              <w:top w:val="nil"/>
              <w:left w:val="nil"/>
              <w:bottom w:val="single" w:sz="4" w:space="0" w:color="auto"/>
              <w:right w:val="single" w:sz="4" w:space="0" w:color="auto"/>
            </w:tcBorders>
            <w:shd w:val="clear" w:color="auto" w:fill="auto"/>
          </w:tcPr>
          <w:p w14:paraId="6190D763" w14:textId="6C1B9242" w:rsidR="00FD6F8D" w:rsidRPr="009D3D9C" w:rsidRDefault="00FD6F8D">
            <w:pPr>
              <w:jc w:val="center"/>
              <w:rPr>
                <w:sz w:val="24"/>
                <w:szCs w:val="24"/>
              </w:rPr>
            </w:pPr>
            <w:r w:rsidRPr="009D3D9C">
              <w:rPr>
                <w:sz w:val="24"/>
                <w:szCs w:val="24"/>
              </w:rPr>
              <w:t>08</w:t>
            </w:r>
          </w:p>
        </w:tc>
        <w:tc>
          <w:tcPr>
            <w:tcW w:w="567" w:type="dxa"/>
            <w:tcBorders>
              <w:top w:val="nil"/>
              <w:left w:val="nil"/>
              <w:bottom w:val="single" w:sz="4" w:space="0" w:color="auto"/>
              <w:right w:val="single" w:sz="4" w:space="0" w:color="auto"/>
            </w:tcBorders>
            <w:shd w:val="clear" w:color="auto" w:fill="auto"/>
          </w:tcPr>
          <w:p w14:paraId="0CA3DAD8" w14:textId="012DDDBD" w:rsidR="00FD6F8D" w:rsidRPr="009D3D9C" w:rsidRDefault="00FD6F8D">
            <w:pPr>
              <w:jc w:val="center"/>
              <w:rPr>
                <w:sz w:val="24"/>
                <w:szCs w:val="24"/>
              </w:rPr>
            </w:pPr>
            <w:r w:rsidRPr="009D3D9C">
              <w:rPr>
                <w:sz w:val="24"/>
                <w:szCs w:val="24"/>
              </w:rPr>
              <w:t>01</w:t>
            </w:r>
          </w:p>
        </w:tc>
        <w:tc>
          <w:tcPr>
            <w:tcW w:w="1701" w:type="dxa"/>
            <w:tcBorders>
              <w:top w:val="nil"/>
              <w:left w:val="nil"/>
              <w:bottom w:val="single" w:sz="4" w:space="0" w:color="auto"/>
              <w:right w:val="single" w:sz="4" w:space="0" w:color="auto"/>
            </w:tcBorders>
            <w:shd w:val="clear" w:color="auto" w:fill="auto"/>
          </w:tcPr>
          <w:p w14:paraId="050F36D6" w14:textId="54313CC7" w:rsidR="00FD6F8D" w:rsidRPr="009D3D9C" w:rsidRDefault="00FD6F8D">
            <w:pPr>
              <w:jc w:val="center"/>
              <w:rPr>
                <w:sz w:val="24"/>
                <w:szCs w:val="24"/>
              </w:rPr>
            </w:pPr>
            <w:r w:rsidRPr="009D3D9C">
              <w:rPr>
                <w:sz w:val="24"/>
                <w:szCs w:val="24"/>
              </w:rPr>
              <w:t>01.4.01.60860</w:t>
            </w:r>
          </w:p>
        </w:tc>
        <w:tc>
          <w:tcPr>
            <w:tcW w:w="709" w:type="dxa"/>
            <w:tcBorders>
              <w:top w:val="nil"/>
              <w:left w:val="nil"/>
              <w:bottom w:val="single" w:sz="4" w:space="0" w:color="auto"/>
              <w:right w:val="single" w:sz="4" w:space="0" w:color="auto"/>
            </w:tcBorders>
            <w:shd w:val="clear" w:color="auto" w:fill="auto"/>
          </w:tcPr>
          <w:p w14:paraId="33B76338" w14:textId="77777777" w:rsidR="00FD6F8D" w:rsidRPr="009D3D9C" w:rsidRDefault="00FD6F8D">
            <w:pPr>
              <w:jc w:val="center"/>
              <w:rPr>
                <w:color w:val="000000"/>
                <w:sz w:val="24"/>
                <w:szCs w:val="24"/>
              </w:rPr>
            </w:pPr>
          </w:p>
        </w:tc>
        <w:tc>
          <w:tcPr>
            <w:tcW w:w="1134" w:type="dxa"/>
            <w:tcBorders>
              <w:top w:val="nil"/>
              <w:left w:val="nil"/>
              <w:bottom w:val="single" w:sz="4" w:space="0" w:color="auto"/>
              <w:right w:val="single" w:sz="4" w:space="0" w:color="auto"/>
            </w:tcBorders>
            <w:shd w:val="clear" w:color="auto" w:fill="auto"/>
          </w:tcPr>
          <w:p w14:paraId="1D662D05" w14:textId="7A4BFD93" w:rsidR="00FD6F8D" w:rsidRPr="009D3D9C" w:rsidRDefault="00FD6F8D">
            <w:pPr>
              <w:jc w:val="right"/>
              <w:rPr>
                <w:sz w:val="24"/>
                <w:szCs w:val="24"/>
              </w:rPr>
            </w:pPr>
            <w:r w:rsidRPr="009D3D9C">
              <w:rPr>
                <w:sz w:val="24"/>
                <w:szCs w:val="24"/>
              </w:rPr>
              <w:t>1 442,8</w:t>
            </w:r>
          </w:p>
        </w:tc>
        <w:tc>
          <w:tcPr>
            <w:tcW w:w="1134" w:type="dxa"/>
            <w:tcBorders>
              <w:top w:val="nil"/>
              <w:left w:val="nil"/>
              <w:bottom w:val="single" w:sz="4" w:space="0" w:color="auto"/>
              <w:right w:val="single" w:sz="4" w:space="0" w:color="auto"/>
            </w:tcBorders>
            <w:shd w:val="clear" w:color="auto" w:fill="auto"/>
          </w:tcPr>
          <w:p w14:paraId="73D9CBD7" w14:textId="02839205" w:rsidR="00FD6F8D" w:rsidRPr="009D3D9C" w:rsidRDefault="00FD6F8D">
            <w:pPr>
              <w:jc w:val="right"/>
              <w:rPr>
                <w:sz w:val="24"/>
                <w:szCs w:val="24"/>
              </w:rPr>
            </w:pPr>
            <w:r w:rsidRPr="009D3D9C">
              <w:rPr>
                <w:sz w:val="24"/>
                <w:szCs w:val="24"/>
              </w:rPr>
              <w:t>1 442,8</w:t>
            </w:r>
          </w:p>
        </w:tc>
        <w:tc>
          <w:tcPr>
            <w:tcW w:w="1134" w:type="dxa"/>
            <w:tcBorders>
              <w:top w:val="nil"/>
              <w:left w:val="nil"/>
              <w:bottom w:val="single" w:sz="4" w:space="0" w:color="auto"/>
              <w:right w:val="single" w:sz="4" w:space="0" w:color="auto"/>
            </w:tcBorders>
            <w:shd w:val="clear" w:color="auto" w:fill="auto"/>
          </w:tcPr>
          <w:p w14:paraId="056DEBB3" w14:textId="0558431F" w:rsidR="00FD6F8D" w:rsidRPr="009D3D9C" w:rsidRDefault="00FD6F8D">
            <w:pPr>
              <w:jc w:val="right"/>
              <w:rPr>
                <w:sz w:val="24"/>
                <w:szCs w:val="24"/>
              </w:rPr>
            </w:pPr>
            <w:r w:rsidRPr="009D3D9C">
              <w:rPr>
                <w:sz w:val="24"/>
                <w:szCs w:val="24"/>
              </w:rPr>
              <w:t>1 442,8</w:t>
            </w:r>
          </w:p>
        </w:tc>
        <w:tc>
          <w:tcPr>
            <w:tcW w:w="382" w:type="dxa"/>
            <w:tcBorders>
              <w:top w:val="nil"/>
              <w:left w:val="nil"/>
              <w:bottom w:val="nil"/>
              <w:right w:val="nil"/>
            </w:tcBorders>
            <w:shd w:val="clear" w:color="auto" w:fill="auto"/>
            <w:vAlign w:val="bottom"/>
          </w:tcPr>
          <w:p w14:paraId="64F7D76A" w14:textId="77777777" w:rsidR="00FD6F8D" w:rsidRPr="007A4CF0" w:rsidRDefault="00FD6F8D">
            <w:pPr>
              <w:jc w:val="right"/>
              <w:rPr>
                <w:color w:val="000000"/>
                <w:sz w:val="24"/>
                <w:szCs w:val="24"/>
                <w:highlight w:val="yellow"/>
              </w:rPr>
            </w:pPr>
          </w:p>
        </w:tc>
        <w:tc>
          <w:tcPr>
            <w:tcW w:w="243" w:type="dxa"/>
            <w:vAlign w:val="center"/>
          </w:tcPr>
          <w:p w14:paraId="130FEFDA" w14:textId="77777777" w:rsidR="00FD6F8D" w:rsidRPr="007A4CF0" w:rsidRDefault="00FD6F8D">
            <w:pPr>
              <w:jc w:val="left"/>
              <w:rPr>
                <w:sz w:val="20"/>
                <w:highlight w:val="yellow"/>
              </w:rPr>
            </w:pPr>
          </w:p>
        </w:tc>
      </w:tr>
      <w:tr w:rsidR="00FD6F8D" w:rsidRPr="007A4CF0" w14:paraId="6358DAC5" w14:textId="77777777" w:rsidTr="00FB129E">
        <w:trPr>
          <w:trHeight w:val="1056"/>
        </w:trPr>
        <w:tc>
          <w:tcPr>
            <w:tcW w:w="3544" w:type="dxa"/>
            <w:tcBorders>
              <w:top w:val="nil"/>
              <w:left w:val="single" w:sz="4" w:space="0" w:color="auto"/>
              <w:bottom w:val="single" w:sz="4" w:space="0" w:color="auto"/>
              <w:right w:val="single" w:sz="4" w:space="0" w:color="auto"/>
            </w:tcBorders>
            <w:shd w:val="clear" w:color="auto" w:fill="auto"/>
          </w:tcPr>
          <w:p w14:paraId="1E3CDEC6" w14:textId="3BC13359" w:rsidR="00FD6F8D" w:rsidRPr="007A4CF0" w:rsidRDefault="009D3D9C">
            <w:pPr>
              <w:rPr>
                <w:sz w:val="24"/>
                <w:szCs w:val="24"/>
                <w:highlight w:val="yellow"/>
              </w:rPr>
            </w:pPr>
            <w:r w:rsidRPr="009D3D9C">
              <w:rPr>
                <w:sz w:val="24"/>
                <w:szCs w:val="24"/>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tcPr>
          <w:p w14:paraId="203B0449" w14:textId="76E83651" w:rsidR="00FD6F8D" w:rsidRPr="009D3D9C" w:rsidRDefault="009D3D9C">
            <w:pPr>
              <w:jc w:val="center"/>
              <w:rPr>
                <w:sz w:val="24"/>
                <w:szCs w:val="24"/>
              </w:rPr>
            </w:pPr>
            <w:r w:rsidRPr="009D3D9C">
              <w:rPr>
                <w:sz w:val="24"/>
                <w:szCs w:val="24"/>
              </w:rPr>
              <w:t>911</w:t>
            </w:r>
          </w:p>
        </w:tc>
        <w:tc>
          <w:tcPr>
            <w:tcW w:w="567" w:type="dxa"/>
            <w:tcBorders>
              <w:top w:val="nil"/>
              <w:left w:val="nil"/>
              <w:bottom w:val="single" w:sz="4" w:space="0" w:color="auto"/>
              <w:right w:val="single" w:sz="4" w:space="0" w:color="auto"/>
            </w:tcBorders>
            <w:shd w:val="clear" w:color="auto" w:fill="auto"/>
          </w:tcPr>
          <w:p w14:paraId="13201A65" w14:textId="45022B4D" w:rsidR="00FD6F8D" w:rsidRPr="009D3D9C" w:rsidRDefault="009D3D9C">
            <w:pPr>
              <w:jc w:val="center"/>
              <w:rPr>
                <w:sz w:val="24"/>
                <w:szCs w:val="24"/>
              </w:rPr>
            </w:pPr>
            <w:r w:rsidRPr="009D3D9C">
              <w:rPr>
                <w:sz w:val="24"/>
                <w:szCs w:val="24"/>
              </w:rPr>
              <w:t>08</w:t>
            </w:r>
          </w:p>
        </w:tc>
        <w:tc>
          <w:tcPr>
            <w:tcW w:w="567" w:type="dxa"/>
            <w:tcBorders>
              <w:top w:val="nil"/>
              <w:left w:val="nil"/>
              <w:bottom w:val="single" w:sz="4" w:space="0" w:color="auto"/>
              <w:right w:val="single" w:sz="4" w:space="0" w:color="auto"/>
            </w:tcBorders>
            <w:shd w:val="clear" w:color="auto" w:fill="auto"/>
          </w:tcPr>
          <w:p w14:paraId="51A15F2B" w14:textId="6F4C55CF" w:rsidR="00FD6F8D" w:rsidRPr="009D3D9C" w:rsidRDefault="009D3D9C">
            <w:pPr>
              <w:jc w:val="center"/>
              <w:rPr>
                <w:sz w:val="24"/>
                <w:szCs w:val="24"/>
              </w:rPr>
            </w:pPr>
            <w:r w:rsidRPr="009D3D9C">
              <w:rPr>
                <w:sz w:val="24"/>
                <w:szCs w:val="24"/>
              </w:rPr>
              <w:t>01</w:t>
            </w:r>
          </w:p>
        </w:tc>
        <w:tc>
          <w:tcPr>
            <w:tcW w:w="1701" w:type="dxa"/>
            <w:tcBorders>
              <w:top w:val="nil"/>
              <w:left w:val="nil"/>
              <w:bottom w:val="single" w:sz="4" w:space="0" w:color="auto"/>
              <w:right w:val="single" w:sz="4" w:space="0" w:color="auto"/>
            </w:tcBorders>
            <w:shd w:val="clear" w:color="auto" w:fill="auto"/>
          </w:tcPr>
          <w:p w14:paraId="36CCE397" w14:textId="746B7EE6" w:rsidR="00FD6F8D" w:rsidRPr="009D3D9C" w:rsidRDefault="009D3D9C">
            <w:pPr>
              <w:jc w:val="center"/>
              <w:rPr>
                <w:sz w:val="24"/>
                <w:szCs w:val="24"/>
              </w:rPr>
            </w:pPr>
            <w:r w:rsidRPr="009D3D9C">
              <w:rPr>
                <w:sz w:val="24"/>
                <w:szCs w:val="24"/>
              </w:rPr>
              <w:t>01.4.01.60860</w:t>
            </w:r>
          </w:p>
        </w:tc>
        <w:tc>
          <w:tcPr>
            <w:tcW w:w="709" w:type="dxa"/>
            <w:tcBorders>
              <w:top w:val="nil"/>
              <w:left w:val="nil"/>
              <w:bottom w:val="single" w:sz="4" w:space="0" w:color="auto"/>
              <w:right w:val="single" w:sz="4" w:space="0" w:color="auto"/>
            </w:tcBorders>
            <w:shd w:val="clear" w:color="auto" w:fill="auto"/>
          </w:tcPr>
          <w:p w14:paraId="6D43F211" w14:textId="611DC705" w:rsidR="00FD6F8D" w:rsidRPr="009D3D9C" w:rsidRDefault="009D3D9C">
            <w:pPr>
              <w:jc w:val="center"/>
              <w:rPr>
                <w:color w:val="000000"/>
                <w:sz w:val="24"/>
                <w:szCs w:val="24"/>
              </w:rPr>
            </w:pPr>
            <w:r w:rsidRPr="009D3D9C">
              <w:rPr>
                <w:color w:val="000000"/>
                <w:sz w:val="24"/>
                <w:szCs w:val="24"/>
              </w:rPr>
              <w:t>100</w:t>
            </w:r>
          </w:p>
        </w:tc>
        <w:tc>
          <w:tcPr>
            <w:tcW w:w="1134" w:type="dxa"/>
            <w:tcBorders>
              <w:top w:val="nil"/>
              <w:left w:val="nil"/>
              <w:bottom w:val="single" w:sz="4" w:space="0" w:color="auto"/>
              <w:right w:val="single" w:sz="4" w:space="0" w:color="auto"/>
            </w:tcBorders>
            <w:shd w:val="clear" w:color="auto" w:fill="auto"/>
          </w:tcPr>
          <w:p w14:paraId="62AA6AB0" w14:textId="0C5547F1" w:rsidR="00FD6F8D" w:rsidRPr="009D3D9C" w:rsidRDefault="009D3D9C">
            <w:pPr>
              <w:jc w:val="right"/>
              <w:rPr>
                <w:sz w:val="24"/>
                <w:szCs w:val="24"/>
              </w:rPr>
            </w:pPr>
            <w:r w:rsidRPr="009D3D9C">
              <w:rPr>
                <w:sz w:val="24"/>
                <w:szCs w:val="24"/>
              </w:rPr>
              <w:t>1 442,8</w:t>
            </w:r>
          </w:p>
        </w:tc>
        <w:tc>
          <w:tcPr>
            <w:tcW w:w="1134" w:type="dxa"/>
            <w:tcBorders>
              <w:top w:val="nil"/>
              <w:left w:val="nil"/>
              <w:bottom w:val="single" w:sz="4" w:space="0" w:color="auto"/>
              <w:right w:val="single" w:sz="4" w:space="0" w:color="auto"/>
            </w:tcBorders>
            <w:shd w:val="clear" w:color="auto" w:fill="auto"/>
          </w:tcPr>
          <w:p w14:paraId="3ECBCD29" w14:textId="62109892" w:rsidR="00FD6F8D" w:rsidRPr="009D3D9C" w:rsidRDefault="009D3D9C">
            <w:pPr>
              <w:jc w:val="right"/>
              <w:rPr>
                <w:sz w:val="24"/>
                <w:szCs w:val="24"/>
              </w:rPr>
            </w:pPr>
            <w:r w:rsidRPr="009D3D9C">
              <w:rPr>
                <w:sz w:val="24"/>
                <w:szCs w:val="24"/>
              </w:rPr>
              <w:t>1 442,8</w:t>
            </w:r>
          </w:p>
        </w:tc>
        <w:tc>
          <w:tcPr>
            <w:tcW w:w="1134" w:type="dxa"/>
            <w:tcBorders>
              <w:top w:val="nil"/>
              <w:left w:val="nil"/>
              <w:bottom w:val="single" w:sz="4" w:space="0" w:color="auto"/>
              <w:right w:val="single" w:sz="4" w:space="0" w:color="auto"/>
            </w:tcBorders>
            <w:shd w:val="clear" w:color="auto" w:fill="auto"/>
          </w:tcPr>
          <w:p w14:paraId="2B8A74F6" w14:textId="06DDE5B0" w:rsidR="00FD6F8D" w:rsidRPr="009D3D9C" w:rsidRDefault="009D3D9C">
            <w:pPr>
              <w:jc w:val="right"/>
              <w:rPr>
                <w:sz w:val="24"/>
                <w:szCs w:val="24"/>
              </w:rPr>
            </w:pPr>
            <w:r w:rsidRPr="009D3D9C">
              <w:rPr>
                <w:sz w:val="24"/>
                <w:szCs w:val="24"/>
              </w:rPr>
              <w:t>1 442,8</w:t>
            </w:r>
          </w:p>
        </w:tc>
        <w:tc>
          <w:tcPr>
            <w:tcW w:w="382" w:type="dxa"/>
            <w:tcBorders>
              <w:top w:val="nil"/>
              <w:left w:val="nil"/>
              <w:bottom w:val="nil"/>
              <w:right w:val="nil"/>
            </w:tcBorders>
            <w:shd w:val="clear" w:color="auto" w:fill="auto"/>
            <w:vAlign w:val="bottom"/>
          </w:tcPr>
          <w:p w14:paraId="79B5DDC0" w14:textId="77777777" w:rsidR="00FD6F8D" w:rsidRPr="007A4CF0" w:rsidRDefault="00FD6F8D">
            <w:pPr>
              <w:jc w:val="right"/>
              <w:rPr>
                <w:color w:val="000000"/>
                <w:sz w:val="24"/>
                <w:szCs w:val="24"/>
                <w:highlight w:val="yellow"/>
              </w:rPr>
            </w:pPr>
          </w:p>
        </w:tc>
        <w:tc>
          <w:tcPr>
            <w:tcW w:w="243" w:type="dxa"/>
            <w:vAlign w:val="center"/>
          </w:tcPr>
          <w:p w14:paraId="51090D87" w14:textId="77777777" w:rsidR="00FD6F8D" w:rsidRPr="007A4CF0" w:rsidRDefault="00FD6F8D">
            <w:pPr>
              <w:jc w:val="left"/>
              <w:rPr>
                <w:sz w:val="20"/>
                <w:highlight w:val="yellow"/>
              </w:rPr>
            </w:pPr>
          </w:p>
        </w:tc>
      </w:tr>
      <w:tr w:rsidR="00FD6F8D" w:rsidRPr="007A4CF0" w14:paraId="6AB66BBB" w14:textId="77777777" w:rsidTr="004A1440">
        <w:trPr>
          <w:trHeight w:val="418"/>
        </w:trPr>
        <w:tc>
          <w:tcPr>
            <w:tcW w:w="3544" w:type="dxa"/>
            <w:tcBorders>
              <w:top w:val="nil"/>
              <w:left w:val="single" w:sz="4" w:space="0" w:color="auto"/>
              <w:bottom w:val="single" w:sz="4" w:space="0" w:color="auto"/>
              <w:right w:val="single" w:sz="4" w:space="0" w:color="auto"/>
            </w:tcBorders>
            <w:shd w:val="clear" w:color="auto" w:fill="auto"/>
          </w:tcPr>
          <w:p w14:paraId="4F84617C" w14:textId="1154206C" w:rsidR="00FD6F8D" w:rsidRPr="007A4CF0" w:rsidRDefault="004A1440">
            <w:pPr>
              <w:rPr>
                <w:sz w:val="24"/>
                <w:szCs w:val="24"/>
                <w:highlight w:val="yellow"/>
              </w:rPr>
            </w:pPr>
            <w:r w:rsidRPr="004A1440">
              <w:rPr>
                <w:sz w:val="24"/>
                <w:szCs w:val="24"/>
              </w:rPr>
              <w:t>Фонд оплаты труда учреждений</w:t>
            </w:r>
          </w:p>
        </w:tc>
        <w:tc>
          <w:tcPr>
            <w:tcW w:w="709" w:type="dxa"/>
            <w:tcBorders>
              <w:top w:val="nil"/>
              <w:left w:val="nil"/>
              <w:bottom w:val="single" w:sz="4" w:space="0" w:color="auto"/>
              <w:right w:val="single" w:sz="4" w:space="0" w:color="auto"/>
            </w:tcBorders>
            <w:shd w:val="clear" w:color="auto" w:fill="auto"/>
          </w:tcPr>
          <w:p w14:paraId="249CB5C7" w14:textId="77777777" w:rsidR="00FD6F8D" w:rsidRPr="007A4CF0" w:rsidRDefault="00FD6F8D">
            <w:pPr>
              <w:jc w:val="center"/>
              <w:rPr>
                <w:sz w:val="24"/>
                <w:szCs w:val="24"/>
                <w:highlight w:val="yellow"/>
              </w:rPr>
            </w:pPr>
          </w:p>
        </w:tc>
        <w:tc>
          <w:tcPr>
            <w:tcW w:w="567" w:type="dxa"/>
            <w:tcBorders>
              <w:top w:val="nil"/>
              <w:left w:val="nil"/>
              <w:bottom w:val="single" w:sz="4" w:space="0" w:color="auto"/>
              <w:right w:val="single" w:sz="4" w:space="0" w:color="auto"/>
            </w:tcBorders>
            <w:shd w:val="clear" w:color="auto" w:fill="auto"/>
          </w:tcPr>
          <w:p w14:paraId="2AF66411" w14:textId="77777777" w:rsidR="00FD6F8D" w:rsidRPr="007A4CF0" w:rsidRDefault="00FD6F8D">
            <w:pPr>
              <w:jc w:val="center"/>
              <w:rPr>
                <w:sz w:val="24"/>
                <w:szCs w:val="24"/>
                <w:highlight w:val="yellow"/>
              </w:rPr>
            </w:pPr>
          </w:p>
        </w:tc>
        <w:tc>
          <w:tcPr>
            <w:tcW w:w="567" w:type="dxa"/>
            <w:tcBorders>
              <w:top w:val="nil"/>
              <w:left w:val="nil"/>
              <w:bottom w:val="single" w:sz="4" w:space="0" w:color="auto"/>
              <w:right w:val="single" w:sz="4" w:space="0" w:color="auto"/>
            </w:tcBorders>
            <w:shd w:val="clear" w:color="auto" w:fill="auto"/>
          </w:tcPr>
          <w:p w14:paraId="4969B2AC" w14:textId="77777777" w:rsidR="00FD6F8D" w:rsidRPr="007A4CF0" w:rsidRDefault="00FD6F8D">
            <w:pPr>
              <w:jc w:val="center"/>
              <w:rPr>
                <w:sz w:val="24"/>
                <w:szCs w:val="24"/>
                <w:highlight w:val="yellow"/>
              </w:rPr>
            </w:pPr>
          </w:p>
        </w:tc>
        <w:tc>
          <w:tcPr>
            <w:tcW w:w="1701" w:type="dxa"/>
            <w:tcBorders>
              <w:top w:val="nil"/>
              <w:left w:val="nil"/>
              <w:bottom w:val="single" w:sz="4" w:space="0" w:color="auto"/>
              <w:right w:val="single" w:sz="4" w:space="0" w:color="auto"/>
            </w:tcBorders>
            <w:shd w:val="clear" w:color="auto" w:fill="auto"/>
          </w:tcPr>
          <w:p w14:paraId="76F849CC" w14:textId="5AF03DE8" w:rsidR="00FD6F8D" w:rsidRPr="007A4CF0" w:rsidRDefault="009D3D9C">
            <w:pPr>
              <w:jc w:val="center"/>
              <w:rPr>
                <w:sz w:val="24"/>
                <w:szCs w:val="24"/>
                <w:highlight w:val="yellow"/>
              </w:rPr>
            </w:pPr>
            <w:r w:rsidRPr="009D3D9C">
              <w:rPr>
                <w:sz w:val="24"/>
                <w:szCs w:val="24"/>
              </w:rPr>
              <w:t>01.4.01.60860</w:t>
            </w:r>
          </w:p>
        </w:tc>
        <w:tc>
          <w:tcPr>
            <w:tcW w:w="709" w:type="dxa"/>
            <w:tcBorders>
              <w:top w:val="nil"/>
              <w:left w:val="nil"/>
              <w:bottom w:val="single" w:sz="4" w:space="0" w:color="auto"/>
              <w:right w:val="single" w:sz="4" w:space="0" w:color="auto"/>
            </w:tcBorders>
            <w:shd w:val="clear" w:color="auto" w:fill="auto"/>
          </w:tcPr>
          <w:p w14:paraId="2E3404BB" w14:textId="387389A1" w:rsidR="00FD6F8D" w:rsidRPr="004A1440" w:rsidRDefault="004A1440">
            <w:pPr>
              <w:jc w:val="center"/>
              <w:rPr>
                <w:color w:val="000000"/>
                <w:sz w:val="24"/>
                <w:szCs w:val="24"/>
              </w:rPr>
            </w:pPr>
            <w:r w:rsidRPr="004A1440">
              <w:rPr>
                <w:color w:val="000000"/>
                <w:sz w:val="24"/>
                <w:szCs w:val="24"/>
              </w:rPr>
              <w:t>1</w:t>
            </w:r>
            <w:r>
              <w:rPr>
                <w:color w:val="000000"/>
                <w:sz w:val="24"/>
                <w:szCs w:val="24"/>
              </w:rPr>
              <w:t>11</w:t>
            </w:r>
          </w:p>
        </w:tc>
        <w:tc>
          <w:tcPr>
            <w:tcW w:w="1134" w:type="dxa"/>
            <w:tcBorders>
              <w:top w:val="nil"/>
              <w:left w:val="nil"/>
              <w:bottom w:val="single" w:sz="4" w:space="0" w:color="auto"/>
              <w:right w:val="single" w:sz="4" w:space="0" w:color="auto"/>
            </w:tcBorders>
            <w:shd w:val="clear" w:color="auto" w:fill="auto"/>
          </w:tcPr>
          <w:p w14:paraId="1CA649E2" w14:textId="5F1FBFFB" w:rsidR="00FD6F8D" w:rsidRPr="004A1440" w:rsidRDefault="004A1440">
            <w:pPr>
              <w:jc w:val="right"/>
              <w:rPr>
                <w:sz w:val="24"/>
                <w:szCs w:val="24"/>
              </w:rPr>
            </w:pPr>
            <w:r w:rsidRPr="004A1440">
              <w:rPr>
                <w:sz w:val="24"/>
                <w:szCs w:val="24"/>
              </w:rPr>
              <w:t>1 108,1</w:t>
            </w:r>
          </w:p>
        </w:tc>
        <w:tc>
          <w:tcPr>
            <w:tcW w:w="1134" w:type="dxa"/>
            <w:tcBorders>
              <w:top w:val="nil"/>
              <w:left w:val="nil"/>
              <w:bottom w:val="single" w:sz="4" w:space="0" w:color="auto"/>
              <w:right w:val="single" w:sz="4" w:space="0" w:color="auto"/>
            </w:tcBorders>
            <w:shd w:val="clear" w:color="auto" w:fill="auto"/>
          </w:tcPr>
          <w:p w14:paraId="326D35AC" w14:textId="49DA14A5" w:rsidR="00FD6F8D" w:rsidRPr="004A1440" w:rsidRDefault="004A1440">
            <w:pPr>
              <w:jc w:val="right"/>
              <w:rPr>
                <w:sz w:val="24"/>
                <w:szCs w:val="24"/>
              </w:rPr>
            </w:pPr>
            <w:r w:rsidRPr="004A1440">
              <w:rPr>
                <w:sz w:val="24"/>
                <w:szCs w:val="24"/>
              </w:rPr>
              <w:t>1 108,1</w:t>
            </w:r>
          </w:p>
        </w:tc>
        <w:tc>
          <w:tcPr>
            <w:tcW w:w="1134" w:type="dxa"/>
            <w:tcBorders>
              <w:top w:val="nil"/>
              <w:left w:val="nil"/>
              <w:bottom w:val="single" w:sz="4" w:space="0" w:color="auto"/>
              <w:right w:val="single" w:sz="4" w:space="0" w:color="auto"/>
            </w:tcBorders>
            <w:shd w:val="clear" w:color="auto" w:fill="auto"/>
          </w:tcPr>
          <w:p w14:paraId="22B0E7C5" w14:textId="4C8D52B3" w:rsidR="00FD6F8D" w:rsidRPr="004A1440" w:rsidRDefault="004A1440">
            <w:pPr>
              <w:jc w:val="right"/>
              <w:rPr>
                <w:sz w:val="24"/>
                <w:szCs w:val="24"/>
              </w:rPr>
            </w:pPr>
            <w:r w:rsidRPr="004A1440">
              <w:rPr>
                <w:sz w:val="24"/>
                <w:szCs w:val="24"/>
              </w:rPr>
              <w:t>1 108,1</w:t>
            </w:r>
          </w:p>
        </w:tc>
        <w:tc>
          <w:tcPr>
            <w:tcW w:w="382" w:type="dxa"/>
            <w:tcBorders>
              <w:top w:val="nil"/>
              <w:left w:val="nil"/>
              <w:bottom w:val="nil"/>
              <w:right w:val="nil"/>
            </w:tcBorders>
            <w:shd w:val="clear" w:color="auto" w:fill="auto"/>
            <w:vAlign w:val="bottom"/>
          </w:tcPr>
          <w:p w14:paraId="77B833B3" w14:textId="77777777" w:rsidR="00FD6F8D" w:rsidRPr="007A4CF0" w:rsidRDefault="00FD6F8D">
            <w:pPr>
              <w:jc w:val="right"/>
              <w:rPr>
                <w:color w:val="000000"/>
                <w:sz w:val="24"/>
                <w:szCs w:val="24"/>
                <w:highlight w:val="yellow"/>
              </w:rPr>
            </w:pPr>
          </w:p>
        </w:tc>
        <w:tc>
          <w:tcPr>
            <w:tcW w:w="243" w:type="dxa"/>
            <w:vAlign w:val="center"/>
          </w:tcPr>
          <w:p w14:paraId="70A450A3" w14:textId="77777777" w:rsidR="00FD6F8D" w:rsidRPr="007A4CF0" w:rsidRDefault="00FD6F8D">
            <w:pPr>
              <w:jc w:val="left"/>
              <w:rPr>
                <w:sz w:val="20"/>
                <w:highlight w:val="yellow"/>
              </w:rPr>
            </w:pPr>
          </w:p>
        </w:tc>
      </w:tr>
      <w:tr w:rsidR="00FD6F8D" w:rsidRPr="007A4CF0" w14:paraId="023172EF" w14:textId="77777777" w:rsidTr="00FB129E">
        <w:trPr>
          <w:trHeight w:val="1056"/>
        </w:trPr>
        <w:tc>
          <w:tcPr>
            <w:tcW w:w="3544" w:type="dxa"/>
            <w:tcBorders>
              <w:top w:val="nil"/>
              <w:left w:val="single" w:sz="4" w:space="0" w:color="auto"/>
              <w:bottom w:val="single" w:sz="4" w:space="0" w:color="auto"/>
              <w:right w:val="single" w:sz="4" w:space="0" w:color="auto"/>
            </w:tcBorders>
            <w:shd w:val="clear" w:color="auto" w:fill="auto"/>
          </w:tcPr>
          <w:p w14:paraId="7BEB0EA5" w14:textId="4671B363" w:rsidR="00FD6F8D" w:rsidRPr="007A4CF0" w:rsidRDefault="004A1440">
            <w:pPr>
              <w:rPr>
                <w:sz w:val="24"/>
                <w:szCs w:val="24"/>
                <w:highlight w:val="yellow"/>
              </w:rPr>
            </w:pPr>
            <w:r w:rsidRPr="004A1440">
              <w:rPr>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tcPr>
          <w:p w14:paraId="039DD89D" w14:textId="77777777" w:rsidR="00FD6F8D" w:rsidRPr="007A4CF0" w:rsidRDefault="00FD6F8D">
            <w:pPr>
              <w:jc w:val="center"/>
              <w:rPr>
                <w:sz w:val="24"/>
                <w:szCs w:val="24"/>
                <w:highlight w:val="yellow"/>
              </w:rPr>
            </w:pPr>
          </w:p>
        </w:tc>
        <w:tc>
          <w:tcPr>
            <w:tcW w:w="567" w:type="dxa"/>
            <w:tcBorders>
              <w:top w:val="nil"/>
              <w:left w:val="nil"/>
              <w:bottom w:val="single" w:sz="4" w:space="0" w:color="auto"/>
              <w:right w:val="single" w:sz="4" w:space="0" w:color="auto"/>
            </w:tcBorders>
            <w:shd w:val="clear" w:color="auto" w:fill="auto"/>
          </w:tcPr>
          <w:p w14:paraId="598BBE80" w14:textId="77777777" w:rsidR="00FD6F8D" w:rsidRPr="007A4CF0" w:rsidRDefault="00FD6F8D">
            <w:pPr>
              <w:jc w:val="center"/>
              <w:rPr>
                <w:sz w:val="24"/>
                <w:szCs w:val="24"/>
                <w:highlight w:val="yellow"/>
              </w:rPr>
            </w:pPr>
          </w:p>
        </w:tc>
        <w:tc>
          <w:tcPr>
            <w:tcW w:w="567" w:type="dxa"/>
            <w:tcBorders>
              <w:top w:val="nil"/>
              <w:left w:val="nil"/>
              <w:bottom w:val="single" w:sz="4" w:space="0" w:color="auto"/>
              <w:right w:val="single" w:sz="4" w:space="0" w:color="auto"/>
            </w:tcBorders>
            <w:shd w:val="clear" w:color="auto" w:fill="auto"/>
          </w:tcPr>
          <w:p w14:paraId="61180891" w14:textId="77777777" w:rsidR="00FD6F8D" w:rsidRPr="007A4CF0" w:rsidRDefault="00FD6F8D">
            <w:pPr>
              <w:jc w:val="center"/>
              <w:rPr>
                <w:sz w:val="24"/>
                <w:szCs w:val="24"/>
                <w:highlight w:val="yellow"/>
              </w:rPr>
            </w:pPr>
          </w:p>
        </w:tc>
        <w:tc>
          <w:tcPr>
            <w:tcW w:w="1701" w:type="dxa"/>
            <w:tcBorders>
              <w:top w:val="nil"/>
              <w:left w:val="nil"/>
              <w:bottom w:val="single" w:sz="4" w:space="0" w:color="auto"/>
              <w:right w:val="single" w:sz="4" w:space="0" w:color="auto"/>
            </w:tcBorders>
            <w:shd w:val="clear" w:color="auto" w:fill="auto"/>
          </w:tcPr>
          <w:p w14:paraId="720D9B3C" w14:textId="4D83CCF7" w:rsidR="00FD6F8D" w:rsidRPr="007A4CF0" w:rsidRDefault="009D3D9C">
            <w:pPr>
              <w:jc w:val="center"/>
              <w:rPr>
                <w:sz w:val="24"/>
                <w:szCs w:val="24"/>
                <w:highlight w:val="yellow"/>
              </w:rPr>
            </w:pPr>
            <w:r w:rsidRPr="009D3D9C">
              <w:rPr>
                <w:sz w:val="24"/>
                <w:szCs w:val="24"/>
              </w:rPr>
              <w:t>01.4.01.60860</w:t>
            </w:r>
          </w:p>
        </w:tc>
        <w:tc>
          <w:tcPr>
            <w:tcW w:w="709" w:type="dxa"/>
            <w:tcBorders>
              <w:top w:val="nil"/>
              <w:left w:val="nil"/>
              <w:bottom w:val="single" w:sz="4" w:space="0" w:color="auto"/>
              <w:right w:val="single" w:sz="4" w:space="0" w:color="auto"/>
            </w:tcBorders>
            <w:shd w:val="clear" w:color="auto" w:fill="auto"/>
          </w:tcPr>
          <w:p w14:paraId="0F09309B" w14:textId="02359EC8" w:rsidR="00FD6F8D" w:rsidRPr="004A1440" w:rsidRDefault="004A1440">
            <w:pPr>
              <w:jc w:val="center"/>
              <w:rPr>
                <w:color w:val="000000"/>
                <w:sz w:val="24"/>
                <w:szCs w:val="24"/>
              </w:rPr>
            </w:pPr>
            <w:r w:rsidRPr="004A1440">
              <w:rPr>
                <w:color w:val="000000"/>
                <w:sz w:val="24"/>
                <w:szCs w:val="24"/>
              </w:rPr>
              <w:t>119</w:t>
            </w:r>
          </w:p>
        </w:tc>
        <w:tc>
          <w:tcPr>
            <w:tcW w:w="1134" w:type="dxa"/>
            <w:tcBorders>
              <w:top w:val="nil"/>
              <w:left w:val="nil"/>
              <w:bottom w:val="single" w:sz="4" w:space="0" w:color="auto"/>
              <w:right w:val="single" w:sz="4" w:space="0" w:color="auto"/>
            </w:tcBorders>
            <w:shd w:val="clear" w:color="auto" w:fill="auto"/>
          </w:tcPr>
          <w:p w14:paraId="6E9A5BAF" w14:textId="0C438ACF" w:rsidR="00FD6F8D" w:rsidRPr="004A1440" w:rsidRDefault="004A1440">
            <w:pPr>
              <w:jc w:val="right"/>
              <w:rPr>
                <w:sz w:val="24"/>
                <w:szCs w:val="24"/>
              </w:rPr>
            </w:pPr>
            <w:r w:rsidRPr="004A1440">
              <w:rPr>
                <w:sz w:val="24"/>
                <w:szCs w:val="24"/>
              </w:rPr>
              <w:t>334,7</w:t>
            </w:r>
          </w:p>
        </w:tc>
        <w:tc>
          <w:tcPr>
            <w:tcW w:w="1134" w:type="dxa"/>
            <w:tcBorders>
              <w:top w:val="nil"/>
              <w:left w:val="nil"/>
              <w:bottom w:val="single" w:sz="4" w:space="0" w:color="auto"/>
              <w:right w:val="single" w:sz="4" w:space="0" w:color="auto"/>
            </w:tcBorders>
            <w:shd w:val="clear" w:color="auto" w:fill="auto"/>
          </w:tcPr>
          <w:p w14:paraId="32BC3D50" w14:textId="1280F016" w:rsidR="00FD6F8D" w:rsidRPr="004A1440" w:rsidRDefault="004A1440">
            <w:pPr>
              <w:jc w:val="right"/>
              <w:rPr>
                <w:sz w:val="24"/>
                <w:szCs w:val="24"/>
              </w:rPr>
            </w:pPr>
            <w:r w:rsidRPr="004A1440">
              <w:rPr>
                <w:sz w:val="24"/>
                <w:szCs w:val="24"/>
              </w:rPr>
              <w:t>334,7</w:t>
            </w:r>
          </w:p>
        </w:tc>
        <w:tc>
          <w:tcPr>
            <w:tcW w:w="1134" w:type="dxa"/>
            <w:tcBorders>
              <w:top w:val="nil"/>
              <w:left w:val="nil"/>
              <w:bottom w:val="single" w:sz="4" w:space="0" w:color="auto"/>
              <w:right w:val="single" w:sz="4" w:space="0" w:color="auto"/>
            </w:tcBorders>
            <w:shd w:val="clear" w:color="auto" w:fill="auto"/>
          </w:tcPr>
          <w:p w14:paraId="7A88FFE6" w14:textId="5CC75811" w:rsidR="00FD6F8D" w:rsidRPr="004A1440" w:rsidRDefault="004A1440">
            <w:pPr>
              <w:jc w:val="right"/>
              <w:rPr>
                <w:sz w:val="24"/>
                <w:szCs w:val="24"/>
              </w:rPr>
            </w:pPr>
            <w:r w:rsidRPr="004A1440">
              <w:rPr>
                <w:sz w:val="24"/>
                <w:szCs w:val="24"/>
              </w:rPr>
              <w:t>334,7</w:t>
            </w:r>
          </w:p>
        </w:tc>
        <w:tc>
          <w:tcPr>
            <w:tcW w:w="382" w:type="dxa"/>
            <w:tcBorders>
              <w:top w:val="nil"/>
              <w:left w:val="nil"/>
              <w:bottom w:val="nil"/>
              <w:right w:val="nil"/>
            </w:tcBorders>
            <w:shd w:val="clear" w:color="auto" w:fill="auto"/>
            <w:vAlign w:val="bottom"/>
          </w:tcPr>
          <w:p w14:paraId="74CE1296" w14:textId="77777777" w:rsidR="00FD6F8D" w:rsidRPr="007A4CF0" w:rsidRDefault="00FD6F8D">
            <w:pPr>
              <w:jc w:val="right"/>
              <w:rPr>
                <w:color w:val="000000"/>
                <w:sz w:val="24"/>
                <w:szCs w:val="24"/>
                <w:highlight w:val="yellow"/>
              </w:rPr>
            </w:pPr>
          </w:p>
        </w:tc>
        <w:tc>
          <w:tcPr>
            <w:tcW w:w="243" w:type="dxa"/>
            <w:vAlign w:val="center"/>
          </w:tcPr>
          <w:p w14:paraId="20AC0466" w14:textId="77777777" w:rsidR="00FD6F8D" w:rsidRPr="007A4CF0" w:rsidRDefault="00FD6F8D">
            <w:pPr>
              <w:jc w:val="left"/>
              <w:rPr>
                <w:sz w:val="20"/>
                <w:highlight w:val="yellow"/>
              </w:rPr>
            </w:pPr>
          </w:p>
        </w:tc>
      </w:tr>
      <w:tr w:rsidR="00B90B2F" w:rsidRPr="007A4CF0" w14:paraId="78BDB4AE" w14:textId="77777777" w:rsidTr="00FB129E">
        <w:trPr>
          <w:trHeight w:val="1056"/>
        </w:trPr>
        <w:tc>
          <w:tcPr>
            <w:tcW w:w="3544" w:type="dxa"/>
            <w:tcBorders>
              <w:top w:val="nil"/>
              <w:left w:val="single" w:sz="4" w:space="0" w:color="auto"/>
              <w:bottom w:val="single" w:sz="4" w:space="0" w:color="auto"/>
              <w:right w:val="single" w:sz="4" w:space="0" w:color="auto"/>
            </w:tcBorders>
            <w:shd w:val="clear" w:color="auto" w:fill="auto"/>
          </w:tcPr>
          <w:p w14:paraId="3CC4BA33" w14:textId="77777777" w:rsidR="00B90B2F" w:rsidRPr="00067C1E" w:rsidRDefault="005C49A5">
            <w:pPr>
              <w:rPr>
                <w:color w:val="000000"/>
                <w:sz w:val="24"/>
                <w:szCs w:val="24"/>
              </w:rPr>
            </w:pPr>
            <w:r w:rsidRPr="00067C1E">
              <w:rPr>
                <w:sz w:val="24"/>
                <w:szCs w:val="24"/>
              </w:rPr>
              <w:t>Расходы за счет дополнительной финансовой помощи из бюджета Тихвинского района</w:t>
            </w:r>
          </w:p>
        </w:tc>
        <w:tc>
          <w:tcPr>
            <w:tcW w:w="709" w:type="dxa"/>
            <w:tcBorders>
              <w:top w:val="nil"/>
              <w:left w:val="nil"/>
              <w:bottom w:val="single" w:sz="4" w:space="0" w:color="auto"/>
              <w:right w:val="single" w:sz="4" w:space="0" w:color="auto"/>
            </w:tcBorders>
            <w:shd w:val="clear" w:color="auto" w:fill="auto"/>
          </w:tcPr>
          <w:p w14:paraId="622807AC" w14:textId="77777777" w:rsidR="00B90B2F" w:rsidRPr="00067C1E" w:rsidRDefault="005C49A5">
            <w:pPr>
              <w:jc w:val="center"/>
              <w:rPr>
                <w:color w:val="000000"/>
                <w:sz w:val="24"/>
                <w:szCs w:val="24"/>
              </w:rPr>
            </w:pPr>
            <w:r w:rsidRPr="00067C1E">
              <w:rPr>
                <w:sz w:val="24"/>
                <w:szCs w:val="24"/>
              </w:rPr>
              <w:t>911</w:t>
            </w:r>
          </w:p>
        </w:tc>
        <w:tc>
          <w:tcPr>
            <w:tcW w:w="567" w:type="dxa"/>
            <w:tcBorders>
              <w:top w:val="nil"/>
              <w:left w:val="nil"/>
              <w:bottom w:val="single" w:sz="4" w:space="0" w:color="auto"/>
              <w:right w:val="single" w:sz="4" w:space="0" w:color="auto"/>
            </w:tcBorders>
            <w:shd w:val="clear" w:color="auto" w:fill="auto"/>
          </w:tcPr>
          <w:p w14:paraId="34BB46D3" w14:textId="77777777" w:rsidR="00B90B2F" w:rsidRPr="00067C1E" w:rsidRDefault="005C49A5">
            <w:pPr>
              <w:jc w:val="center"/>
              <w:rPr>
                <w:color w:val="000000"/>
                <w:sz w:val="24"/>
                <w:szCs w:val="24"/>
              </w:rPr>
            </w:pPr>
            <w:r w:rsidRPr="00067C1E">
              <w:rPr>
                <w:sz w:val="24"/>
                <w:szCs w:val="24"/>
              </w:rPr>
              <w:t>08</w:t>
            </w:r>
          </w:p>
        </w:tc>
        <w:tc>
          <w:tcPr>
            <w:tcW w:w="567" w:type="dxa"/>
            <w:tcBorders>
              <w:top w:val="nil"/>
              <w:left w:val="nil"/>
              <w:bottom w:val="single" w:sz="4" w:space="0" w:color="auto"/>
              <w:right w:val="single" w:sz="4" w:space="0" w:color="auto"/>
            </w:tcBorders>
            <w:shd w:val="clear" w:color="auto" w:fill="auto"/>
          </w:tcPr>
          <w:p w14:paraId="0F98D15D" w14:textId="77777777" w:rsidR="00B90B2F" w:rsidRPr="00067C1E" w:rsidRDefault="005C49A5">
            <w:pPr>
              <w:jc w:val="center"/>
              <w:rPr>
                <w:color w:val="000000"/>
                <w:sz w:val="24"/>
                <w:szCs w:val="24"/>
              </w:rPr>
            </w:pPr>
            <w:r w:rsidRPr="00067C1E">
              <w:rPr>
                <w:sz w:val="24"/>
                <w:szCs w:val="24"/>
              </w:rPr>
              <w:t>01</w:t>
            </w:r>
          </w:p>
        </w:tc>
        <w:tc>
          <w:tcPr>
            <w:tcW w:w="1701" w:type="dxa"/>
            <w:tcBorders>
              <w:top w:val="nil"/>
              <w:left w:val="nil"/>
              <w:bottom w:val="single" w:sz="4" w:space="0" w:color="auto"/>
              <w:right w:val="single" w:sz="4" w:space="0" w:color="auto"/>
            </w:tcBorders>
            <w:shd w:val="clear" w:color="auto" w:fill="auto"/>
          </w:tcPr>
          <w:p w14:paraId="74A4A5EA" w14:textId="77777777" w:rsidR="00B90B2F" w:rsidRPr="00067C1E" w:rsidRDefault="005C49A5">
            <w:pPr>
              <w:jc w:val="center"/>
              <w:rPr>
                <w:color w:val="000000"/>
                <w:sz w:val="24"/>
                <w:szCs w:val="24"/>
              </w:rPr>
            </w:pPr>
            <w:r w:rsidRPr="00067C1E">
              <w:rPr>
                <w:sz w:val="24"/>
                <w:szCs w:val="24"/>
              </w:rPr>
              <w:t>01.4.01.60870</w:t>
            </w:r>
          </w:p>
        </w:tc>
        <w:tc>
          <w:tcPr>
            <w:tcW w:w="709" w:type="dxa"/>
            <w:tcBorders>
              <w:top w:val="nil"/>
              <w:left w:val="nil"/>
              <w:bottom w:val="single" w:sz="4" w:space="0" w:color="auto"/>
              <w:right w:val="single" w:sz="4" w:space="0" w:color="auto"/>
            </w:tcBorders>
            <w:shd w:val="clear" w:color="auto" w:fill="auto"/>
          </w:tcPr>
          <w:p w14:paraId="6B7DE6A2" w14:textId="77777777" w:rsidR="00B90B2F" w:rsidRPr="00067C1E" w:rsidRDefault="00B90B2F">
            <w:pPr>
              <w:jc w:val="center"/>
              <w:rPr>
                <w:color w:val="000000"/>
                <w:sz w:val="24"/>
                <w:szCs w:val="24"/>
              </w:rPr>
            </w:pPr>
          </w:p>
        </w:tc>
        <w:tc>
          <w:tcPr>
            <w:tcW w:w="1134" w:type="dxa"/>
            <w:tcBorders>
              <w:top w:val="nil"/>
              <w:left w:val="nil"/>
              <w:bottom w:val="single" w:sz="4" w:space="0" w:color="auto"/>
              <w:right w:val="single" w:sz="4" w:space="0" w:color="auto"/>
            </w:tcBorders>
            <w:shd w:val="clear" w:color="auto" w:fill="auto"/>
          </w:tcPr>
          <w:p w14:paraId="5805D2F4" w14:textId="34A69903" w:rsidR="00B90B2F" w:rsidRPr="00067C1E" w:rsidRDefault="00067C1E">
            <w:pPr>
              <w:jc w:val="right"/>
              <w:rPr>
                <w:color w:val="000000"/>
                <w:sz w:val="24"/>
                <w:szCs w:val="24"/>
              </w:rPr>
            </w:pPr>
            <w:r w:rsidRPr="00067C1E">
              <w:rPr>
                <w:sz w:val="24"/>
                <w:szCs w:val="24"/>
              </w:rPr>
              <w:t>2 164,3</w:t>
            </w:r>
          </w:p>
        </w:tc>
        <w:tc>
          <w:tcPr>
            <w:tcW w:w="1134" w:type="dxa"/>
            <w:tcBorders>
              <w:top w:val="nil"/>
              <w:left w:val="nil"/>
              <w:bottom w:val="single" w:sz="4" w:space="0" w:color="auto"/>
              <w:right w:val="single" w:sz="4" w:space="0" w:color="auto"/>
            </w:tcBorders>
            <w:shd w:val="clear" w:color="auto" w:fill="auto"/>
          </w:tcPr>
          <w:p w14:paraId="727ACF73" w14:textId="69B3A70D" w:rsidR="00B90B2F" w:rsidRPr="00067C1E" w:rsidRDefault="00067C1E">
            <w:pPr>
              <w:jc w:val="right"/>
              <w:rPr>
                <w:color w:val="000000"/>
                <w:sz w:val="24"/>
                <w:szCs w:val="24"/>
              </w:rPr>
            </w:pPr>
            <w:r w:rsidRPr="00067C1E">
              <w:rPr>
                <w:sz w:val="24"/>
                <w:szCs w:val="24"/>
              </w:rPr>
              <w:t>2 239,5</w:t>
            </w:r>
          </w:p>
        </w:tc>
        <w:tc>
          <w:tcPr>
            <w:tcW w:w="1134" w:type="dxa"/>
            <w:tcBorders>
              <w:top w:val="nil"/>
              <w:left w:val="nil"/>
              <w:bottom w:val="single" w:sz="4" w:space="0" w:color="auto"/>
              <w:right w:val="single" w:sz="4" w:space="0" w:color="auto"/>
            </w:tcBorders>
            <w:shd w:val="clear" w:color="auto" w:fill="auto"/>
          </w:tcPr>
          <w:p w14:paraId="6C7575CC" w14:textId="0F90774C" w:rsidR="00B90B2F" w:rsidRPr="00067C1E" w:rsidRDefault="00067C1E">
            <w:pPr>
              <w:jc w:val="right"/>
              <w:rPr>
                <w:color w:val="000000"/>
                <w:sz w:val="24"/>
                <w:szCs w:val="24"/>
              </w:rPr>
            </w:pPr>
            <w:r w:rsidRPr="00067C1E">
              <w:rPr>
                <w:sz w:val="24"/>
                <w:szCs w:val="24"/>
              </w:rPr>
              <w:t>2 176,5</w:t>
            </w:r>
          </w:p>
        </w:tc>
        <w:tc>
          <w:tcPr>
            <w:tcW w:w="382" w:type="dxa"/>
            <w:tcBorders>
              <w:top w:val="nil"/>
              <w:left w:val="nil"/>
              <w:bottom w:val="nil"/>
              <w:right w:val="nil"/>
            </w:tcBorders>
            <w:shd w:val="clear" w:color="auto" w:fill="auto"/>
            <w:vAlign w:val="bottom"/>
          </w:tcPr>
          <w:p w14:paraId="7134F93C" w14:textId="77777777" w:rsidR="00B90B2F" w:rsidRPr="007A4CF0" w:rsidRDefault="00B90B2F">
            <w:pPr>
              <w:jc w:val="right"/>
              <w:rPr>
                <w:color w:val="000000"/>
                <w:sz w:val="24"/>
                <w:szCs w:val="24"/>
                <w:highlight w:val="yellow"/>
              </w:rPr>
            </w:pPr>
          </w:p>
        </w:tc>
        <w:tc>
          <w:tcPr>
            <w:tcW w:w="243" w:type="dxa"/>
            <w:vAlign w:val="center"/>
          </w:tcPr>
          <w:p w14:paraId="184A62D1" w14:textId="77777777" w:rsidR="00B90B2F" w:rsidRPr="007A4CF0" w:rsidRDefault="00B90B2F">
            <w:pPr>
              <w:jc w:val="left"/>
              <w:rPr>
                <w:sz w:val="20"/>
                <w:highlight w:val="yellow"/>
              </w:rPr>
            </w:pPr>
          </w:p>
        </w:tc>
      </w:tr>
      <w:tr w:rsidR="00B90B2F" w:rsidRPr="007A4CF0" w14:paraId="3F98DB9D" w14:textId="77777777">
        <w:trPr>
          <w:trHeight w:val="630"/>
        </w:trPr>
        <w:tc>
          <w:tcPr>
            <w:tcW w:w="3544" w:type="dxa"/>
            <w:tcBorders>
              <w:top w:val="nil"/>
              <w:left w:val="single" w:sz="4" w:space="0" w:color="auto"/>
              <w:bottom w:val="single" w:sz="4" w:space="0" w:color="auto"/>
              <w:right w:val="single" w:sz="4" w:space="0" w:color="auto"/>
            </w:tcBorders>
            <w:shd w:val="clear" w:color="auto" w:fill="auto"/>
          </w:tcPr>
          <w:p w14:paraId="335C0D9B" w14:textId="77777777" w:rsidR="00B90B2F" w:rsidRPr="00D00DAF" w:rsidRDefault="005C49A5">
            <w:pPr>
              <w:rPr>
                <w:color w:val="000000"/>
                <w:sz w:val="24"/>
                <w:szCs w:val="24"/>
              </w:rPr>
            </w:pPr>
            <w:r w:rsidRPr="00D00DAF">
              <w:rPr>
                <w:sz w:val="24"/>
                <w:szCs w:val="24"/>
              </w:rPr>
              <w:t xml:space="preserve">Расходы за счет дополнительной финансовой помощи из бюджета Тихвинского района </w:t>
            </w:r>
            <w:r w:rsidRPr="00D00DAF">
              <w:rPr>
                <w:sz w:val="24"/>
                <w:szCs w:val="24"/>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6D82BD8F" w14:textId="77777777" w:rsidR="00B90B2F" w:rsidRPr="00D00DAF" w:rsidRDefault="005C49A5">
            <w:pPr>
              <w:jc w:val="center"/>
              <w:rPr>
                <w:color w:val="000000"/>
                <w:sz w:val="24"/>
                <w:szCs w:val="24"/>
              </w:rPr>
            </w:pPr>
            <w:r w:rsidRPr="00D00DAF">
              <w:rPr>
                <w:sz w:val="24"/>
                <w:szCs w:val="24"/>
              </w:rPr>
              <w:lastRenderedPageBreak/>
              <w:t>911</w:t>
            </w:r>
          </w:p>
        </w:tc>
        <w:tc>
          <w:tcPr>
            <w:tcW w:w="567" w:type="dxa"/>
            <w:tcBorders>
              <w:top w:val="nil"/>
              <w:left w:val="nil"/>
              <w:bottom w:val="single" w:sz="4" w:space="0" w:color="auto"/>
              <w:right w:val="single" w:sz="4" w:space="0" w:color="auto"/>
            </w:tcBorders>
            <w:shd w:val="clear" w:color="auto" w:fill="auto"/>
          </w:tcPr>
          <w:p w14:paraId="4BAF1760" w14:textId="77777777" w:rsidR="00B90B2F" w:rsidRPr="00D00DAF" w:rsidRDefault="005C49A5">
            <w:pPr>
              <w:jc w:val="center"/>
              <w:rPr>
                <w:color w:val="000000"/>
                <w:sz w:val="24"/>
                <w:szCs w:val="24"/>
              </w:rPr>
            </w:pPr>
            <w:r w:rsidRPr="00D00DAF">
              <w:rPr>
                <w:sz w:val="24"/>
                <w:szCs w:val="24"/>
              </w:rPr>
              <w:t>08</w:t>
            </w:r>
          </w:p>
        </w:tc>
        <w:tc>
          <w:tcPr>
            <w:tcW w:w="567" w:type="dxa"/>
            <w:tcBorders>
              <w:top w:val="nil"/>
              <w:left w:val="nil"/>
              <w:bottom w:val="single" w:sz="4" w:space="0" w:color="auto"/>
              <w:right w:val="single" w:sz="4" w:space="0" w:color="auto"/>
            </w:tcBorders>
            <w:shd w:val="clear" w:color="auto" w:fill="auto"/>
          </w:tcPr>
          <w:p w14:paraId="1720A49B" w14:textId="77777777" w:rsidR="00B90B2F" w:rsidRPr="00D00DAF" w:rsidRDefault="005C49A5">
            <w:pPr>
              <w:jc w:val="center"/>
              <w:rPr>
                <w:color w:val="000000"/>
                <w:sz w:val="24"/>
                <w:szCs w:val="24"/>
              </w:rPr>
            </w:pPr>
            <w:r w:rsidRPr="00D00DAF">
              <w:rPr>
                <w:sz w:val="24"/>
                <w:szCs w:val="24"/>
              </w:rPr>
              <w:t>01</w:t>
            </w:r>
          </w:p>
        </w:tc>
        <w:tc>
          <w:tcPr>
            <w:tcW w:w="1701" w:type="dxa"/>
            <w:tcBorders>
              <w:top w:val="nil"/>
              <w:left w:val="nil"/>
              <w:bottom w:val="single" w:sz="4" w:space="0" w:color="auto"/>
              <w:right w:val="single" w:sz="4" w:space="0" w:color="auto"/>
            </w:tcBorders>
            <w:shd w:val="clear" w:color="auto" w:fill="auto"/>
          </w:tcPr>
          <w:p w14:paraId="5A5782E8" w14:textId="77777777" w:rsidR="00B90B2F" w:rsidRPr="00D00DAF" w:rsidRDefault="005C49A5">
            <w:pPr>
              <w:jc w:val="center"/>
              <w:rPr>
                <w:color w:val="000000"/>
                <w:sz w:val="24"/>
                <w:szCs w:val="24"/>
              </w:rPr>
            </w:pPr>
            <w:r w:rsidRPr="00D00DAF">
              <w:rPr>
                <w:sz w:val="24"/>
                <w:szCs w:val="24"/>
              </w:rPr>
              <w:t>01.4.01.60870</w:t>
            </w:r>
          </w:p>
        </w:tc>
        <w:tc>
          <w:tcPr>
            <w:tcW w:w="709" w:type="dxa"/>
            <w:tcBorders>
              <w:top w:val="nil"/>
              <w:left w:val="nil"/>
              <w:bottom w:val="single" w:sz="4" w:space="0" w:color="auto"/>
              <w:right w:val="single" w:sz="4" w:space="0" w:color="auto"/>
            </w:tcBorders>
            <w:shd w:val="clear" w:color="auto" w:fill="auto"/>
          </w:tcPr>
          <w:p w14:paraId="6A45EBC0" w14:textId="77777777" w:rsidR="00B90B2F" w:rsidRPr="00D00DAF" w:rsidRDefault="005C49A5">
            <w:pPr>
              <w:jc w:val="center"/>
              <w:rPr>
                <w:color w:val="000000"/>
                <w:sz w:val="24"/>
                <w:szCs w:val="24"/>
              </w:rPr>
            </w:pPr>
            <w:r w:rsidRPr="00D00DAF">
              <w:rPr>
                <w:sz w:val="24"/>
                <w:szCs w:val="24"/>
              </w:rPr>
              <w:t>200</w:t>
            </w:r>
          </w:p>
        </w:tc>
        <w:tc>
          <w:tcPr>
            <w:tcW w:w="1134" w:type="dxa"/>
            <w:tcBorders>
              <w:top w:val="nil"/>
              <w:left w:val="nil"/>
              <w:bottom w:val="single" w:sz="4" w:space="0" w:color="auto"/>
              <w:right w:val="single" w:sz="4" w:space="0" w:color="auto"/>
            </w:tcBorders>
            <w:shd w:val="clear" w:color="auto" w:fill="auto"/>
          </w:tcPr>
          <w:p w14:paraId="17720D0E" w14:textId="79FA98FB" w:rsidR="00B90B2F" w:rsidRPr="00D00DAF" w:rsidRDefault="00D00DAF">
            <w:pPr>
              <w:jc w:val="right"/>
              <w:rPr>
                <w:color w:val="000000"/>
                <w:sz w:val="24"/>
                <w:szCs w:val="24"/>
              </w:rPr>
            </w:pPr>
            <w:r w:rsidRPr="00D00DAF">
              <w:rPr>
                <w:color w:val="000000"/>
                <w:sz w:val="24"/>
                <w:szCs w:val="24"/>
              </w:rPr>
              <w:t>2 164,3</w:t>
            </w:r>
          </w:p>
        </w:tc>
        <w:tc>
          <w:tcPr>
            <w:tcW w:w="1134" w:type="dxa"/>
            <w:tcBorders>
              <w:top w:val="nil"/>
              <w:left w:val="nil"/>
              <w:bottom w:val="single" w:sz="4" w:space="0" w:color="auto"/>
              <w:right w:val="single" w:sz="4" w:space="0" w:color="auto"/>
            </w:tcBorders>
            <w:shd w:val="clear" w:color="auto" w:fill="auto"/>
          </w:tcPr>
          <w:p w14:paraId="0D6B7F92" w14:textId="4D9FA118" w:rsidR="00B90B2F" w:rsidRPr="00D00DAF" w:rsidRDefault="00D00DAF">
            <w:pPr>
              <w:jc w:val="right"/>
              <w:rPr>
                <w:color w:val="000000"/>
                <w:sz w:val="24"/>
                <w:szCs w:val="24"/>
              </w:rPr>
            </w:pPr>
            <w:r w:rsidRPr="00D00DAF">
              <w:rPr>
                <w:sz w:val="24"/>
                <w:szCs w:val="24"/>
              </w:rPr>
              <w:t>2 239,5</w:t>
            </w:r>
          </w:p>
        </w:tc>
        <w:tc>
          <w:tcPr>
            <w:tcW w:w="1134" w:type="dxa"/>
            <w:tcBorders>
              <w:top w:val="nil"/>
              <w:left w:val="nil"/>
              <w:bottom w:val="single" w:sz="4" w:space="0" w:color="auto"/>
              <w:right w:val="single" w:sz="4" w:space="0" w:color="auto"/>
            </w:tcBorders>
            <w:shd w:val="clear" w:color="auto" w:fill="auto"/>
          </w:tcPr>
          <w:p w14:paraId="7009C154" w14:textId="37665D6F" w:rsidR="00B90B2F" w:rsidRPr="00D00DAF" w:rsidRDefault="00D00DAF">
            <w:pPr>
              <w:jc w:val="right"/>
              <w:rPr>
                <w:color w:val="000000"/>
                <w:sz w:val="24"/>
                <w:szCs w:val="24"/>
              </w:rPr>
            </w:pPr>
            <w:r w:rsidRPr="00D00DAF">
              <w:rPr>
                <w:sz w:val="24"/>
                <w:szCs w:val="24"/>
              </w:rPr>
              <w:t>2 176,5</w:t>
            </w:r>
          </w:p>
        </w:tc>
        <w:tc>
          <w:tcPr>
            <w:tcW w:w="382" w:type="dxa"/>
            <w:tcBorders>
              <w:top w:val="nil"/>
              <w:left w:val="nil"/>
              <w:bottom w:val="nil"/>
              <w:right w:val="nil"/>
            </w:tcBorders>
            <w:shd w:val="clear" w:color="auto" w:fill="auto"/>
            <w:vAlign w:val="bottom"/>
          </w:tcPr>
          <w:p w14:paraId="414AA3AF" w14:textId="77777777" w:rsidR="00B90B2F" w:rsidRPr="007A4CF0" w:rsidRDefault="00B90B2F">
            <w:pPr>
              <w:jc w:val="right"/>
              <w:rPr>
                <w:color w:val="000000"/>
                <w:sz w:val="24"/>
                <w:szCs w:val="24"/>
                <w:highlight w:val="yellow"/>
              </w:rPr>
            </w:pPr>
          </w:p>
        </w:tc>
        <w:tc>
          <w:tcPr>
            <w:tcW w:w="243" w:type="dxa"/>
            <w:vAlign w:val="center"/>
          </w:tcPr>
          <w:p w14:paraId="67764744" w14:textId="77777777" w:rsidR="00B90B2F" w:rsidRPr="007A4CF0" w:rsidRDefault="00B90B2F">
            <w:pPr>
              <w:jc w:val="left"/>
              <w:rPr>
                <w:sz w:val="20"/>
                <w:highlight w:val="yellow"/>
              </w:rPr>
            </w:pPr>
          </w:p>
        </w:tc>
      </w:tr>
      <w:tr w:rsidR="00EE3F2E" w:rsidRPr="007A4CF0" w14:paraId="5200A64E" w14:textId="77777777" w:rsidTr="00D00DAF">
        <w:trPr>
          <w:trHeight w:val="646"/>
        </w:trPr>
        <w:tc>
          <w:tcPr>
            <w:tcW w:w="3544" w:type="dxa"/>
            <w:tcBorders>
              <w:top w:val="nil"/>
              <w:left w:val="single" w:sz="4" w:space="0" w:color="auto"/>
              <w:bottom w:val="single" w:sz="4" w:space="0" w:color="auto"/>
              <w:right w:val="single" w:sz="4" w:space="0" w:color="auto"/>
            </w:tcBorders>
            <w:shd w:val="clear" w:color="auto" w:fill="auto"/>
          </w:tcPr>
          <w:p w14:paraId="67D0ED63" w14:textId="3F724558" w:rsidR="00EE3F2E" w:rsidRPr="007A4CF0" w:rsidRDefault="00EE3F2E">
            <w:pPr>
              <w:rPr>
                <w:sz w:val="24"/>
                <w:szCs w:val="24"/>
                <w:highlight w:val="yellow"/>
              </w:rPr>
            </w:pPr>
            <w:r w:rsidRPr="00EE3F2E">
              <w:rPr>
                <w:sz w:val="24"/>
                <w:szCs w:val="24"/>
              </w:rPr>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shd w:val="clear" w:color="auto" w:fill="auto"/>
          </w:tcPr>
          <w:p w14:paraId="552FD7E7" w14:textId="344135AB" w:rsidR="00EE3F2E" w:rsidRPr="00EE3F2E" w:rsidRDefault="00EE3F2E">
            <w:pPr>
              <w:jc w:val="center"/>
              <w:rPr>
                <w:sz w:val="24"/>
                <w:szCs w:val="24"/>
              </w:rPr>
            </w:pPr>
            <w:r w:rsidRPr="00EE3F2E">
              <w:rPr>
                <w:sz w:val="24"/>
                <w:szCs w:val="24"/>
              </w:rPr>
              <w:t>911</w:t>
            </w:r>
          </w:p>
        </w:tc>
        <w:tc>
          <w:tcPr>
            <w:tcW w:w="567" w:type="dxa"/>
            <w:tcBorders>
              <w:top w:val="nil"/>
              <w:left w:val="nil"/>
              <w:bottom w:val="single" w:sz="4" w:space="0" w:color="auto"/>
              <w:right w:val="single" w:sz="4" w:space="0" w:color="auto"/>
            </w:tcBorders>
            <w:shd w:val="clear" w:color="auto" w:fill="auto"/>
          </w:tcPr>
          <w:p w14:paraId="277A8E7D" w14:textId="642D6445" w:rsidR="00EE3F2E" w:rsidRPr="00EE3F2E" w:rsidRDefault="00EE3F2E">
            <w:pPr>
              <w:jc w:val="center"/>
              <w:rPr>
                <w:sz w:val="24"/>
                <w:szCs w:val="24"/>
              </w:rPr>
            </w:pPr>
            <w:r w:rsidRPr="00EE3F2E">
              <w:rPr>
                <w:sz w:val="24"/>
                <w:szCs w:val="24"/>
              </w:rPr>
              <w:t>08</w:t>
            </w:r>
          </w:p>
        </w:tc>
        <w:tc>
          <w:tcPr>
            <w:tcW w:w="567" w:type="dxa"/>
            <w:tcBorders>
              <w:top w:val="nil"/>
              <w:left w:val="nil"/>
              <w:bottom w:val="single" w:sz="4" w:space="0" w:color="auto"/>
              <w:right w:val="single" w:sz="4" w:space="0" w:color="auto"/>
            </w:tcBorders>
            <w:shd w:val="clear" w:color="auto" w:fill="auto"/>
          </w:tcPr>
          <w:p w14:paraId="23B91586" w14:textId="2E133D56" w:rsidR="00EE3F2E" w:rsidRPr="00EE3F2E" w:rsidRDefault="00EE3F2E">
            <w:pPr>
              <w:jc w:val="center"/>
              <w:rPr>
                <w:sz w:val="24"/>
                <w:szCs w:val="24"/>
              </w:rPr>
            </w:pPr>
            <w:r w:rsidRPr="00EE3F2E">
              <w:rPr>
                <w:sz w:val="24"/>
                <w:szCs w:val="24"/>
              </w:rPr>
              <w:t>01</w:t>
            </w:r>
          </w:p>
        </w:tc>
        <w:tc>
          <w:tcPr>
            <w:tcW w:w="1701" w:type="dxa"/>
            <w:tcBorders>
              <w:top w:val="nil"/>
              <w:left w:val="nil"/>
              <w:bottom w:val="single" w:sz="4" w:space="0" w:color="auto"/>
              <w:right w:val="single" w:sz="4" w:space="0" w:color="auto"/>
            </w:tcBorders>
            <w:shd w:val="clear" w:color="auto" w:fill="auto"/>
          </w:tcPr>
          <w:p w14:paraId="0E7B6D6E" w14:textId="5D0620F4" w:rsidR="00EE3F2E" w:rsidRPr="00EE3F2E" w:rsidRDefault="00EE3F2E">
            <w:pPr>
              <w:jc w:val="center"/>
              <w:rPr>
                <w:sz w:val="24"/>
                <w:szCs w:val="24"/>
              </w:rPr>
            </w:pPr>
            <w:r w:rsidRPr="00EE3F2E">
              <w:rPr>
                <w:sz w:val="24"/>
                <w:szCs w:val="24"/>
              </w:rPr>
              <w:t>01.4.01.60870</w:t>
            </w:r>
          </w:p>
        </w:tc>
        <w:tc>
          <w:tcPr>
            <w:tcW w:w="709" w:type="dxa"/>
            <w:tcBorders>
              <w:top w:val="nil"/>
              <w:left w:val="nil"/>
              <w:bottom w:val="single" w:sz="4" w:space="0" w:color="auto"/>
              <w:right w:val="single" w:sz="4" w:space="0" w:color="auto"/>
            </w:tcBorders>
            <w:shd w:val="clear" w:color="auto" w:fill="auto"/>
          </w:tcPr>
          <w:p w14:paraId="3021CDD5" w14:textId="13E72EE7" w:rsidR="00EE3F2E" w:rsidRPr="00EE3F2E" w:rsidRDefault="00EE3F2E">
            <w:pPr>
              <w:jc w:val="center"/>
              <w:rPr>
                <w:sz w:val="24"/>
                <w:szCs w:val="24"/>
              </w:rPr>
            </w:pPr>
            <w:r w:rsidRPr="00EE3F2E">
              <w:rPr>
                <w:sz w:val="24"/>
                <w:szCs w:val="24"/>
              </w:rPr>
              <w:t>242</w:t>
            </w:r>
          </w:p>
        </w:tc>
        <w:tc>
          <w:tcPr>
            <w:tcW w:w="1134" w:type="dxa"/>
            <w:tcBorders>
              <w:top w:val="nil"/>
              <w:left w:val="nil"/>
              <w:bottom w:val="single" w:sz="4" w:space="0" w:color="auto"/>
              <w:right w:val="single" w:sz="4" w:space="0" w:color="auto"/>
            </w:tcBorders>
            <w:shd w:val="clear" w:color="auto" w:fill="auto"/>
          </w:tcPr>
          <w:p w14:paraId="1BE2390D" w14:textId="2C87737A" w:rsidR="00EE3F2E" w:rsidRPr="00EE3F2E" w:rsidRDefault="00EE3F2E">
            <w:pPr>
              <w:jc w:val="right"/>
              <w:rPr>
                <w:color w:val="000000"/>
                <w:sz w:val="24"/>
                <w:szCs w:val="24"/>
              </w:rPr>
            </w:pPr>
            <w:r w:rsidRPr="00EE3F2E">
              <w:rPr>
                <w:color w:val="000000"/>
                <w:sz w:val="24"/>
                <w:szCs w:val="24"/>
              </w:rPr>
              <w:t>17,7</w:t>
            </w:r>
          </w:p>
        </w:tc>
        <w:tc>
          <w:tcPr>
            <w:tcW w:w="1134" w:type="dxa"/>
            <w:tcBorders>
              <w:top w:val="nil"/>
              <w:left w:val="nil"/>
              <w:bottom w:val="single" w:sz="4" w:space="0" w:color="auto"/>
              <w:right w:val="single" w:sz="4" w:space="0" w:color="auto"/>
            </w:tcBorders>
            <w:shd w:val="clear" w:color="auto" w:fill="auto"/>
          </w:tcPr>
          <w:p w14:paraId="50B364F0" w14:textId="365A5D83" w:rsidR="00EE3F2E" w:rsidRPr="00EE3F2E" w:rsidRDefault="00EE3F2E">
            <w:pPr>
              <w:jc w:val="right"/>
              <w:rPr>
                <w:sz w:val="24"/>
                <w:szCs w:val="24"/>
              </w:rPr>
            </w:pPr>
            <w:r w:rsidRPr="00EE3F2E">
              <w:rPr>
                <w:sz w:val="24"/>
                <w:szCs w:val="24"/>
              </w:rPr>
              <w:t>92,9</w:t>
            </w:r>
          </w:p>
        </w:tc>
        <w:tc>
          <w:tcPr>
            <w:tcW w:w="1134" w:type="dxa"/>
            <w:tcBorders>
              <w:top w:val="nil"/>
              <w:left w:val="nil"/>
              <w:bottom w:val="single" w:sz="4" w:space="0" w:color="auto"/>
              <w:right w:val="single" w:sz="4" w:space="0" w:color="auto"/>
            </w:tcBorders>
            <w:shd w:val="clear" w:color="auto" w:fill="auto"/>
          </w:tcPr>
          <w:p w14:paraId="0D343464" w14:textId="33E96562" w:rsidR="00EE3F2E" w:rsidRPr="00EE3F2E" w:rsidRDefault="00EE3F2E">
            <w:pPr>
              <w:jc w:val="right"/>
              <w:rPr>
                <w:sz w:val="24"/>
                <w:szCs w:val="24"/>
              </w:rPr>
            </w:pPr>
            <w:r w:rsidRPr="00EE3F2E">
              <w:rPr>
                <w:sz w:val="24"/>
                <w:szCs w:val="24"/>
              </w:rPr>
              <w:t>92,9</w:t>
            </w:r>
          </w:p>
        </w:tc>
        <w:tc>
          <w:tcPr>
            <w:tcW w:w="382" w:type="dxa"/>
            <w:tcBorders>
              <w:top w:val="nil"/>
              <w:left w:val="nil"/>
              <w:bottom w:val="nil"/>
              <w:right w:val="nil"/>
            </w:tcBorders>
            <w:shd w:val="clear" w:color="auto" w:fill="auto"/>
            <w:vAlign w:val="bottom"/>
          </w:tcPr>
          <w:p w14:paraId="26CA94B4" w14:textId="77777777" w:rsidR="00EE3F2E" w:rsidRPr="007A4CF0" w:rsidRDefault="00EE3F2E">
            <w:pPr>
              <w:jc w:val="right"/>
              <w:rPr>
                <w:i/>
                <w:iCs/>
                <w:color w:val="000000"/>
                <w:sz w:val="24"/>
                <w:szCs w:val="24"/>
                <w:highlight w:val="yellow"/>
              </w:rPr>
            </w:pPr>
          </w:p>
        </w:tc>
        <w:tc>
          <w:tcPr>
            <w:tcW w:w="243" w:type="dxa"/>
            <w:vAlign w:val="center"/>
          </w:tcPr>
          <w:p w14:paraId="44B795F5" w14:textId="77777777" w:rsidR="00EE3F2E" w:rsidRPr="007A4CF0" w:rsidRDefault="00EE3F2E">
            <w:pPr>
              <w:jc w:val="left"/>
              <w:rPr>
                <w:sz w:val="20"/>
                <w:highlight w:val="yellow"/>
              </w:rPr>
            </w:pPr>
          </w:p>
        </w:tc>
      </w:tr>
      <w:tr w:rsidR="00EE3F2E" w:rsidRPr="007A4CF0" w14:paraId="3A54C54A" w14:textId="77777777" w:rsidTr="00D00DAF">
        <w:trPr>
          <w:trHeight w:val="646"/>
        </w:trPr>
        <w:tc>
          <w:tcPr>
            <w:tcW w:w="3544" w:type="dxa"/>
            <w:tcBorders>
              <w:top w:val="nil"/>
              <w:left w:val="single" w:sz="4" w:space="0" w:color="auto"/>
              <w:bottom w:val="single" w:sz="4" w:space="0" w:color="auto"/>
              <w:right w:val="single" w:sz="4" w:space="0" w:color="auto"/>
            </w:tcBorders>
            <w:shd w:val="clear" w:color="auto" w:fill="auto"/>
          </w:tcPr>
          <w:p w14:paraId="62788E8C" w14:textId="227B2A41" w:rsidR="00EE3F2E" w:rsidRPr="00EE3F2E" w:rsidRDefault="00EE3F2E">
            <w:pPr>
              <w:rPr>
                <w:sz w:val="24"/>
                <w:szCs w:val="24"/>
              </w:rPr>
            </w:pPr>
            <w:r w:rsidRPr="00EE3F2E">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46016EF8" w14:textId="140BBB0B" w:rsidR="00EE3F2E" w:rsidRPr="00EE3F2E" w:rsidRDefault="00EE3F2E">
            <w:pPr>
              <w:jc w:val="center"/>
              <w:rPr>
                <w:sz w:val="24"/>
                <w:szCs w:val="24"/>
              </w:rPr>
            </w:pPr>
            <w:r w:rsidRPr="00EE3F2E">
              <w:rPr>
                <w:sz w:val="24"/>
                <w:szCs w:val="24"/>
              </w:rPr>
              <w:t>911</w:t>
            </w:r>
          </w:p>
        </w:tc>
        <w:tc>
          <w:tcPr>
            <w:tcW w:w="567" w:type="dxa"/>
            <w:tcBorders>
              <w:top w:val="nil"/>
              <w:left w:val="nil"/>
              <w:bottom w:val="single" w:sz="4" w:space="0" w:color="auto"/>
              <w:right w:val="single" w:sz="4" w:space="0" w:color="auto"/>
            </w:tcBorders>
            <w:shd w:val="clear" w:color="auto" w:fill="auto"/>
          </w:tcPr>
          <w:p w14:paraId="400AFF54" w14:textId="7FC3EE1A" w:rsidR="00EE3F2E" w:rsidRPr="00EE3F2E" w:rsidRDefault="00EE3F2E">
            <w:pPr>
              <w:jc w:val="center"/>
              <w:rPr>
                <w:sz w:val="24"/>
                <w:szCs w:val="24"/>
              </w:rPr>
            </w:pPr>
            <w:r w:rsidRPr="00EE3F2E">
              <w:rPr>
                <w:sz w:val="24"/>
                <w:szCs w:val="24"/>
              </w:rPr>
              <w:t>08</w:t>
            </w:r>
          </w:p>
        </w:tc>
        <w:tc>
          <w:tcPr>
            <w:tcW w:w="567" w:type="dxa"/>
            <w:tcBorders>
              <w:top w:val="nil"/>
              <w:left w:val="nil"/>
              <w:bottom w:val="single" w:sz="4" w:space="0" w:color="auto"/>
              <w:right w:val="single" w:sz="4" w:space="0" w:color="auto"/>
            </w:tcBorders>
            <w:shd w:val="clear" w:color="auto" w:fill="auto"/>
          </w:tcPr>
          <w:p w14:paraId="00F20E30" w14:textId="7CD57569" w:rsidR="00EE3F2E" w:rsidRPr="00EE3F2E" w:rsidRDefault="00EE3F2E">
            <w:pPr>
              <w:jc w:val="center"/>
              <w:rPr>
                <w:sz w:val="24"/>
                <w:szCs w:val="24"/>
              </w:rPr>
            </w:pPr>
            <w:r w:rsidRPr="00EE3F2E">
              <w:rPr>
                <w:sz w:val="24"/>
                <w:szCs w:val="24"/>
              </w:rPr>
              <w:t>01</w:t>
            </w:r>
          </w:p>
        </w:tc>
        <w:tc>
          <w:tcPr>
            <w:tcW w:w="1701" w:type="dxa"/>
            <w:tcBorders>
              <w:top w:val="nil"/>
              <w:left w:val="nil"/>
              <w:bottom w:val="single" w:sz="4" w:space="0" w:color="auto"/>
              <w:right w:val="single" w:sz="4" w:space="0" w:color="auto"/>
            </w:tcBorders>
            <w:shd w:val="clear" w:color="auto" w:fill="auto"/>
          </w:tcPr>
          <w:p w14:paraId="611704A7" w14:textId="1B8F51FC" w:rsidR="00EE3F2E" w:rsidRPr="00EE3F2E" w:rsidRDefault="00EE3F2E">
            <w:pPr>
              <w:jc w:val="center"/>
              <w:rPr>
                <w:sz w:val="24"/>
                <w:szCs w:val="24"/>
              </w:rPr>
            </w:pPr>
            <w:r w:rsidRPr="00EE3F2E">
              <w:rPr>
                <w:sz w:val="24"/>
                <w:szCs w:val="24"/>
              </w:rPr>
              <w:t>01.4.01.60870</w:t>
            </w:r>
          </w:p>
        </w:tc>
        <w:tc>
          <w:tcPr>
            <w:tcW w:w="709" w:type="dxa"/>
            <w:tcBorders>
              <w:top w:val="nil"/>
              <w:left w:val="nil"/>
              <w:bottom w:val="single" w:sz="4" w:space="0" w:color="auto"/>
              <w:right w:val="single" w:sz="4" w:space="0" w:color="auto"/>
            </w:tcBorders>
            <w:shd w:val="clear" w:color="auto" w:fill="auto"/>
          </w:tcPr>
          <w:p w14:paraId="4B1A63DE" w14:textId="2184AC44" w:rsidR="00EE3F2E" w:rsidRPr="00EE3F2E" w:rsidRDefault="00EE3F2E">
            <w:pPr>
              <w:jc w:val="center"/>
              <w:rPr>
                <w:sz w:val="24"/>
                <w:szCs w:val="24"/>
              </w:rPr>
            </w:pPr>
            <w:r w:rsidRPr="00EE3F2E">
              <w:rPr>
                <w:sz w:val="24"/>
                <w:szCs w:val="24"/>
              </w:rPr>
              <w:t>244</w:t>
            </w:r>
          </w:p>
        </w:tc>
        <w:tc>
          <w:tcPr>
            <w:tcW w:w="1134" w:type="dxa"/>
            <w:tcBorders>
              <w:top w:val="nil"/>
              <w:left w:val="nil"/>
              <w:bottom w:val="single" w:sz="4" w:space="0" w:color="auto"/>
              <w:right w:val="single" w:sz="4" w:space="0" w:color="auto"/>
            </w:tcBorders>
            <w:shd w:val="clear" w:color="auto" w:fill="auto"/>
          </w:tcPr>
          <w:p w14:paraId="4E7621DA" w14:textId="14C9278F" w:rsidR="00EE3F2E" w:rsidRPr="00EE3F2E" w:rsidRDefault="00EE3F2E">
            <w:pPr>
              <w:jc w:val="right"/>
              <w:rPr>
                <w:color w:val="000000"/>
                <w:sz w:val="24"/>
                <w:szCs w:val="24"/>
              </w:rPr>
            </w:pPr>
            <w:r w:rsidRPr="00EE3F2E">
              <w:rPr>
                <w:color w:val="000000"/>
                <w:sz w:val="24"/>
                <w:szCs w:val="24"/>
              </w:rPr>
              <w:t>668,6</w:t>
            </w:r>
          </w:p>
        </w:tc>
        <w:tc>
          <w:tcPr>
            <w:tcW w:w="1134" w:type="dxa"/>
            <w:tcBorders>
              <w:top w:val="nil"/>
              <w:left w:val="nil"/>
              <w:bottom w:val="single" w:sz="4" w:space="0" w:color="auto"/>
              <w:right w:val="single" w:sz="4" w:space="0" w:color="auto"/>
            </w:tcBorders>
            <w:shd w:val="clear" w:color="auto" w:fill="auto"/>
          </w:tcPr>
          <w:p w14:paraId="24FD78BF" w14:textId="32989770" w:rsidR="00EE3F2E" w:rsidRPr="00EE3F2E" w:rsidRDefault="00EE3F2E">
            <w:pPr>
              <w:jc w:val="right"/>
              <w:rPr>
                <w:sz w:val="24"/>
                <w:szCs w:val="24"/>
              </w:rPr>
            </w:pPr>
            <w:r w:rsidRPr="00EE3F2E">
              <w:rPr>
                <w:sz w:val="24"/>
                <w:szCs w:val="24"/>
              </w:rPr>
              <w:t>668,6</w:t>
            </w:r>
          </w:p>
        </w:tc>
        <w:tc>
          <w:tcPr>
            <w:tcW w:w="1134" w:type="dxa"/>
            <w:tcBorders>
              <w:top w:val="nil"/>
              <w:left w:val="nil"/>
              <w:bottom w:val="single" w:sz="4" w:space="0" w:color="auto"/>
              <w:right w:val="single" w:sz="4" w:space="0" w:color="auto"/>
            </w:tcBorders>
            <w:shd w:val="clear" w:color="auto" w:fill="auto"/>
          </w:tcPr>
          <w:p w14:paraId="2B0DF4FB" w14:textId="40E6A387" w:rsidR="00EE3F2E" w:rsidRPr="00EE3F2E" w:rsidRDefault="00EE3F2E">
            <w:pPr>
              <w:jc w:val="right"/>
              <w:rPr>
                <w:sz w:val="24"/>
                <w:szCs w:val="24"/>
              </w:rPr>
            </w:pPr>
            <w:r w:rsidRPr="00EE3F2E">
              <w:rPr>
                <w:sz w:val="24"/>
                <w:szCs w:val="24"/>
              </w:rPr>
              <w:t>668,6</w:t>
            </w:r>
          </w:p>
        </w:tc>
        <w:tc>
          <w:tcPr>
            <w:tcW w:w="382" w:type="dxa"/>
            <w:tcBorders>
              <w:top w:val="nil"/>
              <w:left w:val="nil"/>
              <w:bottom w:val="nil"/>
              <w:right w:val="nil"/>
            </w:tcBorders>
            <w:shd w:val="clear" w:color="auto" w:fill="auto"/>
            <w:vAlign w:val="bottom"/>
          </w:tcPr>
          <w:p w14:paraId="517C007F" w14:textId="77777777" w:rsidR="00EE3F2E" w:rsidRPr="007A4CF0" w:rsidRDefault="00EE3F2E">
            <w:pPr>
              <w:jc w:val="right"/>
              <w:rPr>
                <w:i/>
                <w:iCs/>
                <w:color w:val="000000"/>
                <w:sz w:val="24"/>
                <w:szCs w:val="24"/>
                <w:highlight w:val="yellow"/>
              </w:rPr>
            </w:pPr>
          </w:p>
        </w:tc>
        <w:tc>
          <w:tcPr>
            <w:tcW w:w="243" w:type="dxa"/>
            <w:vAlign w:val="center"/>
          </w:tcPr>
          <w:p w14:paraId="1D2BF4A3" w14:textId="77777777" w:rsidR="00EE3F2E" w:rsidRPr="007A4CF0" w:rsidRDefault="00EE3F2E">
            <w:pPr>
              <w:jc w:val="left"/>
              <w:rPr>
                <w:sz w:val="20"/>
                <w:highlight w:val="yellow"/>
              </w:rPr>
            </w:pPr>
          </w:p>
        </w:tc>
      </w:tr>
      <w:tr w:rsidR="00B90B2F" w:rsidRPr="007A4CF0" w14:paraId="7A1CCD80" w14:textId="77777777" w:rsidTr="00D00DAF">
        <w:trPr>
          <w:trHeight w:val="646"/>
        </w:trPr>
        <w:tc>
          <w:tcPr>
            <w:tcW w:w="3544" w:type="dxa"/>
            <w:tcBorders>
              <w:top w:val="nil"/>
              <w:left w:val="single" w:sz="4" w:space="0" w:color="auto"/>
              <w:bottom w:val="single" w:sz="4" w:space="0" w:color="auto"/>
              <w:right w:val="single" w:sz="4" w:space="0" w:color="auto"/>
            </w:tcBorders>
            <w:shd w:val="clear" w:color="auto" w:fill="auto"/>
          </w:tcPr>
          <w:p w14:paraId="662DDCB1" w14:textId="77777777" w:rsidR="00B90B2F" w:rsidRPr="001B3784" w:rsidRDefault="005C49A5">
            <w:pPr>
              <w:rPr>
                <w:i/>
                <w:iCs/>
                <w:color w:val="000000"/>
                <w:sz w:val="24"/>
                <w:szCs w:val="24"/>
              </w:rPr>
            </w:pPr>
            <w:r w:rsidRPr="001B3784">
              <w:rPr>
                <w:sz w:val="24"/>
                <w:szCs w:val="24"/>
              </w:rPr>
              <w:t>Закупка энергетических ресурсов</w:t>
            </w:r>
          </w:p>
        </w:tc>
        <w:tc>
          <w:tcPr>
            <w:tcW w:w="709" w:type="dxa"/>
            <w:tcBorders>
              <w:top w:val="nil"/>
              <w:left w:val="nil"/>
              <w:bottom w:val="single" w:sz="4" w:space="0" w:color="auto"/>
              <w:right w:val="single" w:sz="4" w:space="0" w:color="auto"/>
            </w:tcBorders>
            <w:shd w:val="clear" w:color="auto" w:fill="auto"/>
          </w:tcPr>
          <w:p w14:paraId="08785728" w14:textId="77777777" w:rsidR="00B90B2F" w:rsidRPr="001B3784" w:rsidRDefault="005C49A5">
            <w:pPr>
              <w:jc w:val="center"/>
              <w:rPr>
                <w:i/>
                <w:iCs/>
                <w:color w:val="000000"/>
                <w:sz w:val="24"/>
                <w:szCs w:val="24"/>
              </w:rPr>
            </w:pPr>
            <w:r w:rsidRPr="001B3784">
              <w:rPr>
                <w:sz w:val="24"/>
                <w:szCs w:val="24"/>
              </w:rPr>
              <w:t>911</w:t>
            </w:r>
          </w:p>
        </w:tc>
        <w:tc>
          <w:tcPr>
            <w:tcW w:w="567" w:type="dxa"/>
            <w:tcBorders>
              <w:top w:val="nil"/>
              <w:left w:val="nil"/>
              <w:bottom w:val="single" w:sz="4" w:space="0" w:color="auto"/>
              <w:right w:val="single" w:sz="4" w:space="0" w:color="auto"/>
            </w:tcBorders>
            <w:shd w:val="clear" w:color="auto" w:fill="auto"/>
          </w:tcPr>
          <w:p w14:paraId="0BB45FBE" w14:textId="77777777" w:rsidR="00B90B2F" w:rsidRPr="001B3784" w:rsidRDefault="005C49A5">
            <w:pPr>
              <w:jc w:val="center"/>
              <w:rPr>
                <w:i/>
                <w:iCs/>
                <w:color w:val="000000"/>
                <w:sz w:val="24"/>
                <w:szCs w:val="24"/>
              </w:rPr>
            </w:pPr>
            <w:r w:rsidRPr="001B3784">
              <w:rPr>
                <w:sz w:val="24"/>
                <w:szCs w:val="24"/>
              </w:rPr>
              <w:t>08</w:t>
            </w:r>
          </w:p>
        </w:tc>
        <w:tc>
          <w:tcPr>
            <w:tcW w:w="567" w:type="dxa"/>
            <w:tcBorders>
              <w:top w:val="nil"/>
              <w:left w:val="nil"/>
              <w:bottom w:val="single" w:sz="4" w:space="0" w:color="auto"/>
              <w:right w:val="single" w:sz="4" w:space="0" w:color="auto"/>
            </w:tcBorders>
            <w:shd w:val="clear" w:color="auto" w:fill="auto"/>
          </w:tcPr>
          <w:p w14:paraId="21C9B712" w14:textId="77777777" w:rsidR="00B90B2F" w:rsidRPr="001B3784" w:rsidRDefault="005C49A5">
            <w:pPr>
              <w:jc w:val="center"/>
              <w:rPr>
                <w:i/>
                <w:iCs/>
                <w:color w:val="000000"/>
                <w:sz w:val="24"/>
                <w:szCs w:val="24"/>
              </w:rPr>
            </w:pPr>
            <w:r w:rsidRPr="001B3784">
              <w:rPr>
                <w:sz w:val="24"/>
                <w:szCs w:val="24"/>
              </w:rPr>
              <w:t>01</w:t>
            </w:r>
          </w:p>
        </w:tc>
        <w:tc>
          <w:tcPr>
            <w:tcW w:w="1701" w:type="dxa"/>
            <w:tcBorders>
              <w:top w:val="nil"/>
              <w:left w:val="nil"/>
              <w:bottom w:val="single" w:sz="4" w:space="0" w:color="auto"/>
              <w:right w:val="single" w:sz="4" w:space="0" w:color="auto"/>
            </w:tcBorders>
            <w:shd w:val="clear" w:color="auto" w:fill="auto"/>
          </w:tcPr>
          <w:p w14:paraId="5280E61C" w14:textId="77777777" w:rsidR="00B90B2F" w:rsidRPr="001B3784" w:rsidRDefault="005C49A5">
            <w:pPr>
              <w:jc w:val="center"/>
              <w:rPr>
                <w:i/>
                <w:iCs/>
                <w:color w:val="000000"/>
                <w:sz w:val="24"/>
                <w:szCs w:val="24"/>
              </w:rPr>
            </w:pPr>
            <w:r w:rsidRPr="001B3784">
              <w:rPr>
                <w:sz w:val="24"/>
                <w:szCs w:val="24"/>
              </w:rPr>
              <w:t>01.4.01.60870</w:t>
            </w:r>
          </w:p>
        </w:tc>
        <w:tc>
          <w:tcPr>
            <w:tcW w:w="709" w:type="dxa"/>
            <w:tcBorders>
              <w:top w:val="nil"/>
              <w:left w:val="nil"/>
              <w:bottom w:val="single" w:sz="4" w:space="0" w:color="auto"/>
              <w:right w:val="single" w:sz="4" w:space="0" w:color="auto"/>
            </w:tcBorders>
            <w:shd w:val="clear" w:color="auto" w:fill="auto"/>
          </w:tcPr>
          <w:p w14:paraId="36089F55" w14:textId="77777777" w:rsidR="00B90B2F" w:rsidRPr="001B3784" w:rsidRDefault="005C49A5">
            <w:pPr>
              <w:jc w:val="center"/>
              <w:rPr>
                <w:i/>
                <w:iCs/>
                <w:color w:val="000000"/>
                <w:sz w:val="24"/>
                <w:szCs w:val="24"/>
              </w:rPr>
            </w:pPr>
            <w:r w:rsidRPr="001B3784">
              <w:rPr>
                <w:sz w:val="24"/>
                <w:szCs w:val="24"/>
              </w:rPr>
              <w:t>247</w:t>
            </w:r>
          </w:p>
        </w:tc>
        <w:tc>
          <w:tcPr>
            <w:tcW w:w="1134" w:type="dxa"/>
            <w:tcBorders>
              <w:top w:val="nil"/>
              <w:left w:val="nil"/>
              <w:bottom w:val="single" w:sz="4" w:space="0" w:color="auto"/>
              <w:right w:val="single" w:sz="4" w:space="0" w:color="auto"/>
            </w:tcBorders>
            <w:shd w:val="clear" w:color="auto" w:fill="auto"/>
          </w:tcPr>
          <w:p w14:paraId="03D54D95" w14:textId="434B591E" w:rsidR="00B90B2F" w:rsidRPr="001B3784" w:rsidRDefault="001B3784">
            <w:pPr>
              <w:jc w:val="right"/>
              <w:rPr>
                <w:color w:val="000000"/>
                <w:sz w:val="24"/>
                <w:szCs w:val="24"/>
              </w:rPr>
            </w:pPr>
            <w:r w:rsidRPr="001B3784">
              <w:rPr>
                <w:color w:val="000000"/>
                <w:sz w:val="24"/>
                <w:szCs w:val="24"/>
              </w:rPr>
              <w:t>1 478,0</w:t>
            </w:r>
          </w:p>
        </w:tc>
        <w:tc>
          <w:tcPr>
            <w:tcW w:w="1134" w:type="dxa"/>
            <w:tcBorders>
              <w:top w:val="nil"/>
              <w:left w:val="nil"/>
              <w:bottom w:val="single" w:sz="4" w:space="0" w:color="auto"/>
              <w:right w:val="single" w:sz="4" w:space="0" w:color="auto"/>
            </w:tcBorders>
            <w:shd w:val="clear" w:color="auto" w:fill="auto"/>
          </w:tcPr>
          <w:p w14:paraId="290E0E78" w14:textId="15576002" w:rsidR="00B90B2F" w:rsidRPr="001B3784" w:rsidRDefault="001B3784">
            <w:pPr>
              <w:jc w:val="right"/>
              <w:rPr>
                <w:i/>
                <w:iCs/>
                <w:color w:val="000000"/>
                <w:sz w:val="24"/>
                <w:szCs w:val="24"/>
              </w:rPr>
            </w:pPr>
            <w:r w:rsidRPr="001B3784">
              <w:rPr>
                <w:sz w:val="24"/>
                <w:szCs w:val="24"/>
              </w:rPr>
              <w:t>1 478,0</w:t>
            </w:r>
          </w:p>
        </w:tc>
        <w:tc>
          <w:tcPr>
            <w:tcW w:w="1134" w:type="dxa"/>
            <w:tcBorders>
              <w:top w:val="nil"/>
              <w:left w:val="nil"/>
              <w:bottom w:val="single" w:sz="4" w:space="0" w:color="auto"/>
              <w:right w:val="single" w:sz="4" w:space="0" w:color="auto"/>
            </w:tcBorders>
            <w:shd w:val="clear" w:color="auto" w:fill="auto"/>
          </w:tcPr>
          <w:p w14:paraId="1B4DD40F" w14:textId="65BCDDDD" w:rsidR="00B90B2F" w:rsidRPr="001B3784" w:rsidRDefault="001B3784">
            <w:pPr>
              <w:jc w:val="right"/>
              <w:rPr>
                <w:i/>
                <w:iCs/>
                <w:color w:val="000000"/>
                <w:sz w:val="24"/>
                <w:szCs w:val="24"/>
              </w:rPr>
            </w:pPr>
            <w:r w:rsidRPr="001B3784">
              <w:rPr>
                <w:sz w:val="24"/>
                <w:szCs w:val="24"/>
              </w:rPr>
              <w:t>1 415,0</w:t>
            </w:r>
          </w:p>
        </w:tc>
        <w:tc>
          <w:tcPr>
            <w:tcW w:w="382" w:type="dxa"/>
            <w:tcBorders>
              <w:top w:val="nil"/>
              <w:left w:val="nil"/>
              <w:bottom w:val="nil"/>
              <w:right w:val="nil"/>
            </w:tcBorders>
            <w:shd w:val="clear" w:color="auto" w:fill="auto"/>
            <w:vAlign w:val="bottom"/>
          </w:tcPr>
          <w:p w14:paraId="13CCFB59" w14:textId="77777777" w:rsidR="00B90B2F" w:rsidRPr="007A4CF0" w:rsidRDefault="00B90B2F">
            <w:pPr>
              <w:jc w:val="right"/>
              <w:rPr>
                <w:i/>
                <w:iCs/>
                <w:color w:val="000000"/>
                <w:sz w:val="24"/>
                <w:szCs w:val="24"/>
                <w:highlight w:val="yellow"/>
              </w:rPr>
            </w:pPr>
          </w:p>
        </w:tc>
        <w:tc>
          <w:tcPr>
            <w:tcW w:w="243" w:type="dxa"/>
            <w:vAlign w:val="center"/>
          </w:tcPr>
          <w:p w14:paraId="39D34C24" w14:textId="77777777" w:rsidR="00B90B2F" w:rsidRPr="007A4CF0" w:rsidRDefault="00B90B2F">
            <w:pPr>
              <w:jc w:val="left"/>
              <w:rPr>
                <w:sz w:val="20"/>
                <w:highlight w:val="yellow"/>
              </w:rPr>
            </w:pPr>
          </w:p>
        </w:tc>
      </w:tr>
      <w:tr w:rsidR="00B90B2F" w:rsidRPr="007A4CF0" w14:paraId="048F85F1"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3E04B231" w14:textId="77777777" w:rsidR="00B90B2F" w:rsidRPr="0030247A" w:rsidRDefault="005C49A5">
            <w:pPr>
              <w:rPr>
                <w:i/>
                <w:iCs/>
                <w:color w:val="000000"/>
                <w:sz w:val="24"/>
                <w:szCs w:val="24"/>
              </w:rPr>
            </w:pPr>
            <w:r w:rsidRPr="0030247A">
              <w:rPr>
                <w:sz w:val="24"/>
                <w:szCs w:val="24"/>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w:t>
            </w:r>
          </w:p>
        </w:tc>
        <w:tc>
          <w:tcPr>
            <w:tcW w:w="709" w:type="dxa"/>
            <w:tcBorders>
              <w:top w:val="nil"/>
              <w:left w:val="nil"/>
              <w:bottom w:val="single" w:sz="4" w:space="0" w:color="auto"/>
              <w:right w:val="single" w:sz="4" w:space="0" w:color="auto"/>
            </w:tcBorders>
            <w:shd w:val="clear" w:color="auto" w:fill="auto"/>
          </w:tcPr>
          <w:p w14:paraId="5534E408" w14:textId="77777777" w:rsidR="00B90B2F" w:rsidRPr="0030247A" w:rsidRDefault="005C49A5">
            <w:pPr>
              <w:jc w:val="center"/>
              <w:rPr>
                <w:i/>
                <w:iCs/>
                <w:color w:val="000000"/>
                <w:sz w:val="24"/>
                <w:szCs w:val="24"/>
              </w:rPr>
            </w:pPr>
            <w:r w:rsidRPr="0030247A">
              <w:rPr>
                <w:sz w:val="24"/>
                <w:szCs w:val="24"/>
              </w:rPr>
              <w:t>911</w:t>
            </w:r>
          </w:p>
        </w:tc>
        <w:tc>
          <w:tcPr>
            <w:tcW w:w="567" w:type="dxa"/>
            <w:tcBorders>
              <w:top w:val="nil"/>
              <w:left w:val="nil"/>
              <w:bottom w:val="single" w:sz="4" w:space="0" w:color="auto"/>
              <w:right w:val="single" w:sz="4" w:space="0" w:color="auto"/>
            </w:tcBorders>
            <w:shd w:val="clear" w:color="auto" w:fill="auto"/>
          </w:tcPr>
          <w:p w14:paraId="691CE5C3" w14:textId="77777777" w:rsidR="00B90B2F" w:rsidRPr="0030247A" w:rsidRDefault="005C49A5">
            <w:pPr>
              <w:jc w:val="center"/>
              <w:rPr>
                <w:i/>
                <w:iCs/>
                <w:color w:val="000000"/>
                <w:sz w:val="24"/>
                <w:szCs w:val="24"/>
              </w:rPr>
            </w:pPr>
            <w:r w:rsidRPr="0030247A">
              <w:rPr>
                <w:sz w:val="24"/>
                <w:szCs w:val="24"/>
              </w:rPr>
              <w:t>08</w:t>
            </w:r>
          </w:p>
        </w:tc>
        <w:tc>
          <w:tcPr>
            <w:tcW w:w="567" w:type="dxa"/>
            <w:tcBorders>
              <w:top w:val="nil"/>
              <w:left w:val="nil"/>
              <w:bottom w:val="single" w:sz="4" w:space="0" w:color="auto"/>
              <w:right w:val="single" w:sz="4" w:space="0" w:color="auto"/>
            </w:tcBorders>
            <w:shd w:val="clear" w:color="auto" w:fill="auto"/>
          </w:tcPr>
          <w:p w14:paraId="14A76866" w14:textId="77777777" w:rsidR="00B90B2F" w:rsidRPr="0030247A" w:rsidRDefault="005C49A5">
            <w:pPr>
              <w:jc w:val="center"/>
              <w:rPr>
                <w:i/>
                <w:iCs/>
                <w:color w:val="000000"/>
                <w:sz w:val="24"/>
                <w:szCs w:val="24"/>
              </w:rPr>
            </w:pPr>
            <w:r w:rsidRPr="0030247A">
              <w:rPr>
                <w:sz w:val="24"/>
                <w:szCs w:val="24"/>
              </w:rPr>
              <w:t>01</w:t>
            </w:r>
          </w:p>
        </w:tc>
        <w:tc>
          <w:tcPr>
            <w:tcW w:w="1701" w:type="dxa"/>
            <w:tcBorders>
              <w:top w:val="nil"/>
              <w:left w:val="nil"/>
              <w:bottom w:val="single" w:sz="4" w:space="0" w:color="auto"/>
              <w:right w:val="single" w:sz="4" w:space="0" w:color="auto"/>
            </w:tcBorders>
            <w:shd w:val="clear" w:color="auto" w:fill="auto"/>
          </w:tcPr>
          <w:p w14:paraId="755CBC83" w14:textId="77777777" w:rsidR="00B90B2F" w:rsidRPr="0030247A" w:rsidRDefault="005C49A5">
            <w:pPr>
              <w:jc w:val="center"/>
              <w:rPr>
                <w:i/>
                <w:iCs/>
                <w:color w:val="000000"/>
                <w:sz w:val="24"/>
                <w:szCs w:val="24"/>
              </w:rPr>
            </w:pPr>
            <w:r w:rsidRPr="0030247A">
              <w:rPr>
                <w:sz w:val="24"/>
                <w:szCs w:val="24"/>
              </w:rPr>
              <w:t>01.4.01.S0360</w:t>
            </w:r>
          </w:p>
        </w:tc>
        <w:tc>
          <w:tcPr>
            <w:tcW w:w="709" w:type="dxa"/>
            <w:tcBorders>
              <w:top w:val="nil"/>
              <w:left w:val="nil"/>
              <w:bottom w:val="single" w:sz="4" w:space="0" w:color="auto"/>
              <w:right w:val="single" w:sz="4" w:space="0" w:color="auto"/>
            </w:tcBorders>
            <w:shd w:val="clear" w:color="auto" w:fill="auto"/>
          </w:tcPr>
          <w:p w14:paraId="01B8D4EC" w14:textId="77777777" w:rsidR="00B90B2F" w:rsidRPr="0030247A" w:rsidRDefault="00B90B2F">
            <w:pPr>
              <w:jc w:val="center"/>
              <w:rPr>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2ACD016E" w14:textId="0D0ED9CE" w:rsidR="00B90B2F" w:rsidRPr="0030247A" w:rsidRDefault="0030247A">
            <w:pPr>
              <w:jc w:val="right"/>
              <w:rPr>
                <w:i/>
                <w:iCs/>
                <w:color w:val="000000"/>
                <w:sz w:val="24"/>
                <w:szCs w:val="24"/>
              </w:rPr>
            </w:pPr>
            <w:r w:rsidRPr="0030247A">
              <w:rPr>
                <w:sz w:val="24"/>
                <w:szCs w:val="24"/>
              </w:rPr>
              <w:t>2 722,2</w:t>
            </w:r>
          </w:p>
        </w:tc>
        <w:tc>
          <w:tcPr>
            <w:tcW w:w="1134" w:type="dxa"/>
            <w:tcBorders>
              <w:top w:val="nil"/>
              <w:left w:val="nil"/>
              <w:bottom w:val="single" w:sz="4" w:space="0" w:color="auto"/>
              <w:right w:val="single" w:sz="4" w:space="0" w:color="auto"/>
            </w:tcBorders>
            <w:shd w:val="clear" w:color="auto" w:fill="auto"/>
          </w:tcPr>
          <w:p w14:paraId="15BCAC70" w14:textId="29622501" w:rsidR="00B90B2F" w:rsidRPr="0030247A" w:rsidRDefault="0030247A">
            <w:pPr>
              <w:jc w:val="right"/>
              <w:rPr>
                <w:i/>
                <w:iCs/>
                <w:color w:val="000000"/>
                <w:sz w:val="24"/>
                <w:szCs w:val="24"/>
              </w:rPr>
            </w:pPr>
            <w:r w:rsidRPr="0030247A">
              <w:rPr>
                <w:sz w:val="24"/>
                <w:szCs w:val="24"/>
              </w:rPr>
              <w:t>2 722,2</w:t>
            </w:r>
          </w:p>
        </w:tc>
        <w:tc>
          <w:tcPr>
            <w:tcW w:w="1134" w:type="dxa"/>
            <w:tcBorders>
              <w:top w:val="nil"/>
              <w:left w:val="nil"/>
              <w:bottom w:val="single" w:sz="4" w:space="0" w:color="auto"/>
              <w:right w:val="single" w:sz="4" w:space="0" w:color="auto"/>
            </w:tcBorders>
            <w:shd w:val="clear" w:color="auto" w:fill="auto"/>
          </w:tcPr>
          <w:p w14:paraId="022FF625" w14:textId="024F06BE" w:rsidR="00B90B2F" w:rsidRPr="0030247A" w:rsidRDefault="0030247A">
            <w:pPr>
              <w:jc w:val="right"/>
              <w:rPr>
                <w:i/>
                <w:iCs/>
                <w:color w:val="000000"/>
                <w:sz w:val="24"/>
                <w:szCs w:val="24"/>
              </w:rPr>
            </w:pPr>
            <w:r w:rsidRPr="0030247A">
              <w:rPr>
                <w:sz w:val="24"/>
                <w:szCs w:val="24"/>
              </w:rPr>
              <w:t>2 722,2</w:t>
            </w:r>
          </w:p>
        </w:tc>
        <w:tc>
          <w:tcPr>
            <w:tcW w:w="382" w:type="dxa"/>
            <w:tcBorders>
              <w:top w:val="nil"/>
              <w:left w:val="nil"/>
              <w:bottom w:val="nil"/>
              <w:right w:val="nil"/>
            </w:tcBorders>
            <w:shd w:val="clear" w:color="auto" w:fill="auto"/>
            <w:vAlign w:val="bottom"/>
          </w:tcPr>
          <w:p w14:paraId="0502986D" w14:textId="77777777" w:rsidR="00B90B2F" w:rsidRPr="007A4CF0" w:rsidRDefault="00B90B2F">
            <w:pPr>
              <w:jc w:val="right"/>
              <w:rPr>
                <w:i/>
                <w:iCs/>
                <w:color w:val="000000"/>
                <w:sz w:val="24"/>
                <w:szCs w:val="24"/>
                <w:highlight w:val="yellow"/>
              </w:rPr>
            </w:pPr>
          </w:p>
        </w:tc>
        <w:tc>
          <w:tcPr>
            <w:tcW w:w="243" w:type="dxa"/>
            <w:vAlign w:val="center"/>
          </w:tcPr>
          <w:p w14:paraId="4F9E3CCE" w14:textId="77777777" w:rsidR="00B90B2F" w:rsidRPr="007A4CF0" w:rsidRDefault="00B90B2F">
            <w:pPr>
              <w:jc w:val="left"/>
              <w:rPr>
                <w:sz w:val="20"/>
                <w:highlight w:val="yellow"/>
              </w:rPr>
            </w:pPr>
          </w:p>
        </w:tc>
      </w:tr>
      <w:tr w:rsidR="00B90B2F" w:rsidRPr="007A4CF0" w14:paraId="03E587F4" w14:textId="77777777">
        <w:trPr>
          <w:trHeight w:val="1260"/>
        </w:trPr>
        <w:tc>
          <w:tcPr>
            <w:tcW w:w="3544" w:type="dxa"/>
            <w:tcBorders>
              <w:top w:val="nil"/>
              <w:left w:val="single" w:sz="4" w:space="0" w:color="auto"/>
              <w:bottom w:val="single" w:sz="4" w:space="0" w:color="auto"/>
              <w:right w:val="single" w:sz="4" w:space="0" w:color="auto"/>
            </w:tcBorders>
            <w:shd w:val="clear" w:color="auto" w:fill="auto"/>
          </w:tcPr>
          <w:p w14:paraId="11123450" w14:textId="77777777" w:rsidR="00B90B2F" w:rsidRPr="0030247A" w:rsidRDefault="005C49A5">
            <w:pPr>
              <w:rPr>
                <w:i/>
                <w:iCs/>
                <w:color w:val="000000"/>
                <w:sz w:val="24"/>
                <w:szCs w:val="24"/>
              </w:rPr>
            </w:pPr>
            <w:r w:rsidRPr="0030247A">
              <w:rPr>
                <w:sz w:val="24"/>
                <w:szCs w:val="24"/>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tcPr>
          <w:p w14:paraId="026D98AA" w14:textId="77777777" w:rsidR="00B90B2F" w:rsidRPr="0030247A" w:rsidRDefault="005C49A5">
            <w:pPr>
              <w:jc w:val="center"/>
              <w:rPr>
                <w:i/>
                <w:iCs/>
                <w:color w:val="000000"/>
                <w:sz w:val="24"/>
                <w:szCs w:val="24"/>
              </w:rPr>
            </w:pPr>
            <w:r w:rsidRPr="0030247A">
              <w:rPr>
                <w:sz w:val="24"/>
                <w:szCs w:val="24"/>
              </w:rPr>
              <w:t>911</w:t>
            </w:r>
          </w:p>
        </w:tc>
        <w:tc>
          <w:tcPr>
            <w:tcW w:w="567" w:type="dxa"/>
            <w:tcBorders>
              <w:top w:val="nil"/>
              <w:left w:val="nil"/>
              <w:bottom w:val="single" w:sz="4" w:space="0" w:color="auto"/>
              <w:right w:val="single" w:sz="4" w:space="0" w:color="auto"/>
            </w:tcBorders>
            <w:shd w:val="clear" w:color="auto" w:fill="auto"/>
          </w:tcPr>
          <w:p w14:paraId="41865CB1" w14:textId="77777777" w:rsidR="00B90B2F" w:rsidRPr="0030247A" w:rsidRDefault="005C49A5">
            <w:pPr>
              <w:jc w:val="center"/>
              <w:rPr>
                <w:i/>
                <w:iCs/>
                <w:color w:val="000000"/>
                <w:sz w:val="24"/>
                <w:szCs w:val="24"/>
              </w:rPr>
            </w:pPr>
            <w:r w:rsidRPr="0030247A">
              <w:rPr>
                <w:sz w:val="24"/>
                <w:szCs w:val="24"/>
              </w:rPr>
              <w:t>08</w:t>
            </w:r>
          </w:p>
        </w:tc>
        <w:tc>
          <w:tcPr>
            <w:tcW w:w="567" w:type="dxa"/>
            <w:tcBorders>
              <w:top w:val="nil"/>
              <w:left w:val="nil"/>
              <w:bottom w:val="single" w:sz="4" w:space="0" w:color="auto"/>
              <w:right w:val="single" w:sz="4" w:space="0" w:color="auto"/>
            </w:tcBorders>
            <w:shd w:val="clear" w:color="auto" w:fill="auto"/>
          </w:tcPr>
          <w:p w14:paraId="5A9ECF37" w14:textId="77777777" w:rsidR="00B90B2F" w:rsidRPr="0030247A" w:rsidRDefault="005C49A5">
            <w:pPr>
              <w:jc w:val="center"/>
              <w:rPr>
                <w:i/>
                <w:iCs/>
                <w:color w:val="000000"/>
                <w:sz w:val="24"/>
                <w:szCs w:val="24"/>
              </w:rPr>
            </w:pPr>
            <w:r w:rsidRPr="0030247A">
              <w:rPr>
                <w:sz w:val="24"/>
                <w:szCs w:val="24"/>
              </w:rPr>
              <w:t>01</w:t>
            </w:r>
          </w:p>
        </w:tc>
        <w:tc>
          <w:tcPr>
            <w:tcW w:w="1701" w:type="dxa"/>
            <w:tcBorders>
              <w:top w:val="nil"/>
              <w:left w:val="nil"/>
              <w:bottom w:val="single" w:sz="4" w:space="0" w:color="auto"/>
              <w:right w:val="single" w:sz="4" w:space="0" w:color="auto"/>
            </w:tcBorders>
            <w:shd w:val="clear" w:color="auto" w:fill="auto"/>
          </w:tcPr>
          <w:p w14:paraId="19804474" w14:textId="77777777" w:rsidR="00B90B2F" w:rsidRPr="0030247A" w:rsidRDefault="005C49A5">
            <w:pPr>
              <w:jc w:val="center"/>
              <w:rPr>
                <w:i/>
                <w:iCs/>
                <w:color w:val="000000"/>
                <w:sz w:val="24"/>
                <w:szCs w:val="24"/>
              </w:rPr>
            </w:pPr>
            <w:r w:rsidRPr="0030247A">
              <w:rPr>
                <w:sz w:val="24"/>
                <w:szCs w:val="24"/>
              </w:rPr>
              <w:t>01.4.01.S0360</w:t>
            </w:r>
          </w:p>
        </w:tc>
        <w:tc>
          <w:tcPr>
            <w:tcW w:w="709" w:type="dxa"/>
            <w:tcBorders>
              <w:top w:val="nil"/>
              <w:left w:val="nil"/>
              <w:bottom w:val="single" w:sz="4" w:space="0" w:color="auto"/>
              <w:right w:val="single" w:sz="4" w:space="0" w:color="auto"/>
            </w:tcBorders>
            <w:shd w:val="clear" w:color="auto" w:fill="auto"/>
          </w:tcPr>
          <w:p w14:paraId="68CED6F4" w14:textId="77777777" w:rsidR="00B90B2F" w:rsidRPr="0030247A" w:rsidRDefault="005C49A5">
            <w:pPr>
              <w:jc w:val="center"/>
              <w:rPr>
                <w:i/>
                <w:iCs/>
                <w:color w:val="000000"/>
                <w:sz w:val="24"/>
                <w:szCs w:val="24"/>
              </w:rPr>
            </w:pPr>
            <w:r w:rsidRPr="0030247A">
              <w:rPr>
                <w:sz w:val="24"/>
                <w:szCs w:val="24"/>
              </w:rPr>
              <w:t>100</w:t>
            </w:r>
          </w:p>
        </w:tc>
        <w:tc>
          <w:tcPr>
            <w:tcW w:w="1134" w:type="dxa"/>
            <w:tcBorders>
              <w:top w:val="nil"/>
              <w:left w:val="nil"/>
              <w:bottom w:val="single" w:sz="4" w:space="0" w:color="auto"/>
              <w:right w:val="single" w:sz="4" w:space="0" w:color="auto"/>
            </w:tcBorders>
            <w:shd w:val="clear" w:color="auto" w:fill="auto"/>
          </w:tcPr>
          <w:p w14:paraId="62192D0C" w14:textId="29BF3BCD" w:rsidR="00B90B2F" w:rsidRPr="0030247A" w:rsidRDefault="0030247A">
            <w:pPr>
              <w:jc w:val="right"/>
              <w:rPr>
                <w:i/>
                <w:iCs/>
                <w:color w:val="000000"/>
                <w:sz w:val="24"/>
                <w:szCs w:val="24"/>
              </w:rPr>
            </w:pPr>
            <w:r w:rsidRPr="0030247A">
              <w:rPr>
                <w:sz w:val="24"/>
                <w:szCs w:val="24"/>
              </w:rPr>
              <w:t>2 722,2</w:t>
            </w:r>
          </w:p>
        </w:tc>
        <w:tc>
          <w:tcPr>
            <w:tcW w:w="1134" w:type="dxa"/>
            <w:tcBorders>
              <w:top w:val="nil"/>
              <w:left w:val="nil"/>
              <w:bottom w:val="single" w:sz="4" w:space="0" w:color="auto"/>
              <w:right w:val="single" w:sz="4" w:space="0" w:color="auto"/>
            </w:tcBorders>
            <w:shd w:val="clear" w:color="auto" w:fill="auto"/>
          </w:tcPr>
          <w:p w14:paraId="7AE22077" w14:textId="7F76F0D5" w:rsidR="00B90B2F" w:rsidRPr="0030247A" w:rsidRDefault="0030247A">
            <w:pPr>
              <w:jc w:val="right"/>
              <w:rPr>
                <w:i/>
                <w:iCs/>
                <w:color w:val="000000"/>
                <w:sz w:val="24"/>
                <w:szCs w:val="24"/>
              </w:rPr>
            </w:pPr>
            <w:r w:rsidRPr="0030247A">
              <w:rPr>
                <w:sz w:val="24"/>
                <w:szCs w:val="24"/>
              </w:rPr>
              <w:t>2 722,2</w:t>
            </w:r>
          </w:p>
        </w:tc>
        <w:tc>
          <w:tcPr>
            <w:tcW w:w="1134" w:type="dxa"/>
            <w:tcBorders>
              <w:top w:val="nil"/>
              <w:left w:val="nil"/>
              <w:bottom w:val="single" w:sz="4" w:space="0" w:color="auto"/>
              <w:right w:val="single" w:sz="4" w:space="0" w:color="auto"/>
            </w:tcBorders>
            <w:shd w:val="clear" w:color="auto" w:fill="auto"/>
          </w:tcPr>
          <w:p w14:paraId="50045FC7" w14:textId="57FD48A7" w:rsidR="00B90B2F" w:rsidRPr="0030247A" w:rsidRDefault="0030247A">
            <w:pPr>
              <w:jc w:val="right"/>
              <w:rPr>
                <w:i/>
                <w:iCs/>
                <w:color w:val="000000"/>
                <w:sz w:val="24"/>
                <w:szCs w:val="24"/>
              </w:rPr>
            </w:pPr>
            <w:r w:rsidRPr="0030247A">
              <w:rPr>
                <w:sz w:val="24"/>
                <w:szCs w:val="24"/>
              </w:rPr>
              <w:t>2 722,2</w:t>
            </w:r>
          </w:p>
        </w:tc>
        <w:tc>
          <w:tcPr>
            <w:tcW w:w="382" w:type="dxa"/>
            <w:tcBorders>
              <w:top w:val="nil"/>
              <w:left w:val="nil"/>
              <w:bottom w:val="nil"/>
              <w:right w:val="nil"/>
            </w:tcBorders>
            <w:shd w:val="clear" w:color="auto" w:fill="auto"/>
            <w:vAlign w:val="bottom"/>
          </w:tcPr>
          <w:p w14:paraId="52DB3A85" w14:textId="77777777" w:rsidR="00B90B2F" w:rsidRPr="007A4CF0" w:rsidRDefault="00B90B2F">
            <w:pPr>
              <w:jc w:val="right"/>
              <w:rPr>
                <w:i/>
                <w:iCs/>
                <w:color w:val="000000"/>
                <w:sz w:val="24"/>
                <w:szCs w:val="24"/>
                <w:highlight w:val="yellow"/>
              </w:rPr>
            </w:pPr>
          </w:p>
        </w:tc>
        <w:tc>
          <w:tcPr>
            <w:tcW w:w="243" w:type="dxa"/>
            <w:vAlign w:val="center"/>
          </w:tcPr>
          <w:p w14:paraId="3F60E95E" w14:textId="77777777" w:rsidR="00B90B2F" w:rsidRPr="007A4CF0" w:rsidRDefault="00B90B2F">
            <w:pPr>
              <w:jc w:val="left"/>
              <w:rPr>
                <w:sz w:val="20"/>
                <w:highlight w:val="yellow"/>
              </w:rPr>
            </w:pPr>
          </w:p>
        </w:tc>
      </w:tr>
      <w:tr w:rsidR="00B90B2F" w:rsidRPr="007A4CF0" w14:paraId="4DC17AFD" w14:textId="77777777">
        <w:trPr>
          <w:trHeight w:val="542"/>
        </w:trPr>
        <w:tc>
          <w:tcPr>
            <w:tcW w:w="3544" w:type="dxa"/>
            <w:tcBorders>
              <w:top w:val="nil"/>
              <w:left w:val="single" w:sz="4" w:space="0" w:color="auto"/>
              <w:bottom w:val="single" w:sz="4" w:space="0" w:color="auto"/>
              <w:right w:val="single" w:sz="4" w:space="0" w:color="auto"/>
            </w:tcBorders>
            <w:shd w:val="clear" w:color="auto" w:fill="auto"/>
          </w:tcPr>
          <w:p w14:paraId="179D5616" w14:textId="77777777" w:rsidR="00B90B2F" w:rsidRPr="004F0B9E" w:rsidRDefault="005C49A5">
            <w:pPr>
              <w:rPr>
                <w:i/>
                <w:iCs/>
                <w:color w:val="000000"/>
                <w:sz w:val="24"/>
                <w:szCs w:val="24"/>
              </w:rPr>
            </w:pPr>
            <w:r w:rsidRPr="004F0B9E">
              <w:rPr>
                <w:sz w:val="24"/>
                <w:szCs w:val="24"/>
              </w:rPr>
              <w:t>Фонд оплаты труда учреждений</w:t>
            </w:r>
          </w:p>
        </w:tc>
        <w:tc>
          <w:tcPr>
            <w:tcW w:w="709" w:type="dxa"/>
            <w:tcBorders>
              <w:top w:val="nil"/>
              <w:left w:val="nil"/>
              <w:bottom w:val="single" w:sz="4" w:space="0" w:color="auto"/>
              <w:right w:val="single" w:sz="4" w:space="0" w:color="auto"/>
            </w:tcBorders>
            <w:shd w:val="clear" w:color="auto" w:fill="auto"/>
          </w:tcPr>
          <w:p w14:paraId="09FC578C" w14:textId="77777777" w:rsidR="00B90B2F" w:rsidRPr="004F0B9E" w:rsidRDefault="005C49A5">
            <w:pPr>
              <w:jc w:val="center"/>
              <w:rPr>
                <w:i/>
                <w:iCs/>
                <w:color w:val="000000"/>
                <w:sz w:val="24"/>
                <w:szCs w:val="24"/>
              </w:rPr>
            </w:pPr>
            <w:r w:rsidRPr="004F0B9E">
              <w:rPr>
                <w:sz w:val="24"/>
                <w:szCs w:val="24"/>
              </w:rPr>
              <w:t>911</w:t>
            </w:r>
          </w:p>
        </w:tc>
        <w:tc>
          <w:tcPr>
            <w:tcW w:w="567" w:type="dxa"/>
            <w:tcBorders>
              <w:top w:val="nil"/>
              <w:left w:val="nil"/>
              <w:bottom w:val="single" w:sz="4" w:space="0" w:color="auto"/>
              <w:right w:val="single" w:sz="4" w:space="0" w:color="auto"/>
            </w:tcBorders>
            <w:shd w:val="clear" w:color="auto" w:fill="auto"/>
          </w:tcPr>
          <w:p w14:paraId="30B74943" w14:textId="77777777" w:rsidR="00B90B2F" w:rsidRPr="004F0B9E" w:rsidRDefault="005C49A5">
            <w:pPr>
              <w:jc w:val="center"/>
              <w:rPr>
                <w:i/>
                <w:iCs/>
                <w:color w:val="000000"/>
                <w:sz w:val="24"/>
                <w:szCs w:val="24"/>
              </w:rPr>
            </w:pPr>
            <w:r w:rsidRPr="004F0B9E">
              <w:rPr>
                <w:sz w:val="24"/>
                <w:szCs w:val="24"/>
              </w:rPr>
              <w:t>08</w:t>
            </w:r>
          </w:p>
        </w:tc>
        <w:tc>
          <w:tcPr>
            <w:tcW w:w="567" w:type="dxa"/>
            <w:tcBorders>
              <w:top w:val="nil"/>
              <w:left w:val="nil"/>
              <w:bottom w:val="single" w:sz="4" w:space="0" w:color="auto"/>
              <w:right w:val="single" w:sz="4" w:space="0" w:color="auto"/>
            </w:tcBorders>
            <w:shd w:val="clear" w:color="auto" w:fill="auto"/>
          </w:tcPr>
          <w:p w14:paraId="02825A0C" w14:textId="77777777" w:rsidR="00B90B2F" w:rsidRPr="004F0B9E" w:rsidRDefault="005C49A5">
            <w:pPr>
              <w:jc w:val="center"/>
              <w:rPr>
                <w:i/>
                <w:iCs/>
                <w:color w:val="000000"/>
                <w:sz w:val="24"/>
                <w:szCs w:val="24"/>
              </w:rPr>
            </w:pPr>
            <w:r w:rsidRPr="004F0B9E">
              <w:rPr>
                <w:sz w:val="24"/>
                <w:szCs w:val="24"/>
              </w:rPr>
              <w:t>01</w:t>
            </w:r>
          </w:p>
        </w:tc>
        <w:tc>
          <w:tcPr>
            <w:tcW w:w="1701" w:type="dxa"/>
            <w:tcBorders>
              <w:top w:val="nil"/>
              <w:left w:val="nil"/>
              <w:bottom w:val="single" w:sz="4" w:space="0" w:color="auto"/>
              <w:right w:val="single" w:sz="4" w:space="0" w:color="auto"/>
            </w:tcBorders>
            <w:shd w:val="clear" w:color="auto" w:fill="auto"/>
          </w:tcPr>
          <w:p w14:paraId="5DC53581" w14:textId="77777777" w:rsidR="00B90B2F" w:rsidRPr="004F0B9E" w:rsidRDefault="005C49A5">
            <w:pPr>
              <w:jc w:val="center"/>
              <w:rPr>
                <w:i/>
                <w:iCs/>
                <w:color w:val="000000"/>
                <w:sz w:val="24"/>
                <w:szCs w:val="24"/>
              </w:rPr>
            </w:pPr>
            <w:r w:rsidRPr="004F0B9E">
              <w:rPr>
                <w:sz w:val="24"/>
                <w:szCs w:val="24"/>
              </w:rPr>
              <w:t>01.4.01.S0360</w:t>
            </w:r>
          </w:p>
        </w:tc>
        <w:tc>
          <w:tcPr>
            <w:tcW w:w="709" w:type="dxa"/>
            <w:tcBorders>
              <w:top w:val="nil"/>
              <w:left w:val="nil"/>
              <w:bottom w:val="single" w:sz="4" w:space="0" w:color="auto"/>
              <w:right w:val="single" w:sz="4" w:space="0" w:color="auto"/>
            </w:tcBorders>
            <w:shd w:val="clear" w:color="auto" w:fill="auto"/>
          </w:tcPr>
          <w:p w14:paraId="71A28A14" w14:textId="77777777" w:rsidR="00B90B2F" w:rsidRPr="004F0B9E" w:rsidRDefault="005C49A5">
            <w:pPr>
              <w:jc w:val="center"/>
              <w:rPr>
                <w:i/>
                <w:iCs/>
                <w:color w:val="000000"/>
                <w:sz w:val="24"/>
                <w:szCs w:val="24"/>
              </w:rPr>
            </w:pPr>
            <w:r w:rsidRPr="004F0B9E">
              <w:rPr>
                <w:sz w:val="24"/>
                <w:szCs w:val="24"/>
              </w:rPr>
              <w:t>111</w:t>
            </w:r>
          </w:p>
        </w:tc>
        <w:tc>
          <w:tcPr>
            <w:tcW w:w="1134" w:type="dxa"/>
            <w:tcBorders>
              <w:top w:val="nil"/>
              <w:left w:val="nil"/>
              <w:bottom w:val="single" w:sz="4" w:space="0" w:color="auto"/>
              <w:right w:val="single" w:sz="4" w:space="0" w:color="auto"/>
            </w:tcBorders>
            <w:shd w:val="clear" w:color="auto" w:fill="auto"/>
          </w:tcPr>
          <w:p w14:paraId="0398078C" w14:textId="19097DCE" w:rsidR="00B90B2F" w:rsidRPr="004F0B9E" w:rsidRDefault="004F0B9E">
            <w:pPr>
              <w:jc w:val="right"/>
              <w:rPr>
                <w:i/>
                <w:iCs/>
                <w:color w:val="000000"/>
                <w:sz w:val="24"/>
                <w:szCs w:val="24"/>
              </w:rPr>
            </w:pPr>
            <w:r w:rsidRPr="004F0B9E">
              <w:rPr>
                <w:sz w:val="24"/>
                <w:szCs w:val="24"/>
              </w:rPr>
              <w:t>2 090,8</w:t>
            </w:r>
          </w:p>
        </w:tc>
        <w:tc>
          <w:tcPr>
            <w:tcW w:w="1134" w:type="dxa"/>
            <w:tcBorders>
              <w:top w:val="nil"/>
              <w:left w:val="nil"/>
              <w:bottom w:val="single" w:sz="4" w:space="0" w:color="auto"/>
              <w:right w:val="single" w:sz="4" w:space="0" w:color="auto"/>
            </w:tcBorders>
            <w:shd w:val="clear" w:color="auto" w:fill="auto"/>
          </w:tcPr>
          <w:p w14:paraId="7A663716" w14:textId="1BC8CE03" w:rsidR="00B90B2F" w:rsidRPr="004F0B9E" w:rsidRDefault="004F0B9E">
            <w:pPr>
              <w:jc w:val="right"/>
              <w:rPr>
                <w:i/>
                <w:iCs/>
                <w:color w:val="000000"/>
                <w:sz w:val="24"/>
                <w:szCs w:val="24"/>
              </w:rPr>
            </w:pPr>
            <w:r w:rsidRPr="004F0B9E">
              <w:rPr>
                <w:sz w:val="24"/>
                <w:szCs w:val="24"/>
              </w:rPr>
              <w:t>2 090,8</w:t>
            </w:r>
          </w:p>
        </w:tc>
        <w:tc>
          <w:tcPr>
            <w:tcW w:w="1134" w:type="dxa"/>
            <w:tcBorders>
              <w:top w:val="nil"/>
              <w:left w:val="nil"/>
              <w:bottom w:val="single" w:sz="4" w:space="0" w:color="auto"/>
              <w:right w:val="single" w:sz="4" w:space="0" w:color="auto"/>
            </w:tcBorders>
            <w:shd w:val="clear" w:color="auto" w:fill="auto"/>
          </w:tcPr>
          <w:p w14:paraId="3E5C2DCB" w14:textId="6B4FF15E" w:rsidR="00B90B2F" w:rsidRPr="004F0B9E" w:rsidRDefault="004F0B9E">
            <w:pPr>
              <w:jc w:val="right"/>
              <w:rPr>
                <w:i/>
                <w:iCs/>
                <w:color w:val="000000"/>
                <w:sz w:val="24"/>
                <w:szCs w:val="24"/>
              </w:rPr>
            </w:pPr>
            <w:r w:rsidRPr="004F0B9E">
              <w:rPr>
                <w:sz w:val="24"/>
                <w:szCs w:val="24"/>
              </w:rPr>
              <w:t>2 090,8</w:t>
            </w:r>
          </w:p>
        </w:tc>
        <w:tc>
          <w:tcPr>
            <w:tcW w:w="382" w:type="dxa"/>
            <w:tcBorders>
              <w:top w:val="nil"/>
              <w:left w:val="nil"/>
              <w:bottom w:val="nil"/>
              <w:right w:val="nil"/>
            </w:tcBorders>
            <w:shd w:val="clear" w:color="auto" w:fill="auto"/>
            <w:vAlign w:val="bottom"/>
          </w:tcPr>
          <w:p w14:paraId="7155A6AD" w14:textId="77777777" w:rsidR="00B90B2F" w:rsidRPr="007A4CF0" w:rsidRDefault="00B90B2F">
            <w:pPr>
              <w:jc w:val="right"/>
              <w:rPr>
                <w:i/>
                <w:iCs/>
                <w:color w:val="000000"/>
                <w:sz w:val="24"/>
                <w:szCs w:val="24"/>
                <w:highlight w:val="yellow"/>
              </w:rPr>
            </w:pPr>
          </w:p>
        </w:tc>
        <w:tc>
          <w:tcPr>
            <w:tcW w:w="243" w:type="dxa"/>
            <w:vAlign w:val="center"/>
          </w:tcPr>
          <w:p w14:paraId="7DE82432" w14:textId="77777777" w:rsidR="00B90B2F" w:rsidRPr="007A4CF0" w:rsidRDefault="00B90B2F">
            <w:pPr>
              <w:jc w:val="left"/>
              <w:rPr>
                <w:sz w:val="20"/>
                <w:highlight w:val="yellow"/>
              </w:rPr>
            </w:pPr>
          </w:p>
        </w:tc>
      </w:tr>
      <w:tr w:rsidR="00B90B2F" w:rsidRPr="007A4CF0" w14:paraId="73822D15"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12981A3F" w14:textId="77777777" w:rsidR="00B90B2F" w:rsidRPr="006606E8" w:rsidRDefault="005C49A5">
            <w:pPr>
              <w:rPr>
                <w:i/>
                <w:iCs/>
                <w:color w:val="000000"/>
                <w:sz w:val="24"/>
                <w:szCs w:val="24"/>
              </w:rPr>
            </w:pPr>
            <w:r w:rsidRPr="006606E8">
              <w:rPr>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tcPr>
          <w:p w14:paraId="7033B0A9" w14:textId="77777777" w:rsidR="00B90B2F" w:rsidRPr="006606E8" w:rsidRDefault="005C49A5">
            <w:pPr>
              <w:jc w:val="center"/>
              <w:rPr>
                <w:i/>
                <w:iCs/>
                <w:color w:val="000000"/>
                <w:sz w:val="24"/>
                <w:szCs w:val="24"/>
              </w:rPr>
            </w:pPr>
            <w:r w:rsidRPr="006606E8">
              <w:rPr>
                <w:sz w:val="24"/>
                <w:szCs w:val="24"/>
              </w:rPr>
              <w:t>911</w:t>
            </w:r>
          </w:p>
        </w:tc>
        <w:tc>
          <w:tcPr>
            <w:tcW w:w="567" w:type="dxa"/>
            <w:tcBorders>
              <w:top w:val="nil"/>
              <w:left w:val="nil"/>
              <w:bottom w:val="single" w:sz="4" w:space="0" w:color="auto"/>
              <w:right w:val="single" w:sz="4" w:space="0" w:color="auto"/>
            </w:tcBorders>
            <w:shd w:val="clear" w:color="auto" w:fill="auto"/>
          </w:tcPr>
          <w:p w14:paraId="0A0D3211" w14:textId="77777777" w:rsidR="00B90B2F" w:rsidRPr="006606E8" w:rsidRDefault="005C49A5">
            <w:pPr>
              <w:jc w:val="center"/>
              <w:rPr>
                <w:i/>
                <w:iCs/>
                <w:color w:val="000000"/>
                <w:sz w:val="24"/>
                <w:szCs w:val="24"/>
              </w:rPr>
            </w:pPr>
            <w:r w:rsidRPr="006606E8">
              <w:rPr>
                <w:sz w:val="24"/>
                <w:szCs w:val="24"/>
              </w:rPr>
              <w:t>08</w:t>
            </w:r>
          </w:p>
        </w:tc>
        <w:tc>
          <w:tcPr>
            <w:tcW w:w="567" w:type="dxa"/>
            <w:tcBorders>
              <w:top w:val="nil"/>
              <w:left w:val="nil"/>
              <w:bottom w:val="single" w:sz="4" w:space="0" w:color="auto"/>
              <w:right w:val="single" w:sz="4" w:space="0" w:color="auto"/>
            </w:tcBorders>
            <w:shd w:val="clear" w:color="auto" w:fill="auto"/>
          </w:tcPr>
          <w:p w14:paraId="37467498" w14:textId="77777777" w:rsidR="00B90B2F" w:rsidRPr="006606E8" w:rsidRDefault="005C49A5">
            <w:pPr>
              <w:jc w:val="center"/>
              <w:rPr>
                <w:i/>
                <w:iCs/>
                <w:color w:val="000000"/>
                <w:sz w:val="24"/>
                <w:szCs w:val="24"/>
              </w:rPr>
            </w:pPr>
            <w:r w:rsidRPr="006606E8">
              <w:rPr>
                <w:sz w:val="24"/>
                <w:szCs w:val="24"/>
              </w:rPr>
              <w:t>01</w:t>
            </w:r>
          </w:p>
        </w:tc>
        <w:tc>
          <w:tcPr>
            <w:tcW w:w="1701" w:type="dxa"/>
            <w:tcBorders>
              <w:top w:val="nil"/>
              <w:left w:val="nil"/>
              <w:bottom w:val="single" w:sz="4" w:space="0" w:color="auto"/>
              <w:right w:val="single" w:sz="4" w:space="0" w:color="auto"/>
            </w:tcBorders>
            <w:shd w:val="clear" w:color="auto" w:fill="auto"/>
          </w:tcPr>
          <w:p w14:paraId="24F3AA76" w14:textId="77777777" w:rsidR="00B90B2F" w:rsidRPr="006606E8" w:rsidRDefault="005C49A5">
            <w:pPr>
              <w:jc w:val="center"/>
              <w:rPr>
                <w:i/>
                <w:iCs/>
                <w:color w:val="000000"/>
                <w:sz w:val="24"/>
                <w:szCs w:val="24"/>
              </w:rPr>
            </w:pPr>
            <w:r w:rsidRPr="006606E8">
              <w:rPr>
                <w:sz w:val="24"/>
                <w:szCs w:val="24"/>
              </w:rPr>
              <w:t>01.4.01.S0360</w:t>
            </w:r>
          </w:p>
        </w:tc>
        <w:tc>
          <w:tcPr>
            <w:tcW w:w="709" w:type="dxa"/>
            <w:tcBorders>
              <w:top w:val="nil"/>
              <w:left w:val="nil"/>
              <w:bottom w:val="single" w:sz="4" w:space="0" w:color="auto"/>
              <w:right w:val="single" w:sz="4" w:space="0" w:color="auto"/>
            </w:tcBorders>
            <w:shd w:val="clear" w:color="auto" w:fill="auto"/>
          </w:tcPr>
          <w:p w14:paraId="32DF3008" w14:textId="77777777" w:rsidR="00B90B2F" w:rsidRPr="006606E8" w:rsidRDefault="005C49A5">
            <w:pPr>
              <w:jc w:val="center"/>
              <w:rPr>
                <w:i/>
                <w:iCs/>
                <w:color w:val="000000"/>
                <w:sz w:val="24"/>
                <w:szCs w:val="24"/>
              </w:rPr>
            </w:pPr>
            <w:r w:rsidRPr="006606E8">
              <w:rPr>
                <w:sz w:val="24"/>
                <w:szCs w:val="24"/>
              </w:rPr>
              <w:t>119</w:t>
            </w:r>
          </w:p>
        </w:tc>
        <w:tc>
          <w:tcPr>
            <w:tcW w:w="1134" w:type="dxa"/>
            <w:tcBorders>
              <w:top w:val="nil"/>
              <w:left w:val="nil"/>
              <w:bottom w:val="single" w:sz="4" w:space="0" w:color="auto"/>
              <w:right w:val="single" w:sz="4" w:space="0" w:color="auto"/>
            </w:tcBorders>
            <w:shd w:val="clear" w:color="auto" w:fill="auto"/>
          </w:tcPr>
          <w:p w14:paraId="37428177" w14:textId="25EF4FA1" w:rsidR="00B90B2F" w:rsidRPr="006606E8" w:rsidRDefault="006606E8">
            <w:pPr>
              <w:jc w:val="right"/>
              <w:rPr>
                <w:i/>
                <w:iCs/>
                <w:color w:val="000000"/>
                <w:sz w:val="24"/>
                <w:szCs w:val="24"/>
              </w:rPr>
            </w:pPr>
            <w:r w:rsidRPr="006606E8">
              <w:rPr>
                <w:sz w:val="24"/>
                <w:szCs w:val="24"/>
              </w:rPr>
              <w:t>631,4</w:t>
            </w:r>
          </w:p>
        </w:tc>
        <w:tc>
          <w:tcPr>
            <w:tcW w:w="1134" w:type="dxa"/>
            <w:tcBorders>
              <w:top w:val="nil"/>
              <w:left w:val="nil"/>
              <w:bottom w:val="single" w:sz="4" w:space="0" w:color="auto"/>
              <w:right w:val="single" w:sz="4" w:space="0" w:color="auto"/>
            </w:tcBorders>
            <w:shd w:val="clear" w:color="auto" w:fill="auto"/>
          </w:tcPr>
          <w:p w14:paraId="0D6D94EA" w14:textId="36B37B9C" w:rsidR="00B90B2F" w:rsidRPr="006606E8" w:rsidRDefault="006606E8">
            <w:pPr>
              <w:jc w:val="right"/>
              <w:rPr>
                <w:i/>
                <w:iCs/>
                <w:color w:val="000000"/>
                <w:sz w:val="24"/>
                <w:szCs w:val="24"/>
              </w:rPr>
            </w:pPr>
            <w:r w:rsidRPr="006606E8">
              <w:rPr>
                <w:sz w:val="24"/>
                <w:szCs w:val="24"/>
              </w:rPr>
              <w:t>631,4</w:t>
            </w:r>
          </w:p>
        </w:tc>
        <w:tc>
          <w:tcPr>
            <w:tcW w:w="1134" w:type="dxa"/>
            <w:tcBorders>
              <w:top w:val="nil"/>
              <w:left w:val="nil"/>
              <w:bottom w:val="single" w:sz="4" w:space="0" w:color="auto"/>
              <w:right w:val="single" w:sz="4" w:space="0" w:color="auto"/>
            </w:tcBorders>
            <w:shd w:val="clear" w:color="auto" w:fill="auto"/>
          </w:tcPr>
          <w:p w14:paraId="3FF690F3" w14:textId="483005FA" w:rsidR="00B90B2F" w:rsidRPr="006606E8" w:rsidRDefault="006606E8">
            <w:pPr>
              <w:jc w:val="right"/>
              <w:rPr>
                <w:i/>
                <w:iCs/>
                <w:color w:val="000000"/>
                <w:sz w:val="24"/>
                <w:szCs w:val="24"/>
              </w:rPr>
            </w:pPr>
            <w:r w:rsidRPr="006606E8">
              <w:rPr>
                <w:sz w:val="24"/>
                <w:szCs w:val="24"/>
              </w:rPr>
              <w:t>631,4</w:t>
            </w:r>
          </w:p>
        </w:tc>
        <w:tc>
          <w:tcPr>
            <w:tcW w:w="382" w:type="dxa"/>
            <w:tcBorders>
              <w:top w:val="nil"/>
              <w:left w:val="nil"/>
              <w:bottom w:val="nil"/>
              <w:right w:val="nil"/>
            </w:tcBorders>
            <w:shd w:val="clear" w:color="auto" w:fill="auto"/>
            <w:vAlign w:val="bottom"/>
          </w:tcPr>
          <w:p w14:paraId="7123A01A" w14:textId="77777777" w:rsidR="00B90B2F" w:rsidRPr="007A4CF0" w:rsidRDefault="00B90B2F">
            <w:pPr>
              <w:jc w:val="right"/>
              <w:rPr>
                <w:i/>
                <w:iCs/>
                <w:color w:val="000000"/>
                <w:sz w:val="24"/>
                <w:szCs w:val="24"/>
                <w:highlight w:val="yellow"/>
              </w:rPr>
            </w:pPr>
          </w:p>
        </w:tc>
        <w:tc>
          <w:tcPr>
            <w:tcW w:w="243" w:type="dxa"/>
            <w:vAlign w:val="center"/>
          </w:tcPr>
          <w:p w14:paraId="7EC1FFE0" w14:textId="77777777" w:rsidR="00B90B2F" w:rsidRPr="007A4CF0" w:rsidRDefault="00B90B2F">
            <w:pPr>
              <w:jc w:val="left"/>
              <w:rPr>
                <w:sz w:val="20"/>
                <w:highlight w:val="yellow"/>
              </w:rPr>
            </w:pPr>
          </w:p>
        </w:tc>
      </w:tr>
      <w:tr w:rsidR="00B90B2F" w:rsidRPr="007A4CF0" w14:paraId="6C50E689" w14:textId="77777777">
        <w:trPr>
          <w:trHeight w:val="945"/>
        </w:trPr>
        <w:tc>
          <w:tcPr>
            <w:tcW w:w="3544" w:type="dxa"/>
            <w:tcBorders>
              <w:top w:val="nil"/>
              <w:left w:val="single" w:sz="4" w:space="0" w:color="auto"/>
              <w:bottom w:val="single" w:sz="4" w:space="0" w:color="auto"/>
              <w:right w:val="single" w:sz="4" w:space="0" w:color="auto"/>
            </w:tcBorders>
            <w:shd w:val="clear" w:color="auto" w:fill="auto"/>
          </w:tcPr>
          <w:p w14:paraId="64087071" w14:textId="77777777" w:rsidR="00B90B2F" w:rsidRPr="000C7BAE" w:rsidRDefault="005C49A5">
            <w:pPr>
              <w:rPr>
                <w:color w:val="000000"/>
                <w:sz w:val="24"/>
                <w:szCs w:val="24"/>
              </w:rPr>
            </w:pPr>
            <w:r w:rsidRPr="000C7BAE">
              <w:rPr>
                <w:sz w:val="24"/>
                <w:szCs w:val="24"/>
              </w:rPr>
              <w:lastRenderedPageBreak/>
              <w:t>Расходы на поддержку развития общественной инфраструктуры муниципального значения за счет средств областного и местного бюджетов</w:t>
            </w:r>
          </w:p>
        </w:tc>
        <w:tc>
          <w:tcPr>
            <w:tcW w:w="709" w:type="dxa"/>
            <w:tcBorders>
              <w:top w:val="nil"/>
              <w:left w:val="nil"/>
              <w:bottom w:val="single" w:sz="4" w:space="0" w:color="auto"/>
              <w:right w:val="single" w:sz="4" w:space="0" w:color="auto"/>
            </w:tcBorders>
            <w:shd w:val="clear" w:color="auto" w:fill="auto"/>
          </w:tcPr>
          <w:p w14:paraId="32CE9BF5" w14:textId="77777777" w:rsidR="00B90B2F" w:rsidRPr="000C7BAE" w:rsidRDefault="005C49A5">
            <w:pPr>
              <w:jc w:val="center"/>
              <w:rPr>
                <w:color w:val="000000"/>
                <w:sz w:val="24"/>
                <w:szCs w:val="24"/>
              </w:rPr>
            </w:pPr>
            <w:r w:rsidRPr="000C7BAE">
              <w:rPr>
                <w:sz w:val="24"/>
                <w:szCs w:val="24"/>
              </w:rPr>
              <w:t>911</w:t>
            </w:r>
          </w:p>
        </w:tc>
        <w:tc>
          <w:tcPr>
            <w:tcW w:w="567" w:type="dxa"/>
            <w:tcBorders>
              <w:top w:val="nil"/>
              <w:left w:val="nil"/>
              <w:bottom w:val="single" w:sz="4" w:space="0" w:color="auto"/>
              <w:right w:val="single" w:sz="4" w:space="0" w:color="auto"/>
            </w:tcBorders>
            <w:shd w:val="clear" w:color="auto" w:fill="auto"/>
          </w:tcPr>
          <w:p w14:paraId="3B41D7FA" w14:textId="77777777" w:rsidR="00B90B2F" w:rsidRPr="000C7BAE" w:rsidRDefault="005C49A5">
            <w:pPr>
              <w:jc w:val="center"/>
              <w:rPr>
                <w:color w:val="000000"/>
                <w:sz w:val="24"/>
                <w:szCs w:val="24"/>
              </w:rPr>
            </w:pPr>
            <w:r w:rsidRPr="000C7BAE">
              <w:rPr>
                <w:sz w:val="24"/>
                <w:szCs w:val="24"/>
              </w:rPr>
              <w:t>08</w:t>
            </w:r>
          </w:p>
        </w:tc>
        <w:tc>
          <w:tcPr>
            <w:tcW w:w="567" w:type="dxa"/>
            <w:tcBorders>
              <w:top w:val="nil"/>
              <w:left w:val="nil"/>
              <w:bottom w:val="single" w:sz="4" w:space="0" w:color="auto"/>
              <w:right w:val="single" w:sz="4" w:space="0" w:color="auto"/>
            </w:tcBorders>
            <w:shd w:val="clear" w:color="auto" w:fill="auto"/>
          </w:tcPr>
          <w:p w14:paraId="680760B8" w14:textId="77777777" w:rsidR="00B90B2F" w:rsidRPr="000C7BAE" w:rsidRDefault="005C49A5">
            <w:pPr>
              <w:jc w:val="center"/>
              <w:rPr>
                <w:color w:val="000000"/>
                <w:sz w:val="24"/>
                <w:szCs w:val="24"/>
              </w:rPr>
            </w:pPr>
            <w:r w:rsidRPr="000C7BAE">
              <w:rPr>
                <w:sz w:val="24"/>
                <w:szCs w:val="24"/>
              </w:rPr>
              <w:t>01</w:t>
            </w:r>
          </w:p>
        </w:tc>
        <w:tc>
          <w:tcPr>
            <w:tcW w:w="1701" w:type="dxa"/>
            <w:tcBorders>
              <w:top w:val="nil"/>
              <w:left w:val="nil"/>
              <w:bottom w:val="single" w:sz="4" w:space="0" w:color="auto"/>
              <w:right w:val="single" w:sz="4" w:space="0" w:color="auto"/>
            </w:tcBorders>
            <w:shd w:val="clear" w:color="auto" w:fill="auto"/>
          </w:tcPr>
          <w:p w14:paraId="7E1656F2" w14:textId="77777777" w:rsidR="00B90B2F" w:rsidRPr="000C7BAE" w:rsidRDefault="005C49A5">
            <w:pPr>
              <w:jc w:val="center"/>
              <w:rPr>
                <w:color w:val="000000"/>
                <w:sz w:val="24"/>
                <w:szCs w:val="24"/>
              </w:rPr>
            </w:pPr>
            <w:r w:rsidRPr="000C7BAE">
              <w:rPr>
                <w:sz w:val="24"/>
                <w:szCs w:val="24"/>
              </w:rPr>
              <w:t>01.4.01.S4840</w:t>
            </w:r>
          </w:p>
        </w:tc>
        <w:tc>
          <w:tcPr>
            <w:tcW w:w="709" w:type="dxa"/>
            <w:tcBorders>
              <w:top w:val="nil"/>
              <w:left w:val="nil"/>
              <w:bottom w:val="single" w:sz="4" w:space="0" w:color="auto"/>
              <w:right w:val="single" w:sz="4" w:space="0" w:color="auto"/>
            </w:tcBorders>
            <w:shd w:val="clear" w:color="auto" w:fill="auto"/>
          </w:tcPr>
          <w:p w14:paraId="3A127587" w14:textId="77777777" w:rsidR="00B90B2F" w:rsidRPr="000C7BAE" w:rsidRDefault="00B90B2F">
            <w:pPr>
              <w:jc w:val="center"/>
              <w:rPr>
                <w:color w:val="000000"/>
                <w:sz w:val="24"/>
                <w:szCs w:val="24"/>
              </w:rPr>
            </w:pPr>
          </w:p>
        </w:tc>
        <w:tc>
          <w:tcPr>
            <w:tcW w:w="1134" w:type="dxa"/>
            <w:tcBorders>
              <w:top w:val="nil"/>
              <w:left w:val="nil"/>
              <w:bottom w:val="single" w:sz="4" w:space="0" w:color="auto"/>
              <w:right w:val="single" w:sz="4" w:space="0" w:color="auto"/>
            </w:tcBorders>
            <w:shd w:val="clear" w:color="auto" w:fill="auto"/>
          </w:tcPr>
          <w:p w14:paraId="7133A05F" w14:textId="204B8906" w:rsidR="00B90B2F" w:rsidRPr="000C7BAE" w:rsidRDefault="000C7BAE">
            <w:pPr>
              <w:jc w:val="right"/>
              <w:rPr>
                <w:color w:val="000000"/>
                <w:sz w:val="24"/>
                <w:szCs w:val="24"/>
              </w:rPr>
            </w:pPr>
            <w:r w:rsidRPr="000C7BAE">
              <w:rPr>
                <w:sz w:val="24"/>
                <w:szCs w:val="24"/>
              </w:rPr>
              <w:t>210,5</w:t>
            </w:r>
          </w:p>
        </w:tc>
        <w:tc>
          <w:tcPr>
            <w:tcW w:w="1134" w:type="dxa"/>
            <w:tcBorders>
              <w:top w:val="nil"/>
              <w:left w:val="nil"/>
              <w:bottom w:val="single" w:sz="4" w:space="0" w:color="auto"/>
              <w:right w:val="single" w:sz="4" w:space="0" w:color="auto"/>
            </w:tcBorders>
            <w:shd w:val="clear" w:color="auto" w:fill="auto"/>
          </w:tcPr>
          <w:p w14:paraId="649C3EAA" w14:textId="77777777" w:rsidR="00B90B2F" w:rsidRPr="000C7BAE" w:rsidRDefault="00B90B2F">
            <w:pPr>
              <w:jc w:val="right"/>
              <w:rPr>
                <w:color w:val="000000"/>
                <w:sz w:val="24"/>
                <w:szCs w:val="24"/>
              </w:rPr>
            </w:pPr>
          </w:p>
        </w:tc>
        <w:tc>
          <w:tcPr>
            <w:tcW w:w="1134" w:type="dxa"/>
            <w:tcBorders>
              <w:top w:val="nil"/>
              <w:left w:val="nil"/>
              <w:bottom w:val="single" w:sz="4" w:space="0" w:color="auto"/>
              <w:right w:val="single" w:sz="4" w:space="0" w:color="auto"/>
            </w:tcBorders>
            <w:shd w:val="clear" w:color="auto" w:fill="auto"/>
          </w:tcPr>
          <w:p w14:paraId="591CFE29" w14:textId="77777777" w:rsidR="00B90B2F" w:rsidRPr="000C7BAE" w:rsidRDefault="00B90B2F">
            <w:pPr>
              <w:jc w:val="right"/>
              <w:rPr>
                <w:color w:val="000000"/>
                <w:sz w:val="24"/>
                <w:szCs w:val="24"/>
              </w:rPr>
            </w:pPr>
          </w:p>
        </w:tc>
        <w:tc>
          <w:tcPr>
            <w:tcW w:w="382" w:type="dxa"/>
            <w:tcBorders>
              <w:top w:val="nil"/>
              <w:left w:val="nil"/>
              <w:bottom w:val="nil"/>
              <w:right w:val="nil"/>
            </w:tcBorders>
            <w:shd w:val="clear" w:color="auto" w:fill="auto"/>
            <w:vAlign w:val="bottom"/>
          </w:tcPr>
          <w:p w14:paraId="484F5525" w14:textId="77777777" w:rsidR="00B90B2F" w:rsidRPr="007A4CF0" w:rsidRDefault="00B90B2F">
            <w:pPr>
              <w:jc w:val="right"/>
              <w:rPr>
                <w:color w:val="000000"/>
                <w:sz w:val="24"/>
                <w:szCs w:val="24"/>
                <w:highlight w:val="yellow"/>
              </w:rPr>
            </w:pPr>
          </w:p>
        </w:tc>
        <w:tc>
          <w:tcPr>
            <w:tcW w:w="243" w:type="dxa"/>
            <w:vAlign w:val="center"/>
          </w:tcPr>
          <w:p w14:paraId="268235A6" w14:textId="77777777" w:rsidR="00B90B2F" w:rsidRPr="007A4CF0" w:rsidRDefault="00B90B2F">
            <w:pPr>
              <w:jc w:val="left"/>
              <w:rPr>
                <w:sz w:val="20"/>
                <w:highlight w:val="yellow"/>
              </w:rPr>
            </w:pPr>
          </w:p>
        </w:tc>
      </w:tr>
      <w:tr w:rsidR="00B90B2F" w:rsidRPr="007A4CF0" w14:paraId="70AA622B" w14:textId="77777777">
        <w:trPr>
          <w:trHeight w:val="2583"/>
        </w:trPr>
        <w:tc>
          <w:tcPr>
            <w:tcW w:w="3544" w:type="dxa"/>
            <w:tcBorders>
              <w:top w:val="nil"/>
              <w:left w:val="single" w:sz="4" w:space="0" w:color="auto"/>
              <w:bottom w:val="single" w:sz="4" w:space="0" w:color="auto"/>
              <w:right w:val="single" w:sz="4" w:space="0" w:color="auto"/>
            </w:tcBorders>
            <w:shd w:val="clear" w:color="auto" w:fill="auto"/>
          </w:tcPr>
          <w:p w14:paraId="76A90FAD" w14:textId="77777777" w:rsidR="00B90B2F" w:rsidRPr="000C7BAE" w:rsidRDefault="005C49A5">
            <w:pPr>
              <w:rPr>
                <w:i/>
                <w:iCs/>
                <w:color w:val="000000"/>
                <w:sz w:val="24"/>
                <w:szCs w:val="24"/>
              </w:rPr>
            </w:pPr>
            <w:r w:rsidRPr="000C7BAE">
              <w:rPr>
                <w:sz w:val="24"/>
                <w:szCs w:val="24"/>
              </w:rPr>
              <w:t>Расходы на поддержку развития общественной инфраструктуры муниципального значения за счет средств областного и местного бюджетов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4ECB4E11" w14:textId="77777777" w:rsidR="00B90B2F" w:rsidRPr="000C7BAE" w:rsidRDefault="005C49A5">
            <w:pPr>
              <w:jc w:val="center"/>
              <w:rPr>
                <w:i/>
                <w:iCs/>
                <w:color w:val="000000"/>
                <w:sz w:val="24"/>
                <w:szCs w:val="24"/>
              </w:rPr>
            </w:pPr>
            <w:r w:rsidRPr="000C7BAE">
              <w:rPr>
                <w:sz w:val="24"/>
                <w:szCs w:val="24"/>
              </w:rPr>
              <w:t>911</w:t>
            </w:r>
          </w:p>
        </w:tc>
        <w:tc>
          <w:tcPr>
            <w:tcW w:w="567" w:type="dxa"/>
            <w:tcBorders>
              <w:top w:val="nil"/>
              <w:left w:val="nil"/>
              <w:bottom w:val="single" w:sz="4" w:space="0" w:color="auto"/>
              <w:right w:val="single" w:sz="4" w:space="0" w:color="auto"/>
            </w:tcBorders>
            <w:shd w:val="clear" w:color="auto" w:fill="auto"/>
          </w:tcPr>
          <w:p w14:paraId="687EC381" w14:textId="77777777" w:rsidR="00B90B2F" w:rsidRPr="000C7BAE" w:rsidRDefault="005C49A5">
            <w:pPr>
              <w:jc w:val="center"/>
              <w:rPr>
                <w:i/>
                <w:iCs/>
                <w:color w:val="000000"/>
                <w:sz w:val="24"/>
                <w:szCs w:val="24"/>
              </w:rPr>
            </w:pPr>
            <w:r w:rsidRPr="000C7BAE">
              <w:rPr>
                <w:sz w:val="24"/>
                <w:szCs w:val="24"/>
              </w:rPr>
              <w:t>08</w:t>
            </w:r>
          </w:p>
        </w:tc>
        <w:tc>
          <w:tcPr>
            <w:tcW w:w="567" w:type="dxa"/>
            <w:tcBorders>
              <w:top w:val="nil"/>
              <w:left w:val="nil"/>
              <w:bottom w:val="single" w:sz="4" w:space="0" w:color="auto"/>
              <w:right w:val="single" w:sz="4" w:space="0" w:color="auto"/>
            </w:tcBorders>
            <w:shd w:val="clear" w:color="auto" w:fill="auto"/>
          </w:tcPr>
          <w:p w14:paraId="621F2A31" w14:textId="77777777" w:rsidR="00B90B2F" w:rsidRPr="000C7BAE" w:rsidRDefault="005C49A5">
            <w:pPr>
              <w:jc w:val="center"/>
              <w:rPr>
                <w:i/>
                <w:iCs/>
                <w:color w:val="000000"/>
                <w:sz w:val="24"/>
                <w:szCs w:val="24"/>
              </w:rPr>
            </w:pPr>
            <w:r w:rsidRPr="000C7BAE">
              <w:rPr>
                <w:sz w:val="24"/>
                <w:szCs w:val="24"/>
              </w:rPr>
              <w:t>01</w:t>
            </w:r>
          </w:p>
        </w:tc>
        <w:tc>
          <w:tcPr>
            <w:tcW w:w="1701" w:type="dxa"/>
            <w:tcBorders>
              <w:top w:val="nil"/>
              <w:left w:val="nil"/>
              <w:bottom w:val="single" w:sz="4" w:space="0" w:color="auto"/>
              <w:right w:val="single" w:sz="4" w:space="0" w:color="auto"/>
            </w:tcBorders>
            <w:shd w:val="clear" w:color="auto" w:fill="auto"/>
          </w:tcPr>
          <w:p w14:paraId="60A27D14" w14:textId="77777777" w:rsidR="00B90B2F" w:rsidRPr="000C7BAE" w:rsidRDefault="005C49A5">
            <w:pPr>
              <w:jc w:val="center"/>
              <w:rPr>
                <w:i/>
                <w:iCs/>
                <w:color w:val="000000"/>
                <w:sz w:val="24"/>
                <w:szCs w:val="24"/>
              </w:rPr>
            </w:pPr>
            <w:r w:rsidRPr="000C7BAE">
              <w:rPr>
                <w:sz w:val="24"/>
                <w:szCs w:val="24"/>
              </w:rPr>
              <w:t>01.4.01.S4840</w:t>
            </w:r>
          </w:p>
        </w:tc>
        <w:tc>
          <w:tcPr>
            <w:tcW w:w="709" w:type="dxa"/>
            <w:tcBorders>
              <w:top w:val="nil"/>
              <w:left w:val="nil"/>
              <w:bottom w:val="single" w:sz="4" w:space="0" w:color="auto"/>
              <w:right w:val="single" w:sz="4" w:space="0" w:color="auto"/>
            </w:tcBorders>
            <w:shd w:val="clear" w:color="auto" w:fill="auto"/>
          </w:tcPr>
          <w:p w14:paraId="54A55BF4" w14:textId="77777777" w:rsidR="00B90B2F" w:rsidRPr="000C7BAE" w:rsidRDefault="005C49A5">
            <w:pPr>
              <w:jc w:val="center"/>
              <w:rPr>
                <w:i/>
                <w:iCs/>
                <w:color w:val="000000"/>
                <w:sz w:val="24"/>
                <w:szCs w:val="24"/>
              </w:rPr>
            </w:pPr>
            <w:r w:rsidRPr="000C7BAE">
              <w:rPr>
                <w:sz w:val="24"/>
                <w:szCs w:val="24"/>
              </w:rPr>
              <w:t>200</w:t>
            </w:r>
          </w:p>
        </w:tc>
        <w:tc>
          <w:tcPr>
            <w:tcW w:w="1134" w:type="dxa"/>
            <w:tcBorders>
              <w:top w:val="nil"/>
              <w:left w:val="nil"/>
              <w:bottom w:val="single" w:sz="4" w:space="0" w:color="auto"/>
              <w:right w:val="single" w:sz="4" w:space="0" w:color="auto"/>
            </w:tcBorders>
            <w:shd w:val="clear" w:color="auto" w:fill="auto"/>
          </w:tcPr>
          <w:p w14:paraId="66C58ADC" w14:textId="6D48DC6F" w:rsidR="00B90B2F" w:rsidRPr="000C7BAE" w:rsidRDefault="000C7BAE">
            <w:pPr>
              <w:jc w:val="right"/>
              <w:rPr>
                <w:i/>
                <w:iCs/>
                <w:color w:val="000000"/>
                <w:sz w:val="24"/>
                <w:szCs w:val="24"/>
              </w:rPr>
            </w:pPr>
            <w:r w:rsidRPr="000C7BAE">
              <w:rPr>
                <w:sz w:val="24"/>
                <w:szCs w:val="24"/>
              </w:rPr>
              <w:t>210,5</w:t>
            </w:r>
          </w:p>
        </w:tc>
        <w:tc>
          <w:tcPr>
            <w:tcW w:w="1134" w:type="dxa"/>
            <w:tcBorders>
              <w:top w:val="nil"/>
              <w:left w:val="nil"/>
              <w:bottom w:val="single" w:sz="4" w:space="0" w:color="auto"/>
              <w:right w:val="single" w:sz="4" w:space="0" w:color="auto"/>
            </w:tcBorders>
            <w:shd w:val="clear" w:color="auto" w:fill="auto"/>
          </w:tcPr>
          <w:p w14:paraId="436D175A" w14:textId="77777777" w:rsidR="00B90B2F" w:rsidRPr="000C7BAE" w:rsidRDefault="00B90B2F">
            <w:pPr>
              <w:jc w:val="right"/>
              <w:rPr>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4B25B415" w14:textId="77777777" w:rsidR="00B90B2F" w:rsidRPr="000C7BAE" w:rsidRDefault="00B90B2F">
            <w:pPr>
              <w:jc w:val="right"/>
              <w:rPr>
                <w:i/>
                <w:iCs/>
                <w:color w:val="000000"/>
                <w:sz w:val="24"/>
                <w:szCs w:val="24"/>
              </w:rPr>
            </w:pPr>
          </w:p>
        </w:tc>
        <w:tc>
          <w:tcPr>
            <w:tcW w:w="382" w:type="dxa"/>
            <w:tcBorders>
              <w:top w:val="nil"/>
              <w:left w:val="nil"/>
              <w:bottom w:val="nil"/>
              <w:right w:val="nil"/>
            </w:tcBorders>
            <w:shd w:val="clear" w:color="auto" w:fill="auto"/>
            <w:vAlign w:val="bottom"/>
          </w:tcPr>
          <w:p w14:paraId="007A620C" w14:textId="77777777" w:rsidR="00B90B2F" w:rsidRPr="007A4CF0" w:rsidRDefault="00B90B2F">
            <w:pPr>
              <w:jc w:val="right"/>
              <w:rPr>
                <w:i/>
                <w:iCs/>
                <w:color w:val="000000"/>
                <w:sz w:val="24"/>
                <w:szCs w:val="24"/>
                <w:highlight w:val="yellow"/>
              </w:rPr>
            </w:pPr>
          </w:p>
        </w:tc>
        <w:tc>
          <w:tcPr>
            <w:tcW w:w="243" w:type="dxa"/>
            <w:vAlign w:val="center"/>
          </w:tcPr>
          <w:p w14:paraId="721026B8" w14:textId="77777777" w:rsidR="00B90B2F" w:rsidRPr="007A4CF0" w:rsidRDefault="00B90B2F">
            <w:pPr>
              <w:jc w:val="left"/>
              <w:rPr>
                <w:sz w:val="20"/>
                <w:highlight w:val="yellow"/>
              </w:rPr>
            </w:pPr>
          </w:p>
        </w:tc>
      </w:tr>
      <w:tr w:rsidR="00B90B2F" w:rsidRPr="007A4CF0" w14:paraId="3FABDC8C"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538504A1" w14:textId="77777777" w:rsidR="00B90B2F" w:rsidRPr="000C7BAE" w:rsidRDefault="005C49A5">
            <w:pPr>
              <w:rPr>
                <w:i/>
                <w:iCs/>
                <w:color w:val="000000"/>
                <w:sz w:val="24"/>
                <w:szCs w:val="24"/>
              </w:rPr>
            </w:pPr>
            <w:r w:rsidRPr="000C7BAE">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310F7BD1" w14:textId="77777777" w:rsidR="00B90B2F" w:rsidRPr="000C7BAE" w:rsidRDefault="005C49A5">
            <w:pPr>
              <w:jc w:val="center"/>
              <w:rPr>
                <w:i/>
                <w:iCs/>
                <w:color w:val="000000"/>
                <w:sz w:val="24"/>
                <w:szCs w:val="24"/>
              </w:rPr>
            </w:pPr>
            <w:r w:rsidRPr="000C7BAE">
              <w:rPr>
                <w:sz w:val="24"/>
                <w:szCs w:val="24"/>
              </w:rPr>
              <w:t>911</w:t>
            </w:r>
          </w:p>
        </w:tc>
        <w:tc>
          <w:tcPr>
            <w:tcW w:w="567" w:type="dxa"/>
            <w:tcBorders>
              <w:top w:val="nil"/>
              <w:left w:val="nil"/>
              <w:bottom w:val="single" w:sz="4" w:space="0" w:color="auto"/>
              <w:right w:val="single" w:sz="4" w:space="0" w:color="auto"/>
            </w:tcBorders>
            <w:shd w:val="clear" w:color="auto" w:fill="auto"/>
          </w:tcPr>
          <w:p w14:paraId="3A0DC6E9" w14:textId="77777777" w:rsidR="00B90B2F" w:rsidRPr="000C7BAE" w:rsidRDefault="005C49A5">
            <w:pPr>
              <w:jc w:val="center"/>
              <w:rPr>
                <w:i/>
                <w:iCs/>
                <w:color w:val="000000"/>
                <w:sz w:val="24"/>
                <w:szCs w:val="24"/>
              </w:rPr>
            </w:pPr>
            <w:r w:rsidRPr="000C7BAE">
              <w:rPr>
                <w:sz w:val="24"/>
                <w:szCs w:val="24"/>
              </w:rPr>
              <w:t>08</w:t>
            </w:r>
          </w:p>
        </w:tc>
        <w:tc>
          <w:tcPr>
            <w:tcW w:w="567" w:type="dxa"/>
            <w:tcBorders>
              <w:top w:val="nil"/>
              <w:left w:val="nil"/>
              <w:bottom w:val="single" w:sz="4" w:space="0" w:color="auto"/>
              <w:right w:val="single" w:sz="4" w:space="0" w:color="auto"/>
            </w:tcBorders>
            <w:shd w:val="clear" w:color="auto" w:fill="auto"/>
          </w:tcPr>
          <w:p w14:paraId="3D94A526" w14:textId="77777777" w:rsidR="00B90B2F" w:rsidRPr="000C7BAE" w:rsidRDefault="005C49A5">
            <w:pPr>
              <w:jc w:val="center"/>
              <w:rPr>
                <w:i/>
                <w:iCs/>
                <w:color w:val="000000"/>
                <w:sz w:val="24"/>
                <w:szCs w:val="24"/>
              </w:rPr>
            </w:pPr>
            <w:r w:rsidRPr="000C7BAE">
              <w:rPr>
                <w:sz w:val="24"/>
                <w:szCs w:val="24"/>
              </w:rPr>
              <w:t>01</w:t>
            </w:r>
          </w:p>
        </w:tc>
        <w:tc>
          <w:tcPr>
            <w:tcW w:w="1701" w:type="dxa"/>
            <w:tcBorders>
              <w:top w:val="nil"/>
              <w:left w:val="nil"/>
              <w:bottom w:val="single" w:sz="4" w:space="0" w:color="auto"/>
              <w:right w:val="single" w:sz="4" w:space="0" w:color="auto"/>
            </w:tcBorders>
            <w:shd w:val="clear" w:color="auto" w:fill="auto"/>
          </w:tcPr>
          <w:p w14:paraId="0A9067BE" w14:textId="77777777" w:rsidR="00B90B2F" w:rsidRPr="000C7BAE" w:rsidRDefault="005C49A5">
            <w:pPr>
              <w:jc w:val="center"/>
              <w:rPr>
                <w:i/>
                <w:iCs/>
                <w:color w:val="000000"/>
                <w:sz w:val="24"/>
                <w:szCs w:val="24"/>
              </w:rPr>
            </w:pPr>
            <w:r w:rsidRPr="000C7BAE">
              <w:rPr>
                <w:sz w:val="24"/>
                <w:szCs w:val="24"/>
              </w:rPr>
              <w:t>01.4.01.S4840</w:t>
            </w:r>
          </w:p>
        </w:tc>
        <w:tc>
          <w:tcPr>
            <w:tcW w:w="709" w:type="dxa"/>
            <w:tcBorders>
              <w:top w:val="nil"/>
              <w:left w:val="nil"/>
              <w:bottom w:val="single" w:sz="4" w:space="0" w:color="auto"/>
              <w:right w:val="single" w:sz="4" w:space="0" w:color="auto"/>
            </w:tcBorders>
            <w:shd w:val="clear" w:color="auto" w:fill="auto"/>
          </w:tcPr>
          <w:p w14:paraId="60E89BB2" w14:textId="77777777" w:rsidR="00B90B2F" w:rsidRPr="000C7BAE" w:rsidRDefault="005C49A5">
            <w:pPr>
              <w:jc w:val="center"/>
              <w:rPr>
                <w:i/>
                <w:iCs/>
                <w:color w:val="000000"/>
                <w:sz w:val="24"/>
                <w:szCs w:val="24"/>
              </w:rPr>
            </w:pPr>
            <w:r w:rsidRPr="000C7BAE">
              <w:rPr>
                <w:sz w:val="24"/>
                <w:szCs w:val="24"/>
              </w:rPr>
              <w:t>244</w:t>
            </w:r>
          </w:p>
        </w:tc>
        <w:tc>
          <w:tcPr>
            <w:tcW w:w="1134" w:type="dxa"/>
            <w:tcBorders>
              <w:top w:val="nil"/>
              <w:left w:val="nil"/>
              <w:bottom w:val="single" w:sz="4" w:space="0" w:color="auto"/>
              <w:right w:val="single" w:sz="4" w:space="0" w:color="auto"/>
            </w:tcBorders>
            <w:shd w:val="clear" w:color="auto" w:fill="auto"/>
          </w:tcPr>
          <w:p w14:paraId="56A9D3EE" w14:textId="66886F67" w:rsidR="00B90B2F" w:rsidRPr="000C7BAE" w:rsidRDefault="000C7BAE">
            <w:pPr>
              <w:jc w:val="right"/>
              <w:rPr>
                <w:i/>
                <w:iCs/>
                <w:color w:val="000000"/>
                <w:sz w:val="24"/>
                <w:szCs w:val="24"/>
              </w:rPr>
            </w:pPr>
            <w:r w:rsidRPr="000C7BAE">
              <w:rPr>
                <w:sz w:val="24"/>
                <w:szCs w:val="24"/>
              </w:rPr>
              <w:t>210,5</w:t>
            </w:r>
          </w:p>
        </w:tc>
        <w:tc>
          <w:tcPr>
            <w:tcW w:w="1134" w:type="dxa"/>
            <w:tcBorders>
              <w:top w:val="nil"/>
              <w:left w:val="nil"/>
              <w:bottom w:val="single" w:sz="4" w:space="0" w:color="auto"/>
              <w:right w:val="single" w:sz="4" w:space="0" w:color="auto"/>
            </w:tcBorders>
            <w:shd w:val="clear" w:color="auto" w:fill="auto"/>
          </w:tcPr>
          <w:p w14:paraId="4C342A40" w14:textId="77777777" w:rsidR="00B90B2F" w:rsidRPr="000C7BAE" w:rsidRDefault="00B90B2F">
            <w:pPr>
              <w:jc w:val="right"/>
              <w:rPr>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0845BC75" w14:textId="77777777" w:rsidR="00B90B2F" w:rsidRPr="000C7BAE" w:rsidRDefault="00B90B2F">
            <w:pPr>
              <w:jc w:val="right"/>
              <w:rPr>
                <w:i/>
                <w:iCs/>
                <w:color w:val="000000"/>
                <w:sz w:val="24"/>
                <w:szCs w:val="24"/>
              </w:rPr>
            </w:pPr>
          </w:p>
        </w:tc>
        <w:tc>
          <w:tcPr>
            <w:tcW w:w="382" w:type="dxa"/>
            <w:tcBorders>
              <w:top w:val="nil"/>
              <w:left w:val="nil"/>
              <w:bottom w:val="nil"/>
              <w:right w:val="nil"/>
            </w:tcBorders>
            <w:shd w:val="clear" w:color="auto" w:fill="auto"/>
            <w:vAlign w:val="bottom"/>
          </w:tcPr>
          <w:p w14:paraId="765B9ADC" w14:textId="77777777" w:rsidR="00B90B2F" w:rsidRPr="007A4CF0" w:rsidRDefault="00B90B2F">
            <w:pPr>
              <w:jc w:val="right"/>
              <w:rPr>
                <w:i/>
                <w:iCs/>
                <w:color w:val="000000"/>
                <w:sz w:val="24"/>
                <w:szCs w:val="24"/>
                <w:highlight w:val="yellow"/>
              </w:rPr>
            </w:pPr>
          </w:p>
        </w:tc>
        <w:tc>
          <w:tcPr>
            <w:tcW w:w="243" w:type="dxa"/>
            <w:vAlign w:val="center"/>
          </w:tcPr>
          <w:p w14:paraId="3350D944" w14:textId="77777777" w:rsidR="00B90B2F" w:rsidRPr="007A4CF0" w:rsidRDefault="00B90B2F">
            <w:pPr>
              <w:jc w:val="left"/>
              <w:rPr>
                <w:sz w:val="20"/>
                <w:highlight w:val="yellow"/>
              </w:rPr>
            </w:pPr>
          </w:p>
        </w:tc>
      </w:tr>
      <w:tr w:rsidR="00B90B2F" w:rsidRPr="007A4CF0" w14:paraId="0083171E" w14:textId="77777777">
        <w:trPr>
          <w:trHeight w:val="1127"/>
        </w:trPr>
        <w:tc>
          <w:tcPr>
            <w:tcW w:w="3544" w:type="dxa"/>
            <w:tcBorders>
              <w:top w:val="nil"/>
              <w:left w:val="single" w:sz="4" w:space="0" w:color="auto"/>
              <w:bottom w:val="single" w:sz="4" w:space="0" w:color="auto"/>
              <w:right w:val="single" w:sz="4" w:space="0" w:color="auto"/>
            </w:tcBorders>
            <w:shd w:val="clear" w:color="auto" w:fill="auto"/>
          </w:tcPr>
          <w:p w14:paraId="3F38AE57" w14:textId="77777777" w:rsidR="00B90B2F" w:rsidRPr="00CF4EF5" w:rsidRDefault="005C49A5">
            <w:pPr>
              <w:rPr>
                <w:i/>
                <w:iCs/>
                <w:color w:val="000000"/>
                <w:sz w:val="24"/>
                <w:szCs w:val="24"/>
              </w:rPr>
            </w:pPr>
            <w:r w:rsidRPr="00CF4EF5">
              <w:rPr>
                <w:sz w:val="24"/>
                <w:szCs w:val="24"/>
              </w:rPr>
              <w:t>Расходы на обеспечение деятельности муниципальных казенных учреждений</w:t>
            </w:r>
          </w:p>
        </w:tc>
        <w:tc>
          <w:tcPr>
            <w:tcW w:w="709" w:type="dxa"/>
            <w:tcBorders>
              <w:top w:val="nil"/>
              <w:left w:val="nil"/>
              <w:bottom w:val="single" w:sz="4" w:space="0" w:color="auto"/>
              <w:right w:val="single" w:sz="4" w:space="0" w:color="auto"/>
            </w:tcBorders>
            <w:shd w:val="clear" w:color="auto" w:fill="auto"/>
          </w:tcPr>
          <w:p w14:paraId="7C852461" w14:textId="77777777" w:rsidR="00B90B2F" w:rsidRPr="00CF4EF5" w:rsidRDefault="005C49A5">
            <w:pPr>
              <w:jc w:val="center"/>
              <w:rPr>
                <w:i/>
                <w:iCs/>
                <w:color w:val="000000"/>
                <w:sz w:val="24"/>
                <w:szCs w:val="24"/>
              </w:rPr>
            </w:pPr>
            <w:r w:rsidRPr="00CF4EF5">
              <w:rPr>
                <w:sz w:val="24"/>
                <w:szCs w:val="24"/>
              </w:rPr>
              <w:t>911</w:t>
            </w:r>
          </w:p>
        </w:tc>
        <w:tc>
          <w:tcPr>
            <w:tcW w:w="567" w:type="dxa"/>
            <w:tcBorders>
              <w:top w:val="nil"/>
              <w:left w:val="nil"/>
              <w:bottom w:val="single" w:sz="4" w:space="0" w:color="auto"/>
              <w:right w:val="single" w:sz="4" w:space="0" w:color="auto"/>
            </w:tcBorders>
            <w:shd w:val="clear" w:color="auto" w:fill="auto"/>
          </w:tcPr>
          <w:p w14:paraId="1AD1A935" w14:textId="77777777" w:rsidR="00B90B2F" w:rsidRPr="00CF4EF5" w:rsidRDefault="005C49A5">
            <w:pPr>
              <w:jc w:val="center"/>
              <w:rPr>
                <w:i/>
                <w:iCs/>
                <w:color w:val="000000"/>
                <w:sz w:val="24"/>
                <w:szCs w:val="24"/>
              </w:rPr>
            </w:pPr>
            <w:r w:rsidRPr="00CF4EF5">
              <w:rPr>
                <w:sz w:val="24"/>
                <w:szCs w:val="24"/>
              </w:rPr>
              <w:t>08</w:t>
            </w:r>
          </w:p>
        </w:tc>
        <w:tc>
          <w:tcPr>
            <w:tcW w:w="567" w:type="dxa"/>
            <w:tcBorders>
              <w:top w:val="nil"/>
              <w:left w:val="nil"/>
              <w:bottom w:val="single" w:sz="4" w:space="0" w:color="auto"/>
              <w:right w:val="single" w:sz="4" w:space="0" w:color="auto"/>
            </w:tcBorders>
            <w:shd w:val="clear" w:color="auto" w:fill="auto"/>
          </w:tcPr>
          <w:p w14:paraId="7855156A" w14:textId="77777777" w:rsidR="00B90B2F" w:rsidRPr="00CF4EF5" w:rsidRDefault="005C49A5">
            <w:pPr>
              <w:jc w:val="center"/>
              <w:rPr>
                <w:i/>
                <w:iCs/>
                <w:color w:val="000000"/>
                <w:sz w:val="24"/>
                <w:szCs w:val="24"/>
              </w:rPr>
            </w:pPr>
            <w:r w:rsidRPr="00CF4EF5">
              <w:rPr>
                <w:sz w:val="24"/>
                <w:szCs w:val="24"/>
              </w:rPr>
              <w:t>01</w:t>
            </w:r>
          </w:p>
        </w:tc>
        <w:tc>
          <w:tcPr>
            <w:tcW w:w="1701" w:type="dxa"/>
            <w:tcBorders>
              <w:top w:val="nil"/>
              <w:left w:val="nil"/>
              <w:bottom w:val="single" w:sz="4" w:space="0" w:color="auto"/>
              <w:right w:val="single" w:sz="4" w:space="0" w:color="auto"/>
            </w:tcBorders>
            <w:shd w:val="clear" w:color="auto" w:fill="auto"/>
          </w:tcPr>
          <w:p w14:paraId="7323886E" w14:textId="77777777" w:rsidR="00B90B2F" w:rsidRPr="00CF4EF5" w:rsidRDefault="005C49A5">
            <w:pPr>
              <w:jc w:val="center"/>
              <w:rPr>
                <w:i/>
                <w:iCs/>
                <w:color w:val="000000"/>
                <w:sz w:val="24"/>
                <w:szCs w:val="24"/>
              </w:rPr>
            </w:pPr>
            <w:r w:rsidRPr="00CF4EF5">
              <w:rPr>
                <w:sz w:val="24"/>
                <w:szCs w:val="24"/>
              </w:rPr>
              <w:t>01.4.02.00120</w:t>
            </w:r>
          </w:p>
        </w:tc>
        <w:tc>
          <w:tcPr>
            <w:tcW w:w="709" w:type="dxa"/>
            <w:tcBorders>
              <w:top w:val="nil"/>
              <w:left w:val="nil"/>
              <w:bottom w:val="single" w:sz="4" w:space="0" w:color="auto"/>
              <w:right w:val="single" w:sz="4" w:space="0" w:color="auto"/>
            </w:tcBorders>
            <w:shd w:val="clear" w:color="auto" w:fill="auto"/>
          </w:tcPr>
          <w:p w14:paraId="3535C6CB" w14:textId="77777777" w:rsidR="00B90B2F" w:rsidRPr="00CF4EF5" w:rsidRDefault="00B90B2F">
            <w:pPr>
              <w:jc w:val="center"/>
              <w:rPr>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6B1823B3" w14:textId="730994D2" w:rsidR="00B90B2F" w:rsidRPr="00CF4EF5" w:rsidRDefault="00CF4EF5">
            <w:pPr>
              <w:jc w:val="right"/>
              <w:rPr>
                <w:i/>
                <w:iCs/>
                <w:color w:val="000000"/>
                <w:sz w:val="24"/>
                <w:szCs w:val="24"/>
              </w:rPr>
            </w:pPr>
            <w:r w:rsidRPr="00CF4EF5">
              <w:rPr>
                <w:sz w:val="24"/>
                <w:szCs w:val="24"/>
              </w:rPr>
              <w:t>369,0</w:t>
            </w:r>
          </w:p>
        </w:tc>
        <w:tc>
          <w:tcPr>
            <w:tcW w:w="1134" w:type="dxa"/>
            <w:tcBorders>
              <w:top w:val="nil"/>
              <w:left w:val="nil"/>
              <w:bottom w:val="single" w:sz="4" w:space="0" w:color="auto"/>
              <w:right w:val="single" w:sz="4" w:space="0" w:color="auto"/>
            </w:tcBorders>
            <w:shd w:val="clear" w:color="auto" w:fill="auto"/>
          </w:tcPr>
          <w:p w14:paraId="181E6E95" w14:textId="671F1267" w:rsidR="00B90B2F" w:rsidRPr="00CF4EF5" w:rsidRDefault="00CF4EF5">
            <w:pPr>
              <w:jc w:val="right"/>
              <w:rPr>
                <w:i/>
                <w:iCs/>
                <w:color w:val="000000"/>
                <w:sz w:val="24"/>
                <w:szCs w:val="24"/>
              </w:rPr>
            </w:pPr>
            <w:r w:rsidRPr="00CF4EF5">
              <w:rPr>
                <w:sz w:val="24"/>
                <w:szCs w:val="24"/>
              </w:rPr>
              <w:t>369,0</w:t>
            </w:r>
          </w:p>
        </w:tc>
        <w:tc>
          <w:tcPr>
            <w:tcW w:w="1134" w:type="dxa"/>
            <w:tcBorders>
              <w:top w:val="nil"/>
              <w:left w:val="nil"/>
              <w:bottom w:val="single" w:sz="4" w:space="0" w:color="auto"/>
              <w:right w:val="single" w:sz="4" w:space="0" w:color="auto"/>
            </w:tcBorders>
            <w:shd w:val="clear" w:color="auto" w:fill="auto"/>
          </w:tcPr>
          <w:p w14:paraId="62851AFA" w14:textId="1D081239" w:rsidR="00B90B2F" w:rsidRPr="00CF4EF5" w:rsidRDefault="00CF4EF5">
            <w:pPr>
              <w:jc w:val="right"/>
              <w:rPr>
                <w:i/>
                <w:iCs/>
                <w:color w:val="000000"/>
                <w:sz w:val="24"/>
                <w:szCs w:val="24"/>
              </w:rPr>
            </w:pPr>
            <w:r w:rsidRPr="00CF4EF5">
              <w:rPr>
                <w:sz w:val="24"/>
                <w:szCs w:val="24"/>
              </w:rPr>
              <w:t>148,2</w:t>
            </w:r>
          </w:p>
        </w:tc>
        <w:tc>
          <w:tcPr>
            <w:tcW w:w="382" w:type="dxa"/>
            <w:tcBorders>
              <w:top w:val="nil"/>
              <w:left w:val="nil"/>
              <w:bottom w:val="nil"/>
              <w:right w:val="nil"/>
            </w:tcBorders>
            <w:shd w:val="clear" w:color="auto" w:fill="auto"/>
            <w:vAlign w:val="bottom"/>
          </w:tcPr>
          <w:p w14:paraId="2768C249" w14:textId="77777777" w:rsidR="00B90B2F" w:rsidRPr="007A4CF0" w:rsidRDefault="00B90B2F">
            <w:pPr>
              <w:jc w:val="right"/>
              <w:rPr>
                <w:i/>
                <w:iCs/>
                <w:color w:val="000000"/>
                <w:sz w:val="24"/>
                <w:szCs w:val="24"/>
                <w:highlight w:val="yellow"/>
              </w:rPr>
            </w:pPr>
          </w:p>
        </w:tc>
        <w:tc>
          <w:tcPr>
            <w:tcW w:w="243" w:type="dxa"/>
            <w:vAlign w:val="center"/>
          </w:tcPr>
          <w:p w14:paraId="78F23FB6" w14:textId="77777777" w:rsidR="00B90B2F" w:rsidRPr="007A4CF0" w:rsidRDefault="00B90B2F">
            <w:pPr>
              <w:jc w:val="left"/>
              <w:rPr>
                <w:sz w:val="20"/>
                <w:highlight w:val="yellow"/>
              </w:rPr>
            </w:pPr>
          </w:p>
        </w:tc>
      </w:tr>
      <w:tr w:rsidR="00B90B2F" w:rsidRPr="007A4CF0" w14:paraId="424C69DB" w14:textId="77777777">
        <w:trPr>
          <w:trHeight w:val="2835"/>
        </w:trPr>
        <w:tc>
          <w:tcPr>
            <w:tcW w:w="3544" w:type="dxa"/>
            <w:tcBorders>
              <w:top w:val="nil"/>
              <w:left w:val="single" w:sz="4" w:space="0" w:color="auto"/>
              <w:bottom w:val="single" w:sz="4" w:space="0" w:color="auto"/>
              <w:right w:val="single" w:sz="4" w:space="0" w:color="auto"/>
            </w:tcBorders>
            <w:shd w:val="clear" w:color="auto" w:fill="auto"/>
          </w:tcPr>
          <w:p w14:paraId="401A7FE3" w14:textId="77777777" w:rsidR="00B90B2F" w:rsidRPr="00616A50" w:rsidRDefault="005C49A5">
            <w:pPr>
              <w:rPr>
                <w:color w:val="000000"/>
                <w:sz w:val="24"/>
                <w:szCs w:val="24"/>
              </w:rPr>
            </w:pPr>
            <w:r w:rsidRPr="00616A50">
              <w:rPr>
                <w:sz w:val="24"/>
                <w:szCs w:val="24"/>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tcPr>
          <w:p w14:paraId="53A904D3" w14:textId="77777777" w:rsidR="00B90B2F" w:rsidRPr="00616A50" w:rsidRDefault="005C49A5">
            <w:pPr>
              <w:jc w:val="center"/>
              <w:rPr>
                <w:color w:val="000000"/>
                <w:sz w:val="24"/>
                <w:szCs w:val="24"/>
              </w:rPr>
            </w:pPr>
            <w:r w:rsidRPr="00616A50">
              <w:rPr>
                <w:sz w:val="24"/>
                <w:szCs w:val="24"/>
              </w:rPr>
              <w:t>911</w:t>
            </w:r>
          </w:p>
        </w:tc>
        <w:tc>
          <w:tcPr>
            <w:tcW w:w="567" w:type="dxa"/>
            <w:tcBorders>
              <w:top w:val="nil"/>
              <w:left w:val="nil"/>
              <w:bottom w:val="single" w:sz="4" w:space="0" w:color="auto"/>
              <w:right w:val="single" w:sz="4" w:space="0" w:color="auto"/>
            </w:tcBorders>
            <w:shd w:val="clear" w:color="auto" w:fill="auto"/>
          </w:tcPr>
          <w:p w14:paraId="162B0465" w14:textId="77777777" w:rsidR="00B90B2F" w:rsidRPr="00616A50" w:rsidRDefault="005C49A5">
            <w:pPr>
              <w:jc w:val="center"/>
              <w:rPr>
                <w:color w:val="000000"/>
                <w:sz w:val="24"/>
                <w:szCs w:val="24"/>
              </w:rPr>
            </w:pPr>
            <w:r w:rsidRPr="00616A50">
              <w:rPr>
                <w:sz w:val="24"/>
                <w:szCs w:val="24"/>
              </w:rPr>
              <w:t>08</w:t>
            </w:r>
          </w:p>
        </w:tc>
        <w:tc>
          <w:tcPr>
            <w:tcW w:w="567" w:type="dxa"/>
            <w:tcBorders>
              <w:top w:val="nil"/>
              <w:left w:val="nil"/>
              <w:bottom w:val="single" w:sz="4" w:space="0" w:color="auto"/>
              <w:right w:val="single" w:sz="4" w:space="0" w:color="auto"/>
            </w:tcBorders>
            <w:shd w:val="clear" w:color="auto" w:fill="auto"/>
          </w:tcPr>
          <w:p w14:paraId="0B546632" w14:textId="77777777" w:rsidR="00B90B2F" w:rsidRPr="00616A50" w:rsidRDefault="005C49A5">
            <w:pPr>
              <w:jc w:val="center"/>
              <w:rPr>
                <w:color w:val="000000"/>
                <w:sz w:val="24"/>
                <w:szCs w:val="24"/>
              </w:rPr>
            </w:pPr>
            <w:r w:rsidRPr="00616A50">
              <w:rPr>
                <w:sz w:val="24"/>
                <w:szCs w:val="24"/>
              </w:rPr>
              <w:t>01</w:t>
            </w:r>
          </w:p>
        </w:tc>
        <w:tc>
          <w:tcPr>
            <w:tcW w:w="1701" w:type="dxa"/>
            <w:tcBorders>
              <w:top w:val="nil"/>
              <w:left w:val="nil"/>
              <w:bottom w:val="single" w:sz="4" w:space="0" w:color="auto"/>
              <w:right w:val="single" w:sz="4" w:space="0" w:color="auto"/>
            </w:tcBorders>
            <w:shd w:val="clear" w:color="auto" w:fill="auto"/>
          </w:tcPr>
          <w:p w14:paraId="3FE134ED" w14:textId="77777777" w:rsidR="00B90B2F" w:rsidRPr="00616A50" w:rsidRDefault="005C49A5">
            <w:pPr>
              <w:jc w:val="center"/>
              <w:rPr>
                <w:color w:val="000000"/>
                <w:sz w:val="24"/>
                <w:szCs w:val="24"/>
              </w:rPr>
            </w:pPr>
            <w:r w:rsidRPr="00616A50">
              <w:rPr>
                <w:sz w:val="24"/>
                <w:szCs w:val="24"/>
              </w:rPr>
              <w:t>01.4.02.00120</w:t>
            </w:r>
          </w:p>
        </w:tc>
        <w:tc>
          <w:tcPr>
            <w:tcW w:w="709" w:type="dxa"/>
            <w:tcBorders>
              <w:top w:val="nil"/>
              <w:left w:val="nil"/>
              <w:bottom w:val="single" w:sz="4" w:space="0" w:color="auto"/>
              <w:right w:val="single" w:sz="4" w:space="0" w:color="auto"/>
            </w:tcBorders>
            <w:shd w:val="clear" w:color="auto" w:fill="auto"/>
          </w:tcPr>
          <w:p w14:paraId="3DB83ABE" w14:textId="77777777" w:rsidR="00B90B2F" w:rsidRPr="00616A50" w:rsidRDefault="005C49A5">
            <w:pPr>
              <w:jc w:val="center"/>
              <w:rPr>
                <w:color w:val="000000"/>
                <w:sz w:val="24"/>
                <w:szCs w:val="24"/>
              </w:rPr>
            </w:pPr>
            <w:r w:rsidRPr="00616A50">
              <w:rPr>
                <w:sz w:val="24"/>
                <w:szCs w:val="24"/>
              </w:rPr>
              <w:t>100</w:t>
            </w:r>
          </w:p>
        </w:tc>
        <w:tc>
          <w:tcPr>
            <w:tcW w:w="1134" w:type="dxa"/>
            <w:tcBorders>
              <w:top w:val="nil"/>
              <w:left w:val="nil"/>
              <w:bottom w:val="single" w:sz="4" w:space="0" w:color="auto"/>
              <w:right w:val="single" w:sz="4" w:space="0" w:color="auto"/>
            </w:tcBorders>
            <w:shd w:val="clear" w:color="auto" w:fill="auto"/>
          </w:tcPr>
          <w:p w14:paraId="5FB27246" w14:textId="7E1F0E90" w:rsidR="00B90B2F" w:rsidRPr="00616A50" w:rsidRDefault="00616A50">
            <w:pPr>
              <w:jc w:val="right"/>
              <w:rPr>
                <w:color w:val="000000"/>
                <w:sz w:val="24"/>
                <w:szCs w:val="24"/>
              </w:rPr>
            </w:pPr>
            <w:r w:rsidRPr="00616A50">
              <w:rPr>
                <w:sz w:val="24"/>
                <w:szCs w:val="24"/>
              </w:rPr>
              <w:t>334,4</w:t>
            </w:r>
          </w:p>
        </w:tc>
        <w:tc>
          <w:tcPr>
            <w:tcW w:w="1134" w:type="dxa"/>
            <w:tcBorders>
              <w:top w:val="nil"/>
              <w:left w:val="nil"/>
              <w:bottom w:val="single" w:sz="4" w:space="0" w:color="auto"/>
              <w:right w:val="single" w:sz="4" w:space="0" w:color="auto"/>
            </w:tcBorders>
            <w:shd w:val="clear" w:color="auto" w:fill="auto"/>
          </w:tcPr>
          <w:p w14:paraId="5BD6CCCE" w14:textId="49C3CC81" w:rsidR="00B90B2F" w:rsidRPr="00616A50" w:rsidRDefault="00616A50">
            <w:pPr>
              <w:jc w:val="right"/>
              <w:rPr>
                <w:color w:val="000000"/>
                <w:sz w:val="24"/>
                <w:szCs w:val="24"/>
              </w:rPr>
            </w:pPr>
            <w:r w:rsidRPr="00616A50">
              <w:rPr>
                <w:sz w:val="24"/>
                <w:szCs w:val="24"/>
              </w:rPr>
              <w:t>334,4</w:t>
            </w:r>
          </w:p>
        </w:tc>
        <w:tc>
          <w:tcPr>
            <w:tcW w:w="1134" w:type="dxa"/>
            <w:tcBorders>
              <w:top w:val="nil"/>
              <w:left w:val="nil"/>
              <w:bottom w:val="single" w:sz="4" w:space="0" w:color="auto"/>
              <w:right w:val="single" w:sz="4" w:space="0" w:color="auto"/>
            </w:tcBorders>
            <w:shd w:val="clear" w:color="auto" w:fill="auto"/>
          </w:tcPr>
          <w:p w14:paraId="5A7BF1D2" w14:textId="0ED4785C" w:rsidR="00B90B2F" w:rsidRPr="00616A50" w:rsidRDefault="00616A50">
            <w:pPr>
              <w:jc w:val="right"/>
              <w:rPr>
                <w:color w:val="000000"/>
                <w:sz w:val="24"/>
                <w:szCs w:val="24"/>
              </w:rPr>
            </w:pPr>
            <w:r w:rsidRPr="00616A50">
              <w:rPr>
                <w:sz w:val="24"/>
                <w:szCs w:val="24"/>
              </w:rPr>
              <w:t>113,6</w:t>
            </w:r>
          </w:p>
        </w:tc>
        <w:tc>
          <w:tcPr>
            <w:tcW w:w="382" w:type="dxa"/>
            <w:tcBorders>
              <w:top w:val="nil"/>
              <w:left w:val="nil"/>
              <w:bottom w:val="nil"/>
              <w:right w:val="nil"/>
            </w:tcBorders>
            <w:shd w:val="clear" w:color="auto" w:fill="auto"/>
            <w:vAlign w:val="bottom"/>
          </w:tcPr>
          <w:p w14:paraId="5FF8F036" w14:textId="77777777" w:rsidR="00B90B2F" w:rsidRPr="007A4CF0" w:rsidRDefault="00B90B2F">
            <w:pPr>
              <w:jc w:val="right"/>
              <w:rPr>
                <w:color w:val="000000"/>
                <w:sz w:val="24"/>
                <w:szCs w:val="24"/>
                <w:highlight w:val="yellow"/>
              </w:rPr>
            </w:pPr>
          </w:p>
        </w:tc>
        <w:tc>
          <w:tcPr>
            <w:tcW w:w="243" w:type="dxa"/>
            <w:vAlign w:val="center"/>
          </w:tcPr>
          <w:p w14:paraId="6C24292C" w14:textId="77777777" w:rsidR="00B90B2F" w:rsidRPr="007A4CF0" w:rsidRDefault="00B90B2F">
            <w:pPr>
              <w:jc w:val="left"/>
              <w:rPr>
                <w:sz w:val="20"/>
                <w:highlight w:val="yellow"/>
              </w:rPr>
            </w:pPr>
          </w:p>
        </w:tc>
      </w:tr>
      <w:tr w:rsidR="00B90B2F" w:rsidRPr="007A4CF0" w14:paraId="2470ABA1" w14:textId="77777777">
        <w:trPr>
          <w:trHeight w:val="389"/>
        </w:trPr>
        <w:tc>
          <w:tcPr>
            <w:tcW w:w="3544" w:type="dxa"/>
            <w:tcBorders>
              <w:top w:val="nil"/>
              <w:left w:val="single" w:sz="4" w:space="0" w:color="auto"/>
              <w:bottom w:val="single" w:sz="4" w:space="0" w:color="auto"/>
              <w:right w:val="single" w:sz="4" w:space="0" w:color="auto"/>
            </w:tcBorders>
            <w:shd w:val="clear" w:color="auto" w:fill="auto"/>
          </w:tcPr>
          <w:p w14:paraId="0885CD8E" w14:textId="77777777" w:rsidR="00B90B2F" w:rsidRPr="00616A50" w:rsidRDefault="005C49A5">
            <w:pPr>
              <w:rPr>
                <w:i/>
                <w:iCs/>
                <w:color w:val="000000"/>
                <w:sz w:val="24"/>
                <w:szCs w:val="24"/>
              </w:rPr>
            </w:pPr>
            <w:r w:rsidRPr="00616A50">
              <w:rPr>
                <w:sz w:val="24"/>
                <w:szCs w:val="24"/>
              </w:rPr>
              <w:t>Фонд оплаты труда учреждений</w:t>
            </w:r>
          </w:p>
        </w:tc>
        <w:tc>
          <w:tcPr>
            <w:tcW w:w="709" w:type="dxa"/>
            <w:tcBorders>
              <w:top w:val="nil"/>
              <w:left w:val="nil"/>
              <w:bottom w:val="single" w:sz="4" w:space="0" w:color="auto"/>
              <w:right w:val="single" w:sz="4" w:space="0" w:color="auto"/>
            </w:tcBorders>
            <w:shd w:val="clear" w:color="auto" w:fill="auto"/>
          </w:tcPr>
          <w:p w14:paraId="102B6FA5" w14:textId="77777777" w:rsidR="00B90B2F" w:rsidRPr="00616A50" w:rsidRDefault="005C49A5">
            <w:pPr>
              <w:jc w:val="center"/>
              <w:rPr>
                <w:i/>
                <w:iCs/>
                <w:color w:val="000000"/>
                <w:sz w:val="24"/>
                <w:szCs w:val="24"/>
              </w:rPr>
            </w:pPr>
            <w:r w:rsidRPr="00616A50">
              <w:rPr>
                <w:sz w:val="24"/>
                <w:szCs w:val="24"/>
              </w:rPr>
              <w:t>911</w:t>
            </w:r>
          </w:p>
        </w:tc>
        <w:tc>
          <w:tcPr>
            <w:tcW w:w="567" w:type="dxa"/>
            <w:tcBorders>
              <w:top w:val="nil"/>
              <w:left w:val="nil"/>
              <w:bottom w:val="single" w:sz="4" w:space="0" w:color="auto"/>
              <w:right w:val="single" w:sz="4" w:space="0" w:color="auto"/>
            </w:tcBorders>
            <w:shd w:val="clear" w:color="auto" w:fill="auto"/>
          </w:tcPr>
          <w:p w14:paraId="6D66C31D" w14:textId="77777777" w:rsidR="00B90B2F" w:rsidRPr="00616A50" w:rsidRDefault="005C49A5">
            <w:pPr>
              <w:jc w:val="center"/>
              <w:rPr>
                <w:i/>
                <w:iCs/>
                <w:color w:val="000000"/>
                <w:sz w:val="24"/>
                <w:szCs w:val="24"/>
              </w:rPr>
            </w:pPr>
            <w:r w:rsidRPr="00616A50">
              <w:rPr>
                <w:sz w:val="24"/>
                <w:szCs w:val="24"/>
              </w:rPr>
              <w:t>08</w:t>
            </w:r>
          </w:p>
        </w:tc>
        <w:tc>
          <w:tcPr>
            <w:tcW w:w="567" w:type="dxa"/>
            <w:tcBorders>
              <w:top w:val="nil"/>
              <w:left w:val="nil"/>
              <w:bottom w:val="single" w:sz="4" w:space="0" w:color="auto"/>
              <w:right w:val="single" w:sz="4" w:space="0" w:color="auto"/>
            </w:tcBorders>
            <w:shd w:val="clear" w:color="auto" w:fill="auto"/>
          </w:tcPr>
          <w:p w14:paraId="1A5815E4" w14:textId="77777777" w:rsidR="00B90B2F" w:rsidRPr="00616A50" w:rsidRDefault="005C49A5">
            <w:pPr>
              <w:jc w:val="center"/>
              <w:rPr>
                <w:i/>
                <w:iCs/>
                <w:color w:val="000000"/>
                <w:sz w:val="24"/>
                <w:szCs w:val="24"/>
              </w:rPr>
            </w:pPr>
            <w:r w:rsidRPr="00616A50">
              <w:rPr>
                <w:sz w:val="24"/>
                <w:szCs w:val="24"/>
              </w:rPr>
              <w:t>01</w:t>
            </w:r>
          </w:p>
        </w:tc>
        <w:tc>
          <w:tcPr>
            <w:tcW w:w="1701" w:type="dxa"/>
            <w:tcBorders>
              <w:top w:val="nil"/>
              <w:left w:val="nil"/>
              <w:bottom w:val="single" w:sz="4" w:space="0" w:color="auto"/>
              <w:right w:val="single" w:sz="4" w:space="0" w:color="auto"/>
            </w:tcBorders>
            <w:shd w:val="clear" w:color="auto" w:fill="auto"/>
          </w:tcPr>
          <w:p w14:paraId="404C8419" w14:textId="77777777" w:rsidR="00B90B2F" w:rsidRPr="00616A50" w:rsidRDefault="005C49A5">
            <w:pPr>
              <w:jc w:val="center"/>
              <w:rPr>
                <w:i/>
                <w:iCs/>
                <w:color w:val="000000"/>
                <w:sz w:val="24"/>
                <w:szCs w:val="24"/>
              </w:rPr>
            </w:pPr>
            <w:r w:rsidRPr="00616A50">
              <w:rPr>
                <w:sz w:val="24"/>
                <w:szCs w:val="24"/>
              </w:rPr>
              <w:t>01.4.02.00120</w:t>
            </w:r>
          </w:p>
        </w:tc>
        <w:tc>
          <w:tcPr>
            <w:tcW w:w="709" w:type="dxa"/>
            <w:tcBorders>
              <w:top w:val="nil"/>
              <w:left w:val="nil"/>
              <w:bottom w:val="single" w:sz="4" w:space="0" w:color="auto"/>
              <w:right w:val="single" w:sz="4" w:space="0" w:color="auto"/>
            </w:tcBorders>
            <w:shd w:val="clear" w:color="auto" w:fill="auto"/>
          </w:tcPr>
          <w:p w14:paraId="52749CBB" w14:textId="77777777" w:rsidR="00B90B2F" w:rsidRPr="00616A50" w:rsidRDefault="005C49A5">
            <w:pPr>
              <w:jc w:val="center"/>
              <w:rPr>
                <w:i/>
                <w:iCs/>
                <w:color w:val="000000"/>
                <w:sz w:val="24"/>
                <w:szCs w:val="24"/>
              </w:rPr>
            </w:pPr>
            <w:r w:rsidRPr="00616A50">
              <w:rPr>
                <w:sz w:val="24"/>
                <w:szCs w:val="24"/>
              </w:rPr>
              <w:t>111</w:t>
            </w:r>
          </w:p>
        </w:tc>
        <w:tc>
          <w:tcPr>
            <w:tcW w:w="1134" w:type="dxa"/>
            <w:tcBorders>
              <w:top w:val="nil"/>
              <w:left w:val="nil"/>
              <w:bottom w:val="single" w:sz="4" w:space="0" w:color="auto"/>
              <w:right w:val="single" w:sz="4" w:space="0" w:color="auto"/>
            </w:tcBorders>
            <w:shd w:val="clear" w:color="auto" w:fill="auto"/>
          </w:tcPr>
          <w:p w14:paraId="5EAD901E" w14:textId="7F0AFFA7" w:rsidR="00B90B2F" w:rsidRPr="00616A50" w:rsidRDefault="00616A50">
            <w:pPr>
              <w:jc w:val="right"/>
              <w:rPr>
                <w:i/>
                <w:iCs/>
                <w:color w:val="000000"/>
                <w:sz w:val="24"/>
                <w:szCs w:val="24"/>
              </w:rPr>
            </w:pPr>
            <w:r w:rsidRPr="00616A50">
              <w:rPr>
                <w:sz w:val="24"/>
                <w:szCs w:val="24"/>
              </w:rPr>
              <w:t>257,0</w:t>
            </w:r>
          </w:p>
        </w:tc>
        <w:tc>
          <w:tcPr>
            <w:tcW w:w="1134" w:type="dxa"/>
            <w:tcBorders>
              <w:top w:val="nil"/>
              <w:left w:val="nil"/>
              <w:bottom w:val="single" w:sz="4" w:space="0" w:color="auto"/>
              <w:right w:val="single" w:sz="4" w:space="0" w:color="auto"/>
            </w:tcBorders>
            <w:shd w:val="clear" w:color="auto" w:fill="auto"/>
          </w:tcPr>
          <w:p w14:paraId="437EB51A" w14:textId="4907F1B4" w:rsidR="00B90B2F" w:rsidRPr="00616A50" w:rsidRDefault="00616A50">
            <w:pPr>
              <w:jc w:val="right"/>
              <w:rPr>
                <w:i/>
                <w:iCs/>
                <w:color w:val="000000"/>
                <w:sz w:val="24"/>
                <w:szCs w:val="24"/>
              </w:rPr>
            </w:pPr>
            <w:r w:rsidRPr="00616A50">
              <w:rPr>
                <w:sz w:val="24"/>
                <w:szCs w:val="24"/>
              </w:rPr>
              <w:t>257,0</w:t>
            </w:r>
          </w:p>
        </w:tc>
        <w:tc>
          <w:tcPr>
            <w:tcW w:w="1134" w:type="dxa"/>
            <w:tcBorders>
              <w:top w:val="nil"/>
              <w:left w:val="nil"/>
              <w:bottom w:val="single" w:sz="4" w:space="0" w:color="auto"/>
              <w:right w:val="single" w:sz="4" w:space="0" w:color="auto"/>
            </w:tcBorders>
            <w:shd w:val="clear" w:color="auto" w:fill="auto"/>
          </w:tcPr>
          <w:p w14:paraId="6EF676FE" w14:textId="62D3D4F2" w:rsidR="00B90B2F" w:rsidRPr="00616A50" w:rsidRDefault="00616A50">
            <w:pPr>
              <w:jc w:val="right"/>
              <w:rPr>
                <w:i/>
                <w:iCs/>
                <w:color w:val="000000"/>
                <w:sz w:val="24"/>
                <w:szCs w:val="24"/>
              </w:rPr>
            </w:pPr>
            <w:r w:rsidRPr="00616A50">
              <w:rPr>
                <w:sz w:val="24"/>
                <w:szCs w:val="24"/>
              </w:rPr>
              <w:t>87,4</w:t>
            </w:r>
          </w:p>
        </w:tc>
        <w:tc>
          <w:tcPr>
            <w:tcW w:w="382" w:type="dxa"/>
            <w:tcBorders>
              <w:top w:val="nil"/>
              <w:left w:val="nil"/>
              <w:bottom w:val="nil"/>
              <w:right w:val="nil"/>
            </w:tcBorders>
            <w:shd w:val="clear" w:color="auto" w:fill="auto"/>
            <w:vAlign w:val="bottom"/>
          </w:tcPr>
          <w:p w14:paraId="003FD23B" w14:textId="77777777" w:rsidR="00B90B2F" w:rsidRPr="007A4CF0" w:rsidRDefault="00B90B2F">
            <w:pPr>
              <w:jc w:val="right"/>
              <w:rPr>
                <w:i/>
                <w:iCs/>
                <w:color w:val="000000"/>
                <w:sz w:val="24"/>
                <w:szCs w:val="24"/>
                <w:highlight w:val="yellow"/>
              </w:rPr>
            </w:pPr>
          </w:p>
        </w:tc>
        <w:tc>
          <w:tcPr>
            <w:tcW w:w="243" w:type="dxa"/>
            <w:vAlign w:val="center"/>
          </w:tcPr>
          <w:p w14:paraId="2B70E0E6" w14:textId="77777777" w:rsidR="00B90B2F" w:rsidRPr="007A4CF0" w:rsidRDefault="00B90B2F">
            <w:pPr>
              <w:jc w:val="left"/>
              <w:rPr>
                <w:sz w:val="20"/>
                <w:highlight w:val="yellow"/>
              </w:rPr>
            </w:pPr>
          </w:p>
        </w:tc>
      </w:tr>
      <w:tr w:rsidR="00B90B2F" w:rsidRPr="007A4CF0" w14:paraId="63DDEC9A"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1174F9B6" w14:textId="77777777" w:rsidR="00B90B2F" w:rsidRPr="00B15026" w:rsidRDefault="005C49A5">
            <w:pPr>
              <w:rPr>
                <w:i/>
                <w:iCs/>
                <w:color w:val="000000"/>
                <w:sz w:val="24"/>
                <w:szCs w:val="24"/>
              </w:rPr>
            </w:pPr>
            <w:r w:rsidRPr="00B15026">
              <w:rPr>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tcPr>
          <w:p w14:paraId="4F9C73C3" w14:textId="77777777" w:rsidR="00B90B2F" w:rsidRPr="00B15026" w:rsidRDefault="005C49A5">
            <w:pPr>
              <w:jc w:val="center"/>
              <w:rPr>
                <w:i/>
                <w:iCs/>
                <w:color w:val="000000"/>
                <w:sz w:val="24"/>
                <w:szCs w:val="24"/>
              </w:rPr>
            </w:pPr>
            <w:r w:rsidRPr="00B15026">
              <w:rPr>
                <w:sz w:val="24"/>
                <w:szCs w:val="24"/>
              </w:rPr>
              <w:t>911</w:t>
            </w:r>
          </w:p>
        </w:tc>
        <w:tc>
          <w:tcPr>
            <w:tcW w:w="567" w:type="dxa"/>
            <w:tcBorders>
              <w:top w:val="nil"/>
              <w:left w:val="nil"/>
              <w:bottom w:val="single" w:sz="4" w:space="0" w:color="auto"/>
              <w:right w:val="single" w:sz="4" w:space="0" w:color="auto"/>
            </w:tcBorders>
            <w:shd w:val="clear" w:color="auto" w:fill="auto"/>
          </w:tcPr>
          <w:p w14:paraId="4011E5F8" w14:textId="77777777" w:rsidR="00B90B2F" w:rsidRPr="00B15026" w:rsidRDefault="005C49A5">
            <w:pPr>
              <w:jc w:val="center"/>
              <w:rPr>
                <w:i/>
                <w:iCs/>
                <w:color w:val="000000"/>
                <w:sz w:val="24"/>
                <w:szCs w:val="24"/>
              </w:rPr>
            </w:pPr>
            <w:r w:rsidRPr="00B15026">
              <w:rPr>
                <w:sz w:val="24"/>
                <w:szCs w:val="24"/>
              </w:rPr>
              <w:t>08</w:t>
            </w:r>
          </w:p>
        </w:tc>
        <w:tc>
          <w:tcPr>
            <w:tcW w:w="567" w:type="dxa"/>
            <w:tcBorders>
              <w:top w:val="nil"/>
              <w:left w:val="nil"/>
              <w:bottom w:val="single" w:sz="4" w:space="0" w:color="auto"/>
              <w:right w:val="single" w:sz="4" w:space="0" w:color="auto"/>
            </w:tcBorders>
            <w:shd w:val="clear" w:color="auto" w:fill="auto"/>
          </w:tcPr>
          <w:p w14:paraId="09B024AD" w14:textId="77777777" w:rsidR="00B90B2F" w:rsidRPr="00B15026" w:rsidRDefault="005C49A5">
            <w:pPr>
              <w:jc w:val="center"/>
              <w:rPr>
                <w:i/>
                <w:iCs/>
                <w:color w:val="000000"/>
                <w:sz w:val="24"/>
                <w:szCs w:val="24"/>
              </w:rPr>
            </w:pPr>
            <w:r w:rsidRPr="00B15026">
              <w:rPr>
                <w:sz w:val="24"/>
                <w:szCs w:val="24"/>
              </w:rPr>
              <w:t>01</w:t>
            </w:r>
          </w:p>
        </w:tc>
        <w:tc>
          <w:tcPr>
            <w:tcW w:w="1701" w:type="dxa"/>
            <w:tcBorders>
              <w:top w:val="nil"/>
              <w:left w:val="nil"/>
              <w:bottom w:val="single" w:sz="4" w:space="0" w:color="auto"/>
              <w:right w:val="single" w:sz="4" w:space="0" w:color="auto"/>
            </w:tcBorders>
            <w:shd w:val="clear" w:color="auto" w:fill="auto"/>
          </w:tcPr>
          <w:p w14:paraId="457BC28F" w14:textId="77777777" w:rsidR="00B90B2F" w:rsidRPr="00B15026" w:rsidRDefault="005C49A5">
            <w:pPr>
              <w:jc w:val="center"/>
              <w:rPr>
                <w:i/>
                <w:iCs/>
                <w:color w:val="000000"/>
                <w:sz w:val="24"/>
                <w:szCs w:val="24"/>
              </w:rPr>
            </w:pPr>
            <w:r w:rsidRPr="00B15026">
              <w:rPr>
                <w:sz w:val="24"/>
                <w:szCs w:val="24"/>
              </w:rPr>
              <w:t>01.4.02.00120</w:t>
            </w:r>
          </w:p>
        </w:tc>
        <w:tc>
          <w:tcPr>
            <w:tcW w:w="709" w:type="dxa"/>
            <w:tcBorders>
              <w:top w:val="nil"/>
              <w:left w:val="nil"/>
              <w:bottom w:val="single" w:sz="4" w:space="0" w:color="auto"/>
              <w:right w:val="single" w:sz="4" w:space="0" w:color="auto"/>
            </w:tcBorders>
            <w:shd w:val="clear" w:color="auto" w:fill="auto"/>
          </w:tcPr>
          <w:p w14:paraId="37E3CD41" w14:textId="77777777" w:rsidR="00B90B2F" w:rsidRPr="00B15026" w:rsidRDefault="005C49A5">
            <w:pPr>
              <w:jc w:val="center"/>
              <w:rPr>
                <w:i/>
                <w:iCs/>
                <w:color w:val="000000"/>
                <w:sz w:val="24"/>
                <w:szCs w:val="24"/>
              </w:rPr>
            </w:pPr>
            <w:r w:rsidRPr="00B15026">
              <w:rPr>
                <w:sz w:val="24"/>
                <w:szCs w:val="24"/>
              </w:rPr>
              <w:t>119</w:t>
            </w:r>
          </w:p>
        </w:tc>
        <w:tc>
          <w:tcPr>
            <w:tcW w:w="1134" w:type="dxa"/>
            <w:tcBorders>
              <w:top w:val="nil"/>
              <w:left w:val="nil"/>
              <w:bottom w:val="single" w:sz="4" w:space="0" w:color="auto"/>
              <w:right w:val="single" w:sz="4" w:space="0" w:color="auto"/>
            </w:tcBorders>
            <w:shd w:val="clear" w:color="auto" w:fill="auto"/>
          </w:tcPr>
          <w:p w14:paraId="39460045" w14:textId="7B389FDB" w:rsidR="00B90B2F" w:rsidRPr="00B15026" w:rsidRDefault="00B15026">
            <w:pPr>
              <w:jc w:val="right"/>
              <w:rPr>
                <w:i/>
                <w:iCs/>
                <w:color w:val="000000"/>
                <w:sz w:val="24"/>
                <w:szCs w:val="24"/>
              </w:rPr>
            </w:pPr>
            <w:r w:rsidRPr="00B15026">
              <w:rPr>
                <w:sz w:val="24"/>
                <w:szCs w:val="24"/>
              </w:rPr>
              <w:t>77,4</w:t>
            </w:r>
          </w:p>
        </w:tc>
        <w:tc>
          <w:tcPr>
            <w:tcW w:w="1134" w:type="dxa"/>
            <w:tcBorders>
              <w:top w:val="nil"/>
              <w:left w:val="nil"/>
              <w:bottom w:val="single" w:sz="4" w:space="0" w:color="auto"/>
              <w:right w:val="single" w:sz="4" w:space="0" w:color="auto"/>
            </w:tcBorders>
            <w:shd w:val="clear" w:color="auto" w:fill="auto"/>
          </w:tcPr>
          <w:p w14:paraId="4D851FBF" w14:textId="1D24C73D" w:rsidR="00B90B2F" w:rsidRPr="00B15026" w:rsidRDefault="00B15026">
            <w:pPr>
              <w:jc w:val="right"/>
              <w:rPr>
                <w:i/>
                <w:iCs/>
                <w:color w:val="000000"/>
                <w:sz w:val="24"/>
                <w:szCs w:val="24"/>
              </w:rPr>
            </w:pPr>
            <w:r w:rsidRPr="00B15026">
              <w:rPr>
                <w:sz w:val="24"/>
                <w:szCs w:val="24"/>
              </w:rPr>
              <w:t>77,4</w:t>
            </w:r>
          </w:p>
        </w:tc>
        <w:tc>
          <w:tcPr>
            <w:tcW w:w="1134" w:type="dxa"/>
            <w:tcBorders>
              <w:top w:val="nil"/>
              <w:left w:val="nil"/>
              <w:bottom w:val="single" w:sz="4" w:space="0" w:color="auto"/>
              <w:right w:val="single" w:sz="4" w:space="0" w:color="auto"/>
            </w:tcBorders>
            <w:shd w:val="clear" w:color="auto" w:fill="auto"/>
          </w:tcPr>
          <w:p w14:paraId="071FC393" w14:textId="6C6F8442" w:rsidR="00B90B2F" w:rsidRPr="00B15026" w:rsidRDefault="00B15026">
            <w:pPr>
              <w:jc w:val="right"/>
              <w:rPr>
                <w:i/>
                <w:iCs/>
                <w:color w:val="000000"/>
                <w:sz w:val="24"/>
                <w:szCs w:val="24"/>
              </w:rPr>
            </w:pPr>
            <w:r w:rsidRPr="00B15026">
              <w:rPr>
                <w:sz w:val="24"/>
                <w:szCs w:val="24"/>
              </w:rPr>
              <w:t>26,2</w:t>
            </w:r>
          </w:p>
        </w:tc>
        <w:tc>
          <w:tcPr>
            <w:tcW w:w="382" w:type="dxa"/>
            <w:tcBorders>
              <w:top w:val="nil"/>
              <w:left w:val="nil"/>
              <w:bottom w:val="nil"/>
              <w:right w:val="nil"/>
            </w:tcBorders>
            <w:shd w:val="clear" w:color="auto" w:fill="auto"/>
            <w:vAlign w:val="bottom"/>
          </w:tcPr>
          <w:p w14:paraId="689E8211" w14:textId="77777777" w:rsidR="00B90B2F" w:rsidRPr="007A4CF0" w:rsidRDefault="00B90B2F">
            <w:pPr>
              <w:jc w:val="right"/>
              <w:rPr>
                <w:i/>
                <w:iCs/>
                <w:color w:val="000000"/>
                <w:sz w:val="24"/>
                <w:szCs w:val="24"/>
                <w:highlight w:val="yellow"/>
              </w:rPr>
            </w:pPr>
          </w:p>
        </w:tc>
        <w:tc>
          <w:tcPr>
            <w:tcW w:w="243" w:type="dxa"/>
            <w:vAlign w:val="center"/>
          </w:tcPr>
          <w:p w14:paraId="23F0B1B3" w14:textId="77777777" w:rsidR="00B90B2F" w:rsidRPr="007A4CF0" w:rsidRDefault="00B90B2F">
            <w:pPr>
              <w:jc w:val="left"/>
              <w:rPr>
                <w:sz w:val="20"/>
                <w:highlight w:val="yellow"/>
              </w:rPr>
            </w:pPr>
          </w:p>
        </w:tc>
      </w:tr>
      <w:tr w:rsidR="00B90B2F" w:rsidRPr="007A4CF0" w14:paraId="4FF22FB9" w14:textId="77777777">
        <w:trPr>
          <w:trHeight w:val="1260"/>
        </w:trPr>
        <w:tc>
          <w:tcPr>
            <w:tcW w:w="3544" w:type="dxa"/>
            <w:tcBorders>
              <w:top w:val="nil"/>
              <w:left w:val="single" w:sz="4" w:space="0" w:color="auto"/>
              <w:bottom w:val="single" w:sz="4" w:space="0" w:color="auto"/>
              <w:right w:val="single" w:sz="4" w:space="0" w:color="auto"/>
            </w:tcBorders>
            <w:shd w:val="clear" w:color="auto" w:fill="auto"/>
          </w:tcPr>
          <w:p w14:paraId="53CAC236" w14:textId="77777777" w:rsidR="00B90B2F" w:rsidRPr="00B15026" w:rsidRDefault="005C49A5">
            <w:pPr>
              <w:rPr>
                <w:i/>
                <w:iCs/>
                <w:color w:val="000000"/>
                <w:sz w:val="24"/>
                <w:szCs w:val="24"/>
              </w:rPr>
            </w:pPr>
            <w:r w:rsidRPr="00B15026">
              <w:rPr>
                <w:sz w:val="24"/>
                <w:szCs w:val="24"/>
              </w:rPr>
              <w:t>Расходы на 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24896B88" w14:textId="77777777" w:rsidR="00B90B2F" w:rsidRPr="00B15026" w:rsidRDefault="005C49A5">
            <w:pPr>
              <w:jc w:val="center"/>
              <w:rPr>
                <w:i/>
                <w:iCs/>
                <w:color w:val="000000"/>
                <w:sz w:val="24"/>
                <w:szCs w:val="24"/>
              </w:rPr>
            </w:pPr>
            <w:r w:rsidRPr="00B15026">
              <w:rPr>
                <w:sz w:val="24"/>
                <w:szCs w:val="24"/>
              </w:rPr>
              <w:t>911</w:t>
            </w:r>
          </w:p>
        </w:tc>
        <w:tc>
          <w:tcPr>
            <w:tcW w:w="567" w:type="dxa"/>
            <w:tcBorders>
              <w:top w:val="nil"/>
              <w:left w:val="nil"/>
              <w:bottom w:val="single" w:sz="4" w:space="0" w:color="auto"/>
              <w:right w:val="single" w:sz="4" w:space="0" w:color="auto"/>
            </w:tcBorders>
            <w:shd w:val="clear" w:color="auto" w:fill="auto"/>
          </w:tcPr>
          <w:p w14:paraId="46EF190C" w14:textId="77777777" w:rsidR="00B90B2F" w:rsidRPr="00B15026" w:rsidRDefault="005C49A5">
            <w:pPr>
              <w:jc w:val="center"/>
              <w:rPr>
                <w:i/>
                <w:iCs/>
                <w:color w:val="000000"/>
                <w:sz w:val="24"/>
                <w:szCs w:val="24"/>
              </w:rPr>
            </w:pPr>
            <w:r w:rsidRPr="00B15026">
              <w:rPr>
                <w:sz w:val="24"/>
                <w:szCs w:val="24"/>
              </w:rPr>
              <w:t>08</w:t>
            </w:r>
          </w:p>
        </w:tc>
        <w:tc>
          <w:tcPr>
            <w:tcW w:w="567" w:type="dxa"/>
            <w:tcBorders>
              <w:top w:val="nil"/>
              <w:left w:val="nil"/>
              <w:bottom w:val="single" w:sz="4" w:space="0" w:color="auto"/>
              <w:right w:val="single" w:sz="4" w:space="0" w:color="auto"/>
            </w:tcBorders>
            <w:shd w:val="clear" w:color="auto" w:fill="auto"/>
          </w:tcPr>
          <w:p w14:paraId="5DA0B6A0" w14:textId="77777777" w:rsidR="00B90B2F" w:rsidRPr="00B15026" w:rsidRDefault="005C49A5">
            <w:pPr>
              <w:jc w:val="center"/>
              <w:rPr>
                <w:i/>
                <w:iCs/>
                <w:color w:val="000000"/>
                <w:sz w:val="24"/>
                <w:szCs w:val="24"/>
              </w:rPr>
            </w:pPr>
            <w:r w:rsidRPr="00B15026">
              <w:rPr>
                <w:sz w:val="24"/>
                <w:szCs w:val="24"/>
              </w:rPr>
              <w:t>01</w:t>
            </w:r>
          </w:p>
        </w:tc>
        <w:tc>
          <w:tcPr>
            <w:tcW w:w="1701" w:type="dxa"/>
            <w:tcBorders>
              <w:top w:val="nil"/>
              <w:left w:val="nil"/>
              <w:bottom w:val="single" w:sz="4" w:space="0" w:color="auto"/>
              <w:right w:val="single" w:sz="4" w:space="0" w:color="auto"/>
            </w:tcBorders>
            <w:shd w:val="clear" w:color="auto" w:fill="auto"/>
          </w:tcPr>
          <w:p w14:paraId="798B0D16" w14:textId="77777777" w:rsidR="00B90B2F" w:rsidRPr="00B15026" w:rsidRDefault="005C49A5">
            <w:pPr>
              <w:jc w:val="center"/>
              <w:rPr>
                <w:i/>
                <w:iCs/>
                <w:color w:val="000000"/>
                <w:sz w:val="24"/>
                <w:szCs w:val="24"/>
              </w:rPr>
            </w:pPr>
            <w:r w:rsidRPr="00B15026">
              <w:rPr>
                <w:sz w:val="24"/>
                <w:szCs w:val="24"/>
              </w:rPr>
              <w:t>01.4.02.00120</w:t>
            </w:r>
          </w:p>
        </w:tc>
        <w:tc>
          <w:tcPr>
            <w:tcW w:w="709" w:type="dxa"/>
            <w:tcBorders>
              <w:top w:val="nil"/>
              <w:left w:val="nil"/>
              <w:bottom w:val="single" w:sz="4" w:space="0" w:color="auto"/>
              <w:right w:val="single" w:sz="4" w:space="0" w:color="auto"/>
            </w:tcBorders>
            <w:shd w:val="clear" w:color="auto" w:fill="auto"/>
          </w:tcPr>
          <w:p w14:paraId="6681F396" w14:textId="77777777" w:rsidR="00B90B2F" w:rsidRPr="00B15026" w:rsidRDefault="005C49A5">
            <w:pPr>
              <w:jc w:val="center"/>
              <w:rPr>
                <w:i/>
                <w:iCs/>
                <w:color w:val="000000"/>
                <w:sz w:val="24"/>
                <w:szCs w:val="24"/>
              </w:rPr>
            </w:pPr>
            <w:r w:rsidRPr="00B15026">
              <w:rPr>
                <w:sz w:val="24"/>
                <w:szCs w:val="24"/>
              </w:rPr>
              <w:t>200</w:t>
            </w:r>
          </w:p>
        </w:tc>
        <w:tc>
          <w:tcPr>
            <w:tcW w:w="1134" w:type="dxa"/>
            <w:tcBorders>
              <w:top w:val="nil"/>
              <w:left w:val="nil"/>
              <w:bottom w:val="single" w:sz="4" w:space="0" w:color="auto"/>
              <w:right w:val="single" w:sz="4" w:space="0" w:color="auto"/>
            </w:tcBorders>
            <w:shd w:val="clear" w:color="auto" w:fill="auto"/>
          </w:tcPr>
          <w:p w14:paraId="226A9F3B" w14:textId="77777777" w:rsidR="00B90B2F" w:rsidRPr="00B15026" w:rsidRDefault="005C49A5">
            <w:pPr>
              <w:jc w:val="right"/>
              <w:rPr>
                <w:i/>
                <w:iCs/>
                <w:color w:val="000000"/>
                <w:sz w:val="24"/>
                <w:szCs w:val="24"/>
              </w:rPr>
            </w:pPr>
            <w:r w:rsidRPr="00B15026">
              <w:rPr>
                <w:sz w:val="24"/>
                <w:szCs w:val="24"/>
              </w:rPr>
              <w:t>34,6</w:t>
            </w:r>
          </w:p>
        </w:tc>
        <w:tc>
          <w:tcPr>
            <w:tcW w:w="1134" w:type="dxa"/>
            <w:tcBorders>
              <w:top w:val="nil"/>
              <w:left w:val="nil"/>
              <w:bottom w:val="single" w:sz="4" w:space="0" w:color="auto"/>
              <w:right w:val="single" w:sz="4" w:space="0" w:color="auto"/>
            </w:tcBorders>
            <w:shd w:val="clear" w:color="auto" w:fill="auto"/>
          </w:tcPr>
          <w:p w14:paraId="6F6B56D3" w14:textId="77777777" w:rsidR="00B90B2F" w:rsidRPr="00B15026" w:rsidRDefault="005C49A5">
            <w:pPr>
              <w:jc w:val="right"/>
              <w:rPr>
                <w:i/>
                <w:iCs/>
                <w:color w:val="000000"/>
                <w:sz w:val="24"/>
                <w:szCs w:val="24"/>
              </w:rPr>
            </w:pPr>
            <w:r w:rsidRPr="00B15026">
              <w:rPr>
                <w:sz w:val="24"/>
                <w:szCs w:val="24"/>
              </w:rPr>
              <w:t>34,6</w:t>
            </w:r>
          </w:p>
        </w:tc>
        <w:tc>
          <w:tcPr>
            <w:tcW w:w="1134" w:type="dxa"/>
            <w:tcBorders>
              <w:top w:val="nil"/>
              <w:left w:val="nil"/>
              <w:bottom w:val="single" w:sz="4" w:space="0" w:color="auto"/>
              <w:right w:val="single" w:sz="4" w:space="0" w:color="auto"/>
            </w:tcBorders>
            <w:shd w:val="clear" w:color="auto" w:fill="auto"/>
          </w:tcPr>
          <w:p w14:paraId="03EEC5EE" w14:textId="48231DCA" w:rsidR="00B90B2F" w:rsidRPr="00B15026" w:rsidRDefault="00B15026">
            <w:pPr>
              <w:jc w:val="right"/>
              <w:rPr>
                <w:i/>
                <w:iCs/>
                <w:color w:val="000000"/>
                <w:sz w:val="24"/>
                <w:szCs w:val="24"/>
              </w:rPr>
            </w:pPr>
            <w:r w:rsidRPr="00B15026">
              <w:rPr>
                <w:sz w:val="24"/>
                <w:szCs w:val="24"/>
              </w:rPr>
              <w:t>3</w:t>
            </w:r>
            <w:r w:rsidR="005C49A5" w:rsidRPr="00B15026">
              <w:rPr>
                <w:sz w:val="24"/>
                <w:szCs w:val="24"/>
              </w:rPr>
              <w:t>4,6</w:t>
            </w:r>
          </w:p>
        </w:tc>
        <w:tc>
          <w:tcPr>
            <w:tcW w:w="382" w:type="dxa"/>
            <w:tcBorders>
              <w:top w:val="nil"/>
              <w:left w:val="nil"/>
              <w:bottom w:val="nil"/>
              <w:right w:val="nil"/>
            </w:tcBorders>
            <w:shd w:val="clear" w:color="auto" w:fill="auto"/>
            <w:vAlign w:val="bottom"/>
          </w:tcPr>
          <w:p w14:paraId="7A2BF6E0" w14:textId="77777777" w:rsidR="00B90B2F" w:rsidRPr="007A4CF0" w:rsidRDefault="00B90B2F">
            <w:pPr>
              <w:jc w:val="right"/>
              <w:rPr>
                <w:i/>
                <w:iCs/>
                <w:color w:val="000000"/>
                <w:sz w:val="24"/>
                <w:szCs w:val="24"/>
                <w:highlight w:val="yellow"/>
              </w:rPr>
            </w:pPr>
          </w:p>
        </w:tc>
        <w:tc>
          <w:tcPr>
            <w:tcW w:w="243" w:type="dxa"/>
            <w:vAlign w:val="center"/>
          </w:tcPr>
          <w:p w14:paraId="03AAF128" w14:textId="77777777" w:rsidR="00B90B2F" w:rsidRPr="007A4CF0" w:rsidRDefault="00B90B2F">
            <w:pPr>
              <w:jc w:val="left"/>
              <w:rPr>
                <w:sz w:val="20"/>
                <w:highlight w:val="yellow"/>
              </w:rPr>
            </w:pPr>
          </w:p>
        </w:tc>
      </w:tr>
      <w:tr w:rsidR="00B90B2F" w:rsidRPr="007A4CF0" w14:paraId="4BE17586"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191D9BC9" w14:textId="77777777" w:rsidR="00B90B2F" w:rsidRPr="00E7314D" w:rsidRDefault="005C49A5">
            <w:pPr>
              <w:rPr>
                <w:b/>
                <w:bCs/>
                <w:color w:val="000000"/>
                <w:sz w:val="24"/>
                <w:szCs w:val="24"/>
              </w:rPr>
            </w:pPr>
            <w:r w:rsidRPr="00E7314D">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1FEE1DC0" w14:textId="77777777" w:rsidR="00B90B2F" w:rsidRPr="00E7314D" w:rsidRDefault="005C49A5">
            <w:pPr>
              <w:jc w:val="center"/>
              <w:rPr>
                <w:b/>
                <w:bCs/>
                <w:color w:val="000000"/>
                <w:sz w:val="24"/>
                <w:szCs w:val="24"/>
              </w:rPr>
            </w:pPr>
            <w:r w:rsidRPr="00E7314D">
              <w:rPr>
                <w:sz w:val="24"/>
                <w:szCs w:val="24"/>
              </w:rPr>
              <w:t>911</w:t>
            </w:r>
          </w:p>
        </w:tc>
        <w:tc>
          <w:tcPr>
            <w:tcW w:w="567" w:type="dxa"/>
            <w:tcBorders>
              <w:top w:val="nil"/>
              <w:left w:val="nil"/>
              <w:bottom w:val="single" w:sz="4" w:space="0" w:color="auto"/>
              <w:right w:val="single" w:sz="4" w:space="0" w:color="auto"/>
            </w:tcBorders>
            <w:shd w:val="clear" w:color="auto" w:fill="auto"/>
          </w:tcPr>
          <w:p w14:paraId="0CF81D47" w14:textId="77777777" w:rsidR="00B90B2F" w:rsidRPr="00E7314D" w:rsidRDefault="005C49A5">
            <w:pPr>
              <w:jc w:val="center"/>
              <w:rPr>
                <w:b/>
                <w:bCs/>
                <w:color w:val="000000"/>
                <w:sz w:val="24"/>
                <w:szCs w:val="24"/>
              </w:rPr>
            </w:pPr>
            <w:r w:rsidRPr="00E7314D">
              <w:rPr>
                <w:sz w:val="24"/>
                <w:szCs w:val="24"/>
              </w:rPr>
              <w:t>08</w:t>
            </w:r>
          </w:p>
        </w:tc>
        <w:tc>
          <w:tcPr>
            <w:tcW w:w="567" w:type="dxa"/>
            <w:tcBorders>
              <w:top w:val="nil"/>
              <w:left w:val="nil"/>
              <w:bottom w:val="single" w:sz="4" w:space="0" w:color="auto"/>
              <w:right w:val="single" w:sz="4" w:space="0" w:color="auto"/>
            </w:tcBorders>
            <w:shd w:val="clear" w:color="auto" w:fill="auto"/>
          </w:tcPr>
          <w:p w14:paraId="2587EE0F" w14:textId="77777777" w:rsidR="00B90B2F" w:rsidRPr="00E7314D" w:rsidRDefault="005C49A5">
            <w:pPr>
              <w:jc w:val="center"/>
              <w:rPr>
                <w:b/>
                <w:bCs/>
                <w:color w:val="000000"/>
                <w:sz w:val="24"/>
                <w:szCs w:val="24"/>
              </w:rPr>
            </w:pPr>
            <w:r w:rsidRPr="00E7314D">
              <w:rPr>
                <w:sz w:val="24"/>
                <w:szCs w:val="24"/>
              </w:rPr>
              <w:t>01</w:t>
            </w:r>
          </w:p>
        </w:tc>
        <w:tc>
          <w:tcPr>
            <w:tcW w:w="1701" w:type="dxa"/>
            <w:tcBorders>
              <w:top w:val="nil"/>
              <w:left w:val="nil"/>
              <w:bottom w:val="single" w:sz="4" w:space="0" w:color="auto"/>
              <w:right w:val="single" w:sz="4" w:space="0" w:color="auto"/>
            </w:tcBorders>
            <w:shd w:val="clear" w:color="auto" w:fill="auto"/>
          </w:tcPr>
          <w:p w14:paraId="6AC470F1" w14:textId="77777777" w:rsidR="00B90B2F" w:rsidRPr="00E7314D" w:rsidRDefault="005C49A5">
            <w:pPr>
              <w:jc w:val="center"/>
              <w:rPr>
                <w:b/>
                <w:bCs/>
                <w:color w:val="000000"/>
                <w:sz w:val="24"/>
                <w:szCs w:val="24"/>
              </w:rPr>
            </w:pPr>
            <w:r w:rsidRPr="00E7314D">
              <w:rPr>
                <w:sz w:val="24"/>
                <w:szCs w:val="24"/>
              </w:rPr>
              <w:t>01.4.02.00120</w:t>
            </w:r>
          </w:p>
        </w:tc>
        <w:tc>
          <w:tcPr>
            <w:tcW w:w="709" w:type="dxa"/>
            <w:tcBorders>
              <w:top w:val="nil"/>
              <w:left w:val="nil"/>
              <w:bottom w:val="single" w:sz="4" w:space="0" w:color="auto"/>
              <w:right w:val="single" w:sz="4" w:space="0" w:color="auto"/>
            </w:tcBorders>
            <w:shd w:val="clear" w:color="auto" w:fill="auto"/>
          </w:tcPr>
          <w:p w14:paraId="0D2DAFEF" w14:textId="77777777" w:rsidR="00B90B2F" w:rsidRPr="00E7314D" w:rsidRDefault="005C49A5">
            <w:pPr>
              <w:jc w:val="center"/>
              <w:rPr>
                <w:b/>
                <w:bCs/>
                <w:color w:val="000000"/>
                <w:sz w:val="24"/>
                <w:szCs w:val="24"/>
              </w:rPr>
            </w:pPr>
            <w:r w:rsidRPr="00E7314D">
              <w:rPr>
                <w:sz w:val="24"/>
                <w:szCs w:val="24"/>
              </w:rPr>
              <w:t>244</w:t>
            </w:r>
          </w:p>
        </w:tc>
        <w:tc>
          <w:tcPr>
            <w:tcW w:w="1134" w:type="dxa"/>
            <w:tcBorders>
              <w:top w:val="nil"/>
              <w:left w:val="nil"/>
              <w:bottom w:val="single" w:sz="4" w:space="0" w:color="auto"/>
              <w:right w:val="single" w:sz="4" w:space="0" w:color="auto"/>
            </w:tcBorders>
            <w:shd w:val="clear" w:color="auto" w:fill="auto"/>
          </w:tcPr>
          <w:p w14:paraId="2CC32A55" w14:textId="77777777" w:rsidR="00B90B2F" w:rsidRPr="00E7314D" w:rsidRDefault="005C49A5">
            <w:pPr>
              <w:jc w:val="right"/>
              <w:rPr>
                <w:b/>
                <w:bCs/>
                <w:color w:val="000000"/>
                <w:sz w:val="24"/>
                <w:szCs w:val="24"/>
              </w:rPr>
            </w:pPr>
            <w:r w:rsidRPr="00E7314D">
              <w:rPr>
                <w:sz w:val="24"/>
                <w:szCs w:val="24"/>
              </w:rPr>
              <w:t>34,6</w:t>
            </w:r>
          </w:p>
        </w:tc>
        <w:tc>
          <w:tcPr>
            <w:tcW w:w="1134" w:type="dxa"/>
            <w:tcBorders>
              <w:top w:val="nil"/>
              <w:left w:val="nil"/>
              <w:bottom w:val="single" w:sz="4" w:space="0" w:color="auto"/>
              <w:right w:val="single" w:sz="4" w:space="0" w:color="auto"/>
            </w:tcBorders>
            <w:shd w:val="clear" w:color="auto" w:fill="auto"/>
          </w:tcPr>
          <w:p w14:paraId="563BD5CB" w14:textId="77777777" w:rsidR="00B90B2F" w:rsidRPr="00E7314D" w:rsidRDefault="005C49A5">
            <w:pPr>
              <w:jc w:val="right"/>
              <w:rPr>
                <w:b/>
                <w:bCs/>
                <w:color w:val="000000"/>
                <w:sz w:val="24"/>
                <w:szCs w:val="24"/>
              </w:rPr>
            </w:pPr>
            <w:r w:rsidRPr="00E7314D">
              <w:rPr>
                <w:sz w:val="24"/>
                <w:szCs w:val="24"/>
              </w:rPr>
              <w:t>34,6</w:t>
            </w:r>
          </w:p>
        </w:tc>
        <w:tc>
          <w:tcPr>
            <w:tcW w:w="1134" w:type="dxa"/>
            <w:tcBorders>
              <w:top w:val="nil"/>
              <w:left w:val="nil"/>
              <w:bottom w:val="single" w:sz="4" w:space="0" w:color="auto"/>
              <w:right w:val="single" w:sz="4" w:space="0" w:color="auto"/>
            </w:tcBorders>
            <w:shd w:val="clear" w:color="auto" w:fill="auto"/>
          </w:tcPr>
          <w:p w14:paraId="5085C18F" w14:textId="7B399F2E" w:rsidR="00B90B2F" w:rsidRPr="00E7314D" w:rsidRDefault="00E7314D">
            <w:pPr>
              <w:jc w:val="right"/>
              <w:rPr>
                <w:b/>
                <w:bCs/>
                <w:color w:val="000000"/>
                <w:sz w:val="24"/>
                <w:szCs w:val="24"/>
              </w:rPr>
            </w:pPr>
            <w:r w:rsidRPr="00E7314D">
              <w:rPr>
                <w:sz w:val="24"/>
                <w:szCs w:val="24"/>
              </w:rPr>
              <w:t>3</w:t>
            </w:r>
            <w:r w:rsidR="005C49A5" w:rsidRPr="00E7314D">
              <w:rPr>
                <w:sz w:val="24"/>
                <w:szCs w:val="24"/>
              </w:rPr>
              <w:t>4,6</w:t>
            </w:r>
          </w:p>
        </w:tc>
        <w:tc>
          <w:tcPr>
            <w:tcW w:w="382" w:type="dxa"/>
            <w:tcBorders>
              <w:top w:val="nil"/>
              <w:left w:val="nil"/>
              <w:bottom w:val="nil"/>
              <w:right w:val="nil"/>
            </w:tcBorders>
            <w:shd w:val="clear" w:color="auto" w:fill="auto"/>
            <w:vAlign w:val="bottom"/>
          </w:tcPr>
          <w:p w14:paraId="365F6B9C" w14:textId="77777777" w:rsidR="00B90B2F" w:rsidRPr="007A4CF0" w:rsidRDefault="00B90B2F">
            <w:pPr>
              <w:jc w:val="right"/>
              <w:rPr>
                <w:b/>
                <w:bCs/>
                <w:color w:val="000000"/>
                <w:sz w:val="24"/>
                <w:szCs w:val="24"/>
                <w:highlight w:val="yellow"/>
              </w:rPr>
            </w:pPr>
          </w:p>
        </w:tc>
        <w:tc>
          <w:tcPr>
            <w:tcW w:w="243" w:type="dxa"/>
            <w:vAlign w:val="center"/>
          </w:tcPr>
          <w:p w14:paraId="05AFFF4A" w14:textId="77777777" w:rsidR="00B90B2F" w:rsidRPr="007A4CF0" w:rsidRDefault="00B90B2F">
            <w:pPr>
              <w:jc w:val="left"/>
              <w:rPr>
                <w:sz w:val="20"/>
                <w:highlight w:val="yellow"/>
              </w:rPr>
            </w:pPr>
          </w:p>
        </w:tc>
      </w:tr>
      <w:tr w:rsidR="006B029A" w:rsidRPr="007A4CF0" w14:paraId="48640255"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492DF9E3" w14:textId="293AC5EE" w:rsidR="006B029A" w:rsidRPr="007A4CF0" w:rsidRDefault="006B029A">
            <w:pPr>
              <w:rPr>
                <w:sz w:val="24"/>
                <w:szCs w:val="24"/>
                <w:highlight w:val="yellow"/>
              </w:rPr>
            </w:pPr>
            <w:r w:rsidRPr="006B029A">
              <w:rPr>
                <w:sz w:val="24"/>
                <w:szCs w:val="24"/>
              </w:rPr>
              <w:lastRenderedPageBreak/>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w:t>
            </w:r>
          </w:p>
        </w:tc>
        <w:tc>
          <w:tcPr>
            <w:tcW w:w="709" w:type="dxa"/>
            <w:tcBorders>
              <w:top w:val="nil"/>
              <w:left w:val="nil"/>
              <w:bottom w:val="single" w:sz="4" w:space="0" w:color="auto"/>
              <w:right w:val="single" w:sz="4" w:space="0" w:color="auto"/>
            </w:tcBorders>
            <w:shd w:val="clear" w:color="auto" w:fill="auto"/>
          </w:tcPr>
          <w:p w14:paraId="03D84E96" w14:textId="6F1E8554" w:rsidR="006B029A" w:rsidRPr="006B029A" w:rsidRDefault="006B029A">
            <w:pPr>
              <w:jc w:val="center"/>
              <w:rPr>
                <w:sz w:val="24"/>
                <w:szCs w:val="24"/>
              </w:rPr>
            </w:pPr>
            <w:r w:rsidRPr="006B029A">
              <w:rPr>
                <w:sz w:val="24"/>
                <w:szCs w:val="24"/>
              </w:rPr>
              <w:t>911</w:t>
            </w:r>
          </w:p>
        </w:tc>
        <w:tc>
          <w:tcPr>
            <w:tcW w:w="567" w:type="dxa"/>
            <w:tcBorders>
              <w:top w:val="nil"/>
              <w:left w:val="nil"/>
              <w:bottom w:val="single" w:sz="4" w:space="0" w:color="auto"/>
              <w:right w:val="single" w:sz="4" w:space="0" w:color="auto"/>
            </w:tcBorders>
            <w:shd w:val="clear" w:color="auto" w:fill="auto"/>
          </w:tcPr>
          <w:p w14:paraId="1C4B9128" w14:textId="3D788249" w:rsidR="006B029A" w:rsidRPr="006B029A" w:rsidRDefault="006B029A">
            <w:pPr>
              <w:jc w:val="center"/>
              <w:rPr>
                <w:sz w:val="24"/>
                <w:szCs w:val="24"/>
              </w:rPr>
            </w:pPr>
            <w:r w:rsidRPr="006B029A">
              <w:rPr>
                <w:sz w:val="24"/>
                <w:szCs w:val="24"/>
              </w:rPr>
              <w:t>08</w:t>
            </w:r>
          </w:p>
        </w:tc>
        <w:tc>
          <w:tcPr>
            <w:tcW w:w="567" w:type="dxa"/>
            <w:tcBorders>
              <w:top w:val="nil"/>
              <w:left w:val="nil"/>
              <w:bottom w:val="single" w:sz="4" w:space="0" w:color="auto"/>
              <w:right w:val="single" w:sz="4" w:space="0" w:color="auto"/>
            </w:tcBorders>
            <w:shd w:val="clear" w:color="auto" w:fill="auto"/>
          </w:tcPr>
          <w:p w14:paraId="1A0C7C02" w14:textId="35EE2811" w:rsidR="006B029A" w:rsidRPr="006B029A" w:rsidRDefault="006B029A">
            <w:pPr>
              <w:jc w:val="center"/>
              <w:rPr>
                <w:sz w:val="24"/>
                <w:szCs w:val="24"/>
              </w:rPr>
            </w:pPr>
            <w:r w:rsidRPr="006B029A">
              <w:rPr>
                <w:sz w:val="24"/>
                <w:szCs w:val="24"/>
              </w:rPr>
              <w:t>01</w:t>
            </w:r>
          </w:p>
        </w:tc>
        <w:tc>
          <w:tcPr>
            <w:tcW w:w="1701" w:type="dxa"/>
            <w:tcBorders>
              <w:top w:val="nil"/>
              <w:left w:val="nil"/>
              <w:bottom w:val="single" w:sz="4" w:space="0" w:color="auto"/>
              <w:right w:val="single" w:sz="4" w:space="0" w:color="auto"/>
            </w:tcBorders>
            <w:shd w:val="clear" w:color="auto" w:fill="auto"/>
          </w:tcPr>
          <w:p w14:paraId="6BFE0F59" w14:textId="5EFB2998" w:rsidR="006B029A" w:rsidRPr="006B029A" w:rsidRDefault="006B029A">
            <w:pPr>
              <w:jc w:val="center"/>
              <w:rPr>
                <w:sz w:val="24"/>
                <w:szCs w:val="24"/>
              </w:rPr>
            </w:pPr>
            <w:r w:rsidRPr="006B029A">
              <w:rPr>
                <w:sz w:val="24"/>
                <w:szCs w:val="24"/>
              </w:rPr>
              <w:t>01.4.02.60860</w:t>
            </w:r>
          </w:p>
        </w:tc>
        <w:tc>
          <w:tcPr>
            <w:tcW w:w="709" w:type="dxa"/>
            <w:tcBorders>
              <w:top w:val="nil"/>
              <w:left w:val="nil"/>
              <w:bottom w:val="single" w:sz="4" w:space="0" w:color="auto"/>
              <w:right w:val="single" w:sz="4" w:space="0" w:color="auto"/>
            </w:tcBorders>
            <w:shd w:val="clear" w:color="auto" w:fill="auto"/>
          </w:tcPr>
          <w:p w14:paraId="0C9FB322" w14:textId="77777777" w:rsidR="006B029A" w:rsidRPr="006B029A" w:rsidRDefault="006B029A">
            <w:pPr>
              <w:jc w:val="center"/>
              <w:rPr>
                <w:b/>
                <w:b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65A7E51C" w14:textId="4A93C5B5" w:rsidR="006B029A" w:rsidRPr="006B029A" w:rsidRDefault="006B029A">
            <w:pPr>
              <w:jc w:val="right"/>
              <w:rPr>
                <w:sz w:val="24"/>
                <w:szCs w:val="24"/>
              </w:rPr>
            </w:pPr>
            <w:r w:rsidRPr="006B029A">
              <w:rPr>
                <w:sz w:val="24"/>
                <w:szCs w:val="24"/>
              </w:rPr>
              <w:t>481,0</w:t>
            </w:r>
          </w:p>
        </w:tc>
        <w:tc>
          <w:tcPr>
            <w:tcW w:w="1134" w:type="dxa"/>
            <w:tcBorders>
              <w:top w:val="nil"/>
              <w:left w:val="nil"/>
              <w:bottom w:val="single" w:sz="4" w:space="0" w:color="auto"/>
              <w:right w:val="single" w:sz="4" w:space="0" w:color="auto"/>
            </w:tcBorders>
            <w:shd w:val="clear" w:color="auto" w:fill="auto"/>
          </w:tcPr>
          <w:p w14:paraId="750D4121" w14:textId="2F318D16" w:rsidR="006B029A" w:rsidRPr="006B029A" w:rsidRDefault="006B029A">
            <w:pPr>
              <w:jc w:val="right"/>
              <w:rPr>
                <w:sz w:val="24"/>
                <w:szCs w:val="24"/>
              </w:rPr>
            </w:pPr>
            <w:r w:rsidRPr="006B029A">
              <w:rPr>
                <w:sz w:val="24"/>
                <w:szCs w:val="24"/>
              </w:rPr>
              <w:t>481,0</w:t>
            </w:r>
          </w:p>
        </w:tc>
        <w:tc>
          <w:tcPr>
            <w:tcW w:w="1134" w:type="dxa"/>
            <w:tcBorders>
              <w:top w:val="nil"/>
              <w:left w:val="nil"/>
              <w:bottom w:val="single" w:sz="4" w:space="0" w:color="auto"/>
              <w:right w:val="single" w:sz="4" w:space="0" w:color="auto"/>
            </w:tcBorders>
            <w:shd w:val="clear" w:color="auto" w:fill="auto"/>
          </w:tcPr>
          <w:p w14:paraId="188886A7" w14:textId="2E328D42" w:rsidR="006B029A" w:rsidRPr="006B029A" w:rsidRDefault="006B029A">
            <w:pPr>
              <w:jc w:val="right"/>
              <w:rPr>
                <w:sz w:val="24"/>
                <w:szCs w:val="24"/>
              </w:rPr>
            </w:pPr>
            <w:r w:rsidRPr="006B029A">
              <w:rPr>
                <w:sz w:val="24"/>
                <w:szCs w:val="24"/>
              </w:rPr>
              <w:t>481,0</w:t>
            </w:r>
          </w:p>
        </w:tc>
        <w:tc>
          <w:tcPr>
            <w:tcW w:w="382" w:type="dxa"/>
            <w:tcBorders>
              <w:top w:val="nil"/>
              <w:left w:val="nil"/>
              <w:bottom w:val="nil"/>
              <w:right w:val="nil"/>
            </w:tcBorders>
            <w:shd w:val="clear" w:color="auto" w:fill="auto"/>
            <w:vAlign w:val="bottom"/>
          </w:tcPr>
          <w:p w14:paraId="48A26B4A" w14:textId="77777777" w:rsidR="006B029A" w:rsidRPr="007A4CF0" w:rsidRDefault="006B029A">
            <w:pPr>
              <w:jc w:val="right"/>
              <w:rPr>
                <w:b/>
                <w:bCs/>
                <w:color w:val="000000"/>
                <w:sz w:val="24"/>
                <w:szCs w:val="24"/>
                <w:highlight w:val="yellow"/>
              </w:rPr>
            </w:pPr>
          </w:p>
        </w:tc>
        <w:tc>
          <w:tcPr>
            <w:tcW w:w="243" w:type="dxa"/>
            <w:vAlign w:val="center"/>
          </w:tcPr>
          <w:p w14:paraId="19FADFAF" w14:textId="77777777" w:rsidR="006B029A" w:rsidRPr="007A4CF0" w:rsidRDefault="006B029A">
            <w:pPr>
              <w:jc w:val="left"/>
              <w:rPr>
                <w:sz w:val="20"/>
                <w:highlight w:val="yellow"/>
              </w:rPr>
            </w:pPr>
          </w:p>
        </w:tc>
      </w:tr>
      <w:tr w:rsidR="006B029A" w:rsidRPr="007A4CF0" w14:paraId="75CDB5D7"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2BE75AA8" w14:textId="5CAA3A30" w:rsidR="006B029A" w:rsidRPr="007A4CF0" w:rsidRDefault="006B029A">
            <w:pPr>
              <w:rPr>
                <w:sz w:val="24"/>
                <w:szCs w:val="24"/>
                <w:highlight w:val="yellow"/>
              </w:rPr>
            </w:pPr>
            <w:r w:rsidRPr="006B029A">
              <w:rPr>
                <w:sz w:val="24"/>
                <w:szCs w:val="24"/>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tcPr>
          <w:p w14:paraId="658DB3DA" w14:textId="03C35617" w:rsidR="006B029A" w:rsidRPr="006B029A" w:rsidRDefault="006B029A">
            <w:pPr>
              <w:jc w:val="center"/>
              <w:rPr>
                <w:sz w:val="24"/>
                <w:szCs w:val="24"/>
              </w:rPr>
            </w:pPr>
            <w:r w:rsidRPr="006B029A">
              <w:rPr>
                <w:sz w:val="24"/>
                <w:szCs w:val="24"/>
              </w:rPr>
              <w:t>911</w:t>
            </w:r>
          </w:p>
        </w:tc>
        <w:tc>
          <w:tcPr>
            <w:tcW w:w="567" w:type="dxa"/>
            <w:tcBorders>
              <w:top w:val="nil"/>
              <w:left w:val="nil"/>
              <w:bottom w:val="single" w:sz="4" w:space="0" w:color="auto"/>
              <w:right w:val="single" w:sz="4" w:space="0" w:color="auto"/>
            </w:tcBorders>
            <w:shd w:val="clear" w:color="auto" w:fill="auto"/>
          </w:tcPr>
          <w:p w14:paraId="0839945B" w14:textId="2B226B84" w:rsidR="006B029A" w:rsidRPr="006B029A" w:rsidRDefault="006B029A">
            <w:pPr>
              <w:jc w:val="center"/>
              <w:rPr>
                <w:sz w:val="24"/>
                <w:szCs w:val="24"/>
              </w:rPr>
            </w:pPr>
            <w:r w:rsidRPr="006B029A">
              <w:rPr>
                <w:sz w:val="24"/>
                <w:szCs w:val="24"/>
              </w:rPr>
              <w:t>08</w:t>
            </w:r>
          </w:p>
        </w:tc>
        <w:tc>
          <w:tcPr>
            <w:tcW w:w="567" w:type="dxa"/>
            <w:tcBorders>
              <w:top w:val="nil"/>
              <w:left w:val="nil"/>
              <w:bottom w:val="single" w:sz="4" w:space="0" w:color="auto"/>
              <w:right w:val="single" w:sz="4" w:space="0" w:color="auto"/>
            </w:tcBorders>
            <w:shd w:val="clear" w:color="auto" w:fill="auto"/>
          </w:tcPr>
          <w:p w14:paraId="23FD1897" w14:textId="695B4424" w:rsidR="006B029A" w:rsidRPr="006B029A" w:rsidRDefault="006B029A">
            <w:pPr>
              <w:jc w:val="center"/>
              <w:rPr>
                <w:sz w:val="24"/>
                <w:szCs w:val="24"/>
              </w:rPr>
            </w:pPr>
            <w:r w:rsidRPr="006B029A">
              <w:rPr>
                <w:sz w:val="24"/>
                <w:szCs w:val="24"/>
              </w:rPr>
              <w:t>01</w:t>
            </w:r>
          </w:p>
        </w:tc>
        <w:tc>
          <w:tcPr>
            <w:tcW w:w="1701" w:type="dxa"/>
            <w:tcBorders>
              <w:top w:val="nil"/>
              <w:left w:val="nil"/>
              <w:bottom w:val="single" w:sz="4" w:space="0" w:color="auto"/>
              <w:right w:val="single" w:sz="4" w:space="0" w:color="auto"/>
            </w:tcBorders>
            <w:shd w:val="clear" w:color="auto" w:fill="auto"/>
          </w:tcPr>
          <w:p w14:paraId="3FA50ECE" w14:textId="7F2E0D05" w:rsidR="006B029A" w:rsidRPr="006B029A" w:rsidRDefault="006B029A">
            <w:pPr>
              <w:jc w:val="center"/>
              <w:rPr>
                <w:sz w:val="24"/>
                <w:szCs w:val="24"/>
              </w:rPr>
            </w:pPr>
            <w:r w:rsidRPr="006B029A">
              <w:rPr>
                <w:sz w:val="24"/>
                <w:szCs w:val="24"/>
              </w:rPr>
              <w:t>01.4.02.60860</w:t>
            </w:r>
          </w:p>
        </w:tc>
        <w:tc>
          <w:tcPr>
            <w:tcW w:w="709" w:type="dxa"/>
            <w:tcBorders>
              <w:top w:val="nil"/>
              <w:left w:val="nil"/>
              <w:bottom w:val="single" w:sz="4" w:space="0" w:color="auto"/>
              <w:right w:val="single" w:sz="4" w:space="0" w:color="auto"/>
            </w:tcBorders>
            <w:shd w:val="clear" w:color="auto" w:fill="auto"/>
          </w:tcPr>
          <w:p w14:paraId="3A35C649" w14:textId="436AAECF" w:rsidR="006B029A" w:rsidRPr="006B029A" w:rsidRDefault="006B029A">
            <w:pPr>
              <w:jc w:val="center"/>
              <w:rPr>
                <w:color w:val="000000"/>
                <w:sz w:val="24"/>
                <w:szCs w:val="24"/>
              </w:rPr>
            </w:pPr>
            <w:r w:rsidRPr="006B029A">
              <w:rPr>
                <w:color w:val="000000"/>
                <w:sz w:val="24"/>
                <w:szCs w:val="24"/>
              </w:rPr>
              <w:t>100</w:t>
            </w:r>
          </w:p>
        </w:tc>
        <w:tc>
          <w:tcPr>
            <w:tcW w:w="1134" w:type="dxa"/>
            <w:tcBorders>
              <w:top w:val="nil"/>
              <w:left w:val="nil"/>
              <w:bottom w:val="single" w:sz="4" w:space="0" w:color="auto"/>
              <w:right w:val="single" w:sz="4" w:space="0" w:color="auto"/>
            </w:tcBorders>
            <w:shd w:val="clear" w:color="auto" w:fill="auto"/>
          </w:tcPr>
          <w:p w14:paraId="3C04A301" w14:textId="66F32D0A" w:rsidR="006B029A" w:rsidRPr="006B029A" w:rsidRDefault="006B029A">
            <w:pPr>
              <w:jc w:val="right"/>
              <w:rPr>
                <w:sz w:val="24"/>
                <w:szCs w:val="24"/>
              </w:rPr>
            </w:pPr>
            <w:r w:rsidRPr="006B029A">
              <w:rPr>
                <w:sz w:val="24"/>
                <w:szCs w:val="24"/>
              </w:rPr>
              <w:t>481,0</w:t>
            </w:r>
          </w:p>
        </w:tc>
        <w:tc>
          <w:tcPr>
            <w:tcW w:w="1134" w:type="dxa"/>
            <w:tcBorders>
              <w:top w:val="nil"/>
              <w:left w:val="nil"/>
              <w:bottom w:val="single" w:sz="4" w:space="0" w:color="auto"/>
              <w:right w:val="single" w:sz="4" w:space="0" w:color="auto"/>
            </w:tcBorders>
            <w:shd w:val="clear" w:color="auto" w:fill="auto"/>
          </w:tcPr>
          <w:p w14:paraId="18EE37F4" w14:textId="0D775AE0" w:rsidR="006B029A" w:rsidRPr="006B029A" w:rsidRDefault="006B029A">
            <w:pPr>
              <w:jc w:val="right"/>
              <w:rPr>
                <w:sz w:val="24"/>
                <w:szCs w:val="24"/>
              </w:rPr>
            </w:pPr>
            <w:r w:rsidRPr="006B029A">
              <w:rPr>
                <w:sz w:val="24"/>
                <w:szCs w:val="24"/>
              </w:rPr>
              <w:t>481,0</w:t>
            </w:r>
          </w:p>
        </w:tc>
        <w:tc>
          <w:tcPr>
            <w:tcW w:w="1134" w:type="dxa"/>
            <w:tcBorders>
              <w:top w:val="nil"/>
              <w:left w:val="nil"/>
              <w:bottom w:val="single" w:sz="4" w:space="0" w:color="auto"/>
              <w:right w:val="single" w:sz="4" w:space="0" w:color="auto"/>
            </w:tcBorders>
            <w:shd w:val="clear" w:color="auto" w:fill="auto"/>
          </w:tcPr>
          <w:p w14:paraId="05E55646" w14:textId="3057B64B" w:rsidR="006B029A" w:rsidRPr="006B029A" w:rsidRDefault="006B029A">
            <w:pPr>
              <w:jc w:val="right"/>
              <w:rPr>
                <w:sz w:val="24"/>
                <w:szCs w:val="24"/>
              </w:rPr>
            </w:pPr>
            <w:r w:rsidRPr="006B029A">
              <w:rPr>
                <w:sz w:val="24"/>
                <w:szCs w:val="24"/>
              </w:rPr>
              <w:t>481,0</w:t>
            </w:r>
          </w:p>
        </w:tc>
        <w:tc>
          <w:tcPr>
            <w:tcW w:w="382" w:type="dxa"/>
            <w:tcBorders>
              <w:top w:val="nil"/>
              <w:left w:val="nil"/>
              <w:bottom w:val="nil"/>
              <w:right w:val="nil"/>
            </w:tcBorders>
            <w:shd w:val="clear" w:color="auto" w:fill="auto"/>
            <w:vAlign w:val="bottom"/>
          </w:tcPr>
          <w:p w14:paraId="4A2B6B9C" w14:textId="77777777" w:rsidR="006B029A" w:rsidRPr="007A4CF0" w:rsidRDefault="006B029A">
            <w:pPr>
              <w:jc w:val="right"/>
              <w:rPr>
                <w:b/>
                <w:bCs/>
                <w:color w:val="000000"/>
                <w:sz w:val="24"/>
                <w:szCs w:val="24"/>
                <w:highlight w:val="yellow"/>
              </w:rPr>
            </w:pPr>
          </w:p>
        </w:tc>
        <w:tc>
          <w:tcPr>
            <w:tcW w:w="243" w:type="dxa"/>
            <w:vAlign w:val="center"/>
          </w:tcPr>
          <w:p w14:paraId="7ECC11A4" w14:textId="77777777" w:rsidR="006B029A" w:rsidRPr="007A4CF0" w:rsidRDefault="006B029A">
            <w:pPr>
              <w:jc w:val="left"/>
              <w:rPr>
                <w:sz w:val="20"/>
                <w:highlight w:val="yellow"/>
              </w:rPr>
            </w:pPr>
          </w:p>
        </w:tc>
      </w:tr>
      <w:tr w:rsidR="006B029A" w:rsidRPr="007A4CF0" w14:paraId="235408B8"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179C0D88" w14:textId="7C8C8D11" w:rsidR="006B029A" w:rsidRPr="007A4CF0" w:rsidRDefault="006B029A">
            <w:pPr>
              <w:rPr>
                <w:sz w:val="24"/>
                <w:szCs w:val="24"/>
                <w:highlight w:val="yellow"/>
              </w:rPr>
            </w:pPr>
            <w:r w:rsidRPr="006B029A">
              <w:rPr>
                <w:sz w:val="24"/>
                <w:szCs w:val="24"/>
              </w:rPr>
              <w:t>Фонд оплаты труда учреждений</w:t>
            </w:r>
          </w:p>
        </w:tc>
        <w:tc>
          <w:tcPr>
            <w:tcW w:w="709" w:type="dxa"/>
            <w:tcBorders>
              <w:top w:val="nil"/>
              <w:left w:val="nil"/>
              <w:bottom w:val="single" w:sz="4" w:space="0" w:color="auto"/>
              <w:right w:val="single" w:sz="4" w:space="0" w:color="auto"/>
            </w:tcBorders>
            <w:shd w:val="clear" w:color="auto" w:fill="auto"/>
          </w:tcPr>
          <w:p w14:paraId="58BFE88E" w14:textId="10C5BA5B" w:rsidR="006B029A" w:rsidRPr="006B029A" w:rsidRDefault="006B029A">
            <w:pPr>
              <w:jc w:val="center"/>
              <w:rPr>
                <w:sz w:val="24"/>
                <w:szCs w:val="24"/>
              </w:rPr>
            </w:pPr>
            <w:r w:rsidRPr="006B029A">
              <w:rPr>
                <w:sz w:val="24"/>
                <w:szCs w:val="24"/>
              </w:rPr>
              <w:t>911</w:t>
            </w:r>
          </w:p>
        </w:tc>
        <w:tc>
          <w:tcPr>
            <w:tcW w:w="567" w:type="dxa"/>
            <w:tcBorders>
              <w:top w:val="nil"/>
              <w:left w:val="nil"/>
              <w:bottom w:val="single" w:sz="4" w:space="0" w:color="auto"/>
              <w:right w:val="single" w:sz="4" w:space="0" w:color="auto"/>
            </w:tcBorders>
            <w:shd w:val="clear" w:color="auto" w:fill="auto"/>
          </w:tcPr>
          <w:p w14:paraId="55497ABB" w14:textId="48B139D0" w:rsidR="006B029A" w:rsidRPr="006B029A" w:rsidRDefault="006B029A">
            <w:pPr>
              <w:jc w:val="center"/>
              <w:rPr>
                <w:sz w:val="24"/>
                <w:szCs w:val="24"/>
              </w:rPr>
            </w:pPr>
            <w:r w:rsidRPr="006B029A">
              <w:rPr>
                <w:sz w:val="24"/>
                <w:szCs w:val="24"/>
              </w:rPr>
              <w:t>08</w:t>
            </w:r>
          </w:p>
        </w:tc>
        <w:tc>
          <w:tcPr>
            <w:tcW w:w="567" w:type="dxa"/>
            <w:tcBorders>
              <w:top w:val="nil"/>
              <w:left w:val="nil"/>
              <w:bottom w:val="single" w:sz="4" w:space="0" w:color="auto"/>
              <w:right w:val="single" w:sz="4" w:space="0" w:color="auto"/>
            </w:tcBorders>
            <w:shd w:val="clear" w:color="auto" w:fill="auto"/>
          </w:tcPr>
          <w:p w14:paraId="7EF64E64" w14:textId="72104A3D" w:rsidR="006B029A" w:rsidRPr="006B029A" w:rsidRDefault="006B029A">
            <w:pPr>
              <w:jc w:val="center"/>
              <w:rPr>
                <w:sz w:val="24"/>
                <w:szCs w:val="24"/>
              </w:rPr>
            </w:pPr>
            <w:r w:rsidRPr="006B029A">
              <w:rPr>
                <w:sz w:val="24"/>
                <w:szCs w:val="24"/>
              </w:rPr>
              <w:t>01</w:t>
            </w:r>
          </w:p>
        </w:tc>
        <w:tc>
          <w:tcPr>
            <w:tcW w:w="1701" w:type="dxa"/>
            <w:tcBorders>
              <w:top w:val="nil"/>
              <w:left w:val="nil"/>
              <w:bottom w:val="single" w:sz="4" w:space="0" w:color="auto"/>
              <w:right w:val="single" w:sz="4" w:space="0" w:color="auto"/>
            </w:tcBorders>
            <w:shd w:val="clear" w:color="auto" w:fill="auto"/>
          </w:tcPr>
          <w:p w14:paraId="4A2A5933" w14:textId="24B6623E" w:rsidR="006B029A" w:rsidRPr="006B029A" w:rsidRDefault="006B029A">
            <w:pPr>
              <w:jc w:val="center"/>
              <w:rPr>
                <w:sz w:val="24"/>
                <w:szCs w:val="24"/>
              </w:rPr>
            </w:pPr>
            <w:r w:rsidRPr="006B029A">
              <w:rPr>
                <w:sz w:val="24"/>
                <w:szCs w:val="24"/>
              </w:rPr>
              <w:t>01.4.02.60860</w:t>
            </w:r>
          </w:p>
        </w:tc>
        <w:tc>
          <w:tcPr>
            <w:tcW w:w="709" w:type="dxa"/>
            <w:tcBorders>
              <w:top w:val="nil"/>
              <w:left w:val="nil"/>
              <w:bottom w:val="single" w:sz="4" w:space="0" w:color="auto"/>
              <w:right w:val="single" w:sz="4" w:space="0" w:color="auto"/>
            </w:tcBorders>
            <w:shd w:val="clear" w:color="auto" w:fill="auto"/>
          </w:tcPr>
          <w:p w14:paraId="55ACD191" w14:textId="1B4E168E" w:rsidR="006B029A" w:rsidRPr="006B029A" w:rsidRDefault="006B029A">
            <w:pPr>
              <w:jc w:val="center"/>
              <w:rPr>
                <w:color w:val="000000"/>
                <w:sz w:val="24"/>
                <w:szCs w:val="24"/>
              </w:rPr>
            </w:pPr>
            <w:r w:rsidRPr="006B029A">
              <w:rPr>
                <w:color w:val="000000"/>
                <w:sz w:val="24"/>
                <w:szCs w:val="24"/>
              </w:rPr>
              <w:t>111</w:t>
            </w:r>
          </w:p>
        </w:tc>
        <w:tc>
          <w:tcPr>
            <w:tcW w:w="1134" w:type="dxa"/>
            <w:tcBorders>
              <w:top w:val="nil"/>
              <w:left w:val="nil"/>
              <w:bottom w:val="single" w:sz="4" w:space="0" w:color="auto"/>
              <w:right w:val="single" w:sz="4" w:space="0" w:color="auto"/>
            </w:tcBorders>
            <w:shd w:val="clear" w:color="auto" w:fill="auto"/>
          </w:tcPr>
          <w:p w14:paraId="61F091EC" w14:textId="4FAE7956" w:rsidR="006B029A" w:rsidRPr="006B029A" w:rsidRDefault="006B029A">
            <w:pPr>
              <w:jc w:val="right"/>
              <w:rPr>
                <w:sz w:val="24"/>
                <w:szCs w:val="24"/>
              </w:rPr>
            </w:pPr>
            <w:r w:rsidRPr="006B029A">
              <w:rPr>
                <w:sz w:val="24"/>
                <w:szCs w:val="24"/>
              </w:rPr>
              <w:t>369,4</w:t>
            </w:r>
          </w:p>
        </w:tc>
        <w:tc>
          <w:tcPr>
            <w:tcW w:w="1134" w:type="dxa"/>
            <w:tcBorders>
              <w:top w:val="nil"/>
              <w:left w:val="nil"/>
              <w:bottom w:val="single" w:sz="4" w:space="0" w:color="auto"/>
              <w:right w:val="single" w:sz="4" w:space="0" w:color="auto"/>
            </w:tcBorders>
            <w:shd w:val="clear" w:color="auto" w:fill="auto"/>
          </w:tcPr>
          <w:p w14:paraId="651AFA4D" w14:textId="6DE55964" w:rsidR="006B029A" w:rsidRPr="006B029A" w:rsidRDefault="006B029A">
            <w:pPr>
              <w:jc w:val="right"/>
              <w:rPr>
                <w:sz w:val="24"/>
                <w:szCs w:val="24"/>
              </w:rPr>
            </w:pPr>
            <w:r w:rsidRPr="006B029A">
              <w:rPr>
                <w:sz w:val="24"/>
                <w:szCs w:val="24"/>
              </w:rPr>
              <w:t>369,4</w:t>
            </w:r>
          </w:p>
        </w:tc>
        <w:tc>
          <w:tcPr>
            <w:tcW w:w="1134" w:type="dxa"/>
            <w:tcBorders>
              <w:top w:val="nil"/>
              <w:left w:val="nil"/>
              <w:bottom w:val="single" w:sz="4" w:space="0" w:color="auto"/>
              <w:right w:val="single" w:sz="4" w:space="0" w:color="auto"/>
            </w:tcBorders>
            <w:shd w:val="clear" w:color="auto" w:fill="auto"/>
          </w:tcPr>
          <w:p w14:paraId="57014792" w14:textId="6D88F325" w:rsidR="006B029A" w:rsidRPr="006B029A" w:rsidRDefault="006B029A">
            <w:pPr>
              <w:jc w:val="right"/>
              <w:rPr>
                <w:sz w:val="24"/>
                <w:szCs w:val="24"/>
              </w:rPr>
            </w:pPr>
            <w:r w:rsidRPr="006B029A">
              <w:rPr>
                <w:sz w:val="24"/>
                <w:szCs w:val="24"/>
              </w:rPr>
              <w:t>369,4</w:t>
            </w:r>
          </w:p>
        </w:tc>
        <w:tc>
          <w:tcPr>
            <w:tcW w:w="382" w:type="dxa"/>
            <w:tcBorders>
              <w:top w:val="nil"/>
              <w:left w:val="nil"/>
              <w:bottom w:val="nil"/>
              <w:right w:val="nil"/>
            </w:tcBorders>
            <w:shd w:val="clear" w:color="auto" w:fill="auto"/>
            <w:vAlign w:val="bottom"/>
          </w:tcPr>
          <w:p w14:paraId="67237F95" w14:textId="77777777" w:rsidR="006B029A" w:rsidRPr="007A4CF0" w:rsidRDefault="006B029A">
            <w:pPr>
              <w:jc w:val="right"/>
              <w:rPr>
                <w:b/>
                <w:bCs/>
                <w:color w:val="000000"/>
                <w:sz w:val="24"/>
                <w:szCs w:val="24"/>
                <w:highlight w:val="yellow"/>
              </w:rPr>
            </w:pPr>
          </w:p>
        </w:tc>
        <w:tc>
          <w:tcPr>
            <w:tcW w:w="243" w:type="dxa"/>
            <w:vAlign w:val="center"/>
          </w:tcPr>
          <w:p w14:paraId="57E26546" w14:textId="77777777" w:rsidR="006B029A" w:rsidRPr="007A4CF0" w:rsidRDefault="006B029A">
            <w:pPr>
              <w:jc w:val="left"/>
              <w:rPr>
                <w:sz w:val="20"/>
                <w:highlight w:val="yellow"/>
              </w:rPr>
            </w:pPr>
          </w:p>
        </w:tc>
      </w:tr>
      <w:tr w:rsidR="006B029A" w:rsidRPr="007A4CF0" w14:paraId="0FF60E94"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04A00275" w14:textId="6D6A492B" w:rsidR="006B029A" w:rsidRPr="007A4CF0" w:rsidRDefault="006B029A">
            <w:pPr>
              <w:rPr>
                <w:sz w:val="24"/>
                <w:szCs w:val="24"/>
                <w:highlight w:val="yellow"/>
              </w:rPr>
            </w:pPr>
            <w:r w:rsidRPr="006B029A">
              <w:rPr>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tcPr>
          <w:p w14:paraId="098AFBD4" w14:textId="410BD915" w:rsidR="006B029A" w:rsidRPr="006B029A" w:rsidRDefault="006B029A">
            <w:pPr>
              <w:jc w:val="center"/>
              <w:rPr>
                <w:sz w:val="24"/>
                <w:szCs w:val="24"/>
              </w:rPr>
            </w:pPr>
            <w:r w:rsidRPr="006B029A">
              <w:rPr>
                <w:sz w:val="24"/>
                <w:szCs w:val="24"/>
              </w:rPr>
              <w:t>911</w:t>
            </w:r>
          </w:p>
        </w:tc>
        <w:tc>
          <w:tcPr>
            <w:tcW w:w="567" w:type="dxa"/>
            <w:tcBorders>
              <w:top w:val="nil"/>
              <w:left w:val="nil"/>
              <w:bottom w:val="single" w:sz="4" w:space="0" w:color="auto"/>
              <w:right w:val="single" w:sz="4" w:space="0" w:color="auto"/>
            </w:tcBorders>
            <w:shd w:val="clear" w:color="auto" w:fill="auto"/>
          </w:tcPr>
          <w:p w14:paraId="33EBA5C5" w14:textId="07B557FF" w:rsidR="006B029A" w:rsidRPr="006B029A" w:rsidRDefault="006B029A">
            <w:pPr>
              <w:jc w:val="center"/>
              <w:rPr>
                <w:sz w:val="24"/>
                <w:szCs w:val="24"/>
              </w:rPr>
            </w:pPr>
            <w:r w:rsidRPr="006B029A">
              <w:rPr>
                <w:sz w:val="24"/>
                <w:szCs w:val="24"/>
              </w:rPr>
              <w:t>08</w:t>
            </w:r>
          </w:p>
        </w:tc>
        <w:tc>
          <w:tcPr>
            <w:tcW w:w="567" w:type="dxa"/>
            <w:tcBorders>
              <w:top w:val="nil"/>
              <w:left w:val="nil"/>
              <w:bottom w:val="single" w:sz="4" w:space="0" w:color="auto"/>
              <w:right w:val="single" w:sz="4" w:space="0" w:color="auto"/>
            </w:tcBorders>
            <w:shd w:val="clear" w:color="auto" w:fill="auto"/>
          </w:tcPr>
          <w:p w14:paraId="7243416B" w14:textId="607B9724" w:rsidR="006B029A" w:rsidRPr="006B029A" w:rsidRDefault="006B029A">
            <w:pPr>
              <w:jc w:val="center"/>
              <w:rPr>
                <w:sz w:val="24"/>
                <w:szCs w:val="24"/>
              </w:rPr>
            </w:pPr>
            <w:r w:rsidRPr="006B029A">
              <w:rPr>
                <w:sz w:val="24"/>
                <w:szCs w:val="24"/>
              </w:rPr>
              <w:t>01</w:t>
            </w:r>
          </w:p>
        </w:tc>
        <w:tc>
          <w:tcPr>
            <w:tcW w:w="1701" w:type="dxa"/>
            <w:tcBorders>
              <w:top w:val="nil"/>
              <w:left w:val="nil"/>
              <w:bottom w:val="single" w:sz="4" w:space="0" w:color="auto"/>
              <w:right w:val="single" w:sz="4" w:space="0" w:color="auto"/>
            </w:tcBorders>
            <w:shd w:val="clear" w:color="auto" w:fill="auto"/>
          </w:tcPr>
          <w:p w14:paraId="19319152" w14:textId="03E3ADE2" w:rsidR="006B029A" w:rsidRPr="006B029A" w:rsidRDefault="006B029A">
            <w:pPr>
              <w:jc w:val="center"/>
              <w:rPr>
                <w:sz w:val="24"/>
                <w:szCs w:val="24"/>
              </w:rPr>
            </w:pPr>
            <w:r w:rsidRPr="006B029A">
              <w:rPr>
                <w:sz w:val="24"/>
                <w:szCs w:val="24"/>
              </w:rPr>
              <w:t>01.4.02.60860</w:t>
            </w:r>
          </w:p>
        </w:tc>
        <w:tc>
          <w:tcPr>
            <w:tcW w:w="709" w:type="dxa"/>
            <w:tcBorders>
              <w:top w:val="nil"/>
              <w:left w:val="nil"/>
              <w:bottom w:val="single" w:sz="4" w:space="0" w:color="auto"/>
              <w:right w:val="single" w:sz="4" w:space="0" w:color="auto"/>
            </w:tcBorders>
            <w:shd w:val="clear" w:color="auto" w:fill="auto"/>
          </w:tcPr>
          <w:p w14:paraId="1DA0BC8D" w14:textId="3446EEAC" w:rsidR="006B029A" w:rsidRPr="006B029A" w:rsidRDefault="006B029A">
            <w:pPr>
              <w:jc w:val="center"/>
              <w:rPr>
                <w:color w:val="000000"/>
                <w:sz w:val="24"/>
                <w:szCs w:val="24"/>
              </w:rPr>
            </w:pPr>
            <w:r w:rsidRPr="006B029A">
              <w:rPr>
                <w:color w:val="000000"/>
                <w:sz w:val="24"/>
                <w:szCs w:val="24"/>
              </w:rPr>
              <w:t>119</w:t>
            </w:r>
          </w:p>
        </w:tc>
        <w:tc>
          <w:tcPr>
            <w:tcW w:w="1134" w:type="dxa"/>
            <w:tcBorders>
              <w:top w:val="nil"/>
              <w:left w:val="nil"/>
              <w:bottom w:val="single" w:sz="4" w:space="0" w:color="auto"/>
              <w:right w:val="single" w:sz="4" w:space="0" w:color="auto"/>
            </w:tcBorders>
            <w:shd w:val="clear" w:color="auto" w:fill="auto"/>
          </w:tcPr>
          <w:p w14:paraId="3A6E24D2" w14:textId="751D8C11" w:rsidR="006B029A" w:rsidRPr="006B029A" w:rsidRDefault="006B029A">
            <w:pPr>
              <w:jc w:val="right"/>
              <w:rPr>
                <w:sz w:val="24"/>
                <w:szCs w:val="24"/>
              </w:rPr>
            </w:pPr>
            <w:r w:rsidRPr="006B029A">
              <w:rPr>
                <w:sz w:val="24"/>
                <w:szCs w:val="24"/>
              </w:rPr>
              <w:t>111,6</w:t>
            </w:r>
          </w:p>
        </w:tc>
        <w:tc>
          <w:tcPr>
            <w:tcW w:w="1134" w:type="dxa"/>
            <w:tcBorders>
              <w:top w:val="nil"/>
              <w:left w:val="nil"/>
              <w:bottom w:val="single" w:sz="4" w:space="0" w:color="auto"/>
              <w:right w:val="single" w:sz="4" w:space="0" w:color="auto"/>
            </w:tcBorders>
            <w:shd w:val="clear" w:color="auto" w:fill="auto"/>
          </w:tcPr>
          <w:p w14:paraId="2E875D96" w14:textId="79E42162" w:rsidR="006B029A" w:rsidRPr="006B029A" w:rsidRDefault="006B029A">
            <w:pPr>
              <w:jc w:val="right"/>
              <w:rPr>
                <w:sz w:val="24"/>
                <w:szCs w:val="24"/>
              </w:rPr>
            </w:pPr>
            <w:r w:rsidRPr="006B029A">
              <w:rPr>
                <w:sz w:val="24"/>
                <w:szCs w:val="24"/>
              </w:rPr>
              <w:t>111,6</w:t>
            </w:r>
          </w:p>
        </w:tc>
        <w:tc>
          <w:tcPr>
            <w:tcW w:w="1134" w:type="dxa"/>
            <w:tcBorders>
              <w:top w:val="nil"/>
              <w:left w:val="nil"/>
              <w:bottom w:val="single" w:sz="4" w:space="0" w:color="auto"/>
              <w:right w:val="single" w:sz="4" w:space="0" w:color="auto"/>
            </w:tcBorders>
            <w:shd w:val="clear" w:color="auto" w:fill="auto"/>
          </w:tcPr>
          <w:p w14:paraId="1A1E2068" w14:textId="7648DA9E" w:rsidR="006B029A" w:rsidRPr="006B029A" w:rsidRDefault="006B029A">
            <w:pPr>
              <w:jc w:val="right"/>
              <w:rPr>
                <w:sz w:val="24"/>
                <w:szCs w:val="24"/>
              </w:rPr>
            </w:pPr>
            <w:r w:rsidRPr="006B029A">
              <w:rPr>
                <w:sz w:val="24"/>
                <w:szCs w:val="24"/>
              </w:rPr>
              <w:t>111,6</w:t>
            </w:r>
          </w:p>
        </w:tc>
        <w:tc>
          <w:tcPr>
            <w:tcW w:w="382" w:type="dxa"/>
            <w:tcBorders>
              <w:top w:val="nil"/>
              <w:left w:val="nil"/>
              <w:bottom w:val="nil"/>
              <w:right w:val="nil"/>
            </w:tcBorders>
            <w:shd w:val="clear" w:color="auto" w:fill="auto"/>
            <w:vAlign w:val="bottom"/>
          </w:tcPr>
          <w:p w14:paraId="10CDF240" w14:textId="77777777" w:rsidR="006B029A" w:rsidRPr="007A4CF0" w:rsidRDefault="006B029A">
            <w:pPr>
              <w:jc w:val="right"/>
              <w:rPr>
                <w:b/>
                <w:bCs/>
                <w:color w:val="000000"/>
                <w:sz w:val="24"/>
                <w:szCs w:val="24"/>
                <w:highlight w:val="yellow"/>
              </w:rPr>
            </w:pPr>
          </w:p>
        </w:tc>
        <w:tc>
          <w:tcPr>
            <w:tcW w:w="243" w:type="dxa"/>
            <w:vAlign w:val="center"/>
          </w:tcPr>
          <w:p w14:paraId="47D34B21" w14:textId="77777777" w:rsidR="006B029A" w:rsidRPr="007A4CF0" w:rsidRDefault="006B029A">
            <w:pPr>
              <w:jc w:val="left"/>
              <w:rPr>
                <w:sz w:val="20"/>
                <w:highlight w:val="yellow"/>
              </w:rPr>
            </w:pPr>
          </w:p>
        </w:tc>
      </w:tr>
      <w:tr w:rsidR="00B90B2F" w:rsidRPr="007A4CF0" w14:paraId="34CA7E3D"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2780C625" w14:textId="77777777" w:rsidR="00B90B2F" w:rsidRPr="00AF46F3" w:rsidRDefault="005C49A5">
            <w:pPr>
              <w:rPr>
                <w:b/>
                <w:bCs/>
                <w:color w:val="000000"/>
                <w:sz w:val="24"/>
                <w:szCs w:val="24"/>
              </w:rPr>
            </w:pPr>
            <w:r w:rsidRPr="00AF46F3">
              <w:rPr>
                <w:sz w:val="24"/>
                <w:szCs w:val="24"/>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w:t>
            </w:r>
          </w:p>
        </w:tc>
        <w:tc>
          <w:tcPr>
            <w:tcW w:w="709" w:type="dxa"/>
            <w:tcBorders>
              <w:top w:val="nil"/>
              <w:left w:val="nil"/>
              <w:bottom w:val="single" w:sz="4" w:space="0" w:color="auto"/>
              <w:right w:val="single" w:sz="4" w:space="0" w:color="auto"/>
            </w:tcBorders>
            <w:shd w:val="clear" w:color="auto" w:fill="auto"/>
          </w:tcPr>
          <w:p w14:paraId="123E51B6" w14:textId="77777777" w:rsidR="00B90B2F" w:rsidRPr="00AF46F3" w:rsidRDefault="005C49A5">
            <w:pPr>
              <w:jc w:val="center"/>
              <w:rPr>
                <w:b/>
                <w:bCs/>
                <w:color w:val="000000"/>
                <w:sz w:val="24"/>
                <w:szCs w:val="24"/>
              </w:rPr>
            </w:pPr>
            <w:r w:rsidRPr="00AF46F3">
              <w:rPr>
                <w:sz w:val="24"/>
                <w:szCs w:val="24"/>
              </w:rPr>
              <w:t>911</w:t>
            </w:r>
          </w:p>
        </w:tc>
        <w:tc>
          <w:tcPr>
            <w:tcW w:w="567" w:type="dxa"/>
            <w:tcBorders>
              <w:top w:val="nil"/>
              <w:left w:val="nil"/>
              <w:bottom w:val="single" w:sz="4" w:space="0" w:color="auto"/>
              <w:right w:val="single" w:sz="4" w:space="0" w:color="auto"/>
            </w:tcBorders>
            <w:shd w:val="clear" w:color="auto" w:fill="auto"/>
          </w:tcPr>
          <w:p w14:paraId="7BD1658A" w14:textId="77777777" w:rsidR="00B90B2F" w:rsidRPr="00AF46F3" w:rsidRDefault="005C49A5">
            <w:pPr>
              <w:jc w:val="center"/>
              <w:rPr>
                <w:b/>
                <w:bCs/>
                <w:color w:val="000000"/>
                <w:sz w:val="24"/>
                <w:szCs w:val="24"/>
              </w:rPr>
            </w:pPr>
            <w:r w:rsidRPr="00AF46F3">
              <w:rPr>
                <w:sz w:val="24"/>
                <w:szCs w:val="24"/>
              </w:rPr>
              <w:t>08</w:t>
            </w:r>
          </w:p>
        </w:tc>
        <w:tc>
          <w:tcPr>
            <w:tcW w:w="567" w:type="dxa"/>
            <w:tcBorders>
              <w:top w:val="nil"/>
              <w:left w:val="nil"/>
              <w:bottom w:val="single" w:sz="4" w:space="0" w:color="auto"/>
              <w:right w:val="single" w:sz="4" w:space="0" w:color="auto"/>
            </w:tcBorders>
            <w:shd w:val="clear" w:color="auto" w:fill="auto"/>
          </w:tcPr>
          <w:p w14:paraId="2B3168B4" w14:textId="77777777" w:rsidR="00B90B2F" w:rsidRPr="00AF46F3" w:rsidRDefault="005C49A5">
            <w:pPr>
              <w:jc w:val="center"/>
              <w:rPr>
                <w:b/>
                <w:bCs/>
                <w:color w:val="000000"/>
                <w:sz w:val="24"/>
                <w:szCs w:val="24"/>
              </w:rPr>
            </w:pPr>
            <w:r w:rsidRPr="00AF46F3">
              <w:rPr>
                <w:sz w:val="24"/>
                <w:szCs w:val="24"/>
              </w:rPr>
              <w:t>01</w:t>
            </w:r>
          </w:p>
        </w:tc>
        <w:tc>
          <w:tcPr>
            <w:tcW w:w="1701" w:type="dxa"/>
            <w:tcBorders>
              <w:top w:val="nil"/>
              <w:left w:val="nil"/>
              <w:bottom w:val="single" w:sz="4" w:space="0" w:color="auto"/>
              <w:right w:val="single" w:sz="4" w:space="0" w:color="auto"/>
            </w:tcBorders>
            <w:shd w:val="clear" w:color="auto" w:fill="auto"/>
          </w:tcPr>
          <w:p w14:paraId="218A87C0" w14:textId="77777777" w:rsidR="00B90B2F" w:rsidRPr="00AF46F3" w:rsidRDefault="005C49A5">
            <w:pPr>
              <w:jc w:val="center"/>
              <w:rPr>
                <w:b/>
                <w:bCs/>
                <w:color w:val="000000"/>
                <w:sz w:val="24"/>
                <w:szCs w:val="24"/>
              </w:rPr>
            </w:pPr>
            <w:r w:rsidRPr="00AF46F3">
              <w:rPr>
                <w:sz w:val="24"/>
                <w:szCs w:val="24"/>
              </w:rPr>
              <w:t>01.4.02.S0360</w:t>
            </w:r>
          </w:p>
        </w:tc>
        <w:tc>
          <w:tcPr>
            <w:tcW w:w="709" w:type="dxa"/>
            <w:tcBorders>
              <w:top w:val="nil"/>
              <w:left w:val="nil"/>
              <w:bottom w:val="single" w:sz="4" w:space="0" w:color="auto"/>
              <w:right w:val="single" w:sz="4" w:space="0" w:color="auto"/>
            </w:tcBorders>
            <w:shd w:val="clear" w:color="auto" w:fill="auto"/>
          </w:tcPr>
          <w:p w14:paraId="5A8699BB" w14:textId="77777777" w:rsidR="00B90B2F" w:rsidRPr="00AF46F3" w:rsidRDefault="00B90B2F">
            <w:pPr>
              <w:jc w:val="center"/>
              <w:rPr>
                <w:b/>
                <w:b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78C4719F" w14:textId="4AA6EEF9" w:rsidR="00B90B2F" w:rsidRPr="00AF46F3" w:rsidRDefault="00AF46F3">
            <w:pPr>
              <w:jc w:val="right"/>
              <w:rPr>
                <w:b/>
                <w:bCs/>
                <w:color w:val="000000"/>
                <w:sz w:val="24"/>
                <w:szCs w:val="24"/>
              </w:rPr>
            </w:pPr>
            <w:r w:rsidRPr="00AF46F3">
              <w:rPr>
                <w:sz w:val="24"/>
                <w:szCs w:val="24"/>
              </w:rPr>
              <w:t>907,4</w:t>
            </w:r>
          </w:p>
        </w:tc>
        <w:tc>
          <w:tcPr>
            <w:tcW w:w="1134" w:type="dxa"/>
            <w:tcBorders>
              <w:top w:val="nil"/>
              <w:left w:val="nil"/>
              <w:bottom w:val="single" w:sz="4" w:space="0" w:color="auto"/>
              <w:right w:val="single" w:sz="4" w:space="0" w:color="auto"/>
            </w:tcBorders>
            <w:shd w:val="clear" w:color="auto" w:fill="auto"/>
          </w:tcPr>
          <w:p w14:paraId="2347E709" w14:textId="47528C1F" w:rsidR="00B90B2F" w:rsidRPr="00AF46F3" w:rsidRDefault="00AF46F3">
            <w:pPr>
              <w:jc w:val="right"/>
              <w:rPr>
                <w:b/>
                <w:bCs/>
                <w:color w:val="000000"/>
                <w:sz w:val="24"/>
                <w:szCs w:val="24"/>
              </w:rPr>
            </w:pPr>
            <w:r w:rsidRPr="00AF46F3">
              <w:rPr>
                <w:sz w:val="24"/>
                <w:szCs w:val="24"/>
              </w:rPr>
              <w:t>907,4</w:t>
            </w:r>
          </w:p>
        </w:tc>
        <w:tc>
          <w:tcPr>
            <w:tcW w:w="1134" w:type="dxa"/>
            <w:tcBorders>
              <w:top w:val="nil"/>
              <w:left w:val="nil"/>
              <w:bottom w:val="single" w:sz="4" w:space="0" w:color="auto"/>
              <w:right w:val="single" w:sz="4" w:space="0" w:color="auto"/>
            </w:tcBorders>
            <w:shd w:val="clear" w:color="auto" w:fill="auto"/>
          </w:tcPr>
          <w:p w14:paraId="18770AEE" w14:textId="28517CD2" w:rsidR="00B90B2F" w:rsidRPr="00AF46F3" w:rsidRDefault="00AF46F3">
            <w:pPr>
              <w:jc w:val="right"/>
              <w:rPr>
                <w:b/>
                <w:bCs/>
                <w:color w:val="000000"/>
                <w:sz w:val="24"/>
                <w:szCs w:val="24"/>
              </w:rPr>
            </w:pPr>
            <w:r w:rsidRPr="00AF46F3">
              <w:rPr>
                <w:sz w:val="24"/>
                <w:szCs w:val="24"/>
              </w:rPr>
              <w:t>907,4</w:t>
            </w:r>
          </w:p>
        </w:tc>
        <w:tc>
          <w:tcPr>
            <w:tcW w:w="382" w:type="dxa"/>
            <w:tcBorders>
              <w:top w:val="nil"/>
              <w:left w:val="nil"/>
              <w:bottom w:val="nil"/>
              <w:right w:val="nil"/>
            </w:tcBorders>
            <w:shd w:val="clear" w:color="auto" w:fill="auto"/>
            <w:vAlign w:val="bottom"/>
          </w:tcPr>
          <w:p w14:paraId="29EB0AF4" w14:textId="77777777" w:rsidR="00B90B2F" w:rsidRPr="007A4CF0" w:rsidRDefault="00B90B2F">
            <w:pPr>
              <w:jc w:val="right"/>
              <w:rPr>
                <w:b/>
                <w:bCs/>
                <w:color w:val="000000"/>
                <w:sz w:val="24"/>
                <w:szCs w:val="24"/>
                <w:highlight w:val="yellow"/>
              </w:rPr>
            </w:pPr>
          </w:p>
        </w:tc>
        <w:tc>
          <w:tcPr>
            <w:tcW w:w="243" w:type="dxa"/>
            <w:vAlign w:val="center"/>
          </w:tcPr>
          <w:p w14:paraId="390FF8D9" w14:textId="77777777" w:rsidR="00B90B2F" w:rsidRPr="007A4CF0" w:rsidRDefault="00B90B2F">
            <w:pPr>
              <w:jc w:val="left"/>
              <w:rPr>
                <w:sz w:val="20"/>
                <w:highlight w:val="yellow"/>
              </w:rPr>
            </w:pPr>
          </w:p>
        </w:tc>
      </w:tr>
      <w:tr w:rsidR="00B90B2F" w:rsidRPr="007A4CF0" w14:paraId="1F9AC0ED"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5759C918" w14:textId="77777777" w:rsidR="00B90B2F" w:rsidRPr="00693CC4" w:rsidRDefault="005C49A5">
            <w:pPr>
              <w:rPr>
                <w:b/>
                <w:bCs/>
                <w:color w:val="000000"/>
                <w:sz w:val="24"/>
                <w:szCs w:val="24"/>
              </w:rPr>
            </w:pPr>
            <w:r w:rsidRPr="00693CC4">
              <w:rPr>
                <w:sz w:val="24"/>
                <w:szCs w:val="24"/>
              </w:rPr>
              <w:lastRenderedPageBreak/>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tcPr>
          <w:p w14:paraId="2A847CE1" w14:textId="77777777" w:rsidR="00B90B2F" w:rsidRPr="00693CC4" w:rsidRDefault="005C49A5">
            <w:pPr>
              <w:jc w:val="center"/>
              <w:rPr>
                <w:b/>
                <w:bCs/>
                <w:color w:val="000000"/>
                <w:sz w:val="24"/>
                <w:szCs w:val="24"/>
              </w:rPr>
            </w:pPr>
            <w:r w:rsidRPr="00693CC4">
              <w:rPr>
                <w:sz w:val="24"/>
                <w:szCs w:val="24"/>
              </w:rPr>
              <w:t>911</w:t>
            </w:r>
          </w:p>
        </w:tc>
        <w:tc>
          <w:tcPr>
            <w:tcW w:w="567" w:type="dxa"/>
            <w:tcBorders>
              <w:top w:val="nil"/>
              <w:left w:val="nil"/>
              <w:bottom w:val="single" w:sz="4" w:space="0" w:color="auto"/>
              <w:right w:val="single" w:sz="4" w:space="0" w:color="auto"/>
            </w:tcBorders>
            <w:shd w:val="clear" w:color="auto" w:fill="auto"/>
          </w:tcPr>
          <w:p w14:paraId="37B79171" w14:textId="77777777" w:rsidR="00B90B2F" w:rsidRPr="00693CC4" w:rsidRDefault="005C49A5">
            <w:pPr>
              <w:jc w:val="center"/>
              <w:rPr>
                <w:b/>
                <w:bCs/>
                <w:color w:val="000000"/>
                <w:sz w:val="24"/>
                <w:szCs w:val="24"/>
              </w:rPr>
            </w:pPr>
            <w:r w:rsidRPr="00693CC4">
              <w:rPr>
                <w:sz w:val="24"/>
                <w:szCs w:val="24"/>
              </w:rPr>
              <w:t>08</w:t>
            </w:r>
          </w:p>
        </w:tc>
        <w:tc>
          <w:tcPr>
            <w:tcW w:w="567" w:type="dxa"/>
            <w:tcBorders>
              <w:top w:val="nil"/>
              <w:left w:val="nil"/>
              <w:bottom w:val="single" w:sz="4" w:space="0" w:color="auto"/>
              <w:right w:val="single" w:sz="4" w:space="0" w:color="auto"/>
            </w:tcBorders>
            <w:shd w:val="clear" w:color="auto" w:fill="auto"/>
          </w:tcPr>
          <w:p w14:paraId="18535D64" w14:textId="77777777" w:rsidR="00B90B2F" w:rsidRPr="00693CC4" w:rsidRDefault="005C49A5">
            <w:pPr>
              <w:jc w:val="center"/>
              <w:rPr>
                <w:b/>
                <w:bCs/>
                <w:color w:val="000000"/>
                <w:sz w:val="24"/>
                <w:szCs w:val="24"/>
              </w:rPr>
            </w:pPr>
            <w:r w:rsidRPr="00693CC4">
              <w:rPr>
                <w:sz w:val="24"/>
                <w:szCs w:val="24"/>
              </w:rPr>
              <w:t>01</w:t>
            </w:r>
          </w:p>
        </w:tc>
        <w:tc>
          <w:tcPr>
            <w:tcW w:w="1701" w:type="dxa"/>
            <w:tcBorders>
              <w:top w:val="nil"/>
              <w:left w:val="nil"/>
              <w:bottom w:val="single" w:sz="4" w:space="0" w:color="auto"/>
              <w:right w:val="single" w:sz="4" w:space="0" w:color="auto"/>
            </w:tcBorders>
            <w:shd w:val="clear" w:color="auto" w:fill="auto"/>
          </w:tcPr>
          <w:p w14:paraId="513287CA" w14:textId="77777777" w:rsidR="00B90B2F" w:rsidRPr="00693CC4" w:rsidRDefault="005C49A5">
            <w:pPr>
              <w:jc w:val="center"/>
              <w:rPr>
                <w:b/>
                <w:bCs/>
                <w:color w:val="000000"/>
                <w:sz w:val="24"/>
                <w:szCs w:val="24"/>
              </w:rPr>
            </w:pPr>
            <w:r w:rsidRPr="00693CC4">
              <w:rPr>
                <w:sz w:val="24"/>
                <w:szCs w:val="24"/>
              </w:rPr>
              <w:t>01.4.02.S0360</w:t>
            </w:r>
          </w:p>
        </w:tc>
        <w:tc>
          <w:tcPr>
            <w:tcW w:w="709" w:type="dxa"/>
            <w:tcBorders>
              <w:top w:val="nil"/>
              <w:left w:val="nil"/>
              <w:bottom w:val="single" w:sz="4" w:space="0" w:color="auto"/>
              <w:right w:val="single" w:sz="4" w:space="0" w:color="auto"/>
            </w:tcBorders>
            <w:shd w:val="clear" w:color="auto" w:fill="auto"/>
          </w:tcPr>
          <w:p w14:paraId="1A902EA5" w14:textId="77777777" w:rsidR="00B90B2F" w:rsidRPr="00693CC4" w:rsidRDefault="005C49A5">
            <w:pPr>
              <w:jc w:val="center"/>
              <w:rPr>
                <w:b/>
                <w:bCs/>
                <w:color w:val="000000"/>
                <w:sz w:val="24"/>
                <w:szCs w:val="24"/>
              </w:rPr>
            </w:pPr>
            <w:r w:rsidRPr="00693CC4">
              <w:rPr>
                <w:sz w:val="24"/>
                <w:szCs w:val="24"/>
              </w:rPr>
              <w:t>100</w:t>
            </w:r>
          </w:p>
        </w:tc>
        <w:tc>
          <w:tcPr>
            <w:tcW w:w="1134" w:type="dxa"/>
            <w:tcBorders>
              <w:top w:val="nil"/>
              <w:left w:val="nil"/>
              <w:bottom w:val="single" w:sz="4" w:space="0" w:color="auto"/>
              <w:right w:val="single" w:sz="4" w:space="0" w:color="auto"/>
            </w:tcBorders>
            <w:shd w:val="clear" w:color="auto" w:fill="auto"/>
          </w:tcPr>
          <w:p w14:paraId="285A36C0" w14:textId="23E20959" w:rsidR="00B90B2F" w:rsidRPr="00693CC4" w:rsidRDefault="00693CC4">
            <w:pPr>
              <w:jc w:val="right"/>
              <w:rPr>
                <w:b/>
                <w:bCs/>
                <w:color w:val="000000"/>
                <w:sz w:val="24"/>
                <w:szCs w:val="24"/>
              </w:rPr>
            </w:pPr>
            <w:r w:rsidRPr="00693CC4">
              <w:rPr>
                <w:sz w:val="24"/>
                <w:szCs w:val="24"/>
              </w:rPr>
              <w:t>907,4</w:t>
            </w:r>
          </w:p>
        </w:tc>
        <w:tc>
          <w:tcPr>
            <w:tcW w:w="1134" w:type="dxa"/>
            <w:tcBorders>
              <w:top w:val="nil"/>
              <w:left w:val="nil"/>
              <w:bottom w:val="single" w:sz="4" w:space="0" w:color="auto"/>
              <w:right w:val="single" w:sz="4" w:space="0" w:color="auto"/>
            </w:tcBorders>
            <w:shd w:val="clear" w:color="auto" w:fill="auto"/>
          </w:tcPr>
          <w:p w14:paraId="27F3302E" w14:textId="655187B1" w:rsidR="00B90B2F" w:rsidRPr="00693CC4" w:rsidRDefault="00693CC4">
            <w:pPr>
              <w:jc w:val="right"/>
              <w:rPr>
                <w:b/>
                <w:bCs/>
                <w:color w:val="000000"/>
                <w:sz w:val="24"/>
                <w:szCs w:val="24"/>
              </w:rPr>
            </w:pPr>
            <w:r w:rsidRPr="00693CC4">
              <w:rPr>
                <w:sz w:val="24"/>
                <w:szCs w:val="24"/>
              </w:rPr>
              <w:t>907,4</w:t>
            </w:r>
          </w:p>
        </w:tc>
        <w:tc>
          <w:tcPr>
            <w:tcW w:w="1134" w:type="dxa"/>
            <w:tcBorders>
              <w:top w:val="nil"/>
              <w:left w:val="nil"/>
              <w:bottom w:val="single" w:sz="4" w:space="0" w:color="auto"/>
              <w:right w:val="single" w:sz="4" w:space="0" w:color="auto"/>
            </w:tcBorders>
            <w:shd w:val="clear" w:color="auto" w:fill="auto"/>
          </w:tcPr>
          <w:p w14:paraId="378C12AD" w14:textId="7C55E69C" w:rsidR="00B90B2F" w:rsidRPr="00693CC4" w:rsidRDefault="00693CC4">
            <w:pPr>
              <w:jc w:val="right"/>
              <w:rPr>
                <w:b/>
                <w:bCs/>
                <w:color w:val="000000"/>
                <w:sz w:val="24"/>
                <w:szCs w:val="24"/>
              </w:rPr>
            </w:pPr>
            <w:r w:rsidRPr="00693CC4">
              <w:rPr>
                <w:sz w:val="24"/>
                <w:szCs w:val="24"/>
              </w:rPr>
              <w:t>907,4</w:t>
            </w:r>
          </w:p>
        </w:tc>
        <w:tc>
          <w:tcPr>
            <w:tcW w:w="382" w:type="dxa"/>
            <w:tcBorders>
              <w:top w:val="nil"/>
              <w:left w:val="nil"/>
              <w:bottom w:val="nil"/>
              <w:right w:val="nil"/>
            </w:tcBorders>
            <w:shd w:val="clear" w:color="auto" w:fill="auto"/>
            <w:vAlign w:val="bottom"/>
          </w:tcPr>
          <w:p w14:paraId="13B55902" w14:textId="77777777" w:rsidR="00B90B2F" w:rsidRPr="007A4CF0" w:rsidRDefault="00B90B2F">
            <w:pPr>
              <w:jc w:val="right"/>
              <w:rPr>
                <w:b/>
                <w:bCs/>
                <w:color w:val="000000"/>
                <w:sz w:val="24"/>
                <w:szCs w:val="24"/>
                <w:highlight w:val="yellow"/>
              </w:rPr>
            </w:pPr>
          </w:p>
        </w:tc>
        <w:tc>
          <w:tcPr>
            <w:tcW w:w="243" w:type="dxa"/>
            <w:vAlign w:val="center"/>
          </w:tcPr>
          <w:p w14:paraId="2F245341" w14:textId="77777777" w:rsidR="00B90B2F" w:rsidRPr="007A4CF0" w:rsidRDefault="00B90B2F">
            <w:pPr>
              <w:jc w:val="left"/>
              <w:rPr>
                <w:sz w:val="20"/>
                <w:highlight w:val="yellow"/>
              </w:rPr>
            </w:pPr>
          </w:p>
        </w:tc>
      </w:tr>
      <w:tr w:rsidR="00B90B2F" w:rsidRPr="007A4CF0" w14:paraId="10148C36" w14:textId="77777777">
        <w:trPr>
          <w:trHeight w:val="430"/>
        </w:trPr>
        <w:tc>
          <w:tcPr>
            <w:tcW w:w="3544" w:type="dxa"/>
            <w:tcBorders>
              <w:top w:val="nil"/>
              <w:left w:val="single" w:sz="4" w:space="0" w:color="auto"/>
              <w:bottom w:val="single" w:sz="4" w:space="0" w:color="auto"/>
              <w:right w:val="single" w:sz="4" w:space="0" w:color="auto"/>
            </w:tcBorders>
            <w:shd w:val="clear" w:color="auto" w:fill="auto"/>
          </w:tcPr>
          <w:p w14:paraId="0EE8158C" w14:textId="77777777" w:rsidR="00B90B2F" w:rsidRPr="007225C9" w:rsidRDefault="005C49A5">
            <w:pPr>
              <w:rPr>
                <w:color w:val="000000"/>
                <w:sz w:val="24"/>
                <w:szCs w:val="24"/>
              </w:rPr>
            </w:pPr>
            <w:r w:rsidRPr="007225C9">
              <w:rPr>
                <w:sz w:val="24"/>
                <w:szCs w:val="24"/>
              </w:rPr>
              <w:t>Фонд оплаты труда учреждений</w:t>
            </w:r>
          </w:p>
        </w:tc>
        <w:tc>
          <w:tcPr>
            <w:tcW w:w="709" w:type="dxa"/>
            <w:tcBorders>
              <w:top w:val="nil"/>
              <w:left w:val="nil"/>
              <w:bottom w:val="single" w:sz="4" w:space="0" w:color="auto"/>
              <w:right w:val="single" w:sz="4" w:space="0" w:color="auto"/>
            </w:tcBorders>
            <w:shd w:val="clear" w:color="auto" w:fill="auto"/>
          </w:tcPr>
          <w:p w14:paraId="788F6057" w14:textId="77777777" w:rsidR="00B90B2F" w:rsidRPr="007225C9" w:rsidRDefault="005C49A5">
            <w:pPr>
              <w:jc w:val="center"/>
              <w:rPr>
                <w:color w:val="000000"/>
                <w:sz w:val="24"/>
                <w:szCs w:val="24"/>
              </w:rPr>
            </w:pPr>
            <w:r w:rsidRPr="007225C9">
              <w:rPr>
                <w:sz w:val="24"/>
                <w:szCs w:val="24"/>
              </w:rPr>
              <w:t>911</w:t>
            </w:r>
          </w:p>
        </w:tc>
        <w:tc>
          <w:tcPr>
            <w:tcW w:w="567" w:type="dxa"/>
            <w:tcBorders>
              <w:top w:val="nil"/>
              <w:left w:val="nil"/>
              <w:bottom w:val="single" w:sz="4" w:space="0" w:color="auto"/>
              <w:right w:val="single" w:sz="4" w:space="0" w:color="auto"/>
            </w:tcBorders>
            <w:shd w:val="clear" w:color="auto" w:fill="auto"/>
          </w:tcPr>
          <w:p w14:paraId="2F6FEA8F" w14:textId="77777777" w:rsidR="00B90B2F" w:rsidRPr="007225C9" w:rsidRDefault="005C49A5">
            <w:pPr>
              <w:jc w:val="center"/>
              <w:rPr>
                <w:color w:val="000000"/>
                <w:sz w:val="24"/>
                <w:szCs w:val="24"/>
              </w:rPr>
            </w:pPr>
            <w:r w:rsidRPr="007225C9">
              <w:rPr>
                <w:sz w:val="24"/>
                <w:szCs w:val="24"/>
              </w:rPr>
              <w:t>08</w:t>
            </w:r>
          </w:p>
        </w:tc>
        <w:tc>
          <w:tcPr>
            <w:tcW w:w="567" w:type="dxa"/>
            <w:tcBorders>
              <w:top w:val="nil"/>
              <w:left w:val="nil"/>
              <w:bottom w:val="single" w:sz="4" w:space="0" w:color="auto"/>
              <w:right w:val="single" w:sz="4" w:space="0" w:color="auto"/>
            </w:tcBorders>
            <w:shd w:val="clear" w:color="auto" w:fill="auto"/>
          </w:tcPr>
          <w:p w14:paraId="73863AA6" w14:textId="77777777" w:rsidR="00B90B2F" w:rsidRPr="007225C9" w:rsidRDefault="005C49A5">
            <w:pPr>
              <w:jc w:val="center"/>
              <w:rPr>
                <w:color w:val="000000"/>
                <w:sz w:val="24"/>
                <w:szCs w:val="24"/>
              </w:rPr>
            </w:pPr>
            <w:r w:rsidRPr="007225C9">
              <w:rPr>
                <w:sz w:val="24"/>
                <w:szCs w:val="24"/>
              </w:rPr>
              <w:t>01</w:t>
            </w:r>
          </w:p>
        </w:tc>
        <w:tc>
          <w:tcPr>
            <w:tcW w:w="1701" w:type="dxa"/>
            <w:tcBorders>
              <w:top w:val="nil"/>
              <w:left w:val="nil"/>
              <w:bottom w:val="single" w:sz="4" w:space="0" w:color="auto"/>
              <w:right w:val="single" w:sz="4" w:space="0" w:color="auto"/>
            </w:tcBorders>
            <w:shd w:val="clear" w:color="auto" w:fill="auto"/>
          </w:tcPr>
          <w:p w14:paraId="7F84F62D" w14:textId="77777777" w:rsidR="00B90B2F" w:rsidRPr="007225C9" w:rsidRDefault="005C49A5">
            <w:pPr>
              <w:jc w:val="center"/>
              <w:rPr>
                <w:color w:val="000000"/>
                <w:sz w:val="24"/>
                <w:szCs w:val="24"/>
              </w:rPr>
            </w:pPr>
            <w:r w:rsidRPr="007225C9">
              <w:rPr>
                <w:sz w:val="24"/>
                <w:szCs w:val="24"/>
              </w:rPr>
              <w:t>01.4.02.S0360</w:t>
            </w:r>
          </w:p>
        </w:tc>
        <w:tc>
          <w:tcPr>
            <w:tcW w:w="709" w:type="dxa"/>
            <w:tcBorders>
              <w:top w:val="nil"/>
              <w:left w:val="nil"/>
              <w:bottom w:val="single" w:sz="4" w:space="0" w:color="auto"/>
              <w:right w:val="single" w:sz="4" w:space="0" w:color="auto"/>
            </w:tcBorders>
            <w:shd w:val="clear" w:color="auto" w:fill="auto"/>
          </w:tcPr>
          <w:p w14:paraId="2AE51090" w14:textId="77777777" w:rsidR="00B90B2F" w:rsidRPr="007225C9" w:rsidRDefault="005C49A5">
            <w:pPr>
              <w:jc w:val="center"/>
              <w:rPr>
                <w:color w:val="000000"/>
                <w:sz w:val="24"/>
                <w:szCs w:val="24"/>
              </w:rPr>
            </w:pPr>
            <w:r w:rsidRPr="007225C9">
              <w:rPr>
                <w:sz w:val="24"/>
                <w:szCs w:val="24"/>
              </w:rPr>
              <w:t>111</w:t>
            </w:r>
          </w:p>
        </w:tc>
        <w:tc>
          <w:tcPr>
            <w:tcW w:w="1134" w:type="dxa"/>
            <w:tcBorders>
              <w:top w:val="nil"/>
              <w:left w:val="nil"/>
              <w:bottom w:val="single" w:sz="4" w:space="0" w:color="auto"/>
              <w:right w:val="single" w:sz="4" w:space="0" w:color="auto"/>
            </w:tcBorders>
            <w:shd w:val="clear" w:color="auto" w:fill="auto"/>
          </w:tcPr>
          <w:p w14:paraId="30B933AA" w14:textId="444183A0" w:rsidR="00B90B2F" w:rsidRPr="007225C9" w:rsidRDefault="007225C9">
            <w:pPr>
              <w:jc w:val="right"/>
              <w:rPr>
                <w:color w:val="000000"/>
                <w:sz w:val="24"/>
                <w:szCs w:val="24"/>
              </w:rPr>
            </w:pPr>
            <w:r w:rsidRPr="007225C9">
              <w:rPr>
                <w:sz w:val="24"/>
                <w:szCs w:val="24"/>
              </w:rPr>
              <w:t>696,9</w:t>
            </w:r>
          </w:p>
        </w:tc>
        <w:tc>
          <w:tcPr>
            <w:tcW w:w="1134" w:type="dxa"/>
            <w:tcBorders>
              <w:top w:val="nil"/>
              <w:left w:val="nil"/>
              <w:bottom w:val="single" w:sz="4" w:space="0" w:color="auto"/>
              <w:right w:val="single" w:sz="4" w:space="0" w:color="auto"/>
            </w:tcBorders>
            <w:shd w:val="clear" w:color="auto" w:fill="auto"/>
          </w:tcPr>
          <w:p w14:paraId="4BFFC1F2" w14:textId="68B62D9F" w:rsidR="00B90B2F" w:rsidRPr="007225C9" w:rsidRDefault="007225C9">
            <w:pPr>
              <w:jc w:val="right"/>
              <w:rPr>
                <w:color w:val="000000"/>
                <w:sz w:val="24"/>
                <w:szCs w:val="24"/>
              </w:rPr>
            </w:pPr>
            <w:r w:rsidRPr="007225C9">
              <w:rPr>
                <w:sz w:val="24"/>
                <w:szCs w:val="24"/>
              </w:rPr>
              <w:t>696,9</w:t>
            </w:r>
          </w:p>
        </w:tc>
        <w:tc>
          <w:tcPr>
            <w:tcW w:w="1134" w:type="dxa"/>
            <w:tcBorders>
              <w:top w:val="nil"/>
              <w:left w:val="nil"/>
              <w:bottom w:val="single" w:sz="4" w:space="0" w:color="auto"/>
              <w:right w:val="single" w:sz="4" w:space="0" w:color="auto"/>
            </w:tcBorders>
            <w:shd w:val="clear" w:color="auto" w:fill="auto"/>
          </w:tcPr>
          <w:p w14:paraId="2DC03BCE" w14:textId="4094E670" w:rsidR="00B90B2F" w:rsidRPr="007225C9" w:rsidRDefault="007225C9">
            <w:pPr>
              <w:jc w:val="right"/>
              <w:rPr>
                <w:color w:val="000000"/>
                <w:sz w:val="24"/>
                <w:szCs w:val="24"/>
              </w:rPr>
            </w:pPr>
            <w:r w:rsidRPr="007225C9">
              <w:rPr>
                <w:sz w:val="24"/>
                <w:szCs w:val="24"/>
              </w:rPr>
              <w:t>696,9</w:t>
            </w:r>
          </w:p>
        </w:tc>
        <w:tc>
          <w:tcPr>
            <w:tcW w:w="382" w:type="dxa"/>
            <w:tcBorders>
              <w:top w:val="nil"/>
              <w:left w:val="nil"/>
              <w:bottom w:val="nil"/>
              <w:right w:val="nil"/>
            </w:tcBorders>
            <w:shd w:val="clear" w:color="auto" w:fill="auto"/>
            <w:vAlign w:val="bottom"/>
          </w:tcPr>
          <w:p w14:paraId="42C30DFA" w14:textId="77777777" w:rsidR="00B90B2F" w:rsidRPr="007A4CF0" w:rsidRDefault="00B90B2F">
            <w:pPr>
              <w:jc w:val="right"/>
              <w:rPr>
                <w:color w:val="000000"/>
                <w:sz w:val="24"/>
                <w:szCs w:val="24"/>
                <w:highlight w:val="yellow"/>
              </w:rPr>
            </w:pPr>
          </w:p>
        </w:tc>
        <w:tc>
          <w:tcPr>
            <w:tcW w:w="243" w:type="dxa"/>
            <w:vAlign w:val="center"/>
          </w:tcPr>
          <w:p w14:paraId="4FFBF5E1" w14:textId="77777777" w:rsidR="00B90B2F" w:rsidRPr="007A4CF0" w:rsidRDefault="00B90B2F">
            <w:pPr>
              <w:jc w:val="left"/>
              <w:rPr>
                <w:sz w:val="20"/>
                <w:highlight w:val="yellow"/>
              </w:rPr>
            </w:pPr>
          </w:p>
        </w:tc>
      </w:tr>
      <w:tr w:rsidR="00B90B2F" w:rsidRPr="007A4CF0" w14:paraId="32464C4B" w14:textId="77777777">
        <w:trPr>
          <w:trHeight w:val="1796"/>
        </w:trPr>
        <w:tc>
          <w:tcPr>
            <w:tcW w:w="3544" w:type="dxa"/>
            <w:tcBorders>
              <w:top w:val="nil"/>
              <w:left w:val="single" w:sz="4" w:space="0" w:color="auto"/>
              <w:bottom w:val="single" w:sz="4" w:space="0" w:color="auto"/>
              <w:right w:val="single" w:sz="4" w:space="0" w:color="auto"/>
            </w:tcBorders>
            <w:shd w:val="clear" w:color="auto" w:fill="auto"/>
          </w:tcPr>
          <w:p w14:paraId="7F53B46D" w14:textId="77777777" w:rsidR="00B90B2F" w:rsidRPr="007225C9" w:rsidRDefault="005C49A5">
            <w:pPr>
              <w:rPr>
                <w:i/>
                <w:iCs/>
                <w:color w:val="000000"/>
                <w:sz w:val="24"/>
                <w:szCs w:val="24"/>
              </w:rPr>
            </w:pPr>
            <w:r w:rsidRPr="007225C9">
              <w:rPr>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tcPr>
          <w:p w14:paraId="493DBE5F" w14:textId="77777777" w:rsidR="00B90B2F" w:rsidRPr="007225C9" w:rsidRDefault="005C49A5">
            <w:pPr>
              <w:jc w:val="center"/>
              <w:rPr>
                <w:i/>
                <w:iCs/>
                <w:color w:val="000000"/>
                <w:sz w:val="24"/>
                <w:szCs w:val="24"/>
              </w:rPr>
            </w:pPr>
            <w:r w:rsidRPr="007225C9">
              <w:rPr>
                <w:sz w:val="24"/>
                <w:szCs w:val="24"/>
              </w:rPr>
              <w:t>911</w:t>
            </w:r>
          </w:p>
        </w:tc>
        <w:tc>
          <w:tcPr>
            <w:tcW w:w="567" w:type="dxa"/>
            <w:tcBorders>
              <w:top w:val="nil"/>
              <w:left w:val="nil"/>
              <w:bottom w:val="single" w:sz="4" w:space="0" w:color="auto"/>
              <w:right w:val="single" w:sz="4" w:space="0" w:color="auto"/>
            </w:tcBorders>
            <w:shd w:val="clear" w:color="auto" w:fill="auto"/>
          </w:tcPr>
          <w:p w14:paraId="60BD1741" w14:textId="77777777" w:rsidR="00B90B2F" w:rsidRPr="007225C9" w:rsidRDefault="005C49A5">
            <w:pPr>
              <w:jc w:val="center"/>
              <w:rPr>
                <w:i/>
                <w:iCs/>
                <w:color w:val="000000"/>
                <w:sz w:val="24"/>
                <w:szCs w:val="24"/>
              </w:rPr>
            </w:pPr>
            <w:r w:rsidRPr="007225C9">
              <w:rPr>
                <w:sz w:val="24"/>
                <w:szCs w:val="24"/>
              </w:rPr>
              <w:t>08</w:t>
            </w:r>
          </w:p>
        </w:tc>
        <w:tc>
          <w:tcPr>
            <w:tcW w:w="567" w:type="dxa"/>
            <w:tcBorders>
              <w:top w:val="nil"/>
              <w:left w:val="nil"/>
              <w:bottom w:val="single" w:sz="4" w:space="0" w:color="auto"/>
              <w:right w:val="single" w:sz="4" w:space="0" w:color="auto"/>
            </w:tcBorders>
            <w:shd w:val="clear" w:color="auto" w:fill="auto"/>
          </w:tcPr>
          <w:p w14:paraId="51320329" w14:textId="77777777" w:rsidR="00B90B2F" w:rsidRPr="007225C9" w:rsidRDefault="005C49A5">
            <w:pPr>
              <w:jc w:val="center"/>
              <w:rPr>
                <w:i/>
                <w:iCs/>
                <w:color w:val="000000"/>
                <w:sz w:val="24"/>
                <w:szCs w:val="24"/>
              </w:rPr>
            </w:pPr>
            <w:r w:rsidRPr="007225C9">
              <w:rPr>
                <w:sz w:val="24"/>
                <w:szCs w:val="24"/>
              </w:rPr>
              <w:t>01</w:t>
            </w:r>
          </w:p>
        </w:tc>
        <w:tc>
          <w:tcPr>
            <w:tcW w:w="1701" w:type="dxa"/>
            <w:tcBorders>
              <w:top w:val="nil"/>
              <w:left w:val="nil"/>
              <w:bottom w:val="single" w:sz="4" w:space="0" w:color="auto"/>
              <w:right w:val="single" w:sz="4" w:space="0" w:color="auto"/>
            </w:tcBorders>
            <w:shd w:val="clear" w:color="auto" w:fill="auto"/>
          </w:tcPr>
          <w:p w14:paraId="06B020FA" w14:textId="77777777" w:rsidR="00B90B2F" w:rsidRPr="007225C9" w:rsidRDefault="005C49A5">
            <w:pPr>
              <w:jc w:val="center"/>
              <w:rPr>
                <w:i/>
                <w:iCs/>
                <w:color w:val="000000"/>
                <w:sz w:val="24"/>
                <w:szCs w:val="24"/>
              </w:rPr>
            </w:pPr>
            <w:r w:rsidRPr="007225C9">
              <w:rPr>
                <w:sz w:val="24"/>
                <w:szCs w:val="24"/>
              </w:rPr>
              <w:t>01.4.02.S0360</w:t>
            </w:r>
          </w:p>
        </w:tc>
        <w:tc>
          <w:tcPr>
            <w:tcW w:w="709" w:type="dxa"/>
            <w:tcBorders>
              <w:top w:val="nil"/>
              <w:left w:val="nil"/>
              <w:bottom w:val="single" w:sz="4" w:space="0" w:color="auto"/>
              <w:right w:val="single" w:sz="4" w:space="0" w:color="auto"/>
            </w:tcBorders>
            <w:shd w:val="clear" w:color="auto" w:fill="auto"/>
          </w:tcPr>
          <w:p w14:paraId="2DEDCB92" w14:textId="77777777" w:rsidR="00B90B2F" w:rsidRPr="007225C9" w:rsidRDefault="005C49A5">
            <w:pPr>
              <w:jc w:val="center"/>
              <w:rPr>
                <w:i/>
                <w:iCs/>
                <w:color w:val="000000"/>
                <w:sz w:val="24"/>
                <w:szCs w:val="24"/>
              </w:rPr>
            </w:pPr>
            <w:r w:rsidRPr="007225C9">
              <w:rPr>
                <w:sz w:val="24"/>
                <w:szCs w:val="24"/>
              </w:rPr>
              <w:t>119</w:t>
            </w:r>
          </w:p>
        </w:tc>
        <w:tc>
          <w:tcPr>
            <w:tcW w:w="1134" w:type="dxa"/>
            <w:tcBorders>
              <w:top w:val="nil"/>
              <w:left w:val="nil"/>
              <w:bottom w:val="single" w:sz="4" w:space="0" w:color="auto"/>
              <w:right w:val="single" w:sz="4" w:space="0" w:color="auto"/>
            </w:tcBorders>
            <w:shd w:val="clear" w:color="auto" w:fill="auto"/>
          </w:tcPr>
          <w:p w14:paraId="16A77516" w14:textId="7514F835" w:rsidR="00B90B2F" w:rsidRPr="007225C9" w:rsidRDefault="007225C9">
            <w:pPr>
              <w:jc w:val="right"/>
              <w:rPr>
                <w:i/>
                <w:iCs/>
                <w:color w:val="000000"/>
                <w:sz w:val="24"/>
                <w:szCs w:val="24"/>
              </w:rPr>
            </w:pPr>
            <w:r w:rsidRPr="007225C9">
              <w:rPr>
                <w:sz w:val="24"/>
                <w:szCs w:val="24"/>
              </w:rPr>
              <w:t>210,5</w:t>
            </w:r>
          </w:p>
        </w:tc>
        <w:tc>
          <w:tcPr>
            <w:tcW w:w="1134" w:type="dxa"/>
            <w:tcBorders>
              <w:top w:val="nil"/>
              <w:left w:val="nil"/>
              <w:bottom w:val="single" w:sz="4" w:space="0" w:color="auto"/>
              <w:right w:val="single" w:sz="4" w:space="0" w:color="auto"/>
            </w:tcBorders>
            <w:shd w:val="clear" w:color="auto" w:fill="auto"/>
          </w:tcPr>
          <w:p w14:paraId="314386B0" w14:textId="30C39F01" w:rsidR="00B90B2F" w:rsidRPr="007225C9" w:rsidRDefault="007225C9">
            <w:pPr>
              <w:jc w:val="right"/>
              <w:rPr>
                <w:i/>
                <w:iCs/>
                <w:color w:val="000000"/>
                <w:sz w:val="24"/>
                <w:szCs w:val="24"/>
              </w:rPr>
            </w:pPr>
            <w:r w:rsidRPr="007225C9">
              <w:rPr>
                <w:sz w:val="24"/>
                <w:szCs w:val="24"/>
              </w:rPr>
              <w:t>210,5</w:t>
            </w:r>
          </w:p>
        </w:tc>
        <w:tc>
          <w:tcPr>
            <w:tcW w:w="1134" w:type="dxa"/>
            <w:tcBorders>
              <w:top w:val="nil"/>
              <w:left w:val="nil"/>
              <w:bottom w:val="single" w:sz="4" w:space="0" w:color="auto"/>
              <w:right w:val="single" w:sz="4" w:space="0" w:color="auto"/>
            </w:tcBorders>
            <w:shd w:val="clear" w:color="auto" w:fill="auto"/>
          </w:tcPr>
          <w:p w14:paraId="0692E289" w14:textId="1AE8F9B2" w:rsidR="00B90B2F" w:rsidRPr="007225C9" w:rsidRDefault="007225C9">
            <w:pPr>
              <w:jc w:val="right"/>
              <w:rPr>
                <w:i/>
                <w:iCs/>
                <w:color w:val="000000"/>
                <w:sz w:val="24"/>
                <w:szCs w:val="24"/>
              </w:rPr>
            </w:pPr>
            <w:r w:rsidRPr="007225C9">
              <w:rPr>
                <w:sz w:val="24"/>
                <w:szCs w:val="24"/>
              </w:rPr>
              <w:t>210,5</w:t>
            </w:r>
          </w:p>
        </w:tc>
        <w:tc>
          <w:tcPr>
            <w:tcW w:w="382" w:type="dxa"/>
            <w:tcBorders>
              <w:top w:val="nil"/>
              <w:left w:val="nil"/>
              <w:bottom w:val="nil"/>
              <w:right w:val="nil"/>
            </w:tcBorders>
            <w:shd w:val="clear" w:color="auto" w:fill="auto"/>
            <w:vAlign w:val="bottom"/>
          </w:tcPr>
          <w:p w14:paraId="4C095804" w14:textId="77777777" w:rsidR="00B90B2F" w:rsidRPr="007A4CF0" w:rsidRDefault="00B90B2F">
            <w:pPr>
              <w:jc w:val="right"/>
              <w:rPr>
                <w:i/>
                <w:iCs/>
                <w:color w:val="000000"/>
                <w:sz w:val="24"/>
                <w:szCs w:val="24"/>
                <w:highlight w:val="yellow"/>
              </w:rPr>
            </w:pPr>
          </w:p>
        </w:tc>
        <w:tc>
          <w:tcPr>
            <w:tcW w:w="243" w:type="dxa"/>
            <w:vAlign w:val="center"/>
          </w:tcPr>
          <w:p w14:paraId="1D827EC7" w14:textId="77777777" w:rsidR="00B90B2F" w:rsidRPr="007A4CF0" w:rsidRDefault="00B90B2F">
            <w:pPr>
              <w:jc w:val="left"/>
              <w:rPr>
                <w:sz w:val="20"/>
                <w:highlight w:val="yellow"/>
              </w:rPr>
            </w:pPr>
          </w:p>
        </w:tc>
      </w:tr>
      <w:tr w:rsidR="00B90B2F" w:rsidRPr="007A4CF0" w14:paraId="44806E78"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4DE9B555" w14:textId="77777777" w:rsidR="00B90B2F" w:rsidRPr="00DE5AB3" w:rsidRDefault="005C49A5">
            <w:pPr>
              <w:rPr>
                <w:b/>
                <w:bCs/>
                <w:i/>
                <w:iCs/>
                <w:color w:val="000000"/>
                <w:sz w:val="24"/>
                <w:szCs w:val="24"/>
              </w:rPr>
            </w:pPr>
            <w:r w:rsidRPr="00DE5AB3">
              <w:rPr>
                <w:b/>
                <w:bCs/>
                <w:sz w:val="24"/>
                <w:szCs w:val="24"/>
              </w:rPr>
              <w:t>СОЦИАЛЬНАЯ ПОЛИТИКА</w:t>
            </w:r>
          </w:p>
        </w:tc>
        <w:tc>
          <w:tcPr>
            <w:tcW w:w="709" w:type="dxa"/>
            <w:tcBorders>
              <w:top w:val="nil"/>
              <w:left w:val="nil"/>
              <w:bottom w:val="single" w:sz="4" w:space="0" w:color="auto"/>
              <w:right w:val="single" w:sz="4" w:space="0" w:color="auto"/>
            </w:tcBorders>
            <w:shd w:val="clear" w:color="auto" w:fill="auto"/>
          </w:tcPr>
          <w:p w14:paraId="19DE60C9" w14:textId="77777777" w:rsidR="00B90B2F" w:rsidRPr="00DE5AB3" w:rsidRDefault="005C49A5">
            <w:pPr>
              <w:jc w:val="center"/>
              <w:rPr>
                <w:b/>
                <w:bCs/>
                <w:i/>
                <w:iCs/>
                <w:color w:val="000000"/>
                <w:sz w:val="24"/>
                <w:szCs w:val="24"/>
              </w:rPr>
            </w:pPr>
            <w:r w:rsidRPr="00DE5AB3">
              <w:rPr>
                <w:b/>
                <w:bCs/>
                <w:sz w:val="24"/>
                <w:szCs w:val="24"/>
              </w:rPr>
              <w:t>911</w:t>
            </w:r>
          </w:p>
        </w:tc>
        <w:tc>
          <w:tcPr>
            <w:tcW w:w="567" w:type="dxa"/>
            <w:tcBorders>
              <w:top w:val="nil"/>
              <w:left w:val="nil"/>
              <w:bottom w:val="single" w:sz="4" w:space="0" w:color="auto"/>
              <w:right w:val="single" w:sz="4" w:space="0" w:color="auto"/>
            </w:tcBorders>
            <w:shd w:val="clear" w:color="auto" w:fill="auto"/>
          </w:tcPr>
          <w:p w14:paraId="0333CFDF" w14:textId="77777777" w:rsidR="00B90B2F" w:rsidRPr="00DE5AB3" w:rsidRDefault="005C49A5">
            <w:pPr>
              <w:jc w:val="center"/>
              <w:rPr>
                <w:b/>
                <w:bCs/>
                <w:i/>
                <w:iCs/>
                <w:color w:val="000000"/>
                <w:sz w:val="24"/>
                <w:szCs w:val="24"/>
              </w:rPr>
            </w:pPr>
            <w:r w:rsidRPr="00DE5AB3">
              <w:rPr>
                <w:b/>
                <w:bCs/>
                <w:sz w:val="24"/>
                <w:szCs w:val="24"/>
              </w:rPr>
              <w:t>10</w:t>
            </w:r>
          </w:p>
        </w:tc>
        <w:tc>
          <w:tcPr>
            <w:tcW w:w="567" w:type="dxa"/>
            <w:tcBorders>
              <w:top w:val="nil"/>
              <w:left w:val="nil"/>
              <w:bottom w:val="single" w:sz="4" w:space="0" w:color="auto"/>
              <w:right w:val="single" w:sz="4" w:space="0" w:color="auto"/>
            </w:tcBorders>
            <w:shd w:val="clear" w:color="auto" w:fill="auto"/>
          </w:tcPr>
          <w:p w14:paraId="75BA511C" w14:textId="77777777" w:rsidR="00B90B2F" w:rsidRPr="00DE5AB3" w:rsidRDefault="005C49A5">
            <w:pPr>
              <w:jc w:val="center"/>
              <w:rPr>
                <w:b/>
                <w:bCs/>
                <w:i/>
                <w:iCs/>
                <w:color w:val="000000"/>
                <w:sz w:val="24"/>
                <w:szCs w:val="24"/>
              </w:rPr>
            </w:pPr>
            <w:r w:rsidRPr="00DE5AB3">
              <w:rPr>
                <w:b/>
                <w:bCs/>
                <w:sz w:val="24"/>
                <w:szCs w:val="24"/>
              </w:rPr>
              <w:t>00</w:t>
            </w:r>
          </w:p>
        </w:tc>
        <w:tc>
          <w:tcPr>
            <w:tcW w:w="1701" w:type="dxa"/>
            <w:tcBorders>
              <w:top w:val="nil"/>
              <w:left w:val="nil"/>
              <w:bottom w:val="single" w:sz="4" w:space="0" w:color="auto"/>
              <w:right w:val="single" w:sz="4" w:space="0" w:color="auto"/>
            </w:tcBorders>
            <w:shd w:val="clear" w:color="auto" w:fill="auto"/>
          </w:tcPr>
          <w:p w14:paraId="07C69ABC" w14:textId="77777777" w:rsidR="00B90B2F" w:rsidRPr="00DE5AB3" w:rsidRDefault="00B90B2F">
            <w:pPr>
              <w:jc w:val="center"/>
              <w:rPr>
                <w:b/>
                <w:bCs/>
                <w:i/>
                <w:iCs/>
                <w:color w:val="000000"/>
                <w:sz w:val="24"/>
                <w:szCs w:val="24"/>
              </w:rPr>
            </w:pPr>
          </w:p>
        </w:tc>
        <w:tc>
          <w:tcPr>
            <w:tcW w:w="709" w:type="dxa"/>
            <w:tcBorders>
              <w:top w:val="nil"/>
              <w:left w:val="nil"/>
              <w:bottom w:val="single" w:sz="4" w:space="0" w:color="auto"/>
              <w:right w:val="single" w:sz="4" w:space="0" w:color="auto"/>
            </w:tcBorders>
            <w:shd w:val="clear" w:color="auto" w:fill="auto"/>
          </w:tcPr>
          <w:p w14:paraId="692AD691" w14:textId="77777777" w:rsidR="00B90B2F" w:rsidRPr="00DE5AB3" w:rsidRDefault="00B90B2F">
            <w:pPr>
              <w:jc w:val="center"/>
              <w:rPr>
                <w:b/>
                <w:bCs/>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2B766254" w14:textId="185F546A" w:rsidR="00B90B2F" w:rsidRPr="00DE5AB3" w:rsidRDefault="00DE5AB3">
            <w:pPr>
              <w:jc w:val="right"/>
              <w:rPr>
                <w:b/>
                <w:bCs/>
                <w:i/>
                <w:iCs/>
                <w:color w:val="000000"/>
                <w:sz w:val="24"/>
                <w:szCs w:val="24"/>
              </w:rPr>
            </w:pPr>
            <w:r w:rsidRPr="00DE5AB3">
              <w:rPr>
                <w:b/>
                <w:bCs/>
                <w:sz w:val="24"/>
                <w:szCs w:val="24"/>
              </w:rPr>
              <w:t>1 107,1</w:t>
            </w:r>
          </w:p>
        </w:tc>
        <w:tc>
          <w:tcPr>
            <w:tcW w:w="1134" w:type="dxa"/>
            <w:tcBorders>
              <w:top w:val="nil"/>
              <w:left w:val="nil"/>
              <w:bottom w:val="single" w:sz="4" w:space="0" w:color="auto"/>
              <w:right w:val="single" w:sz="4" w:space="0" w:color="auto"/>
            </w:tcBorders>
            <w:shd w:val="clear" w:color="auto" w:fill="auto"/>
          </w:tcPr>
          <w:p w14:paraId="77A6E856" w14:textId="7DB03F81" w:rsidR="00B90B2F" w:rsidRPr="00DE5AB3" w:rsidRDefault="00DE5AB3">
            <w:pPr>
              <w:jc w:val="right"/>
              <w:rPr>
                <w:b/>
                <w:bCs/>
                <w:i/>
                <w:iCs/>
                <w:color w:val="000000"/>
                <w:sz w:val="24"/>
                <w:szCs w:val="24"/>
              </w:rPr>
            </w:pPr>
            <w:r w:rsidRPr="00DE5AB3">
              <w:rPr>
                <w:b/>
                <w:bCs/>
                <w:sz w:val="24"/>
                <w:szCs w:val="24"/>
              </w:rPr>
              <w:t>1 107,1</w:t>
            </w:r>
          </w:p>
        </w:tc>
        <w:tc>
          <w:tcPr>
            <w:tcW w:w="1134" w:type="dxa"/>
            <w:tcBorders>
              <w:top w:val="nil"/>
              <w:left w:val="nil"/>
              <w:bottom w:val="single" w:sz="4" w:space="0" w:color="auto"/>
              <w:right w:val="single" w:sz="4" w:space="0" w:color="auto"/>
            </w:tcBorders>
            <w:shd w:val="clear" w:color="auto" w:fill="auto"/>
          </w:tcPr>
          <w:p w14:paraId="592C1171" w14:textId="531AC9FE" w:rsidR="00B90B2F" w:rsidRPr="00DE5AB3" w:rsidRDefault="00DE5AB3">
            <w:pPr>
              <w:jc w:val="right"/>
              <w:rPr>
                <w:b/>
                <w:bCs/>
                <w:i/>
                <w:iCs/>
                <w:color w:val="000000"/>
                <w:sz w:val="24"/>
                <w:szCs w:val="24"/>
              </w:rPr>
            </w:pPr>
            <w:r w:rsidRPr="00DE5AB3">
              <w:rPr>
                <w:b/>
                <w:bCs/>
                <w:sz w:val="24"/>
                <w:szCs w:val="24"/>
              </w:rPr>
              <w:t>1 107,1</w:t>
            </w:r>
          </w:p>
        </w:tc>
        <w:tc>
          <w:tcPr>
            <w:tcW w:w="382" w:type="dxa"/>
            <w:tcBorders>
              <w:top w:val="nil"/>
              <w:left w:val="nil"/>
              <w:bottom w:val="nil"/>
              <w:right w:val="nil"/>
            </w:tcBorders>
            <w:shd w:val="clear" w:color="auto" w:fill="auto"/>
            <w:vAlign w:val="bottom"/>
          </w:tcPr>
          <w:p w14:paraId="0AA612F7" w14:textId="77777777" w:rsidR="00B90B2F" w:rsidRPr="007A4CF0" w:rsidRDefault="00B90B2F">
            <w:pPr>
              <w:jc w:val="right"/>
              <w:rPr>
                <w:i/>
                <w:iCs/>
                <w:color w:val="000000"/>
                <w:sz w:val="24"/>
                <w:szCs w:val="24"/>
                <w:highlight w:val="yellow"/>
              </w:rPr>
            </w:pPr>
          </w:p>
        </w:tc>
        <w:tc>
          <w:tcPr>
            <w:tcW w:w="243" w:type="dxa"/>
            <w:vAlign w:val="center"/>
          </w:tcPr>
          <w:p w14:paraId="20324B53" w14:textId="77777777" w:rsidR="00B90B2F" w:rsidRPr="007A4CF0" w:rsidRDefault="00B90B2F">
            <w:pPr>
              <w:jc w:val="left"/>
              <w:rPr>
                <w:sz w:val="20"/>
                <w:highlight w:val="yellow"/>
              </w:rPr>
            </w:pPr>
          </w:p>
        </w:tc>
      </w:tr>
      <w:tr w:rsidR="00B90B2F" w:rsidRPr="007A4CF0" w14:paraId="1F4A3CF4" w14:textId="77777777">
        <w:trPr>
          <w:trHeight w:val="357"/>
        </w:trPr>
        <w:tc>
          <w:tcPr>
            <w:tcW w:w="3544" w:type="dxa"/>
            <w:tcBorders>
              <w:top w:val="nil"/>
              <w:left w:val="single" w:sz="4" w:space="0" w:color="auto"/>
              <w:bottom w:val="single" w:sz="4" w:space="0" w:color="auto"/>
              <w:right w:val="single" w:sz="4" w:space="0" w:color="auto"/>
            </w:tcBorders>
            <w:shd w:val="clear" w:color="auto" w:fill="auto"/>
          </w:tcPr>
          <w:p w14:paraId="0E1AB7BB" w14:textId="77777777" w:rsidR="00B90B2F" w:rsidRPr="00DE5AB3" w:rsidRDefault="005C49A5">
            <w:pPr>
              <w:rPr>
                <w:b/>
                <w:bCs/>
                <w:i/>
                <w:iCs/>
                <w:color w:val="000000"/>
                <w:sz w:val="24"/>
                <w:szCs w:val="24"/>
              </w:rPr>
            </w:pPr>
            <w:r w:rsidRPr="00DE5AB3">
              <w:rPr>
                <w:b/>
                <w:bCs/>
                <w:sz w:val="24"/>
                <w:szCs w:val="24"/>
              </w:rPr>
              <w:t>Пенсионное обеспечение</w:t>
            </w:r>
          </w:p>
        </w:tc>
        <w:tc>
          <w:tcPr>
            <w:tcW w:w="709" w:type="dxa"/>
            <w:tcBorders>
              <w:top w:val="nil"/>
              <w:left w:val="nil"/>
              <w:bottom w:val="single" w:sz="4" w:space="0" w:color="auto"/>
              <w:right w:val="single" w:sz="4" w:space="0" w:color="auto"/>
            </w:tcBorders>
            <w:shd w:val="clear" w:color="auto" w:fill="auto"/>
          </w:tcPr>
          <w:p w14:paraId="32073503" w14:textId="77777777" w:rsidR="00B90B2F" w:rsidRPr="00DE5AB3" w:rsidRDefault="005C49A5">
            <w:pPr>
              <w:jc w:val="center"/>
              <w:rPr>
                <w:b/>
                <w:bCs/>
                <w:i/>
                <w:iCs/>
                <w:color w:val="000000"/>
                <w:sz w:val="24"/>
                <w:szCs w:val="24"/>
              </w:rPr>
            </w:pPr>
            <w:r w:rsidRPr="00DE5AB3">
              <w:rPr>
                <w:b/>
                <w:bCs/>
                <w:sz w:val="24"/>
                <w:szCs w:val="24"/>
              </w:rPr>
              <w:t>911</w:t>
            </w:r>
          </w:p>
        </w:tc>
        <w:tc>
          <w:tcPr>
            <w:tcW w:w="567" w:type="dxa"/>
            <w:tcBorders>
              <w:top w:val="nil"/>
              <w:left w:val="nil"/>
              <w:bottom w:val="single" w:sz="4" w:space="0" w:color="auto"/>
              <w:right w:val="single" w:sz="4" w:space="0" w:color="auto"/>
            </w:tcBorders>
            <w:shd w:val="clear" w:color="auto" w:fill="auto"/>
          </w:tcPr>
          <w:p w14:paraId="598970C8" w14:textId="77777777" w:rsidR="00B90B2F" w:rsidRPr="00DE5AB3" w:rsidRDefault="005C49A5">
            <w:pPr>
              <w:jc w:val="center"/>
              <w:rPr>
                <w:b/>
                <w:bCs/>
                <w:i/>
                <w:iCs/>
                <w:color w:val="000000"/>
                <w:sz w:val="24"/>
                <w:szCs w:val="24"/>
              </w:rPr>
            </w:pPr>
            <w:r w:rsidRPr="00DE5AB3">
              <w:rPr>
                <w:b/>
                <w:bCs/>
                <w:sz w:val="24"/>
                <w:szCs w:val="24"/>
              </w:rPr>
              <w:t>10</w:t>
            </w:r>
          </w:p>
        </w:tc>
        <w:tc>
          <w:tcPr>
            <w:tcW w:w="567" w:type="dxa"/>
            <w:tcBorders>
              <w:top w:val="nil"/>
              <w:left w:val="nil"/>
              <w:bottom w:val="single" w:sz="4" w:space="0" w:color="auto"/>
              <w:right w:val="single" w:sz="4" w:space="0" w:color="auto"/>
            </w:tcBorders>
            <w:shd w:val="clear" w:color="auto" w:fill="auto"/>
          </w:tcPr>
          <w:p w14:paraId="08B88772" w14:textId="77777777" w:rsidR="00B90B2F" w:rsidRPr="00DE5AB3" w:rsidRDefault="005C49A5">
            <w:pPr>
              <w:jc w:val="center"/>
              <w:rPr>
                <w:b/>
                <w:bCs/>
                <w:i/>
                <w:iCs/>
                <w:color w:val="000000"/>
                <w:sz w:val="24"/>
                <w:szCs w:val="24"/>
              </w:rPr>
            </w:pPr>
            <w:r w:rsidRPr="00DE5AB3">
              <w:rPr>
                <w:b/>
                <w:bCs/>
                <w:sz w:val="24"/>
                <w:szCs w:val="24"/>
              </w:rPr>
              <w:t>01</w:t>
            </w:r>
          </w:p>
        </w:tc>
        <w:tc>
          <w:tcPr>
            <w:tcW w:w="1701" w:type="dxa"/>
            <w:tcBorders>
              <w:top w:val="nil"/>
              <w:left w:val="nil"/>
              <w:bottom w:val="single" w:sz="4" w:space="0" w:color="auto"/>
              <w:right w:val="single" w:sz="4" w:space="0" w:color="auto"/>
            </w:tcBorders>
            <w:shd w:val="clear" w:color="auto" w:fill="auto"/>
          </w:tcPr>
          <w:p w14:paraId="2A30CB46" w14:textId="77777777" w:rsidR="00B90B2F" w:rsidRPr="00DE5AB3" w:rsidRDefault="00B90B2F">
            <w:pPr>
              <w:jc w:val="center"/>
              <w:rPr>
                <w:b/>
                <w:bCs/>
                <w:i/>
                <w:iCs/>
                <w:color w:val="000000"/>
                <w:sz w:val="24"/>
                <w:szCs w:val="24"/>
              </w:rPr>
            </w:pPr>
          </w:p>
        </w:tc>
        <w:tc>
          <w:tcPr>
            <w:tcW w:w="709" w:type="dxa"/>
            <w:tcBorders>
              <w:top w:val="nil"/>
              <w:left w:val="nil"/>
              <w:bottom w:val="single" w:sz="4" w:space="0" w:color="auto"/>
              <w:right w:val="single" w:sz="4" w:space="0" w:color="auto"/>
            </w:tcBorders>
            <w:shd w:val="clear" w:color="auto" w:fill="auto"/>
          </w:tcPr>
          <w:p w14:paraId="2CF31260" w14:textId="77777777" w:rsidR="00B90B2F" w:rsidRPr="00DE5AB3" w:rsidRDefault="00B90B2F">
            <w:pPr>
              <w:jc w:val="center"/>
              <w:rPr>
                <w:b/>
                <w:bCs/>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0414AD78" w14:textId="25CF6A7E" w:rsidR="00B90B2F" w:rsidRPr="00DE5AB3" w:rsidRDefault="00DE5AB3">
            <w:pPr>
              <w:jc w:val="right"/>
              <w:rPr>
                <w:b/>
                <w:bCs/>
                <w:i/>
                <w:iCs/>
                <w:color w:val="000000"/>
                <w:sz w:val="24"/>
                <w:szCs w:val="24"/>
              </w:rPr>
            </w:pPr>
            <w:r w:rsidRPr="00DE5AB3">
              <w:rPr>
                <w:b/>
                <w:bCs/>
                <w:sz w:val="24"/>
                <w:szCs w:val="24"/>
              </w:rPr>
              <w:t>1 107,1</w:t>
            </w:r>
          </w:p>
        </w:tc>
        <w:tc>
          <w:tcPr>
            <w:tcW w:w="1134" w:type="dxa"/>
            <w:tcBorders>
              <w:top w:val="nil"/>
              <w:left w:val="nil"/>
              <w:bottom w:val="single" w:sz="4" w:space="0" w:color="auto"/>
              <w:right w:val="single" w:sz="4" w:space="0" w:color="auto"/>
            </w:tcBorders>
            <w:shd w:val="clear" w:color="auto" w:fill="auto"/>
          </w:tcPr>
          <w:p w14:paraId="284F77BD" w14:textId="01C4E1A3" w:rsidR="00B90B2F" w:rsidRPr="00DE5AB3" w:rsidRDefault="00DE5AB3">
            <w:pPr>
              <w:jc w:val="right"/>
              <w:rPr>
                <w:b/>
                <w:bCs/>
                <w:i/>
                <w:iCs/>
                <w:color w:val="000000"/>
                <w:sz w:val="24"/>
                <w:szCs w:val="24"/>
              </w:rPr>
            </w:pPr>
            <w:r w:rsidRPr="00DE5AB3">
              <w:rPr>
                <w:b/>
                <w:bCs/>
                <w:sz w:val="24"/>
                <w:szCs w:val="24"/>
              </w:rPr>
              <w:t>1 107,1</w:t>
            </w:r>
          </w:p>
        </w:tc>
        <w:tc>
          <w:tcPr>
            <w:tcW w:w="1134" w:type="dxa"/>
            <w:tcBorders>
              <w:top w:val="nil"/>
              <w:left w:val="nil"/>
              <w:bottom w:val="single" w:sz="4" w:space="0" w:color="auto"/>
              <w:right w:val="single" w:sz="4" w:space="0" w:color="auto"/>
            </w:tcBorders>
            <w:shd w:val="clear" w:color="auto" w:fill="auto"/>
          </w:tcPr>
          <w:p w14:paraId="0BB14868" w14:textId="256C18D3" w:rsidR="00B90B2F" w:rsidRPr="00DE5AB3" w:rsidRDefault="00DE5AB3">
            <w:pPr>
              <w:jc w:val="right"/>
              <w:rPr>
                <w:b/>
                <w:bCs/>
                <w:i/>
                <w:iCs/>
                <w:color w:val="000000"/>
                <w:sz w:val="24"/>
                <w:szCs w:val="24"/>
              </w:rPr>
            </w:pPr>
            <w:r w:rsidRPr="00DE5AB3">
              <w:rPr>
                <w:b/>
                <w:bCs/>
                <w:sz w:val="24"/>
                <w:szCs w:val="24"/>
              </w:rPr>
              <w:t>1 107,1</w:t>
            </w:r>
          </w:p>
        </w:tc>
        <w:tc>
          <w:tcPr>
            <w:tcW w:w="382" w:type="dxa"/>
            <w:tcBorders>
              <w:top w:val="nil"/>
              <w:left w:val="nil"/>
              <w:bottom w:val="nil"/>
              <w:right w:val="nil"/>
            </w:tcBorders>
            <w:shd w:val="clear" w:color="auto" w:fill="auto"/>
            <w:vAlign w:val="bottom"/>
          </w:tcPr>
          <w:p w14:paraId="2B3380D8" w14:textId="77777777" w:rsidR="00B90B2F" w:rsidRPr="007A4CF0" w:rsidRDefault="00B90B2F">
            <w:pPr>
              <w:jc w:val="right"/>
              <w:rPr>
                <w:i/>
                <w:iCs/>
                <w:color w:val="000000"/>
                <w:sz w:val="24"/>
                <w:szCs w:val="24"/>
                <w:highlight w:val="yellow"/>
              </w:rPr>
            </w:pPr>
          </w:p>
        </w:tc>
        <w:tc>
          <w:tcPr>
            <w:tcW w:w="243" w:type="dxa"/>
            <w:vAlign w:val="center"/>
          </w:tcPr>
          <w:p w14:paraId="71E2A7BF" w14:textId="77777777" w:rsidR="00B90B2F" w:rsidRPr="007A4CF0" w:rsidRDefault="00B90B2F">
            <w:pPr>
              <w:jc w:val="left"/>
              <w:rPr>
                <w:sz w:val="20"/>
                <w:highlight w:val="yellow"/>
              </w:rPr>
            </w:pPr>
          </w:p>
        </w:tc>
      </w:tr>
      <w:tr w:rsidR="00B90B2F" w:rsidRPr="007A4CF0" w14:paraId="23E66F59" w14:textId="77777777">
        <w:trPr>
          <w:trHeight w:val="630"/>
        </w:trPr>
        <w:tc>
          <w:tcPr>
            <w:tcW w:w="3544" w:type="dxa"/>
            <w:tcBorders>
              <w:top w:val="nil"/>
              <w:left w:val="single" w:sz="4" w:space="0" w:color="auto"/>
              <w:bottom w:val="single" w:sz="4" w:space="0" w:color="auto"/>
              <w:right w:val="single" w:sz="4" w:space="0" w:color="auto"/>
            </w:tcBorders>
            <w:shd w:val="clear" w:color="auto" w:fill="auto"/>
          </w:tcPr>
          <w:p w14:paraId="7E112C23" w14:textId="77777777" w:rsidR="00B90B2F" w:rsidRPr="00D22FB8" w:rsidRDefault="005C49A5">
            <w:pPr>
              <w:rPr>
                <w:color w:val="000000"/>
                <w:sz w:val="24"/>
                <w:szCs w:val="24"/>
              </w:rPr>
            </w:pPr>
            <w:r w:rsidRPr="00D22FB8">
              <w:rPr>
                <w:sz w:val="24"/>
                <w:szCs w:val="24"/>
              </w:rPr>
              <w:t>Доплаты к пенсиям государственных служащих субъектов Российской Федерации и муниципальных служащих в рамках непрограммных расходов</w:t>
            </w:r>
          </w:p>
        </w:tc>
        <w:tc>
          <w:tcPr>
            <w:tcW w:w="709" w:type="dxa"/>
            <w:tcBorders>
              <w:top w:val="nil"/>
              <w:left w:val="nil"/>
              <w:bottom w:val="single" w:sz="4" w:space="0" w:color="auto"/>
              <w:right w:val="single" w:sz="4" w:space="0" w:color="auto"/>
            </w:tcBorders>
            <w:shd w:val="clear" w:color="auto" w:fill="auto"/>
          </w:tcPr>
          <w:p w14:paraId="73D73033" w14:textId="77777777" w:rsidR="00B90B2F" w:rsidRPr="00D22FB8" w:rsidRDefault="005C49A5">
            <w:pPr>
              <w:jc w:val="center"/>
              <w:rPr>
                <w:color w:val="000000"/>
                <w:sz w:val="24"/>
                <w:szCs w:val="24"/>
              </w:rPr>
            </w:pPr>
            <w:r w:rsidRPr="00D22FB8">
              <w:rPr>
                <w:sz w:val="24"/>
                <w:szCs w:val="24"/>
              </w:rPr>
              <w:t>911</w:t>
            </w:r>
          </w:p>
        </w:tc>
        <w:tc>
          <w:tcPr>
            <w:tcW w:w="567" w:type="dxa"/>
            <w:tcBorders>
              <w:top w:val="nil"/>
              <w:left w:val="nil"/>
              <w:bottom w:val="single" w:sz="4" w:space="0" w:color="auto"/>
              <w:right w:val="single" w:sz="4" w:space="0" w:color="auto"/>
            </w:tcBorders>
            <w:shd w:val="clear" w:color="auto" w:fill="auto"/>
          </w:tcPr>
          <w:p w14:paraId="21610D8A" w14:textId="77777777" w:rsidR="00B90B2F" w:rsidRPr="00D22FB8" w:rsidRDefault="005C49A5">
            <w:pPr>
              <w:jc w:val="center"/>
              <w:rPr>
                <w:color w:val="000000"/>
                <w:sz w:val="24"/>
                <w:szCs w:val="24"/>
              </w:rPr>
            </w:pPr>
            <w:r w:rsidRPr="00D22FB8">
              <w:rPr>
                <w:sz w:val="24"/>
                <w:szCs w:val="24"/>
              </w:rPr>
              <w:t>10</w:t>
            </w:r>
          </w:p>
        </w:tc>
        <w:tc>
          <w:tcPr>
            <w:tcW w:w="567" w:type="dxa"/>
            <w:tcBorders>
              <w:top w:val="nil"/>
              <w:left w:val="nil"/>
              <w:bottom w:val="single" w:sz="4" w:space="0" w:color="auto"/>
              <w:right w:val="single" w:sz="4" w:space="0" w:color="auto"/>
            </w:tcBorders>
            <w:shd w:val="clear" w:color="auto" w:fill="auto"/>
          </w:tcPr>
          <w:p w14:paraId="23512819" w14:textId="77777777" w:rsidR="00B90B2F" w:rsidRPr="00D22FB8" w:rsidRDefault="005C49A5">
            <w:pPr>
              <w:jc w:val="center"/>
              <w:rPr>
                <w:color w:val="000000"/>
                <w:sz w:val="24"/>
                <w:szCs w:val="24"/>
              </w:rPr>
            </w:pPr>
            <w:r w:rsidRPr="00D22FB8">
              <w:rPr>
                <w:sz w:val="24"/>
                <w:szCs w:val="24"/>
              </w:rPr>
              <w:t>01</w:t>
            </w:r>
          </w:p>
        </w:tc>
        <w:tc>
          <w:tcPr>
            <w:tcW w:w="1701" w:type="dxa"/>
            <w:tcBorders>
              <w:top w:val="nil"/>
              <w:left w:val="nil"/>
              <w:bottom w:val="single" w:sz="4" w:space="0" w:color="auto"/>
              <w:right w:val="single" w:sz="4" w:space="0" w:color="auto"/>
            </w:tcBorders>
            <w:shd w:val="clear" w:color="auto" w:fill="auto"/>
          </w:tcPr>
          <w:p w14:paraId="7B7C0D10" w14:textId="77777777" w:rsidR="00B90B2F" w:rsidRPr="00D22FB8" w:rsidRDefault="005C49A5">
            <w:pPr>
              <w:jc w:val="center"/>
              <w:rPr>
                <w:color w:val="000000"/>
                <w:sz w:val="24"/>
                <w:szCs w:val="24"/>
              </w:rPr>
            </w:pPr>
            <w:r w:rsidRPr="00D22FB8">
              <w:rPr>
                <w:sz w:val="24"/>
                <w:szCs w:val="24"/>
              </w:rPr>
              <w:t>79.0.00.03560</w:t>
            </w:r>
          </w:p>
        </w:tc>
        <w:tc>
          <w:tcPr>
            <w:tcW w:w="709" w:type="dxa"/>
            <w:tcBorders>
              <w:top w:val="nil"/>
              <w:left w:val="nil"/>
              <w:bottom w:val="single" w:sz="4" w:space="0" w:color="auto"/>
              <w:right w:val="single" w:sz="4" w:space="0" w:color="auto"/>
            </w:tcBorders>
            <w:shd w:val="clear" w:color="auto" w:fill="auto"/>
          </w:tcPr>
          <w:p w14:paraId="610E11AD" w14:textId="77777777" w:rsidR="00B90B2F" w:rsidRPr="00D22FB8" w:rsidRDefault="00B90B2F">
            <w:pPr>
              <w:jc w:val="center"/>
              <w:rPr>
                <w:color w:val="000000"/>
                <w:sz w:val="24"/>
                <w:szCs w:val="24"/>
              </w:rPr>
            </w:pPr>
          </w:p>
        </w:tc>
        <w:tc>
          <w:tcPr>
            <w:tcW w:w="1134" w:type="dxa"/>
            <w:tcBorders>
              <w:top w:val="nil"/>
              <w:left w:val="nil"/>
              <w:bottom w:val="single" w:sz="4" w:space="0" w:color="auto"/>
              <w:right w:val="single" w:sz="4" w:space="0" w:color="auto"/>
            </w:tcBorders>
            <w:shd w:val="clear" w:color="auto" w:fill="auto"/>
          </w:tcPr>
          <w:p w14:paraId="73C90538" w14:textId="466C4B1A" w:rsidR="00B90B2F" w:rsidRPr="00D22FB8" w:rsidRDefault="00D22FB8">
            <w:pPr>
              <w:jc w:val="right"/>
              <w:rPr>
                <w:color w:val="000000"/>
                <w:sz w:val="24"/>
                <w:szCs w:val="24"/>
              </w:rPr>
            </w:pPr>
            <w:r w:rsidRPr="00D22FB8">
              <w:rPr>
                <w:sz w:val="24"/>
                <w:szCs w:val="24"/>
              </w:rPr>
              <w:t>1 107,1</w:t>
            </w:r>
          </w:p>
        </w:tc>
        <w:tc>
          <w:tcPr>
            <w:tcW w:w="1134" w:type="dxa"/>
            <w:tcBorders>
              <w:top w:val="nil"/>
              <w:left w:val="nil"/>
              <w:bottom w:val="single" w:sz="4" w:space="0" w:color="auto"/>
              <w:right w:val="single" w:sz="4" w:space="0" w:color="auto"/>
            </w:tcBorders>
            <w:shd w:val="clear" w:color="auto" w:fill="auto"/>
          </w:tcPr>
          <w:p w14:paraId="01DA1A5A" w14:textId="76258E4A" w:rsidR="00B90B2F" w:rsidRPr="00D22FB8" w:rsidRDefault="00D22FB8">
            <w:pPr>
              <w:jc w:val="right"/>
              <w:rPr>
                <w:color w:val="000000"/>
                <w:sz w:val="24"/>
                <w:szCs w:val="24"/>
              </w:rPr>
            </w:pPr>
            <w:r w:rsidRPr="00D22FB8">
              <w:rPr>
                <w:sz w:val="24"/>
                <w:szCs w:val="24"/>
              </w:rPr>
              <w:t>1 107,1</w:t>
            </w:r>
          </w:p>
        </w:tc>
        <w:tc>
          <w:tcPr>
            <w:tcW w:w="1134" w:type="dxa"/>
            <w:tcBorders>
              <w:top w:val="nil"/>
              <w:left w:val="nil"/>
              <w:bottom w:val="single" w:sz="4" w:space="0" w:color="auto"/>
              <w:right w:val="single" w:sz="4" w:space="0" w:color="auto"/>
            </w:tcBorders>
            <w:shd w:val="clear" w:color="auto" w:fill="auto"/>
          </w:tcPr>
          <w:p w14:paraId="27319C7A" w14:textId="660A93C5" w:rsidR="00B90B2F" w:rsidRPr="00D22FB8" w:rsidRDefault="00D22FB8">
            <w:pPr>
              <w:jc w:val="right"/>
              <w:rPr>
                <w:color w:val="000000"/>
                <w:sz w:val="24"/>
                <w:szCs w:val="24"/>
              </w:rPr>
            </w:pPr>
            <w:r w:rsidRPr="00D22FB8">
              <w:rPr>
                <w:sz w:val="24"/>
                <w:szCs w:val="24"/>
              </w:rPr>
              <w:t>1 107,1</w:t>
            </w:r>
          </w:p>
        </w:tc>
        <w:tc>
          <w:tcPr>
            <w:tcW w:w="382" w:type="dxa"/>
            <w:tcBorders>
              <w:top w:val="nil"/>
              <w:left w:val="nil"/>
              <w:bottom w:val="nil"/>
              <w:right w:val="nil"/>
            </w:tcBorders>
            <w:shd w:val="clear" w:color="auto" w:fill="auto"/>
            <w:vAlign w:val="bottom"/>
          </w:tcPr>
          <w:p w14:paraId="354CCD7D" w14:textId="77777777" w:rsidR="00B90B2F" w:rsidRPr="007A4CF0" w:rsidRDefault="00B90B2F">
            <w:pPr>
              <w:jc w:val="right"/>
              <w:rPr>
                <w:color w:val="000000"/>
                <w:sz w:val="24"/>
                <w:szCs w:val="24"/>
                <w:highlight w:val="yellow"/>
              </w:rPr>
            </w:pPr>
          </w:p>
        </w:tc>
        <w:tc>
          <w:tcPr>
            <w:tcW w:w="243" w:type="dxa"/>
            <w:vAlign w:val="center"/>
          </w:tcPr>
          <w:p w14:paraId="5E7404BB" w14:textId="77777777" w:rsidR="00B90B2F" w:rsidRPr="007A4CF0" w:rsidRDefault="00B90B2F">
            <w:pPr>
              <w:jc w:val="left"/>
              <w:rPr>
                <w:sz w:val="20"/>
                <w:highlight w:val="yellow"/>
              </w:rPr>
            </w:pPr>
          </w:p>
        </w:tc>
      </w:tr>
      <w:tr w:rsidR="00B90B2F" w:rsidRPr="007A4CF0" w14:paraId="7559D786" w14:textId="77777777">
        <w:trPr>
          <w:trHeight w:val="2283"/>
        </w:trPr>
        <w:tc>
          <w:tcPr>
            <w:tcW w:w="3544" w:type="dxa"/>
            <w:tcBorders>
              <w:top w:val="nil"/>
              <w:left w:val="single" w:sz="4" w:space="0" w:color="auto"/>
              <w:bottom w:val="single" w:sz="4" w:space="0" w:color="auto"/>
              <w:right w:val="single" w:sz="4" w:space="0" w:color="auto"/>
            </w:tcBorders>
            <w:shd w:val="clear" w:color="auto" w:fill="auto"/>
          </w:tcPr>
          <w:p w14:paraId="5A4A7502" w14:textId="77777777" w:rsidR="00B90B2F" w:rsidRPr="00D22FB8" w:rsidRDefault="005C49A5">
            <w:pPr>
              <w:rPr>
                <w:i/>
                <w:iCs/>
                <w:color w:val="000000"/>
                <w:sz w:val="24"/>
                <w:szCs w:val="24"/>
              </w:rPr>
            </w:pPr>
            <w:r w:rsidRPr="00D22FB8">
              <w:rPr>
                <w:sz w:val="24"/>
                <w:szCs w:val="24"/>
              </w:rPr>
              <w:t>Доплаты к пенсиям государственных служащих субъектов Российской Федерации и муниципальных служащих в рамках непрограммных расходов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tcPr>
          <w:p w14:paraId="7577B919" w14:textId="77777777" w:rsidR="00B90B2F" w:rsidRPr="00D22FB8" w:rsidRDefault="005C49A5">
            <w:pPr>
              <w:jc w:val="center"/>
              <w:rPr>
                <w:i/>
                <w:iCs/>
                <w:color w:val="000000"/>
                <w:sz w:val="24"/>
                <w:szCs w:val="24"/>
              </w:rPr>
            </w:pPr>
            <w:r w:rsidRPr="00D22FB8">
              <w:rPr>
                <w:sz w:val="24"/>
                <w:szCs w:val="24"/>
              </w:rPr>
              <w:t>911</w:t>
            </w:r>
          </w:p>
        </w:tc>
        <w:tc>
          <w:tcPr>
            <w:tcW w:w="567" w:type="dxa"/>
            <w:tcBorders>
              <w:top w:val="nil"/>
              <w:left w:val="nil"/>
              <w:bottom w:val="single" w:sz="4" w:space="0" w:color="auto"/>
              <w:right w:val="single" w:sz="4" w:space="0" w:color="auto"/>
            </w:tcBorders>
            <w:shd w:val="clear" w:color="auto" w:fill="auto"/>
          </w:tcPr>
          <w:p w14:paraId="0D04D917" w14:textId="77777777" w:rsidR="00B90B2F" w:rsidRPr="00D22FB8" w:rsidRDefault="005C49A5">
            <w:pPr>
              <w:jc w:val="center"/>
              <w:rPr>
                <w:i/>
                <w:iCs/>
                <w:color w:val="000000"/>
                <w:sz w:val="24"/>
                <w:szCs w:val="24"/>
              </w:rPr>
            </w:pPr>
            <w:r w:rsidRPr="00D22FB8">
              <w:rPr>
                <w:sz w:val="24"/>
                <w:szCs w:val="24"/>
              </w:rPr>
              <w:t>10</w:t>
            </w:r>
          </w:p>
        </w:tc>
        <w:tc>
          <w:tcPr>
            <w:tcW w:w="567" w:type="dxa"/>
            <w:tcBorders>
              <w:top w:val="nil"/>
              <w:left w:val="nil"/>
              <w:bottom w:val="single" w:sz="4" w:space="0" w:color="auto"/>
              <w:right w:val="single" w:sz="4" w:space="0" w:color="auto"/>
            </w:tcBorders>
            <w:shd w:val="clear" w:color="auto" w:fill="auto"/>
          </w:tcPr>
          <w:p w14:paraId="0E08F524" w14:textId="77777777" w:rsidR="00B90B2F" w:rsidRPr="00D22FB8" w:rsidRDefault="005C49A5">
            <w:pPr>
              <w:jc w:val="center"/>
              <w:rPr>
                <w:i/>
                <w:iCs/>
                <w:color w:val="000000"/>
                <w:sz w:val="24"/>
                <w:szCs w:val="24"/>
              </w:rPr>
            </w:pPr>
            <w:r w:rsidRPr="00D22FB8">
              <w:rPr>
                <w:sz w:val="24"/>
                <w:szCs w:val="24"/>
              </w:rPr>
              <w:t>01</w:t>
            </w:r>
          </w:p>
        </w:tc>
        <w:tc>
          <w:tcPr>
            <w:tcW w:w="1701" w:type="dxa"/>
            <w:tcBorders>
              <w:top w:val="nil"/>
              <w:left w:val="nil"/>
              <w:bottom w:val="single" w:sz="4" w:space="0" w:color="auto"/>
              <w:right w:val="single" w:sz="4" w:space="0" w:color="auto"/>
            </w:tcBorders>
            <w:shd w:val="clear" w:color="auto" w:fill="auto"/>
          </w:tcPr>
          <w:p w14:paraId="08B118E2" w14:textId="77777777" w:rsidR="00B90B2F" w:rsidRPr="00D22FB8" w:rsidRDefault="005C49A5">
            <w:pPr>
              <w:jc w:val="center"/>
              <w:rPr>
                <w:i/>
                <w:iCs/>
                <w:color w:val="000000"/>
                <w:sz w:val="24"/>
                <w:szCs w:val="24"/>
              </w:rPr>
            </w:pPr>
            <w:r w:rsidRPr="00D22FB8">
              <w:rPr>
                <w:sz w:val="24"/>
                <w:szCs w:val="24"/>
              </w:rPr>
              <w:t>79.0.00.03560</w:t>
            </w:r>
          </w:p>
        </w:tc>
        <w:tc>
          <w:tcPr>
            <w:tcW w:w="709" w:type="dxa"/>
            <w:tcBorders>
              <w:top w:val="nil"/>
              <w:left w:val="nil"/>
              <w:bottom w:val="single" w:sz="4" w:space="0" w:color="auto"/>
              <w:right w:val="single" w:sz="4" w:space="0" w:color="auto"/>
            </w:tcBorders>
            <w:shd w:val="clear" w:color="auto" w:fill="auto"/>
          </w:tcPr>
          <w:p w14:paraId="0D144F6D" w14:textId="77777777" w:rsidR="00B90B2F" w:rsidRPr="00D22FB8" w:rsidRDefault="005C49A5">
            <w:pPr>
              <w:jc w:val="center"/>
              <w:rPr>
                <w:i/>
                <w:iCs/>
                <w:color w:val="000000"/>
                <w:sz w:val="24"/>
                <w:szCs w:val="24"/>
              </w:rPr>
            </w:pPr>
            <w:r w:rsidRPr="00D22FB8">
              <w:rPr>
                <w:sz w:val="24"/>
                <w:szCs w:val="24"/>
              </w:rPr>
              <w:t>300</w:t>
            </w:r>
          </w:p>
        </w:tc>
        <w:tc>
          <w:tcPr>
            <w:tcW w:w="1134" w:type="dxa"/>
            <w:tcBorders>
              <w:top w:val="nil"/>
              <w:left w:val="nil"/>
              <w:bottom w:val="single" w:sz="4" w:space="0" w:color="auto"/>
              <w:right w:val="single" w:sz="4" w:space="0" w:color="auto"/>
            </w:tcBorders>
            <w:shd w:val="clear" w:color="auto" w:fill="auto"/>
          </w:tcPr>
          <w:p w14:paraId="5F37BA59" w14:textId="6416658C" w:rsidR="00B90B2F" w:rsidRPr="00D22FB8" w:rsidRDefault="00D22FB8">
            <w:pPr>
              <w:jc w:val="right"/>
              <w:rPr>
                <w:i/>
                <w:iCs/>
                <w:color w:val="000000"/>
                <w:sz w:val="24"/>
                <w:szCs w:val="24"/>
              </w:rPr>
            </w:pPr>
            <w:r w:rsidRPr="00D22FB8">
              <w:rPr>
                <w:sz w:val="24"/>
                <w:szCs w:val="24"/>
              </w:rPr>
              <w:t>1 107,1</w:t>
            </w:r>
          </w:p>
        </w:tc>
        <w:tc>
          <w:tcPr>
            <w:tcW w:w="1134" w:type="dxa"/>
            <w:tcBorders>
              <w:top w:val="nil"/>
              <w:left w:val="nil"/>
              <w:bottom w:val="single" w:sz="4" w:space="0" w:color="auto"/>
              <w:right w:val="single" w:sz="4" w:space="0" w:color="auto"/>
            </w:tcBorders>
            <w:shd w:val="clear" w:color="auto" w:fill="auto"/>
          </w:tcPr>
          <w:p w14:paraId="77F4D98C" w14:textId="2A1A6F24" w:rsidR="00B90B2F" w:rsidRPr="00D22FB8" w:rsidRDefault="00D22FB8">
            <w:pPr>
              <w:jc w:val="right"/>
              <w:rPr>
                <w:i/>
                <w:iCs/>
                <w:color w:val="000000"/>
                <w:sz w:val="24"/>
                <w:szCs w:val="24"/>
              </w:rPr>
            </w:pPr>
            <w:r w:rsidRPr="00D22FB8">
              <w:rPr>
                <w:sz w:val="24"/>
                <w:szCs w:val="24"/>
              </w:rPr>
              <w:t>1 107,1</w:t>
            </w:r>
          </w:p>
        </w:tc>
        <w:tc>
          <w:tcPr>
            <w:tcW w:w="1134" w:type="dxa"/>
            <w:tcBorders>
              <w:top w:val="nil"/>
              <w:left w:val="nil"/>
              <w:bottom w:val="single" w:sz="4" w:space="0" w:color="auto"/>
              <w:right w:val="single" w:sz="4" w:space="0" w:color="auto"/>
            </w:tcBorders>
            <w:shd w:val="clear" w:color="auto" w:fill="auto"/>
          </w:tcPr>
          <w:p w14:paraId="074ABB4F" w14:textId="5A54F103" w:rsidR="00B90B2F" w:rsidRPr="00D22FB8" w:rsidRDefault="00D22FB8">
            <w:pPr>
              <w:jc w:val="right"/>
              <w:rPr>
                <w:i/>
                <w:iCs/>
                <w:color w:val="000000"/>
                <w:sz w:val="24"/>
                <w:szCs w:val="24"/>
              </w:rPr>
            </w:pPr>
            <w:r w:rsidRPr="00D22FB8">
              <w:rPr>
                <w:sz w:val="24"/>
                <w:szCs w:val="24"/>
              </w:rPr>
              <w:t>1 107,1</w:t>
            </w:r>
          </w:p>
        </w:tc>
        <w:tc>
          <w:tcPr>
            <w:tcW w:w="382" w:type="dxa"/>
            <w:tcBorders>
              <w:top w:val="nil"/>
              <w:left w:val="nil"/>
              <w:bottom w:val="nil"/>
              <w:right w:val="nil"/>
            </w:tcBorders>
            <w:shd w:val="clear" w:color="auto" w:fill="auto"/>
            <w:vAlign w:val="bottom"/>
          </w:tcPr>
          <w:p w14:paraId="59008B75" w14:textId="77777777" w:rsidR="00B90B2F" w:rsidRPr="007A4CF0" w:rsidRDefault="00B90B2F">
            <w:pPr>
              <w:jc w:val="right"/>
              <w:rPr>
                <w:i/>
                <w:iCs/>
                <w:color w:val="000000"/>
                <w:sz w:val="24"/>
                <w:szCs w:val="24"/>
                <w:highlight w:val="yellow"/>
              </w:rPr>
            </w:pPr>
          </w:p>
        </w:tc>
        <w:tc>
          <w:tcPr>
            <w:tcW w:w="243" w:type="dxa"/>
            <w:vAlign w:val="center"/>
          </w:tcPr>
          <w:p w14:paraId="04F2E578" w14:textId="77777777" w:rsidR="00B90B2F" w:rsidRPr="007A4CF0" w:rsidRDefault="00B90B2F">
            <w:pPr>
              <w:jc w:val="left"/>
              <w:rPr>
                <w:sz w:val="20"/>
                <w:highlight w:val="yellow"/>
              </w:rPr>
            </w:pPr>
          </w:p>
        </w:tc>
      </w:tr>
      <w:tr w:rsidR="00B90B2F" w:rsidRPr="007A4CF0" w14:paraId="73D7AB05" w14:textId="77777777">
        <w:trPr>
          <w:trHeight w:val="630"/>
        </w:trPr>
        <w:tc>
          <w:tcPr>
            <w:tcW w:w="3544" w:type="dxa"/>
            <w:tcBorders>
              <w:top w:val="nil"/>
              <w:left w:val="single" w:sz="4" w:space="0" w:color="auto"/>
              <w:bottom w:val="single" w:sz="4" w:space="0" w:color="auto"/>
              <w:right w:val="single" w:sz="4" w:space="0" w:color="auto"/>
            </w:tcBorders>
            <w:shd w:val="clear" w:color="auto" w:fill="auto"/>
          </w:tcPr>
          <w:p w14:paraId="12AE32F5" w14:textId="77777777" w:rsidR="00B90B2F" w:rsidRPr="00D22FB8" w:rsidRDefault="005C49A5">
            <w:pPr>
              <w:rPr>
                <w:i/>
                <w:iCs/>
                <w:color w:val="000000"/>
                <w:sz w:val="24"/>
                <w:szCs w:val="24"/>
              </w:rPr>
            </w:pPr>
            <w:r w:rsidRPr="00D22FB8">
              <w:rPr>
                <w:sz w:val="24"/>
                <w:szCs w:val="24"/>
              </w:rPr>
              <w:t>Иные пенсии, социальные доплаты к пенсиям</w:t>
            </w:r>
          </w:p>
        </w:tc>
        <w:tc>
          <w:tcPr>
            <w:tcW w:w="709" w:type="dxa"/>
            <w:tcBorders>
              <w:top w:val="nil"/>
              <w:left w:val="nil"/>
              <w:bottom w:val="single" w:sz="4" w:space="0" w:color="auto"/>
              <w:right w:val="single" w:sz="4" w:space="0" w:color="auto"/>
            </w:tcBorders>
            <w:shd w:val="clear" w:color="auto" w:fill="auto"/>
          </w:tcPr>
          <w:p w14:paraId="3FE59D79" w14:textId="77777777" w:rsidR="00B90B2F" w:rsidRPr="00D22FB8" w:rsidRDefault="005C49A5">
            <w:pPr>
              <w:jc w:val="center"/>
              <w:rPr>
                <w:i/>
                <w:iCs/>
                <w:color w:val="000000"/>
                <w:sz w:val="24"/>
                <w:szCs w:val="24"/>
              </w:rPr>
            </w:pPr>
            <w:r w:rsidRPr="00D22FB8">
              <w:rPr>
                <w:sz w:val="24"/>
                <w:szCs w:val="24"/>
              </w:rPr>
              <w:t>911</w:t>
            </w:r>
          </w:p>
        </w:tc>
        <w:tc>
          <w:tcPr>
            <w:tcW w:w="567" w:type="dxa"/>
            <w:tcBorders>
              <w:top w:val="nil"/>
              <w:left w:val="nil"/>
              <w:bottom w:val="single" w:sz="4" w:space="0" w:color="auto"/>
              <w:right w:val="single" w:sz="4" w:space="0" w:color="auto"/>
            </w:tcBorders>
            <w:shd w:val="clear" w:color="auto" w:fill="auto"/>
          </w:tcPr>
          <w:p w14:paraId="66D6F4D6" w14:textId="77777777" w:rsidR="00B90B2F" w:rsidRPr="00D22FB8" w:rsidRDefault="005C49A5">
            <w:pPr>
              <w:jc w:val="center"/>
              <w:rPr>
                <w:i/>
                <w:iCs/>
                <w:color w:val="000000"/>
                <w:sz w:val="24"/>
                <w:szCs w:val="24"/>
              </w:rPr>
            </w:pPr>
            <w:r w:rsidRPr="00D22FB8">
              <w:rPr>
                <w:sz w:val="24"/>
                <w:szCs w:val="24"/>
              </w:rPr>
              <w:t>10</w:t>
            </w:r>
          </w:p>
        </w:tc>
        <w:tc>
          <w:tcPr>
            <w:tcW w:w="567" w:type="dxa"/>
            <w:tcBorders>
              <w:top w:val="nil"/>
              <w:left w:val="nil"/>
              <w:bottom w:val="single" w:sz="4" w:space="0" w:color="auto"/>
              <w:right w:val="single" w:sz="4" w:space="0" w:color="auto"/>
            </w:tcBorders>
            <w:shd w:val="clear" w:color="auto" w:fill="auto"/>
          </w:tcPr>
          <w:p w14:paraId="5F7B9353" w14:textId="77777777" w:rsidR="00B90B2F" w:rsidRPr="00D22FB8" w:rsidRDefault="005C49A5">
            <w:pPr>
              <w:jc w:val="center"/>
              <w:rPr>
                <w:i/>
                <w:iCs/>
                <w:color w:val="000000"/>
                <w:sz w:val="24"/>
                <w:szCs w:val="24"/>
              </w:rPr>
            </w:pPr>
            <w:r w:rsidRPr="00D22FB8">
              <w:rPr>
                <w:sz w:val="24"/>
                <w:szCs w:val="24"/>
              </w:rPr>
              <w:t>01</w:t>
            </w:r>
          </w:p>
        </w:tc>
        <w:tc>
          <w:tcPr>
            <w:tcW w:w="1701" w:type="dxa"/>
            <w:tcBorders>
              <w:top w:val="nil"/>
              <w:left w:val="nil"/>
              <w:bottom w:val="single" w:sz="4" w:space="0" w:color="auto"/>
              <w:right w:val="single" w:sz="4" w:space="0" w:color="auto"/>
            </w:tcBorders>
            <w:shd w:val="clear" w:color="auto" w:fill="auto"/>
          </w:tcPr>
          <w:p w14:paraId="22CFD256" w14:textId="77777777" w:rsidR="00B90B2F" w:rsidRPr="00D22FB8" w:rsidRDefault="005C49A5">
            <w:pPr>
              <w:jc w:val="center"/>
              <w:rPr>
                <w:i/>
                <w:iCs/>
                <w:color w:val="000000"/>
                <w:sz w:val="24"/>
                <w:szCs w:val="24"/>
              </w:rPr>
            </w:pPr>
            <w:r w:rsidRPr="00D22FB8">
              <w:rPr>
                <w:sz w:val="24"/>
                <w:szCs w:val="24"/>
              </w:rPr>
              <w:t>79.0.00.03560</w:t>
            </w:r>
          </w:p>
        </w:tc>
        <w:tc>
          <w:tcPr>
            <w:tcW w:w="709" w:type="dxa"/>
            <w:tcBorders>
              <w:top w:val="nil"/>
              <w:left w:val="nil"/>
              <w:bottom w:val="single" w:sz="4" w:space="0" w:color="auto"/>
              <w:right w:val="single" w:sz="4" w:space="0" w:color="auto"/>
            </w:tcBorders>
            <w:shd w:val="clear" w:color="auto" w:fill="auto"/>
          </w:tcPr>
          <w:p w14:paraId="19C4F866" w14:textId="77777777" w:rsidR="00B90B2F" w:rsidRPr="00D22FB8" w:rsidRDefault="005C49A5">
            <w:pPr>
              <w:jc w:val="center"/>
              <w:rPr>
                <w:i/>
                <w:iCs/>
                <w:color w:val="000000"/>
                <w:sz w:val="24"/>
                <w:szCs w:val="24"/>
              </w:rPr>
            </w:pPr>
            <w:r w:rsidRPr="00D22FB8">
              <w:rPr>
                <w:sz w:val="24"/>
                <w:szCs w:val="24"/>
              </w:rPr>
              <w:t>312</w:t>
            </w:r>
          </w:p>
        </w:tc>
        <w:tc>
          <w:tcPr>
            <w:tcW w:w="1134" w:type="dxa"/>
            <w:tcBorders>
              <w:top w:val="nil"/>
              <w:left w:val="nil"/>
              <w:bottom w:val="single" w:sz="4" w:space="0" w:color="auto"/>
              <w:right w:val="single" w:sz="4" w:space="0" w:color="auto"/>
            </w:tcBorders>
            <w:shd w:val="clear" w:color="auto" w:fill="auto"/>
          </w:tcPr>
          <w:p w14:paraId="347A1BA6" w14:textId="6FAD99DA" w:rsidR="00B90B2F" w:rsidRPr="00D22FB8" w:rsidRDefault="00D22FB8">
            <w:pPr>
              <w:jc w:val="right"/>
              <w:rPr>
                <w:i/>
                <w:iCs/>
                <w:color w:val="000000"/>
                <w:sz w:val="24"/>
                <w:szCs w:val="24"/>
              </w:rPr>
            </w:pPr>
            <w:r w:rsidRPr="00D22FB8">
              <w:rPr>
                <w:sz w:val="24"/>
                <w:szCs w:val="24"/>
              </w:rPr>
              <w:t>1 107,1</w:t>
            </w:r>
          </w:p>
        </w:tc>
        <w:tc>
          <w:tcPr>
            <w:tcW w:w="1134" w:type="dxa"/>
            <w:tcBorders>
              <w:top w:val="nil"/>
              <w:left w:val="nil"/>
              <w:bottom w:val="single" w:sz="4" w:space="0" w:color="auto"/>
              <w:right w:val="single" w:sz="4" w:space="0" w:color="auto"/>
            </w:tcBorders>
            <w:shd w:val="clear" w:color="auto" w:fill="auto"/>
          </w:tcPr>
          <w:p w14:paraId="4B838ACB" w14:textId="1216D452" w:rsidR="00B90B2F" w:rsidRPr="00D22FB8" w:rsidRDefault="00D22FB8">
            <w:pPr>
              <w:jc w:val="right"/>
              <w:rPr>
                <w:i/>
                <w:iCs/>
                <w:color w:val="000000"/>
                <w:sz w:val="24"/>
                <w:szCs w:val="24"/>
              </w:rPr>
            </w:pPr>
            <w:r w:rsidRPr="00D22FB8">
              <w:rPr>
                <w:sz w:val="24"/>
                <w:szCs w:val="24"/>
              </w:rPr>
              <w:t>1 107,1</w:t>
            </w:r>
          </w:p>
        </w:tc>
        <w:tc>
          <w:tcPr>
            <w:tcW w:w="1134" w:type="dxa"/>
            <w:tcBorders>
              <w:top w:val="nil"/>
              <w:left w:val="nil"/>
              <w:bottom w:val="single" w:sz="4" w:space="0" w:color="auto"/>
              <w:right w:val="single" w:sz="4" w:space="0" w:color="auto"/>
            </w:tcBorders>
            <w:shd w:val="clear" w:color="auto" w:fill="auto"/>
          </w:tcPr>
          <w:p w14:paraId="10705F45" w14:textId="45BFF249" w:rsidR="00B90B2F" w:rsidRPr="00D22FB8" w:rsidRDefault="00D22FB8">
            <w:pPr>
              <w:jc w:val="right"/>
              <w:rPr>
                <w:i/>
                <w:iCs/>
                <w:color w:val="000000"/>
                <w:sz w:val="24"/>
                <w:szCs w:val="24"/>
              </w:rPr>
            </w:pPr>
            <w:r w:rsidRPr="00D22FB8">
              <w:rPr>
                <w:sz w:val="24"/>
                <w:szCs w:val="24"/>
              </w:rPr>
              <w:t>1 107,1</w:t>
            </w:r>
          </w:p>
        </w:tc>
        <w:tc>
          <w:tcPr>
            <w:tcW w:w="382" w:type="dxa"/>
            <w:tcBorders>
              <w:top w:val="nil"/>
              <w:left w:val="nil"/>
              <w:bottom w:val="nil"/>
              <w:right w:val="nil"/>
            </w:tcBorders>
            <w:shd w:val="clear" w:color="auto" w:fill="auto"/>
            <w:vAlign w:val="bottom"/>
          </w:tcPr>
          <w:p w14:paraId="4203A585" w14:textId="77777777" w:rsidR="00B90B2F" w:rsidRPr="007A4CF0" w:rsidRDefault="00B90B2F">
            <w:pPr>
              <w:jc w:val="right"/>
              <w:rPr>
                <w:i/>
                <w:iCs/>
                <w:color w:val="000000"/>
                <w:sz w:val="24"/>
                <w:szCs w:val="24"/>
                <w:highlight w:val="yellow"/>
              </w:rPr>
            </w:pPr>
          </w:p>
        </w:tc>
        <w:tc>
          <w:tcPr>
            <w:tcW w:w="243" w:type="dxa"/>
            <w:vAlign w:val="center"/>
          </w:tcPr>
          <w:p w14:paraId="20F1B5C9" w14:textId="77777777" w:rsidR="00B90B2F" w:rsidRPr="007A4CF0" w:rsidRDefault="00B90B2F">
            <w:pPr>
              <w:jc w:val="left"/>
              <w:rPr>
                <w:sz w:val="20"/>
                <w:highlight w:val="yellow"/>
              </w:rPr>
            </w:pPr>
          </w:p>
        </w:tc>
      </w:tr>
      <w:tr w:rsidR="00B90B2F" w:rsidRPr="007A4CF0" w14:paraId="701C04CF" w14:textId="77777777">
        <w:trPr>
          <w:trHeight w:val="782"/>
        </w:trPr>
        <w:tc>
          <w:tcPr>
            <w:tcW w:w="3544" w:type="dxa"/>
            <w:tcBorders>
              <w:top w:val="nil"/>
              <w:left w:val="single" w:sz="4" w:space="0" w:color="auto"/>
              <w:bottom w:val="single" w:sz="4" w:space="0" w:color="auto"/>
              <w:right w:val="single" w:sz="4" w:space="0" w:color="auto"/>
            </w:tcBorders>
            <w:shd w:val="clear" w:color="auto" w:fill="auto"/>
          </w:tcPr>
          <w:p w14:paraId="33C8D834" w14:textId="77777777" w:rsidR="00B90B2F" w:rsidRPr="00AE2253" w:rsidRDefault="005C49A5">
            <w:pPr>
              <w:rPr>
                <w:b/>
                <w:bCs/>
                <w:i/>
                <w:iCs/>
                <w:color w:val="000000"/>
                <w:sz w:val="24"/>
                <w:szCs w:val="24"/>
              </w:rPr>
            </w:pPr>
            <w:r w:rsidRPr="00AE2253">
              <w:rPr>
                <w:b/>
                <w:bCs/>
                <w:sz w:val="24"/>
                <w:szCs w:val="24"/>
              </w:rPr>
              <w:t>ФИЗИЧЕСКАЯ КУЛЬТУРА И СПОРТ</w:t>
            </w:r>
          </w:p>
        </w:tc>
        <w:tc>
          <w:tcPr>
            <w:tcW w:w="709" w:type="dxa"/>
            <w:tcBorders>
              <w:top w:val="nil"/>
              <w:left w:val="nil"/>
              <w:bottom w:val="single" w:sz="4" w:space="0" w:color="auto"/>
              <w:right w:val="single" w:sz="4" w:space="0" w:color="auto"/>
            </w:tcBorders>
            <w:shd w:val="clear" w:color="auto" w:fill="auto"/>
          </w:tcPr>
          <w:p w14:paraId="3B1B0042" w14:textId="77777777" w:rsidR="00B90B2F" w:rsidRPr="00AE2253" w:rsidRDefault="005C49A5">
            <w:pPr>
              <w:jc w:val="center"/>
              <w:rPr>
                <w:b/>
                <w:bCs/>
                <w:i/>
                <w:iCs/>
                <w:color w:val="000000"/>
                <w:sz w:val="24"/>
                <w:szCs w:val="24"/>
              </w:rPr>
            </w:pPr>
            <w:r w:rsidRPr="00AE2253">
              <w:rPr>
                <w:b/>
                <w:bCs/>
                <w:sz w:val="24"/>
                <w:szCs w:val="24"/>
              </w:rPr>
              <w:t>911</w:t>
            </w:r>
          </w:p>
        </w:tc>
        <w:tc>
          <w:tcPr>
            <w:tcW w:w="567" w:type="dxa"/>
            <w:tcBorders>
              <w:top w:val="nil"/>
              <w:left w:val="nil"/>
              <w:bottom w:val="single" w:sz="4" w:space="0" w:color="auto"/>
              <w:right w:val="single" w:sz="4" w:space="0" w:color="auto"/>
            </w:tcBorders>
            <w:shd w:val="clear" w:color="auto" w:fill="auto"/>
          </w:tcPr>
          <w:p w14:paraId="15E5B4C1" w14:textId="77777777" w:rsidR="00B90B2F" w:rsidRPr="00AE2253" w:rsidRDefault="005C49A5">
            <w:pPr>
              <w:jc w:val="center"/>
              <w:rPr>
                <w:b/>
                <w:bCs/>
                <w:i/>
                <w:iCs/>
                <w:color w:val="000000"/>
                <w:sz w:val="24"/>
                <w:szCs w:val="24"/>
              </w:rPr>
            </w:pPr>
            <w:r w:rsidRPr="00AE2253">
              <w:rPr>
                <w:b/>
                <w:bCs/>
                <w:sz w:val="24"/>
                <w:szCs w:val="24"/>
              </w:rPr>
              <w:t>11</w:t>
            </w:r>
          </w:p>
        </w:tc>
        <w:tc>
          <w:tcPr>
            <w:tcW w:w="567" w:type="dxa"/>
            <w:tcBorders>
              <w:top w:val="nil"/>
              <w:left w:val="nil"/>
              <w:bottom w:val="single" w:sz="4" w:space="0" w:color="auto"/>
              <w:right w:val="single" w:sz="4" w:space="0" w:color="auto"/>
            </w:tcBorders>
            <w:shd w:val="clear" w:color="auto" w:fill="auto"/>
          </w:tcPr>
          <w:p w14:paraId="2853FC3F" w14:textId="77777777" w:rsidR="00B90B2F" w:rsidRPr="00AE2253" w:rsidRDefault="005C49A5">
            <w:pPr>
              <w:jc w:val="center"/>
              <w:rPr>
                <w:b/>
                <w:bCs/>
                <w:i/>
                <w:iCs/>
                <w:color w:val="000000"/>
                <w:sz w:val="24"/>
                <w:szCs w:val="24"/>
              </w:rPr>
            </w:pPr>
            <w:r w:rsidRPr="00AE2253">
              <w:rPr>
                <w:b/>
                <w:bCs/>
                <w:sz w:val="24"/>
                <w:szCs w:val="24"/>
              </w:rPr>
              <w:t>00</w:t>
            </w:r>
          </w:p>
        </w:tc>
        <w:tc>
          <w:tcPr>
            <w:tcW w:w="1701" w:type="dxa"/>
            <w:tcBorders>
              <w:top w:val="nil"/>
              <w:left w:val="nil"/>
              <w:bottom w:val="single" w:sz="4" w:space="0" w:color="auto"/>
              <w:right w:val="single" w:sz="4" w:space="0" w:color="auto"/>
            </w:tcBorders>
            <w:shd w:val="clear" w:color="auto" w:fill="auto"/>
          </w:tcPr>
          <w:p w14:paraId="3900D634" w14:textId="77777777" w:rsidR="00B90B2F" w:rsidRPr="00AE2253" w:rsidRDefault="00B90B2F">
            <w:pPr>
              <w:jc w:val="center"/>
              <w:rPr>
                <w:b/>
                <w:bCs/>
                <w:i/>
                <w:iCs/>
                <w:color w:val="000000"/>
                <w:sz w:val="24"/>
                <w:szCs w:val="24"/>
              </w:rPr>
            </w:pPr>
          </w:p>
        </w:tc>
        <w:tc>
          <w:tcPr>
            <w:tcW w:w="709" w:type="dxa"/>
            <w:tcBorders>
              <w:top w:val="nil"/>
              <w:left w:val="nil"/>
              <w:bottom w:val="single" w:sz="4" w:space="0" w:color="auto"/>
              <w:right w:val="single" w:sz="4" w:space="0" w:color="auto"/>
            </w:tcBorders>
            <w:shd w:val="clear" w:color="auto" w:fill="auto"/>
          </w:tcPr>
          <w:p w14:paraId="70265025" w14:textId="77777777" w:rsidR="00B90B2F" w:rsidRPr="00AE2253" w:rsidRDefault="00B90B2F">
            <w:pPr>
              <w:jc w:val="center"/>
              <w:rPr>
                <w:b/>
                <w:bCs/>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08DD91AF" w14:textId="660AA0E1" w:rsidR="00B90B2F" w:rsidRPr="00AE2253" w:rsidRDefault="00AE2253">
            <w:pPr>
              <w:jc w:val="right"/>
              <w:rPr>
                <w:b/>
                <w:bCs/>
                <w:i/>
                <w:iCs/>
                <w:color w:val="000000"/>
                <w:sz w:val="24"/>
                <w:szCs w:val="24"/>
              </w:rPr>
            </w:pPr>
            <w:r w:rsidRPr="00AE2253">
              <w:rPr>
                <w:b/>
                <w:bCs/>
                <w:sz w:val="24"/>
                <w:szCs w:val="24"/>
              </w:rPr>
              <w:t>1 298,4</w:t>
            </w:r>
          </w:p>
        </w:tc>
        <w:tc>
          <w:tcPr>
            <w:tcW w:w="1134" w:type="dxa"/>
            <w:tcBorders>
              <w:top w:val="nil"/>
              <w:left w:val="nil"/>
              <w:bottom w:val="single" w:sz="4" w:space="0" w:color="auto"/>
              <w:right w:val="single" w:sz="4" w:space="0" w:color="auto"/>
            </w:tcBorders>
            <w:shd w:val="clear" w:color="auto" w:fill="auto"/>
          </w:tcPr>
          <w:p w14:paraId="372A8BF7" w14:textId="22F5DDA3" w:rsidR="00B90B2F" w:rsidRPr="00AE2253" w:rsidRDefault="00AE2253">
            <w:pPr>
              <w:jc w:val="right"/>
              <w:rPr>
                <w:b/>
                <w:bCs/>
                <w:i/>
                <w:iCs/>
                <w:color w:val="000000"/>
                <w:sz w:val="24"/>
                <w:szCs w:val="24"/>
              </w:rPr>
            </w:pPr>
            <w:r w:rsidRPr="00AE2253">
              <w:rPr>
                <w:b/>
                <w:bCs/>
                <w:sz w:val="24"/>
                <w:szCs w:val="24"/>
              </w:rPr>
              <w:t>1 298,4</w:t>
            </w:r>
          </w:p>
        </w:tc>
        <w:tc>
          <w:tcPr>
            <w:tcW w:w="1134" w:type="dxa"/>
            <w:tcBorders>
              <w:top w:val="nil"/>
              <w:left w:val="nil"/>
              <w:bottom w:val="single" w:sz="4" w:space="0" w:color="auto"/>
              <w:right w:val="single" w:sz="4" w:space="0" w:color="auto"/>
            </w:tcBorders>
            <w:shd w:val="clear" w:color="auto" w:fill="auto"/>
          </w:tcPr>
          <w:p w14:paraId="76484EB4" w14:textId="560CA027" w:rsidR="00B90B2F" w:rsidRPr="00AE2253" w:rsidRDefault="00AE2253">
            <w:pPr>
              <w:jc w:val="right"/>
              <w:rPr>
                <w:b/>
                <w:bCs/>
                <w:i/>
                <w:iCs/>
                <w:color w:val="000000"/>
                <w:sz w:val="24"/>
                <w:szCs w:val="24"/>
              </w:rPr>
            </w:pPr>
            <w:r w:rsidRPr="00AE2253">
              <w:rPr>
                <w:b/>
                <w:bCs/>
                <w:sz w:val="24"/>
                <w:szCs w:val="24"/>
              </w:rPr>
              <w:t>1 298,4</w:t>
            </w:r>
          </w:p>
        </w:tc>
        <w:tc>
          <w:tcPr>
            <w:tcW w:w="382" w:type="dxa"/>
            <w:tcBorders>
              <w:top w:val="nil"/>
              <w:left w:val="nil"/>
              <w:bottom w:val="nil"/>
              <w:right w:val="nil"/>
            </w:tcBorders>
            <w:shd w:val="clear" w:color="auto" w:fill="auto"/>
            <w:vAlign w:val="bottom"/>
          </w:tcPr>
          <w:p w14:paraId="4F0056A3" w14:textId="77777777" w:rsidR="00B90B2F" w:rsidRPr="007A4CF0" w:rsidRDefault="00B90B2F">
            <w:pPr>
              <w:jc w:val="right"/>
              <w:rPr>
                <w:i/>
                <w:iCs/>
                <w:color w:val="000000"/>
                <w:sz w:val="24"/>
                <w:szCs w:val="24"/>
                <w:highlight w:val="yellow"/>
              </w:rPr>
            </w:pPr>
          </w:p>
        </w:tc>
        <w:tc>
          <w:tcPr>
            <w:tcW w:w="243" w:type="dxa"/>
            <w:vAlign w:val="center"/>
          </w:tcPr>
          <w:p w14:paraId="5B087FCF" w14:textId="77777777" w:rsidR="00B90B2F" w:rsidRPr="007A4CF0" w:rsidRDefault="00B90B2F">
            <w:pPr>
              <w:jc w:val="left"/>
              <w:rPr>
                <w:sz w:val="20"/>
                <w:highlight w:val="yellow"/>
              </w:rPr>
            </w:pPr>
          </w:p>
        </w:tc>
      </w:tr>
      <w:tr w:rsidR="00B90B2F" w:rsidRPr="007A4CF0" w14:paraId="62F84E2C"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7DF16684" w14:textId="77777777" w:rsidR="00B90B2F" w:rsidRPr="00AE2253" w:rsidRDefault="005C49A5">
            <w:pPr>
              <w:rPr>
                <w:b/>
                <w:bCs/>
                <w:i/>
                <w:iCs/>
                <w:color w:val="000000"/>
                <w:sz w:val="24"/>
                <w:szCs w:val="24"/>
              </w:rPr>
            </w:pPr>
            <w:r w:rsidRPr="00AE2253">
              <w:rPr>
                <w:b/>
                <w:bCs/>
                <w:sz w:val="24"/>
                <w:szCs w:val="24"/>
              </w:rPr>
              <w:t>Физическая культура</w:t>
            </w:r>
          </w:p>
        </w:tc>
        <w:tc>
          <w:tcPr>
            <w:tcW w:w="709" w:type="dxa"/>
            <w:tcBorders>
              <w:top w:val="nil"/>
              <w:left w:val="nil"/>
              <w:bottom w:val="single" w:sz="4" w:space="0" w:color="auto"/>
              <w:right w:val="single" w:sz="4" w:space="0" w:color="auto"/>
            </w:tcBorders>
            <w:shd w:val="clear" w:color="auto" w:fill="auto"/>
          </w:tcPr>
          <w:p w14:paraId="30F6D6C2" w14:textId="77777777" w:rsidR="00B90B2F" w:rsidRPr="00AE2253" w:rsidRDefault="005C49A5">
            <w:pPr>
              <w:jc w:val="center"/>
              <w:rPr>
                <w:b/>
                <w:bCs/>
                <w:i/>
                <w:iCs/>
                <w:color w:val="000000"/>
                <w:sz w:val="24"/>
                <w:szCs w:val="24"/>
              </w:rPr>
            </w:pPr>
            <w:r w:rsidRPr="00AE2253">
              <w:rPr>
                <w:b/>
                <w:bCs/>
                <w:sz w:val="24"/>
                <w:szCs w:val="24"/>
              </w:rPr>
              <w:t>911</w:t>
            </w:r>
          </w:p>
        </w:tc>
        <w:tc>
          <w:tcPr>
            <w:tcW w:w="567" w:type="dxa"/>
            <w:tcBorders>
              <w:top w:val="nil"/>
              <w:left w:val="nil"/>
              <w:bottom w:val="single" w:sz="4" w:space="0" w:color="auto"/>
              <w:right w:val="single" w:sz="4" w:space="0" w:color="auto"/>
            </w:tcBorders>
            <w:shd w:val="clear" w:color="auto" w:fill="auto"/>
          </w:tcPr>
          <w:p w14:paraId="08998D3F" w14:textId="77777777" w:rsidR="00B90B2F" w:rsidRPr="00AE2253" w:rsidRDefault="005C49A5">
            <w:pPr>
              <w:jc w:val="center"/>
              <w:rPr>
                <w:b/>
                <w:bCs/>
                <w:i/>
                <w:iCs/>
                <w:color w:val="000000"/>
                <w:sz w:val="24"/>
                <w:szCs w:val="24"/>
              </w:rPr>
            </w:pPr>
            <w:r w:rsidRPr="00AE2253">
              <w:rPr>
                <w:b/>
                <w:bCs/>
                <w:sz w:val="24"/>
                <w:szCs w:val="24"/>
              </w:rPr>
              <w:t>11</w:t>
            </w:r>
          </w:p>
        </w:tc>
        <w:tc>
          <w:tcPr>
            <w:tcW w:w="567" w:type="dxa"/>
            <w:tcBorders>
              <w:top w:val="nil"/>
              <w:left w:val="nil"/>
              <w:bottom w:val="single" w:sz="4" w:space="0" w:color="auto"/>
              <w:right w:val="single" w:sz="4" w:space="0" w:color="auto"/>
            </w:tcBorders>
            <w:shd w:val="clear" w:color="auto" w:fill="auto"/>
          </w:tcPr>
          <w:p w14:paraId="05CC6948" w14:textId="77777777" w:rsidR="00B90B2F" w:rsidRPr="00AE2253" w:rsidRDefault="005C49A5">
            <w:pPr>
              <w:jc w:val="center"/>
              <w:rPr>
                <w:b/>
                <w:bCs/>
                <w:i/>
                <w:iCs/>
                <w:color w:val="000000"/>
                <w:sz w:val="24"/>
                <w:szCs w:val="24"/>
              </w:rPr>
            </w:pPr>
            <w:r w:rsidRPr="00AE2253">
              <w:rPr>
                <w:b/>
                <w:bCs/>
                <w:sz w:val="24"/>
                <w:szCs w:val="24"/>
              </w:rPr>
              <w:t>01</w:t>
            </w:r>
          </w:p>
        </w:tc>
        <w:tc>
          <w:tcPr>
            <w:tcW w:w="1701" w:type="dxa"/>
            <w:tcBorders>
              <w:top w:val="nil"/>
              <w:left w:val="nil"/>
              <w:bottom w:val="single" w:sz="4" w:space="0" w:color="auto"/>
              <w:right w:val="single" w:sz="4" w:space="0" w:color="auto"/>
            </w:tcBorders>
            <w:shd w:val="clear" w:color="auto" w:fill="auto"/>
          </w:tcPr>
          <w:p w14:paraId="0DEF95E6" w14:textId="77777777" w:rsidR="00B90B2F" w:rsidRPr="00AE2253" w:rsidRDefault="00B90B2F">
            <w:pPr>
              <w:jc w:val="center"/>
              <w:rPr>
                <w:b/>
                <w:bCs/>
                <w:i/>
                <w:iCs/>
                <w:color w:val="000000"/>
                <w:sz w:val="24"/>
                <w:szCs w:val="24"/>
              </w:rPr>
            </w:pPr>
          </w:p>
        </w:tc>
        <w:tc>
          <w:tcPr>
            <w:tcW w:w="709" w:type="dxa"/>
            <w:tcBorders>
              <w:top w:val="nil"/>
              <w:left w:val="nil"/>
              <w:bottom w:val="single" w:sz="4" w:space="0" w:color="auto"/>
              <w:right w:val="single" w:sz="4" w:space="0" w:color="auto"/>
            </w:tcBorders>
            <w:shd w:val="clear" w:color="auto" w:fill="auto"/>
          </w:tcPr>
          <w:p w14:paraId="3B564882" w14:textId="77777777" w:rsidR="00B90B2F" w:rsidRPr="00AE2253" w:rsidRDefault="00B90B2F">
            <w:pPr>
              <w:jc w:val="center"/>
              <w:rPr>
                <w:b/>
                <w:bCs/>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782886A7" w14:textId="2F28C204" w:rsidR="00B90B2F" w:rsidRPr="00AE2253" w:rsidRDefault="00AE2253">
            <w:pPr>
              <w:jc w:val="right"/>
              <w:rPr>
                <w:b/>
                <w:bCs/>
                <w:i/>
                <w:iCs/>
                <w:color w:val="000000"/>
                <w:sz w:val="24"/>
                <w:szCs w:val="24"/>
              </w:rPr>
            </w:pPr>
            <w:r w:rsidRPr="00AE2253">
              <w:rPr>
                <w:b/>
                <w:bCs/>
                <w:sz w:val="24"/>
                <w:szCs w:val="24"/>
              </w:rPr>
              <w:t>1 298,4</w:t>
            </w:r>
          </w:p>
        </w:tc>
        <w:tc>
          <w:tcPr>
            <w:tcW w:w="1134" w:type="dxa"/>
            <w:tcBorders>
              <w:top w:val="nil"/>
              <w:left w:val="nil"/>
              <w:bottom w:val="single" w:sz="4" w:space="0" w:color="auto"/>
              <w:right w:val="single" w:sz="4" w:space="0" w:color="auto"/>
            </w:tcBorders>
            <w:shd w:val="clear" w:color="auto" w:fill="auto"/>
          </w:tcPr>
          <w:p w14:paraId="45C2B64B" w14:textId="71F6BAB4" w:rsidR="00B90B2F" w:rsidRPr="00AE2253" w:rsidRDefault="00AE2253">
            <w:pPr>
              <w:jc w:val="right"/>
              <w:rPr>
                <w:b/>
                <w:bCs/>
                <w:i/>
                <w:iCs/>
                <w:color w:val="000000"/>
                <w:sz w:val="24"/>
                <w:szCs w:val="24"/>
              </w:rPr>
            </w:pPr>
            <w:r w:rsidRPr="00AE2253">
              <w:rPr>
                <w:b/>
                <w:bCs/>
                <w:sz w:val="24"/>
                <w:szCs w:val="24"/>
              </w:rPr>
              <w:t>1 298,4</w:t>
            </w:r>
          </w:p>
        </w:tc>
        <w:tc>
          <w:tcPr>
            <w:tcW w:w="1134" w:type="dxa"/>
            <w:tcBorders>
              <w:top w:val="nil"/>
              <w:left w:val="nil"/>
              <w:bottom w:val="single" w:sz="4" w:space="0" w:color="auto"/>
              <w:right w:val="single" w:sz="4" w:space="0" w:color="auto"/>
            </w:tcBorders>
            <w:shd w:val="clear" w:color="auto" w:fill="auto"/>
          </w:tcPr>
          <w:p w14:paraId="59D83E60" w14:textId="1556344C" w:rsidR="00B90B2F" w:rsidRPr="00AE2253" w:rsidRDefault="00AE2253">
            <w:pPr>
              <w:jc w:val="right"/>
              <w:rPr>
                <w:b/>
                <w:bCs/>
                <w:i/>
                <w:iCs/>
                <w:color w:val="000000"/>
                <w:sz w:val="24"/>
                <w:szCs w:val="24"/>
              </w:rPr>
            </w:pPr>
            <w:r w:rsidRPr="00AE2253">
              <w:rPr>
                <w:b/>
                <w:bCs/>
                <w:sz w:val="24"/>
                <w:szCs w:val="24"/>
              </w:rPr>
              <w:t>1 298,4</w:t>
            </w:r>
          </w:p>
        </w:tc>
        <w:tc>
          <w:tcPr>
            <w:tcW w:w="382" w:type="dxa"/>
            <w:tcBorders>
              <w:top w:val="nil"/>
              <w:left w:val="nil"/>
              <w:bottom w:val="nil"/>
              <w:right w:val="nil"/>
            </w:tcBorders>
            <w:shd w:val="clear" w:color="auto" w:fill="auto"/>
            <w:vAlign w:val="bottom"/>
          </w:tcPr>
          <w:p w14:paraId="57DDCEA0" w14:textId="77777777" w:rsidR="00B90B2F" w:rsidRPr="007A4CF0" w:rsidRDefault="00B90B2F">
            <w:pPr>
              <w:jc w:val="right"/>
              <w:rPr>
                <w:i/>
                <w:iCs/>
                <w:color w:val="000000"/>
                <w:sz w:val="24"/>
                <w:szCs w:val="24"/>
                <w:highlight w:val="yellow"/>
              </w:rPr>
            </w:pPr>
          </w:p>
        </w:tc>
        <w:tc>
          <w:tcPr>
            <w:tcW w:w="243" w:type="dxa"/>
            <w:vAlign w:val="center"/>
          </w:tcPr>
          <w:p w14:paraId="734CC396" w14:textId="77777777" w:rsidR="00B90B2F" w:rsidRPr="007A4CF0" w:rsidRDefault="00B90B2F">
            <w:pPr>
              <w:jc w:val="left"/>
              <w:rPr>
                <w:sz w:val="20"/>
                <w:highlight w:val="yellow"/>
              </w:rPr>
            </w:pPr>
          </w:p>
        </w:tc>
      </w:tr>
      <w:tr w:rsidR="00B90B2F" w:rsidRPr="007A4CF0" w14:paraId="39FF7238" w14:textId="77777777">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7AE62139" w14:textId="77777777" w:rsidR="00B90B2F" w:rsidRPr="00EC1F36" w:rsidRDefault="005C49A5">
            <w:pPr>
              <w:rPr>
                <w:sz w:val="24"/>
                <w:szCs w:val="24"/>
              </w:rPr>
            </w:pPr>
            <w:r w:rsidRPr="00EC1F36">
              <w:rPr>
                <w:sz w:val="24"/>
                <w:szCs w:val="24"/>
              </w:rPr>
              <w:lastRenderedPageBreak/>
              <w:t>Организация и проведение мероприятий и спортивных соревнований</w:t>
            </w:r>
          </w:p>
        </w:tc>
        <w:tc>
          <w:tcPr>
            <w:tcW w:w="709" w:type="dxa"/>
            <w:tcBorders>
              <w:top w:val="single" w:sz="4" w:space="0" w:color="auto"/>
              <w:left w:val="nil"/>
              <w:bottom w:val="single" w:sz="4" w:space="0" w:color="auto"/>
              <w:right w:val="single" w:sz="4" w:space="0" w:color="auto"/>
            </w:tcBorders>
            <w:shd w:val="clear" w:color="auto" w:fill="auto"/>
          </w:tcPr>
          <w:p w14:paraId="699591DF" w14:textId="77777777" w:rsidR="00B90B2F" w:rsidRPr="00EC1F36" w:rsidRDefault="005C49A5">
            <w:pPr>
              <w:jc w:val="center"/>
              <w:rPr>
                <w:sz w:val="24"/>
                <w:szCs w:val="24"/>
              </w:rPr>
            </w:pPr>
            <w:r w:rsidRPr="00EC1F36">
              <w:rPr>
                <w:sz w:val="24"/>
                <w:szCs w:val="24"/>
              </w:rPr>
              <w:t>911</w:t>
            </w:r>
          </w:p>
        </w:tc>
        <w:tc>
          <w:tcPr>
            <w:tcW w:w="567" w:type="dxa"/>
            <w:tcBorders>
              <w:top w:val="single" w:sz="4" w:space="0" w:color="auto"/>
              <w:left w:val="nil"/>
              <w:bottom w:val="single" w:sz="4" w:space="0" w:color="auto"/>
              <w:right w:val="single" w:sz="4" w:space="0" w:color="auto"/>
            </w:tcBorders>
            <w:shd w:val="clear" w:color="auto" w:fill="auto"/>
          </w:tcPr>
          <w:p w14:paraId="2A0A161E" w14:textId="77777777" w:rsidR="00B90B2F" w:rsidRPr="00EC1F36" w:rsidRDefault="005C49A5">
            <w:pPr>
              <w:jc w:val="center"/>
              <w:rPr>
                <w:sz w:val="24"/>
                <w:szCs w:val="24"/>
              </w:rPr>
            </w:pPr>
            <w:r w:rsidRPr="00EC1F36">
              <w:rPr>
                <w:sz w:val="24"/>
                <w:szCs w:val="24"/>
              </w:rPr>
              <w:t>11</w:t>
            </w:r>
          </w:p>
        </w:tc>
        <w:tc>
          <w:tcPr>
            <w:tcW w:w="567" w:type="dxa"/>
            <w:tcBorders>
              <w:top w:val="single" w:sz="4" w:space="0" w:color="auto"/>
              <w:left w:val="nil"/>
              <w:bottom w:val="single" w:sz="4" w:space="0" w:color="auto"/>
              <w:right w:val="single" w:sz="4" w:space="0" w:color="auto"/>
            </w:tcBorders>
            <w:shd w:val="clear" w:color="auto" w:fill="auto"/>
          </w:tcPr>
          <w:p w14:paraId="5FFF4B46" w14:textId="77777777" w:rsidR="00B90B2F" w:rsidRPr="00EC1F36" w:rsidRDefault="005C49A5">
            <w:pPr>
              <w:jc w:val="center"/>
              <w:rPr>
                <w:sz w:val="24"/>
                <w:szCs w:val="24"/>
              </w:rPr>
            </w:pPr>
            <w:r w:rsidRPr="00EC1F36">
              <w:rPr>
                <w:sz w:val="24"/>
                <w:szCs w:val="24"/>
              </w:rPr>
              <w:t>01</w:t>
            </w:r>
          </w:p>
        </w:tc>
        <w:tc>
          <w:tcPr>
            <w:tcW w:w="1701" w:type="dxa"/>
            <w:tcBorders>
              <w:top w:val="single" w:sz="4" w:space="0" w:color="auto"/>
              <w:left w:val="nil"/>
              <w:bottom w:val="single" w:sz="4" w:space="0" w:color="auto"/>
              <w:right w:val="single" w:sz="4" w:space="0" w:color="auto"/>
            </w:tcBorders>
            <w:shd w:val="clear" w:color="auto" w:fill="auto"/>
          </w:tcPr>
          <w:p w14:paraId="5FF7961E" w14:textId="77777777" w:rsidR="00B90B2F" w:rsidRPr="00EC1F36" w:rsidRDefault="005C49A5">
            <w:pPr>
              <w:jc w:val="center"/>
              <w:rPr>
                <w:sz w:val="24"/>
                <w:szCs w:val="24"/>
              </w:rPr>
            </w:pPr>
            <w:r w:rsidRPr="00EC1F36">
              <w:rPr>
                <w:sz w:val="24"/>
                <w:szCs w:val="24"/>
              </w:rPr>
              <w:t>01.4.03.02010</w:t>
            </w:r>
          </w:p>
        </w:tc>
        <w:tc>
          <w:tcPr>
            <w:tcW w:w="709" w:type="dxa"/>
            <w:tcBorders>
              <w:top w:val="single" w:sz="4" w:space="0" w:color="auto"/>
              <w:left w:val="nil"/>
              <w:bottom w:val="single" w:sz="4" w:space="0" w:color="auto"/>
              <w:right w:val="single" w:sz="4" w:space="0" w:color="auto"/>
            </w:tcBorders>
            <w:shd w:val="clear" w:color="auto" w:fill="auto"/>
          </w:tcPr>
          <w:p w14:paraId="3846E6FF" w14:textId="77777777" w:rsidR="00B90B2F" w:rsidRPr="00EC1F36" w:rsidRDefault="00B90B2F">
            <w:pPr>
              <w:jc w:val="center"/>
              <w:rPr>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tcPr>
          <w:p w14:paraId="1318A645" w14:textId="77777777" w:rsidR="00B90B2F" w:rsidRPr="00EC1F36" w:rsidRDefault="005C49A5">
            <w:pPr>
              <w:jc w:val="right"/>
              <w:rPr>
                <w:sz w:val="24"/>
                <w:szCs w:val="24"/>
              </w:rPr>
            </w:pPr>
            <w:r w:rsidRPr="00EC1F36">
              <w:rPr>
                <w:sz w:val="24"/>
                <w:szCs w:val="24"/>
              </w:rPr>
              <w:t>15,0</w:t>
            </w:r>
          </w:p>
        </w:tc>
        <w:tc>
          <w:tcPr>
            <w:tcW w:w="1134" w:type="dxa"/>
            <w:tcBorders>
              <w:top w:val="single" w:sz="4" w:space="0" w:color="auto"/>
              <w:left w:val="nil"/>
              <w:bottom w:val="single" w:sz="4" w:space="0" w:color="auto"/>
              <w:right w:val="single" w:sz="4" w:space="0" w:color="auto"/>
            </w:tcBorders>
            <w:shd w:val="clear" w:color="auto" w:fill="auto"/>
          </w:tcPr>
          <w:p w14:paraId="33AF728B" w14:textId="77777777" w:rsidR="00B90B2F" w:rsidRPr="00EC1F36" w:rsidRDefault="005C49A5">
            <w:pPr>
              <w:jc w:val="right"/>
              <w:rPr>
                <w:sz w:val="24"/>
                <w:szCs w:val="24"/>
              </w:rPr>
            </w:pPr>
            <w:r w:rsidRPr="00EC1F36">
              <w:rPr>
                <w:sz w:val="24"/>
                <w:szCs w:val="24"/>
              </w:rPr>
              <w:t>15,0</w:t>
            </w:r>
          </w:p>
        </w:tc>
        <w:tc>
          <w:tcPr>
            <w:tcW w:w="1134" w:type="dxa"/>
            <w:tcBorders>
              <w:top w:val="single" w:sz="4" w:space="0" w:color="auto"/>
              <w:left w:val="nil"/>
              <w:bottom w:val="single" w:sz="4" w:space="0" w:color="auto"/>
              <w:right w:val="single" w:sz="4" w:space="0" w:color="auto"/>
            </w:tcBorders>
            <w:shd w:val="clear" w:color="auto" w:fill="auto"/>
          </w:tcPr>
          <w:p w14:paraId="6CCA114A" w14:textId="77777777" w:rsidR="00B90B2F" w:rsidRPr="00EC1F36" w:rsidRDefault="005C49A5">
            <w:pPr>
              <w:jc w:val="right"/>
              <w:rPr>
                <w:sz w:val="24"/>
                <w:szCs w:val="24"/>
              </w:rPr>
            </w:pPr>
            <w:r w:rsidRPr="00EC1F36">
              <w:rPr>
                <w:sz w:val="24"/>
                <w:szCs w:val="24"/>
              </w:rPr>
              <w:t>15,0</w:t>
            </w:r>
          </w:p>
        </w:tc>
        <w:tc>
          <w:tcPr>
            <w:tcW w:w="382" w:type="dxa"/>
            <w:tcBorders>
              <w:top w:val="nil"/>
              <w:left w:val="nil"/>
              <w:bottom w:val="nil"/>
              <w:right w:val="nil"/>
            </w:tcBorders>
            <w:shd w:val="clear" w:color="auto" w:fill="auto"/>
            <w:vAlign w:val="bottom"/>
          </w:tcPr>
          <w:p w14:paraId="1F063913" w14:textId="77777777" w:rsidR="00B90B2F" w:rsidRPr="007A4CF0" w:rsidRDefault="00B90B2F">
            <w:pPr>
              <w:jc w:val="right"/>
              <w:rPr>
                <w:b/>
                <w:bCs/>
                <w:color w:val="000000"/>
                <w:sz w:val="24"/>
                <w:szCs w:val="24"/>
                <w:highlight w:val="yellow"/>
              </w:rPr>
            </w:pPr>
          </w:p>
        </w:tc>
        <w:tc>
          <w:tcPr>
            <w:tcW w:w="243" w:type="dxa"/>
            <w:vAlign w:val="center"/>
          </w:tcPr>
          <w:p w14:paraId="4CC844AD" w14:textId="77777777" w:rsidR="00B90B2F" w:rsidRPr="007A4CF0" w:rsidRDefault="00B90B2F">
            <w:pPr>
              <w:jc w:val="left"/>
              <w:rPr>
                <w:sz w:val="20"/>
                <w:highlight w:val="yellow"/>
              </w:rPr>
            </w:pPr>
          </w:p>
        </w:tc>
      </w:tr>
      <w:tr w:rsidR="00B90B2F" w:rsidRPr="007A4CF0" w14:paraId="35F41981" w14:textId="77777777">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17CDB23A" w14:textId="77777777" w:rsidR="00B90B2F" w:rsidRPr="00EC1F36" w:rsidRDefault="005C49A5">
            <w:pPr>
              <w:rPr>
                <w:sz w:val="24"/>
                <w:szCs w:val="24"/>
              </w:rPr>
            </w:pPr>
            <w:r w:rsidRPr="00EC1F36">
              <w:rPr>
                <w:sz w:val="24"/>
                <w:szCs w:val="24"/>
              </w:rPr>
              <w:t>Организация и проведение мероприятий и спортивных соревнований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tcPr>
          <w:p w14:paraId="493B136B" w14:textId="77777777" w:rsidR="00B90B2F" w:rsidRPr="00EC1F36" w:rsidRDefault="005C49A5">
            <w:pPr>
              <w:jc w:val="center"/>
              <w:rPr>
                <w:sz w:val="24"/>
                <w:szCs w:val="24"/>
              </w:rPr>
            </w:pPr>
            <w:r w:rsidRPr="00EC1F36">
              <w:rPr>
                <w:sz w:val="24"/>
                <w:szCs w:val="24"/>
              </w:rPr>
              <w:t>911</w:t>
            </w:r>
          </w:p>
        </w:tc>
        <w:tc>
          <w:tcPr>
            <w:tcW w:w="567" w:type="dxa"/>
            <w:tcBorders>
              <w:top w:val="single" w:sz="4" w:space="0" w:color="auto"/>
              <w:left w:val="nil"/>
              <w:bottom w:val="single" w:sz="4" w:space="0" w:color="auto"/>
              <w:right w:val="single" w:sz="4" w:space="0" w:color="auto"/>
            </w:tcBorders>
            <w:shd w:val="clear" w:color="auto" w:fill="auto"/>
          </w:tcPr>
          <w:p w14:paraId="7A64BA1F" w14:textId="77777777" w:rsidR="00B90B2F" w:rsidRPr="00EC1F36" w:rsidRDefault="005C49A5">
            <w:pPr>
              <w:jc w:val="center"/>
              <w:rPr>
                <w:sz w:val="24"/>
                <w:szCs w:val="24"/>
              </w:rPr>
            </w:pPr>
            <w:r w:rsidRPr="00EC1F36">
              <w:rPr>
                <w:sz w:val="24"/>
                <w:szCs w:val="24"/>
              </w:rPr>
              <w:t>11</w:t>
            </w:r>
          </w:p>
        </w:tc>
        <w:tc>
          <w:tcPr>
            <w:tcW w:w="567" w:type="dxa"/>
            <w:tcBorders>
              <w:top w:val="single" w:sz="4" w:space="0" w:color="auto"/>
              <w:left w:val="nil"/>
              <w:bottom w:val="single" w:sz="4" w:space="0" w:color="auto"/>
              <w:right w:val="single" w:sz="4" w:space="0" w:color="auto"/>
            </w:tcBorders>
            <w:shd w:val="clear" w:color="auto" w:fill="auto"/>
          </w:tcPr>
          <w:p w14:paraId="054537B1" w14:textId="77777777" w:rsidR="00B90B2F" w:rsidRPr="00EC1F36" w:rsidRDefault="005C49A5">
            <w:pPr>
              <w:jc w:val="center"/>
              <w:rPr>
                <w:sz w:val="24"/>
                <w:szCs w:val="24"/>
              </w:rPr>
            </w:pPr>
            <w:r w:rsidRPr="00EC1F36">
              <w:rPr>
                <w:sz w:val="24"/>
                <w:szCs w:val="24"/>
              </w:rPr>
              <w:t>01</w:t>
            </w:r>
          </w:p>
        </w:tc>
        <w:tc>
          <w:tcPr>
            <w:tcW w:w="1701" w:type="dxa"/>
            <w:tcBorders>
              <w:top w:val="single" w:sz="4" w:space="0" w:color="auto"/>
              <w:left w:val="nil"/>
              <w:bottom w:val="single" w:sz="4" w:space="0" w:color="auto"/>
              <w:right w:val="single" w:sz="4" w:space="0" w:color="auto"/>
            </w:tcBorders>
            <w:shd w:val="clear" w:color="auto" w:fill="auto"/>
          </w:tcPr>
          <w:p w14:paraId="4B7641AA" w14:textId="77777777" w:rsidR="00B90B2F" w:rsidRPr="00EC1F36" w:rsidRDefault="005C49A5">
            <w:pPr>
              <w:jc w:val="center"/>
              <w:rPr>
                <w:sz w:val="24"/>
                <w:szCs w:val="24"/>
              </w:rPr>
            </w:pPr>
            <w:r w:rsidRPr="00EC1F36">
              <w:rPr>
                <w:sz w:val="24"/>
                <w:szCs w:val="24"/>
              </w:rPr>
              <w:t>01.4.03.02010</w:t>
            </w:r>
          </w:p>
        </w:tc>
        <w:tc>
          <w:tcPr>
            <w:tcW w:w="709" w:type="dxa"/>
            <w:tcBorders>
              <w:top w:val="single" w:sz="4" w:space="0" w:color="auto"/>
              <w:left w:val="nil"/>
              <w:bottom w:val="single" w:sz="4" w:space="0" w:color="auto"/>
              <w:right w:val="single" w:sz="4" w:space="0" w:color="auto"/>
            </w:tcBorders>
            <w:shd w:val="clear" w:color="auto" w:fill="auto"/>
          </w:tcPr>
          <w:p w14:paraId="12C1F1B9" w14:textId="77777777" w:rsidR="00B90B2F" w:rsidRPr="00EC1F36" w:rsidRDefault="005C49A5">
            <w:pPr>
              <w:jc w:val="center"/>
              <w:rPr>
                <w:color w:val="000000"/>
                <w:sz w:val="24"/>
                <w:szCs w:val="24"/>
              </w:rPr>
            </w:pPr>
            <w:r w:rsidRPr="00EC1F36">
              <w:rPr>
                <w:color w:val="000000"/>
                <w:sz w:val="24"/>
                <w:szCs w:val="24"/>
              </w:rPr>
              <w:t>100</w:t>
            </w:r>
          </w:p>
        </w:tc>
        <w:tc>
          <w:tcPr>
            <w:tcW w:w="1134" w:type="dxa"/>
            <w:tcBorders>
              <w:top w:val="single" w:sz="4" w:space="0" w:color="auto"/>
              <w:left w:val="nil"/>
              <w:bottom w:val="single" w:sz="4" w:space="0" w:color="auto"/>
              <w:right w:val="single" w:sz="4" w:space="0" w:color="auto"/>
            </w:tcBorders>
            <w:shd w:val="clear" w:color="auto" w:fill="auto"/>
          </w:tcPr>
          <w:p w14:paraId="35630D51" w14:textId="77777777" w:rsidR="00B90B2F" w:rsidRPr="00EC1F36" w:rsidRDefault="005C49A5">
            <w:pPr>
              <w:jc w:val="right"/>
              <w:rPr>
                <w:sz w:val="24"/>
                <w:szCs w:val="24"/>
              </w:rPr>
            </w:pPr>
            <w:r w:rsidRPr="00EC1F36">
              <w:rPr>
                <w:sz w:val="24"/>
                <w:szCs w:val="24"/>
              </w:rPr>
              <w:t>10,0</w:t>
            </w:r>
          </w:p>
        </w:tc>
        <w:tc>
          <w:tcPr>
            <w:tcW w:w="1134" w:type="dxa"/>
            <w:tcBorders>
              <w:top w:val="single" w:sz="4" w:space="0" w:color="auto"/>
              <w:left w:val="nil"/>
              <w:bottom w:val="single" w:sz="4" w:space="0" w:color="auto"/>
              <w:right w:val="single" w:sz="4" w:space="0" w:color="auto"/>
            </w:tcBorders>
            <w:shd w:val="clear" w:color="auto" w:fill="auto"/>
          </w:tcPr>
          <w:p w14:paraId="34029E5D" w14:textId="77777777" w:rsidR="00B90B2F" w:rsidRPr="00EC1F36" w:rsidRDefault="005C49A5">
            <w:pPr>
              <w:jc w:val="right"/>
              <w:rPr>
                <w:sz w:val="24"/>
                <w:szCs w:val="24"/>
              </w:rPr>
            </w:pPr>
            <w:r w:rsidRPr="00EC1F36">
              <w:rPr>
                <w:sz w:val="24"/>
                <w:szCs w:val="24"/>
              </w:rPr>
              <w:t>10,0</w:t>
            </w:r>
          </w:p>
        </w:tc>
        <w:tc>
          <w:tcPr>
            <w:tcW w:w="1134" w:type="dxa"/>
            <w:tcBorders>
              <w:top w:val="single" w:sz="4" w:space="0" w:color="auto"/>
              <w:left w:val="nil"/>
              <w:bottom w:val="single" w:sz="4" w:space="0" w:color="auto"/>
              <w:right w:val="single" w:sz="4" w:space="0" w:color="auto"/>
            </w:tcBorders>
            <w:shd w:val="clear" w:color="auto" w:fill="auto"/>
          </w:tcPr>
          <w:p w14:paraId="638229A1" w14:textId="77777777" w:rsidR="00B90B2F" w:rsidRPr="00EC1F36" w:rsidRDefault="005C49A5">
            <w:pPr>
              <w:jc w:val="right"/>
              <w:rPr>
                <w:sz w:val="24"/>
                <w:szCs w:val="24"/>
              </w:rPr>
            </w:pPr>
            <w:r w:rsidRPr="00EC1F36">
              <w:rPr>
                <w:sz w:val="24"/>
                <w:szCs w:val="24"/>
              </w:rPr>
              <w:t>10,0</w:t>
            </w:r>
          </w:p>
        </w:tc>
        <w:tc>
          <w:tcPr>
            <w:tcW w:w="382" w:type="dxa"/>
            <w:tcBorders>
              <w:top w:val="nil"/>
              <w:left w:val="nil"/>
              <w:bottom w:val="nil"/>
              <w:right w:val="nil"/>
            </w:tcBorders>
            <w:shd w:val="clear" w:color="auto" w:fill="auto"/>
            <w:vAlign w:val="bottom"/>
          </w:tcPr>
          <w:p w14:paraId="1383E925" w14:textId="77777777" w:rsidR="00B90B2F" w:rsidRPr="007A4CF0" w:rsidRDefault="00B90B2F">
            <w:pPr>
              <w:jc w:val="right"/>
              <w:rPr>
                <w:b/>
                <w:bCs/>
                <w:color w:val="000000"/>
                <w:sz w:val="24"/>
                <w:szCs w:val="24"/>
                <w:highlight w:val="yellow"/>
              </w:rPr>
            </w:pPr>
          </w:p>
        </w:tc>
        <w:tc>
          <w:tcPr>
            <w:tcW w:w="243" w:type="dxa"/>
            <w:vAlign w:val="center"/>
          </w:tcPr>
          <w:p w14:paraId="4693FA3F" w14:textId="77777777" w:rsidR="00B90B2F" w:rsidRPr="007A4CF0" w:rsidRDefault="00B90B2F">
            <w:pPr>
              <w:jc w:val="left"/>
              <w:rPr>
                <w:sz w:val="20"/>
                <w:highlight w:val="yellow"/>
              </w:rPr>
            </w:pPr>
          </w:p>
        </w:tc>
      </w:tr>
      <w:tr w:rsidR="00B90B2F" w:rsidRPr="007A4CF0" w14:paraId="6828144E" w14:textId="77777777">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708342CD" w14:textId="77777777" w:rsidR="00B90B2F" w:rsidRPr="00EC1F36" w:rsidRDefault="005C49A5">
            <w:pPr>
              <w:rPr>
                <w:sz w:val="24"/>
                <w:szCs w:val="24"/>
              </w:rPr>
            </w:pPr>
            <w:r w:rsidRPr="00EC1F36">
              <w:rPr>
                <w:sz w:val="24"/>
                <w:szCs w:val="24"/>
              </w:rPr>
              <w:t>Иные выплаты учреждений привлекаемым лицам</w:t>
            </w:r>
          </w:p>
        </w:tc>
        <w:tc>
          <w:tcPr>
            <w:tcW w:w="709" w:type="dxa"/>
            <w:tcBorders>
              <w:top w:val="single" w:sz="4" w:space="0" w:color="auto"/>
              <w:left w:val="nil"/>
              <w:bottom w:val="single" w:sz="4" w:space="0" w:color="auto"/>
              <w:right w:val="single" w:sz="4" w:space="0" w:color="auto"/>
            </w:tcBorders>
            <w:shd w:val="clear" w:color="auto" w:fill="auto"/>
          </w:tcPr>
          <w:p w14:paraId="76A6A39D" w14:textId="77777777" w:rsidR="00B90B2F" w:rsidRPr="00EC1F36" w:rsidRDefault="005C49A5">
            <w:pPr>
              <w:jc w:val="center"/>
              <w:rPr>
                <w:sz w:val="24"/>
                <w:szCs w:val="24"/>
              </w:rPr>
            </w:pPr>
            <w:r w:rsidRPr="00EC1F36">
              <w:rPr>
                <w:sz w:val="24"/>
                <w:szCs w:val="24"/>
              </w:rPr>
              <w:t>911</w:t>
            </w:r>
          </w:p>
        </w:tc>
        <w:tc>
          <w:tcPr>
            <w:tcW w:w="567" w:type="dxa"/>
            <w:tcBorders>
              <w:top w:val="single" w:sz="4" w:space="0" w:color="auto"/>
              <w:left w:val="nil"/>
              <w:bottom w:val="single" w:sz="4" w:space="0" w:color="auto"/>
              <w:right w:val="single" w:sz="4" w:space="0" w:color="auto"/>
            </w:tcBorders>
            <w:shd w:val="clear" w:color="auto" w:fill="auto"/>
          </w:tcPr>
          <w:p w14:paraId="71DFA2A9" w14:textId="77777777" w:rsidR="00B90B2F" w:rsidRPr="00EC1F36" w:rsidRDefault="005C49A5">
            <w:pPr>
              <w:jc w:val="center"/>
              <w:rPr>
                <w:sz w:val="24"/>
                <w:szCs w:val="24"/>
              </w:rPr>
            </w:pPr>
            <w:r w:rsidRPr="00EC1F36">
              <w:rPr>
                <w:sz w:val="24"/>
                <w:szCs w:val="24"/>
              </w:rPr>
              <w:t>11</w:t>
            </w:r>
          </w:p>
        </w:tc>
        <w:tc>
          <w:tcPr>
            <w:tcW w:w="567" w:type="dxa"/>
            <w:tcBorders>
              <w:top w:val="single" w:sz="4" w:space="0" w:color="auto"/>
              <w:left w:val="nil"/>
              <w:bottom w:val="single" w:sz="4" w:space="0" w:color="auto"/>
              <w:right w:val="single" w:sz="4" w:space="0" w:color="auto"/>
            </w:tcBorders>
            <w:shd w:val="clear" w:color="auto" w:fill="auto"/>
          </w:tcPr>
          <w:p w14:paraId="2B702B80" w14:textId="77777777" w:rsidR="00B90B2F" w:rsidRPr="00EC1F36" w:rsidRDefault="005C49A5">
            <w:pPr>
              <w:jc w:val="center"/>
              <w:rPr>
                <w:sz w:val="24"/>
                <w:szCs w:val="24"/>
              </w:rPr>
            </w:pPr>
            <w:r w:rsidRPr="00EC1F36">
              <w:rPr>
                <w:sz w:val="24"/>
                <w:szCs w:val="24"/>
              </w:rPr>
              <w:t>01</w:t>
            </w:r>
          </w:p>
        </w:tc>
        <w:tc>
          <w:tcPr>
            <w:tcW w:w="1701" w:type="dxa"/>
            <w:tcBorders>
              <w:top w:val="single" w:sz="4" w:space="0" w:color="auto"/>
              <w:left w:val="nil"/>
              <w:bottom w:val="single" w:sz="4" w:space="0" w:color="auto"/>
              <w:right w:val="single" w:sz="4" w:space="0" w:color="auto"/>
            </w:tcBorders>
            <w:shd w:val="clear" w:color="auto" w:fill="auto"/>
          </w:tcPr>
          <w:p w14:paraId="09419BF4" w14:textId="77777777" w:rsidR="00B90B2F" w:rsidRPr="00EC1F36" w:rsidRDefault="005C49A5">
            <w:pPr>
              <w:jc w:val="center"/>
              <w:rPr>
                <w:sz w:val="24"/>
                <w:szCs w:val="24"/>
              </w:rPr>
            </w:pPr>
            <w:r w:rsidRPr="00EC1F36">
              <w:rPr>
                <w:sz w:val="24"/>
                <w:szCs w:val="24"/>
              </w:rPr>
              <w:t>01.4.03.02010</w:t>
            </w:r>
          </w:p>
        </w:tc>
        <w:tc>
          <w:tcPr>
            <w:tcW w:w="709" w:type="dxa"/>
            <w:tcBorders>
              <w:top w:val="single" w:sz="4" w:space="0" w:color="auto"/>
              <w:left w:val="nil"/>
              <w:bottom w:val="single" w:sz="4" w:space="0" w:color="auto"/>
              <w:right w:val="single" w:sz="4" w:space="0" w:color="auto"/>
            </w:tcBorders>
            <w:shd w:val="clear" w:color="auto" w:fill="auto"/>
          </w:tcPr>
          <w:p w14:paraId="350899F0" w14:textId="77777777" w:rsidR="00B90B2F" w:rsidRPr="00EC1F36" w:rsidRDefault="005C49A5">
            <w:pPr>
              <w:jc w:val="center"/>
              <w:rPr>
                <w:color w:val="000000"/>
                <w:sz w:val="24"/>
                <w:szCs w:val="24"/>
              </w:rPr>
            </w:pPr>
            <w:r w:rsidRPr="00EC1F36">
              <w:rPr>
                <w:color w:val="000000"/>
                <w:sz w:val="24"/>
                <w:szCs w:val="24"/>
              </w:rPr>
              <w:t>113</w:t>
            </w:r>
          </w:p>
        </w:tc>
        <w:tc>
          <w:tcPr>
            <w:tcW w:w="1134" w:type="dxa"/>
            <w:tcBorders>
              <w:top w:val="single" w:sz="4" w:space="0" w:color="auto"/>
              <w:left w:val="nil"/>
              <w:bottom w:val="single" w:sz="4" w:space="0" w:color="auto"/>
              <w:right w:val="single" w:sz="4" w:space="0" w:color="auto"/>
            </w:tcBorders>
            <w:shd w:val="clear" w:color="auto" w:fill="auto"/>
          </w:tcPr>
          <w:p w14:paraId="26064BCE" w14:textId="77777777" w:rsidR="00B90B2F" w:rsidRPr="00EC1F36" w:rsidRDefault="005C49A5">
            <w:pPr>
              <w:jc w:val="right"/>
              <w:rPr>
                <w:sz w:val="24"/>
                <w:szCs w:val="24"/>
              </w:rPr>
            </w:pPr>
            <w:r w:rsidRPr="00EC1F36">
              <w:rPr>
                <w:sz w:val="24"/>
                <w:szCs w:val="24"/>
              </w:rPr>
              <w:t>10,0</w:t>
            </w:r>
          </w:p>
        </w:tc>
        <w:tc>
          <w:tcPr>
            <w:tcW w:w="1134" w:type="dxa"/>
            <w:tcBorders>
              <w:top w:val="single" w:sz="4" w:space="0" w:color="auto"/>
              <w:left w:val="nil"/>
              <w:bottom w:val="single" w:sz="4" w:space="0" w:color="auto"/>
              <w:right w:val="single" w:sz="4" w:space="0" w:color="auto"/>
            </w:tcBorders>
            <w:shd w:val="clear" w:color="auto" w:fill="auto"/>
          </w:tcPr>
          <w:p w14:paraId="5A96D97A" w14:textId="77777777" w:rsidR="00B90B2F" w:rsidRPr="00EC1F36" w:rsidRDefault="005C49A5">
            <w:pPr>
              <w:jc w:val="right"/>
              <w:rPr>
                <w:sz w:val="24"/>
                <w:szCs w:val="24"/>
              </w:rPr>
            </w:pPr>
            <w:r w:rsidRPr="00EC1F36">
              <w:rPr>
                <w:sz w:val="24"/>
                <w:szCs w:val="24"/>
              </w:rPr>
              <w:t>10,0</w:t>
            </w:r>
          </w:p>
        </w:tc>
        <w:tc>
          <w:tcPr>
            <w:tcW w:w="1134" w:type="dxa"/>
            <w:tcBorders>
              <w:top w:val="single" w:sz="4" w:space="0" w:color="auto"/>
              <w:left w:val="nil"/>
              <w:bottom w:val="single" w:sz="4" w:space="0" w:color="auto"/>
              <w:right w:val="single" w:sz="4" w:space="0" w:color="auto"/>
            </w:tcBorders>
            <w:shd w:val="clear" w:color="auto" w:fill="auto"/>
          </w:tcPr>
          <w:p w14:paraId="68220DA3" w14:textId="77777777" w:rsidR="00B90B2F" w:rsidRPr="00EC1F36" w:rsidRDefault="005C49A5">
            <w:pPr>
              <w:jc w:val="right"/>
              <w:rPr>
                <w:sz w:val="24"/>
                <w:szCs w:val="24"/>
              </w:rPr>
            </w:pPr>
            <w:r w:rsidRPr="00EC1F36">
              <w:rPr>
                <w:sz w:val="24"/>
                <w:szCs w:val="24"/>
              </w:rPr>
              <w:t>10,0</w:t>
            </w:r>
          </w:p>
        </w:tc>
        <w:tc>
          <w:tcPr>
            <w:tcW w:w="382" w:type="dxa"/>
            <w:tcBorders>
              <w:top w:val="nil"/>
              <w:left w:val="nil"/>
              <w:bottom w:val="nil"/>
              <w:right w:val="nil"/>
            </w:tcBorders>
            <w:shd w:val="clear" w:color="auto" w:fill="auto"/>
            <w:vAlign w:val="bottom"/>
          </w:tcPr>
          <w:p w14:paraId="7D720AC4" w14:textId="77777777" w:rsidR="00B90B2F" w:rsidRPr="007A4CF0" w:rsidRDefault="00B90B2F">
            <w:pPr>
              <w:jc w:val="right"/>
              <w:rPr>
                <w:b/>
                <w:bCs/>
                <w:color w:val="000000"/>
                <w:sz w:val="24"/>
                <w:szCs w:val="24"/>
                <w:highlight w:val="yellow"/>
              </w:rPr>
            </w:pPr>
          </w:p>
        </w:tc>
        <w:tc>
          <w:tcPr>
            <w:tcW w:w="243" w:type="dxa"/>
            <w:vAlign w:val="center"/>
          </w:tcPr>
          <w:p w14:paraId="1B13F844" w14:textId="77777777" w:rsidR="00B90B2F" w:rsidRPr="007A4CF0" w:rsidRDefault="00B90B2F">
            <w:pPr>
              <w:jc w:val="left"/>
              <w:rPr>
                <w:sz w:val="20"/>
                <w:highlight w:val="yellow"/>
              </w:rPr>
            </w:pPr>
          </w:p>
        </w:tc>
      </w:tr>
      <w:tr w:rsidR="00B90B2F" w:rsidRPr="007A4CF0" w14:paraId="2BF36CDE" w14:textId="77777777">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649FD8BD" w14:textId="77777777" w:rsidR="00B90B2F" w:rsidRPr="00132ED3" w:rsidRDefault="005C49A5">
            <w:pPr>
              <w:rPr>
                <w:sz w:val="24"/>
                <w:szCs w:val="24"/>
              </w:rPr>
            </w:pPr>
            <w:r w:rsidRPr="00132ED3">
              <w:rPr>
                <w:sz w:val="24"/>
                <w:szCs w:val="24"/>
              </w:rPr>
              <w:t>Организация и проведение мероприятий и спортивных соревнований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tcPr>
          <w:p w14:paraId="634AB3C8" w14:textId="77777777" w:rsidR="00B90B2F" w:rsidRPr="00132ED3" w:rsidRDefault="005C49A5">
            <w:pPr>
              <w:jc w:val="center"/>
              <w:rPr>
                <w:sz w:val="24"/>
                <w:szCs w:val="24"/>
              </w:rPr>
            </w:pPr>
            <w:r w:rsidRPr="00132ED3">
              <w:rPr>
                <w:sz w:val="24"/>
                <w:szCs w:val="24"/>
              </w:rPr>
              <w:t>911</w:t>
            </w:r>
          </w:p>
        </w:tc>
        <w:tc>
          <w:tcPr>
            <w:tcW w:w="567" w:type="dxa"/>
            <w:tcBorders>
              <w:top w:val="single" w:sz="4" w:space="0" w:color="auto"/>
              <w:left w:val="nil"/>
              <w:bottom w:val="single" w:sz="4" w:space="0" w:color="auto"/>
              <w:right w:val="single" w:sz="4" w:space="0" w:color="auto"/>
            </w:tcBorders>
            <w:shd w:val="clear" w:color="auto" w:fill="auto"/>
          </w:tcPr>
          <w:p w14:paraId="43DFF9CA" w14:textId="77777777" w:rsidR="00B90B2F" w:rsidRPr="00132ED3" w:rsidRDefault="005C49A5">
            <w:pPr>
              <w:jc w:val="center"/>
              <w:rPr>
                <w:sz w:val="24"/>
                <w:szCs w:val="24"/>
              </w:rPr>
            </w:pPr>
            <w:r w:rsidRPr="00132ED3">
              <w:rPr>
                <w:sz w:val="24"/>
                <w:szCs w:val="24"/>
              </w:rPr>
              <w:t>11</w:t>
            </w:r>
          </w:p>
        </w:tc>
        <w:tc>
          <w:tcPr>
            <w:tcW w:w="567" w:type="dxa"/>
            <w:tcBorders>
              <w:top w:val="single" w:sz="4" w:space="0" w:color="auto"/>
              <w:left w:val="nil"/>
              <w:bottom w:val="single" w:sz="4" w:space="0" w:color="auto"/>
              <w:right w:val="single" w:sz="4" w:space="0" w:color="auto"/>
            </w:tcBorders>
            <w:shd w:val="clear" w:color="auto" w:fill="auto"/>
          </w:tcPr>
          <w:p w14:paraId="027E9713" w14:textId="77777777" w:rsidR="00B90B2F" w:rsidRPr="00132ED3" w:rsidRDefault="005C49A5">
            <w:pPr>
              <w:jc w:val="center"/>
              <w:rPr>
                <w:sz w:val="24"/>
                <w:szCs w:val="24"/>
              </w:rPr>
            </w:pPr>
            <w:r w:rsidRPr="00132ED3">
              <w:rPr>
                <w:sz w:val="24"/>
                <w:szCs w:val="24"/>
              </w:rPr>
              <w:t>01</w:t>
            </w:r>
          </w:p>
        </w:tc>
        <w:tc>
          <w:tcPr>
            <w:tcW w:w="1701" w:type="dxa"/>
            <w:tcBorders>
              <w:top w:val="single" w:sz="4" w:space="0" w:color="auto"/>
              <w:left w:val="nil"/>
              <w:bottom w:val="single" w:sz="4" w:space="0" w:color="auto"/>
              <w:right w:val="single" w:sz="4" w:space="0" w:color="auto"/>
            </w:tcBorders>
            <w:shd w:val="clear" w:color="auto" w:fill="auto"/>
          </w:tcPr>
          <w:p w14:paraId="4D765B77" w14:textId="77777777" w:rsidR="00B90B2F" w:rsidRPr="00132ED3" w:rsidRDefault="005C49A5">
            <w:pPr>
              <w:jc w:val="center"/>
              <w:rPr>
                <w:sz w:val="24"/>
                <w:szCs w:val="24"/>
              </w:rPr>
            </w:pPr>
            <w:r w:rsidRPr="00132ED3">
              <w:rPr>
                <w:sz w:val="24"/>
                <w:szCs w:val="24"/>
              </w:rPr>
              <w:t>01.4.03.02010</w:t>
            </w:r>
          </w:p>
        </w:tc>
        <w:tc>
          <w:tcPr>
            <w:tcW w:w="709" w:type="dxa"/>
            <w:tcBorders>
              <w:top w:val="single" w:sz="4" w:space="0" w:color="auto"/>
              <w:left w:val="nil"/>
              <w:bottom w:val="single" w:sz="4" w:space="0" w:color="auto"/>
              <w:right w:val="single" w:sz="4" w:space="0" w:color="auto"/>
            </w:tcBorders>
            <w:shd w:val="clear" w:color="auto" w:fill="auto"/>
          </w:tcPr>
          <w:p w14:paraId="509FBA79" w14:textId="77777777" w:rsidR="00B90B2F" w:rsidRPr="00132ED3" w:rsidRDefault="005C49A5">
            <w:pPr>
              <w:jc w:val="center"/>
              <w:rPr>
                <w:color w:val="000000"/>
                <w:sz w:val="24"/>
                <w:szCs w:val="24"/>
              </w:rPr>
            </w:pPr>
            <w:r w:rsidRPr="00132ED3">
              <w:rPr>
                <w:color w:val="000000"/>
                <w:sz w:val="24"/>
                <w:szCs w:val="24"/>
              </w:rPr>
              <w:t>200</w:t>
            </w:r>
          </w:p>
        </w:tc>
        <w:tc>
          <w:tcPr>
            <w:tcW w:w="1134" w:type="dxa"/>
            <w:tcBorders>
              <w:top w:val="single" w:sz="4" w:space="0" w:color="auto"/>
              <w:left w:val="nil"/>
              <w:bottom w:val="single" w:sz="4" w:space="0" w:color="auto"/>
              <w:right w:val="single" w:sz="4" w:space="0" w:color="auto"/>
            </w:tcBorders>
            <w:shd w:val="clear" w:color="auto" w:fill="auto"/>
          </w:tcPr>
          <w:p w14:paraId="1AC1A76D" w14:textId="77777777" w:rsidR="00B90B2F" w:rsidRPr="00132ED3" w:rsidRDefault="005C49A5">
            <w:pPr>
              <w:jc w:val="right"/>
              <w:rPr>
                <w:sz w:val="24"/>
                <w:szCs w:val="24"/>
              </w:rPr>
            </w:pPr>
            <w:r w:rsidRPr="00132ED3">
              <w:rPr>
                <w:sz w:val="24"/>
                <w:szCs w:val="24"/>
              </w:rPr>
              <w:t>5,0</w:t>
            </w:r>
          </w:p>
        </w:tc>
        <w:tc>
          <w:tcPr>
            <w:tcW w:w="1134" w:type="dxa"/>
            <w:tcBorders>
              <w:top w:val="single" w:sz="4" w:space="0" w:color="auto"/>
              <w:left w:val="nil"/>
              <w:bottom w:val="single" w:sz="4" w:space="0" w:color="auto"/>
              <w:right w:val="single" w:sz="4" w:space="0" w:color="auto"/>
            </w:tcBorders>
            <w:shd w:val="clear" w:color="auto" w:fill="auto"/>
          </w:tcPr>
          <w:p w14:paraId="1240B08E" w14:textId="77777777" w:rsidR="00B90B2F" w:rsidRPr="00132ED3" w:rsidRDefault="005C49A5">
            <w:pPr>
              <w:jc w:val="right"/>
              <w:rPr>
                <w:sz w:val="24"/>
                <w:szCs w:val="24"/>
              </w:rPr>
            </w:pPr>
            <w:r w:rsidRPr="00132ED3">
              <w:rPr>
                <w:sz w:val="24"/>
                <w:szCs w:val="24"/>
              </w:rPr>
              <w:t>5,0</w:t>
            </w:r>
          </w:p>
        </w:tc>
        <w:tc>
          <w:tcPr>
            <w:tcW w:w="1134" w:type="dxa"/>
            <w:tcBorders>
              <w:top w:val="single" w:sz="4" w:space="0" w:color="auto"/>
              <w:left w:val="nil"/>
              <w:bottom w:val="single" w:sz="4" w:space="0" w:color="auto"/>
              <w:right w:val="single" w:sz="4" w:space="0" w:color="auto"/>
            </w:tcBorders>
            <w:shd w:val="clear" w:color="auto" w:fill="auto"/>
          </w:tcPr>
          <w:p w14:paraId="56C1F4A7" w14:textId="77777777" w:rsidR="00B90B2F" w:rsidRPr="00132ED3" w:rsidRDefault="005C49A5">
            <w:pPr>
              <w:jc w:val="right"/>
              <w:rPr>
                <w:sz w:val="24"/>
                <w:szCs w:val="24"/>
              </w:rPr>
            </w:pPr>
            <w:r w:rsidRPr="00132ED3">
              <w:rPr>
                <w:sz w:val="24"/>
                <w:szCs w:val="24"/>
              </w:rPr>
              <w:t>5,0</w:t>
            </w:r>
          </w:p>
        </w:tc>
        <w:tc>
          <w:tcPr>
            <w:tcW w:w="382" w:type="dxa"/>
            <w:tcBorders>
              <w:top w:val="nil"/>
              <w:left w:val="nil"/>
              <w:bottom w:val="nil"/>
              <w:right w:val="nil"/>
            </w:tcBorders>
            <w:shd w:val="clear" w:color="auto" w:fill="auto"/>
            <w:vAlign w:val="bottom"/>
          </w:tcPr>
          <w:p w14:paraId="69D385EE" w14:textId="77777777" w:rsidR="00B90B2F" w:rsidRPr="007A4CF0" w:rsidRDefault="00B90B2F">
            <w:pPr>
              <w:jc w:val="right"/>
              <w:rPr>
                <w:b/>
                <w:bCs/>
                <w:color w:val="000000"/>
                <w:sz w:val="24"/>
                <w:szCs w:val="24"/>
                <w:highlight w:val="yellow"/>
              </w:rPr>
            </w:pPr>
          </w:p>
        </w:tc>
        <w:tc>
          <w:tcPr>
            <w:tcW w:w="243" w:type="dxa"/>
            <w:vAlign w:val="center"/>
          </w:tcPr>
          <w:p w14:paraId="72C5DE70" w14:textId="77777777" w:rsidR="00B90B2F" w:rsidRPr="007A4CF0" w:rsidRDefault="00B90B2F">
            <w:pPr>
              <w:jc w:val="left"/>
              <w:rPr>
                <w:sz w:val="20"/>
                <w:highlight w:val="yellow"/>
              </w:rPr>
            </w:pPr>
          </w:p>
        </w:tc>
      </w:tr>
      <w:tr w:rsidR="00B90B2F" w:rsidRPr="007A4CF0" w14:paraId="2F08BC55" w14:textId="77777777">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4A455FE" w14:textId="77777777" w:rsidR="00B90B2F" w:rsidRPr="00132ED3" w:rsidRDefault="005C49A5">
            <w:pPr>
              <w:rPr>
                <w:sz w:val="24"/>
                <w:szCs w:val="24"/>
              </w:rPr>
            </w:pPr>
            <w:r w:rsidRPr="00132ED3">
              <w:rPr>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tcPr>
          <w:p w14:paraId="1F83C6D8" w14:textId="77777777" w:rsidR="00B90B2F" w:rsidRPr="00132ED3" w:rsidRDefault="005C49A5">
            <w:pPr>
              <w:jc w:val="center"/>
              <w:rPr>
                <w:sz w:val="24"/>
                <w:szCs w:val="24"/>
              </w:rPr>
            </w:pPr>
            <w:r w:rsidRPr="00132ED3">
              <w:rPr>
                <w:sz w:val="24"/>
                <w:szCs w:val="24"/>
              </w:rPr>
              <w:t>911</w:t>
            </w:r>
          </w:p>
        </w:tc>
        <w:tc>
          <w:tcPr>
            <w:tcW w:w="567" w:type="dxa"/>
            <w:tcBorders>
              <w:top w:val="single" w:sz="4" w:space="0" w:color="auto"/>
              <w:left w:val="nil"/>
              <w:bottom w:val="single" w:sz="4" w:space="0" w:color="auto"/>
              <w:right w:val="single" w:sz="4" w:space="0" w:color="auto"/>
            </w:tcBorders>
            <w:shd w:val="clear" w:color="auto" w:fill="auto"/>
          </w:tcPr>
          <w:p w14:paraId="1D701095" w14:textId="77777777" w:rsidR="00B90B2F" w:rsidRPr="00132ED3" w:rsidRDefault="005C49A5">
            <w:pPr>
              <w:jc w:val="center"/>
              <w:rPr>
                <w:sz w:val="24"/>
                <w:szCs w:val="24"/>
              </w:rPr>
            </w:pPr>
            <w:r w:rsidRPr="00132ED3">
              <w:rPr>
                <w:sz w:val="24"/>
                <w:szCs w:val="24"/>
              </w:rPr>
              <w:t>11</w:t>
            </w:r>
          </w:p>
        </w:tc>
        <w:tc>
          <w:tcPr>
            <w:tcW w:w="567" w:type="dxa"/>
            <w:tcBorders>
              <w:top w:val="single" w:sz="4" w:space="0" w:color="auto"/>
              <w:left w:val="nil"/>
              <w:bottom w:val="single" w:sz="4" w:space="0" w:color="auto"/>
              <w:right w:val="single" w:sz="4" w:space="0" w:color="auto"/>
            </w:tcBorders>
            <w:shd w:val="clear" w:color="auto" w:fill="auto"/>
          </w:tcPr>
          <w:p w14:paraId="6F38DBDF" w14:textId="77777777" w:rsidR="00B90B2F" w:rsidRPr="00132ED3" w:rsidRDefault="005C49A5">
            <w:pPr>
              <w:jc w:val="center"/>
              <w:rPr>
                <w:sz w:val="24"/>
                <w:szCs w:val="24"/>
              </w:rPr>
            </w:pPr>
            <w:r w:rsidRPr="00132ED3">
              <w:rPr>
                <w:sz w:val="24"/>
                <w:szCs w:val="24"/>
              </w:rPr>
              <w:t>01</w:t>
            </w:r>
          </w:p>
        </w:tc>
        <w:tc>
          <w:tcPr>
            <w:tcW w:w="1701" w:type="dxa"/>
            <w:tcBorders>
              <w:top w:val="single" w:sz="4" w:space="0" w:color="auto"/>
              <w:left w:val="nil"/>
              <w:bottom w:val="single" w:sz="4" w:space="0" w:color="auto"/>
              <w:right w:val="single" w:sz="4" w:space="0" w:color="auto"/>
            </w:tcBorders>
            <w:shd w:val="clear" w:color="auto" w:fill="auto"/>
          </w:tcPr>
          <w:p w14:paraId="7357FF9B" w14:textId="77777777" w:rsidR="00B90B2F" w:rsidRPr="00132ED3" w:rsidRDefault="005C49A5">
            <w:pPr>
              <w:jc w:val="center"/>
              <w:rPr>
                <w:sz w:val="24"/>
                <w:szCs w:val="24"/>
              </w:rPr>
            </w:pPr>
            <w:r w:rsidRPr="00132ED3">
              <w:rPr>
                <w:sz w:val="24"/>
                <w:szCs w:val="24"/>
              </w:rPr>
              <w:t>01.4.03.02010</w:t>
            </w:r>
          </w:p>
        </w:tc>
        <w:tc>
          <w:tcPr>
            <w:tcW w:w="709" w:type="dxa"/>
            <w:tcBorders>
              <w:top w:val="single" w:sz="4" w:space="0" w:color="auto"/>
              <w:left w:val="nil"/>
              <w:bottom w:val="single" w:sz="4" w:space="0" w:color="auto"/>
              <w:right w:val="single" w:sz="4" w:space="0" w:color="auto"/>
            </w:tcBorders>
            <w:shd w:val="clear" w:color="auto" w:fill="auto"/>
          </w:tcPr>
          <w:p w14:paraId="11F5D86B" w14:textId="77777777" w:rsidR="00B90B2F" w:rsidRPr="00132ED3" w:rsidRDefault="005C49A5">
            <w:pPr>
              <w:jc w:val="center"/>
              <w:rPr>
                <w:color w:val="000000"/>
                <w:sz w:val="24"/>
                <w:szCs w:val="24"/>
              </w:rPr>
            </w:pPr>
            <w:r w:rsidRPr="00132ED3">
              <w:rPr>
                <w:color w:val="000000"/>
                <w:sz w:val="24"/>
                <w:szCs w:val="24"/>
              </w:rPr>
              <w:t>244</w:t>
            </w:r>
          </w:p>
        </w:tc>
        <w:tc>
          <w:tcPr>
            <w:tcW w:w="1134" w:type="dxa"/>
            <w:tcBorders>
              <w:top w:val="single" w:sz="4" w:space="0" w:color="auto"/>
              <w:left w:val="nil"/>
              <w:bottom w:val="single" w:sz="4" w:space="0" w:color="auto"/>
              <w:right w:val="single" w:sz="4" w:space="0" w:color="auto"/>
            </w:tcBorders>
            <w:shd w:val="clear" w:color="auto" w:fill="auto"/>
          </w:tcPr>
          <w:p w14:paraId="1F7C4522" w14:textId="77777777" w:rsidR="00B90B2F" w:rsidRPr="00132ED3" w:rsidRDefault="005C49A5">
            <w:pPr>
              <w:jc w:val="right"/>
              <w:rPr>
                <w:sz w:val="24"/>
                <w:szCs w:val="24"/>
              </w:rPr>
            </w:pPr>
            <w:r w:rsidRPr="00132ED3">
              <w:rPr>
                <w:sz w:val="24"/>
                <w:szCs w:val="24"/>
              </w:rPr>
              <w:t>5,0</w:t>
            </w:r>
          </w:p>
        </w:tc>
        <w:tc>
          <w:tcPr>
            <w:tcW w:w="1134" w:type="dxa"/>
            <w:tcBorders>
              <w:top w:val="single" w:sz="4" w:space="0" w:color="auto"/>
              <w:left w:val="nil"/>
              <w:bottom w:val="single" w:sz="4" w:space="0" w:color="auto"/>
              <w:right w:val="single" w:sz="4" w:space="0" w:color="auto"/>
            </w:tcBorders>
            <w:shd w:val="clear" w:color="auto" w:fill="auto"/>
          </w:tcPr>
          <w:p w14:paraId="7D74EF08" w14:textId="77777777" w:rsidR="00B90B2F" w:rsidRPr="00132ED3" w:rsidRDefault="005C49A5">
            <w:pPr>
              <w:jc w:val="right"/>
              <w:rPr>
                <w:sz w:val="24"/>
                <w:szCs w:val="24"/>
              </w:rPr>
            </w:pPr>
            <w:r w:rsidRPr="00132ED3">
              <w:rPr>
                <w:sz w:val="24"/>
                <w:szCs w:val="24"/>
              </w:rPr>
              <w:t>5,0</w:t>
            </w:r>
          </w:p>
        </w:tc>
        <w:tc>
          <w:tcPr>
            <w:tcW w:w="1134" w:type="dxa"/>
            <w:tcBorders>
              <w:top w:val="single" w:sz="4" w:space="0" w:color="auto"/>
              <w:left w:val="nil"/>
              <w:bottom w:val="single" w:sz="4" w:space="0" w:color="auto"/>
              <w:right w:val="single" w:sz="4" w:space="0" w:color="auto"/>
            </w:tcBorders>
            <w:shd w:val="clear" w:color="auto" w:fill="auto"/>
          </w:tcPr>
          <w:p w14:paraId="0A030344" w14:textId="77777777" w:rsidR="00B90B2F" w:rsidRPr="00132ED3" w:rsidRDefault="005C49A5">
            <w:pPr>
              <w:jc w:val="right"/>
              <w:rPr>
                <w:sz w:val="24"/>
                <w:szCs w:val="24"/>
              </w:rPr>
            </w:pPr>
            <w:r w:rsidRPr="00132ED3">
              <w:rPr>
                <w:sz w:val="24"/>
                <w:szCs w:val="24"/>
              </w:rPr>
              <w:t>5,0</w:t>
            </w:r>
          </w:p>
        </w:tc>
        <w:tc>
          <w:tcPr>
            <w:tcW w:w="382" w:type="dxa"/>
            <w:tcBorders>
              <w:top w:val="nil"/>
              <w:left w:val="nil"/>
              <w:bottom w:val="nil"/>
              <w:right w:val="nil"/>
            </w:tcBorders>
            <w:shd w:val="clear" w:color="auto" w:fill="auto"/>
            <w:vAlign w:val="bottom"/>
          </w:tcPr>
          <w:p w14:paraId="30A0F6D6" w14:textId="77777777" w:rsidR="00B90B2F" w:rsidRPr="007A4CF0" w:rsidRDefault="00B90B2F">
            <w:pPr>
              <w:jc w:val="right"/>
              <w:rPr>
                <w:b/>
                <w:bCs/>
                <w:color w:val="000000"/>
                <w:sz w:val="24"/>
                <w:szCs w:val="24"/>
                <w:highlight w:val="yellow"/>
              </w:rPr>
            </w:pPr>
          </w:p>
        </w:tc>
        <w:tc>
          <w:tcPr>
            <w:tcW w:w="243" w:type="dxa"/>
            <w:vAlign w:val="center"/>
          </w:tcPr>
          <w:p w14:paraId="2A2A2CE3" w14:textId="77777777" w:rsidR="00B90B2F" w:rsidRPr="007A4CF0" w:rsidRDefault="00B90B2F">
            <w:pPr>
              <w:jc w:val="left"/>
              <w:rPr>
                <w:sz w:val="20"/>
                <w:highlight w:val="yellow"/>
              </w:rPr>
            </w:pPr>
          </w:p>
        </w:tc>
      </w:tr>
      <w:tr w:rsidR="00132ED3" w:rsidRPr="007A4CF0" w14:paraId="68D63384" w14:textId="77777777">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2DFA1114" w14:textId="6D46C0FC" w:rsidR="00132ED3" w:rsidRPr="005E0957" w:rsidRDefault="005E0957">
            <w:pPr>
              <w:rPr>
                <w:sz w:val="24"/>
                <w:szCs w:val="24"/>
                <w:highlight w:val="yellow"/>
              </w:rPr>
            </w:pPr>
            <w:r w:rsidRPr="005E0957">
              <w:rPr>
                <w:sz w:val="24"/>
                <w:szCs w:val="24"/>
              </w:rPr>
              <w:t>Расходы за счет дополнительной финансовой помощи из бюджета Тихвинского района</w:t>
            </w:r>
          </w:p>
        </w:tc>
        <w:tc>
          <w:tcPr>
            <w:tcW w:w="709" w:type="dxa"/>
            <w:tcBorders>
              <w:top w:val="single" w:sz="4" w:space="0" w:color="auto"/>
              <w:left w:val="nil"/>
              <w:bottom w:val="single" w:sz="4" w:space="0" w:color="auto"/>
              <w:right w:val="single" w:sz="4" w:space="0" w:color="auto"/>
            </w:tcBorders>
            <w:shd w:val="clear" w:color="auto" w:fill="auto"/>
          </w:tcPr>
          <w:p w14:paraId="6D6DF3D2" w14:textId="500A9936" w:rsidR="00132ED3" w:rsidRPr="005E0957" w:rsidRDefault="005E0957">
            <w:pPr>
              <w:jc w:val="center"/>
              <w:rPr>
                <w:sz w:val="24"/>
                <w:szCs w:val="24"/>
              </w:rPr>
            </w:pPr>
            <w:r w:rsidRPr="005E0957">
              <w:rPr>
                <w:sz w:val="24"/>
                <w:szCs w:val="24"/>
              </w:rPr>
              <w:t>911</w:t>
            </w:r>
          </w:p>
        </w:tc>
        <w:tc>
          <w:tcPr>
            <w:tcW w:w="567" w:type="dxa"/>
            <w:tcBorders>
              <w:top w:val="single" w:sz="4" w:space="0" w:color="auto"/>
              <w:left w:val="nil"/>
              <w:bottom w:val="single" w:sz="4" w:space="0" w:color="auto"/>
              <w:right w:val="single" w:sz="4" w:space="0" w:color="auto"/>
            </w:tcBorders>
            <w:shd w:val="clear" w:color="auto" w:fill="auto"/>
          </w:tcPr>
          <w:p w14:paraId="2E2FAB0A" w14:textId="603A0300" w:rsidR="00132ED3" w:rsidRPr="005E0957" w:rsidRDefault="005E0957">
            <w:pPr>
              <w:jc w:val="center"/>
              <w:rPr>
                <w:sz w:val="24"/>
                <w:szCs w:val="24"/>
              </w:rPr>
            </w:pPr>
            <w:r w:rsidRPr="005E0957">
              <w:rPr>
                <w:sz w:val="24"/>
                <w:szCs w:val="24"/>
              </w:rPr>
              <w:t>11</w:t>
            </w:r>
          </w:p>
        </w:tc>
        <w:tc>
          <w:tcPr>
            <w:tcW w:w="567" w:type="dxa"/>
            <w:tcBorders>
              <w:top w:val="single" w:sz="4" w:space="0" w:color="auto"/>
              <w:left w:val="nil"/>
              <w:bottom w:val="single" w:sz="4" w:space="0" w:color="auto"/>
              <w:right w:val="single" w:sz="4" w:space="0" w:color="auto"/>
            </w:tcBorders>
            <w:shd w:val="clear" w:color="auto" w:fill="auto"/>
          </w:tcPr>
          <w:p w14:paraId="75C159E6" w14:textId="79CACBFE" w:rsidR="00132ED3" w:rsidRPr="005E0957" w:rsidRDefault="005E0957">
            <w:pPr>
              <w:jc w:val="center"/>
              <w:rPr>
                <w:sz w:val="24"/>
                <w:szCs w:val="24"/>
              </w:rPr>
            </w:pPr>
            <w:r w:rsidRPr="005E0957">
              <w:rPr>
                <w:sz w:val="24"/>
                <w:szCs w:val="24"/>
              </w:rPr>
              <w:t>01</w:t>
            </w:r>
          </w:p>
        </w:tc>
        <w:tc>
          <w:tcPr>
            <w:tcW w:w="1701" w:type="dxa"/>
            <w:tcBorders>
              <w:top w:val="single" w:sz="4" w:space="0" w:color="auto"/>
              <w:left w:val="nil"/>
              <w:bottom w:val="single" w:sz="4" w:space="0" w:color="auto"/>
              <w:right w:val="single" w:sz="4" w:space="0" w:color="auto"/>
            </w:tcBorders>
            <w:shd w:val="clear" w:color="auto" w:fill="auto"/>
          </w:tcPr>
          <w:p w14:paraId="15A2C066" w14:textId="0CB9B62B" w:rsidR="00132ED3" w:rsidRPr="005E0957" w:rsidRDefault="005E0957">
            <w:pPr>
              <w:jc w:val="center"/>
              <w:rPr>
                <w:sz w:val="24"/>
                <w:szCs w:val="24"/>
              </w:rPr>
            </w:pPr>
            <w:r w:rsidRPr="005E0957">
              <w:rPr>
                <w:sz w:val="24"/>
                <w:szCs w:val="24"/>
              </w:rPr>
              <w:t>01.4.03.60870</w:t>
            </w:r>
          </w:p>
        </w:tc>
        <w:tc>
          <w:tcPr>
            <w:tcW w:w="709" w:type="dxa"/>
            <w:tcBorders>
              <w:top w:val="single" w:sz="4" w:space="0" w:color="auto"/>
              <w:left w:val="nil"/>
              <w:bottom w:val="single" w:sz="4" w:space="0" w:color="auto"/>
              <w:right w:val="single" w:sz="4" w:space="0" w:color="auto"/>
            </w:tcBorders>
            <w:shd w:val="clear" w:color="auto" w:fill="auto"/>
          </w:tcPr>
          <w:p w14:paraId="1FBBB5A4" w14:textId="77777777" w:rsidR="00132ED3" w:rsidRPr="005E0957" w:rsidRDefault="00132ED3">
            <w:pPr>
              <w:jc w:val="center"/>
              <w:rPr>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tcPr>
          <w:p w14:paraId="7F340AF9" w14:textId="6E2DF4F1" w:rsidR="00132ED3" w:rsidRPr="005E0957" w:rsidRDefault="005E0957">
            <w:pPr>
              <w:wordWrap w:val="0"/>
              <w:jc w:val="right"/>
              <w:rPr>
                <w:sz w:val="24"/>
                <w:szCs w:val="24"/>
              </w:rPr>
            </w:pPr>
            <w:r w:rsidRPr="005E0957">
              <w:rPr>
                <w:sz w:val="24"/>
                <w:szCs w:val="24"/>
              </w:rPr>
              <w:t>1 283,4</w:t>
            </w:r>
          </w:p>
        </w:tc>
        <w:tc>
          <w:tcPr>
            <w:tcW w:w="1134" w:type="dxa"/>
            <w:tcBorders>
              <w:top w:val="single" w:sz="4" w:space="0" w:color="auto"/>
              <w:left w:val="nil"/>
              <w:bottom w:val="single" w:sz="4" w:space="0" w:color="auto"/>
              <w:right w:val="single" w:sz="4" w:space="0" w:color="auto"/>
            </w:tcBorders>
            <w:shd w:val="clear" w:color="auto" w:fill="auto"/>
          </w:tcPr>
          <w:p w14:paraId="0A95EDB8" w14:textId="2D764270" w:rsidR="00132ED3" w:rsidRPr="005E0957" w:rsidRDefault="005E0957">
            <w:pPr>
              <w:wordWrap w:val="0"/>
              <w:jc w:val="right"/>
              <w:rPr>
                <w:sz w:val="24"/>
                <w:szCs w:val="24"/>
              </w:rPr>
            </w:pPr>
            <w:r w:rsidRPr="005E0957">
              <w:rPr>
                <w:sz w:val="24"/>
                <w:szCs w:val="24"/>
              </w:rPr>
              <w:t>1 283,4</w:t>
            </w:r>
          </w:p>
        </w:tc>
        <w:tc>
          <w:tcPr>
            <w:tcW w:w="1134" w:type="dxa"/>
            <w:tcBorders>
              <w:top w:val="single" w:sz="4" w:space="0" w:color="auto"/>
              <w:left w:val="nil"/>
              <w:bottom w:val="single" w:sz="4" w:space="0" w:color="auto"/>
              <w:right w:val="single" w:sz="4" w:space="0" w:color="auto"/>
            </w:tcBorders>
            <w:shd w:val="clear" w:color="auto" w:fill="auto"/>
          </w:tcPr>
          <w:p w14:paraId="34CD57AE" w14:textId="5AB7BE72" w:rsidR="00132ED3" w:rsidRPr="005E0957" w:rsidRDefault="005E0957">
            <w:pPr>
              <w:wordWrap w:val="0"/>
              <w:jc w:val="right"/>
              <w:rPr>
                <w:sz w:val="24"/>
                <w:szCs w:val="24"/>
              </w:rPr>
            </w:pPr>
            <w:r w:rsidRPr="005E0957">
              <w:rPr>
                <w:sz w:val="24"/>
                <w:szCs w:val="24"/>
              </w:rPr>
              <w:t>1 283,4</w:t>
            </w:r>
          </w:p>
        </w:tc>
        <w:tc>
          <w:tcPr>
            <w:tcW w:w="382" w:type="dxa"/>
            <w:tcBorders>
              <w:top w:val="nil"/>
              <w:left w:val="nil"/>
              <w:bottom w:val="nil"/>
              <w:right w:val="nil"/>
            </w:tcBorders>
            <w:shd w:val="clear" w:color="auto" w:fill="auto"/>
            <w:vAlign w:val="bottom"/>
          </w:tcPr>
          <w:p w14:paraId="44A96BA7" w14:textId="77777777" w:rsidR="00132ED3" w:rsidRPr="007A4CF0" w:rsidRDefault="00132ED3">
            <w:pPr>
              <w:jc w:val="right"/>
              <w:rPr>
                <w:b/>
                <w:bCs/>
                <w:color w:val="000000"/>
                <w:sz w:val="24"/>
                <w:szCs w:val="24"/>
                <w:highlight w:val="yellow"/>
              </w:rPr>
            </w:pPr>
          </w:p>
        </w:tc>
        <w:tc>
          <w:tcPr>
            <w:tcW w:w="243" w:type="dxa"/>
            <w:vAlign w:val="center"/>
          </w:tcPr>
          <w:p w14:paraId="3293BD69" w14:textId="77777777" w:rsidR="00132ED3" w:rsidRPr="007A4CF0" w:rsidRDefault="00132ED3">
            <w:pPr>
              <w:jc w:val="left"/>
              <w:rPr>
                <w:sz w:val="20"/>
                <w:highlight w:val="yellow"/>
              </w:rPr>
            </w:pPr>
          </w:p>
        </w:tc>
      </w:tr>
      <w:tr w:rsidR="00132ED3" w:rsidRPr="007A4CF0" w14:paraId="1B4DEB8D" w14:textId="77777777">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5AF7CC39" w14:textId="42E1442A" w:rsidR="00132ED3" w:rsidRPr="005E0957" w:rsidRDefault="005E0957">
            <w:pPr>
              <w:rPr>
                <w:sz w:val="24"/>
                <w:szCs w:val="24"/>
                <w:highlight w:val="yellow"/>
              </w:rPr>
            </w:pPr>
            <w:r w:rsidRPr="005E0957">
              <w:rPr>
                <w:sz w:val="24"/>
                <w:szCs w:val="24"/>
              </w:rPr>
              <w:t>Расходы за счет дополнительной финансовой помощи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tcPr>
          <w:p w14:paraId="6F629047" w14:textId="32FFB472" w:rsidR="00132ED3" w:rsidRPr="005E0957" w:rsidRDefault="005E0957">
            <w:pPr>
              <w:jc w:val="center"/>
              <w:rPr>
                <w:sz w:val="24"/>
                <w:szCs w:val="24"/>
              </w:rPr>
            </w:pPr>
            <w:r w:rsidRPr="005E0957">
              <w:rPr>
                <w:sz w:val="24"/>
                <w:szCs w:val="24"/>
              </w:rPr>
              <w:t>911</w:t>
            </w:r>
          </w:p>
        </w:tc>
        <w:tc>
          <w:tcPr>
            <w:tcW w:w="567" w:type="dxa"/>
            <w:tcBorders>
              <w:top w:val="single" w:sz="4" w:space="0" w:color="auto"/>
              <w:left w:val="nil"/>
              <w:bottom w:val="single" w:sz="4" w:space="0" w:color="auto"/>
              <w:right w:val="single" w:sz="4" w:space="0" w:color="auto"/>
            </w:tcBorders>
            <w:shd w:val="clear" w:color="auto" w:fill="auto"/>
          </w:tcPr>
          <w:p w14:paraId="3345F160" w14:textId="040D6251" w:rsidR="00132ED3" w:rsidRPr="005E0957" w:rsidRDefault="005E0957">
            <w:pPr>
              <w:jc w:val="center"/>
              <w:rPr>
                <w:sz w:val="24"/>
                <w:szCs w:val="24"/>
              </w:rPr>
            </w:pPr>
            <w:r w:rsidRPr="005E0957">
              <w:rPr>
                <w:sz w:val="24"/>
                <w:szCs w:val="24"/>
              </w:rPr>
              <w:t>11</w:t>
            </w:r>
          </w:p>
        </w:tc>
        <w:tc>
          <w:tcPr>
            <w:tcW w:w="567" w:type="dxa"/>
            <w:tcBorders>
              <w:top w:val="single" w:sz="4" w:space="0" w:color="auto"/>
              <w:left w:val="nil"/>
              <w:bottom w:val="single" w:sz="4" w:space="0" w:color="auto"/>
              <w:right w:val="single" w:sz="4" w:space="0" w:color="auto"/>
            </w:tcBorders>
            <w:shd w:val="clear" w:color="auto" w:fill="auto"/>
          </w:tcPr>
          <w:p w14:paraId="1D49B3D6" w14:textId="50B58103" w:rsidR="00132ED3" w:rsidRPr="005E0957" w:rsidRDefault="005E0957">
            <w:pPr>
              <w:jc w:val="center"/>
              <w:rPr>
                <w:sz w:val="24"/>
                <w:szCs w:val="24"/>
              </w:rPr>
            </w:pPr>
            <w:r w:rsidRPr="005E0957">
              <w:rPr>
                <w:sz w:val="24"/>
                <w:szCs w:val="24"/>
              </w:rPr>
              <w:t>01</w:t>
            </w:r>
          </w:p>
        </w:tc>
        <w:tc>
          <w:tcPr>
            <w:tcW w:w="1701" w:type="dxa"/>
            <w:tcBorders>
              <w:top w:val="single" w:sz="4" w:space="0" w:color="auto"/>
              <w:left w:val="nil"/>
              <w:bottom w:val="single" w:sz="4" w:space="0" w:color="auto"/>
              <w:right w:val="single" w:sz="4" w:space="0" w:color="auto"/>
            </w:tcBorders>
            <w:shd w:val="clear" w:color="auto" w:fill="auto"/>
          </w:tcPr>
          <w:p w14:paraId="2F84E8EB" w14:textId="070675E3" w:rsidR="00132ED3" w:rsidRPr="005E0957" w:rsidRDefault="005E0957">
            <w:pPr>
              <w:jc w:val="center"/>
              <w:rPr>
                <w:sz w:val="24"/>
                <w:szCs w:val="24"/>
              </w:rPr>
            </w:pPr>
            <w:r w:rsidRPr="005E0957">
              <w:rPr>
                <w:sz w:val="24"/>
                <w:szCs w:val="24"/>
              </w:rPr>
              <w:t>01.4.03.60870</w:t>
            </w:r>
          </w:p>
        </w:tc>
        <w:tc>
          <w:tcPr>
            <w:tcW w:w="709" w:type="dxa"/>
            <w:tcBorders>
              <w:top w:val="single" w:sz="4" w:space="0" w:color="auto"/>
              <w:left w:val="nil"/>
              <w:bottom w:val="single" w:sz="4" w:space="0" w:color="auto"/>
              <w:right w:val="single" w:sz="4" w:space="0" w:color="auto"/>
            </w:tcBorders>
            <w:shd w:val="clear" w:color="auto" w:fill="auto"/>
          </w:tcPr>
          <w:p w14:paraId="18E8407D" w14:textId="340C8DAB" w:rsidR="00132ED3" w:rsidRPr="005E0957" w:rsidRDefault="005E0957">
            <w:pPr>
              <w:jc w:val="center"/>
              <w:rPr>
                <w:color w:val="000000"/>
                <w:sz w:val="24"/>
                <w:szCs w:val="24"/>
              </w:rPr>
            </w:pPr>
            <w:r w:rsidRPr="005E0957">
              <w:rPr>
                <w:color w:val="000000"/>
                <w:sz w:val="24"/>
                <w:szCs w:val="24"/>
              </w:rPr>
              <w:t>100</w:t>
            </w:r>
          </w:p>
        </w:tc>
        <w:tc>
          <w:tcPr>
            <w:tcW w:w="1134" w:type="dxa"/>
            <w:tcBorders>
              <w:top w:val="single" w:sz="4" w:space="0" w:color="auto"/>
              <w:left w:val="nil"/>
              <w:bottom w:val="single" w:sz="4" w:space="0" w:color="auto"/>
              <w:right w:val="single" w:sz="4" w:space="0" w:color="auto"/>
            </w:tcBorders>
            <w:shd w:val="clear" w:color="auto" w:fill="auto"/>
          </w:tcPr>
          <w:p w14:paraId="20FEA8F8" w14:textId="371BEFA5" w:rsidR="00132ED3" w:rsidRPr="005E0957" w:rsidRDefault="005E0957">
            <w:pPr>
              <w:wordWrap w:val="0"/>
              <w:jc w:val="right"/>
              <w:rPr>
                <w:sz w:val="24"/>
                <w:szCs w:val="24"/>
              </w:rPr>
            </w:pPr>
            <w:r w:rsidRPr="005E0957">
              <w:rPr>
                <w:sz w:val="24"/>
                <w:szCs w:val="24"/>
              </w:rPr>
              <w:t>1 283,4</w:t>
            </w:r>
          </w:p>
        </w:tc>
        <w:tc>
          <w:tcPr>
            <w:tcW w:w="1134" w:type="dxa"/>
            <w:tcBorders>
              <w:top w:val="single" w:sz="4" w:space="0" w:color="auto"/>
              <w:left w:val="nil"/>
              <w:bottom w:val="single" w:sz="4" w:space="0" w:color="auto"/>
              <w:right w:val="single" w:sz="4" w:space="0" w:color="auto"/>
            </w:tcBorders>
            <w:shd w:val="clear" w:color="auto" w:fill="auto"/>
          </w:tcPr>
          <w:p w14:paraId="64A4F65A" w14:textId="1F32C3A1" w:rsidR="00132ED3" w:rsidRPr="005E0957" w:rsidRDefault="005E0957">
            <w:pPr>
              <w:wordWrap w:val="0"/>
              <w:jc w:val="right"/>
              <w:rPr>
                <w:sz w:val="24"/>
                <w:szCs w:val="24"/>
              </w:rPr>
            </w:pPr>
            <w:r w:rsidRPr="005E0957">
              <w:rPr>
                <w:sz w:val="24"/>
                <w:szCs w:val="24"/>
              </w:rPr>
              <w:t>1 283,4</w:t>
            </w:r>
          </w:p>
        </w:tc>
        <w:tc>
          <w:tcPr>
            <w:tcW w:w="1134" w:type="dxa"/>
            <w:tcBorders>
              <w:top w:val="single" w:sz="4" w:space="0" w:color="auto"/>
              <w:left w:val="nil"/>
              <w:bottom w:val="single" w:sz="4" w:space="0" w:color="auto"/>
              <w:right w:val="single" w:sz="4" w:space="0" w:color="auto"/>
            </w:tcBorders>
            <w:shd w:val="clear" w:color="auto" w:fill="auto"/>
          </w:tcPr>
          <w:p w14:paraId="278BC6BE" w14:textId="33C953DB" w:rsidR="00132ED3" w:rsidRPr="005E0957" w:rsidRDefault="005E0957">
            <w:pPr>
              <w:wordWrap w:val="0"/>
              <w:jc w:val="right"/>
              <w:rPr>
                <w:sz w:val="24"/>
                <w:szCs w:val="24"/>
              </w:rPr>
            </w:pPr>
            <w:r w:rsidRPr="005E0957">
              <w:rPr>
                <w:sz w:val="24"/>
                <w:szCs w:val="24"/>
              </w:rPr>
              <w:t>1 283,4</w:t>
            </w:r>
          </w:p>
        </w:tc>
        <w:tc>
          <w:tcPr>
            <w:tcW w:w="382" w:type="dxa"/>
            <w:tcBorders>
              <w:top w:val="nil"/>
              <w:left w:val="nil"/>
              <w:bottom w:val="nil"/>
              <w:right w:val="nil"/>
            </w:tcBorders>
            <w:shd w:val="clear" w:color="auto" w:fill="auto"/>
            <w:vAlign w:val="bottom"/>
          </w:tcPr>
          <w:p w14:paraId="38543E04" w14:textId="77777777" w:rsidR="00132ED3" w:rsidRPr="007A4CF0" w:rsidRDefault="00132ED3">
            <w:pPr>
              <w:jc w:val="right"/>
              <w:rPr>
                <w:b/>
                <w:bCs/>
                <w:color w:val="000000"/>
                <w:sz w:val="24"/>
                <w:szCs w:val="24"/>
                <w:highlight w:val="yellow"/>
              </w:rPr>
            </w:pPr>
          </w:p>
        </w:tc>
        <w:tc>
          <w:tcPr>
            <w:tcW w:w="243" w:type="dxa"/>
            <w:vAlign w:val="center"/>
          </w:tcPr>
          <w:p w14:paraId="12DBF4E0" w14:textId="77777777" w:rsidR="00132ED3" w:rsidRPr="007A4CF0" w:rsidRDefault="00132ED3">
            <w:pPr>
              <w:jc w:val="left"/>
              <w:rPr>
                <w:sz w:val="20"/>
                <w:highlight w:val="yellow"/>
              </w:rPr>
            </w:pPr>
          </w:p>
        </w:tc>
      </w:tr>
      <w:tr w:rsidR="00132ED3" w:rsidRPr="007A4CF0" w14:paraId="41B4E6B3" w14:textId="77777777">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16EA6F6C" w14:textId="649E6BB1" w:rsidR="00132ED3" w:rsidRPr="005E0957" w:rsidRDefault="005E0957">
            <w:pPr>
              <w:rPr>
                <w:sz w:val="24"/>
                <w:szCs w:val="24"/>
                <w:highlight w:val="yellow"/>
              </w:rPr>
            </w:pPr>
            <w:r w:rsidRPr="005E0957">
              <w:rPr>
                <w:sz w:val="24"/>
                <w:szCs w:val="24"/>
              </w:rPr>
              <w:t>Фонд оплаты труда учреждений</w:t>
            </w:r>
          </w:p>
        </w:tc>
        <w:tc>
          <w:tcPr>
            <w:tcW w:w="709" w:type="dxa"/>
            <w:tcBorders>
              <w:top w:val="single" w:sz="4" w:space="0" w:color="auto"/>
              <w:left w:val="nil"/>
              <w:bottom w:val="single" w:sz="4" w:space="0" w:color="auto"/>
              <w:right w:val="single" w:sz="4" w:space="0" w:color="auto"/>
            </w:tcBorders>
            <w:shd w:val="clear" w:color="auto" w:fill="auto"/>
          </w:tcPr>
          <w:p w14:paraId="3AC13928" w14:textId="71B955EF" w:rsidR="00132ED3" w:rsidRPr="005E0957" w:rsidRDefault="005E0957">
            <w:pPr>
              <w:jc w:val="center"/>
              <w:rPr>
                <w:sz w:val="24"/>
                <w:szCs w:val="24"/>
              </w:rPr>
            </w:pPr>
            <w:r w:rsidRPr="005E0957">
              <w:rPr>
                <w:sz w:val="24"/>
                <w:szCs w:val="24"/>
              </w:rPr>
              <w:t>911</w:t>
            </w:r>
          </w:p>
        </w:tc>
        <w:tc>
          <w:tcPr>
            <w:tcW w:w="567" w:type="dxa"/>
            <w:tcBorders>
              <w:top w:val="single" w:sz="4" w:space="0" w:color="auto"/>
              <w:left w:val="nil"/>
              <w:bottom w:val="single" w:sz="4" w:space="0" w:color="auto"/>
              <w:right w:val="single" w:sz="4" w:space="0" w:color="auto"/>
            </w:tcBorders>
            <w:shd w:val="clear" w:color="auto" w:fill="auto"/>
          </w:tcPr>
          <w:p w14:paraId="21BA92D8" w14:textId="44456604" w:rsidR="00132ED3" w:rsidRPr="005E0957" w:rsidRDefault="005E0957">
            <w:pPr>
              <w:jc w:val="center"/>
              <w:rPr>
                <w:sz w:val="24"/>
                <w:szCs w:val="24"/>
              </w:rPr>
            </w:pPr>
            <w:r w:rsidRPr="005E0957">
              <w:rPr>
                <w:sz w:val="24"/>
                <w:szCs w:val="24"/>
              </w:rPr>
              <w:t>11</w:t>
            </w:r>
          </w:p>
        </w:tc>
        <w:tc>
          <w:tcPr>
            <w:tcW w:w="567" w:type="dxa"/>
            <w:tcBorders>
              <w:top w:val="single" w:sz="4" w:space="0" w:color="auto"/>
              <w:left w:val="nil"/>
              <w:bottom w:val="single" w:sz="4" w:space="0" w:color="auto"/>
              <w:right w:val="single" w:sz="4" w:space="0" w:color="auto"/>
            </w:tcBorders>
            <w:shd w:val="clear" w:color="auto" w:fill="auto"/>
          </w:tcPr>
          <w:p w14:paraId="0DA01DBF" w14:textId="5FC9610E" w:rsidR="00132ED3" w:rsidRPr="005E0957" w:rsidRDefault="005E0957">
            <w:pPr>
              <w:jc w:val="center"/>
              <w:rPr>
                <w:sz w:val="24"/>
                <w:szCs w:val="24"/>
              </w:rPr>
            </w:pPr>
            <w:r w:rsidRPr="005E0957">
              <w:rPr>
                <w:sz w:val="24"/>
                <w:szCs w:val="24"/>
              </w:rPr>
              <w:t>01</w:t>
            </w:r>
          </w:p>
        </w:tc>
        <w:tc>
          <w:tcPr>
            <w:tcW w:w="1701" w:type="dxa"/>
            <w:tcBorders>
              <w:top w:val="single" w:sz="4" w:space="0" w:color="auto"/>
              <w:left w:val="nil"/>
              <w:bottom w:val="single" w:sz="4" w:space="0" w:color="auto"/>
              <w:right w:val="single" w:sz="4" w:space="0" w:color="auto"/>
            </w:tcBorders>
            <w:shd w:val="clear" w:color="auto" w:fill="auto"/>
          </w:tcPr>
          <w:p w14:paraId="52A1E17B" w14:textId="1DE52B3B" w:rsidR="00132ED3" w:rsidRPr="005E0957" w:rsidRDefault="005E0957">
            <w:pPr>
              <w:jc w:val="center"/>
              <w:rPr>
                <w:sz w:val="24"/>
                <w:szCs w:val="24"/>
              </w:rPr>
            </w:pPr>
            <w:r w:rsidRPr="005E0957">
              <w:rPr>
                <w:sz w:val="24"/>
                <w:szCs w:val="24"/>
              </w:rPr>
              <w:t>01.4.03.60870</w:t>
            </w:r>
          </w:p>
        </w:tc>
        <w:tc>
          <w:tcPr>
            <w:tcW w:w="709" w:type="dxa"/>
            <w:tcBorders>
              <w:top w:val="single" w:sz="4" w:space="0" w:color="auto"/>
              <w:left w:val="nil"/>
              <w:bottom w:val="single" w:sz="4" w:space="0" w:color="auto"/>
              <w:right w:val="single" w:sz="4" w:space="0" w:color="auto"/>
            </w:tcBorders>
            <w:shd w:val="clear" w:color="auto" w:fill="auto"/>
          </w:tcPr>
          <w:p w14:paraId="27541542" w14:textId="6280B4EC" w:rsidR="00132ED3" w:rsidRPr="005E0957" w:rsidRDefault="005E0957">
            <w:pPr>
              <w:jc w:val="center"/>
              <w:rPr>
                <w:color w:val="000000"/>
                <w:sz w:val="24"/>
                <w:szCs w:val="24"/>
              </w:rPr>
            </w:pPr>
            <w:r w:rsidRPr="005E0957">
              <w:rPr>
                <w:color w:val="000000"/>
                <w:sz w:val="24"/>
                <w:szCs w:val="24"/>
              </w:rPr>
              <w:t>111</w:t>
            </w:r>
          </w:p>
        </w:tc>
        <w:tc>
          <w:tcPr>
            <w:tcW w:w="1134" w:type="dxa"/>
            <w:tcBorders>
              <w:top w:val="single" w:sz="4" w:space="0" w:color="auto"/>
              <w:left w:val="nil"/>
              <w:bottom w:val="single" w:sz="4" w:space="0" w:color="auto"/>
              <w:right w:val="single" w:sz="4" w:space="0" w:color="auto"/>
            </w:tcBorders>
            <w:shd w:val="clear" w:color="auto" w:fill="auto"/>
          </w:tcPr>
          <w:p w14:paraId="5FC05C31" w14:textId="224B8020" w:rsidR="00132ED3" w:rsidRPr="005E0957" w:rsidRDefault="005E0957">
            <w:pPr>
              <w:wordWrap w:val="0"/>
              <w:jc w:val="right"/>
              <w:rPr>
                <w:sz w:val="24"/>
                <w:szCs w:val="24"/>
              </w:rPr>
            </w:pPr>
            <w:r w:rsidRPr="005E0957">
              <w:rPr>
                <w:sz w:val="24"/>
                <w:szCs w:val="24"/>
              </w:rPr>
              <w:t>985,7</w:t>
            </w:r>
          </w:p>
        </w:tc>
        <w:tc>
          <w:tcPr>
            <w:tcW w:w="1134" w:type="dxa"/>
            <w:tcBorders>
              <w:top w:val="single" w:sz="4" w:space="0" w:color="auto"/>
              <w:left w:val="nil"/>
              <w:bottom w:val="single" w:sz="4" w:space="0" w:color="auto"/>
              <w:right w:val="single" w:sz="4" w:space="0" w:color="auto"/>
            </w:tcBorders>
            <w:shd w:val="clear" w:color="auto" w:fill="auto"/>
          </w:tcPr>
          <w:p w14:paraId="719DAE1F" w14:textId="052D8364" w:rsidR="00132ED3" w:rsidRPr="005E0957" w:rsidRDefault="005E0957">
            <w:pPr>
              <w:wordWrap w:val="0"/>
              <w:jc w:val="right"/>
              <w:rPr>
                <w:sz w:val="24"/>
                <w:szCs w:val="24"/>
              </w:rPr>
            </w:pPr>
            <w:r w:rsidRPr="005E0957">
              <w:rPr>
                <w:sz w:val="24"/>
                <w:szCs w:val="24"/>
              </w:rPr>
              <w:t>985,7</w:t>
            </w:r>
          </w:p>
        </w:tc>
        <w:tc>
          <w:tcPr>
            <w:tcW w:w="1134" w:type="dxa"/>
            <w:tcBorders>
              <w:top w:val="single" w:sz="4" w:space="0" w:color="auto"/>
              <w:left w:val="nil"/>
              <w:bottom w:val="single" w:sz="4" w:space="0" w:color="auto"/>
              <w:right w:val="single" w:sz="4" w:space="0" w:color="auto"/>
            </w:tcBorders>
            <w:shd w:val="clear" w:color="auto" w:fill="auto"/>
          </w:tcPr>
          <w:p w14:paraId="492DD1CC" w14:textId="21DB8D12" w:rsidR="00132ED3" w:rsidRPr="005E0957" w:rsidRDefault="005E0957">
            <w:pPr>
              <w:wordWrap w:val="0"/>
              <w:jc w:val="right"/>
              <w:rPr>
                <w:sz w:val="24"/>
                <w:szCs w:val="24"/>
              </w:rPr>
            </w:pPr>
            <w:r w:rsidRPr="005E0957">
              <w:rPr>
                <w:sz w:val="24"/>
                <w:szCs w:val="24"/>
              </w:rPr>
              <w:t>985,7</w:t>
            </w:r>
          </w:p>
        </w:tc>
        <w:tc>
          <w:tcPr>
            <w:tcW w:w="382" w:type="dxa"/>
            <w:tcBorders>
              <w:top w:val="nil"/>
              <w:left w:val="nil"/>
              <w:bottom w:val="nil"/>
              <w:right w:val="nil"/>
            </w:tcBorders>
            <w:shd w:val="clear" w:color="auto" w:fill="auto"/>
            <w:vAlign w:val="bottom"/>
          </w:tcPr>
          <w:p w14:paraId="7DD666BB" w14:textId="77777777" w:rsidR="00132ED3" w:rsidRPr="007A4CF0" w:rsidRDefault="00132ED3">
            <w:pPr>
              <w:jc w:val="right"/>
              <w:rPr>
                <w:b/>
                <w:bCs/>
                <w:color w:val="000000"/>
                <w:sz w:val="24"/>
                <w:szCs w:val="24"/>
                <w:highlight w:val="yellow"/>
              </w:rPr>
            </w:pPr>
          </w:p>
        </w:tc>
        <w:tc>
          <w:tcPr>
            <w:tcW w:w="243" w:type="dxa"/>
            <w:vAlign w:val="center"/>
          </w:tcPr>
          <w:p w14:paraId="25301C28" w14:textId="77777777" w:rsidR="00132ED3" w:rsidRPr="007A4CF0" w:rsidRDefault="00132ED3">
            <w:pPr>
              <w:jc w:val="left"/>
              <w:rPr>
                <w:sz w:val="20"/>
                <w:highlight w:val="yellow"/>
              </w:rPr>
            </w:pPr>
          </w:p>
        </w:tc>
      </w:tr>
      <w:tr w:rsidR="00132ED3" w:rsidRPr="007A4CF0" w14:paraId="7B44F185" w14:textId="77777777">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16017334" w14:textId="30E8734A" w:rsidR="00132ED3" w:rsidRPr="005E0957" w:rsidRDefault="005E0957" w:rsidP="005E0957">
            <w:pPr>
              <w:spacing w:after="0" w:line="240" w:lineRule="auto"/>
              <w:rPr>
                <w:color w:val="000000"/>
                <w:sz w:val="24"/>
                <w:szCs w:val="24"/>
              </w:rPr>
            </w:pPr>
            <w:r w:rsidRPr="005E0957">
              <w:rPr>
                <w:color w:val="000000"/>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single" w:sz="4" w:space="0" w:color="auto"/>
              <w:left w:val="nil"/>
              <w:bottom w:val="single" w:sz="4" w:space="0" w:color="auto"/>
              <w:right w:val="single" w:sz="4" w:space="0" w:color="auto"/>
            </w:tcBorders>
            <w:shd w:val="clear" w:color="auto" w:fill="auto"/>
          </w:tcPr>
          <w:p w14:paraId="50AD5327" w14:textId="4A9EABE4" w:rsidR="00132ED3" w:rsidRPr="005E0957" w:rsidRDefault="005E0957">
            <w:pPr>
              <w:jc w:val="center"/>
              <w:rPr>
                <w:sz w:val="24"/>
                <w:szCs w:val="24"/>
              </w:rPr>
            </w:pPr>
            <w:r w:rsidRPr="005E0957">
              <w:rPr>
                <w:sz w:val="24"/>
                <w:szCs w:val="24"/>
              </w:rPr>
              <w:t>911</w:t>
            </w:r>
          </w:p>
        </w:tc>
        <w:tc>
          <w:tcPr>
            <w:tcW w:w="567" w:type="dxa"/>
            <w:tcBorders>
              <w:top w:val="single" w:sz="4" w:space="0" w:color="auto"/>
              <w:left w:val="nil"/>
              <w:bottom w:val="single" w:sz="4" w:space="0" w:color="auto"/>
              <w:right w:val="single" w:sz="4" w:space="0" w:color="auto"/>
            </w:tcBorders>
            <w:shd w:val="clear" w:color="auto" w:fill="auto"/>
          </w:tcPr>
          <w:p w14:paraId="245BE107" w14:textId="44A9342C" w:rsidR="00132ED3" w:rsidRPr="005E0957" w:rsidRDefault="005E0957">
            <w:pPr>
              <w:jc w:val="center"/>
              <w:rPr>
                <w:sz w:val="24"/>
                <w:szCs w:val="24"/>
              </w:rPr>
            </w:pPr>
            <w:r w:rsidRPr="005E0957">
              <w:rPr>
                <w:sz w:val="24"/>
                <w:szCs w:val="24"/>
              </w:rPr>
              <w:t>11</w:t>
            </w:r>
          </w:p>
        </w:tc>
        <w:tc>
          <w:tcPr>
            <w:tcW w:w="567" w:type="dxa"/>
            <w:tcBorders>
              <w:top w:val="single" w:sz="4" w:space="0" w:color="auto"/>
              <w:left w:val="nil"/>
              <w:bottom w:val="single" w:sz="4" w:space="0" w:color="auto"/>
              <w:right w:val="single" w:sz="4" w:space="0" w:color="auto"/>
            </w:tcBorders>
            <w:shd w:val="clear" w:color="auto" w:fill="auto"/>
          </w:tcPr>
          <w:p w14:paraId="73D4858F" w14:textId="76C9F418" w:rsidR="00132ED3" w:rsidRPr="005E0957" w:rsidRDefault="005E0957">
            <w:pPr>
              <w:jc w:val="center"/>
              <w:rPr>
                <w:sz w:val="24"/>
                <w:szCs w:val="24"/>
              </w:rPr>
            </w:pPr>
            <w:r w:rsidRPr="005E0957">
              <w:rPr>
                <w:sz w:val="24"/>
                <w:szCs w:val="24"/>
              </w:rPr>
              <w:t>01</w:t>
            </w:r>
          </w:p>
        </w:tc>
        <w:tc>
          <w:tcPr>
            <w:tcW w:w="1701" w:type="dxa"/>
            <w:tcBorders>
              <w:top w:val="single" w:sz="4" w:space="0" w:color="auto"/>
              <w:left w:val="nil"/>
              <w:bottom w:val="single" w:sz="4" w:space="0" w:color="auto"/>
              <w:right w:val="single" w:sz="4" w:space="0" w:color="auto"/>
            </w:tcBorders>
            <w:shd w:val="clear" w:color="auto" w:fill="auto"/>
          </w:tcPr>
          <w:p w14:paraId="3B14ABBF" w14:textId="7BB83EE3" w:rsidR="00132ED3" w:rsidRPr="005E0957" w:rsidRDefault="005E0957">
            <w:pPr>
              <w:jc w:val="center"/>
              <w:rPr>
                <w:sz w:val="24"/>
                <w:szCs w:val="24"/>
              </w:rPr>
            </w:pPr>
            <w:r w:rsidRPr="005E0957">
              <w:rPr>
                <w:sz w:val="24"/>
                <w:szCs w:val="24"/>
              </w:rPr>
              <w:t>01.4.03.60870</w:t>
            </w:r>
          </w:p>
        </w:tc>
        <w:tc>
          <w:tcPr>
            <w:tcW w:w="709" w:type="dxa"/>
            <w:tcBorders>
              <w:top w:val="single" w:sz="4" w:space="0" w:color="auto"/>
              <w:left w:val="nil"/>
              <w:bottom w:val="single" w:sz="4" w:space="0" w:color="auto"/>
              <w:right w:val="single" w:sz="4" w:space="0" w:color="auto"/>
            </w:tcBorders>
            <w:shd w:val="clear" w:color="auto" w:fill="auto"/>
          </w:tcPr>
          <w:p w14:paraId="230D8E56" w14:textId="7EB64638" w:rsidR="00132ED3" w:rsidRPr="005E0957" w:rsidRDefault="005E0957">
            <w:pPr>
              <w:jc w:val="center"/>
              <w:rPr>
                <w:color w:val="000000"/>
                <w:sz w:val="24"/>
                <w:szCs w:val="24"/>
              </w:rPr>
            </w:pPr>
            <w:r w:rsidRPr="005E0957">
              <w:rPr>
                <w:color w:val="000000"/>
                <w:sz w:val="24"/>
                <w:szCs w:val="24"/>
              </w:rPr>
              <w:t>119</w:t>
            </w:r>
          </w:p>
        </w:tc>
        <w:tc>
          <w:tcPr>
            <w:tcW w:w="1134" w:type="dxa"/>
            <w:tcBorders>
              <w:top w:val="single" w:sz="4" w:space="0" w:color="auto"/>
              <w:left w:val="nil"/>
              <w:bottom w:val="single" w:sz="4" w:space="0" w:color="auto"/>
              <w:right w:val="single" w:sz="4" w:space="0" w:color="auto"/>
            </w:tcBorders>
            <w:shd w:val="clear" w:color="auto" w:fill="auto"/>
          </w:tcPr>
          <w:p w14:paraId="5A1A4BD0" w14:textId="4D25931B" w:rsidR="00132ED3" w:rsidRPr="005E0957" w:rsidRDefault="005E0957">
            <w:pPr>
              <w:wordWrap w:val="0"/>
              <w:jc w:val="right"/>
              <w:rPr>
                <w:sz w:val="24"/>
                <w:szCs w:val="24"/>
              </w:rPr>
            </w:pPr>
            <w:r w:rsidRPr="005E0957">
              <w:rPr>
                <w:sz w:val="24"/>
                <w:szCs w:val="24"/>
              </w:rPr>
              <w:t>297,7</w:t>
            </w:r>
          </w:p>
        </w:tc>
        <w:tc>
          <w:tcPr>
            <w:tcW w:w="1134" w:type="dxa"/>
            <w:tcBorders>
              <w:top w:val="single" w:sz="4" w:space="0" w:color="auto"/>
              <w:left w:val="nil"/>
              <w:bottom w:val="single" w:sz="4" w:space="0" w:color="auto"/>
              <w:right w:val="single" w:sz="4" w:space="0" w:color="auto"/>
            </w:tcBorders>
            <w:shd w:val="clear" w:color="auto" w:fill="auto"/>
          </w:tcPr>
          <w:p w14:paraId="3DDB4AD9" w14:textId="595E578A" w:rsidR="00132ED3" w:rsidRPr="005E0957" w:rsidRDefault="005E0957">
            <w:pPr>
              <w:wordWrap w:val="0"/>
              <w:jc w:val="right"/>
              <w:rPr>
                <w:sz w:val="24"/>
                <w:szCs w:val="24"/>
              </w:rPr>
            </w:pPr>
            <w:r w:rsidRPr="005E0957">
              <w:rPr>
                <w:sz w:val="24"/>
                <w:szCs w:val="24"/>
              </w:rPr>
              <w:t>297,7</w:t>
            </w:r>
          </w:p>
        </w:tc>
        <w:tc>
          <w:tcPr>
            <w:tcW w:w="1134" w:type="dxa"/>
            <w:tcBorders>
              <w:top w:val="single" w:sz="4" w:space="0" w:color="auto"/>
              <w:left w:val="nil"/>
              <w:bottom w:val="single" w:sz="4" w:space="0" w:color="auto"/>
              <w:right w:val="single" w:sz="4" w:space="0" w:color="auto"/>
            </w:tcBorders>
            <w:shd w:val="clear" w:color="auto" w:fill="auto"/>
          </w:tcPr>
          <w:p w14:paraId="20D329F8" w14:textId="7B8AD5E3" w:rsidR="00132ED3" w:rsidRPr="005E0957" w:rsidRDefault="005E0957">
            <w:pPr>
              <w:wordWrap w:val="0"/>
              <w:jc w:val="right"/>
              <w:rPr>
                <w:sz w:val="24"/>
                <w:szCs w:val="24"/>
              </w:rPr>
            </w:pPr>
            <w:r w:rsidRPr="005E0957">
              <w:rPr>
                <w:sz w:val="24"/>
                <w:szCs w:val="24"/>
              </w:rPr>
              <w:t>297,7</w:t>
            </w:r>
          </w:p>
        </w:tc>
        <w:tc>
          <w:tcPr>
            <w:tcW w:w="382" w:type="dxa"/>
            <w:tcBorders>
              <w:top w:val="nil"/>
              <w:left w:val="nil"/>
              <w:bottom w:val="nil"/>
              <w:right w:val="nil"/>
            </w:tcBorders>
            <w:shd w:val="clear" w:color="auto" w:fill="auto"/>
            <w:vAlign w:val="bottom"/>
          </w:tcPr>
          <w:p w14:paraId="5FFDDF57" w14:textId="77777777" w:rsidR="00132ED3" w:rsidRPr="007A4CF0" w:rsidRDefault="00132ED3">
            <w:pPr>
              <w:jc w:val="right"/>
              <w:rPr>
                <w:b/>
                <w:bCs/>
                <w:color w:val="000000"/>
                <w:sz w:val="24"/>
                <w:szCs w:val="24"/>
                <w:highlight w:val="yellow"/>
              </w:rPr>
            </w:pPr>
          </w:p>
        </w:tc>
        <w:tc>
          <w:tcPr>
            <w:tcW w:w="243" w:type="dxa"/>
            <w:vAlign w:val="center"/>
          </w:tcPr>
          <w:p w14:paraId="296DFB0D" w14:textId="77777777" w:rsidR="00132ED3" w:rsidRPr="007A4CF0" w:rsidRDefault="00132ED3">
            <w:pPr>
              <w:jc w:val="left"/>
              <w:rPr>
                <w:sz w:val="20"/>
                <w:highlight w:val="yellow"/>
              </w:rPr>
            </w:pPr>
          </w:p>
        </w:tc>
      </w:tr>
      <w:tr w:rsidR="00B90B2F" w:rsidRPr="007A4CF0" w14:paraId="01A254D6" w14:textId="77777777">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7D2DE7BC" w14:textId="77777777" w:rsidR="00B90B2F" w:rsidRPr="005E0957" w:rsidRDefault="005C49A5">
            <w:pPr>
              <w:rPr>
                <w:b/>
                <w:bCs/>
                <w:sz w:val="24"/>
                <w:szCs w:val="24"/>
              </w:rPr>
            </w:pPr>
            <w:r w:rsidRPr="005E0957">
              <w:rPr>
                <w:b/>
                <w:bCs/>
                <w:sz w:val="24"/>
                <w:szCs w:val="24"/>
              </w:rPr>
              <w:t>Всего</w:t>
            </w:r>
          </w:p>
        </w:tc>
        <w:tc>
          <w:tcPr>
            <w:tcW w:w="709" w:type="dxa"/>
            <w:tcBorders>
              <w:top w:val="single" w:sz="4" w:space="0" w:color="auto"/>
              <w:left w:val="nil"/>
              <w:bottom w:val="single" w:sz="4" w:space="0" w:color="auto"/>
              <w:right w:val="single" w:sz="4" w:space="0" w:color="auto"/>
            </w:tcBorders>
            <w:shd w:val="clear" w:color="auto" w:fill="auto"/>
          </w:tcPr>
          <w:p w14:paraId="652015D9" w14:textId="77777777" w:rsidR="00B90B2F" w:rsidRPr="005E0957" w:rsidRDefault="00B90B2F">
            <w:pPr>
              <w:jc w:val="center"/>
              <w:rPr>
                <w:b/>
                <w:bCs/>
                <w:sz w:val="24"/>
                <w:szCs w:val="24"/>
              </w:rPr>
            </w:pPr>
          </w:p>
        </w:tc>
        <w:tc>
          <w:tcPr>
            <w:tcW w:w="567" w:type="dxa"/>
            <w:tcBorders>
              <w:top w:val="single" w:sz="4" w:space="0" w:color="auto"/>
              <w:left w:val="nil"/>
              <w:bottom w:val="single" w:sz="4" w:space="0" w:color="auto"/>
              <w:right w:val="single" w:sz="4" w:space="0" w:color="auto"/>
            </w:tcBorders>
            <w:shd w:val="clear" w:color="auto" w:fill="auto"/>
          </w:tcPr>
          <w:p w14:paraId="1AF31E18" w14:textId="77777777" w:rsidR="00B90B2F" w:rsidRPr="005E0957" w:rsidRDefault="00B90B2F">
            <w:pPr>
              <w:jc w:val="center"/>
              <w:rPr>
                <w:b/>
                <w:bCs/>
                <w:sz w:val="24"/>
                <w:szCs w:val="24"/>
              </w:rPr>
            </w:pPr>
          </w:p>
        </w:tc>
        <w:tc>
          <w:tcPr>
            <w:tcW w:w="567" w:type="dxa"/>
            <w:tcBorders>
              <w:top w:val="single" w:sz="4" w:space="0" w:color="auto"/>
              <w:left w:val="nil"/>
              <w:bottom w:val="single" w:sz="4" w:space="0" w:color="auto"/>
              <w:right w:val="single" w:sz="4" w:space="0" w:color="auto"/>
            </w:tcBorders>
            <w:shd w:val="clear" w:color="auto" w:fill="auto"/>
          </w:tcPr>
          <w:p w14:paraId="7BD646A6" w14:textId="77777777" w:rsidR="00B90B2F" w:rsidRPr="005E0957" w:rsidRDefault="00B90B2F">
            <w:pPr>
              <w:jc w:val="center"/>
              <w:rPr>
                <w:b/>
                <w:bCs/>
                <w:sz w:val="24"/>
                <w:szCs w:val="24"/>
              </w:rPr>
            </w:pPr>
          </w:p>
        </w:tc>
        <w:tc>
          <w:tcPr>
            <w:tcW w:w="1701" w:type="dxa"/>
            <w:tcBorders>
              <w:top w:val="single" w:sz="4" w:space="0" w:color="auto"/>
              <w:left w:val="nil"/>
              <w:bottom w:val="single" w:sz="4" w:space="0" w:color="auto"/>
              <w:right w:val="single" w:sz="4" w:space="0" w:color="auto"/>
            </w:tcBorders>
            <w:shd w:val="clear" w:color="auto" w:fill="auto"/>
          </w:tcPr>
          <w:p w14:paraId="66613687" w14:textId="77777777" w:rsidR="00B90B2F" w:rsidRPr="005E0957" w:rsidRDefault="00B90B2F">
            <w:pPr>
              <w:jc w:val="center"/>
              <w:rPr>
                <w:b/>
                <w:bCs/>
                <w:sz w:val="24"/>
                <w:szCs w:val="24"/>
              </w:rPr>
            </w:pPr>
          </w:p>
        </w:tc>
        <w:tc>
          <w:tcPr>
            <w:tcW w:w="709" w:type="dxa"/>
            <w:tcBorders>
              <w:top w:val="single" w:sz="4" w:space="0" w:color="auto"/>
              <w:left w:val="nil"/>
              <w:bottom w:val="single" w:sz="4" w:space="0" w:color="auto"/>
              <w:right w:val="single" w:sz="4" w:space="0" w:color="auto"/>
            </w:tcBorders>
            <w:shd w:val="clear" w:color="auto" w:fill="auto"/>
          </w:tcPr>
          <w:p w14:paraId="3A75CC5C" w14:textId="77777777" w:rsidR="00B90B2F" w:rsidRPr="005E0957" w:rsidRDefault="00B90B2F">
            <w:pPr>
              <w:jc w:val="center"/>
              <w:rPr>
                <w:b/>
                <w:bCs/>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tcPr>
          <w:p w14:paraId="542DADCD" w14:textId="40737AAC" w:rsidR="00B90B2F" w:rsidRPr="005E0957" w:rsidRDefault="005E0957">
            <w:pPr>
              <w:wordWrap w:val="0"/>
              <w:jc w:val="right"/>
              <w:rPr>
                <w:b/>
                <w:bCs/>
                <w:sz w:val="24"/>
                <w:szCs w:val="24"/>
              </w:rPr>
            </w:pPr>
            <w:r w:rsidRPr="005E0957">
              <w:rPr>
                <w:b/>
                <w:bCs/>
                <w:sz w:val="24"/>
                <w:szCs w:val="24"/>
              </w:rPr>
              <w:t>31 103,1</w:t>
            </w:r>
          </w:p>
        </w:tc>
        <w:tc>
          <w:tcPr>
            <w:tcW w:w="1134" w:type="dxa"/>
            <w:tcBorders>
              <w:top w:val="single" w:sz="4" w:space="0" w:color="auto"/>
              <w:left w:val="nil"/>
              <w:bottom w:val="single" w:sz="4" w:space="0" w:color="auto"/>
              <w:right w:val="single" w:sz="4" w:space="0" w:color="auto"/>
            </w:tcBorders>
            <w:shd w:val="clear" w:color="auto" w:fill="auto"/>
          </w:tcPr>
          <w:p w14:paraId="77717D24" w14:textId="25990D0E" w:rsidR="00B90B2F" w:rsidRPr="005E0957" w:rsidRDefault="005E0957">
            <w:pPr>
              <w:wordWrap w:val="0"/>
              <w:jc w:val="right"/>
              <w:rPr>
                <w:b/>
                <w:bCs/>
                <w:sz w:val="24"/>
                <w:szCs w:val="24"/>
              </w:rPr>
            </w:pPr>
            <w:r w:rsidRPr="005E0957">
              <w:rPr>
                <w:b/>
                <w:bCs/>
                <w:sz w:val="24"/>
                <w:szCs w:val="24"/>
              </w:rPr>
              <w:t>26 955,0</w:t>
            </w:r>
          </w:p>
        </w:tc>
        <w:tc>
          <w:tcPr>
            <w:tcW w:w="1134" w:type="dxa"/>
            <w:tcBorders>
              <w:top w:val="single" w:sz="4" w:space="0" w:color="auto"/>
              <w:left w:val="nil"/>
              <w:bottom w:val="single" w:sz="4" w:space="0" w:color="auto"/>
              <w:right w:val="single" w:sz="4" w:space="0" w:color="auto"/>
            </w:tcBorders>
            <w:shd w:val="clear" w:color="auto" w:fill="auto"/>
          </w:tcPr>
          <w:p w14:paraId="57DACEF4" w14:textId="26F66E0B" w:rsidR="00B90B2F" w:rsidRPr="005E0957" w:rsidRDefault="005E0957">
            <w:pPr>
              <w:wordWrap w:val="0"/>
              <w:jc w:val="right"/>
              <w:rPr>
                <w:b/>
                <w:bCs/>
                <w:sz w:val="24"/>
                <w:szCs w:val="24"/>
              </w:rPr>
            </w:pPr>
            <w:r w:rsidRPr="005E0957">
              <w:rPr>
                <w:b/>
                <w:bCs/>
                <w:sz w:val="24"/>
                <w:szCs w:val="24"/>
              </w:rPr>
              <w:t>28 270,6</w:t>
            </w:r>
          </w:p>
        </w:tc>
        <w:tc>
          <w:tcPr>
            <w:tcW w:w="382" w:type="dxa"/>
            <w:tcBorders>
              <w:top w:val="nil"/>
              <w:left w:val="nil"/>
              <w:bottom w:val="nil"/>
              <w:right w:val="nil"/>
            </w:tcBorders>
            <w:shd w:val="clear" w:color="auto" w:fill="auto"/>
            <w:vAlign w:val="bottom"/>
          </w:tcPr>
          <w:p w14:paraId="004250AB" w14:textId="77777777" w:rsidR="00B90B2F" w:rsidRPr="007A4CF0" w:rsidRDefault="00B90B2F">
            <w:pPr>
              <w:jc w:val="right"/>
              <w:rPr>
                <w:b/>
                <w:bCs/>
                <w:color w:val="000000"/>
                <w:sz w:val="24"/>
                <w:szCs w:val="24"/>
                <w:highlight w:val="yellow"/>
              </w:rPr>
            </w:pPr>
          </w:p>
        </w:tc>
        <w:tc>
          <w:tcPr>
            <w:tcW w:w="243" w:type="dxa"/>
            <w:vAlign w:val="center"/>
          </w:tcPr>
          <w:p w14:paraId="0B1D646D" w14:textId="77777777" w:rsidR="00B90B2F" w:rsidRPr="007A4CF0" w:rsidRDefault="00B90B2F">
            <w:pPr>
              <w:jc w:val="left"/>
              <w:rPr>
                <w:sz w:val="20"/>
                <w:highlight w:val="yellow"/>
              </w:rPr>
            </w:pPr>
          </w:p>
        </w:tc>
      </w:tr>
    </w:tbl>
    <w:p w14:paraId="4B9D502D" w14:textId="77777777" w:rsidR="00B90B2F" w:rsidRPr="007A4CF0" w:rsidRDefault="00B90B2F">
      <w:pPr>
        <w:jc w:val="center"/>
        <w:rPr>
          <w:b/>
          <w:bCs/>
          <w:color w:val="000000"/>
          <w:szCs w:val="28"/>
          <w:highlight w:val="yellow"/>
        </w:rPr>
      </w:pPr>
    </w:p>
    <w:p w14:paraId="6D19B301" w14:textId="77777777" w:rsidR="00B90B2F" w:rsidRPr="007A4CF0" w:rsidRDefault="00B90B2F">
      <w:pPr>
        <w:jc w:val="center"/>
        <w:rPr>
          <w:b/>
          <w:bCs/>
          <w:color w:val="000000"/>
          <w:szCs w:val="28"/>
          <w:highlight w:val="yellow"/>
        </w:rPr>
      </w:pPr>
    </w:p>
    <w:p w14:paraId="0DF517EA" w14:textId="77777777" w:rsidR="00B90B2F" w:rsidRPr="007A4CF0" w:rsidRDefault="00B90B2F">
      <w:pPr>
        <w:jc w:val="center"/>
        <w:rPr>
          <w:b/>
          <w:bCs/>
          <w:color w:val="000000"/>
          <w:szCs w:val="28"/>
          <w:highlight w:val="yellow"/>
        </w:rPr>
      </w:pPr>
    </w:p>
    <w:p w14:paraId="0EA32AE0" w14:textId="77777777" w:rsidR="00B90B2F" w:rsidRPr="007A4CF0" w:rsidRDefault="00B90B2F">
      <w:pPr>
        <w:rPr>
          <w:b/>
          <w:bCs/>
          <w:color w:val="000000"/>
          <w:szCs w:val="28"/>
          <w:highlight w:val="yellow"/>
        </w:rPr>
      </w:pPr>
    </w:p>
    <w:p w14:paraId="24B09610" w14:textId="77777777" w:rsidR="00B90B2F" w:rsidRDefault="00B90B2F">
      <w:pPr>
        <w:rPr>
          <w:b/>
          <w:bCs/>
          <w:color w:val="000000"/>
          <w:szCs w:val="28"/>
          <w:highlight w:val="yellow"/>
        </w:rPr>
      </w:pPr>
    </w:p>
    <w:p w14:paraId="2CA77F51" w14:textId="77777777" w:rsidR="005E0957" w:rsidRDefault="005E0957">
      <w:pPr>
        <w:rPr>
          <w:b/>
          <w:bCs/>
          <w:color w:val="000000"/>
          <w:szCs w:val="28"/>
          <w:highlight w:val="yellow"/>
        </w:rPr>
      </w:pPr>
    </w:p>
    <w:p w14:paraId="1E278E9B" w14:textId="77777777" w:rsidR="005E0957" w:rsidRDefault="005E0957">
      <w:pPr>
        <w:rPr>
          <w:b/>
          <w:bCs/>
          <w:color w:val="000000"/>
          <w:szCs w:val="28"/>
          <w:highlight w:val="yellow"/>
        </w:rPr>
      </w:pPr>
    </w:p>
    <w:p w14:paraId="2377D796" w14:textId="77777777" w:rsidR="005E0957" w:rsidRDefault="005E0957">
      <w:pPr>
        <w:rPr>
          <w:b/>
          <w:bCs/>
          <w:color w:val="000000"/>
          <w:szCs w:val="28"/>
          <w:highlight w:val="yellow"/>
        </w:rPr>
      </w:pPr>
    </w:p>
    <w:p w14:paraId="6BA821B2" w14:textId="77777777" w:rsidR="005E0957" w:rsidRDefault="005E0957">
      <w:pPr>
        <w:rPr>
          <w:b/>
          <w:bCs/>
          <w:color w:val="000000"/>
          <w:szCs w:val="28"/>
          <w:highlight w:val="yellow"/>
        </w:rPr>
      </w:pPr>
    </w:p>
    <w:p w14:paraId="1E4B6BC4" w14:textId="77777777" w:rsidR="005E0957" w:rsidRDefault="005E0957">
      <w:pPr>
        <w:rPr>
          <w:b/>
          <w:bCs/>
          <w:color w:val="000000"/>
          <w:szCs w:val="28"/>
          <w:highlight w:val="yellow"/>
        </w:rPr>
      </w:pPr>
    </w:p>
    <w:p w14:paraId="064E3AFF" w14:textId="77777777" w:rsidR="005E0957" w:rsidRDefault="005E0957">
      <w:pPr>
        <w:rPr>
          <w:b/>
          <w:bCs/>
          <w:color w:val="000000"/>
          <w:szCs w:val="28"/>
          <w:highlight w:val="yellow"/>
        </w:rPr>
      </w:pPr>
    </w:p>
    <w:p w14:paraId="76C51984" w14:textId="77777777" w:rsidR="005C49A5" w:rsidRPr="007A4CF0" w:rsidRDefault="005C49A5">
      <w:pPr>
        <w:rPr>
          <w:b/>
          <w:bCs/>
          <w:color w:val="000000"/>
          <w:szCs w:val="28"/>
          <w:highlight w:val="yellow"/>
        </w:rPr>
      </w:pPr>
    </w:p>
    <w:p w14:paraId="722BC704" w14:textId="77777777" w:rsidR="00B90B2F" w:rsidRPr="00955176" w:rsidRDefault="005C49A5" w:rsidP="00955176">
      <w:pPr>
        <w:spacing w:after="0"/>
        <w:ind w:left="5580"/>
        <w:contextualSpacing/>
        <w:jc w:val="right"/>
      </w:pPr>
      <w:r w:rsidRPr="00955176">
        <w:t>Утверждены</w:t>
      </w:r>
    </w:p>
    <w:p w14:paraId="147EE495" w14:textId="77777777" w:rsidR="00B90B2F" w:rsidRPr="00955176" w:rsidRDefault="005C49A5" w:rsidP="00955176">
      <w:pPr>
        <w:spacing w:after="0"/>
        <w:ind w:left="5580"/>
        <w:contextualSpacing/>
        <w:jc w:val="right"/>
      </w:pPr>
      <w:r w:rsidRPr="00955176">
        <w:t>решением совета депутатов</w:t>
      </w:r>
    </w:p>
    <w:p w14:paraId="6313F2FB" w14:textId="77777777" w:rsidR="00B90B2F" w:rsidRPr="00955176" w:rsidRDefault="005C49A5" w:rsidP="00955176">
      <w:pPr>
        <w:spacing w:after="0"/>
        <w:contextualSpacing/>
        <w:jc w:val="right"/>
      </w:pPr>
      <w:r w:rsidRPr="00955176">
        <w:t>Ганьковского сельского поселения</w:t>
      </w:r>
    </w:p>
    <w:p w14:paraId="0F5D72A2" w14:textId="568291D0" w:rsidR="00B90B2F" w:rsidRPr="00955176" w:rsidRDefault="007C43B5" w:rsidP="00955176">
      <w:pPr>
        <w:spacing w:after="0"/>
        <w:contextualSpacing/>
        <w:jc w:val="right"/>
      </w:pPr>
      <w:r w:rsidRPr="00955176">
        <w:t>о</w:t>
      </w:r>
      <w:r w:rsidR="005C49A5" w:rsidRPr="00955176">
        <w:t>т</w:t>
      </w:r>
      <w:r w:rsidRPr="00955176">
        <w:t xml:space="preserve"> 2</w:t>
      </w:r>
      <w:r w:rsidR="00955176" w:rsidRPr="00955176">
        <w:t>0</w:t>
      </w:r>
      <w:r w:rsidRPr="00955176">
        <w:t xml:space="preserve"> декабря </w:t>
      </w:r>
      <w:r w:rsidR="005C49A5" w:rsidRPr="00955176">
        <w:t>202</w:t>
      </w:r>
      <w:r w:rsidR="00955176" w:rsidRPr="00955176">
        <w:t>4</w:t>
      </w:r>
      <w:r w:rsidR="005C49A5" w:rsidRPr="00955176">
        <w:t xml:space="preserve"> г.  № 04-</w:t>
      </w:r>
      <w:r w:rsidR="00955176" w:rsidRPr="00955176">
        <w:t>21</w:t>
      </w:r>
      <w:r w:rsidR="005C49A5" w:rsidRPr="00955176">
        <w:t xml:space="preserve"> </w:t>
      </w:r>
    </w:p>
    <w:p w14:paraId="0F037677" w14:textId="77777777" w:rsidR="00B90B2F" w:rsidRPr="00955176" w:rsidRDefault="005C49A5" w:rsidP="00955176">
      <w:pPr>
        <w:spacing w:after="0"/>
        <w:ind w:left="5580"/>
        <w:contextualSpacing/>
        <w:jc w:val="right"/>
        <w:rPr>
          <w:i/>
        </w:rPr>
      </w:pPr>
      <w:r w:rsidRPr="00955176">
        <w:rPr>
          <w:i/>
        </w:rPr>
        <w:t xml:space="preserve"> (приложение № 7)</w:t>
      </w:r>
    </w:p>
    <w:p w14:paraId="12E45CE5" w14:textId="77777777" w:rsidR="00B90B2F" w:rsidRPr="007A4CF0" w:rsidRDefault="00B90B2F">
      <w:pPr>
        <w:ind w:left="5580"/>
        <w:jc w:val="center"/>
        <w:rPr>
          <w:i/>
          <w:highlight w:val="yellow"/>
        </w:rPr>
      </w:pPr>
    </w:p>
    <w:p w14:paraId="5DCC705E" w14:textId="2EC38BC9" w:rsidR="00B90B2F" w:rsidRPr="00955176" w:rsidRDefault="00955176" w:rsidP="00955176">
      <w:pPr>
        <w:spacing w:after="0"/>
        <w:contextualSpacing/>
        <w:jc w:val="center"/>
        <w:rPr>
          <w:szCs w:val="28"/>
        </w:rPr>
      </w:pPr>
      <w:r w:rsidRPr="00955176">
        <w:rPr>
          <w:szCs w:val="28"/>
        </w:rPr>
        <w:t xml:space="preserve">РАСПРЕДЕЛЕНИЕ ИНЫХ </w:t>
      </w:r>
      <w:r w:rsidR="005C49A5" w:rsidRPr="00955176">
        <w:rPr>
          <w:szCs w:val="28"/>
        </w:rPr>
        <w:t>МЕЖБЮДЖЕТНЫ</w:t>
      </w:r>
      <w:r w:rsidRPr="00955176">
        <w:rPr>
          <w:szCs w:val="28"/>
        </w:rPr>
        <w:t>Х</w:t>
      </w:r>
      <w:r w:rsidR="005C49A5" w:rsidRPr="00955176">
        <w:rPr>
          <w:szCs w:val="28"/>
        </w:rPr>
        <w:t xml:space="preserve"> ТРАНСФЕРТ</w:t>
      </w:r>
      <w:r w:rsidRPr="00955176">
        <w:rPr>
          <w:szCs w:val="28"/>
        </w:rPr>
        <w:t>ОВ</w:t>
      </w:r>
    </w:p>
    <w:p w14:paraId="06FFA250" w14:textId="77777777" w:rsidR="00B90B2F" w:rsidRPr="00955176" w:rsidRDefault="005C49A5" w:rsidP="00955176">
      <w:pPr>
        <w:spacing w:after="0"/>
        <w:contextualSpacing/>
        <w:jc w:val="center"/>
      </w:pPr>
      <w:r w:rsidRPr="00955176">
        <w:t>на осуществление части полномочий и функций</w:t>
      </w:r>
    </w:p>
    <w:p w14:paraId="18029A93" w14:textId="77777777" w:rsidR="00B90B2F" w:rsidRPr="00955176" w:rsidRDefault="005C49A5" w:rsidP="00955176">
      <w:pPr>
        <w:spacing w:after="0"/>
        <w:contextualSpacing/>
        <w:jc w:val="center"/>
      </w:pPr>
      <w:r w:rsidRPr="00955176">
        <w:t xml:space="preserve">местного значения из бюджета Ганьковского сельского поселения бюджету Тихвинского муниципального района в соответствии с заключенными соглашениями по решению вопросов местного значения </w:t>
      </w:r>
    </w:p>
    <w:p w14:paraId="36F0C621" w14:textId="0204F3B8" w:rsidR="00B90B2F" w:rsidRPr="007A4CF0" w:rsidRDefault="005C49A5" w:rsidP="00955176">
      <w:pPr>
        <w:spacing w:after="0"/>
        <w:contextualSpacing/>
        <w:jc w:val="center"/>
        <w:rPr>
          <w:highlight w:val="yellow"/>
        </w:rPr>
      </w:pPr>
      <w:r w:rsidRPr="00955176">
        <w:t>в 202</w:t>
      </w:r>
      <w:r w:rsidR="00955176" w:rsidRPr="00955176">
        <w:t>5</w:t>
      </w:r>
      <w:r w:rsidRPr="00955176">
        <w:t xml:space="preserve"> году и плановый период 202</w:t>
      </w:r>
      <w:r w:rsidR="00955176" w:rsidRPr="00955176">
        <w:t>6</w:t>
      </w:r>
      <w:r w:rsidRPr="00955176">
        <w:t>-202</w:t>
      </w:r>
      <w:r w:rsidR="00955176" w:rsidRPr="00955176">
        <w:t>7</w:t>
      </w:r>
      <w:r w:rsidRPr="00955176">
        <w:t xml:space="preserve"> годов</w:t>
      </w:r>
    </w:p>
    <w:p w14:paraId="4DEDB9D4" w14:textId="77777777" w:rsidR="00B90B2F" w:rsidRPr="007A4CF0" w:rsidRDefault="00B90B2F">
      <w:pPr>
        <w:jc w:val="center"/>
        <w:rPr>
          <w:sz w:val="10"/>
          <w:szCs w:val="10"/>
          <w:highlight w:val="yellow"/>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5813"/>
        <w:gridCol w:w="1010"/>
        <w:gridCol w:w="1258"/>
        <w:gridCol w:w="1134"/>
      </w:tblGrid>
      <w:tr w:rsidR="00B90B2F" w:rsidRPr="007A4CF0" w14:paraId="78C8D7CB" w14:textId="77777777">
        <w:tc>
          <w:tcPr>
            <w:tcW w:w="674" w:type="dxa"/>
          </w:tcPr>
          <w:p w14:paraId="33FECBB0" w14:textId="77777777" w:rsidR="00B90B2F" w:rsidRPr="00955176" w:rsidRDefault="005C49A5">
            <w:r w:rsidRPr="00955176">
              <w:t>№№</w:t>
            </w:r>
          </w:p>
          <w:p w14:paraId="50D8F854" w14:textId="77777777" w:rsidR="00B90B2F" w:rsidRPr="00955176" w:rsidRDefault="005C49A5">
            <w:r w:rsidRPr="00955176">
              <w:t>п/п</w:t>
            </w:r>
          </w:p>
        </w:tc>
        <w:tc>
          <w:tcPr>
            <w:tcW w:w="5813" w:type="dxa"/>
          </w:tcPr>
          <w:p w14:paraId="2EBB7CBE" w14:textId="77777777" w:rsidR="00B90B2F" w:rsidRPr="00955176" w:rsidRDefault="005C49A5">
            <w:pPr>
              <w:jc w:val="center"/>
            </w:pPr>
            <w:r w:rsidRPr="00955176">
              <w:t>Наименование полномочий</w:t>
            </w:r>
          </w:p>
        </w:tc>
        <w:tc>
          <w:tcPr>
            <w:tcW w:w="1010" w:type="dxa"/>
          </w:tcPr>
          <w:p w14:paraId="69AD50C6" w14:textId="626DE935" w:rsidR="00B90B2F" w:rsidRPr="00955176" w:rsidRDefault="005C49A5">
            <w:pPr>
              <w:jc w:val="center"/>
            </w:pPr>
            <w:r w:rsidRPr="00955176">
              <w:t>202</w:t>
            </w:r>
            <w:r w:rsidR="00955176" w:rsidRPr="00955176">
              <w:t>5</w:t>
            </w:r>
            <w:r w:rsidRPr="00955176">
              <w:t xml:space="preserve"> год (тыс. руб.)</w:t>
            </w:r>
          </w:p>
        </w:tc>
        <w:tc>
          <w:tcPr>
            <w:tcW w:w="1258" w:type="dxa"/>
          </w:tcPr>
          <w:p w14:paraId="3900AE45" w14:textId="4D364D33" w:rsidR="00B90B2F" w:rsidRPr="00955176" w:rsidRDefault="005C49A5">
            <w:pPr>
              <w:jc w:val="center"/>
            </w:pPr>
            <w:r w:rsidRPr="00955176">
              <w:t>202</w:t>
            </w:r>
            <w:r w:rsidR="00955176" w:rsidRPr="00955176">
              <w:t>6</w:t>
            </w:r>
            <w:r w:rsidRPr="00955176">
              <w:t xml:space="preserve"> год (тыс. руб.)</w:t>
            </w:r>
          </w:p>
        </w:tc>
        <w:tc>
          <w:tcPr>
            <w:tcW w:w="1134" w:type="dxa"/>
          </w:tcPr>
          <w:p w14:paraId="6A2A6DF2" w14:textId="25EA20C1" w:rsidR="00B90B2F" w:rsidRPr="00955176" w:rsidRDefault="005C49A5">
            <w:pPr>
              <w:jc w:val="center"/>
            </w:pPr>
            <w:r w:rsidRPr="00955176">
              <w:t>202</w:t>
            </w:r>
            <w:r w:rsidR="00955176" w:rsidRPr="00955176">
              <w:t>7</w:t>
            </w:r>
            <w:r w:rsidRPr="00955176">
              <w:t xml:space="preserve"> год (тыс. руб.)</w:t>
            </w:r>
          </w:p>
        </w:tc>
      </w:tr>
      <w:tr w:rsidR="00B90B2F" w:rsidRPr="007A4CF0" w14:paraId="341B605C" w14:textId="77777777">
        <w:tc>
          <w:tcPr>
            <w:tcW w:w="674" w:type="dxa"/>
          </w:tcPr>
          <w:p w14:paraId="4C0B82C1" w14:textId="77777777" w:rsidR="00B90B2F" w:rsidRPr="00C17214" w:rsidRDefault="005C49A5">
            <w:pPr>
              <w:jc w:val="right"/>
            </w:pPr>
            <w:r w:rsidRPr="00C17214">
              <w:t>1.</w:t>
            </w:r>
          </w:p>
        </w:tc>
        <w:tc>
          <w:tcPr>
            <w:tcW w:w="5813" w:type="dxa"/>
          </w:tcPr>
          <w:p w14:paraId="70A3F144" w14:textId="77777777" w:rsidR="00B90B2F" w:rsidRPr="00C17214" w:rsidRDefault="005C49A5">
            <w:r w:rsidRPr="00C17214">
              <w:t>Формирование, исполнение и контроль за исполнением бюджета</w:t>
            </w:r>
          </w:p>
        </w:tc>
        <w:tc>
          <w:tcPr>
            <w:tcW w:w="1010" w:type="dxa"/>
          </w:tcPr>
          <w:p w14:paraId="5C6B9EA9" w14:textId="68375370" w:rsidR="00B90B2F" w:rsidRPr="00C17214" w:rsidRDefault="00C17214">
            <w:pPr>
              <w:jc w:val="center"/>
            </w:pPr>
            <w:r w:rsidRPr="00C17214">
              <w:t>328,0</w:t>
            </w:r>
          </w:p>
        </w:tc>
        <w:tc>
          <w:tcPr>
            <w:tcW w:w="1258" w:type="dxa"/>
          </w:tcPr>
          <w:p w14:paraId="27B29509" w14:textId="65DC724E" w:rsidR="00B90B2F" w:rsidRPr="00C17214" w:rsidRDefault="00C17214">
            <w:pPr>
              <w:jc w:val="center"/>
            </w:pPr>
            <w:r w:rsidRPr="00C17214">
              <w:t>328,0</w:t>
            </w:r>
          </w:p>
        </w:tc>
        <w:tc>
          <w:tcPr>
            <w:tcW w:w="1134" w:type="dxa"/>
          </w:tcPr>
          <w:p w14:paraId="090C335E" w14:textId="3811D434" w:rsidR="00B90B2F" w:rsidRPr="00C17214" w:rsidRDefault="00C17214">
            <w:pPr>
              <w:jc w:val="center"/>
            </w:pPr>
            <w:r w:rsidRPr="00C17214">
              <w:t>328,0</w:t>
            </w:r>
          </w:p>
        </w:tc>
      </w:tr>
      <w:tr w:rsidR="00B90B2F" w:rsidRPr="007A4CF0" w14:paraId="4E25884E" w14:textId="77777777">
        <w:tc>
          <w:tcPr>
            <w:tcW w:w="674" w:type="dxa"/>
          </w:tcPr>
          <w:p w14:paraId="194C80A4" w14:textId="77777777" w:rsidR="00B90B2F" w:rsidRPr="00C17214" w:rsidRDefault="005C49A5">
            <w:pPr>
              <w:jc w:val="right"/>
            </w:pPr>
            <w:r w:rsidRPr="00C17214">
              <w:t>2.</w:t>
            </w:r>
          </w:p>
        </w:tc>
        <w:tc>
          <w:tcPr>
            <w:tcW w:w="5813" w:type="dxa"/>
          </w:tcPr>
          <w:p w14:paraId="26EFD78A" w14:textId="77777777" w:rsidR="00B90B2F" w:rsidRPr="00C17214" w:rsidRDefault="005C49A5">
            <w:r w:rsidRPr="00C17214">
              <w:t>Осуществление контрольных функций совета депутатов</w:t>
            </w:r>
          </w:p>
        </w:tc>
        <w:tc>
          <w:tcPr>
            <w:tcW w:w="1010" w:type="dxa"/>
          </w:tcPr>
          <w:p w14:paraId="5A2C994E" w14:textId="47C6ACDD" w:rsidR="00B90B2F" w:rsidRPr="00C17214" w:rsidRDefault="00C17214">
            <w:pPr>
              <w:jc w:val="center"/>
            </w:pPr>
            <w:r w:rsidRPr="00C17214">
              <w:t>117,1</w:t>
            </w:r>
          </w:p>
        </w:tc>
        <w:tc>
          <w:tcPr>
            <w:tcW w:w="1258" w:type="dxa"/>
          </w:tcPr>
          <w:p w14:paraId="7C022CCF" w14:textId="45208889" w:rsidR="00B90B2F" w:rsidRPr="00C17214" w:rsidRDefault="00C17214">
            <w:pPr>
              <w:jc w:val="center"/>
            </w:pPr>
            <w:r w:rsidRPr="00C17214">
              <w:t>117,1</w:t>
            </w:r>
          </w:p>
        </w:tc>
        <w:tc>
          <w:tcPr>
            <w:tcW w:w="1134" w:type="dxa"/>
          </w:tcPr>
          <w:p w14:paraId="7A7DFB7B" w14:textId="51AF7C1D" w:rsidR="00B90B2F" w:rsidRPr="00C17214" w:rsidRDefault="00C17214">
            <w:pPr>
              <w:jc w:val="center"/>
            </w:pPr>
            <w:r w:rsidRPr="00C17214">
              <w:t>117,1</w:t>
            </w:r>
          </w:p>
        </w:tc>
      </w:tr>
      <w:tr w:rsidR="00B90B2F" w:rsidRPr="007A4CF0" w14:paraId="19C4F9D7" w14:textId="77777777">
        <w:tc>
          <w:tcPr>
            <w:tcW w:w="674" w:type="dxa"/>
          </w:tcPr>
          <w:p w14:paraId="10EB0476" w14:textId="77777777" w:rsidR="00B90B2F" w:rsidRPr="00E734E4" w:rsidRDefault="005C49A5">
            <w:pPr>
              <w:jc w:val="right"/>
            </w:pPr>
            <w:r w:rsidRPr="00E734E4">
              <w:lastRenderedPageBreak/>
              <w:t>3.</w:t>
            </w:r>
          </w:p>
        </w:tc>
        <w:tc>
          <w:tcPr>
            <w:tcW w:w="5813" w:type="dxa"/>
          </w:tcPr>
          <w:p w14:paraId="2316DA77" w14:textId="77777777" w:rsidR="00B90B2F" w:rsidRPr="00E734E4" w:rsidRDefault="005C49A5">
            <w:r w:rsidRPr="00E734E4">
              <w:t>Организация исполнения полномочий поселений</w:t>
            </w:r>
          </w:p>
        </w:tc>
        <w:tc>
          <w:tcPr>
            <w:tcW w:w="1010" w:type="dxa"/>
          </w:tcPr>
          <w:p w14:paraId="3EC7D887" w14:textId="48EC7FF0" w:rsidR="00B90B2F" w:rsidRPr="00E734E4" w:rsidRDefault="00E734E4">
            <w:pPr>
              <w:jc w:val="center"/>
            </w:pPr>
            <w:r w:rsidRPr="00E734E4">
              <w:t>497,9</w:t>
            </w:r>
          </w:p>
        </w:tc>
        <w:tc>
          <w:tcPr>
            <w:tcW w:w="1258" w:type="dxa"/>
          </w:tcPr>
          <w:p w14:paraId="13CA8FF5" w14:textId="3886E69D" w:rsidR="00B90B2F" w:rsidRPr="00E734E4" w:rsidRDefault="00E734E4">
            <w:pPr>
              <w:jc w:val="center"/>
            </w:pPr>
            <w:r w:rsidRPr="00E734E4">
              <w:t>497,9</w:t>
            </w:r>
          </w:p>
        </w:tc>
        <w:tc>
          <w:tcPr>
            <w:tcW w:w="1134" w:type="dxa"/>
          </w:tcPr>
          <w:p w14:paraId="5D016678" w14:textId="18811A2B" w:rsidR="00B90B2F" w:rsidRPr="00E734E4" w:rsidRDefault="00E734E4">
            <w:pPr>
              <w:jc w:val="center"/>
            </w:pPr>
            <w:r w:rsidRPr="00E734E4">
              <w:t>497,9</w:t>
            </w:r>
          </w:p>
        </w:tc>
      </w:tr>
      <w:tr w:rsidR="00B90B2F" w:rsidRPr="007A4CF0" w14:paraId="06BEDC46" w14:textId="77777777">
        <w:tc>
          <w:tcPr>
            <w:tcW w:w="674" w:type="dxa"/>
          </w:tcPr>
          <w:p w14:paraId="34B16454" w14:textId="77777777" w:rsidR="00B90B2F" w:rsidRPr="00E734E4" w:rsidRDefault="005C49A5">
            <w:pPr>
              <w:jc w:val="right"/>
            </w:pPr>
            <w:r w:rsidRPr="00E734E4">
              <w:t>4.</w:t>
            </w:r>
          </w:p>
        </w:tc>
        <w:tc>
          <w:tcPr>
            <w:tcW w:w="5813" w:type="dxa"/>
          </w:tcPr>
          <w:p w14:paraId="1462BF56" w14:textId="77777777" w:rsidR="00B90B2F" w:rsidRPr="00E734E4" w:rsidRDefault="005C49A5">
            <w:r w:rsidRPr="00E734E4">
              <w:t>Развитие с/х производства и предпринимательства</w:t>
            </w:r>
          </w:p>
        </w:tc>
        <w:tc>
          <w:tcPr>
            <w:tcW w:w="1010" w:type="dxa"/>
          </w:tcPr>
          <w:p w14:paraId="2B531166" w14:textId="1ED41526" w:rsidR="00B90B2F" w:rsidRPr="00E734E4" w:rsidRDefault="00E734E4">
            <w:pPr>
              <w:jc w:val="center"/>
            </w:pPr>
            <w:r w:rsidRPr="00E734E4">
              <w:t>141,4</w:t>
            </w:r>
          </w:p>
        </w:tc>
        <w:tc>
          <w:tcPr>
            <w:tcW w:w="1258" w:type="dxa"/>
          </w:tcPr>
          <w:p w14:paraId="2CCF30A6" w14:textId="296D79ED" w:rsidR="00B90B2F" w:rsidRPr="00E734E4" w:rsidRDefault="00E734E4">
            <w:pPr>
              <w:jc w:val="center"/>
            </w:pPr>
            <w:r w:rsidRPr="00E734E4">
              <w:t>141,4</w:t>
            </w:r>
          </w:p>
        </w:tc>
        <w:tc>
          <w:tcPr>
            <w:tcW w:w="1134" w:type="dxa"/>
          </w:tcPr>
          <w:p w14:paraId="238A2BCB" w14:textId="43AD015B" w:rsidR="00B90B2F" w:rsidRPr="00E734E4" w:rsidRDefault="00E734E4">
            <w:pPr>
              <w:jc w:val="center"/>
            </w:pPr>
            <w:r w:rsidRPr="00E734E4">
              <w:t>141,4</w:t>
            </w:r>
          </w:p>
        </w:tc>
      </w:tr>
      <w:tr w:rsidR="00B90B2F" w:rsidRPr="007A4CF0" w14:paraId="5A1FE9D3" w14:textId="77777777">
        <w:tc>
          <w:tcPr>
            <w:tcW w:w="674" w:type="dxa"/>
          </w:tcPr>
          <w:p w14:paraId="63150E84" w14:textId="77777777" w:rsidR="00B90B2F" w:rsidRPr="00E734E4" w:rsidRDefault="005C49A5">
            <w:pPr>
              <w:jc w:val="right"/>
            </w:pPr>
            <w:r w:rsidRPr="00E734E4">
              <w:t>5.</w:t>
            </w:r>
          </w:p>
        </w:tc>
        <w:tc>
          <w:tcPr>
            <w:tcW w:w="5813" w:type="dxa"/>
          </w:tcPr>
          <w:p w14:paraId="39DADAC9" w14:textId="77777777" w:rsidR="00B90B2F" w:rsidRPr="00E734E4" w:rsidRDefault="005C49A5">
            <w:r w:rsidRPr="00E734E4">
              <w:t>Установление, изменение местных налогов</w:t>
            </w:r>
          </w:p>
        </w:tc>
        <w:tc>
          <w:tcPr>
            <w:tcW w:w="1010" w:type="dxa"/>
          </w:tcPr>
          <w:p w14:paraId="1C081C06" w14:textId="42966B32" w:rsidR="00B90B2F" w:rsidRPr="00E734E4" w:rsidRDefault="00E734E4">
            <w:pPr>
              <w:jc w:val="center"/>
            </w:pPr>
            <w:r w:rsidRPr="00E734E4">
              <w:t>159,2</w:t>
            </w:r>
          </w:p>
        </w:tc>
        <w:tc>
          <w:tcPr>
            <w:tcW w:w="1258" w:type="dxa"/>
          </w:tcPr>
          <w:p w14:paraId="7E27E532" w14:textId="1E13710B" w:rsidR="00B90B2F" w:rsidRPr="00E734E4" w:rsidRDefault="00E734E4">
            <w:pPr>
              <w:jc w:val="center"/>
            </w:pPr>
            <w:r w:rsidRPr="00E734E4">
              <w:t>159,2</w:t>
            </w:r>
          </w:p>
        </w:tc>
        <w:tc>
          <w:tcPr>
            <w:tcW w:w="1134" w:type="dxa"/>
          </w:tcPr>
          <w:p w14:paraId="5B90B941" w14:textId="00C606EB" w:rsidR="00B90B2F" w:rsidRPr="00E734E4" w:rsidRDefault="00E734E4">
            <w:pPr>
              <w:jc w:val="center"/>
            </w:pPr>
            <w:r w:rsidRPr="00E734E4">
              <w:t>159,2</w:t>
            </w:r>
          </w:p>
        </w:tc>
      </w:tr>
      <w:tr w:rsidR="00B90B2F" w:rsidRPr="007A4CF0" w14:paraId="6F195BFD" w14:textId="77777777">
        <w:tc>
          <w:tcPr>
            <w:tcW w:w="674" w:type="dxa"/>
          </w:tcPr>
          <w:p w14:paraId="155A1D1F" w14:textId="77777777" w:rsidR="00B90B2F" w:rsidRPr="00E734E4" w:rsidRDefault="005C49A5">
            <w:pPr>
              <w:jc w:val="right"/>
            </w:pPr>
            <w:r w:rsidRPr="00E734E4">
              <w:t>6.</w:t>
            </w:r>
          </w:p>
        </w:tc>
        <w:tc>
          <w:tcPr>
            <w:tcW w:w="5813" w:type="dxa"/>
          </w:tcPr>
          <w:p w14:paraId="3D1BDD18" w14:textId="77777777" w:rsidR="00B90B2F" w:rsidRPr="00E734E4" w:rsidRDefault="005C49A5">
            <w:r w:rsidRPr="00E734E4">
              <w:t>Владение, пользования и распоряжения имуществом, находящимся в муниципальной собственности поселения</w:t>
            </w:r>
          </w:p>
        </w:tc>
        <w:tc>
          <w:tcPr>
            <w:tcW w:w="1010" w:type="dxa"/>
          </w:tcPr>
          <w:p w14:paraId="70FDA959" w14:textId="7E618FCC" w:rsidR="00B90B2F" w:rsidRPr="00E734E4" w:rsidRDefault="00E734E4">
            <w:pPr>
              <w:jc w:val="center"/>
            </w:pPr>
            <w:r w:rsidRPr="00E734E4">
              <w:t>382,7</w:t>
            </w:r>
          </w:p>
        </w:tc>
        <w:tc>
          <w:tcPr>
            <w:tcW w:w="1258" w:type="dxa"/>
          </w:tcPr>
          <w:p w14:paraId="4E56AE0C" w14:textId="458AAE4C" w:rsidR="00B90B2F" w:rsidRPr="00E734E4" w:rsidRDefault="00E734E4">
            <w:pPr>
              <w:jc w:val="center"/>
            </w:pPr>
            <w:r w:rsidRPr="00E734E4">
              <w:t>382,7</w:t>
            </w:r>
          </w:p>
        </w:tc>
        <w:tc>
          <w:tcPr>
            <w:tcW w:w="1134" w:type="dxa"/>
          </w:tcPr>
          <w:p w14:paraId="6E5FDFCB" w14:textId="1852A4A8" w:rsidR="00B90B2F" w:rsidRPr="00E734E4" w:rsidRDefault="00E734E4">
            <w:pPr>
              <w:jc w:val="center"/>
            </w:pPr>
            <w:r w:rsidRPr="00E734E4">
              <w:t>382,7</w:t>
            </w:r>
          </w:p>
        </w:tc>
      </w:tr>
      <w:tr w:rsidR="00B90B2F" w:rsidRPr="007A4CF0" w14:paraId="6B9EC414" w14:textId="77777777">
        <w:tc>
          <w:tcPr>
            <w:tcW w:w="674" w:type="dxa"/>
          </w:tcPr>
          <w:p w14:paraId="3AEAF2D2" w14:textId="77777777" w:rsidR="00B90B2F" w:rsidRPr="00E734E4" w:rsidRDefault="005C49A5">
            <w:pPr>
              <w:jc w:val="right"/>
            </w:pPr>
            <w:r w:rsidRPr="00E734E4">
              <w:t>7.</w:t>
            </w:r>
          </w:p>
        </w:tc>
        <w:tc>
          <w:tcPr>
            <w:tcW w:w="5813" w:type="dxa"/>
          </w:tcPr>
          <w:p w14:paraId="62722A25" w14:textId="77777777" w:rsidR="00B90B2F" w:rsidRPr="00E734E4" w:rsidRDefault="005C49A5">
            <w:r w:rsidRPr="00E734E4">
              <w:t>Организация ритуальных услуг и содержание мест захоронения</w:t>
            </w:r>
          </w:p>
        </w:tc>
        <w:tc>
          <w:tcPr>
            <w:tcW w:w="1010" w:type="dxa"/>
          </w:tcPr>
          <w:p w14:paraId="50C7AEB3" w14:textId="3A42BD39" w:rsidR="00B90B2F" w:rsidRPr="00E734E4" w:rsidRDefault="00E734E4">
            <w:pPr>
              <w:jc w:val="center"/>
            </w:pPr>
            <w:r w:rsidRPr="00E734E4">
              <w:t>119,8</w:t>
            </w:r>
          </w:p>
        </w:tc>
        <w:tc>
          <w:tcPr>
            <w:tcW w:w="1258" w:type="dxa"/>
          </w:tcPr>
          <w:p w14:paraId="1785DA07" w14:textId="6A438CF9" w:rsidR="00B90B2F" w:rsidRPr="00E734E4" w:rsidRDefault="00E734E4">
            <w:pPr>
              <w:jc w:val="center"/>
            </w:pPr>
            <w:r w:rsidRPr="00E734E4">
              <w:t>119,8</w:t>
            </w:r>
          </w:p>
        </w:tc>
        <w:tc>
          <w:tcPr>
            <w:tcW w:w="1134" w:type="dxa"/>
          </w:tcPr>
          <w:p w14:paraId="0509FF96" w14:textId="0B5E619F" w:rsidR="00B90B2F" w:rsidRPr="00E734E4" w:rsidRDefault="00E734E4">
            <w:pPr>
              <w:jc w:val="center"/>
            </w:pPr>
            <w:r w:rsidRPr="00E734E4">
              <w:t>119,8</w:t>
            </w:r>
          </w:p>
        </w:tc>
      </w:tr>
      <w:tr w:rsidR="00B90B2F" w:rsidRPr="007A4CF0" w14:paraId="444784A3" w14:textId="77777777">
        <w:tc>
          <w:tcPr>
            <w:tcW w:w="674" w:type="dxa"/>
          </w:tcPr>
          <w:p w14:paraId="44D52202" w14:textId="77777777" w:rsidR="00B90B2F" w:rsidRPr="007A4CF0" w:rsidRDefault="00B90B2F">
            <w:pPr>
              <w:jc w:val="right"/>
              <w:rPr>
                <w:b/>
                <w:highlight w:val="yellow"/>
              </w:rPr>
            </w:pPr>
          </w:p>
        </w:tc>
        <w:tc>
          <w:tcPr>
            <w:tcW w:w="5813" w:type="dxa"/>
          </w:tcPr>
          <w:p w14:paraId="3F86928C" w14:textId="77777777" w:rsidR="00B90B2F" w:rsidRPr="00E734E4" w:rsidRDefault="005C49A5">
            <w:pPr>
              <w:rPr>
                <w:b/>
              </w:rPr>
            </w:pPr>
            <w:r w:rsidRPr="00E734E4">
              <w:rPr>
                <w:b/>
              </w:rPr>
              <w:t>ВСЕГО</w:t>
            </w:r>
          </w:p>
        </w:tc>
        <w:tc>
          <w:tcPr>
            <w:tcW w:w="1010" w:type="dxa"/>
          </w:tcPr>
          <w:p w14:paraId="28B0ED50" w14:textId="51CAF6FC" w:rsidR="00B90B2F" w:rsidRPr="00E734E4" w:rsidRDefault="00E734E4">
            <w:pPr>
              <w:jc w:val="center"/>
              <w:rPr>
                <w:b/>
              </w:rPr>
            </w:pPr>
            <w:r w:rsidRPr="00E734E4">
              <w:rPr>
                <w:b/>
              </w:rPr>
              <w:t>1746,1</w:t>
            </w:r>
          </w:p>
        </w:tc>
        <w:tc>
          <w:tcPr>
            <w:tcW w:w="1258" w:type="dxa"/>
          </w:tcPr>
          <w:p w14:paraId="268CD17C" w14:textId="1382339C" w:rsidR="00B90B2F" w:rsidRPr="00E734E4" w:rsidRDefault="00E734E4">
            <w:pPr>
              <w:jc w:val="center"/>
              <w:rPr>
                <w:b/>
              </w:rPr>
            </w:pPr>
            <w:r w:rsidRPr="00E734E4">
              <w:rPr>
                <w:b/>
              </w:rPr>
              <w:t>1746,1</w:t>
            </w:r>
          </w:p>
        </w:tc>
        <w:tc>
          <w:tcPr>
            <w:tcW w:w="1134" w:type="dxa"/>
          </w:tcPr>
          <w:p w14:paraId="034D371A" w14:textId="7D9BD058" w:rsidR="00B90B2F" w:rsidRPr="00E734E4" w:rsidRDefault="00E734E4">
            <w:pPr>
              <w:jc w:val="center"/>
              <w:rPr>
                <w:b/>
              </w:rPr>
            </w:pPr>
            <w:r w:rsidRPr="00E734E4">
              <w:rPr>
                <w:b/>
              </w:rPr>
              <w:t>1746,1</w:t>
            </w:r>
          </w:p>
        </w:tc>
      </w:tr>
    </w:tbl>
    <w:p w14:paraId="06B830CB" w14:textId="77777777" w:rsidR="00B90B2F" w:rsidRPr="007A4CF0" w:rsidRDefault="00B90B2F">
      <w:pPr>
        <w:rPr>
          <w:b/>
          <w:bCs/>
          <w:color w:val="000000"/>
          <w:szCs w:val="28"/>
          <w:highlight w:val="yellow"/>
        </w:rPr>
      </w:pPr>
    </w:p>
    <w:p w14:paraId="3E76B035" w14:textId="77777777" w:rsidR="00E734E4" w:rsidRDefault="00E734E4">
      <w:pPr>
        <w:ind w:firstLine="5529"/>
        <w:jc w:val="right"/>
        <w:rPr>
          <w:sz w:val="24"/>
          <w:szCs w:val="24"/>
          <w:highlight w:val="yellow"/>
        </w:rPr>
      </w:pPr>
    </w:p>
    <w:p w14:paraId="3CB23CAE" w14:textId="77777777" w:rsidR="00CE0BE7" w:rsidRDefault="00CE0BE7" w:rsidP="00444D71">
      <w:pPr>
        <w:rPr>
          <w:sz w:val="24"/>
          <w:szCs w:val="24"/>
          <w:highlight w:val="yellow"/>
        </w:rPr>
      </w:pPr>
    </w:p>
    <w:p w14:paraId="037E7248" w14:textId="77777777" w:rsidR="00E734E4" w:rsidRDefault="00E734E4">
      <w:pPr>
        <w:ind w:firstLine="5529"/>
        <w:jc w:val="right"/>
        <w:rPr>
          <w:sz w:val="24"/>
          <w:szCs w:val="24"/>
          <w:highlight w:val="yellow"/>
        </w:rPr>
      </w:pPr>
    </w:p>
    <w:p w14:paraId="6334A27A" w14:textId="6A52BF36" w:rsidR="00B90B2F" w:rsidRPr="00D870E5" w:rsidRDefault="005C49A5" w:rsidP="00D870E5">
      <w:pPr>
        <w:spacing w:after="0"/>
        <w:ind w:firstLine="5528"/>
        <w:contextualSpacing/>
        <w:jc w:val="right"/>
        <w:rPr>
          <w:sz w:val="24"/>
          <w:szCs w:val="24"/>
        </w:rPr>
      </w:pPr>
      <w:r w:rsidRPr="00D870E5">
        <w:rPr>
          <w:sz w:val="24"/>
          <w:szCs w:val="24"/>
        </w:rPr>
        <w:t xml:space="preserve">Утвержден </w:t>
      </w:r>
    </w:p>
    <w:p w14:paraId="754A0E24" w14:textId="77777777" w:rsidR="00B90B2F" w:rsidRPr="00D870E5" w:rsidRDefault="005C49A5" w:rsidP="00D870E5">
      <w:pPr>
        <w:spacing w:after="0"/>
        <w:ind w:firstLine="5528"/>
        <w:contextualSpacing/>
        <w:jc w:val="right"/>
        <w:rPr>
          <w:sz w:val="24"/>
          <w:szCs w:val="24"/>
        </w:rPr>
      </w:pPr>
      <w:r w:rsidRPr="00D870E5">
        <w:rPr>
          <w:sz w:val="24"/>
          <w:szCs w:val="24"/>
        </w:rPr>
        <w:t>решением совета депутатов</w:t>
      </w:r>
    </w:p>
    <w:p w14:paraId="350D6387" w14:textId="77777777" w:rsidR="00B90B2F" w:rsidRPr="00D870E5" w:rsidRDefault="005C49A5" w:rsidP="00D870E5">
      <w:pPr>
        <w:spacing w:after="0"/>
        <w:ind w:firstLine="5528"/>
        <w:contextualSpacing/>
        <w:jc w:val="right"/>
        <w:rPr>
          <w:b/>
          <w:sz w:val="24"/>
          <w:szCs w:val="24"/>
        </w:rPr>
      </w:pPr>
      <w:r w:rsidRPr="00D870E5">
        <w:rPr>
          <w:sz w:val="24"/>
          <w:szCs w:val="24"/>
        </w:rPr>
        <w:t>Ганьковского сельского поселения</w:t>
      </w:r>
    </w:p>
    <w:p w14:paraId="5DB013F9" w14:textId="51132F24" w:rsidR="00B90B2F" w:rsidRPr="00D870E5" w:rsidRDefault="005C49A5" w:rsidP="00D870E5">
      <w:pPr>
        <w:spacing w:after="0"/>
        <w:ind w:firstLine="5528"/>
        <w:contextualSpacing/>
        <w:jc w:val="right"/>
        <w:rPr>
          <w:i/>
          <w:sz w:val="24"/>
          <w:szCs w:val="24"/>
        </w:rPr>
      </w:pPr>
      <w:r w:rsidRPr="00D870E5">
        <w:rPr>
          <w:sz w:val="24"/>
          <w:szCs w:val="24"/>
        </w:rPr>
        <w:t xml:space="preserve">   </w:t>
      </w:r>
      <w:r w:rsidR="00B94372" w:rsidRPr="00D870E5">
        <w:rPr>
          <w:sz w:val="24"/>
          <w:szCs w:val="24"/>
        </w:rPr>
        <w:t>о</w:t>
      </w:r>
      <w:r w:rsidRPr="00D870E5">
        <w:rPr>
          <w:sz w:val="24"/>
          <w:szCs w:val="24"/>
        </w:rPr>
        <w:t>т</w:t>
      </w:r>
      <w:r w:rsidR="00B94372" w:rsidRPr="00D870E5">
        <w:rPr>
          <w:sz w:val="24"/>
          <w:szCs w:val="24"/>
        </w:rPr>
        <w:t xml:space="preserve"> 2</w:t>
      </w:r>
      <w:r w:rsidR="00D870E5" w:rsidRPr="00D870E5">
        <w:rPr>
          <w:sz w:val="24"/>
          <w:szCs w:val="24"/>
        </w:rPr>
        <w:t>0</w:t>
      </w:r>
      <w:r w:rsidR="00B94372" w:rsidRPr="00D870E5">
        <w:rPr>
          <w:sz w:val="24"/>
          <w:szCs w:val="24"/>
        </w:rPr>
        <w:t xml:space="preserve"> декабря </w:t>
      </w:r>
      <w:r w:rsidRPr="00D870E5">
        <w:rPr>
          <w:sz w:val="24"/>
          <w:szCs w:val="24"/>
        </w:rPr>
        <w:t>202</w:t>
      </w:r>
      <w:r w:rsidR="00D870E5" w:rsidRPr="00D870E5">
        <w:rPr>
          <w:sz w:val="24"/>
          <w:szCs w:val="24"/>
        </w:rPr>
        <w:t>4</w:t>
      </w:r>
      <w:r w:rsidRPr="00D870E5">
        <w:rPr>
          <w:sz w:val="24"/>
          <w:szCs w:val="24"/>
        </w:rPr>
        <w:t xml:space="preserve"> года № 04-</w:t>
      </w:r>
      <w:r w:rsidR="00D870E5" w:rsidRPr="00D870E5">
        <w:rPr>
          <w:sz w:val="24"/>
          <w:szCs w:val="24"/>
        </w:rPr>
        <w:t>21</w:t>
      </w:r>
      <w:r w:rsidRPr="00D870E5">
        <w:rPr>
          <w:i/>
          <w:sz w:val="24"/>
          <w:szCs w:val="24"/>
        </w:rPr>
        <w:t xml:space="preserve">                                               </w:t>
      </w:r>
    </w:p>
    <w:p w14:paraId="46FB20CE" w14:textId="77777777" w:rsidR="00B90B2F" w:rsidRPr="00D870E5" w:rsidRDefault="005C49A5" w:rsidP="00D870E5">
      <w:pPr>
        <w:spacing w:after="0"/>
        <w:ind w:firstLine="5528"/>
        <w:contextualSpacing/>
        <w:jc w:val="right"/>
        <w:rPr>
          <w:sz w:val="24"/>
          <w:szCs w:val="24"/>
        </w:rPr>
      </w:pPr>
      <w:r w:rsidRPr="00D870E5">
        <w:rPr>
          <w:sz w:val="24"/>
          <w:szCs w:val="24"/>
        </w:rPr>
        <w:t>(приложение № 8)</w:t>
      </w:r>
    </w:p>
    <w:p w14:paraId="7B5DDCE9" w14:textId="77777777" w:rsidR="00B90B2F" w:rsidRPr="007A4CF0" w:rsidRDefault="00B90B2F" w:rsidP="00444D71">
      <w:pPr>
        <w:rPr>
          <w:b/>
          <w:sz w:val="24"/>
          <w:szCs w:val="24"/>
          <w:highlight w:val="yellow"/>
        </w:rPr>
      </w:pPr>
    </w:p>
    <w:p w14:paraId="1327007D" w14:textId="77777777" w:rsidR="00D870E5" w:rsidRDefault="00D870E5" w:rsidP="00D870E5">
      <w:pPr>
        <w:contextualSpacing/>
        <w:jc w:val="center"/>
        <w:rPr>
          <w:b/>
          <w:sz w:val="24"/>
          <w:szCs w:val="24"/>
        </w:rPr>
      </w:pPr>
      <w:r>
        <w:rPr>
          <w:b/>
          <w:sz w:val="24"/>
          <w:szCs w:val="24"/>
        </w:rPr>
        <w:t xml:space="preserve">Порядок </w:t>
      </w:r>
    </w:p>
    <w:p w14:paraId="5A4A6AC3" w14:textId="77777777" w:rsidR="00D870E5" w:rsidRDefault="00D870E5" w:rsidP="00D870E5">
      <w:pPr>
        <w:contextualSpacing/>
        <w:jc w:val="center"/>
        <w:rPr>
          <w:b/>
          <w:sz w:val="24"/>
          <w:szCs w:val="24"/>
        </w:rPr>
      </w:pPr>
      <w:r>
        <w:rPr>
          <w:b/>
          <w:sz w:val="24"/>
          <w:szCs w:val="24"/>
        </w:rPr>
        <w:t xml:space="preserve">предоставления иных межбюджетных трансфертов </w:t>
      </w:r>
    </w:p>
    <w:p w14:paraId="73EEB33F" w14:textId="77777777" w:rsidR="00D870E5" w:rsidRDefault="00D870E5" w:rsidP="00D870E5">
      <w:pPr>
        <w:contextualSpacing/>
        <w:jc w:val="center"/>
        <w:rPr>
          <w:b/>
          <w:sz w:val="24"/>
          <w:szCs w:val="24"/>
        </w:rPr>
      </w:pPr>
      <w:r>
        <w:rPr>
          <w:b/>
          <w:sz w:val="24"/>
          <w:szCs w:val="24"/>
        </w:rPr>
        <w:t xml:space="preserve">на осуществление части полномочий и функций </w:t>
      </w:r>
    </w:p>
    <w:p w14:paraId="275F741F" w14:textId="77777777" w:rsidR="00D870E5" w:rsidRDefault="00D870E5" w:rsidP="00D870E5">
      <w:pPr>
        <w:contextualSpacing/>
        <w:jc w:val="center"/>
        <w:rPr>
          <w:b/>
          <w:sz w:val="24"/>
          <w:szCs w:val="24"/>
        </w:rPr>
      </w:pPr>
      <w:r>
        <w:rPr>
          <w:b/>
          <w:sz w:val="24"/>
          <w:szCs w:val="24"/>
        </w:rPr>
        <w:t xml:space="preserve">по решению вопросов местного значения </w:t>
      </w:r>
    </w:p>
    <w:p w14:paraId="13F68309" w14:textId="77777777" w:rsidR="00D870E5" w:rsidRDefault="00D870E5" w:rsidP="00D870E5">
      <w:pPr>
        <w:contextualSpacing/>
        <w:jc w:val="center"/>
        <w:rPr>
          <w:b/>
          <w:sz w:val="24"/>
          <w:szCs w:val="24"/>
        </w:rPr>
      </w:pPr>
      <w:r>
        <w:rPr>
          <w:b/>
          <w:sz w:val="24"/>
          <w:szCs w:val="24"/>
        </w:rPr>
        <w:t>в соответствии с заключенными соглашениями</w:t>
      </w:r>
    </w:p>
    <w:p w14:paraId="730DA577" w14:textId="77777777" w:rsidR="00D870E5" w:rsidRDefault="00D870E5" w:rsidP="00D870E5">
      <w:pPr>
        <w:contextualSpacing/>
        <w:jc w:val="center"/>
        <w:rPr>
          <w:b/>
          <w:sz w:val="24"/>
          <w:szCs w:val="24"/>
        </w:rPr>
      </w:pPr>
      <w:r>
        <w:rPr>
          <w:b/>
          <w:sz w:val="24"/>
          <w:szCs w:val="24"/>
        </w:rPr>
        <w:t>из бюджета Ганьковского сельского поселения в бюджет Тихвинского района</w:t>
      </w:r>
    </w:p>
    <w:p w14:paraId="6D91C515" w14:textId="77777777" w:rsidR="00D870E5" w:rsidRDefault="00D870E5" w:rsidP="00D870E5">
      <w:pPr>
        <w:jc w:val="center"/>
        <w:rPr>
          <w:b/>
          <w:sz w:val="24"/>
          <w:szCs w:val="24"/>
        </w:rPr>
      </w:pPr>
    </w:p>
    <w:p w14:paraId="0C42A467" w14:textId="77777777" w:rsidR="00D870E5" w:rsidRDefault="00D870E5" w:rsidP="00D870E5">
      <w:pPr>
        <w:numPr>
          <w:ilvl w:val="0"/>
          <w:numId w:val="5"/>
        </w:numPr>
        <w:tabs>
          <w:tab w:val="left" w:pos="0"/>
        </w:tabs>
        <w:spacing w:after="0" w:line="240" w:lineRule="auto"/>
        <w:ind w:left="0" w:firstLine="540"/>
        <w:rPr>
          <w:sz w:val="24"/>
          <w:szCs w:val="24"/>
        </w:rPr>
      </w:pPr>
      <w:r>
        <w:rPr>
          <w:sz w:val="24"/>
          <w:szCs w:val="24"/>
        </w:rPr>
        <w:t xml:space="preserve"> В соответствии со статьей 142.5 Бюджетного кодекса Российской Федерации настоящий Порядок определяет условия и процедуру предоставления иных межбюджетных трансфертов из бюджета Ганьковского сельского поселения бюджету Тихвинского района на осуществление части полномочий и функций по решению вопросов местного значения поселения в соответствии с заключенными соглашениями (далее по тексту – межбюджетные трансферты).</w:t>
      </w:r>
    </w:p>
    <w:p w14:paraId="73A9BAF0" w14:textId="77777777" w:rsidR="00D870E5" w:rsidRDefault="00D870E5" w:rsidP="00D870E5">
      <w:pPr>
        <w:numPr>
          <w:ilvl w:val="0"/>
          <w:numId w:val="5"/>
        </w:numPr>
        <w:tabs>
          <w:tab w:val="left" w:pos="0"/>
        </w:tabs>
        <w:spacing w:after="0" w:line="240" w:lineRule="auto"/>
        <w:ind w:left="0" w:firstLine="540"/>
        <w:rPr>
          <w:sz w:val="24"/>
          <w:szCs w:val="24"/>
        </w:rPr>
      </w:pPr>
      <w:r>
        <w:rPr>
          <w:sz w:val="24"/>
          <w:szCs w:val="24"/>
        </w:rPr>
        <w:t xml:space="preserve"> Условием предоставления межбюджетных трансфертов является принятие советом депутатов Ганьковского сельского поселения решения о передаче осуществления части полномочий и функций по решению вопросов местного значения поселения органам местного самоуправления Тихвинского района (далее по тексту – переданные полномочия).</w:t>
      </w:r>
    </w:p>
    <w:p w14:paraId="517579E1" w14:textId="77777777" w:rsidR="00D870E5" w:rsidRDefault="00D870E5" w:rsidP="00D870E5">
      <w:pPr>
        <w:numPr>
          <w:ilvl w:val="0"/>
          <w:numId w:val="5"/>
        </w:numPr>
        <w:tabs>
          <w:tab w:val="left" w:pos="0"/>
        </w:tabs>
        <w:spacing w:after="0" w:line="240" w:lineRule="auto"/>
        <w:ind w:left="0" w:firstLine="540"/>
        <w:rPr>
          <w:sz w:val="24"/>
          <w:szCs w:val="24"/>
        </w:rPr>
      </w:pPr>
      <w:r>
        <w:rPr>
          <w:sz w:val="24"/>
          <w:szCs w:val="24"/>
        </w:rPr>
        <w:t xml:space="preserve"> Межбюджетные трансферты передаются на осуществление исполнения переданных полномочий и функций в части финансового обеспечения содержания осуществляю</w:t>
      </w:r>
      <w:r>
        <w:rPr>
          <w:sz w:val="24"/>
          <w:szCs w:val="24"/>
        </w:rPr>
        <w:lastRenderedPageBreak/>
        <w:t>щих переданные полномочия специалистов органов местного самоуправления Тихвинского района, включая оплату труда с начислениями, а также материальные затраты на организацию осуществления переданных полномочий и функций.</w:t>
      </w:r>
    </w:p>
    <w:p w14:paraId="22D18DC6" w14:textId="77777777" w:rsidR="00D870E5" w:rsidRDefault="00D870E5" w:rsidP="00D870E5">
      <w:pPr>
        <w:numPr>
          <w:ilvl w:val="0"/>
          <w:numId w:val="5"/>
        </w:numPr>
        <w:tabs>
          <w:tab w:val="left" w:pos="0"/>
        </w:tabs>
        <w:spacing w:after="0" w:line="240" w:lineRule="auto"/>
        <w:ind w:left="0" w:firstLine="540"/>
        <w:rPr>
          <w:sz w:val="24"/>
          <w:szCs w:val="24"/>
        </w:rPr>
      </w:pPr>
      <w:r>
        <w:rPr>
          <w:sz w:val="24"/>
          <w:szCs w:val="24"/>
        </w:rPr>
        <w:t xml:space="preserve"> Главным распорядителем средств межбюджетных трансфертов на осуществление контрольных функций органов местного самоуправления поселения является совет депутатов Ганьковского сельского поселения.</w:t>
      </w:r>
    </w:p>
    <w:p w14:paraId="5C38A105" w14:textId="77777777" w:rsidR="00D870E5" w:rsidRDefault="00D870E5" w:rsidP="00D870E5">
      <w:pPr>
        <w:numPr>
          <w:ilvl w:val="0"/>
          <w:numId w:val="5"/>
        </w:numPr>
        <w:tabs>
          <w:tab w:val="left" w:pos="0"/>
        </w:tabs>
        <w:spacing w:after="0" w:line="240" w:lineRule="auto"/>
        <w:ind w:left="0" w:firstLine="540"/>
        <w:rPr>
          <w:sz w:val="24"/>
          <w:szCs w:val="24"/>
        </w:rPr>
      </w:pPr>
      <w:r>
        <w:rPr>
          <w:sz w:val="24"/>
          <w:szCs w:val="24"/>
        </w:rPr>
        <w:t xml:space="preserve"> Главным распорядителем средств межбюджетных трансфертов на осуществление прочих полномочий и функций является администрация Ганьковского сельского поселения.</w:t>
      </w:r>
    </w:p>
    <w:p w14:paraId="03863096" w14:textId="77777777" w:rsidR="00D870E5" w:rsidRDefault="00D870E5" w:rsidP="00D870E5">
      <w:pPr>
        <w:rPr>
          <w:sz w:val="24"/>
          <w:szCs w:val="24"/>
        </w:rPr>
      </w:pPr>
      <w:r>
        <w:rPr>
          <w:sz w:val="24"/>
          <w:szCs w:val="24"/>
        </w:rPr>
        <w:t>Администрация Ганьковского сельского поселения,  ежеквартально, не позднее 20 января, 15 апреля, 15 июля, 15 октября,  перечисляет межбюджетные трансферты на осуществление контрольных функций органов местного самоуправления поселения и на</w:t>
      </w:r>
      <w:r>
        <w:rPr>
          <w:color w:val="FF0000"/>
          <w:sz w:val="24"/>
          <w:szCs w:val="24"/>
        </w:rPr>
        <w:t xml:space="preserve"> </w:t>
      </w:r>
      <w:r>
        <w:rPr>
          <w:sz w:val="24"/>
          <w:szCs w:val="24"/>
        </w:rPr>
        <w:t>исполнение  полномочий поселения в бюджетной сфере, на осуществление полномочий поселения по решению наиболее трудоемких вопросов местного значения, а также на осуществление</w:t>
      </w:r>
      <w:r>
        <w:rPr>
          <w:color w:val="FF0000"/>
          <w:sz w:val="24"/>
          <w:szCs w:val="24"/>
        </w:rPr>
        <w:t xml:space="preserve"> </w:t>
      </w:r>
      <w:r>
        <w:rPr>
          <w:sz w:val="24"/>
          <w:szCs w:val="24"/>
        </w:rPr>
        <w:t>части полномочия поселения по организации ритуальных услуг в части создания специализированной службы в бюджет Тихвинского района равными долями, в пределах бюджетных ассигнований и лимитов бюджетных обязательств, утвержденных на эти цели в бюджете Ганьковского сельского  поселения на соответствующий финансовый год в соответствии с заключенными соглашениями.</w:t>
      </w:r>
    </w:p>
    <w:p w14:paraId="4E028FF5" w14:textId="77777777" w:rsidR="00D870E5" w:rsidRDefault="00D870E5" w:rsidP="00D870E5">
      <w:pPr>
        <w:numPr>
          <w:ilvl w:val="0"/>
          <w:numId w:val="5"/>
        </w:numPr>
        <w:tabs>
          <w:tab w:val="left" w:pos="0"/>
        </w:tabs>
        <w:spacing w:after="0" w:line="240" w:lineRule="auto"/>
        <w:ind w:left="0" w:firstLine="540"/>
        <w:rPr>
          <w:sz w:val="24"/>
          <w:szCs w:val="24"/>
        </w:rPr>
      </w:pPr>
      <w:r>
        <w:rPr>
          <w:sz w:val="24"/>
          <w:szCs w:val="24"/>
        </w:rPr>
        <w:t xml:space="preserve"> Общий объем межбюджетных трансфертов на соответствующий финансовый год (</w:t>
      </w:r>
      <w:r>
        <w:rPr>
          <w:sz w:val="24"/>
          <w:szCs w:val="24"/>
          <w:lang w:val="en-US"/>
        </w:rPr>
        <w:t>S</w:t>
      </w:r>
      <w:r>
        <w:rPr>
          <w:sz w:val="24"/>
          <w:szCs w:val="24"/>
        </w:rPr>
        <w:t>) определяется по формуле:</w:t>
      </w:r>
    </w:p>
    <w:p w14:paraId="53597CF3" w14:textId="77777777" w:rsidR="00D870E5" w:rsidRDefault="00D870E5" w:rsidP="00D870E5">
      <w:pPr>
        <w:rPr>
          <w:b/>
          <w:sz w:val="24"/>
          <w:szCs w:val="24"/>
        </w:rPr>
      </w:pPr>
    </w:p>
    <w:p w14:paraId="2B1B530A" w14:textId="77777777" w:rsidR="00D870E5" w:rsidRDefault="00D870E5" w:rsidP="00D870E5">
      <w:pPr>
        <w:rPr>
          <w:sz w:val="24"/>
          <w:szCs w:val="24"/>
        </w:rPr>
      </w:pPr>
      <w:r>
        <w:rPr>
          <w:b/>
          <w:sz w:val="24"/>
          <w:szCs w:val="24"/>
          <w:lang w:val="en-US"/>
        </w:rPr>
        <w:t>S</w:t>
      </w:r>
      <w:r>
        <w:rPr>
          <w:b/>
          <w:sz w:val="24"/>
          <w:szCs w:val="24"/>
        </w:rPr>
        <w:t xml:space="preserve"> = </w:t>
      </w:r>
      <w:r>
        <w:rPr>
          <w:b/>
          <w:sz w:val="24"/>
          <w:szCs w:val="24"/>
          <w:lang w:val="en-US"/>
        </w:rPr>
        <w:t>S</w:t>
      </w:r>
      <w:r>
        <w:rPr>
          <w:b/>
          <w:sz w:val="24"/>
          <w:szCs w:val="24"/>
        </w:rPr>
        <w:t xml:space="preserve">1 + </w:t>
      </w:r>
      <w:r>
        <w:rPr>
          <w:b/>
          <w:sz w:val="24"/>
          <w:szCs w:val="24"/>
          <w:lang w:val="en-US"/>
        </w:rPr>
        <w:t>S</w:t>
      </w:r>
      <w:r>
        <w:rPr>
          <w:b/>
          <w:sz w:val="24"/>
          <w:szCs w:val="24"/>
        </w:rPr>
        <w:t xml:space="preserve">2 + </w:t>
      </w:r>
      <w:r>
        <w:rPr>
          <w:b/>
          <w:sz w:val="24"/>
          <w:szCs w:val="24"/>
          <w:lang w:val="en-US"/>
        </w:rPr>
        <w:t>S</w:t>
      </w:r>
      <w:r>
        <w:rPr>
          <w:b/>
          <w:sz w:val="24"/>
          <w:szCs w:val="24"/>
        </w:rPr>
        <w:t>3 +</w:t>
      </w:r>
      <w:r>
        <w:rPr>
          <w:b/>
          <w:sz w:val="24"/>
          <w:szCs w:val="24"/>
          <w:lang w:val="en-US"/>
        </w:rPr>
        <w:t>S</w:t>
      </w:r>
      <w:r>
        <w:rPr>
          <w:b/>
          <w:sz w:val="24"/>
          <w:szCs w:val="24"/>
        </w:rPr>
        <w:t>4</w:t>
      </w:r>
      <w:r>
        <w:rPr>
          <w:sz w:val="24"/>
          <w:szCs w:val="24"/>
        </w:rPr>
        <w:t>, где:</w:t>
      </w:r>
    </w:p>
    <w:p w14:paraId="524D7B87" w14:textId="77777777" w:rsidR="00D870E5" w:rsidRDefault="00D870E5" w:rsidP="00D870E5">
      <w:pPr>
        <w:rPr>
          <w:sz w:val="24"/>
          <w:szCs w:val="24"/>
        </w:rPr>
      </w:pPr>
    </w:p>
    <w:p w14:paraId="0188BC2B" w14:textId="77777777" w:rsidR="00D870E5" w:rsidRDefault="00D870E5" w:rsidP="00D870E5">
      <w:pPr>
        <w:contextualSpacing/>
        <w:rPr>
          <w:sz w:val="24"/>
          <w:szCs w:val="24"/>
        </w:rPr>
      </w:pPr>
      <w:r>
        <w:rPr>
          <w:sz w:val="24"/>
          <w:szCs w:val="24"/>
          <w:lang w:val="en-US"/>
        </w:rPr>
        <w:t>S</w:t>
      </w:r>
      <w:r>
        <w:rPr>
          <w:sz w:val="24"/>
          <w:szCs w:val="24"/>
        </w:rPr>
        <w:t>1 – объем межбюджетных трансфертов на осуществление контрольных функций органов местного самоуправления поселения</w:t>
      </w:r>
    </w:p>
    <w:p w14:paraId="75A77417" w14:textId="77777777" w:rsidR="00D870E5" w:rsidRDefault="00D870E5" w:rsidP="00D870E5">
      <w:pPr>
        <w:contextualSpacing/>
        <w:rPr>
          <w:sz w:val="24"/>
          <w:szCs w:val="24"/>
        </w:rPr>
      </w:pPr>
      <w:r>
        <w:rPr>
          <w:sz w:val="24"/>
          <w:szCs w:val="24"/>
          <w:lang w:val="en-US"/>
        </w:rPr>
        <w:t>S</w:t>
      </w:r>
      <w:r>
        <w:rPr>
          <w:sz w:val="24"/>
          <w:szCs w:val="24"/>
        </w:rPr>
        <w:t>2 – объем межбюджетных трансфертов на исполнение полномочий поселения в бюджетной сфере</w:t>
      </w:r>
    </w:p>
    <w:p w14:paraId="341D9895" w14:textId="77777777" w:rsidR="00D870E5" w:rsidRDefault="00D870E5" w:rsidP="00D870E5">
      <w:pPr>
        <w:contextualSpacing/>
        <w:rPr>
          <w:sz w:val="24"/>
          <w:szCs w:val="24"/>
        </w:rPr>
      </w:pPr>
      <w:r>
        <w:rPr>
          <w:sz w:val="24"/>
          <w:szCs w:val="24"/>
          <w:lang w:val="en-US"/>
        </w:rPr>
        <w:t>S</w:t>
      </w:r>
      <w:r>
        <w:rPr>
          <w:sz w:val="24"/>
          <w:szCs w:val="24"/>
        </w:rPr>
        <w:t>3 – объем межбюджетных трансфертов на осуществление части полномочий поселения по решению наиболее трудоемких вопросов местного значения:</w:t>
      </w:r>
    </w:p>
    <w:p w14:paraId="6E7365AA" w14:textId="77777777" w:rsidR="00D870E5" w:rsidRDefault="00D870E5" w:rsidP="00D870E5">
      <w:pPr>
        <w:contextualSpacing/>
        <w:rPr>
          <w:sz w:val="24"/>
          <w:szCs w:val="24"/>
        </w:rPr>
      </w:pPr>
      <w:r>
        <w:rPr>
          <w:sz w:val="24"/>
          <w:szCs w:val="24"/>
        </w:rPr>
        <w:t>- установление, изменение и отмена местных налогов и сборов поселения;</w:t>
      </w:r>
    </w:p>
    <w:p w14:paraId="5C102D48" w14:textId="77777777" w:rsidR="00D870E5" w:rsidRDefault="00D870E5" w:rsidP="00D870E5">
      <w:pPr>
        <w:contextualSpacing/>
        <w:rPr>
          <w:sz w:val="24"/>
          <w:szCs w:val="24"/>
        </w:rPr>
      </w:pPr>
      <w:r>
        <w:rPr>
          <w:sz w:val="24"/>
          <w:szCs w:val="24"/>
        </w:rPr>
        <w:t>- владение, пользование и распоряжение имуществом, находящимся в муниципальной собственности поселения;</w:t>
      </w:r>
    </w:p>
    <w:p w14:paraId="73A60D2D" w14:textId="77777777" w:rsidR="00D870E5" w:rsidRDefault="00D870E5" w:rsidP="00D870E5">
      <w:pPr>
        <w:contextualSpacing/>
        <w:rPr>
          <w:sz w:val="24"/>
          <w:szCs w:val="24"/>
        </w:rPr>
      </w:pPr>
      <w:r>
        <w:rPr>
          <w:sz w:val="24"/>
          <w:szCs w:val="24"/>
        </w:rPr>
        <w:t>- организация в границах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14:paraId="44547860" w14:textId="77777777" w:rsidR="00D870E5" w:rsidRDefault="00D870E5" w:rsidP="00D870E5">
      <w:pPr>
        <w:contextualSpacing/>
        <w:rPr>
          <w:sz w:val="24"/>
          <w:szCs w:val="24"/>
        </w:rPr>
      </w:pPr>
      <w:r>
        <w:rPr>
          <w:sz w:val="24"/>
          <w:szCs w:val="24"/>
        </w:rPr>
        <w:t>- содействие в развитии сельскохозяйственного производства, создание условий для развития малого и среднего предпринимательства.</w:t>
      </w:r>
    </w:p>
    <w:p w14:paraId="779ACC9E" w14:textId="77777777" w:rsidR="00D870E5" w:rsidRDefault="00D870E5" w:rsidP="00D870E5">
      <w:pPr>
        <w:contextualSpacing/>
        <w:rPr>
          <w:sz w:val="24"/>
          <w:szCs w:val="24"/>
        </w:rPr>
      </w:pPr>
      <w:r>
        <w:rPr>
          <w:sz w:val="24"/>
          <w:szCs w:val="24"/>
          <w:lang w:val="en-US"/>
        </w:rPr>
        <w:t>S</w:t>
      </w:r>
      <w:r>
        <w:rPr>
          <w:sz w:val="24"/>
          <w:szCs w:val="24"/>
        </w:rPr>
        <w:t>4 – объем межбюджетных трансфертов на осуществление части полномочия поселения по организации ритуальных услуг в части создания специализированной службы.</w:t>
      </w:r>
    </w:p>
    <w:p w14:paraId="08A8D020" w14:textId="77777777" w:rsidR="00D870E5" w:rsidRDefault="00D870E5" w:rsidP="00D870E5">
      <w:pPr>
        <w:rPr>
          <w:b/>
          <w:i/>
          <w:sz w:val="24"/>
          <w:szCs w:val="24"/>
        </w:rPr>
      </w:pPr>
    </w:p>
    <w:p w14:paraId="4F44FF84" w14:textId="77777777" w:rsidR="00D870E5" w:rsidRDefault="00D870E5" w:rsidP="00D870E5">
      <w:pPr>
        <w:rPr>
          <w:sz w:val="24"/>
          <w:szCs w:val="24"/>
        </w:rPr>
      </w:pPr>
      <w:r>
        <w:rPr>
          <w:b/>
          <w:i/>
          <w:sz w:val="24"/>
          <w:szCs w:val="24"/>
        </w:rPr>
        <w:t>6.1. Объем межбюджетных трансфертов на осуществление контрольных функций органов местного самоуправления поселения (</w:t>
      </w:r>
      <w:r>
        <w:rPr>
          <w:b/>
          <w:i/>
          <w:sz w:val="24"/>
          <w:szCs w:val="24"/>
          <w:lang w:val="en-US"/>
        </w:rPr>
        <w:t>S</w:t>
      </w:r>
      <w:r>
        <w:rPr>
          <w:b/>
          <w:i/>
          <w:sz w:val="24"/>
          <w:szCs w:val="24"/>
        </w:rPr>
        <w:t>1)</w:t>
      </w:r>
      <w:r>
        <w:rPr>
          <w:sz w:val="24"/>
          <w:szCs w:val="24"/>
        </w:rPr>
        <w:t xml:space="preserve"> рассчитывается по формуле:</w:t>
      </w:r>
    </w:p>
    <w:p w14:paraId="250B4505" w14:textId="77777777" w:rsidR="00D870E5" w:rsidRDefault="00D870E5" w:rsidP="00D870E5">
      <w:pPr>
        <w:ind w:left="360"/>
        <w:rPr>
          <w:sz w:val="24"/>
          <w:szCs w:val="24"/>
        </w:rPr>
      </w:pPr>
    </w:p>
    <w:p w14:paraId="3C639108" w14:textId="77777777" w:rsidR="00D870E5" w:rsidRDefault="00D870E5" w:rsidP="00D870E5">
      <w:pPr>
        <w:rPr>
          <w:sz w:val="24"/>
          <w:szCs w:val="24"/>
        </w:rPr>
      </w:pPr>
      <w:r>
        <w:rPr>
          <w:b/>
          <w:sz w:val="24"/>
          <w:szCs w:val="24"/>
          <w:lang w:val="en-US"/>
        </w:rPr>
        <w:t>S</w:t>
      </w:r>
      <w:r>
        <w:rPr>
          <w:b/>
          <w:sz w:val="24"/>
          <w:szCs w:val="24"/>
        </w:rPr>
        <w:t>1 = Р х П</w:t>
      </w:r>
      <w:r>
        <w:rPr>
          <w:sz w:val="24"/>
          <w:szCs w:val="24"/>
        </w:rPr>
        <w:t>, где</w:t>
      </w:r>
    </w:p>
    <w:p w14:paraId="52BFACEF" w14:textId="77777777" w:rsidR="00D870E5" w:rsidRDefault="00D870E5" w:rsidP="00D870E5">
      <w:pPr>
        <w:rPr>
          <w:sz w:val="24"/>
          <w:szCs w:val="24"/>
        </w:rPr>
      </w:pPr>
    </w:p>
    <w:p w14:paraId="1E5A1C2D" w14:textId="77777777" w:rsidR="00D870E5" w:rsidRDefault="00D870E5" w:rsidP="00D870E5">
      <w:pPr>
        <w:contextualSpacing/>
        <w:rPr>
          <w:sz w:val="24"/>
          <w:szCs w:val="24"/>
        </w:rPr>
      </w:pPr>
      <w:r>
        <w:rPr>
          <w:sz w:val="24"/>
          <w:szCs w:val="24"/>
        </w:rPr>
        <w:lastRenderedPageBreak/>
        <w:t>Р – денежное содержание (оплата труда и начисления) лиц, замещающих должности муниципальной службы органов местного самоуправления Тихвинского района, осуществляющих контрольные функции поселения, установленное нормативными актами Тихвинского района</w:t>
      </w:r>
    </w:p>
    <w:p w14:paraId="01F7AB8A" w14:textId="77777777" w:rsidR="00D870E5" w:rsidRDefault="00D870E5" w:rsidP="00D870E5">
      <w:pPr>
        <w:contextualSpacing/>
        <w:rPr>
          <w:sz w:val="24"/>
          <w:szCs w:val="24"/>
        </w:rPr>
      </w:pPr>
      <w:r>
        <w:rPr>
          <w:sz w:val="24"/>
          <w:szCs w:val="24"/>
        </w:rPr>
        <w:t>П</w:t>
      </w:r>
      <w:r>
        <w:rPr>
          <w:sz w:val="18"/>
          <w:szCs w:val="18"/>
        </w:rPr>
        <w:t xml:space="preserve"> – </w:t>
      </w:r>
      <w:r>
        <w:rPr>
          <w:sz w:val="24"/>
          <w:szCs w:val="24"/>
        </w:rPr>
        <w:t>доля поселения в объеме расходов органов местного самоуправления Тихвинского района на осуществление переданных полномочий и функций поселений, учитывающая  численность жителей поселения, количество населенных пунктов, входящих в состав поселения, протяженность территории поселения и удаленность от районного центра, количество обрабатываемых документов, особенность передаваемых полномочий (конкретный размер данной величины для поселения определяет руководитель органа местного самоуправления Тихвинского района, осуществляющего переданные функции).</w:t>
      </w:r>
    </w:p>
    <w:p w14:paraId="157C81A9" w14:textId="77777777" w:rsidR="00D870E5" w:rsidRDefault="00D870E5" w:rsidP="00D870E5">
      <w:pPr>
        <w:rPr>
          <w:sz w:val="24"/>
          <w:szCs w:val="24"/>
        </w:rPr>
      </w:pPr>
    </w:p>
    <w:p w14:paraId="6486F089" w14:textId="77777777" w:rsidR="00D870E5" w:rsidRDefault="00D870E5" w:rsidP="00D870E5">
      <w:pPr>
        <w:rPr>
          <w:sz w:val="24"/>
          <w:szCs w:val="24"/>
        </w:rPr>
      </w:pPr>
      <w:r>
        <w:rPr>
          <w:b/>
          <w:i/>
          <w:sz w:val="24"/>
          <w:szCs w:val="24"/>
        </w:rPr>
        <w:t>6.2.</w:t>
      </w:r>
      <w:r>
        <w:rPr>
          <w:sz w:val="24"/>
          <w:szCs w:val="24"/>
        </w:rPr>
        <w:t xml:space="preserve"> </w:t>
      </w:r>
      <w:r>
        <w:rPr>
          <w:b/>
          <w:i/>
          <w:sz w:val="24"/>
          <w:szCs w:val="24"/>
        </w:rPr>
        <w:t>Объем межбюджетных трансфертов на исполнение полномочий поселения в бюджетной сфере (</w:t>
      </w:r>
      <w:r>
        <w:rPr>
          <w:b/>
          <w:i/>
          <w:sz w:val="24"/>
          <w:szCs w:val="24"/>
          <w:lang w:val="en-US"/>
        </w:rPr>
        <w:t>S</w:t>
      </w:r>
      <w:r>
        <w:rPr>
          <w:b/>
          <w:i/>
          <w:sz w:val="24"/>
          <w:szCs w:val="24"/>
        </w:rPr>
        <w:t xml:space="preserve">2) </w:t>
      </w:r>
      <w:r>
        <w:rPr>
          <w:sz w:val="24"/>
          <w:szCs w:val="24"/>
        </w:rPr>
        <w:t>рассчитывается по формуле:</w:t>
      </w:r>
    </w:p>
    <w:p w14:paraId="27C694D5" w14:textId="77777777" w:rsidR="00D870E5" w:rsidRDefault="00D870E5" w:rsidP="00D870E5">
      <w:pPr>
        <w:rPr>
          <w:b/>
          <w:i/>
          <w:sz w:val="24"/>
          <w:szCs w:val="24"/>
        </w:rPr>
      </w:pPr>
    </w:p>
    <w:p w14:paraId="084879C9" w14:textId="77777777" w:rsidR="00D870E5" w:rsidRDefault="00D870E5" w:rsidP="00D870E5">
      <w:pPr>
        <w:rPr>
          <w:sz w:val="24"/>
          <w:szCs w:val="24"/>
        </w:rPr>
      </w:pPr>
      <w:r>
        <w:rPr>
          <w:b/>
          <w:sz w:val="24"/>
          <w:szCs w:val="24"/>
          <w:lang w:val="en-US"/>
        </w:rPr>
        <w:t>S</w:t>
      </w:r>
      <w:r>
        <w:rPr>
          <w:b/>
          <w:sz w:val="24"/>
          <w:szCs w:val="24"/>
        </w:rPr>
        <w:t xml:space="preserve">2 = Н х 12, </w:t>
      </w:r>
      <w:r>
        <w:rPr>
          <w:sz w:val="24"/>
          <w:szCs w:val="24"/>
        </w:rPr>
        <w:t>где</w:t>
      </w:r>
    </w:p>
    <w:p w14:paraId="5F74D5A8" w14:textId="77777777" w:rsidR="00D870E5" w:rsidRDefault="00D870E5" w:rsidP="00D870E5">
      <w:pPr>
        <w:rPr>
          <w:sz w:val="24"/>
          <w:szCs w:val="24"/>
        </w:rPr>
      </w:pPr>
      <w:r>
        <w:rPr>
          <w:sz w:val="24"/>
          <w:szCs w:val="24"/>
        </w:rPr>
        <w:t>Н – месячный норматив финансовых средств, подлежащих передаче из бюджета поселения в бюджет Тихвинского района, на осуществление полномочий поселения в бюджетной сфере</w:t>
      </w:r>
    </w:p>
    <w:p w14:paraId="20356C5E" w14:textId="77777777" w:rsidR="00D870E5" w:rsidRDefault="00D870E5" w:rsidP="00D870E5">
      <w:pPr>
        <w:rPr>
          <w:sz w:val="24"/>
          <w:szCs w:val="24"/>
        </w:rPr>
      </w:pPr>
    </w:p>
    <w:p w14:paraId="3C8B1FED" w14:textId="77777777" w:rsidR="00D870E5" w:rsidRDefault="00D870E5" w:rsidP="00D870E5">
      <w:pPr>
        <w:rPr>
          <w:sz w:val="24"/>
          <w:szCs w:val="24"/>
        </w:rPr>
      </w:pPr>
      <w:r>
        <w:rPr>
          <w:b/>
          <w:sz w:val="24"/>
          <w:szCs w:val="24"/>
        </w:rPr>
        <w:t xml:space="preserve">Н = Д х В х Ч,  </w:t>
      </w:r>
      <w:r>
        <w:rPr>
          <w:sz w:val="24"/>
          <w:szCs w:val="24"/>
        </w:rPr>
        <w:t>где:</w:t>
      </w:r>
    </w:p>
    <w:p w14:paraId="40548F67" w14:textId="77777777" w:rsidR="00D870E5" w:rsidRDefault="00D870E5" w:rsidP="00D870E5">
      <w:pPr>
        <w:rPr>
          <w:sz w:val="24"/>
          <w:szCs w:val="24"/>
        </w:rPr>
      </w:pPr>
    </w:p>
    <w:p w14:paraId="070E4720" w14:textId="77777777" w:rsidR="00D870E5" w:rsidRDefault="00D870E5" w:rsidP="00D870E5">
      <w:pPr>
        <w:contextualSpacing/>
        <w:rPr>
          <w:sz w:val="24"/>
          <w:szCs w:val="24"/>
        </w:rPr>
      </w:pPr>
      <w:r>
        <w:rPr>
          <w:sz w:val="24"/>
          <w:szCs w:val="24"/>
        </w:rPr>
        <w:t>Д – количество документов, поступивших из поселения, для обработки финансовым органом района в месяц</w:t>
      </w:r>
    </w:p>
    <w:p w14:paraId="49CB4EE5" w14:textId="77777777" w:rsidR="00D870E5" w:rsidRDefault="00D870E5" w:rsidP="00D870E5">
      <w:pPr>
        <w:contextualSpacing/>
        <w:rPr>
          <w:sz w:val="24"/>
          <w:szCs w:val="24"/>
        </w:rPr>
      </w:pPr>
      <w:r>
        <w:rPr>
          <w:sz w:val="24"/>
          <w:szCs w:val="24"/>
        </w:rPr>
        <w:t>В – среднее время обработки одного документа (согласно статистическим данным составляет 0,258 часа)</w:t>
      </w:r>
    </w:p>
    <w:p w14:paraId="179E90D8" w14:textId="77777777" w:rsidR="00D870E5" w:rsidRDefault="00D870E5" w:rsidP="00D870E5">
      <w:pPr>
        <w:contextualSpacing/>
        <w:rPr>
          <w:sz w:val="24"/>
          <w:szCs w:val="24"/>
        </w:rPr>
      </w:pPr>
      <w:r>
        <w:rPr>
          <w:sz w:val="24"/>
          <w:szCs w:val="24"/>
        </w:rPr>
        <w:t>Ч – стоимость одного рабочего часа, рассчитанная как 1/12 годового денежного содержания (включая начисления на оплату труда) по должности ведущего специалиста, не являющегося муниципальным служащим, финансового органа района, деленная на 165,5 (среднее количество рабочих часов в месяц)</w:t>
      </w:r>
    </w:p>
    <w:p w14:paraId="3927664B" w14:textId="77777777" w:rsidR="00D870E5" w:rsidRDefault="00D870E5" w:rsidP="00D870E5">
      <w:pPr>
        <w:rPr>
          <w:sz w:val="24"/>
          <w:szCs w:val="24"/>
        </w:rPr>
      </w:pPr>
    </w:p>
    <w:p w14:paraId="378C0B16" w14:textId="77777777" w:rsidR="00D870E5" w:rsidRDefault="00D870E5" w:rsidP="00D870E5">
      <w:pPr>
        <w:rPr>
          <w:sz w:val="24"/>
          <w:szCs w:val="24"/>
        </w:rPr>
      </w:pPr>
      <w:r>
        <w:rPr>
          <w:b/>
          <w:i/>
          <w:sz w:val="24"/>
          <w:szCs w:val="24"/>
        </w:rPr>
        <w:t>6.3. Объем межбюджетных трансфертов на осуществление полномочий поселения по решению наиболее трудоемких вопросов местного значения (</w:t>
      </w:r>
      <w:r>
        <w:rPr>
          <w:b/>
          <w:i/>
          <w:sz w:val="24"/>
          <w:szCs w:val="24"/>
          <w:lang w:val="en-US"/>
        </w:rPr>
        <w:t>S</w:t>
      </w:r>
      <w:r>
        <w:rPr>
          <w:b/>
          <w:i/>
          <w:sz w:val="24"/>
          <w:szCs w:val="24"/>
        </w:rPr>
        <w:t>3</w:t>
      </w:r>
      <w:r>
        <w:rPr>
          <w:sz w:val="24"/>
          <w:szCs w:val="24"/>
        </w:rPr>
        <w:t>) рассчитывается по формуле:</w:t>
      </w:r>
    </w:p>
    <w:p w14:paraId="12921B8B" w14:textId="77777777" w:rsidR="00D870E5" w:rsidRDefault="00D870E5" w:rsidP="00D870E5">
      <w:pPr>
        <w:rPr>
          <w:sz w:val="24"/>
          <w:szCs w:val="24"/>
        </w:rPr>
      </w:pPr>
    </w:p>
    <w:p w14:paraId="0A376117" w14:textId="77777777" w:rsidR="00D870E5" w:rsidRDefault="00D870E5" w:rsidP="00D870E5">
      <w:pPr>
        <w:rPr>
          <w:sz w:val="24"/>
          <w:szCs w:val="24"/>
        </w:rPr>
      </w:pPr>
      <w:r>
        <w:rPr>
          <w:b/>
          <w:sz w:val="24"/>
          <w:szCs w:val="24"/>
          <w:lang w:val="en-US"/>
        </w:rPr>
        <w:t>S</w:t>
      </w:r>
      <w:r>
        <w:rPr>
          <w:b/>
          <w:sz w:val="24"/>
          <w:szCs w:val="24"/>
        </w:rPr>
        <w:t xml:space="preserve">3= (Р1 х к х 1,2) + (Р2 х к) + (Р3 х к) + (Р4 х к), </w:t>
      </w:r>
      <w:r>
        <w:rPr>
          <w:sz w:val="24"/>
          <w:szCs w:val="24"/>
        </w:rPr>
        <w:t>где:</w:t>
      </w:r>
    </w:p>
    <w:p w14:paraId="09946EAC" w14:textId="77777777" w:rsidR="00D870E5" w:rsidRDefault="00D870E5" w:rsidP="00D870E5">
      <w:pPr>
        <w:rPr>
          <w:sz w:val="24"/>
          <w:szCs w:val="24"/>
        </w:rPr>
      </w:pPr>
    </w:p>
    <w:p w14:paraId="1E66829F" w14:textId="77777777" w:rsidR="00D870E5" w:rsidRDefault="00D870E5" w:rsidP="00D870E5">
      <w:pPr>
        <w:contextualSpacing/>
        <w:rPr>
          <w:sz w:val="24"/>
          <w:szCs w:val="24"/>
        </w:rPr>
      </w:pPr>
      <w:r>
        <w:rPr>
          <w:sz w:val="24"/>
          <w:szCs w:val="24"/>
        </w:rPr>
        <w:t>Р1 – денежное содержание (оплата труда и начисления) лиц, замещающих должности муниципальной службы администрации Тихвинского района, осуществляющие часть полномочий по установлению, изменению и отмене местных налогов и сборов поселения;</w:t>
      </w:r>
    </w:p>
    <w:p w14:paraId="5DADC1D6" w14:textId="77777777" w:rsidR="00D870E5" w:rsidRDefault="00D870E5" w:rsidP="00D870E5">
      <w:pPr>
        <w:contextualSpacing/>
        <w:rPr>
          <w:sz w:val="24"/>
          <w:szCs w:val="24"/>
        </w:rPr>
      </w:pPr>
      <w:r>
        <w:rPr>
          <w:sz w:val="24"/>
          <w:szCs w:val="24"/>
        </w:rPr>
        <w:lastRenderedPageBreak/>
        <w:t>Р2 – денежное содержание (оплата труда и начисления) лиц, замещающих должности муниципальной службы администрации Тихвинского района, осуществляющие часть полномочия по владению, пользованию и распоряжению имуществом, находящимся в муниципальной собственности поселения;</w:t>
      </w:r>
    </w:p>
    <w:p w14:paraId="6DF211CB" w14:textId="77777777" w:rsidR="00D870E5" w:rsidRDefault="00D870E5" w:rsidP="00D870E5">
      <w:pPr>
        <w:contextualSpacing/>
        <w:rPr>
          <w:sz w:val="24"/>
          <w:szCs w:val="24"/>
        </w:rPr>
      </w:pPr>
      <w:r>
        <w:rPr>
          <w:sz w:val="24"/>
          <w:szCs w:val="24"/>
        </w:rPr>
        <w:t>Р3 – денежное содержание (оплата труда и начисления) лиц, замещающих должности муниципальной службы администрации Тихвинского района, осуществляющие часть полномочия по организации в границах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14:paraId="7AA19DE4" w14:textId="77777777" w:rsidR="00D870E5" w:rsidRDefault="00D870E5" w:rsidP="00D870E5">
      <w:pPr>
        <w:contextualSpacing/>
        <w:rPr>
          <w:sz w:val="24"/>
          <w:szCs w:val="24"/>
        </w:rPr>
      </w:pPr>
      <w:r>
        <w:rPr>
          <w:sz w:val="24"/>
          <w:szCs w:val="24"/>
        </w:rPr>
        <w:t>Р4 - денежное содержание (оплата труда и начисления) лиц, замещающих должности муниципальной службы администрации Тихвинского района, осуществляющие часть полномочия по содействию в развитии сельскохозяйственного производства, созданию условий для развития малого и среднего предпринимательства;</w:t>
      </w:r>
    </w:p>
    <w:p w14:paraId="25332B7E" w14:textId="77777777" w:rsidR="00D870E5" w:rsidRDefault="00D870E5" w:rsidP="00D870E5">
      <w:pPr>
        <w:contextualSpacing/>
        <w:rPr>
          <w:sz w:val="24"/>
          <w:szCs w:val="24"/>
        </w:rPr>
      </w:pPr>
      <w:r>
        <w:rPr>
          <w:sz w:val="24"/>
          <w:szCs w:val="24"/>
        </w:rPr>
        <w:t>к - доля поселения в объеме расходов органов местного самоуправления Тихвинского района на осуществление переданных полномочий (к = 0,125);</w:t>
      </w:r>
    </w:p>
    <w:p w14:paraId="37183766" w14:textId="77777777" w:rsidR="00D870E5" w:rsidRDefault="00D870E5" w:rsidP="00D870E5">
      <w:pPr>
        <w:contextualSpacing/>
        <w:rPr>
          <w:i/>
          <w:sz w:val="24"/>
          <w:szCs w:val="24"/>
        </w:rPr>
      </w:pPr>
      <w:r>
        <w:rPr>
          <w:sz w:val="24"/>
          <w:szCs w:val="24"/>
        </w:rPr>
        <w:t>1,2 – коэффициент расходов на материально-техническое обеспечение осуществления полномочий, включая канцелярские расходы, расходы на приобретение и обслуживание оргтехники, оплату коммунальных услуг, услуг связи, транспортных услуг.</w:t>
      </w:r>
    </w:p>
    <w:p w14:paraId="3712077E" w14:textId="77777777" w:rsidR="00D870E5" w:rsidRDefault="00D870E5" w:rsidP="00D870E5">
      <w:pPr>
        <w:rPr>
          <w:sz w:val="24"/>
          <w:szCs w:val="24"/>
        </w:rPr>
      </w:pPr>
    </w:p>
    <w:p w14:paraId="49B63288" w14:textId="77777777" w:rsidR="00D870E5" w:rsidRDefault="00D870E5" w:rsidP="00D870E5">
      <w:pPr>
        <w:rPr>
          <w:sz w:val="24"/>
          <w:szCs w:val="24"/>
        </w:rPr>
      </w:pPr>
      <w:r>
        <w:rPr>
          <w:b/>
          <w:i/>
          <w:sz w:val="24"/>
          <w:szCs w:val="24"/>
        </w:rPr>
        <w:t>6.4. Объем межбюджетных трансфертов на осуществление части полномочия поселения по организации ритуальных услуг в части создания специализированной службы (</w:t>
      </w:r>
      <w:r>
        <w:rPr>
          <w:b/>
          <w:sz w:val="24"/>
          <w:szCs w:val="24"/>
          <w:lang w:val="en-US"/>
        </w:rPr>
        <w:t>S</w:t>
      </w:r>
      <w:r>
        <w:rPr>
          <w:b/>
          <w:sz w:val="24"/>
          <w:szCs w:val="24"/>
        </w:rPr>
        <w:t xml:space="preserve">4) </w:t>
      </w:r>
      <w:r>
        <w:rPr>
          <w:sz w:val="24"/>
          <w:szCs w:val="24"/>
        </w:rPr>
        <w:t>– определяется соглашением.</w:t>
      </w:r>
    </w:p>
    <w:p w14:paraId="6DBD695D" w14:textId="77777777" w:rsidR="00D870E5" w:rsidRDefault="00D870E5" w:rsidP="00D870E5">
      <w:pPr>
        <w:rPr>
          <w:i/>
          <w:sz w:val="24"/>
          <w:szCs w:val="24"/>
        </w:rPr>
      </w:pPr>
    </w:p>
    <w:p w14:paraId="16800C73" w14:textId="77777777" w:rsidR="00D870E5" w:rsidRDefault="00D870E5" w:rsidP="00D870E5">
      <w:pPr>
        <w:rPr>
          <w:sz w:val="24"/>
          <w:szCs w:val="24"/>
        </w:rPr>
      </w:pPr>
    </w:p>
    <w:p w14:paraId="496A4E66" w14:textId="77777777" w:rsidR="00D870E5" w:rsidRDefault="00D870E5" w:rsidP="00D870E5">
      <w:pPr>
        <w:contextualSpacing/>
        <w:rPr>
          <w:b/>
          <w:sz w:val="24"/>
          <w:szCs w:val="24"/>
        </w:rPr>
      </w:pPr>
      <w:r>
        <w:rPr>
          <w:sz w:val="24"/>
          <w:szCs w:val="24"/>
        </w:rPr>
        <w:t xml:space="preserve">     Конкретные размеры показателей </w:t>
      </w:r>
      <w:r>
        <w:rPr>
          <w:sz w:val="24"/>
          <w:szCs w:val="24"/>
          <w:lang w:val="en-US"/>
        </w:rPr>
        <w:t>S</w:t>
      </w:r>
      <w:r>
        <w:rPr>
          <w:sz w:val="24"/>
          <w:szCs w:val="24"/>
        </w:rPr>
        <w:t xml:space="preserve">1, </w:t>
      </w:r>
      <w:r>
        <w:rPr>
          <w:sz w:val="24"/>
          <w:szCs w:val="24"/>
          <w:lang w:val="en-US"/>
        </w:rPr>
        <w:t>S</w:t>
      </w:r>
      <w:r>
        <w:rPr>
          <w:sz w:val="24"/>
          <w:szCs w:val="24"/>
        </w:rPr>
        <w:t xml:space="preserve">2, </w:t>
      </w:r>
      <w:r>
        <w:rPr>
          <w:sz w:val="24"/>
          <w:szCs w:val="24"/>
          <w:lang w:val="en-US"/>
        </w:rPr>
        <w:t>S</w:t>
      </w:r>
      <w:r>
        <w:rPr>
          <w:sz w:val="24"/>
          <w:szCs w:val="24"/>
        </w:rPr>
        <w:t xml:space="preserve">3, </w:t>
      </w:r>
      <w:r>
        <w:rPr>
          <w:sz w:val="24"/>
          <w:szCs w:val="24"/>
          <w:lang w:val="en-US"/>
        </w:rPr>
        <w:t>S</w:t>
      </w:r>
      <w:r>
        <w:rPr>
          <w:sz w:val="24"/>
          <w:szCs w:val="24"/>
        </w:rPr>
        <w:t>4 иных межбюджетных трансфертов из бюджета поселения в бюджет Тихвинского района на соответствующий финансовый год определяются Соглашением о передаче полномочий между органами местного самоуправления Ганьковского сельского поселения и органами местного самоуправления Тихвинского района.</w:t>
      </w:r>
    </w:p>
    <w:p w14:paraId="0E4E88DB" w14:textId="77777777" w:rsidR="00D870E5" w:rsidRDefault="00D870E5" w:rsidP="00D870E5">
      <w:pPr>
        <w:ind w:firstLine="709"/>
        <w:contextualSpacing/>
        <w:rPr>
          <w:sz w:val="24"/>
          <w:szCs w:val="24"/>
        </w:rPr>
      </w:pPr>
      <w:r>
        <w:rPr>
          <w:sz w:val="24"/>
          <w:szCs w:val="24"/>
        </w:rPr>
        <w:t>7. Межбюджетные трансферты могут быть использованы только с целью осуществления переданных полномочий.</w:t>
      </w:r>
    </w:p>
    <w:p w14:paraId="75E4FF50" w14:textId="77777777" w:rsidR="00D870E5" w:rsidRDefault="00D870E5" w:rsidP="00D870E5">
      <w:pPr>
        <w:ind w:firstLine="709"/>
        <w:contextualSpacing/>
        <w:rPr>
          <w:sz w:val="24"/>
          <w:szCs w:val="24"/>
        </w:rPr>
      </w:pPr>
      <w:r>
        <w:rPr>
          <w:sz w:val="24"/>
          <w:szCs w:val="24"/>
        </w:rPr>
        <w:t>8. Ответственность за нецелевое использование межбюджетных трансфертов, несоблюдение настоящего Порядка несут органы местного самоуправления Тихвинского района.</w:t>
      </w:r>
    </w:p>
    <w:p w14:paraId="6D23A462" w14:textId="77777777" w:rsidR="00D870E5" w:rsidRDefault="00D870E5" w:rsidP="00D870E5">
      <w:pPr>
        <w:ind w:firstLine="709"/>
        <w:contextualSpacing/>
        <w:rPr>
          <w:sz w:val="24"/>
          <w:szCs w:val="24"/>
        </w:rPr>
      </w:pPr>
      <w:r>
        <w:rPr>
          <w:sz w:val="24"/>
          <w:szCs w:val="24"/>
        </w:rPr>
        <w:t>9. В случае нецелевого использования межбюджетные трансферты подлежат возврату в бюджет Ганьковского сельского поселения в установленном действующим законодательством порядке.</w:t>
      </w:r>
    </w:p>
    <w:p w14:paraId="0B663B6A" w14:textId="77777777" w:rsidR="00D870E5" w:rsidRDefault="00D870E5" w:rsidP="00D870E5">
      <w:pPr>
        <w:ind w:firstLine="709"/>
        <w:contextualSpacing/>
        <w:rPr>
          <w:sz w:val="24"/>
          <w:szCs w:val="24"/>
        </w:rPr>
      </w:pPr>
      <w:r>
        <w:rPr>
          <w:sz w:val="24"/>
          <w:szCs w:val="24"/>
        </w:rPr>
        <w:t>10. Контроль за целевым использованием межбюджетных трансфертов и соблюдением настоящего Порядка осуществляет совет депутатов и администрация Ганьковского сельского поселения.</w:t>
      </w:r>
    </w:p>
    <w:p w14:paraId="19C76A92" w14:textId="77777777" w:rsidR="00B90B2F" w:rsidRDefault="00B90B2F">
      <w:pPr>
        <w:rPr>
          <w:b/>
          <w:bCs/>
          <w:color w:val="000000"/>
          <w:szCs w:val="28"/>
        </w:rPr>
      </w:pPr>
    </w:p>
    <w:sectPr w:rsidR="00B90B2F">
      <w:pgSz w:w="11906" w:h="16838"/>
      <w:pgMar w:top="851" w:right="991" w:bottom="1134"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C8010" w14:textId="77777777" w:rsidR="00F54E90" w:rsidRDefault="00F54E90">
      <w:pPr>
        <w:spacing w:after="0" w:line="240" w:lineRule="auto"/>
      </w:pPr>
      <w:r>
        <w:separator/>
      </w:r>
    </w:p>
  </w:endnote>
  <w:endnote w:type="continuationSeparator" w:id="0">
    <w:p w14:paraId="074A5C73" w14:textId="77777777" w:rsidR="00F54E90" w:rsidRDefault="00F54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98F00" w14:textId="77777777" w:rsidR="00B90B2F" w:rsidRDefault="005C49A5">
    <w:pPr>
      <w:pStyle w:val="ae"/>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60AFD96D" w14:textId="77777777" w:rsidR="00B90B2F" w:rsidRDefault="00B90B2F">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A2EA0B" w14:textId="77777777" w:rsidR="00F54E90" w:rsidRDefault="00F54E90">
      <w:pPr>
        <w:spacing w:after="0" w:line="240" w:lineRule="auto"/>
      </w:pPr>
      <w:r>
        <w:separator/>
      </w:r>
    </w:p>
  </w:footnote>
  <w:footnote w:type="continuationSeparator" w:id="0">
    <w:p w14:paraId="560B620A" w14:textId="77777777" w:rsidR="00F54E90" w:rsidRDefault="00F54E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D3679"/>
    <w:multiLevelType w:val="multilevel"/>
    <w:tmpl w:val="026D3679"/>
    <w:lvl w:ilvl="0">
      <w:start w:val="8"/>
      <w:numFmt w:val="decimal"/>
      <w:lvlText w:val="%1."/>
      <w:lvlJc w:val="left"/>
      <w:pPr>
        <w:tabs>
          <w:tab w:val="left" w:pos="360"/>
        </w:tabs>
        <w:ind w:left="360" w:hanging="360"/>
      </w:pPr>
      <w:rPr>
        <w:rFonts w:cs="Times New Roman" w:hint="default"/>
      </w:rPr>
    </w:lvl>
    <w:lvl w:ilvl="1">
      <w:start w:val="2"/>
      <w:numFmt w:val="decimal"/>
      <w:lvlText w:val="%1.%2."/>
      <w:lvlJc w:val="left"/>
      <w:pPr>
        <w:tabs>
          <w:tab w:val="left" w:pos="360"/>
        </w:tabs>
        <w:ind w:left="360" w:hanging="36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720"/>
        </w:tabs>
        <w:ind w:left="720" w:hanging="72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080"/>
        </w:tabs>
        <w:ind w:left="1080" w:hanging="1080"/>
      </w:pPr>
      <w:rPr>
        <w:rFonts w:cs="Times New Roman" w:hint="default"/>
      </w:rPr>
    </w:lvl>
    <w:lvl w:ilvl="6">
      <w:start w:val="1"/>
      <w:numFmt w:val="decimal"/>
      <w:lvlText w:val="%1.%2.%3.%4.%5.%6.%7."/>
      <w:lvlJc w:val="left"/>
      <w:pPr>
        <w:tabs>
          <w:tab w:val="left" w:pos="1440"/>
        </w:tabs>
        <w:ind w:left="1440" w:hanging="1440"/>
      </w:pPr>
      <w:rPr>
        <w:rFonts w:cs="Times New Roman" w:hint="default"/>
      </w:rPr>
    </w:lvl>
    <w:lvl w:ilvl="7">
      <w:start w:val="1"/>
      <w:numFmt w:val="decimal"/>
      <w:lvlText w:val="%1.%2.%3.%4.%5.%6.%7.%8."/>
      <w:lvlJc w:val="left"/>
      <w:pPr>
        <w:tabs>
          <w:tab w:val="left" w:pos="1440"/>
        </w:tabs>
        <w:ind w:left="1440" w:hanging="1440"/>
      </w:pPr>
      <w:rPr>
        <w:rFonts w:cs="Times New Roman" w:hint="default"/>
      </w:rPr>
    </w:lvl>
    <w:lvl w:ilvl="8">
      <w:start w:val="1"/>
      <w:numFmt w:val="decimal"/>
      <w:lvlText w:val="%1.%2.%3.%4.%5.%6.%7.%8.%9."/>
      <w:lvlJc w:val="left"/>
      <w:pPr>
        <w:tabs>
          <w:tab w:val="left" w:pos="1800"/>
        </w:tabs>
        <w:ind w:left="1800" w:hanging="1800"/>
      </w:pPr>
      <w:rPr>
        <w:rFonts w:cs="Times New Roman" w:hint="default"/>
      </w:rPr>
    </w:lvl>
  </w:abstractNum>
  <w:abstractNum w:abstractNumId="1" w15:restartNumberingAfterBreak="0">
    <w:nsid w:val="070A47CF"/>
    <w:multiLevelType w:val="multilevel"/>
    <w:tmpl w:val="070A47CF"/>
    <w:lvl w:ilvl="0">
      <w:start w:val="1"/>
      <w:numFmt w:val="decimal"/>
      <w:lvlText w:val="%1."/>
      <w:lvlJc w:val="left"/>
      <w:pPr>
        <w:tabs>
          <w:tab w:val="left" w:pos="900"/>
        </w:tabs>
        <w:ind w:left="900" w:hanging="360"/>
      </w:pPr>
      <w:rPr>
        <w:rFonts w:cs="Times New Roman"/>
        <w:color w:val="auto"/>
      </w:rPr>
    </w:lvl>
    <w:lvl w:ilvl="1">
      <w:start w:val="1"/>
      <w:numFmt w:val="decimal"/>
      <w:isLgl/>
      <w:lvlText w:val="%1.%2."/>
      <w:lvlJc w:val="left"/>
      <w:pPr>
        <w:tabs>
          <w:tab w:val="left" w:pos="1260"/>
        </w:tabs>
        <w:ind w:left="1260" w:hanging="420"/>
      </w:pPr>
      <w:rPr>
        <w:rFonts w:cs="Times New Roman"/>
      </w:rPr>
    </w:lvl>
    <w:lvl w:ilvl="2">
      <w:start w:val="1"/>
      <w:numFmt w:val="decimal"/>
      <w:isLgl/>
      <w:lvlText w:val="%1.%2.%3."/>
      <w:lvlJc w:val="left"/>
      <w:pPr>
        <w:tabs>
          <w:tab w:val="left" w:pos="1620"/>
        </w:tabs>
        <w:ind w:left="1620" w:hanging="720"/>
      </w:pPr>
      <w:rPr>
        <w:rFonts w:cs="Times New Roman"/>
      </w:rPr>
    </w:lvl>
    <w:lvl w:ilvl="3">
      <w:start w:val="1"/>
      <w:numFmt w:val="decimal"/>
      <w:isLgl/>
      <w:lvlText w:val="%1.%2.%3.%4."/>
      <w:lvlJc w:val="left"/>
      <w:pPr>
        <w:tabs>
          <w:tab w:val="left" w:pos="1680"/>
        </w:tabs>
        <w:ind w:left="1680" w:hanging="720"/>
      </w:pPr>
      <w:rPr>
        <w:rFonts w:cs="Times New Roman"/>
      </w:rPr>
    </w:lvl>
    <w:lvl w:ilvl="4">
      <w:start w:val="1"/>
      <w:numFmt w:val="decimal"/>
      <w:isLgl/>
      <w:lvlText w:val="%1.%2.%3.%4.%5."/>
      <w:lvlJc w:val="left"/>
      <w:pPr>
        <w:tabs>
          <w:tab w:val="left" w:pos="2100"/>
        </w:tabs>
        <w:ind w:left="2100" w:hanging="1080"/>
      </w:pPr>
      <w:rPr>
        <w:rFonts w:cs="Times New Roman"/>
      </w:rPr>
    </w:lvl>
    <w:lvl w:ilvl="5">
      <w:start w:val="1"/>
      <w:numFmt w:val="decimal"/>
      <w:isLgl/>
      <w:lvlText w:val="%1.%2.%3.%4.%5.%6."/>
      <w:lvlJc w:val="left"/>
      <w:pPr>
        <w:tabs>
          <w:tab w:val="left" w:pos="2160"/>
        </w:tabs>
        <w:ind w:left="2160" w:hanging="1080"/>
      </w:pPr>
      <w:rPr>
        <w:rFonts w:cs="Times New Roman"/>
      </w:rPr>
    </w:lvl>
    <w:lvl w:ilvl="6">
      <w:start w:val="1"/>
      <w:numFmt w:val="decimal"/>
      <w:isLgl/>
      <w:lvlText w:val="%1.%2.%3.%4.%5.%6.%7."/>
      <w:lvlJc w:val="left"/>
      <w:pPr>
        <w:tabs>
          <w:tab w:val="left" w:pos="2580"/>
        </w:tabs>
        <w:ind w:left="2580" w:hanging="1440"/>
      </w:pPr>
      <w:rPr>
        <w:rFonts w:cs="Times New Roman"/>
      </w:rPr>
    </w:lvl>
    <w:lvl w:ilvl="7">
      <w:start w:val="1"/>
      <w:numFmt w:val="decimal"/>
      <w:isLgl/>
      <w:lvlText w:val="%1.%2.%3.%4.%5.%6.%7.%8."/>
      <w:lvlJc w:val="left"/>
      <w:pPr>
        <w:tabs>
          <w:tab w:val="left" w:pos="2640"/>
        </w:tabs>
        <w:ind w:left="2640" w:hanging="1440"/>
      </w:pPr>
      <w:rPr>
        <w:rFonts w:cs="Times New Roman"/>
      </w:rPr>
    </w:lvl>
    <w:lvl w:ilvl="8">
      <w:start w:val="1"/>
      <w:numFmt w:val="decimal"/>
      <w:isLgl/>
      <w:lvlText w:val="%1.%2.%3.%4.%5.%6.%7.%8.%9."/>
      <w:lvlJc w:val="left"/>
      <w:pPr>
        <w:tabs>
          <w:tab w:val="left" w:pos="3060"/>
        </w:tabs>
        <w:ind w:left="3060" w:hanging="1800"/>
      </w:pPr>
      <w:rPr>
        <w:rFonts w:cs="Times New Roman"/>
      </w:rPr>
    </w:lvl>
  </w:abstractNum>
  <w:abstractNum w:abstractNumId="2" w15:restartNumberingAfterBreak="0">
    <w:nsid w:val="0CFE1D9A"/>
    <w:multiLevelType w:val="multilevel"/>
    <w:tmpl w:val="0CFE1D9A"/>
    <w:lvl w:ilvl="0">
      <w:start w:val="8"/>
      <w:numFmt w:val="decimal"/>
      <w:lvlText w:val="%1"/>
      <w:lvlJc w:val="left"/>
      <w:pPr>
        <w:tabs>
          <w:tab w:val="left" w:pos="360"/>
        </w:tabs>
        <w:ind w:left="360" w:hanging="360"/>
      </w:pPr>
      <w:rPr>
        <w:rFonts w:cs="Times New Roman" w:hint="default"/>
      </w:rPr>
    </w:lvl>
    <w:lvl w:ilvl="1">
      <w:start w:val="1"/>
      <w:numFmt w:val="decimal"/>
      <w:lvlText w:val="%1.%2"/>
      <w:lvlJc w:val="left"/>
      <w:pPr>
        <w:tabs>
          <w:tab w:val="left" w:pos="360"/>
        </w:tabs>
        <w:ind w:left="360" w:hanging="36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720"/>
        </w:tabs>
        <w:ind w:left="720" w:hanging="72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080"/>
        </w:tabs>
        <w:ind w:left="1080" w:hanging="1080"/>
      </w:pPr>
      <w:rPr>
        <w:rFonts w:cs="Times New Roman" w:hint="default"/>
      </w:rPr>
    </w:lvl>
    <w:lvl w:ilvl="6">
      <w:start w:val="1"/>
      <w:numFmt w:val="decimal"/>
      <w:lvlText w:val="%1.%2.%3.%4.%5.%6.%7"/>
      <w:lvlJc w:val="left"/>
      <w:pPr>
        <w:tabs>
          <w:tab w:val="left" w:pos="1440"/>
        </w:tabs>
        <w:ind w:left="1440" w:hanging="1440"/>
      </w:pPr>
      <w:rPr>
        <w:rFonts w:cs="Times New Roman" w:hint="default"/>
      </w:rPr>
    </w:lvl>
    <w:lvl w:ilvl="7">
      <w:start w:val="1"/>
      <w:numFmt w:val="decimal"/>
      <w:lvlText w:val="%1.%2.%3.%4.%5.%6.%7.%8"/>
      <w:lvlJc w:val="left"/>
      <w:pPr>
        <w:tabs>
          <w:tab w:val="left" w:pos="1440"/>
        </w:tabs>
        <w:ind w:left="1440" w:hanging="1440"/>
      </w:pPr>
      <w:rPr>
        <w:rFonts w:cs="Times New Roman" w:hint="default"/>
      </w:rPr>
    </w:lvl>
    <w:lvl w:ilvl="8">
      <w:start w:val="1"/>
      <w:numFmt w:val="decimal"/>
      <w:lvlText w:val="%1.%2.%3.%4.%5.%6.%7.%8.%9"/>
      <w:lvlJc w:val="left"/>
      <w:pPr>
        <w:tabs>
          <w:tab w:val="left" w:pos="1800"/>
        </w:tabs>
        <w:ind w:left="1800" w:hanging="1800"/>
      </w:pPr>
      <w:rPr>
        <w:rFonts w:cs="Times New Roman" w:hint="default"/>
      </w:rPr>
    </w:lvl>
  </w:abstractNum>
  <w:abstractNum w:abstractNumId="3" w15:restartNumberingAfterBreak="0">
    <w:nsid w:val="2A3C67D3"/>
    <w:multiLevelType w:val="multilevel"/>
    <w:tmpl w:val="2A3C67D3"/>
    <w:lvl w:ilvl="0">
      <w:start w:val="8"/>
      <w:numFmt w:val="decimal"/>
      <w:lvlText w:val="%1."/>
      <w:lvlJc w:val="left"/>
      <w:pPr>
        <w:tabs>
          <w:tab w:val="left" w:pos="900"/>
        </w:tabs>
        <w:ind w:left="900" w:hanging="360"/>
      </w:pPr>
      <w:rPr>
        <w:rFonts w:cs="Times New Roman" w:hint="default"/>
      </w:rPr>
    </w:lvl>
    <w:lvl w:ilvl="1">
      <w:start w:val="1"/>
      <w:numFmt w:val="lowerLetter"/>
      <w:lvlText w:val="%2."/>
      <w:lvlJc w:val="left"/>
      <w:pPr>
        <w:tabs>
          <w:tab w:val="left" w:pos="1620"/>
        </w:tabs>
        <w:ind w:left="1620" w:hanging="360"/>
      </w:pPr>
      <w:rPr>
        <w:rFonts w:cs="Times New Roman"/>
      </w:rPr>
    </w:lvl>
    <w:lvl w:ilvl="2">
      <w:start w:val="1"/>
      <w:numFmt w:val="lowerRoman"/>
      <w:lvlText w:val="%3."/>
      <w:lvlJc w:val="right"/>
      <w:pPr>
        <w:tabs>
          <w:tab w:val="left" w:pos="2340"/>
        </w:tabs>
        <w:ind w:left="2340" w:hanging="180"/>
      </w:pPr>
      <w:rPr>
        <w:rFonts w:cs="Times New Roman"/>
      </w:rPr>
    </w:lvl>
    <w:lvl w:ilvl="3">
      <w:start w:val="1"/>
      <w:numFmt w:val="decimal"/>
      <w:lvlText w:val="%4."/>
      <w:lvlJc w:val="left"/>
      <w:pPr>
        <w:tabs>
          <w:tab w:val="left" w:pos="3060"/>
        </w:tabs>
        <w:ind w:left="3060" w:hanging="360"/>
      </w:pPr>
      <w:rPr>
        <w:rFonts w:cs="Times New Roman"/>
      </w:rPr>
    </w:lvl>
    <w:lvl w:ilvl="4">
      <w:start w:val="1"/>
      <w:numFmt w:val="lowerLetter"/>
      <w:lvlText w:val="%5."/>
      <w:lvlJc w:val="left"/>
      <w:pPr>
        <w:tabs>
          <w:tab w:val="left" w:pos="3780"/>
        </w:tabs>
        <w:ind w:left="3780" w:hanging="360"/>
      </w:pPr>
      <w:rPr>
        <w:rFonts w:cs="Times New Roman"/>
      </w:rPr>
    </w:lvl>
    <w:lvl w:ilvl="5">
      <w:start w:val="1"/>
      <w:numFmt w:val="lowerRoman"/>
      <w:lvlText w:val="%6."/>
      <w:lvlJc w:val="right"/>
      <w:pPr>
        <w:tabs>
          <w:tab w:val="left" w:pos="4500"/>
        </w:tabs>
        <w:ind w:left="4500" w:hanging="180"/>
      </w:pPr>
      <w:rPr>
        <w:rFonts w:cs="Times New Roman"/>
      </w:rPr>
    </w:lvl>
    <w:lvl w:ilvl="6">
      <w:start w:val="1"/>
      <w:numFmt w:val="decimal"/>
      <w:lvlText w:val="%7."/>
      <w:lvlJc w:val="left"/>
      <w:pPr>
        <w:tabs>
          <w:tab w:val="left" w:pos="5220"/>
        </w:tabs>
        <w:ind w:left="5220" w:hanging="360"/>
      </w:pPr>
      <w:rPr>
        <w:rFonts w:cs="Times New Roman"/>
      </w:rPr>
    </w:lvl>
    <w:lvl w:ilvl="7">
      <w:start w:val="1"/>
      <w:numFmt w:val="lowerLetter"/>
      <w:lvlText w:val="%8."/>
      <w:lvlJc w:val="left"/>
      <w:pPr>
        <w:tabs>
          <w:tab w:val="left" w:pos="5940"/>
        </w:tabs>
        <w:ind w:left="5940" w:hanging="360"/>
      </w:pPr>
      <w:rPr>
        <w:rFonts w:cs="Times New Roman"/>
      </w:rPr>
    </w:lvl>
    <w:lvl w:ilvl="8">
      <w:start w:val="1"/>
      <w:numFmt w:val="lowerRoman"/>
      <w:lvlText w:val="%9."/>
      <w:lvlJc w:val="right"/>
      <w:pPr>
        <w:tabs>
          <w:tab w:val="left" w:pos="6660"/>
        </w:tabs>
        <w:ind w:left="6660" w:hanging="180"/>
      </w:pPr>
      <w:rPr>
        <w:rFonts w:cs="Times New Roman"/>
      </w:rPr>
    </w:lvl>
  </w:abstractNum>
  <w:abstractNum w:abstractNumId="4" w15:restartNumberingAfterBreak="0">
    <w:nsid w:val="5EA931E4"/>
    <w:multiLevelType w:val="multilevel"/>
    <w:tmpl w:val="5EA931E4"/>
    <w:lvl w:ilvl="0">
      <w:start w:val="1"/>
      <w:numFmt w:val="decimal"/>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5" w15:restartNumberingAfterBreak="0">
    <w:nsid w:val="601B49CC"/>
    <w:multiLevelType w:val="hybridMultilevel"/>
    <w:tmpl w:val="BA98E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E074C45"/>
    <w:multiLevelType w:val="hybridMultilevel"/>
    <w:tmpl w:val="90EAF2D2"/>
    <w:lvl w:ilvl="0" w:tplc="BD70E8C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357"/>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F16"/>
    <w:rsid w:val="00003002"/>
    <w:rsid w:val="00010957"/>
    <w:rsid w:val="000147CB"/>
    <w:rsid w:val="00015B2D"/>
    <w:rsid w:val="000342EE"/>
    <w:rsid w:val="00036EC5"/>
    <w:rsid w:val="00046E72"/>
    <w:rsid w:val="00052382"/>
    <w:rsid w:val="00053801"/>
    <w:rsid w:val="0006175C"/>
    <w:rsid w:val="00062B48"/>
    <w:rsid w:val="00067C1E"/>
    <w:rsid w:val="00071900"/>
    <w:rsid w:val="0007246A"/>
    <w:rsid w:val="00072B64"/>
    <w:rsid w:val="00080505"/>
    <w:rsid w:val="000823FE"/>
    <w:rsid w:val="00084353"/>
    <w:rsid w:val="00094E39"/>
    <w:rsid w:val="000B10BA"/>
    <w:rsid w:val="000B1487"/>
    <w:rsid w:val="000B18A8"/>
    <w:rsid w:val="000B4DE0"/>
    <w:rsid w:val="000C002B"/>
    <w:rsid w:val="000C2238"/>
    <w:rsid w:val="000C6068"/>
    <w:rsid w:val="000C79B5"/>
    <w:rsid w:val="000C7BAE"/>
    <w:rsid w:val="000D0352"/>
    <w:rsid w:val="000D3715"/>
    <w:rsid w:val="000D5CD0"/>
    <w:rsid w:val="000D72FA"/>
    <w:rsid w:val="000E0D97"/>
    <w:rsid w:val="000E551A"/>
    <w:rsid w:val="000E5CCC"/>
    <w:rsid w:val="000E6E80"/>
    <w:rsid w:val="000E6FDA"/>
    <w:rsid w:val="000F1A52"/>
    <w:rsid w:val="000F3C98"/>
    <w:rsid w:val="000F54F5"/>
    <w:rsid w:val="000F787F"/>
    <w:rsid w:val="00104E5E"/>
    <w:rsid w:val="00105E55"/>
    <w:rsid w:val="001077C5"/>
    <w:rsid w:val="00114325"/>
    <w:rsid w:val="00114F37"/>
    <w:rsid w:val="00120FFC"/>
    <w:rsid w:val="001231BE"/>
    <w:rsid w:val="00123D83"/>
    <w:rsid w:val="00126325"/>
    <w:rsid w:val="00131ED3"/>
    <w:rsid w:val="00132ED3"/>
    <w:rsid w:val="001440F1"/>
    <w:rsid w:val="001554B7"/>
    <w:rsid w:val="00160B17"/>
    <w:rsid w:val="001612D4"/>
    <w:rsid w:val="00161EDE"/>
    <w:rsid w:val="001654EF"/>
    <w:rsid w:val="00172A27"/>
    <w:rsid w:val="00173381"/>
    <w:rsid w:val="00176F83"/>
    <w:rsid w:val="00193E36"/>
    <w:rsid w:val="00195026"/>
    <w:rsid w:val="00195415"/>
    <w:rsid w:val="001963D3"/>
    <w:rsid w:val="001972A9"/>
    <w:rsid w:val="001A65B0"/>
    <w:rsid w:val="001A6E06"/>
    <w:rsid w:val="001B0A13"/>
    <w:rsid w:val="001B1A4E"/>
    <w:rsid w:val="001B3784"/>
    <w:rsid w:val="001B55CE"/>
    <w:rsid w:val="001D0A9C"/>
    <w:rsid w:val="001D2CBF"/>
    <w:rsid w:val="001D360F"/>
    <w:rsid w:val="001D3CB3"/>
    <w:rsid w:val="001D4556"/>
    <w:rsid w:val="001D4B0D"/>
    <w:rsid w:val="001D73A3"/>
    <w:rsid w:val="001D7806"/>
    <w:rsid w:val="001E33D5"/>
    <w:rsid w:val="001E51A7"/>
    <w:rsid w:val="001F056E"/>
    <w:rsid w:val="001F500F"/>
    <w:rsid w:val="002104ED"/>
    <w:rsid w:val="00210521"/>
    <w:rsid w:val="00210F9F"/>
    <w:rsid w:val="00211E55"/>
    <w:rsid w:val="0021681E"/>
    <w:rsid w:val="00222DF3"/>
    <w:rsid w:val="00222E67"/>
    <w:rsid w:val="0022645C"/>
    <w:rsid w:val="00230F1C"/>
    <w:rsid w:val="00231FAF"/>
    <w:rsid w:val="0023424C"/>
    <w:rsid w:val="00236AF6"/>
    <w:rsid w:val="002463C5"/>
    <w:rsid w:val="00250A33"/>
    <w:rsid w:val="00250F90"/>
    <w:rsid w:val="0026057C"/>
    <w:rsid w:val="00263491"/>
    <w:rsid w:val="00263FA8"/>
    <w:rsid w:val="0027609C"/>
    <w:rsid w:val="00287792"/>
    <w:rsid w:val="00291FD7"/>
    <w:rsid w:val="00292BE5"/>
    <w:rsid w:val="002A3D60"/>
    <w:rsid w:val="002B2AC7"/>
    <w:rsid w:val="002B2B82"/>
    <w:rsid w:val="002B41FD"/>
    <w:rsid w:val="002B5F62"/>
    <w:rsid w:val="002C3353"/>
    <w:rsid w:val="002C65B2"/>
    <w:rsid w:val="002D19AD"/>
    <w:rsid w:val="002D2AA2"/>
    <w:rsid w:val="002E3576"/>
    <w:rsid w:val="002E56E0"/>
    <w:rsid w:val="002E6653"/>
    <w:rsid w:val="002F3AD0"/>
    <w:rsid w:val="002F5139"/>
    <w:rsid w:val="003021F4"/>
    <w:rsid w:val="0030247A"/>
    <w:rsid w:val="00302817"/>
    <w:rsid w:val="0030406C"/>
    <w:rsid w:val="00313A20"/>
    <w:rsid w:val="00316A69"/>
    <w:rsid w:val="00317AD1"/>
    <w:rsid w:val="00320F31"/>
    <w:rsid w:val="00332830"/>
    <w:rsid w:val="003330DE"/>
    <w:rsid w:val="0033638D"/>
    <w:rsid w:val="00340FB7"/>
    <w:rsid w:val="00341F28"/>
    <w:rsid w:val="00343C49"/>
    <w:rsid w:val="0035033E"/>
    <w:rsid w:val="003541C7"/>
    <w:rsid w:val="003608B3"/>
    <w:rsid w:val="00361693"/>
    <w:rsid w:val="00362F19"/>
    <w:rsid w:val="00363BCF"/>
    <w:rsid w:val="0036793C"/>
    <w:rsid w:val="003732A0"/>
    <w:rsid w:val="003801F7"/>
    <w:rsid w:val="0038477A"/>
    <w:rsid w:val="003B315B"/>
    <w:rsid w:val="003B37B4"/>
    <w:rsid w:val="003B7FC7"/>
    <w:rsid w:val="003C09EC"/>
    <w:rsid w:val="003D2AA4"/>
    <w:rsid w:val="003D381B"/>
    <w:rsid w:val="003D4326"/>
    <w:rsid w:val="003D499D"/>
    <w:rsid w:val="003D5F91"/>
    <w:rsid w:val="003E35CB"/>
    <w:rsid w:val="003E4E94"/>
    <w:rsid w:val="003E5F3F"/>
    <w:rsid w:val="003F07C8"/>
    <w:rsid w:val="003F0FBE"/>
    <w:rsid w:val="003F1130"/>
    <w:rsid w:val="004000EA"/>
    <w:rsid w:val="00406F16"/>
    <w:rsid w:val="0040797F"/>
    <w:rsid w:val="004143BE"/>
    <w:rsid w:val="00414F31"/>
    <w:rsid w:val="00415B49"/>
    <w:rsid w:val="004178EA"/>
    <w:rsid w:val="0043736A"/>
    <w:rsid w:val="0043769D"/>
    <w:rsid w:val="00437A23"/>
    <w:rsid w:val="00443E4F"/>
    <w:rsid w:val="00443F62"/>
    <w:rsid w:val="00444D71"/>
    <w:rsid w:val="00446859"/>
    <w:rsid w:val="004471C6"/>
    <w:rsid w:val="00451A3D"/>
    <w:rsid w:val="004555CF"/>
    <w:rsid w:val="004640DF"/>
    <w:rsid w:val="004750BF"/>
    <w:rsid w:val="00480D63"/>
    <w:rsid w:val="00483078"/>
    <w:rsid w:val="00485E34"/>
    <w:rsid w:val="00491645"/>
    <w:rsid w:val="00493169"/>
    <w:rsid w:val="00493DD0"/>
    <w:rsid w:val="004A0473"/>
    <w:rsid w:val="004A05C0"/>
    <w:rsid w:val="004A1440"/>
    <w:rsid w:val="004A1448"/>
    <w:rsid w:val="004A22BB"/>
    <w:rsid w:val="004A29C3"/>
    <w:rsid w:val="004A4C50"/>
    <w:rsid w:val="004A4DC6"/>
    <w:rsid w:val="004C63BB"/>
    <w:rsid w:val="004D4176"/>
    <w:rsid w:val="004D7223"/>
    <w:rsid w:val="004E098F"/>
    <w:rsid w:val="004E1D14"/>
    <w:rsid w:val="004E2FC4"/>
    <w:rsid w:val="004E3757"/>
    <w:rsid w:val="004F028D"/>
    <w:rsid w:val="004F0B9E"/>
    <w:rsid w:val="004F0BBE"/>
    <w:rsid w:val="004F288E"/>
    <w:rsid w:val="004F3462"/>
    <w:rsid w:val="004F4D74"/>
    <w:rsid w:val="004F654F"/>
    <w:rsid w:val="005049A4"/>
    <w:rsid w:val="00517242"/>
    <w:rsid w:val="00525675"/>
    <w:rsid w:val="00531920"/>
    <w:rsid w:val="00531951"/>
    <w:rsid w:val="00534D34"/>
    <w:rsid w:val="00536A01"/>
    <w:rsid w:val="005466EE"/>
    <w:rsid w:val="00547E51"/>
    <w:rsid w:val="00550A76"/>
    <w:rsid w:val="00555AD6"/>
    <w:rsid w:val="005573F3"/>
    <w:rsid w:val="00560D5C"/>
    <w:rsid w:val="00560EA2"/>
    <w:rsid w:val="00561ED2"/>
    <w:rsid w:val="0056292D"/>
    <w:rsid w:val="0056613C"/>
    <w:rsid w:val="00580B78"/>
    <w:rsid w:val="005845D9"/>
    <w:rsid w:val="00586D5C"/>
    <w:rsid w:val="00594B56"/>
    <w:rsid w:val="005B2653"/>
    <w:rsid w:val="005B3D49"/>
    <w:rsid w:val="005B49E5"/>
    <w:rsid w:val="005C085C"/>
    <w:rsid w:val="005C0BBC"/>
    <w:rsid w:val="005C1F27"/>
    <w:rsid w:val="005C2EA2"/>
    <w:rsid w:val="005C49A5"/>
    <w:rsid w:val="005C7452"/>
    <w:rsid w:val="005D2A2B"/>
    <w:rsid w:val="005E0957"/>
    <w:rsid w:val="005E199C"/>
    <w:rsid w:val="005E670C"/>
    <w:rsid w:val="005F2BFA"/>
    <w:rsid w:val="005F3759"/>
    <w:rsid w:val="005F3D64"/>
    <w:rsid w:val="005F4AC2"/>
    <w:rsid w:val="00613453"/>
    <w:rsid w:val="00615C69"/>
    <w:rsid w:val="00616A50"/>
    <w:rsid w:val="00621565"/>
    <w:rsid w:val="00623042"/>
    <w:rsid w:val="006277E5"/>
    <w:rsid w:val="00630B38"/>
    <w:rsid w:val="00631CD7"/>
    <w:rsid w:val="00647428"/>
    <w:rsid w:val="0065009B"/>
    <w:rsid w:val="00652433"/>
    <w:rsid w:val="006606E8"/>
    <w:rsid w:val="00665F40"/>
    <w:rsid w:val="00671AB0"/>
    <w:rsid w:val="006721C8"/>
    <w:rsid w:val="00673C52"/>
    <w:rsid w:val="00674700"/>
    <w:rsid w:val="0067771D"/>
    <w:rsid w:val="00677798"/>
    <w:rsid w:val="006804FF"/>
    <w:rsid w:val="00683753"/>
    <w:rsid w:val="00690F20"/>
    <w:rsid w:val="006912ED"/>
    <w:rsid w:val="00692F4C"/>
    <w:rsid w:val="00693CC4"/>
    <w:rsid w:val="006A3C43"/>
    <w:rsid w:val="006B029A"/>
    <w:rsid w:val="006B5EE8"/>
    <w:rsid w:val="006C28EB"/>
    <w:rsid w:val="006C5696"/>
    <w:rsid w:val="006C6E17"/>
    <w:rsid w:val="006D0098"/>
    <w:rsid w:val="006D0C9C"/>
    <w:rsid w:val="006E215A"/>
    <w:rsid w:val="006E2512"/>
    <w:rsid w:val="006E4C30"/>
    <w:rsid w:val="006E5FA1"/>
    <w:rsid w:val="00704DCE"/>
    <w:rsid w:val="007054E2"/>
    <w:rsid w:val="0071176C"/>
    <w:rsid w:val="0071202C"/>
    <w:rsid w:val="00712480"/>
    <w:rsid w:val="007134D3"/>
    <w:rsid w:val="00714ACF"/>
    <w:rsid w:val="00716582"/>
    <w:rsid w:val="007203A8"/>
    <w:rsid w:val="00720D75"/>
    <w:rsid w:val="00721540"/>
    <w:rsid w:val="0072164F"/>
    <w:rsid w:val="007225C9"/>
    <w:rsid w:val="00725CB3"/>
    <w:rsid w:val="00736067"/>
    <w:rsid w:val="00737976"/>
    <w:rsid w:val="00743BDB"/>
    <w:rsid w:val="00743F16"/>
    <w:rsid w:val="00750F6B"/>
    <w:rsid w:val="007528B8"/>
    <w:rsid w:val="00752A8C"/>
    <w:rsid w:val="00752AAB"/>
    <w:rsid w:val="0075360F"/>
    <w:rsid w:val="00754142"/>
    <w:rsid w:val="007568B6"/>
    <w:rsid w:val="00756EFF"/>
    <w:rsid w:val="00760C7E"/>
    <w:rsid w:val="00761053"/>
    <w:rsid w:val="0076197C"/>
    <w:rsid w:val="00763281"/>
    <w:rsid w:val="00770FD5"/>
    <w:rsid w:val="007716FC"/>
    <w:rsid w:val="00771B88"/>
    <w:rsid w:val="00776DDF"/>
    <w:rsid w:val="0077794F"/>
    <w:rsid w:val="0078386E"/>
    <w:rsid w:val="00790E11"/>
    <w:rsid w:val="0079707D"/>
    <w:rsid w:val="007A0512"/>
    <w:rsid w:val="007A48F4"/>
    <w:rsid w:val="007A4CF0"/>
    <w:rsid w:val="007B115E"/>
    <w:rsid w:val="007B4223"/>
    <w:rsid w:val="007B7A99"/>
    <w:rsid w:val="007C32EA"/>
    <w:rsid w:val="007C43B5"/>
    <w:rsid w:val="007C779A"/>
    <w:rsid w:val="007D5668"/>
    <w:rsid w:val="007D71F0"/>
    <w:rsid w:val="007E1A08"/>
    <w:rsid w:val="007E39DB"/>
    <w:rsid w:val="007E3CB6"/>
    <w:rsid w:val="007E7848"/>
    <w:rsid w:val="007F2812"/>
    <w:rsid w:val="007F2E4C"/>
    <w:rsid w:val="007F3652"/>
    <w:rsid w:val="007F6CCB"/>
    <w:rsid w:val="00804C12"/>
    <w:rsid w:val="008051A8"/>
    <w:rsid w:val="00806667"/>
    <w:rsid w:val="0081579F"/>
    <w:rsid w:val="00825B58"/>
    <w:rsid w:val="00825BF9"/>
    <w:rsid w:val="00830289"/>
    <w:rsid w:val="0083261B"/>
    <w:rsid w:val="00833254"/>
    <w:rsid w:val="008370D2"/>
    <w:rsid w:val="00841E24"/>
    <w:rsid w:val="008468DA"/>
    <w:rsid w:val="0085185F"/>
    <w:rsid w:val="00865144"/>
    <w:rsid w:val="008675A0"/>
    <w:rsid w:val="0087055D"/>
    <w:rsid w:val="00871CC4"/>
    <w:rsid w:val="00872462"/>
    <w:rsid w:val="00877CBE"/>
    <w:rsid w:val="00884542"/>
    <w:rsid w:val="00884FA1"/>
    <w:rsid w:val="00885A74"/>
    <w:rsid w:val="00886354"/>
    <w:rsid w:val="008A3123"/>
    <w:rsid w:val="008A6D4E"/>
    <w:rsid w:val="008C1677"/>
    <w:rsid w:val="008C5A5B"/>
    <w:rsid w:val="008C6F03"/>
    <w:rsid w:val="008C79E5"/>
    <w:rsid w:val="008C7D30"/>
    <w:rsid w:val="008D0003"/>
    <w:rsid w:val="008E7505"/>
    <w:rsid w:val="008F160E"/>
    <w:rsid w:val="008F7008"/>
    <w:rsid w:val="008F7E0E"/>
    <w:rsid w:val="009053E1"/>
    <w:rsid w:val="0092375C"/>
    <w:rsid w:val="0093227E"/>
    <w:rsid w:val="00932CD8"/>
    <w:rsid w:val="00934ACF"/>
    <w:rsid w:val="009402A5"/>
    <w:rsid w:val="00941852"/>
    <w:rsid w:val="009418B4"/>
    <w:rsid w:val="00941ABD"/>
    <w:rsid w:val="009515E3"/>
    <w:rsid w:val="00952D5D"/>
    <w:rsid w:val="00955176"/>
    <w:rsid w:val="009603F1"/>
    <w:rsid w:val="00970458"/>
    <w:rsid w:val="00971068"/>
    <w:rsid w:val="00973D38"/>
    <w:rsid w:val="00974FED"/>
    <w:rsid w:val="00981D15"/>
    <w:rsid w:val="009821FA"/>
    <w:rsid w:val="00983204"/>
    <w:rsid w:val="00984A78"/>
    <w:rsid w:val="0099012B"/>
    <w:rsid w:val="00991D57"/>
    <w:rsid w:val="0099292F"/>
    <w:rsid w:val="00995891"/>
    <w:rsid w:val="009964D6"/>
    <w:rsid w:val="009970B1"/>
    <w:rsid w:val="009A0A64"/>
    <w:rsid w:val="009A210C"/>
    <w:rsid w:val="009A3A8E"/>
    <w:rsid w:val="009A3F47"/>
    <w:rsid w:val="009A5ABA"/>
    <w:rsid w:val="009A7A49"/>
    <w:rsid w:val="009D226E"/>
    <w:rsid w:val="009D3D9C"/>
    <w:rsid w:val="009E6706"/>
    <w:rsid w:val="009E6C12"/>
    <w:rsid w:val="009F0A56"/>
    <w:rsid w:val="009F59F1"/>
    <w:rsid w:val="00A0298A"/>
    <w:rsid w:val="00A0357D"/>
    <w:rsid w:val="00A04D93"/>
    <w:rsid w:val="00A055E7"/>
    <w:rsid w:val="00A0630B"/>
    <w:rsid w:val="00A07707"/>
    <w:rsid w:val="00A105CF"/>
    <w:rsid w:val="00A17549"/>
    <w:rsid w:val="00A210B3"/>
    <w:rsid w:val="00A40E03"/>
    <w:rsid w:val="00A51784"/>
    <w:rsid w:val="00A51E1E"/>
    <w:rsid w:val="00A51E47"/>
    <w:rsid w:val="00A53399"/>
    <w:rsid w:val="00A6014E"/>
    <w:rsid w:val="00A6332C"/>
    <w:rsid w:val="00A723B1"/>
    <w:rsid w:val="00A72FC4"/>
    <w:rsid w:val="00A74402"/>
    <w:rsid w:val="00A77178"/>
    <w:rsid w:val="00A8084F"/>
    <w:rsid w:val="00A85591"/>
    <w:rsid w:val="00A94B7B"/>
    <w:rsid w:val="00A94DFF"/>
    <w:rsid w:val="00AA09CE"/>
    <w:rsid w:val="00AA1726"/>
    <w:rsid w:val="00AB11F9"/>
    <w:rsid w:val="00AC1C12"/>
    <w:rsid w:val="00AC64FE"/>
    <w:rsid w:val="00AD0019"/>
    <w:rsid w:val="00AD0E4C"/>
    <w:rsid w:val="00AD10AE"/>
    <w:rsid w:val="00AD3199"/>
    <w:rsid w:val="00AD6D06"/>
    <w:rsid w:val="00AE2253"/>
    <w:rsid w:val="00AE6FF8"/>
    <w:rsid w:val="00AE7C5A"/>
    <w:rsid w:val="00AF1568"/>
    <w:rsid w:val="00AF2E8C"/>
    <w:rsid w:val="00AF46F3"/>
    <w:rsid w:val="00AF4CF3"/>
    <w:rsid w:val="00AF70B3"/>
    <w:rsid w:val="00B00E25"/>
    <w:rsid w:val="00B04042"/>
    <w:rsid w:val="00B040F7"/>
    <w:rsid w:val="00B059A7"/>
    <w:rsid w:val="00B063C9"/>
    <w:rsid w:val="00B10696"/>
    <w:rsid w:val="00B109BA"/>
    <w:rsid w:val="00B15026"/>
    <w:rsid w:val="00B2284A"/>
    <w:rsid w:val="00B24E74"/>
    <w:rsid w:val="00B30B34"/>
    <w:rsid w:val="00B311FA"/>
    <w:rsid w:val="00B3200E"/>
    <w:rsid w:val="00B33129"/>
    <w:rsid w:val="00B33D3E"/>
    <w:rsid w:val="00B365D9"/>
    <w:rsid w:val="00B41D8D"/>
    <w:rsid w:val="00B41E24"/>
    <w:rsid w:val="00B42B2B"/>
    <w:rsid w:val="00B450D1"/>
    <w:rsid w:val="00B452C0"/>
    <w:rsid w:val="00B462ED"/>
    <w:rsid w:val="00B502D5"/>
    <w:rsid w:val="00B511AD"/>
    <w:rsid w:val="00B5248F"/>
    <w:rsid w:val="00B54DAC"/>
    <w:rsid w:val="00B56A6E"/>
    <w:rsid w:val="00B612A7"/>
    <w:rsid w:val="00B71C0D"/>
    <w:rsid w:val="00B71CA1"/>
    <w:rsid w:val="00B725FC"/>
    <w:rsid w:val="00B75EB0"/>
    <w:rsid w:val="00B7783C"/>
    <w:rsid w:val="00B905A5"/>
    <w:rsid w:val="00B90B2F"/>
    <w:rsid w:val="00B90C63"/>
    <w:rsid w:val="00B9102B"/>
    <w:rsid w:val="00B91EAC"/>
    <w:rsid w:val="00B939FE"/>
    <w:rsid w:val="00B94372"/>
    <w:rsid w:val="00B96050"/>
    <w:rsid w:val="00BA3DE8"/>
    <w:rsid w:val="00BA4FF1"/>
    <w:rsid w:val="00BB12CD"/>
    <w:rsid w:val="00BB79F6"/>
    <w:rsid w:val="00BC05E0"/>
    <w:rsid w:val="00BC23BB"/>
    <w:rsid w:val="00BC5F3B"/>
    <w:rsid w:val="00BC7952"/>
    <w:rsid w:val="00BD2EED"/>
    <w:rsid w:val="00BD3BD0"/>
    <w:rsid w:val="00BD41B0"/>
    <w:rsid w:val="00BE1662"/>
    <w:rsid w:val="00BE4799"/>
    <w:rsid w:val="00BF076E"/>
    <w:rsid w:val="00BF0C3F"/>
    <w:rsid w:val="00BF173D"/>
    <w:rsid w:val="00BF2857"/>
    <w:rsid w:val="00C01BF5"/>
    <w:rsid w:val="00C02D97"/>
    <w:rsid w:val="00C17214"/>
    <w:rsid w:val="00C21AE7"/>
    <w:rsid w:val="00C24612"/>
    <w:rsid w:val="00C27E86"/>
    <w:rsid w:val="00C27FC9"/>
    <w:rsid w:val="00C32690"/>
    <w:rsid w:val="00C3289C"/>
    <w:rsid w:val="00C36A43"/>
    <w:rsid w:val="00C41DDD"/>
    <w:rsid w:val="00C4417D"/>
    <w:rsid w:val="00C475B6"/>
    <w:rsid w:val="00C53403"/>
    <w:rsid w:val="00C6503B"/>
    <w:rsid w:val="00C66400"/>
    <w:rsid w:val="00C674C6"/>
    <w:rsid w:val="00C70078"/>
    <w:rsid w:val="00C81D13"/>
    <w:rsid w:val="00C82640"/>
    <w:rsid w:val="00C83755"/>
    <w:rsid w:val="00CA16B2"/>
    <w:rsid w:val="00CA3086"/>
    <w:rsid w:val="00CA4AC3"/>
    <w:rsid w:val="00CB796E"/>
    <w:rsid w:val="00CC1AAC"/>
    <w:rsid w:val="00CD1E62"/>
    <w:rsid w:val="00CD4CAD"/>
    <w:rsid w:val="00CD584A"/>
    <w:rsid w:val="00CE0562"/>
    <w:rsid w:val="00CE0BE7"/>
    <w:rsid w:val="00CE3E7D"/>
    <w:rsid w:val="00CF25A4"/>
    <w:rsid w:val="00CF3A1B"/>
    <w:rsid w:val="00CF4EF5"/>
    <w:rsid w:val="00CF54C9"/>
    <w:rsid w:val="00D00DAF"/>
    <w:rsid w:val="00D01FE4"/>
    <w:rsid w:val="00D07D27"/>
    <w:rsid w:val="00D10342"/>
    <w:rsid w:val="00D11149"/>
    <w:rsid w:val="00D22FB8"/>
    <w:rsid w:val="00D235F8"/>
    <w:rsid w:val="00D26121"/>
    <w:rsid w:val="00D26A11"/>
    <w:rsid w:val="00D32312"/>
    <w:rsid w:val="00D32973"/>
    <w:rsid w:val="00D33DEB"/>
    <w:rsid w:val="00D34B3A"/>
    <w:rsid w:val="00D40AB5"/>
    <w:rsid w:val="00D41D87"/>
    <w:rsid w:val="00D46551"/>
    <w:rsid w:val="00D47453"/>
    <w:rsid w:val="00D712E2"/>
    <w:rsid w:val="00D81183"/>
    <w:rsid w:val="00D82A1E"/>
    <w:rsid w:val="00D870E5"/>
    <w:rsid w:val="00D87701"/>
    <w:rsid w:val="00D94E45"/>
    <w:rsid w:val="00DB0C9F"/>
    <w:rsid w:val="00DB36F1"/>
    <w:rsid w:val="00DB732A"/>
    <w:rsid w:val="00DC560A"/>
    <w:rsid w:val="00DC6A6D"/>
    <w:rsid w:val="00DD3F93"/>
    <w:rsid w:val="00DE2783"/>
    <w:rsid w:val="00DE3BDD"/>
    <w:rsid w:val="00DE4586"/>
    <w:rsid w:val="00DE5AB3"/>
    <w:rsid w:val="00DE5ED1"/>
    <w:rsid w:val="00DE7C56"/>
    <w:rsid w:val="00DF53DF"/>
    <w:rsid w:val="00DF656F"/>
    <w:rsid w:val="00E02D4F"/>
    <w:rsid w:val="00E102B0"/>
    <w:rsid w:val="00E14806"/>
    <w:rsid w:val="00E16E3B"/>
    <w:rsid w:val="00E1791D"/>
    <w:rsid w:val="00E17E41"/>
    <w:rsid w:val="00E45583"/>
    <w:rsid w:val="00E47B87"/>
    <w:rsid w:val="00E53094"/>
    <w:rsid w:val="00E60F6A"/>
    <w:rsid w:val="00E613BA"/>
    <w:rsid w:val="00E615B4"/>
    <w:rsid w:val="00E6183A"/>
    <w:rsid w:val="00E631EF"/>
    <w:rsid w:val="00E714D6"/>
    <w:rsid w:val="00E71D4E"/>
    <w:rsid w:val="00E7314D"/>
    <w:rsid w:val="00E734E4"/>
    <w:rsid w:val="00E73D1F"/>
    <w:rsid w:val="00E76E92"/>
    <w:rsid w:val="00E76F68"/>
    <w:rsid w:val="00E77F2D"/>
    <w:rsid w:val="00E90958"/>
    <w:rsid w:val="00E91BFC"/>
    <w:rsid w:val="00E95761"/>
    <w:rsid w:val="00EA01A0"/>
    <w:rsid w:val="00EA1FB0"/>
    <w:rsid w:val="00EA478F"/>
    <w:rsid w:val="00EA515B"/>
    <w:rsid w:val="00EA5726"/>
    <w:rsid w:val="00EA77AB"/>
    <w:rsid w:val="00EB07A9"/>
    <w:rsid w:val="00EC0573"/>
    <w:rsid w:val="00EC14EC"/>
    <w:rsid w:val="00EC1F36"/>
    <w:rsid w:val="00EC493F"/>
    <w:rsid w:val="00EE3F2E"/>
    <w:rsid w:val="00EF1963"/>
    <w:rsid w:val="00EF2D59"/>
    <w:rsid w:val="00EF45E3"/>
    <w:rsid w:val="00EF4893"/>
    <w:rsid w:val="00EF713A"/>
    <w:rsid w:val="00F038E3"/>
    <w:rsid w:val="00F048BE"/>
    <w:rsid w:val="00F04B4A"/>
    <w:rsid w:val="00F1415C"/>
    <w:rsid w:val="00F1486C"/>
    <w:rsid w:val="00F151C0"/>
    <w:rsid w:val="00F312FB"/>
    <w:rsid w:val="00F333AB"/>
    <w:rsid w:val="00F350A5"/>
    <w:rsid w:val="00F36C46"/>
    <w:rsid w:val="00F40996"/>
    <w:rsid w:val="00F44853"/>
    <w:rsid w:val="00F44B11"/>
    <w:rsid w:val="00F4571B"/>
    <w:rsid w:val="00F5047B"/>
    <w:rsid w:val="00F50671"/>
    <w:rsid w:val="00F50ECB"/>
    <w:rsid w:val="00F538BD"/>
    <w:rsid w:val="00F54E90"/>
    <w:rsid w:val="00F5589F"/>
    <w:rsid w:val="00F56476"/>
    <w:rsid w:val="00F64DF9"/>
    <w:rsid w:val="00F70A26"/>
    <w:rsid w:val="00F71DC8"/>
    <w:rsid w:val="00F762F4"/>
    <w:rsid w:val="00F829EE"/>
    <w:rsid w:val="00F8640B"/>
    <w:rsid w:val="00F90D03"/>
    <w:rsid w:val="00F90D62"/>
    <w:rsid w:val="00F94050"/>
    <w:rsid w:val="00F94D4A"/>
    <w:rsid w:val="00F95A4B"/>
    <w:rsid w:val="00FA09CA"/>
    <w:rsid w:val="00FA3357"/>
    <w:rsid w:val="00FA4DE6"/>
    <w:rsid w:val="00FA51CF"/>
    <w:rsid w:val="00FA63EA"/>
    <w:rsid w:val="00FA710E"/>
    <w:rsid w:val="00FB129E"/>
    <w:rsid w:val="00FB3A56"/>
    <w:rsid w:val="00FC26F5"/>
    <w:rsid w:val="00FC5014"/>
    <w:rsid w:val="00FD1F91"/>
    <w:rsid w:val="00FD6F6D"/>
    <w:rsid w:val="00FD6F8D"/>
    <w:rsid w:val="00FE0229"/>
    <w:rsid w:val="00FE0A5B"/>
    <w:rsid w:val="00FE11F2"/>
    <w:rsid w:val="00FE1DED"/>
    <w:rsid w:val="00FE4122"/>
    <w:rsid w:val="00FE43D6"/>
    <w:rsid w:val="00FE5914"/>
    <w:rsid w:val="00FF0FB5"/>
    <w:rsid w:val="00FF3E62"/>
    <w:rsid w:val="016C0AA1"/>
    <w:rsid w:val="01B70DCA"/>
    <w:rsid w:val="02E348CB"/>
    <w:rsid w:val="032406FE"/>
    <w:rsid w:val="0A68363C"/>
    <w:rsid w:val="0C244C8C"/>
    <w:rsid w:val="0C6E5ECB"/>
    <w:rsid w:val="0E963362"/>
    <w:rsid w:val="11EA1111"/>
    <w:rsid w:val="12397BD9"/>
    <w:rsid w:val="17734805"/>
    <w:rsid w:val="1C8A7BAA"/>
    <w:rsid w:val="1C8C5502"/>
    <w:rsid w:val="1CC647E0"/>
    <w:rsid w:val="1F511F8B"/>
    <w:rsid w:val="1F7E3DC0"/>
    <w:rsid w:val="20677B8F"/>
    <w:rsid w:val="24173F62"/>
    <w:rsid w:val="25D876BD"/>
    <w:rsid w:val="26950294"/>
    <w:rsid w:val="26F02DD7"/>
    <w:rsid w:val="28410FC9"/>
    <w:rsid w:val="2AE4065B"/>
    <w:rsid w:val="2C444810"/>
    <w:rsid w:val="2CB83E55"/>
    <w:rsid w:val="2EDA2EE5"/>
    <w:rsid w:val="2F451370"/>
    <w:rsid w:val="2FB63671"/>
    <w:rsid w:val="311C2DB7"/>
    <w:rsid w:val="343356EA"/>
    <w:rsid w:val="377C2BC7"/>
    <w:rsid w:val="381074EE"/>
    <w:rsid w:val="392D5399"/>
    <w:rsid w:val="39536A52"/>
    <w:rsid w:val="3CD846A7"/>
    <w:rsid w:val="3E4A3440"/>
    <w:rsid w:val="3E5C7B0A"/>
    <w:rsid w:val="3EBB2728"/>
    <w:rsid w:val="3EFE2C70"/>
    <w:rsid w:val="3F2E6B12"/>
    <w:rsid w:val="4109762A"/>
    <w:rsid w:val="42981376"/>
    <w:rsid w:val="429E4F85"/>
    <w:rsid w:val="43714243"/>
    <w:rsid w:val="44100EEC"/>
    <w:rsid w:val="454B2634"/>
    <w:rsid w:val="46C87554"/>
    <w:rsid w:val="491C0E8C"/>
    <w:rsid w:val="49555BDE"/>
    <w:rsid w:val="49AA598D"/>
    <w:rsid w:val="51141105"/>
    <w:rsid w:val="545B2859"/>
    <w:rsid w:val="56276342"/>
    <w:rsid w:val="56A31F2F"/>
    <w:rsid w:val="5BA32177"/>
    <w:rsid w:val="5C121821"/>
    <w:rsid w:val="5C4D207C"/>
    <w:rsid w:val="60EC5357"/>
    <w:rsid w:val="639907CE"/>
    <w:rsid w:val="662A5702"/>
    <w:rsid w:val="66661EE8"/>
    <w:rsid w:val="67671070"/>
    <w:rsid w:val="67E62C6E"/>
    <w:rsid w:val="6ED63ABC"/>
    <w:rsid w:val="6F245C7D"/>
    <w:rsid w:val="6F4A3E4C"/>
    <w:rsid w:val="706E1B81"/>
    <w:rsid w:val="71724C95"/>
    <w:rsid w:val="74744673"/>
    <w:rsid w:val="75C40712"/>
    <w:rsid w:val="79825D5C"/>
    <w:rsid w:val="7A402774"/>
    <w:rsid w:val="7AFE767E"/>
    <w:rsid w:val="7C110C5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326137"/>
  <w15:docId w15:val="{4BF40EEF-AC31-4AB8-81FC-348804E6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lin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Indent 2" w:locked="1" w:semiHidden="1" w:unhideWhenUsed="1"/>
    <w:lsdException w:name="Body Text Indent 3" w:locked="1" w:semiHidden="1" w:unhideWhenUsed="1"/>
    <w:lsdException w:name="Strong"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jc w:val="both"/>
    </w:pPr>
    <w:rPr>
      <w:rFonts w:eastAsia="Times New Roman"/>
      <w:sz w:val="28"/>
    </w:rPr>
  </w:style>
  <w:style w:type="paragraph" w:styleId="1">
    <w:name w:val="heading 1"/>
    <w:basedOn w:val="a"/>
    <w:next w:val="a"/>
    <w:link w:val="10"/>
    <w:uiPriority w:val="99"/>
    <w:qFormat/>
    <w:pPr>
      <w:keepNext/>
      <w:jc w:val="center"/>
      <w:outlineLvl w:val="0"/>
    </w:pPr>
    <w:rPr>
      <w:b/>
      <w:sz w:val="24"/>
    </w:rPr>
  </w:style>
  <w:style w:type="paragraph" w:styleId="2">
    <w:name w:val="heading 2"/>
    <w:basedOn w:val="a"/>
    <w:next w:val="a"/>
    <w:link w:val="20"/>
    <w:uiPriority w:val="99"/>
    <w:qFormat/>
    <w:pPr>
      <w:keepNext/>
      <w:jc w:val="left"/>
      <w:outlineLvl w:val="1"/>
    </w:pPr>
    <w:rPr>
      <w:b/>
      <w:sz w:val="24"/>
    </w:rPr>
  </w:style>
  <w:style w:type="paragraph" w:styleId="3">
    <w:name w:val="heading 3"/>
    <w:basedOn w:val="a"/>
    <w:next w:val="a"/>
    <w:link w:val="30"/>
    <w:uiPriority w:val="99"/>
    <w:qFormat/>
    <w:pPr>
      <w:keepNext/>
      <w:jc w:val="center"/>
      <w:outlineLvl w:val="2"/>
    </w:pPr>
    <w:rPr>
      <w:b/>
      <w:sz w:val="24"/>
    </w:rPr>
  </w:style>
  <w:style w:type="paragraph" w:styleId="7">
    <w:name w:val="heading 7"/>
    <w:basedOn w:val="a"/>
    <w:next w:val="a"/>
    <w:link w:val="70"/>
    <w:uiPriority w:val="99"/>
    <w:qFormat/>
    <w:pPr>
      <w:keepNext/>
      <w:jc w:val="left"/>
      <w:outlineLvl w:val="6"/>
    </w:pPr>
    <w:rPr>
      <w:b/>
      <w:sz w:val="24"/>
    </w:rPr>
  </w:style>
  <w:style w:type="paragraph" w:styleId="8">
    <w:name w:val="heading 8"/>
    <w:basedOn w:val="a"/>
    <w:next w:val="a"/>
    <w:link w:val="80"/>
    <w:uiPriority w:val="99"/>
    <w:qFormat/>
    <w:pPr>
      <w:keepNext/>
      <w:ind w:left="6521"/>
      <w:jc w:val="right"/>
      <w:outlineLvl w:val="7"/>
    </w:pPr>
    <w:rPr>
      <w:sz w:val="24"/>
    </w:rPr>
  </w:style>
  <w:style w:type="paragraph" w:styleId="9">
    <w:name w:val="heading 9"/>
    <w:basedOn w:val="a"/>
    <w:next w:val="a"/>
    <w:link w:val="90"/>
    <w:uiPriority w:val="99"/>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Pr>
      <w:rFonts w:ascii="Segoe UI" w:hAnsi="Segoe UI"/>
      <w:sz w:val="18"/>
      <w:szCs w:val="18"/>
    </w:rPr>
  </w:style>
  <w:style w:type="paragraph" w:styleId="a5">
    <w:name w:val="Block Text"/>
    <w:basedOn w:val="a"/>
    <w:uiPriority w:val="99"/>
    <w:pPr>
      <w:ind w:left="-142" w:right="-483" w:firstLine="862"/>
    </w:pPr>
    <w:rPr>
      <w:sz w:val="24"/>
    </w:rPr>
  </w:style>
  <w:style w:type="paragraph" w:styleId="a6">
    <w:name w:val="Body Text"/>
    <w:basedOn w:val="a"/>
    <w:link w:val="a7"/>
    <w:uiPriority w:val="99"/>
    <w:rPr>
      <w:sz w:val="24"/>
    </w:rPr>
  </w:style>
  <w:style w:type="paragraph" w:styleId="21">
    <w:name w:val="Body Text 2"/>
    <w:basedOn w:val="a"/>
    <w:link w:val="22"/>
    <w:uiPriority w:val="99"/>
    <w:pPr>
      <w:jc w:val="center"/>
    </w:pPr>
    <w:rPr>
      <w:sz w:val="24"/>
    </w:rPr>
  </w:style>
  <w:style w:type="paragraph" w:styleId="31">
    <w:name w:val="Body Text 3"/>
    <w:basedOn w:val="a"/>
    <w:link w:val="32"/>
    <w:uiPriority w:val="99"/>
    <w:pPr>
      <w:jc w:val="left"/>
    </w:pPr>
    <w:rPr>
      <w:sz w:val="24"/>
    </w:rPr>
  </w:style>
  <w:style w:type="paragraph" w:styleId="a8">
    <w:name w:val="Body Text Indent"/>
    <w:basedOn w:val="a"/>
    <w:link w:val="a9"/>
    <w:uiPriority w:val="99"/>
    <w:pPr>
      <w:spacing w:after="120"/>
      <w:ind w:left="283"/>
      <w:jc w:val="left"/>
    </w:pPr>
    <w:rPr>
      <w:sz w:val="20"/>
    </w:rPr>
  </w:style>
  <w:style w:type="paragraph" w:styleId="aa">
    <w:name w:val="annotation text"/>
    <w:basedOn w:val="a"/>
    <w:link w:val="ab"/>
    <w:uiPriority w:val="99"/>
    <w:rPr>
      <w:sz w:val="20"/>
    </w:rPr>
  </w:style>
  <w:style w:type="paragraph" w:styleId="ac">
    <w:name w:val="annotation subject"/>
    <w:basedOn w:val="aa"/>
    <w:next w:val="aa"/>
    <w:link w:val="ad"/>
    <w:uiPriority w:val="99"/>
    <w:semiHidden/>
    <w:rPr>
      <w:b/>
      <w:bCs/>
    </w:rPr>
  </w:style>
  <w:style w:type="paragraph" w:styleId="ae">
    <w:name w:val="footer"/>
    <w:basedOn w:val="a"/>
    <w:link w:val="af"/>
    <w:uiPriority w:val="99"/>
    <w:pPr>
      <w:tabs>
        <w:tab w:val="center" w:pos="4677"/>
        <w:tab w:val="right" w:pos="9355"/>
      </w:tabs>
    </w:pPr>
  </w:style>
  <w:style w:type="paragraph" w:styleId="af0">
    <w:name w:val="header"/>
    <w:basedOn w:val="a"/>
    <w:link w:val="af1"/>
    <w:uiPriority w:val="99"/>
    <w:pPr>
      <w:tabs>
        <w:tab w:val="center" w:pos="4677"/>
        <w:tab w:val="right" w:pos="9355"/>
      </w:tabs>
    </w:pPr>
  </w:style>
  <w:style w:type="paragraph" w:styleId="af2">
    <w:name w:val="Normal (Web)"/>
    <w:basedOn w:val="a"/>
    <w:uiPriority w:val="99"/>
    <w:pPr>
      <w:jc w:val="left"/>
    </w:pPr>
    <w:rPr>
      <w:sz w:val="24"/>
      <w:szCs w:val="24"/>
    </w:rPr>
  </w:style>
  <w:style w:type="paragraph" w:styleId="af3">
    <w:name w:val="Title"/>
    <w:basedOn w:val="a"/>
    <w:link w:val="af4"/>
    <w:uiPriority w:val="99"/>
    <w:qFormat/>
    <w:pPr>
      <w:jc w:val="center"/>
    </w:pPr>
    <w:rPr>
      <w:b/>
      <w:sz w:val="27"/>
    </w:rPr>
  </w:style>
  <w:style w:type="character" w:styleId="af5">
    <w:name w:val="annotation reference"/>
    <w:uiPriority w:val="99"/>
    <w:rPr>
      <w:rFonts w:cs="Times New Roman"/>
      <w:sz w:val="16"/>
      <w:szCs w:val="16"/>
    </w:rPr>
  </w:style>
  <w:style w:type="character" w:styleId="af6">
    <w:name w:val="FollowedHyperlink"/>
    <w:uiPriority w:val="99"/>
    <w:rPr>
      <w:rFonts w:cs="Times New Roman"/>
      <w:color w:val="800080"/>
      <w:u w:val="single"/>
    </w:rPr>
  </w:style>
  <w:style w:type="character" w:styleId="af7">
    <w:name w:val="Hyperlink"/>
    <w:uiPriority w:val="99"/>
    <w:rPr>
      <w:rFonts w:cs="Times New Roman"/>
      <w:color w:val="0000FF"/>
      <w:u w:val="single"/>
    </w:rPr>
  </w:style>
  <w:style w:type="character" w:styleId="af8">
    <w:name w:val="page number"/>
    <w:uiPriority w:val="99"/>
    <w:rPr>
      <w:rFonts w:cs="Times New Roman"/>
    </w:rPr>
  </w:style>
  <w:style w:type="character" w:styleId="af9">
    <w:name w:val="Strong"/>
    <w:uiPriority w:val="99"/>
    <w:qFormat/>
    <w:rPr>
      <w:rFonts w:cs="Times New Roman"/>
      <w:b/>
    </w:rPr>
  </w:style>
  <w:style w:type="table" w:styleId="afa">
    <w:name w:val="Table Grid"/>
    <w:basedOn w:val="a1"/>
    <w:uiPriority w:val="9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9"/>
    <w:locked/>
    <w:rPr>
      <w:rFonts w:cs="Times New Roman"/>
      <w:b/>
      <w:sz w:val="24"/>
    </w:rPr>
  </w:style>
  <w:style w:type="character" w:customStyle="1" w:styleId="20">
    <w:name w:val="Заголовок 2 Знак"/>
    <w:link w:val="2"/>
    <w:uiPriority w:val="99"/>
    <w:locked/>
    <w:rPr>
      <w:rFonts w:cs="Times New Roman"/>
      <w:b/>
      <w:sz w:val="24"/>
    </w:rPr>
  </w:style>
  <w:style w:type="character" w:customStyle="1" w:styleId="30">
    <w:name w:val="Заголовок 3 Знак"/>
    <w:link w:val="3"/>
    <w:uiPriority w:val="99"/>
    <w:locked/>
    <w:rPr>
      <w:rFonts w:cs="Times New Roman"/>
      <w:b/>
      <w:sz w:val="24"/>
    </w:rPr>
  </w:style>
  <w:style w:type="character" w:customStyle="1" w:styleId="70">
    <w:name w:val="Заголовок 7 Знак"/>
    <w:link w:val="7"/>
    <w:uiPriority w:val="99"/>
    <w:locked/>
    <w:rPr>
      <w:rFonts w:cs="Times New Roman"/>
      <w:b/>
      <w:sz w:val="24"/>
    </w:rPr>
  </w:style>
  <w:style w:type="character" w:customStyle="1" w:styleId="80">
    <w:name w:val="Заголовок 8 Знак"/>
    <w:link w:val="8"/>
    <w:uiPriority w:val="99"/>
    <w:semiHidden/>
    <w:locked/>
    <w:rPr>
      <w:rFonts w:ascii="Calibri" w:hAnsi="Calibri" w:cs="Times New Roman"/>
      <w:i/>
      <w:iCs/>
      <w:sz w:val="24"/>
      <w:szCs w:val="24"/>
    </w:rPr>
  </w:style>
  <w:style w:type="character" w:customStyle="1" w:styleId="90">
    <w:name w:val="Заголовок 9 Знак"/>
    <w:link w:val="9"/>
    <w:uiPriority w:val="99"/>
    <w:semiHidden/>
    <w:locked/>
    <w:rPr>
      <w:rFonts w:ascii="Cambria" w:hAnsi="Cambria" w:cs="Times New Roman"/>
    </w:rPr>
  </w:style>
  <w:style w:type="paragraph" w:customStyle="1" w:styleId="afb">
    <w:name w:val="Администрация"/>
    <w:uiPriority w:val="99"/>
    <w:pPr>
      <w:tabs>
        <w:tab w:val="left" w:pos="284"/>
      </w:tabs>
      <w:spacing w:after="160" w:line="360" w:lineRule="auto"/>
      <w:ind w:firstLine="709"/>
    </w:pPr>
    <w:rPr>
      <w:rFonts w:eastAsia="Times New Roman"/>
      <w:sz w:val="28"/>
    </w:rPr>
  </w:style>
  <w:style w:type="paragraph" w:customStyle="1" w:styleId="afc">
    <w:name w:val="постановление"/>
    <w:uiPriority w:val="99"/>
    <w:pPr>
      <w:spacing w:after="160" w:line="259" w:lineRule="auto"/>
      <w:ind w:right="-1"/>
      <w:jc w:val="both"/>
    </w:pPr>
    <w:rPr>
      <w:rFonts w:ascii="Arial" w:eastAsia="Times New Roman" w:hAnsi="Arial"/>
      <w:sz w:val="24"/>
    </w:rPr>
  </w:style>
  <w:style w:type="character" w:customStyle="1" w:styleId="af4">
    <w:name w:val="Название Знак"/>
    <w:link w:val="af3"/>
    <w:uiPriority w:val="99"/>
    <w:locked/>
    <w:rPr>
      <w:rFonts w:ascii="Cambria" w:hAnsi="Cambria" w:cs="Times New Roman"/>
      <w:b/>
      <w:bCs/>
      <w:kern w:val="28"/>
      <w:sz w:val="32"/>
      <w:szCs w:val="32"/>
    </w:rPr>
  </w:style>
  <w:style w:type="paragraph" w:customStyle="1" w:styleId="Heading">
    <w:name w:val="Heading"/>
    <w:uiPriority w:val="99"/>
    <w:pPr>
      <w:autoSpaceDE w:val="0"/>
      <w:autoSpaceDN w:val="0"/>
      <w:adjustRightInd w:val="0"/>
      <w:spacing w:after="160" w:line="259" w:lineRule="auto"/>
    </w:pPr>
    <w:rPr>
      <w:rFonts w:ascii="Arial" w:eastAsia="Times New Roman" w:hAnsi="Arial" w:cs="Arial"/>
      <w:b/>
      <w:bCs/>
      <w:sz w:val="22"/>
      <w:szCs w:val="22"/>
    </w:rPr>
  </w:style>
  <w:style w:type="character" w:customStyle="1" w:styleId="a7">
    <w:name w:val="Основной текст Знак"/>
    <w:link w:val="a6"/>
    <w:uiPriority w:val="99"/>
    <w:locked/>
    <w:rPr>
      <w:rFonts w:cs="Times New Roman"/>
      <w:sz w:val="24"/>
    </w:rPr>
  </w:style>
  <w:style w:type="character" w:customStyle="1" w:styleId="22">
    <w:name w:val="Основной текст 2 Знак"/>
    <w:link w:val="21"/>
    <w:uiPriority w:val="99"/>
    <w:semiHidden/>
    <w:locked/>
    <w:rPr>
      <w:rFonts w:cs="Times New Roman"/>
      <w:sz w:val="20"/>
      <w:szCs w:val="20"/>
    </w:rPr>
  </w:style>
  <w:style w:type="character" w:customStyle="1" w:styleId="a9">
    <w:name w:val="Основной текст с отступом Знак"/>
    <w:link w:val="a8"/>
    <w:uiPriority w:val="99"/>
    <w:semiHidden/>
    <w:locked/>
    <w:rPr>
      <w:rFonts w:cs="Times New Roman"/>
      <w:sz w:val="20"/>
      <w:szCs w:val="20"/>
    </w:rPr>
  </w:style>
  <w:style w:type="paragraph" w:customStyle="1" w:styleId="ConsPlusNormal">
    <w:name w:val="ConsPlusNormal"/>
    <w:link w:val="ConsPlusNormal0"/>
    <w:uiPriority w:val="99"/>
    <w:pPr>
      <w:autoSpaceDE w:val="0"/>
      <w:autoSpaceDN w:val="0"/>
      <w:adjustRightInd w:val="0"/>
      <w:spacing w:after="160" w:line="259" w:lineRule="auto"/>
    </w:pPr>
    <w:rPr>
      <w:rFonts w:eastAsia="Times New Roman"/>
      <w:sz w:val="22"/>
      <w:szCs w:val="22"/>
    </w:rPr>
  </w:style>
  <w:style w:type="character" w:customStyle="1" w:styleId="32">
    <w:name w:val="Основной текст 3 Знак"/>
    <w:link w:val="31"/>
    <w:uiPriority w:val="99"/>
    <w:semiHidden/>
    <w:locked/>
    <w:rPr>
      <w:rFonts w:cs="Times New Roman"/>
      <w:sz w:val="16"/>
      <w:szCs w:val="16"/>
    </w:rPr>
  </w:style>
  <w:style w:type="character" w:customStyle="1" w:styleId="af1">
    <w:name w:val="Верхний колонтитул Знак"/>
    <w:link w:val="af0"/>
    <w:uiPriority w:val="99"/>
    <w:semiHidden/>
    <w:locked/>
    <w:rPr>
      <w:rFonts w:cs="Times New Roman"/>
      <w:sz w:val="20"/>
      <w:szCs w:val="20"/>
    </w:rPr>
  </w:style>
  <w:style w:type="character" w:customStyle="1" w:styleId="af">
    <w:name w:val="Нижний колонтитул Знак"/>
    <w:link w:val="ae"/>
    <w:uiPriority w:val="99"/>
    <w:locked/>
    <w:rPr>
      <w:rFonts w:cs="Times New Roman"/>
      <w:sz w:val="28"/>
    </w:rPr>
  </w:style>
  <w:style w:type="paragraph" w:customStyle="1" w:styleId="afd">
    <w:name w:val="Знак Знак Знак"/>
    <w:basedOn w:val="a"/>
    <w:uiPriority w:val="99"/>
    <w:pPr>
      <w:widowControl w:val="0"/>
      <w:adjustRightInd w:val="0"/>
      <w:spacing w:line="240" w:lineRule="exact"/>
      <w:jc w:val="right"/>
    </w:pPr>
    <w:rPr>
      <w:rFonts w:ascii="Arial" w:hAnsi="Arial" w:cs="Arial"/>
      <w:sz w:val="20"/>
      <w:lang w:val="en-GB" w:eastAsia="en-US"/>
    </w:rPr>
  </w:style>
  <w:style w:type="character" w:customStyle="1" w:styleId="a4">
    <w:name w:val="Текст выноски Знак"/>
    <w:link w:val="a3"/>
    <w:uiPriority w:val="99"/>
    <w:locked/>
    <w:rPr>
      <w:rFonts w:ascii="Segoe UI" w:hAnsi="Segoe UI" w:cs="Times New Roman"/>
      <w:sz w:val="18"/>
    </w:rPr>
  </w:style>
  <w:style w:type="paragraph" w:customStyle="1" w:styleId="ConsPlusTitle">
    <w:name w:val="ConsPlusTitle"/>
    <w:uiPriority w:val="99"/>
    <w:pPr>
      <w:widowControl w:val="0"/>
      <w:autoSpaceDE w:val="0"/>
      <w:autoSpaceDN w:val="0"/>
      <w:spacing w:after="160" w:line="259" w:lineRule="auto"/>
    </w:pPr>
    <w:rPr>
      <w:rFonts w:eastAsia="Times New Roman"/>
      <w:b/>
      <w:sz w:val="24"/>
    </w:rPr>
  </w:style>
  <w:style w:type="character" w:customStyle="1" w:styleId="apple-converted-space">
    <w:name w:val="apple-converted-space"/>
    <w:uiPriority w:val="99"/>
  </w:style>
  <w:style w:type="paragraph" w:customStyle="1" w:styleId="msonormal0">
    <w:name w:val="msonormal"/>
    <w:basedOn w:val="a"/>
    <w:pPr>
      <w:spacing w:before="100" w:beforeAutospacing="1" w:after="100" w:afterAutospacing="1"/>
      <w:jc w:val="left"/>
    </w:pPr>
    <w:rPr>
      <w:sz w:val="24"/>
      <w:szCs w:val="24"/>
    </w:rPr>
  </w:style>
  <w:style w:type="paragraph" w:customStyle="1" w:styleId="xl69">
    <w:name w:val="xl6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0">
    <w:name w:val="xl70"/>
    <w:basedOn w:val="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1">
    <w:name w:val="xl7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2">
    <w:name w:val="xl72"/>
    <w:basedOn w:val="a"/>
    <w:pPr>
      <w:pBdr>
        <w:top w:val="single" w:sz="4" w:space="0" w:color="auto"/>
        <w:left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3">
    <w:name w:val="xl73"/>
    <w:basedOn w:val="a"/>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4"/>
      <w:szCs w:val="24"/>
    </w:rPr>
  </w:style>
  <w:style w:type="paragraph" w:customStyle="1" w:styleId="xl75">
    <w:name w:val="xl75"/>
    <w:basedOn w:val="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6">
    <w:name w:val="xl76"/>
    <w:basedOn w:val="a"/>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pPr>
      <w:spacing w:before="100" w:beforeAutospacing="1" w:after="100" w:afterAutospacing="1"/>
      <w:jc w:val="center"/>
    </w:pPr>
    <w:rPr>
      <w:b/>
      <w:bCs/>
      <w:szCs w:val="28"/>
    </w:rPr>
  </w:style>
  <w:style w:type="paragraph" w:customStyle="1" w:styleId="xl78">
    <w:name w:val="xl78"/>
    <w:basedOn w:val="a"/>
    <w:pPr>
      <w:spacing w:before="100" w:beforeAutospacing="1" w:after="100" w:afterAutospacing="1"/>
      <w:jc w:val="left"/>
    </w:pPr>
    <w:rPr>
      <w:b/>
      <w:bCs/>
      <w:szCs w:val="28"/>
    </w:rPr>
  </w:style>
  <w:style w:type="paragraph" w:customStyle="1" w:styleId="xl79">
    <w:name w:val="xl79"/>
    <w:basedOn w:val="a"/>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0">
    <w:name w:val="xl80"/>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1">
    <w:name w:val="xl81"/>
    <w:basedOn w:val="a"/>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82">
    <w:name w:val="xl82"/>
    <w:basedOn w:val="a"/>
    <w:pPr>
      <w:spacing w:before="100" w:beforeAutospacing="1" w:after="100" w:afterAutospacing="1"/>
      <w:jc w:val="right"/>
    </w:pPr>
    <w:rPr>
      <w:sz w:val="18"/>
      <w:szCs w:val="18"/>
    </w:rPr>
  </w:style>
  <w:style w:type="paragraph" w:customStyle="1" w:styleId="xl83">
    <w:name w:val="xl8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4">
    <w:name w:val="xl84"/>
    <w:basedOn w:val="a"/>
    <w:pPr>
      <w:pBdr>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85">
    <w:name w:val="xl85"/>
    <w:basedOn w:val="a"/>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87">
    <w:name w:val="xl8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8">
    <w:name w:val="xl88"/>
    <w:basedOn w:val="a"/>
    <w:pPr>
      <w:pBdr>
        <w:top w:val="single" w:sz="4" w:space="0" w:color="auto"/>
        <w:left w:val="single" w:sz="4" w:space="0" w:color="auto"/>
        <w:right w:val="single" w:sz="4" w:space="0" w:color="auto"/>
      </w:pBdr>
      <w:spacing w:before="100" w:beforeAutospacing="1" w:after="100" w:afterAutospacing="1"/>
      <w:jc w:val="left"/>
      <w:textAlignment w:val="center"/>
    </w:pPr>
    <w:rPr>
      <w:color w:val="000000"/>
      <w:sz w:val="24"/>
      <w:szCs w:val="24"/>
    </w:rPr>
  </w:style>
  <w:style w:type="paragraph" w:customStyle="1" w:styleId="xl89">
    <w:name w:val="xl89"/>
    <w:basedOn w:val="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90">
    <w:name w:val="xl90"/>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4"/>
      <w:szCs w:val="24"/>
    </w:rPr>
  </w:style>
  <w:style w:type="paragraph" w:customStyle="1" w:styleId="xl91">
    <w:name w:val="xl91"/>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
    <w:name w:val="xl92"/>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3">
    <w:name w:val="xl93"/>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94">
    <w:name w:val="xl94"/>
    <w:basedOn w:val="a"/>
    <w:uiPriority w:val="9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5">
    <w:name w:val="xl95"/>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
    <w:name w:val="xl97"/>
    <w:basedOn w:val="a"/>
    <w:uiPriority w:val="99"/>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8">
    <w:name w:val="xl98"/>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9">
    <w:name w:val="xl99"/>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00">
    <w:name w:val="xl100"/>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1">
    <w:name w:val="xl101"/>
    <w:basedOn w:val="a"/>
    <w:uiPriority w:val="99"/>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2">
    <w:name w:val="xl102"/>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000000"/>
      <w:sz w:val="24"/>
      <w:szCs w:val="24"/>
    </w:rPr>
  </w:style>
  <w:style w:type="paragraph" w:customStyle="1" w:styleId="xl103">
    <w:name w:val="xl103"/>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4">
    <w:name w:val="xl104"/>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05">
    <w:name w:val="xl105"/>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106">
    <w:name w:val="xl106"/>
    <w:basedOn w:val="a"/>
    <w:uiPriority w:val="99"/>
    <w:pPr>
      <w:pBdr>
        <w:top w:val="single" w:sz="4" w:space="0" w:color="auto"/>
        <w:left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07">
    <w:name w:val="xl107"/>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108">
    <w:name w:val="xl108"/>
    <w:basedOn w:val="a"/>
    <w:uiPriority w:val="99"/>
    <w:pPr>
      <w:pBdr>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09">
    <w:name w:val="xl109"/>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0">
    <w:name w:val="xl110"/>
    <w:basedOn w:val="a"/>
    <w:uiPriority w:val="99"/>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1">
    <w:name w:val="xl111"/>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112">
    <w:name w:val="xl112"/>
    <w:basedOn w:val="a"/>
    <w:uiPriority w:val="99"/>
    <w:pPr>
      <w:pBdr>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113">
    <w:name w:val="xl113"/>
    <w:basedOn w:val="a"/>
    <w:uiPriority w:val="99"/>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4">
    <w:name w:val="xl114"/>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115">
    <w:name w:val="xl115"/>
    <w:basedOn w:val="a"/>
    <w:uiPriority w:val="99"/>
    <w:pPr>
      <w:pBdr>
        <w:left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16">
    <w:name w:val="xl116"/>
    <w:basedOn w:val="a"/>
    <w:uiPriority w:val="99"/>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7">
    <w:name w:val="xl117"/>
    <w:basedOn w:val="a"/>
    <w:uiPriority w:val="99"/>
    <w:pPr>
      <w:pBdr>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18">
    <w:name w:val="xl118"/>
    <w:basedOn w:val="a"/>
    <w:uiPriority w:val="99"/>
    <w:pPr>
      <w:pBdr>
        <w:top w:val="single" w:sz="4" w:space="0" w:color="auto"/>
        <w:left w:val="single" w:sz="4" w:space="0" w:color="auto"/>
        <w:bottom w:val="single" w:sz="4" w:space="0" w:color="auto"/>
      </w:pBdr>
      <w:spacing w:before="100" w:beforeAutospacing="1" w:after="100" w:afterAutospacing="1"/>
      <w:jc w:val="left"/>
      <w:textAlignment w:val="center"/>
    </w:pPr>
    <w:rPr>
      <w:sz w:val="24"/>
      <w:szCs w:val="24"/>
    </w:rPr>
  </w:style>
  <w:style w:type="paragraph" w:customStyle="1" w:styleId="xl119">
    <w:name w:val="xl119"/>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20">
    <w:name w:val="xl120"/>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21">
    <w:name w:val="xl121"/>
    <w:basedOn w:val="a"/>
    <w:uiPriority w:val="99"/>
    <w:pPr>
      <w:pBdr>
        <w:top w:val="single" w:sz="4" w:space="0" w:color="auto"/>
        <w:left w:val="single" w:sz="4" w:space="0" w:color="auto"/>
        <w:bottom w:val="single" w:sz="4" w:space="0" w:color="auto"/>
      </w:pBdr>
      <w:spacing w:before="100" w:beforeAutospacing="1" w:after="100" w:afterAutospacing="1"/>
      <w:jc w:val="left"/>
      <w:textAlignment w:val="center"/>
    </w:pPr>
    <w:rPr>
      <w:b/>
      <w:bCs/>
      <w:sz w:val="24"/>
      <w:szCs w:val="24"/>
    </w:rPr>
  </w:style>
  <w:style w:type="paragraph" w:customStyle="1" w:styleId="xl122">
    <w:name w:val="xl122"/>
    <w:basedOn w:val="a"/>
    <w:uiPriority w:val="99"/>
    <w:pPr>
      <w:pBdr>
        <w:left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23">
    <w:name w:val="xl123"/>
    <w:basedOn w:val="a"/>
    <w:uiPriority w:val="99"/>
    <w:pPr>
      <w:pBdr>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24">
    <w:name w:val="xl124"/>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125">
    <w:name w:val="xl125"/>
    <w:basedOn w:val="a"/>
    <w:uiPriority w:val="99"/>
    <w:pPr>
      <w:pBdr>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26">
    <w:name w:val="xl126"/>
    <w:basedOn w:val="a"/>
    <w:uiPriority w:val="99"/>
    <w:pPr>
      <w:pBdr>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127">
    <w:name w:val="xl127"/>
    <w:basedOn w:val="a"/>
    <w:uiPriority w:val="9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8">
    <w:name w:val="xl128"/>
    <w:basedOn w:val="a"/>
    <w:uiPriority w:val="99"/>
    <w:pPr>
      <w:pBdr>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129">
    <w:name w:val="xl129"/>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130">
    <w:name w:val="xl130"/>
    <w:basedOn w:val="a"/>
    <w:uiPriority w:val="99"/>
    <w:pPr>
      <w:pBdr>
        <w:left w:val="single" w:sz="4" w:space="0" w:color="auto"/>
        <w:bottom w:val="single" w:sz="4" w:space="0" w:color="auto"/>
      </w:pBdr>
      <w:spacing w:before="100" w:beforeAutospacing="1" w:after="100" w:afterAutospacing="1"/>
      <w:jc w:val="left"/>
      <w:textAlignment w:val="center"/>
    </w:pPr>
    <w:rPr>
      <w:sz w:val="24"/>
      <w:szCs w:val="24"/>
    </w:rPr>
  </w:style>
  <w:style w:type="paragraph" w:customStyle="1" w:styleId="xl131">
    <w:name w:val="xl131"/>
    <w:basedOn w:val="a"/>
    <w:uiPriority w:val="99"/>
    <w:pPr>
      <w:pBdr>
        <w:left w:val="single" w:sz="4" w:space="0" w:color="auto"/>
        <w:bottom w:val="single" w:sz="4" w:space="0" w:color="auto"/>
      </w:pBdr>
      <w:spacing w:before="100" w:beforeAutospacing="1" w:after="100" w:afterAutospacing="1"/>
      <w:jc w:val="left"/>
      <w:textAlignment w:val="center"/>
    </w:pPr>
    <w:rPr>
      <w:b/>
      <w:bCs/>
      <w:sz w:val="24"/>
      <w:szCs w:val="24"/>
    </w:rPr>
  </w:style>
  <w:style w:type="paragraph" w:customStyle="1" w:styleId="xl132">
    <w:name w:val="xl132"/>
    <w:basedOn w:val="a"/>
    <w:uiPriority w:val="9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3">
    <w:name w:val="xl133"/>
    <w:basedOn w:val="a"/>
    <w:uiPriority w:val="99"/>
    <w:pPr>
      <w:pBdr>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134">
    <w:name w:val="xl134"/>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5">
    <w:name w:val="xl135"/>
    <w:basedOn w:val="a"/>
    <w:uiPriority w:val="9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6">
    <w:name w:val="xl136"/>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7">
    <w:name w:val="xl137"/>
    <w:basedOn w:val="a"/>
    <w:uiPriority w:val="99"/>
    <w:pPr>
      <w:pBdr>
        <w:left w:val="single" w:sz="4" w:space="0" w:color="auto"/>
        <w:right w:val="single" w:sz="4" w:space="0" w:color="auto"/>
      </w:pBdr>
      <w:spacing w:before="100" w:beforeAutospacing="1" w:after="100" w:afterAutospacing="1"/>
      <w:jc w:val="left"/>
      <w:textAlignment w:val="center"/>
    </w:pPr>
    <w:rPr>
      <w:color w:val="000000"/>
      <w:sz w:val="24"/>
      <w:szCs w:val="24"/>
    </w:rPr>
  </w:style>
  <w:style w:type="paragraph" w:customStyle="1" w:styleId="xl138">
    <w:name w:val="xl138"/>
    <w:basedOn w:val="a"/>
    <w:uiPriority w:val="99"/>
    <w:pPr>
      <w:pBdr>
        <w:left w:val="single" w:sz="4" w:space="0" w:color="auto"/>
      </w:pBdr>
      <w:spacing w:before="100" w:beforeAutospacing="1" w:after="100" w:afterAutospacing="1"/>
      <w:jc w:val="left"/>
      <w:textAlignment w:val="center"/>
    </w:pPr>
    <w:rPr>
      <w:sz w:val="24"/>
      <w:szCs w:val="24"/>
    </w:rPr>
  </w:style>
  <w:style w:type="paragraph" w:customStyle="1" w:styleId="xl139">
    <w:name w:val="xl139"/>
    <w:basedOn w:val="a"/>
    <w:uiPriority w:val="99"/>
    <w:pPr>
      <w:pBdr>
        <w:left w:val="single" w:sz="4" w:space="0" w:color="auto"/>
        <w:bottom w:val="single" w:sz="4" w:space="0" w:color="auto"/>
        <w:right w:val="single" w:sz="4" w:space="0" w:color="auto"/>
      </w:pBdr>
      <w:spacing w:before="100" w:beforeAutospacing="1" w:after="100" w:afterAutospacing="1"/>
      <w:jc w:val="left"/>
      <w:textAlignment w:val="center"/>
    </w:pPr>
    <w:rPr>
      <w:color w:val="000000"/>
      <w:sz w:val="24"/>
      <w:szCs w:val="24"/>
    </w:rPr>
  </w:style>
  <w:style w:type="paragraph" w:customStyle="1" w:styleId="xl140">
    <w:name w:val="xl140"/>
    <w:basedOn w:val="a"/>
    <w:uiPriority w:val="99"/>
    <w:pPr>
      <w:pBdr>
        <w:left w:val="single" w:sz="4" w:space="0" w:color="auto"/>
        <w:bottom w:val="single" w:sz="4" w:space="0" w:color="auto"/>
      </w:pBdr>
      <w:spacing w:before="100" w:beforeAutospacing="1" w:after="100" w:afterAutospacing="1"/>
      <w:jc w:val="left"/>
      <w:textAlignment w:val="center"/>
    </w:pPr>
    <w:rPr>
      <w:sz w:val="24"/>
      <w:szCs w:val="24"/>
    </w:rPr>
  </w:style>
  <w:style w:type="paragraph" w:customStyle="1" w:styleId="xl141">
    <w:name w:val="xl141"/>
    <w:basedOn w:val="a"/>
    <w:uiPriority w:val="99"/>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42">
    <w:name w:val="xl142"/>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3">
    <w:name w:val="xl143"/>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4">
    <w:name w:val="xl144"/>
    <w:basedOn w:val="a"/>
    <w:uiPriority w:val="99"/>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5">
    <w:name w:val="xl145"/>
    <w:basedOn w:val="a"/>
    <w:uiPriority w:val="99"/>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6">
    <w:name w:val="xl146"/>
    <w:basedOn w:val="a"/>
    <w:uiPriority w:val="99"/>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7">
    <w:name w:val="xl147"/>
    <w:basedOn w:val="a"/>
    <w:uiPriority w:val="99"/>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left"/>
      <w:textAlignment w:val="center"/>
    </w:pPr>
    <w:rPr>
      <w:b/>
      <w:bCs/>
      <w:sz w:val="24"/>
      <w:szCs w:val="24"/>
    </w:rPr>
  </w:style>
  <w:style w:type="paragraph" w:customStyle="1" w:styleId="xl148">
    <w:name w:val="xl148"/>
    <w:basedOn w:val="a"/>
    <w:uiPriority w:val="99"/>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b/>
      <w:bCs/>
      <w:sz w:val="24"/>
      <w:szCs w:val="24"/>
    </w:rPr>
  </w:style>
  <w:style w:type="paragraph" w:customStyle="1" w:styleId="xl149">
    <w:name w:val="xl149"/>
    <w:basedOn w:val="a"/>
    <w:uiPriority w:val="99"/>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b/>
      <w:bCs/>
      <w:sz w:val="24"/>
      <w:szCs w:val="24"/>
    </w:rPr>
  </w:style>
  <w:style w:type="paragraph" w:customStyle="1" w:styleId="xl150">
    <w:name w:val="xl150"/>
    <w:basedOn w:val="a"/>
    <w:uiPriority w:val="99"/>
    <w:pPr>
      <w:shd w:val="clear" w:color="000000" w:fill="FF99CC"/>
      <w:spacing w:before="100" w:beforeAutospacing="1" w:after="100" w:afterAutospacing="1"/>
      <w:jc w:val="left"/>
    </w:pPr>
    <w:rPr>
      <w:sz w:val="24"/>
      <w:szCs w:val="24"/>
    </w:rPr>
  </w:style>
  <w:style w:type="paragraph" w:customStyle="1" w:styleId="xl151">
    <w:name w:val="xl151"/>
    <w:basedOn w:val="a"/>
    <w:uiPriority w:val="99"/>
    <w:pPr>
      <w:pBdr>
        <w:top w:val="single" w:sz="4" w:space="0" w:color="auto"/>
        <w:left w:val="single" w:sz="4" w:space="0" w:color="auto"/>
        <w:bottom w:val="single" w:sz="4" w:space="0" w:color="auto"/>
      </w:pBdr>
      <w:shd w:val="clear" w:color="000000" w:fill="FF99CC"/>
      <w:spacing w:before="100" w:beforeAutospacing="1" w:after="100" w:afterAutospacing="1"/>
      <w:jc w:val="left"/>
      <w:textAlignment w:val="center"/>
    </w:pPr>
    <w:rPr>
      <w:b/>
      <w:bCs/>
      <w:sz w:val="24"/>
      <w:szCs w:val="24"/>
    </w:rPr>
  </w:style>
  <w:style w:type="paragraph" w:customStyle="1" w:styleId="xl152">
    <w:name w:val="xl152"/>
    <w:basedOn w:val="a"/>
    <w:uiPriority w:val="99"/>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left"/>
      <w:textAlignment w:val="center"/>
    </w:pPr>
    <w:rPr>
      <w:b/>
      <w:bCs/>
      <w:sz w:val="24"/>
      <w:szCs w:val="24"/>
    </w:rPr>
  </w:style>
  <w:style w:type="paragraph" w:customStyle="1" w:styleId="xl153">
    <w:name w:val="xl153"/>
    <w:basedOn w:val="a"/>
    <w:uiPriority w:val="99"/>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b/>
      <w:bCs/>
      <w:sz w:val="24"/>
      <w:szCs w:val="24"/>
    </w:rPr>
  </w:style>
  <w:style w:type="paragraph" w:customStyle="1" w:styleId="xl154">
    <w:name w:val="xl154"/>
    <w:basedOn w:val="a"/>
    <w:uiPriority w:val="99"/>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sz w:val="24"/>
      <w:szCs w:val="24"/>
    </w:rPr>
  </w:style>
  <w:style w:type="paragraph" w:customStyle="1" w:styleId="xl155">
    <w:name w:val="xl155"/>
    <w:basedOn w:val="a"/>
    <w:uiPriority w:val="99"/>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left"/>
    </w:pPr>
    <w:rPr>
      <w:sz w:val="24"/>
      <w:szCs w:val="24"/>
    </w:rPr>
  </w:style>
  <w:style w:type="paragraph" w:customStyle="1" w:styleId="xl156">
    <w:name w:val="xl156"/>
    <w:basedOn w:val="a"/>
    <w:uiPriority w:val="99"/>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b/>
      <w:bCs/>
      <w:sz w:val="24"/>
      <w:szCs w:val="24"/>
    </w:rPr>
  </w:style>
  <w:style w:type="paragraph" w:customStyle="1" w:styleId="xl157">
    <w:name w:val="xl157"/>
    <w:basedOn w:val="a"/>
    <w:uiPriority w:val="99"/>
    <w:pPr>
      <w:pBdr>
        <w:top w:val="single" w:sz="4" w:space="0" w:color="auto"/>
        <w:left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58">
    <w:name w:val="xl158"/>
    <w:basedOn w:val="a"/>
    <w:uiPriority w:val="99"/>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59">
    <w:name w:val="xl159"/>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60">
    <w:name w:val="xl160"/>
    <w:basedOn w:val="a"/>
    <w:uiPriority w:val="99"/>
    <w:pPr>
      <w:pBdr>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61">
    <w:name w:val="xl161"/>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62">
    <w:name w:val="xl162"/>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3">
    <w:name w:val="xl163"/>
    <w:basedOn w:val="a"/>
    <w:uiPriority w:val="99"/>
    <w:pPr>
      <w:pBdr>
        <w:top w:val="single" w:sz="4" w:space="0" w:color="auto"/>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4">
    <w:name w:val="xl164"/>
    <w:basedOn w:val="a"/>
    <w:uiPriority w:val="99"/>
    <w:pPr>
      <w:pBdr>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5">
    <w:name w:val="xl165"/>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66">
    <w:name w:val="xl166"/>
    <w:basedOn w:val="a"/>
    <w:uiPriority w:val="99"/>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right"/>
      <w:textAlignment w:val="center"/>
    </w:pPr>
    <w:rPr>
      <w:b/>
      <w:bCs/>
      <w:sz w:val="24"/>
      <w:szCs w:val="24"/>
    </w:rPr>
  </w:style>
  <w:style w:type="paragraph" w:customStyle="1" w:styleId="xl167">
    <w:name w:val="xl167"/>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68">
    <w:name w:val="xl168"/>
    <w:basedOn w:val="a"/>
    <w:uiPriority w:val="99"/>
    <w:pPr>
      <w:pBdr>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9">
    <w:name w:val="xl169"/>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70">
    <w:name w:val="xl170"/>
    <w:basedOn w:val="a"/>
    <w:uiPriority w:val="99"/>
    <w:pPr>
      <w:pBdr>
        <w:top w:val="single" w:sz="4" w:space="0" w:color="auto"/>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71">
    <w:name w:val="xl171"/>
    <w:basedOn w:val="a"/>
    <w:uiPriority w:val="99"/>
    <w:pPr>
      <w:pBdr>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72">
    <w:name w:val="xl172"/>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73">
    <w:name w:val="xl173"/>
    <w:basedOn w:val="a"/>
    <w:uiPriority w:val="99"/>
    <w:pPr>
      <w:pBdr>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74">
    <w:name w:val="xl174"/>
    <w:basedOn w:val="a"/>
    <w:uiPriority w:val="99"/>
    <w:pPr>
      <w:pBdr>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75">
    <w:name w:val="xl175"/>
    <w:basedOn w:val="a"/>
    <w:uiPriority w:val="99"/>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right"/>
      <w:textAlignment w:val="center"/>
    </w:pPr>
    <w:rPr>
      <w:b/>
      <w:bCs/>
      <w:sz w:val="24"/>
      <w:szCs w:val="24"/>
    </w:rPr>
  </w:style>
  <w:style w:type="paragraph" w:customStyle="1" w:styleId="xl176">
    <w:name w:val="xl176"/>
    <w:basedOn w:val="a"/>
    <w:uiPriority w:val="99"/>
    <w:pPr>
      <w:pBdr>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77">
    <w:name w:val="xl177"/>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78">
    <w:name w:val="xl178"/>
    <w:basedOn w:val="a"/>
    <w:uiPriority w:val="99"/>
    <w:pPr>
      <w:pBdr>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79">
    <w:name w:val="xl179"/>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80">
    <w:name w:val="xl180"/>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181">
    <w:name w:val="xl181"/>
    <w:basedOn w:val="a"/>
    <w:uiPriority w:val="99"/>
    <w:pPr>
      <w:pBdr>
        <w:left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82">
    <w:name w:val="xl182"/>
    <w:basedOn w:val="a"/>
    <w:uiPriority w:val="99"/>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83">
    <w:name w:val="xl183"/>
    <w:basedOn w:val="a"/>
    <w:uiPriority w:val="99"/>
    <w:pPr>
      <w:pBdr>
        <w:top w:val="single" w:sz="4" w:space="0" w:color="auto"/>
        <w:left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84">
    <w:name w:val="xl184"/>
    <w:basedOn w:val="a"/>
    <w:uiPriority w:val="99"/>
    <w:pPr>
      <w:pBdr>
        <w:top w:val="single" w:sz="4" w:space="0" w:color="auto"/>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85">
    <w:name w:val="xl185"/>
    <w:basedOn w:val="a"/>
    <w:uiPriority w:val="99"/>
    <w:pPr>
      <w:pBdr>
        <w:top w:val="single" w:sz="4" w:space="0" w:color="auto"/>
        <w:left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86">
    <w:name w:val="xl186"/>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87">
    <w:name w:val="xl187"/>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8">
    <w:name w:val="xl188"/>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89">
    <w:name w:val="xl189"/>
    <w:basedOn w:val="a"/>
    <w:uiPriority w:val="99"/>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90">
    <w:name w:val="xl190"/>
    <w:basedOn w:val="a"/>
    <w:uiPriority w:val="99"/>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91">
    <w:name w:val="xl191"/>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92">
    <w:name w:val="xl192"/>
    <w:basedOn w:val="a"/>
    <w:uiPriority w:val="99"/>
    <w:pPr>
      <w:spacing w:before="100" w:beforeAutospacing="1" w:after="100" w:afterAutospacing="1"/>
      <w:jc w:val="center"/>
    </w:pPr>
    <w:rPr>
      <w:b/>
      <w:bCs/>
      <w:sz w:val="24"/>
      <w:szCs w:val="24"/>
    </w:rPr>
  </w:style>
  <w:style w:type="paragraph" w:customStyle="1" w:styleId="xl193">
    <w:name w:val="xl193"/>
    <w:basedOn w:val="a"/>
    <w:uiPriority w:val="99"/>
    <w:pPr>
      <w:spacing w:before="100" w:beforeAutospacing="1" w:after="100" w:afterAutospacing="1"/>
      <w:jc w:val="left"/>
    </w:pPr>
    <w:rPr>
      <w:b/>
      <w:bCs/>
      <w:sz w:val="24"/>
      <w:szCs w:val="24"/>
    </w:rPr>
  </w:style>
  <w:style w:type="paragraph" w:customStyle="1" w:styleId="afe">
    <w:name w:val="Стиль"/>
    <w:basedOn w:val="a"/>
    <w:next w:val="af3"/>
    <w:uiPriority w:val="99"/>
    <w:pPr>
      <w:jc w:val="center"/>
    </w:pPr>
    <w:rPr>
      <w:b/>
      <w:sz w:val="27"/>
    </w:rPr>
  </w:style>
  <w:style w:type="character" w:customStyle="1" w:styleId="ConsPlusNormal0">
    <w:name w:val="ConsPlusNormal Знак"/>
    <w:link w:val="ConsPlusNormal"/>
    <w:uiPriority w:val="99"/>
    <w:locked/>
    <w:rPr>
      <w:sz w:val="22"/>
    </w:rPr>
  </w:style>
  <w:style w:type="paragraph" w:customStyle="1" w:styleId="11">
    <w:name w:val="Абзац списка1"/>
    <w:basedOn w:val="a"/>
    <w:uiPriority w:val="99"/>
    <w:qFormat/>
    <w:pPr>
      <w:ind w:left="720"/>
      <w:contextualSpacing/>
    </w:pPr>
  </w:style>
  <w:style w:type="paragraph" w:customStyle="1" w:styleId="ConsNonformat">
    <w:name w:val="ConsNonformat"/>
    <w:uiPriority w:val="99"/>
    <w:pPr>
      <w:widowControl w:val="0"/>
      <w:autoSpaceDE w:val="0"/>
      <w:autoSpaceDN w:val="0"/>
      <w:adjustRightInd w:val="0"/>
      <w:spacing w:after="160" w:line="259" w:lineRule="auto"/>
      <w:ind w:right="19772"/>
    </w:pPr>
    <w:rPr>
      <w:rFonts w:ascii="Courier New" w:eastAsia="Times New Roman" w:hAnsi="Courier New" w:cs="Courier New"/>
    </w:rPr>
  </w:style>
  <w:style w:type="paragraph" w:customStyle="1" w:styleId="xl65">
    <w:name w:val="xl65"/>
    <w:basedOn w:val="a"/>
    <w:pPr>
      <w:spacing w:before="100" w:beforeAutospacing="1" w:after="100" w:afterAutospacing="1"/>
      <w:jc w:val="left"/>
    </w:pPr>
    <w:rPr>
      <w:rFonts w:ascii="Calibri" w:hAnsi="Calibri" w:cs="Calibri"/>
      <w:sz w:val="24"/>
      <w:szCs w:val="24"/>
    </w:rPr>
  </w:style>
  <w:style w:type="paragraph" w:customStyle="1" w:styleId="xl66">
    <w:name w:val="xl66"/>
    <w:basedOn w:val="a"/>
    <w:pPr>
      <w:spacing w:before="100" w:beforeAutospacing="1" w:after="100" w:afterAutospacing="1"/>
      <w:jc w:val="right"/>
      <w:textAlignment w:val="center"/>
    </w:pPr>
    <w:rPr>
      <w:rFonts w:ascii="Calibri" w:hAnsi="Calibri" w:cs="Calibri"/>
      <w:sz w:val="24"/>
      <w:szCs w:val="24"/>
    </w:rPr>
  </w:style>
  <w:style w:type="paragraph" w:customStyle="1" w:styleId="xl67">
    <w:name w:val="xl67"/>
    <w:basedOn w:val="a"/>
    <w:pPr>
      <w:spacing w:before="100" w:beforeAutospacing="1" w:after="100" w:afterAutospacing="1"/>
      <w:jc w:val="center"/>
      <w:textAlignment w:val="center"/>
    </w:pPr>
    <w:rPr>
      <w:szCs w:val="28"/>
    </w:rPr>
  </w:style>
  <w:style w:type="paragraph" w:customStyle="1" w:styleId="xl68">
    <w:name w:val="xl68"/>
    <w:basedOn w:val="a"/>
    <w:pPr>
      <w:spacing w:before="100" w:beforeAutospacing="1" w:after="100" w:afterAutospacing="1"/>
      <w:jc w:val="right"/>
      <w:textAlignment w:val="center"/>
    </w:pPr>
    <w:rPr>
      <w:szCs w:val="28"/>
    </w:rPr>
  </w:style>
  <w:style w:type="character" w:customStyle="1" w:styleId="ab">
    <w:name w:val="Текст примечания Знак"/>
    <w:link w:val="aa"/>
    <w:uiPriority w:val="99"/>
    <w:locked/>
    <w:rPr>
      <w:rFonts w:cs="Times New Roman"/>
    </w:rPr>
  </w:style>
  <w:style w:type="character" w:customStyle="1" w:styleId="ad">
    <w:name w:val="Тема примечания Знак"/>
    <w:link w:val="ac"/>
    <w:uiPriority w:val="99"/>
    <w:semiHidden/>
    <w:locked/>
    <w:rPr>
      <w:rFonts w:cs="Times New Roman"/>
      <w:b/>
      <w:bCs/>
    </w:rPr>
  </w:style>
  <w:style w:type="paragraph" w:customStyle="1" w:styleId="xl63">
    <w:name w:val="xl63"/>
    <w:basedOn w:val="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6"/>
      <w:szCs w:val="16"/>
    </w:rPr>
  </w:style>
  <w:style w:type="paragraph" w:customStyle="1" w:styleId="xl64">
    <w:name w:val="xl64"/>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character" w:styleId="aff">
    <w:name w:val="Intense Reference"/>
    <w:uiPriority w:val="32"/>
    <w:qFormat/>
    <w:rsid w:val="00EA01A0"/>
    <w:rPr>
      <w:b/>
      <w:bCs/>
      <w:smallCaps/>
      <w:color w:val="4F81BD"/>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40012">
      <w:bodyDiv w:val="1"/>
      <w:marLeft w:val="0"/>
      <w:marRight w:val="0"/>
      <w:marTop w:val="0"/>
      <w:marBottom w:val="0"/>
      <w:divBdr>
        <w:top w:val="none" w:sz="0" w:space="0" w:color="auto"/>
        <w:left w:val="none" w:sz="0" w:space="0" w:color="auto"/>
        <w:bottom w:val="none" w:sz="0" w:space="0" w:color="auto"/>
        <w:right w:val="none" w:sz="0" w:space="0" w:color="auto"/>
      </w:divBdr>
    </w:div>
    <w:div w:id="205605971">
      <w:bodyDiv w:val="1"/>
      <w:marLeft w:val="0"/>
      <w:marRight w:val="0"/>
      <w:marTop w:val="0"/>
      <w:marBottom w:val="0"/>
      <w:divBdr>
        <w:top w:val="none" w:sz="0" w:space="0" w:color="auto"/>
        <w:left w:val="none" w:sz="0" w:space="0" w:color="auto"/>
        <w:bottom w:val="none" w:sz="0" w:space="0" w:color="auto"/>
        <w:right w:val="none" w:sz="0" w:space="0" w:color="auto"/>
      </w:divBdr>
    </w:div>
    <w:div w:id="260452760">
      <w:bodyDiv w:val="1"/>
      <w:marLeft w:val="0"/>
      <w:marRight w:val="0"/>
      <w:marTop w:val="0"/>
      <w:marBottom w:val="0"/>
      <w:divBdr>
        <w:top w:val="none" w:sz="0" w:space="0" w:color="auto"/>
        <w:left w:val="none" w:sz="0" w:space="0" w:color="auto"/>
        <w:bottom w:val="none" w:sz="0" w:space="0" w:color="auto"/>
        <w:right w:val="none" w:sz="0" w:space="0" w:color="auto"/>
      </w:divBdr>
    </w:div>
    <w:div w:id="479201552">
      <w:bodyDiv w:val="1"/>
      <w:marLeft w:val="0"/>
      <w:marRight w:val="0"/>
      <w:marTop w:val="0"/>
      <w:marBottom w:val="0"/>
      <w:divBdr>
        <w:top w:val="none" w:sz="0" w:space="0" w:color="auto"/>
        <w:left w:val="none" w:sz="0" w:space="0" w:color="auto"/>
        <w:bottom w:val="none" w:sz="0" w:space="0" w:color="auto"/>
        <w:right w:val="none" w:sz="0" w:space="0" w:color="auto"/>
      </w:divBdr>
    </w:div>
    <w:div w:id="561479105">
      <w:bodyDiv w:val="1"/>
      <w:marLeft w:val="0"/>
      <w:marRight w:val="0"/>
      <w:marTop w:val="0"/>
      <w:marBottom w:val="0"/>
      <w:divBdr>
        <w:top w:val="none" w:sz="0" w:space="0" w:color="auto"/>
        <w:left w:val="none" w:sz="0" w:space="0" w:color="auto"/>
        <w:bottom w:val="none" w:sz="0" w:space="0" w:color="auto"/>
        <w:right w:val="none" w:sz="0" w:space="0" w:color="auto"/>
      </w:divBdr>
    </w:div>
    <w:div w:id="707754011">
      <w:bodyDiv w:val="1"/>
      <w:marLeft w:val="0"/>
      <w:marRight w:val="0"/>
      <w:marTop w:val="0"/>
      <w:marBottom w:val="0"/>
      <w:divBdr>
        <w:top w:val="none" w:sz="0" w:space="0" w:color="auto"/>
        <w:left w:val="none" w:sz="0" w:space="0" w:color="auto"/>
        <w:bottom w:val="none" w:sz="0" w:space="0" w:color="auto"/>
        <w:right w:val="none" w:sz="0" w:space="0" w:color="auto"/>
      </w:divBdr>
    </w:div>
    <w:div w:id="1477990872">
      <w:bodyDiv w:val="1"/>
      <w:marLeft w:val="0"/>
      <w:marRight w:val="0"/>
      <w:marTop w:val="0"/>
      <w:marBottom w:val="0"/>
      <w:divBdr>
        <w:top w:val="none" w:sz="0" w:space="0" w:color="auto"/>
        <w:left w:val="none" w:sz="0" w:space="0" w:color="auto"/>
        <w:bottom w:val="none" w:sz="0" w:space="0" w:color="auto"/>
        <w:right w:val="none" w:sz="0" w:space="0" w:color="auto"/>
      </w:divBdr>
    </w:div>
    <w:div w:id="1516266550">
      <w:bodyDiv w:val="1"/>
      <w:marLeft w:val="0"/>
      <w:marRight w:val="0"/>
      <w:marTop w:val="0"/>
      <w:marBottom w:val="0"/>
      <w:divBdr>
        <w:top w:val="none" w:sz="0" w:space="0" w:color="auto"/>
        <w:left w:val="none" w:sz="0" w:space="0" w:color="auto"/>
        <w:bottom w:val="none" w:sz="0" w:space="0" w:color="auto"/>
        <w:right w:val="none" w:sz="0" w:space="0" w:color="auto"/>
      </w:divBdr>
    </w:div>
    <w:div w:id="1521821159">
      <w:bodyDiv w:val="1"/>
      <w:marLeft w:val="0"/>
      <w:marRight w:val="0"/>
      <w:marTop w:val="0"/>
      <w:marBottom w:val="0"/>
      <w:divBdr>
        <w:top w:val="none" w:sz="0" w:space="0" w:color="auto"/>
        <w:left w:val="none" w:sz="0" w:space="0" w:color="auto"/>
        <w:bottom w:val="none" w:sz="0" w:space="0" w:color="auto"/>
        <w:right w:val="none" w:sz="0" w:space="0" w:color="auto"/>
      </w:divBdr>
    </w:div>
    <w:div w:id="1859615665">
      <w:bodyDiv w:val="1"/>
      <w:marLeft w:val="0"/>
      <w:marRight w:val="0"/>
      <w:marTop w:val="0"/>
      <w:marBottom w:val="0"/>
      <w:divBdr>
        <w:top w:val="none" w:sz="0" w:space="0" w:color="auto"/>
        <w:left w:val="none" w:sz="0" w:space="0" w:color="auto"/>
        <w:bottom w:val="none" w:sz="0" w:space="0" w:color="auto"/>
        <w:right w:val="none" w:sz="0" w:space="0" w:color="auto"/>
      </w:divBdr>
    </w:div>
    <w:div w:id="1923953276">
      <w:bodyDiv w:val="1"/>
      <w:marLeft w:val="0"/>
      <w:marRight w:val="0"/>
      <w:marTop w:val="0"/>
      <w:marBottom w:val="0"/>
      <w:divBdr>
        <w:top w:val="none" w:sz="0" w:space="0" w:color="auto"/>
        <w:left w:val="none" w:sz="0" w:space="0" w:color="auto"/>
        <w:bottom w:val="none" w:sz="0" w:space="0" w:color="auto"/>
        <w:right w:val="none" w:sz="0" w:space="0" w:color="auto"/>
      </w:divBdr>
    </w:div>
    <w:div w:id="2030373020">
      <w:bodyDiv w:val="1"/>
      <w:marLeft w:val="0"/>
      <w:marRight w:val="0"/>
      <w:marTop w:val="0"/>
      <w:marBottom w:val="0"/>
      <w:divBdr>
        <w:top w:val="none" w:sz="0" w:space="0" w:color="auto"/>
        <w:left w:val="none" w:sz="0" w:space="0" w:color="auto"/>
        <w:bottom w:val="none" w:sz="0" w:space="0" w:color="auto"/>
        <w:right w:val="none" w:sz="0" w:space="0" w:color="auto"/>
      </w:divBdr>
    </w:div>
    <w:div w:id="2090030562">
      <w:bodyDiv w:val="1"/>
      <w:marLeft w:val="0"/>
      <w:marRight w:val="0"/>
      <w:marTop w:val="0"/>
      <w:marBottom w:val="0"/>
      <w:divBdr>
        <w:top w:val="none" w:sz="0" w:space="0" w:color="auto"/>
        <w:left w:val="none" w:sz="0" w:space="0" w:color="auto"/>
        <w:bottom w:val="none" w:sz="0" w:space="0" w:color="auto"/>
        <w:right w:val="none" w:sz="0" w:space="0" w:color="auto"/>
      </w:divBdr>
    </w:div>
    <w:div w:id="2115513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EE486E-7344-4975-8EB2-87455FEF8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78</Pages>
  <Words>15716</Words>
  <Characters>109770</Characters>
  <Application>Microsoft Office Word</Application>
  <DocSecurity>0</DocSecurity>
  <Lines>914</Lines>
  <Paragraphs>250</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ADM</Company>
  <LinksUpToDate>false</LinksUpToDate>
  <CharactersWithSpaces>125236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creator>kom-31-2</dc:creator>
  <cp:lastModifiedBy>Юлия Бойцева</cp:lastModifiedBy>
  <cp:revision>4</cp:revision>
  <cp:lastPrinted>2023-11-10T14:27:00Z</cp:lastPrinted>
  <dcterms:created xsi:type="dcterms:W3CDTF">2025-03-13T11:11:00Z</dcterms:created>
  <dcterms:modified xsi:type="dcterms:W3CDTF">2025-03-13T11:53:00Z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2057-10.2.0.5824</vt:lpwstr>
  </property>
</Properties>
</file>