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8C" w:rsidRPr="00BB282A" w:rsidRDefault="0055218C" w:rsidP="005116A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5218C" w:rsidRPr="00BB282A" w:rsidRDefault="0055218C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55218C" w:rsidRPr="00BB282A" w:rsidRDefault="0055218C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55218C" w:rsidRPr="00BB282A" w:rsidRDefault="0055218C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>ГАНЬКОВСКОЕ  СЕЛЬСКОЕ</w:t>
      </w:r>
      <w:proofErr w:type="gramEnd"/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</w:t>
      </w:r>
    </w:p>
    <w:p w:rsidR="0055218C" w:rsidRPr="00BB282A" w:rsidRDefault="0055218C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55218C" w:rsidRPr="00BB282A" w:rsidRDefault="0055218C" w:rsidP="005116A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55218C" w:rsidRPr="00BB282A" w:rsidRDefault="0055218C" w:rsidP="005116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282A">
        <w:rPr>
          <w:rFonts w:ascii="Times New Roman" w:hAnsi="Times New Roman"/>
          <w:b/>
          <w:color w:val="000000"/>
          <w:sz w:val="24"/>
          <w:szCs w:val="24"/>
        </w:rPr>
        <w:t>(СОВЕТ ДЕПУТАТОВ ГАНЬКОВСКОГО СЕЛЬСКОГО ПОСЕЛЕНИЯ)</w:t>
      </w:r>
    </w:p>
    <w:p w:rsidR="0055218C" w:rsidRPr="00BB282A" w:rsidRDefault="0055218C" w:rsidP="005116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218C" w:rsidRPr="00BB282A" w:rsidRDefault="0055218C" w:rsidP="005116A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282A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55218C" w:rsidRPr="00BB282A" w:rsidRDefault="0055218C" w:rsidP="005116A0">
      <w:pPr>
        <w:jc w:val="both"/>
        <w:rPr>
          <w:color w:val="000000"/>
          <w:sz w:val="24"/>
          <w:szCs w:val="24"/>
        </w:rPr>
      </w:pPr>
    </w:p>
    <w:p w:rsidR="0055218C" w:rsidRPr="00BB282A" w:rsidRDefault="0055218C" w:rsidP="005116A0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  26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февраля 2016 года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№04-67</w:t>
      </w:r>
    </w:p>
    <w:p w:rsidR="0055218C" w:rsidRPr="00BB282A" w:rsidRDefault="0055218C" w:rsidP="005116A0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18C" w:rsidRPr="00BB282A" w:rsidRDefault="0055218C" w:rsidP="00BB282A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BB282A">
        <w:rPr>
          <w:rFonts w:ascii="Times New Roman" w:hAnsi="Times New Roman"/>
          <w:sz w:val="24"/>
          <w:szCs w:val="24"/>
        </w:rPr>
        <w:t>безвозмездной передаче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BB282A">
        <w:rPr>
          <w:rFonts w:ascii="Times New Roman" w:hAnsi="Times New Roman"/>
          <w:sz w:val="24"/>
          <w:szCs w:val="24"/>
        </w:rPr>
        <w:t>собственности  муниципального</w:t>
      </w:r>
      <w:proofErr w:type="gramEnd"/>
      <w:r w:rsidRPr="00BB282A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82A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>государственную собственность Ленинградской области</w:t>
      </w:r>
    </w:p>
    <w:p w:rsidR="0055218C" w:rsidRPr="00BB282A" w:rsidRDefault="0055218C" w:rsidP="00BB282A">
      <w:pPr>
        <w:ind w:right="4535" w:firstLine="720"/>
        <w:jc w:val="both"/>
        <w:rPr>
          <w:rFonts w:ascii="Times New Roman" w:hAnsi="Times New Roman"/>
          <w:sz w:val="24"/>
          <w:szCs w:val="24"/>
        </w:rPr>
      </w:pPr>
    </w:p>
    <w:p w:rsidR="0055218C" w:rsidRPr="00BB282A" w:rsidRDefault="0055218C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282A">
        <w:rPr>
          <w:rFonts w:ascii="Times New Roman" w:hAnsi="Times New Roman"/>
          <w:sz w:val="24"/>
          <w:szCs w:val="24"/>
        </w:rPr>
        <w:t>В соответствии с</w:t>
      </w:r>
      <w:r w:rsidRPr="00BB282A">
        <w:rPr>
          <w:rFonts w:ascii="Times New Roman" w:hAnsi="Times New Roman"/>
          <w:bCs/>
          <w:iCs/>
          <w:sz w:val="24"/>
          <w:szCs w:val="24"/>
        </w:rPr>
        <w:t xml:space="preserve"> Областным законом Ленинградской области от 29 декабря  2015 года №153-оз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BB282A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BB282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системы водоснабжения и водоотведения Совет депутатов муниципального образования </w:t>
      </w:r>
      <w:proofErr w:type="spellStart"/>
      <w:r w:rsidRPr="00BB282A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сельское поселение Тихвинского  муниципального района Ленинградской области </w:t>
      </w:r>
      <w:r w:rsidRPr="00BB282A">
        <w:rPr>
          <w:rFonts w:ascii="Times New Roman" w:hAnsi="Times New Roman"/>
          <w:b/>
          <w:sz w:val="24"/>
          <w:szCs w:val="24"/>
        </w:rPr>
        <w:t>РЕШИЛ</w:t>
      </w:r>
      <w:r w:rsidRPr="00BB282A">
        <w:rPr>
          <w:rFonts w:ascii="Times New Roman" w:hAnsi="Times New Roman"/>
          <w:sz w:val="24"/>
          <w:szCs w:val="24"/>
        </w:rPr>
        <w:t xml:space="preserve">: </w:t>
      </w:r>
    </w:p>
    <w:p w:rsidR="0055218C" w:rsidRPr="00BB282A" w:rsidRDefault="0055218C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282A">
        <w:rPr>
          <w:rFonts w:ascii="Times New Roman" w:hAnsi="Times New Roman"/>
          <w:sz w:val="24"/>
          <w:szCs w:val="24"/>
        </w:rPr>
        <w:t xml:space="preserve">1. Отменить решение совета депутатов муниципального образования </w:t>
      </w:r>
      <w:proofErr w:type="spellStart"/>
      <w:r w:rsidRPr="00BB282A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gramStart"/>
      <w:r w:rsidRPr="00BB282A">
        <w:rPr>
          <w:rFonts w:ascii="Times New Roman" w:hAnsi="Times New Roman"/>
          <w:sz w:val="24"/>
          <w:szCs w:val="24"/>
        </w:rPr>
        <w:t>Тихвинского  муниципального</w:t>
      </w:r>
      <w:proofErr w:type="gramEnd"/>
      <w:r w:rsidRPr="00BB282A">
        <w:rPr>
          <w:rFonts w:ascii="Times New Roman" w:hAnsi="Times New Roman"/>
          <w:sz w:val="24"/>
          <w:szCs w:val="24"/>
        </w:rPr>
        <w:t xml:space="preserve"> района Ленинградской области от 15 июня 2015 года № 04-43 «</w:t>
      </w:r>
      <w:r w:rsidRPr="00BB282A">
        <w:rPr>
          <w:rFonts w:ascii="Times New Roman" w:hAnsi="Times New Roman"/>
          <w:color w:val="000000"/>
          <w:sz w:val="24"/>
          <w:szCs w:val="24"/>
        </w:rPr>
        <w:t xml:space="preserve">Об утверждении перечня муниципального имущества муниципального образование </w:t>
      </w:r>
      <w:proofErr w:type="spellStart"/>
      <w:r w:rsidRPr="00BB282A">
        <w:rPr>
          <w:rFonts w:ascii="Times New Roman" w:hAnsi="Times New Roman"/>
          <w:color w:val="000000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муниципальный район Ленинградской области».</w:t>
      </w:r>
    </w:p>
    <w:p w:rsidR="0055218C" w:rsidRPr="00BB282A" w:rsidRDefault="0055218C" w:rsidP="00095F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282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Передать безвозмездно из муниципальной собственности муниципального образования </w:t>
      </w:r>
      <w:proofErr w:type="spellStart"/>
      <w:r w:rsidRPr="00BB282A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                         </w:t>
      </w:r>
      <w:r w:rsidRPr="00BB282A">
        <w:rPr>
          <w:rFonts w:ascii="Times New Roman" w:hAnsi="Times New Roman"/>
          <w:sz w:val="24"/>
          <w:szCs w:val="24"/>
        </w:rPr>
        <w:lastRenderedPageBreak/>
        <w:t>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</w:t>
      </w:r>
      <w:r>
        <w:rPr>
          <w:rFonts w:ascii="Times New Roman" w:hAnsi="Times New Roman"/>
          <w:sz w:val="24"/>
          <w:szCs w:val="24"/>
        </w:rPr>
        <w:t xml:space="preserve">нем, приведенным в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приложении </w:t>
      </w:r>
      <w:r w:rsidRPr="00BB282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B282A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55218C" w:rsidRPr="00BB282A" w:rsidRDefault="0055218C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282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BB282A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 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</w:t>
      </w:r>
      <w:r>
        <w:rPr>
          <w:rFonts w:ascii="Times New Roman" w:hAnsi="Times New Roman"/>
          <w:sz w:val="24"/>
          <w:szCs w:val="24"/>
        </w:rPr>
        <w:t>2</w:t>
      </w:r>
      <w:r w:rsidRPr="00BB282A">
        <w:rPr>
          <w:rFonts w:ascii="Times New Roman" w:hAnsi="Times New Roman"/>
          <w:sz w:val="24"/>
          <w:szCs w:val="24"/>
        </w:rPr>
        <w:t xml:space="preserve"> настоящего решения, в государственную собственность Ленинградской области в срок до 15 июня 2016 года.</w:t>
      </w:r>
    </w:p>
    <w:p w:rsidR="0055218C" w:rsidRPr="00BB282A" w:rsidRDefault="0055218C" w:rsidP="00095F78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28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сетевом издании </w:t>
      </w:r>
      <w:r w:rsidRPr="00BB282A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Pr="00BB282A">
        <w:rPr>
          <w:rFonts w:ascii="Times New Roman" w:hAnsi="Times New Roman"/>
          <w:b/>
          <w:color w:val="000000"/>
          <w:sz w:val="24"/>
          <w:szCs w:val="24"/>
        </w:rPr>
        <w:t xml:space="preserve"> (ЛЕНОБЛИНФОРМ)</w:t>
      </w:r>
      <w:r w:rsidRPr="00BB282A">
        <w:rPr>
          <w:rFonts w:ascii="Times New Roman" w:hAnsi="Times New Roman"/>
          <w:b/>
          <w:sz w:val="24"/>
          <w:szCs w:val="24"/>
        </w:rPr>
        <w:t xml:space="preserve">» </w:t>
      </w:r>
      <w:r w:rsidRPr="00BB282A">
        <w:rPr>
          <w:rFonts w:ascii="Times New Roman" w:hAnsi="Times New Roman"/>
          <w:sz w:val="24"/>
          <w:szCs w:val="24"/>
        </w:rPr>
        <w:t xml:space="preserve">и разместить настоящее решение на официальном сайте администрации муниципального образования </w:t>
      </w:r>
      <w:proofErr w:type="spellStart"/>
      <w:r w:rsidRPr="00BB282A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(</w:t>
      </w:r>
      <w:r w:rsidRPr="00BB282A">
        <w:rPr>
          <w:rFonts w:ascii="Times New Roman" w:hAnsi="Times New Roman"/>
          <w:b/>
          <w:sz w:val="24"/>
          <w:szCs w:val="24"/>
        </w:rPr>
        <w:t>http://tikhvin.org/gsp/gankovo/</w:t>
      </w:r>
      <w:r w:rsidRPr="00BB282A">
        <w:rPr>
          <w:rFonts w:ascii="Times New Roman" w:hAnsi="Times New Roman"/>
          <w:sz w:val="24"/>
          <w:szCs w:val="24"/>
        </w:rPr>
        <w:t xml:space="preserve">). </w:t>
      </w:r>
    </w:p>
    <w:p w:rsidR="0055218C" w:rsidRPr="00BB282A" w:rsidRDefault="0055218C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282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82A">
        <w:rPr>
          <w:rFonts w:ascii="Times New Roman" w:hAnsi="Times New Roman"/>
          <w:sz w:val="24"/>
          <w:szCs w:val="24"/>
        </w:rPr>
        <w:t xml:space="preserve">Настоящее решение вступает в силу с даты его принятия. </w:t>
      </w:r>
    </w:p>
    <w:p w:rsidR="0055218C" w:rsidRPr="00BB282A" w:rsidRDefault="0055218C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218C" w:rsidRDefault="0055218C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218C" w:rsidRPr="00BB282A" w:rsidRDefault="0055218C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82A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55218C" w:rsidRPr="00BB282A" w:rsidRDefault="0055218C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B282A">
        <w:rPr>
          <w:rFonts w:ascii="Times New Roman" w:hAnsi="Times New Roman"/>
          <w:bCs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</w:p>
    <w:p w:rsidR="0055218C" w:rsidRDefault="0055218C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82A">
        <w:rPr>
          <w:rFonts w:ascii="Times New Roman" w:hAnsi="Times New Roman"/>
          <w:bCs/>
          <w:sz w:val="24"/>
          <w:szCs w:val="24"/>
        </w:rPr>
        <w:t xml:space="preserve">Тихвинского муниципального района </w:t>
      </w:r>
    </w:p>
    <w:p w:rsidR="0055218C" w:rsidRPr="00BB282A" w:rsidRDefault="0055218C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BB282A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BB282A">
        <w:rPr>
          <w:rFonts w:ascii="Times New Roman" w:hAnsi="Times New Roman"/>
          <w:bCs/>
          <w:sz w:val="24"/>
          <w:szCs w:val="24"/>
        </w:rPr>
        <w:t xml:space="preserve">    </w:t>
      </w:r>
      <w:r w:rsidRPr="00BB282A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proofErr w:type="spellStart"/>
      <w:r w:rsidRPr="00BB282A">
        <w:rPr>
          <w:rFonts w:ascii="Times New Roman" w:hAnsi="Times New Roman"/>
          <w:bCs/>
          <w:sz w:val="24"/>
          <w:szCs w:val="24"/>
        </w:rPr>
        <w:t>Л.И.Рубина</w:t>
      </w:r>
      <w:proofErr w:type="spellEnd"/>
    </w:p>
    <w:p w:rsidR="0055218C" w:rsidRPr="00BB282A" w:rsidRDefault="0055218C" w:rsidP="0051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sectPr w:rsidR="0055218C" w:rsidRPr="00BB282A" w:rsidSect="00BB282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218C" w:rsidRPr="00A368A2" w:rsidRDefault="0055218C" w:rsidP="00A368A2">
      <w:pPr>
        <w:shd w:val="clear" w:color="auto" w:fill="FFFFFF"/>
        <w:spacing w:after="0" w:line="240" w:lineRule="auto"/>
        <w:ind w:firstLine="6480"/>
        <w:textAlignment w:val="baseline"/>
        <w:rPr>
          <w:rFonts w:ascii="Times New Roman" w:hAnsi="Times New Roman"/>
          <w:spacing w:val="2"/>
          <w:lang w:eastAsia="ru-RU"/>
        </w:rPr>
      </w:pPr>
      <w:r w:rsidRPr="00A368A2">
        <w:rPr>
          <w:rFonts w:ascii="Times New Roman" w:hAnsi="Times New Roman"/>
          <w:spacing w:val="2"/>
          <w:lang w:eastAsia="ru-RU"/>
        </w:rPr>
        <w:lastRenderedPageBreak/>
        <w:t xml:space="preserve">Приложение </w:t>
      </w:r>
    </w:p>
    <w:p w:rsidR="0055218C" w:rsidRPr="00A368A2" w:rsidRDefault="0055218C" w:rsidP="00A368A2">
      <w:pPr>
        <w:shd w:val="clear" w:color="auto" w:fill="FFFFFF"/>
        <w:spacing w:after="0" w:line="240" w:lineRule="auto"/>
        <w:ind w:firstLine="6480"/>
        <w:textAlignment w:val="baseline"/>
        <w:rPr>
          <w:rFonts w:ascii="Times New Roman" w:hAnsi="Times New Roman"/>
          <w:spacing w:val="2"/>
          <w:lang w:eastAsia="ru-RU"/>
        </w:rPr>
      </w:pPr>
      <w:r w:rsidRPr="00A368A2">
        <w:rPr>
          <w:rFonts w:ascii="Times New Roman" w:hAnsi="Times New Roman"/>
          <w:spacing w:val="2"/>
          <w:lang w:eastAsia="ru-RU"/>
        </w:rPr>
        <w:t>к решению совета депутатов</w:t>
      </w:r>
    </w:p>
    <w:p w:rsidR="0055218C" w:rsidRPr="00A368A2" w:rsidRDefault="0055218C" w:rsidP="00A368A2">
      <w:pPr>
        <w:shd w:val="clear" w:color="auto" w:fill="FFFFFF"/>
        <w:spacing w:after="0" w:line="240" w:lineRule="auto"/>
        <w:ind w:left="6480"/>
        <w:textAlignment w:val="baseline"/>
        <w:rPr>
          <w:rFonts w:ascii="Times New Roman" w:hAnsi="Times New Roman"/>
          <w:spacing w:val="2"/>
          <w:lang w:eastAsia="ru-RU"/>
        </w:rPr>
      </w:pPr>
      <w:proofErr w:type="spellStart"/>
      <w:r w:rsidRPr="00A368A2">
        <w:rPr>
          <w:rFonts w:ascii="Times New Roman" w:hAnsi="Times New Roman"/>
          <w:spacing w:val="2"/>
          <w:lang w:eastAsia="ru-RU"/>
        </w:rPr>
        <w:t>Ганьковского</w:t>
      </w:r>
      <w:proofErr w:type="spellEnd"/>
      <w:r w:rsidRPr="00A368A2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A368A2">
        <w:rPr>
          <w:rFonts w:ascii="Times New Roman" w:hAnsi="Times New Roman"/>
          <w:spacing w:val="2"/>
          <w:lang w:eastAsia="ru-RU"/>
        </w:rPr>
        <w:br/>
      </w:r>
      <w:r>
        <w:rPr>
          <w:rFonts w:ascii="Times New Roman" w:hAnsi="Times New Roman"/>
          <w:spacing w:val="2"/>
          <w:lang w:eastAsia="ru-RU"/>
        </w:rPr>
        <w:t xml:space="preserve">от </w:t>
      </w:r>
      <w:r w:rsidRPr="00A368A2">
        <w:rPr>
          <w:rFonts w:ascii="Times New Roman" w:hAnsi="Times New Roman"/>
          <w:spacing w:val="2"/>
          <w:lang w:eastAsia="ru-RU"/>
        </w:rPr>
        <w:t>26 февраля 2016 года №04-67</w:t>
      </w:r>
    </w:p>
    <w:p w:rsidR="0055218C" w:rsidRPr="00BB282A" w:rsidRDefault="0055218C" w:rsidP="00A368A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55218C" w:rsidRDefault="0055218C" w:rsidP="003446BD">
      <w:pPr>
        <w:spacing w:after="0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5218C" w:rsidRPr="003446BD" w:rsidRDefault="0055218C" w:rsidP="003446BD">
      <w:pPr>
        <w:spacing w:after="0"/>
        <w:jc w:val="center"/>
        <w:rPr>
          <w:rFonts w:ascii="Times New Roman" w:hAnsi="Times New Roman"/>
          <w:spacing w:val="2"/>
          <w:lang w:eastAsia="ru-RU"/>
        </w:rPr>
      </w:pPr>
      <w:r w:rsidRPr="00BB282A">
        <w:rPr>
          <w:rFonts w:ascii="Times New Roman" w:hAnsi="Times New Roman"/>
          <w:spacing w:val="2"/>
          <w:sz w:val="24"/>
          <w:szCs w:val="24"/>
          <w:lang w:eastAsia="ru-RU"/>
        </w:rPr>
        <w:t>Перечень</w:t>
      </w:r>
      <w:r w:rsidRPr="00BB282A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BB282A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муниципального имущества </w:t>
      </w:r>
      <w:r w:rsidRPr="00BB282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BB282A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BB282A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BB282A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сферы водоснабжения и</w:t>
      </w:r>
      <w:r w:rsidRPr="003446BD">
        <w:rPr>
          <w:rFonts w:ascii="Times New Roman" w:hAnsi="Times New Roman"/>
          <w:spacing w:val="2"/>
          <w:lang w:eastAsia="ru-RU"/>
        </w:rPr>
        <w:t xml:space="preserve"> водоотведения, передаваемого безвозмездно в государственную собственность Ленинградской области</w:t>
      </w:r>
    </w:p>
    <w:p w:rsidR="0055218C" w:rsidRPr="00DC1395" w:rsidRDefault="0055218C" w:rsidP="00DC1395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710"/>
        <w:gridCol w:w="2410"/>
        <w:gridCol w:w="2835"/>
        <w:gridCol w:w="2126"/>
      </w:tblGrid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№инвентарный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Индивидуализирующие характеристики имущества*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D64DF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D64DFD">
            <w:pPr>
              <w:pStyle w:val="a3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Артезианская скважина № </w:t>
            </w:r>
            <w:proofErr w:type="gramStart"/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3094 ,</w:t>
            </w:r>
            <w:proofErr w:type="gramEnd"/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в том числе: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10210024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D64DFD"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64DFD">
              <w:rPr>
                <w:rFonts w:ascii="Times New Roman" w:hAnsi="Times New Roman"/>
                <w:sz w:val="24"/>
                <w:szCs w:val="24"/>
              </w:rPr>
              <w:t>3094)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ул.Капшинская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д.5 котельная №1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Общая площадь 16,6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Артезианская скважина № 45556,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10310004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4DFD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D64DFD">
              <w:rPr>
                <w:rFonts w:ascii="Times New Roman" w:hAnsi="Times New Roman"/>
                <w:sz w:val="24"/>
                <w:szCs w:val="24"/>
              </w:rPr>
              <w:t>45556)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(возле объездной дороги)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65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10210030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Насосная станция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Установлена на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артскважине</w:t>
            </w:r>
            <w:proofErr w:type="spellEnd"/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Артезианская скважина № 45732,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10310005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(45732)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 (возле детсада)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65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10210031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Насосная станция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Установлена на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артскважине</w:t>
            </w:r>
            <w:proofErr w:type="spellEnd"/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10420219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Насос ЭЦВ-5-6,5-80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Установлен на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артскважине</w:t>
            </w:r>
            <w:proofErr w:type="spellEnd"/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Артезианская скважина № 27163,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10210025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(27163)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д.12 котельная №2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Общая площадь 14,0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10410190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Насос ЭЦВ-6-6,5-85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Установлен на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артскважине</w:t>
            </w:r>
            <w:proofErr w:type="spellEnd"/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Сети хозяйственно-питьевого водоснабжения,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10310008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(вблизи котельной№1)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Объем 50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куб.м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10310009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Водонапорная башня школы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(возле школы)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Объем 25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куб.м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10310015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97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3597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10310016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Водопровод школы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Протяженность 213  м.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10420196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Счетчик воды с фильтром (6шт)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Установлены на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артскважинах</w:t>
            </w:r>
            <w:proofErr w:type="spellEnd"/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Водоотведение и очистка сточных вод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Канализационные очистные сооружения,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10210027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Здание КОС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д.Ганьково</w:t>
            </w:r>
            <w:proofErr w:type="spellEnd"/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д.Михалево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Общая площадь 139,3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10310013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Сооружение КОС Ганьково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д.Михалево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10310014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Сооружение КОС Ганьково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10410123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Оборудование КОС (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газодувка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Установлено  в здании КОС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10420202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Эл.оборудование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на очистные сооружения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д.Ганьково</w:t>
            </w:r>
            <w:proofErr w:type="spellEnd"/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Установлено  в здании КОС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10410187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Воздуходувка </w:t>
            </w:r>
            <w:r w:rsidRPr="00D64DFD">
              <w:rPr>
                <w:rFonts w:ascii="Times New Roman" w:hAnsi="Times New Roman"/>
                <w:sz w:val="24"/>
                <w:szCs w:val="24"/>
                <w:lang w:val="en-US"/>
              </w:rPr>
              <w:t>2AF53M2-MH-30-11/2-3-7,5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д.Михалево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Установлено в здании КОС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10410188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Электропривод к воздуходувке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Установлен  в здании КОС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10310003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Отстойник школы Ганьково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(возле школы)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Диаметр 2м.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Сети канализации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10310012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Сооружение КНС Ганьково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пер.Библиотечный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Площадь 21,75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10420131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D64DFD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64DFD">
              <w:rPr>
                <w:rFonts w:ascii="Times New Roman" w:hAnsi="Times New Roman"/>
                <w:sz w:val="24"/>
                <w:szCs w:val="24"/>
              </w:rPr>
              <w:t xml:space="preserve"> 80-50-200/4 КНС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пер.Библиотечный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Установлен в здании КНС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11013400027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Агрегат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электронасосный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Установлен в здании КНС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10410190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D64DFD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64DFD">
              <w:rPr>
                <w:rFonts w:ascii="Times New Roman" w:hAnsi="Times New Roman"/>
                <w:sz w:val="24"/>
                <w:szCs w:val="24"/>
              </w:rPr>
              <w:t xml:space="preserve"> 80-50-200/4 (4,0х1500)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пер.Библиотечный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Установлен в здании КНС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10310018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Канализ.напорный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коллектор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д.Михалево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1500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10310017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Сеть канализации Ганьково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3100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10310019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Сеть канализации Ганьково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д.Ганьково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300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Гора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0"/>
                <w:numId w:val="7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1.Артезианская скважина № 45683,45683/00000,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10310023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Ер.гора</w:t>
            </w:r>
            <w:proofErr w:type="spellEnd"/>
            <w:r w:rsidRPr="00D64DFD">
              <w:rPr>
                <w:rFonts w:ascii="Times New Roman" w:hAnsi="Times New Roman"/>
                <w:sz w:val="24"/>
                <w:szCs w:val="24"/>
              </w:rPr>
              <w:t>(456383,45683/22222)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25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11013400033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Насос ЭЦВ 5-6,5-80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Установлен на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артскважине</w:t>
            </w:r>
            <w:proofErr w:type="spellEnd"/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10420160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Насос ЭЦВ-6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Установлен на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артскважине</w:t>
            </w:r>
            <w:proofErr w:type="spellEnd"/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1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Сети хозяйственно-питьевого  водоснабжения 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10310002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26" w:type="dxa"/>
          </w:tcPr>
          <w:p w:rsidR="0055218C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4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 объем 50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куб.м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10310025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Водозаборные колонки (5шт)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п.Мехбаза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возде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клуба),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(вблизи магазина),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10310026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Водозаборные колонки (2шт)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п.Мехбаза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10310024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Ер.Гора</w:t>
            </w:r>
            <w:proofErr w:type="spellEnd"/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Протяженность 1700м.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10310030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 xml:space="preserve">Сети водоснабжения </w:t>
            </w:r>
            <w:proofErr w:type="spellStart"/>
            <w:r w:rsidRPr="00D64DFD">
              <w:rPr>
                <w:rFonts w:ascii="Times New Roman" w:hAnsi="Times New Roman"/>
                <w:sz w:val="24"/>
                <w:szCs w:val="24"/>
              </w:rPr>
              <w:t>Ер.Гора</w:t>
            </w:r>
            <w:proofErr w:type="spellEnd"/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800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0"/>
                <w:numId w:val="7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Водооотведение</w:t>
            </w:r>
            <w:proofErr w:type="spellEnd"/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и очистка сточных вод</w:t>
            </w:r>
          </w:p>
        </w:tc>
      </w:tr>
      <w:tr w:rsidR="0055218C" w:rsidRPr="00D64DFD" w:rsidTr="00D64DFD">
        <w:tc>
          <w:tcPr>
            <w:tcW w:w="9776" w:type="dxa"/>
            <w:gridSpan w:val="5"/>
          </w:tcPr>
          <w:p w:rsidR="0055218C" w:rsidRPr="00095F78" w:rsidRDefault="0055218C" w:rsidP="00095F78">
            <w:pPr>
              <w:pStyle w:val="a3"/>
              <w:numPr>
                <w:ilvl w:val="0"/>
                <w:numId w:val="8"/>
              </w:num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095F78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Сети канализационные , в том числе</w:t>
            </w:r>
          </w:p>
        </w:tc>
      </w:tr>
      <w:tr w:rsidR="0055218C" w:rsidRPr="00D64DFD" w:rsidTr="00D64DFD">
        <w:tc>
          <w:tcPr>
            <w:tcW w:w="69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10310031</w:t>
            </w:r>
          </w:p>
        </w:tc>
        <w:tc>
          <w:tcPr>
            <w:tcW w:w="2410" w:type="dxa"/>
          </w:tcPr>
          <w:p w:rsidR="0055218C" w:rsidRPr="00D64DFD" w:rsidRDefault="0055218C" w:rsidP="00D6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FD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35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д.Еремина</w:t>
            </w:r>
            <w:proofErr w:type="spellEnd"/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26" w:type="dxa"/>
          </w:tcPr>
          <w:p w:rsidR="0055218C" w:rsidRPr="00D64DFD" w:rsidRDefault="0055218C" w:rsidP="00D64DF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D64DFD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450 м</w:t>
              </w:r>
            </w:smartTag>
            <w:r w:rsidRPr="00D64D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55218C" w:rsidRPr="00DC1395" w:rsidRDefault="0055218C" w:rsidP="00DC139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218C" w:rsidRPr="00DC1395" w:rsidRDefault="0055218C" w:rsidP="00DC139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218C" w:rsidRPr="00DC1395" w:rsidRDefault="0055218C" w:rsidP="00DC13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55218C" w:rsidRPr="00DC1395" w:rsidRDefault="0055218C" w:rsidP="00DC13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55218C" w:rsidRPr="00DC1395" w:rsidRDefault="0055218C" w:rsidP="00DC13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55218C" w:rsidRPr="00DC1395" w:rsidRDefault="0055218C" w:rsidP="00DC13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55218C" w:rsidRDefault="0055218C" w:rsidP="003446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5218C" w:rsidRPr="00651762" w:rsidRDefault="0055218C" w:rsidP="003446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6"/>
          <w:szCs w:val="26"/>
          <w:lang w:eastAsia="ru-RU"/>
        </w:rPr>
        <w:br w:type="textWrapping" w:clear="all"/>
      </w: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Default="0055218C" w:rsidP="003446BD">
      <w:pPr>
        <w:rPr>
          <w:rFonts w:ascii="Times New Roman" w:hAnsi="Times New Roman"/>
          <w:sz w:val="24"/>
          <w:szCs w:val="24"/>
        </w:rPr>
      </w:pPr>
    </w:p>
    <w:p w:rsidR="0055218C" w:rsidRPr="00651762" w:rsidRDefault="0055218C" w:rsidP="003446BD">
      <w:pPr>
        <w:jc w:val="both"/>
        <w:rPr>
          <w:rFonts w:ascii="Times New Roman" w:hAnsi="Times New Roman"/>
          <w:sz w:val="24"/>
          <w:szCs w:val="24"/>
        </w:rPr>
      </w:pPr>
      <w:r w:rsidRPr="00651762">
        <w:rPr>
          <w:rFonts w:ascii="Times New Roman" w:hAnsi="Times New Roman"/>
          <w:sz w:val="24"/>
          <w:szCs w:val="24"/>
        </w:rPr>
        <w:t>&lt;*&gt;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  <w:p w:rsidR="0055218C" w:rsidRPr="00761949" w:rsidRDefault="0055218C" w:rsidP="003446BD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sectPr w:rsidR="0055218C" w:rsidRPr="00761949" w:rsidSect="005E6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148"/>
    <w:multiLevelType w:val="hybridMultilevel"/>
    <w:tmpl w:val="0A023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B7979"/>
    <w:multiLevelType w:val="hybridMultilevel"/>
    <w:tmpl w:val="F1443F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100BA"/>
    <w:multiLevelType w:val="hybridMultilevel"/>
    <w:tmpl w:val="19BC8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9E7AFF"/>
    <w:multiLevelType w:val="multilevel"/>
    <w:tmpl w:val="FD7AF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5B18AB"/>
    <w:multiLevelType w:val="hybridMultilevel"/>
    <w:tmpl w:val="F8267F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3652F"/>
    <w:rsid w:val="00062886"/>
    <w:rsid w:val="0007176C"/>
    <w:rsid w:val="00095F78"/>
    <w:rsid w:val="000A23C1"/>
    <w:rsid w:val="000B5F47"/>
    <w:rsid w:val="000B719D"/>
    <w:rsid w:val="000E02FD"/>
    <w:rsid w:val="000E0663"/>
    <w:rsid w:val="000E2554"/>
    <w:rsid w:val="001068BE"/>
    <w:rsid w:val="0011627C"/>
    <w:rsid w:val="00120AAB"/>
    <w:rsid w:val="00144200"/>
    <w:rsid w:val="001505CB"/>
    <w:rsid w:val="00165B53"/>
    <w:rsid w:val="00183986"/>
    <w:rsid w:val="0018753A"/>
    <w:rsid w:val="001B67B6"/>
    <w:rsid w:val="001B6E06"/>
    <w:rsid w:val="001D1F3C"/>
    <w:rsid w:val="001D742D"/>
    <w:rsid w:val="002166B9"/>
    <w:rsid w:val="00217EBF"/>
    <w:rsid w:val="00231C70"/>
    <w:rsid w:val="00245E03"/>
    <w:rsid w:val="00257634"/>
    <w:rsid w:val="00275189"/>
    <w:rsid w:val="002809CE"/>
    <w:rsid w:val="00293460"/>
    <w:rsid w:val="002B2BA7"/>
    <w:rsid w:val="002E095A"/>
    <w:rsid w:val="002E1DFD"/>
    <w:rsid w:val="003003B3"/>
    <w:rsid w:val="00313A5F"/>
    <w:rsid w:val="003349F9"/>
    <w:rsid w:val="00334E8D"/>
    <w:rsid w:val="0034136D"/>
    <w:rsid w:val="003446BD"/>
    <w:rsid w:val="003C3B22"/>
    <w:rsid w:val="003C60E7"/>
    <w:rsid w:val="003D54A2"/>
    <w:rsid w:val="003D612E"/>
    <w:rsid w:val="003F5030"/>
    <w:rsid w:val="00401F42"/>
    <w:rsid w:val="0041019B"/>
    <w:rsid w:val="0041254C"/>
    <w:rsid w:val="00451FFE"/>
    <w:rsid w:val="0046486F"/>
    <w:rsid w:val="004723A3"/>
    <w:rsid w:val="00492AD6"/>
    <w:rsid w:val="004A1872"/>
    <w:rsid w:val="004A5751"/>
    <w:rsid w:val="004B3165"/>
    <w:rsid w:val="004D346F"/>
    <w:rsid w:val="004E00F0"/>
    <w:rsid w:val="004F1AB2"/>
    <w:rsid w:val="004F6B7B"/>
    <w:rsid w:val="005116A0"/>
    <w:rsid w:val="00515F33"/>
    <w:rsid w:val="0052702E"/>
    <w:rsid w:val="00535282"/>
    <w:rsid w:val="0055218C"/>
    <w:rsid w:val="00564F5A"/>
    <w:rsid w:val="00570428"/>
    <w:rsid w:val="00573914"/>
    <w:rsid w:val="00582319"/>
    <w:rsid w:val="005A32DF"/>
    <w:rsid w:val="005C1278"/>
    <w:rsid w:val="005C7457"/>
    <w:rsid w:val="005D0897"/>
    <w:rsid w:val="005D350C"/>
    <w:rsid w:val="005D6932"/>
    <w:rsid w:val="005E673F"/>
    <w:rsid w:val="005E70E3"/>
    <w:rsid w:val="00615D74"/>
    <w:rsid w:val="0065017E"/>
    <w:rsid w:val="00651762"/>
    <w:rsid w:val="0067185C"/>
    <w:rsid w:val="00674DBE"/>
    <w:rsid w:val="006861B7"/>
    <w:rsid w:val="006902C9"/>
    <w:rsid w:val="006B2385"/>
    <w:rsid w:val="006B36A4"/>
    <w:rsid w:val="006B7A1E"/>
    <w:rsid w:val="006C28C0"/>
    <w:rsid w:val="006D78E8"/>
    <w:rsid w:val="00722593"/>
    <w:rsid w:val="00735AF9"/>
    <w:rsid w:val="00752D81"/>
    <w:rsid w:val="00761949"/>
    <w:rsid w:val="007805FC"/>
    <w:rsid w:val="00795783"/>
    <w:rsid w:val="007B792E"/>
    <w:rsid w:val="007C5952"/>
    <w:rsid w:val="007C6A06"/>
    <w:rsid w:val="007C7A80"/>
    <w:rsid w:val="007D6E81"/>
    <w:rsid w:val="007E36A6"/>
    <w:rsid w:val="007E45BF"/>
    <w:rsid w:val="00800B2F"/>
    <w:rsid w:val="00820C10"/>
    <w:rsid w:val="0083246A"/>
    <w:rsid w:val="00850A13"/>
    <w:rsid w:val="008778A9"/>
    <w:rsid w:val="00883BA2"/>
    <w:rsid w:val="00896F1D"/>
    <w:rsid w:val="008B4C2C"/>
    <w:rsid w:val="008D1759"/>
    <w:rsid w:val="008F4A6D"/>
    <w:rsid w:val="00926C9F"/>
    <w:rsid w:val="00950A0C"/>
    <w:rsid w:val="00977FFA"/>
    <w:rsid w:val="0098106C"/>
    <w:rsid w:val="009843A2"/>
    <w:rsid w:val="00993EE8"/>
    <w:rsid w:val="00994765"/>
    <w:rsid w:val="009A5F04"/>
    <w:rsid w:val="009B03B0"/>
    <w:rsid w:val="009B09AD"/>
    <w:rsid w:val="009C07D2"/>
    <w:rsid w:val="009C60C6"/>
    <w:rsid w:val="009C796C"/>
    <w:rsid w:val="009D3FA6"/>
    <w:rsid w:val="009D6AD5"/>
    <w:rsid w:val="009F461D"/>
    <w:rsid w:val="00A045FC"/>
    <w:rsid w:val="00A15A33"/>
    <w:rsid w:val="00A23FE8"/>
    <w:rsid w:val="00A27413"/>
    <w:rsid w:val="00A30F77"/>
    <w:rsid w:val="00A368A2"/>
    <w:rsid w:val="00A4198C"/>
    <w:rsid w:val="00A50E94"/>
    <w:rsid w:val="00A61C27"/>
    <w:rsid w:val="00A62838"/>
    <w:rsid w:val="00A720A8"/>
    <w:rsid w:val="00A872F2"/>
    <w:rsid w:val="00A92AD8"/>
    <w:rsid w:val="00A95659"/>
    <w:rsid w:val="00A9585D"/>
    <w:rsid w:val="00AA2459"/>
    <w:rsid w:val="00AB5810"/>
    <w:rsid w:val="00AD7607"/>
    <w:rsid w:val="00AF4C1C"/>
    <w:rsid w:val="00B00A9E"/>
    <w:rsid w:val="00B07325"/>
    <w:rsid w:val="00B16243"/>
    <w:rsid w:val="00B3058F"/>
    <w:rsid w:val="00B41F2F"/>
    <w:rsid w:val="00B42357"/>
    <w:rsid w:val="00B460B1"/>
    <w:rsid w:val="00B57704"/>
    <w:rsid w:val="00B63A76"/>
    <w:rsid w:val="00B66177"/>
    <w:rsid w:val="00B72EFF"/>
    <w:rsid w:val="00B83E38"/>
    <w:rsid w:val="00B90E75"/>
    <w:rsid w:val="00BA5D43"/>
    <w:rsid w:val="00BA613B"/>
    <w:rsid w:val="00BB282A"/>
    <w:rsid w:val="00BC470A"/>
    <w:rsid w:val="00BC7595"/>
    <w:rsid w:val="00BD54EA"/>
    <w:rsid w:val="00BE73DE"/>
    <w:rsid w:val="00C03FFB"/>
    <w:rsid w:val="00C16DBA"/>
    <w:rsid w:val="00C201F9"/>
    <w:rsid w:val="00C2625F"/>
    <w:rsid w:val="00C2627F"/>
    <w:rsid w:val="00C2722D"/>
    <w:rsid w:val="00C50C47"/>
    <w:rsid w:val="00C7271E"/>
    <w:rsid w:val="00CB7215"/>
    <w:rsid w:val="00CC28E8"/>
    <w:rsid w:val="00CC4E45"/>
    <w:rsid w:val="00CE3A01"/>
    <w:rsid w:val="00CE6C4A"/>
    <w:rsid w:val="00D06E53"/>
    <w:rsid w:val="00D263E4"/>
    <w:rsid w:val="00D461F2"/>
    <w:rsid w:val="00D64DFD"/>
    <w:rsid w:val="00D65F55"/>
    <w:rsid w:val="00D905A4"/>
    <w:rsid w:val="00D90F13"/>
    <w:rsid w:val="00D95BA3"/>
    <w:rsid w:val="00DA4800"/>
    <w:rsid w:val="00DB06D9"/>
    <w:rsid w:val="00DB10AC"/>
    <w:rsid w:val="00DB1454"/>
    <w:rsid w:val="00DC0718"/>
    <w:rsid w:val="00DC1395"/>
    <w:rsid w:val="00DC4867"/>
    <w:rsid w:val="00DC7326"/>
    <w:rsid w:val="00DD3F31"/>
    <w:rsid w:val="00DF439F"/>
    <w:rsid w:val="00E24017"/>
    <w:rsid w:val="00E4186A"/>
    <w:rsid w:val="00E43290"/>
    <w:rsid w:val="00E43B84"/>
    <w:rsid w:val="00E5027A"/>
    <w:rsid w:val="00E77BE0"/>
    <w:rsid w:val="00E84D01"/>
    <w:rsid w:val="00E94F0A"/>
    <w:rsid w:val="00EC14BC"/>
    <w:rsid w:val="00EC59D8"/>
    <w:rsid w:val="00EC7435"/>
    <w:rsid w:val="00EF2BB5"/>
    <w:rsid w:val="00F101F8"/>
    <w:rsid w:val="00F13289"/>
    <w:rsid w:val="00F24368"/>
    <w:rsid w:val="00F33904"/>
    <w:rsid w:val="00F5202E"/>
    <w:rsid w:val="00F53DA3"/>
    <w:rsid w:val="00F5763C"/>
    <w:rsid w:val="00FA1D89"/>
    <w:rsid w:val="00FA1ED7"/>
    <w:rsid w:val="00FA4CCB"/>
    <w:rsid w:val="00FA7F4A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79EB6C-A989-4C9D-8478-72BDD75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5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5202E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E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Зверев</dc:creator>
  <cp:keywords/>
  <dc:description/>
  <cp:lastModifiedBy>buch</cp:lastModifiedBy>
  <cp:revision>2</cp:revision>
  <cp:lastPrinted>2016-02-16T07:46:00Z</cp:lastPrinted>
  <dcterms:created xsi:type="dcterms:W3CDTF">2016-04-04T09:13:00Z</dcterms:created>
  <dcterms:modified xsi:type="dcterms:W3CDTF">2016-04-04T09:13:00Z</dcterms:modified>
</cp:coreProperties>
</file>