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91" w:rsidRPr="002915E0" w:rsidRDefault="008736AB" w:rsidP="001E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15E0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1E3791" w:rsidRPr="002915E0">
        <w:rPr>
          <w:rFonts w:ascii="Times New Roman" w:hAnsi="Times New Roman" w:cs="Times New Roman"/>
          <w:b/>
          <w:sz w:val="28"/>
          <w:szCs w:val="28"/>
        </w:rPr>
        <w:t xml:space="preserve"> НА ОПЛАТУ КОММУНАЛЬНОЙ УСЛУГИ</w:t>
      </w:r>
    </w:p>
    <w:p w:rsidR="001E3791" w:rsidRPr="002915E0" w:rsidRDefault="001E3791" w:rsidP="001E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E0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</w:t>
      </w:r>
    </w:p>
    <w:bookmarkEnd w:id="0"/>
    <w:p w:rsidR="001E3791" w:rsidRPr="002915E0" w:rsidRDefault="001E3791">
      <w:pPr>
        <w:rPr>
          <w:rFonts w:ascii="Times New Roman" w:hAnsi="Times New Roman" w:cs="Times New Roman"/>
          <w:sz w:val="28"/>
          <w:szCs w:val="28"/>
        </w:rPr>
      </w:pPr>
    </w:p>
    <w:p w:rsidR="008736AB" w:rsidRPr="002915E0" w:rsidRDefault="002A2DD5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С 1 ноября 2019 г. в Ленинградской области осуществлен переход на новую систему обращения с твердыми коммунальными отходами.</w:t>
      </w:r>
    </w:p>
    <w:p w:rsidR="009656BA" w:rsidRPr="002915E0" w:rsidRDefault="009656BA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DD5" w:rsidRPr="002915E0" w:rsidRDefault="002A2DD5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В этой связи предусмотрены меры социальной поддержки на оплату коммунальной услуги по обращению с твердыми коммунальными отходами для отдельных категорий граждан</w:t>
      </w:r>
      <w:r w:rsidR="00A9091F" w:rsidRPr="002915E0">
        <w:rPr>
          <w:rFonts w:ascii="Times New Roman" w:hAnsi="Times New Roman" w:cs="Times New Roman"/>
          <w:sz w:val="28"/>
          <w:szCs w:val="28"/>
        </w:rPr>
        <w:t>:</w:t>
      </w:r>
    </w:p>
    <w:p w:rsidR="002A2DD5" w:rsidRPr="002915E0" w:rsidRDefault="002A2DD5" w:rsidP="00F40C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2DD5" w:rsidRPr="002915E0" w:rsidRDefault="00F40CE0" w:rsidP="00F40C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5E0">
        <w:rPr>
          <w:rFonts w:ascii="Times New Roman" w:hAnsi="Times New Roman" w:cs="Times New Roman"/>
          <w:sz w:val="28"/>
          <w:szCs w:val="28"/>
        </w:rPr>
        <w:t xml:space="preserve">1. 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>Областные льготники - в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>етераны труда</w:t>
      </w:r>
      <w:r w:rsidR="00872A66" w:rsidRPr="002915E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ветераны военной службы</w:t>
      </w:r>
      <w:r w:rsidR="00872A66" w:rsidRPr="002915E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многодетные семьи</w:t>
      </w:r>
      <w:r w:rsidR="00872A66" w:rsidRPr="002915E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специалисты, проживающие и работающие в сельской местности и поселках городского типа Ленинградской области (кроме педагогических работников)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>, получающие ежемесячную</w:t>
      </w:r>
      <w:r w:rsidR="007023AA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денежную компенсацию части расходов на оплату жилого помещения и коммунальных услуг 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>из средств областного бюджета.</w:t>
      </w:r>
    </w:p>
    <w:p w:rsidR="00055F7C" w:rsidRPr="002915E0" w:rsidRDefault="002A2DD5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Этим категориям граждан с 1 ноября 2019 г. увеличен</w:t>
      </w:r>
      <w:r w:rsidR="00055F7C" w:rsidRPr="002915E0">
        <w:rPr>
          <w:rFonts w:ascii="Times New Roman" w:hAnsi="Times New Roman" w:cs="Times New Roman"/>
          <w:sz w:val="28"/>
          <w:szCs w:val="28"/>
        </w:rPr>
        <w:t>ы</w:t>
      </w:r>
      <w:r w:rsidRPr="002915E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55F7C" w:rsidRPr="002915E0">
        <w:rPr>
          <w:rFonts w:ascii="Times New Roman" w:hAnsi="Times New Roman" w:cs="Times New Roman"/>
          <w:sz w:val="28"/>
          <w:szCs w:val="28"/>
        </w:rPr>
        <w:t>ы</w:t>
      </w:r>
      <w:r w:rsidRPr="002915E0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55F7C" w:rsidRPr="002915E0">
        <w:rPr>
          <w:rFonts w:ascii="Times New Roman" w:hAnsi="Times New Roman" w:cs="Times New Roman"/>
          <w:sz w:val="28"/>
          <w:szCs w:val="28"/>
        </w:rPr>
        <w:t>й.</w:t>
      </w:r>
    </w:p>
    <w:p w:rsidR="002A2DD5" w:rsidRPr="002915E0" w:rsidRDefault="00055F7C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Д</w:t>
      </w:r>
      <w:r w:rsidR="00A9091F" w:rsidRPr="002915E0">
        <w:rPr>
          <w:rFonts w:ascii="Times New Roman" w:hAnsi="Times New Roman" w:cs="Times New Roman"/>
          <w:sz w:val="28"/>
          <w:szCs w:val="28"/>
        </w:rPr>
        <w:t>ля жителей Тихвинского района Ленинградской области</w:t>
      </w:r>
      <w:r w:rsidRPr="002915E0">
        <w:rPr>
          <w:rFonts w:ascii="Times New Roman" w:hAnsi="Times New Roman" w:cs="Times New Roman"/>
          <w:sz w:val="28"/>
          <w:szCs w:val="28"/>
        </w:rPr>
        <w:t xml:space="preserve"> размеры компенсаций увеличены</w:t>
      </w:r>
      <w:r w:rsidR="002A2DD5" w:rsidRPr="002915E0">
        <w:rPr>
          <w:rFonts w:ascii="Times New Roman" w:hAnsi="Times New Roman" w:cs="Times New Roman"/>
          <w:sz w:val="28"/>
          <w:szCs w:val="28"/>
        </w:rPr>
        <w:t>:</w:t>
      </w:r>
    </w:p>
    <w:p w:rsidR="002A2DD5" w:rsidRPr="002915E0" w:rsidRDefault="002A2DD5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- ветеранам труда и ветеранам военной службы - с 805 рублей до 862 рублей;</w:t>
      </w:r>
    </w:p>
    <w:p w:rsidR="002A2DD5" w:rsidRPr="002915E0" w:rsidRDefault="002A2DD5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- многодетным семьям - с 676 рублей до 733 рублей.</w:t>
      </w:r>
    </w:p>
    <w:p w:rsidR="00A9091F" w:rsidRPr="002915E0" w:rsidRDefault="00A9091F" w:rsidP="00A90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- специалистам сельской местности (кроме педагогических работников) - с 653 рублей до 710 рублей.</w:t>
      </w:r>
    </w:p>
    <w:p w:rsidR="002A2DD5" w:rsidRPr="002915E0" w:rsidRDefault="00A9091F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A9091F" w:rsidRPr="002915E0" w:rsidRDefault="00A9091F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DD5" w:rsidRPr="002915E0" w:rsidRDefault="00F40CE0" w:rsidP="00F40C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5E0">
        <w:rPr>
          <w:rFonts w:ascii="Times New Roman" w:hAnsi="Times New Roman" w:cs="Times New Roman"/>
          <w:sz w:val="28"/>
          <w:szCs w:val="28"/>
        </w:rPr>
        <w:t xml:space="preserve">2. 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>Жертвы политических репрессий и ф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>едеральные льготники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>инвалиды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6FB" w:rsidRPr="002915E0">
        <w:rPr>
          <w:rFonts w:ascii="Times New Roman" w:hAnsi="Times New Roman" w:cs="Times New Roman"/>
          <w:b/>
          <w:sz w:val="28"/>
          <w:szCs w:val="28"/>
          <w:u w:val="single"/>
        </w:rPr>
        <w:t>семьи, имеющие детей-инвалидов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416FB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>инвалиды войны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участники Великой Отечественной войны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лица, награжденные знаком «Жителю блокадного Ленинграда», имеющие инвалидность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FB62C5" w:rsidRPr="002915E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A2DD5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граждане, подвергшиеся воздействию радиации, бывшие несовершеннолетние узники концлагерей</w:t>
      </w:r>
      <w:r w:rsidR="00A9091F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получающие ежемесячную </w:t>
      </w:r>
      <w:r w:rsidR="007023AA" w:rsidRPr="002915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денежную компенсацию части расходов на оплату жилого помещения и коммунальных услуг </w:t>
      </w:r>
      <w:r w:rsidR="002416FB" w:rsidRPr="002915E0">
        <w:rPr>
          <w:rFonts w:ascii="Times New Roman" w:hAnsi="Times New Roman" w:cs="Times New Roman"/>
          <w:b/>
          <w:sz w:val="28"/>
          <w:szCs w:val="28"/>
          <w:u w:val="single"/>
        </w:rPr>
        <w:t>из средств федерального бюджета.</w:t>
      </w:r>
    </w:p>
    <w:p w:rsidR="002416FB" w:rsidRPr="002915E0" w:rsidRDefault="00872A66" w:rsidP="002416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 xml:space="preserve">Этим категориям граждан компенсация на оплату коммунальной услуги по обращению с твердыми коммунальными отходами будет предоставляться </w:t>
      </w:r>
      <w:r w:rsidR="000042EC" w:rsidRPr="002915E0">
        <w:rPr>
          <w:rFonts w:ascii="Times New Roman" w:hAnsi="Times New Roman" w:cs="Times New Roman"/>
          <w:sz w:val="28"/>
          <w:szCs w:val="28"/>
        </w:rPr>
        <w:t xml:space="preserve">с ноября 2019 года </w:t>
      </w:r>
      <w:r w:rsidRPr="002915E0">
        <w:rPr>
          <w:rFonts w:ascii="Times New Roman" w:hAnsi="Times New Roman" w:cs="Times New Roman"/>
          <w:sz w:val="28"/>
          <w:szCs w:val="28"/>
        </w:rPr>
        <w:t xml:space="preserve">в рамках получаемой </w:t>
      </w:r>
      <w:r w:rsidR="002416FB" w:rsidRPr="002915E0">
        <w:rPr>
          <w:rFonts w:ascii="Times New Roman" w:hAnsi="Times New Roman" w:cs="Times New Roman"/>
          <w:sz w:val="28"/>
          <w:szCs w:val="28"/>
        </w:rPr>
        <w:t xml:space="preserve">ими ежемесячной </w:t>
      </w:r>
      <w:r w:rsidRPr="002915E0">
        <w:rPr>
          <w:rFonts w:ascii="Times New Roman" w:hAnsi="Times New Roman" w:cs="Times New Roman"/>
          <w:sz w:val="28"/>
          <w:szCs w:val="28"/>
        </w:rPr>
        <w:t>компенсации на оплату жилого помещения и коммунальных услуг в порядке, предусмотренном для компенсации расходов по оплате коммунальных услуг.</w:t>
      </w:r>
      <w:r w:rsidR="002416FB" w:rsidRPr="0029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FB" w:rsidRPr="002915E0" w:rsidRDefault="002416FB" w:rsidP="002416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872A66" w:rsidRPr="002915E0" w:rsidRDefault="00872A66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5E0" w:rsidRDefault="002915E0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5E0" w:rsidRDefault="002915E0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A66" w:rsidRPr="002915E0" w:rsidRDefault="00F40CE0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5E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72A66" w:rsidRPr="002915E0">
        <w:rPr>
          <w:rFonts w:ascii="Times New Roman" w:hAnsi="Times New Roman" w:cs="Times New Roman"/>
          <w:b/>
          <w:sz w:val="28"/>
          <w:szCs w:val="28"/>
          <w:u w:val="single"/>
        </w:rPr>
        <w:t>Граждане, достигшие возраста 70/80 лет, являющиеся собственниками жилых помещений, нанимателями жилых помещений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проживающими в многоквартирных домах, а также собственниками индивидуальных жилых домов</w:t>
      </w:r>
      <w:r w:rsidR="00872A66" w:rsidRPr="00291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8E3" w:rsidRPr="002915E0" w:rsidRDefault="00D405BB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Для этой категории граждан Социальным кодексом Ленинградской области (обл</w:t>
      </w:r>
      <w:r w:rsidR="009656BA" w:rsidRPr="002915E0">
        <w:rPr>
          <w:rFonts w:ascii="Times New Roman" w:hAnsi="Times New Roman" w:cs="Times New Roman"/>
          <w:sz w:val="28"/>
          <w:szCs w:val="28"/>
        </w:rPr>
        <w:t>а</w:t>
      </w:r>
      <w:r w:rsidRPr="002915E0">
        <w:rPr>
          <w:rFonts w:ascii="Times New Roman" w:hAnsi="Times New Roman" w:cs="Times New Roman"/>
          <w:sz w:val="28"/>
          <w:szCs w:val="28"/>
        </w:rPr>
        <w:t xml:space="preserve">стной закон </w:t>
      </w:r>
      <w:r w:rsidR="007023AA" w:rsidRPr="002915E0">
        <w:rPr>
          <w:rFonts w:ascii="Times New Roman" w:hAnsi="Times New Roman" w:cs="Times New Roman"/>
          <w:sz w:val="28"/>
          <w:szCs w:val="28"/>
        </w:rPr>
        <w:t>от 17.11.2017 г. №72-оз</w:t>
      </w:r>
      <w:r w:rsidRPr="002915E0">
        <w:rPr>
          <w:rFonts w:ascii="Times New Roman" w:hAnsi="Times New Roman" w:cs="Times New Roman"/>
          <w:sz w:val="28"/>
          <w:szCs w:val="28"/>
        </w:rPr>
        <w:t>) предусмотрено предоставление</w:t>
      </w:r>
      <w:r w:rsidR="006568E3" w:rsidRPr="002915E0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части расходов на оплату коммунальной услуги по обращению с твердыми коммунальными отходами в размере 50 процентов для лиц, достигших возраста 70 лет, либо 100 процентов для лиц, достигших возраста 80 лет, приходящейся на их долю оплаты коммунальной услуги по обращению с твердыми коммунальными отходами.</w:t>
      </w:r>
    </w:p>
    <w:p w:rsidR="00D405BB" w:rsidRPr="002915E0" w:rsidRDefault="00D405BB" w:rsidP="00F40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Компенсация предоставляется при условии</w:t>
      </w:r>
      <w:r w:rsidR="009656BA" w:rsidRPr="002915E0">
        <w:rPr>
          <w:rFonts w:ascii="Times New Roman" w:hAnsi="Times New Roman" w:cs="Times New Roman"/>
          <w:sz w:val="28"/>
          <w:szCs w:val="28"/>
        </w:rPr>
        <w:t>,</w:t>
      </w:r>
      <w:r w:rsidRPr="002915E0">
        <w:rPr>
          <w:rFonts w:ascii="Times New Roman" w:hAnsi="Times New Roman" w:cs="Times New Roman"/>
          <w:sz w:val="28"/>
          <w:szCs w:val="28"/>
        </w:rPr>
        <w:t xml:space="preserve"> если гражданин не является получателем ежемесячной денежной компенсации части расходов по оплате жилого помещения и коммунальных услуг по иному основанию </w:t>
      </w:r>
      <w:r w:rsidR="009656BA" w:rsidRPr="002915E0">
        <w:rPr>
          <w:rFonts w:ascii="Times New Roman" w:hAnsi="Times New Roman" w:cs="Times New Roman"/>
          <w:sz w:val="28"/>
          <w:szCs w:val="28"/>
        </w:rPr>
        <w:t>(</w:t>
      </w:r>
      <w:r w:rsidRPr="002915E0">
        <w:rPr>
          <w:rFonts w:ascii="Times New Roman" w:hAnsi="Times New Roman" w:cs="Times New Roman"/>
          <w:sz w:val="28"/>
          <w:szCs w:val="28"/>
        </w:rPr>
        <w:t>как гражданин из числа социальных категорий, перечисленных выше в пункте 1 и 2</w:t>
      </w:r>
      <w:r w:rsidR="009656BA" w:rsidRPr="002915E0">
        <w:rPr>
          <w:rFonts w:ascii="Times New Roman" w:hAnsi="Times New Roman" w:cs="Times New Roman"/>
          <w:sz w:val="28"/>
          <w:szCs w:val="28"/>
        </w:rPr>
        <w:t>)</w:t>
      </w:r>
      <w:r w:rsidRPr="0029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8E3" w:rsidRPr="002915E0" w:rsidRDefault="00D405BB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Д</w:t>
      </w:r>
      <w:r w:rsidR="00872A66" w:rsidRPr="002915E0">
        <w:rPr>
          <w:rFonts w:ascii="Times New Roman" w:hAnsi="Times New Roman" w:cs="Times New Roman"/>
          <w:sz w:val="28"/>
          <w:szCs w:val="28"/>
        </w:rPr>
        <w:t xml:space="preserve">ля назначения </w:t>
      </w:r>
      <w:r w:rsidR="000042EC" w:rsidRPr="002915E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72A66" w:rsidRPr="002915E0">
        <w:rPr>
          <w:rFonts w:ascii="Times New Roman" w:hAnsi="Times New Roman" w:cs="Times New Roman"/>
          <w:sz w:val="28"/>
          <w:szCs w:val="28"/>
        </w:rPr>
        <w:t xml:space="preserve">компенсации на оплату коммунальной услуги по обращению с твердыми коммунальными отходами следует обратиться в </w:t>
      </w:r>
      <w:r w:rsidR="00FB62C5" w:rsidRPr="002915E0">
        <w:rPr>
          <w:rFonts w:ascii="Times New Roman" w:hAnsi="Times New Roman" w:cs="Times New Roman"/>
          <w:sz w:val="28"/>
          <w:szCs w:val="28"/>
        </w:rPr>
        <w:t>многофункциональный центр (</w:t>
      </w:r>
      <w:r w:rsidR="00872A66" w:rsidRPr="002915E0">
        <w:rPr>
          <w:rFonts w:ascii="Times New Roman" w:hAnsi="Times New Roman" w:cs="Times New Roman"/>
          <w:sz w:val="28"/>
          <w:szCs w:val="28"/>
        </w:rPr>
        <w:t xml:space="preserve">адрес филиала МФЦ в Тихвинском районе: </w:t>
      </w:r>
      <w:proofErr w:type="spellStart"/>
      <w:r w:rsidR="00872A66" w:rsidRPr="002915E0">
        <w:rPr>
          <w:rFonts w:ascii="Times New Roman" w:hAnsi="Times New Roman" w:cs="Times New Roman"/>
          <w:sz w:val="28"/>
          <w:szCs w:val="28"/>
        </w:rPr>
        <w:t>г.Тихвин</w:t>
      </w:r>
      <w:proofErr w:type="spellEnd"/>
      <w:r w:rsidR="00872A66" w:rsidRPr="002915E0">
        <w:rPr>
          <w:rFonts w:ascii="Times New Roman" w:hAnsi="Times New Roman" w:cs="Times New Roman"/>
          <w:sz w:val="28"/>
          <w:szCs w:val="28"/>
        </w:rPr>
        <w:t>, 1 микрорайон, дом 2, график приема граждан: ежедневно с 9.00 до 21.00)</w:t>
      </w:r>
      <w:r w:rsidR="006568E3" w:rsidRPr="002915E0">
        <w:rPr>
          <w:rFonts w:ascii="Times New Roman" w:hAnsi="Times New Roman" w:cs="Times New Roman"/>
          <w:sz w:val="28"/>
          <w:szCs w:val="28"/>
        </w:rPr>
        <w:t>.</w:t>
      </w:r>
    </w:p>
    <w:p w:rsidR="00872A66" w:rsidRPr="002915E0" w:rsidRDefault="006568E3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Документы, необходимые для назначения компенсации:</w:t>
      </w:r>
    </w:p>
    <w:p w:rsidR="00872A66" w:rsidRPr="002915E0" w:rsidRDefault="00872A66" w:rsidP="00F40CE0">
      <w:pPr>
        <w:pStyle w:val="ConsPlusNormal"/>
        <w:ind w:firstLine="567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паспорт либо иной документ, удостоверяющий личность в соответствии с законодательством Российской Федерации;</w:t>
      </w:r>
    </w:p>
    <w:p w:rsidR="00872A66" w:rsidRPr="002915E0" w:rsidRDefault="00872A66" w:rsidP="00F40CE0">
      <w:pPr>
        <w:pStyle w:val="ConsPlusNormal"/>
        <w:ind w:firstLine="567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содержащие сведения о платежах по оплате жилого помещения и коммунальных услуг</w:t>
      </w:r>
      <w:r w:rsidR="009656BA" w:rsidRPr="002915E0">
        <w:rPr>
          <w:sz w:val="28"/>
          <w:szCs w:val="28"/>
        </w:rPr>
        <w:t>;</w:t>
      </w:r>
    </w:p>
    <w:p w:rsidR="006568E3" w:rsidRPr="002915E0" w:rsidRDefault="00C4062B" w:rsidP="00F40CE0">
      <w:pPr>
        <w:pStyle w:val="ConsPlusNormal"/>
        <w:ind w:firstLine="567"/>
        <w:jc w:val="both"/>
        <w:rPr>
          <w:sz w:val="28"/>
          <w:szCs w:val="28"/>
        </w:rPr>
      </w:pPr>
      <w:r w:rsidRPr="002915E0">
        <w:rPr>
          <w:sz w:val="28"/>
          <w:szCs w:val="28"/>
        </w:rPr>
        <w:t xml:space="preserve">- </w:t>
      </w:r>
      <w:r w:rsidR="007023AA" w:rsidRPr="002915E0">
        <w:rPr>
          <w:sz w:val="28"/>
          <w:szCs w:val="28"/>
        </w:rPr>
        <w:t>документы, подтверждающие право собственности (владения, пользования) на жилое помещение, индивидуальный жилой дом, расположенные на территории Ленинградской области;</w:t>
      </w:r>
    </w:p>
    <w:p w:rsidR="00872A66" w:rsidRPr="002915E0" w:rsidRDefault="00872A66" w:rsidP="00F40C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 xml:space="preserve">- в случае, если заявитель выбрал способ получения </w:t>
      </w:r>
      <w:r w:rsidR="009656BA" w:rsidRPr="002915E0">
        <w:rPr>
          <w:rFonts w:ascii="Times New Roman" w:hAnsi="Times New Roman" w:cs="Times New Roman"/>
          <w:sz w:val="28"/>
          <w:szCs w:val="28"/>
        </w:rPr>
        <w:t>компенсации</w:t>
      </w:r>
      <w:r w:rsidRPr="002915E0">
        <w:rPr>
          <w:rFonts w:ascii="Times New Roman" w:hAnsi="Times New Roman" w:cs="Times New Roman"/>
          <w:sz w:val="28"/>
          <w:szCs w:val="28"/>
        </w:rPr>
        <w:t xml:space="preserve"> путем ее перечисления на расчетный счет заявителя в кредитной организации - справк</w:t>
      </w:r>
      <w:r w:rsidR="000042EC" w:rsidRPr="002915E0">
        <w:rPr>
          <w:rFonts w:ascii="Times New Roman" w:hAnsi="Times New Roman" w:cs="Times New Roman"/>
          <w:sz w:val="28"/>
          <w:szCs w:val="28"/>
        </w:rPr>
        <w:t>а</w:t>
      </w:r>
      <w:r w:rsidRPr="002915E0">
        <w:rPr>
          <w:rFonts w:ascii="Times New Roman" w:hAnsi="Times New Roman" w:cs="Times New Roman"/>
          <w:sz w:val="28"/>
          <w:szCs w:val="28"/>
        </w:rPr>
        <w:t xml:space="preserve"> (распечатк</w:t>
      </w:r>
      <w:r w:rsidR="000042EC" w:rsidRPr="002915E0">
        <w:rPr>
          <w:rFonts w:ascii="Times New Roman" w:hAnsi="Times New Roman" w:cs="Times New Roman"/>
          <w:sz w:val="28"/>
          <w:szCs w:val="28"/>
        </w:rPr>
        <w:t>а</w:t>
      </w:r>
      <w:r w:rsidRPr="002915E0">
        <w:rPr>
          <w:rFonts w:ascii="Times New Roman" w:hAnsi="Times New Roman" w:cs="Times New Roman"/>
          <w:sz w:val="28"/>
          <w:szCs w:val="28"/>
        </w:rPr>
        <w:t xml:space="preserve"> с сайта кредитной организации) о реквизитах кредитной организации и открытого в ней счета в рублях.</w:t>
      </w:r>
    </w:p>
    <w:p w:rsidR="009526F2" w:rsidRPr="002915E0" w:rsidRDefault="009656BA" w:rsidP="00F40CE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E0">
        <w:rPr>
          <w:rFonts w:ascii="Times New Roman" w:hAnsi="Times New Roman" w:cs="Times New Roman"/>
          <w:sz w:val="28"/>
          <w:szCs w:val="28"/>
        </w:rPr>
        <w:t>При</w:t>
      </w:r>
      <w:r w:rsidR="009526F2" w:rsidRPr="002915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915E0">
        <w:rPr>
          <w:rFonts w:ascii="Times New Roman" w:hAnsi="Times New Roman" w:cs="Times New Roman"/>
          <w:sz w:val="28"/>
          <w:szCs w:val="28"/>
        </w:rPr>
        <w:t>и</w:t>
      </w:r>
      <w:r w:rsidR="009526F2" w:rsidRPr="002915E0">
        <w:rPr>
          <w:rFonts w:ascii="Times New Roman" w:hAnsi="Times New Roman" w:cs="Times New Roman"/>
          <w:sz w:val="28"/>
          <w:szCs w:val="28"/>
        </w:rPr>
        <w:t xml:space="preserve"> за назначением компенсации до 1 марта 2020 года компенсация назначается с 1 ноября 2019 года.</w:t>
      </w:r>
      <w:r w:rsidRPr="002915E0">
        <w:rPr>
          <w:rFonts w:ascii="Times New Roman" w:hAnsi="Times New Roman" w:cs="Times New Roman"/>
          <w:sz w:val="28"/>
          <w:szCs w:val="28"/>
        </w:rPr>
        <w:t xml:space="preserve"> С</w:t>
      </w:r>
      <w:r w:rsidR="009526F2" w:rsidRPr="002915E0">
        <w:rPr>
          <w:rFonts w:ascii="Times New Roman" w:hAnsi="Times New Roman" w:cs="Times New Roman"/>
          <w:sz w:val="28"/>
          <w:szCs w:val="28"/>
        </w:rPr>
        <w:t xml:space="preserve"> 1 марта 2020 года компенсация </w:t>
      </w:r>
      <w:r w:rsidRPr="002915E0">
        <w:rPr>
          <w:rFonts w:ascii="Times New Roman" w:hAnsi="Times New Roman" w:cs="Times New Roman"/>
          <w:sz w:val="28"/>
          <w:szCs w:val="28"/>
        </w:rPr>
        <w:t xml:space="preserve">будет назначаться </w:t>
      </w:r>
      <w:r w:rsidR="009526F2" w:rsidRPr="002915E0">
        <w:rPr>
          <w:rFonts w:ascii="Times New Roman" w:hAnsi="Times New Roman" w:cs="Times New Roman"/>
          <w:sz w:val="28"/>
          <w:szCs w:val="28"/>
        </w:rPr>
        <w:t>с 1-го числа месяца обращения.</w:t>
      </w:r>
    </w:p>
    <w:p w:rsidR="009526F2" w:rsidRPr="002915E0" w:rsidRDefault="009526F2" w:rsidP="008C6724">
      <w:pPr>
        <w:pStyle w:val="ConsPlusTitle"/>
        <w:jc w:val="both"/>
        <w:rPr>
          <w:i/>
          <w:sz w:val="28"/>
          <w:szCs w:val="28"/>
        </w:rPr>
      </w:pPr>
    </w:p>
    <w:p w:rsidR="00F40BF3" w:rsidRPr="002915E0" w:rsidRDefault="00020F19" w:rsidP="00C4062B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2915E0">
        <w:rPr>
          <w:sz w:val="28"/>
          <w:szCs w:val="28"/>
        </w:rPr>
        <w:t xml:space="preserve">4. </w:t>
      </w:r>
      <w:r w:rsidR="00F40BF3" w:rsidRPr="002915E0">
        <w:rPr>
          <w:b/>
          <w:sz w:val="28"/>
          <w:szCs w:val="28"/>
          <w:u w:val="single"/>
        </w:rPr>
        <w:t>Малоимущие семьи</w:t>
      </w:r>
      <w:r w:rsidR="00215221" w:rsidRPr="002915E0">
        <w:rPr>
          <w:b/>
          <w:sz w:val="28"/>
          <w:szCs w:val="28"/>
          <w:u w:val="single"/>
        </w:rPr>
        <w:t xml:space="preserve"> и</w:t>
      </w:r>
      <w:r w:rsidR="00F40BF3" w:rsidRPr="002915E0">
        <w:rPr>
          <w:b/>
          <w:sz w:val="28"/>
          <w:szCs w:val="28"/>
          <w:u w:val="single"/>
        </w:rPr>
        <w:t xml:space="preserve"> малоимущие одиноко проживающие граждане</w:t>
      </w:r>
      <w:r w:rsidR="00215221" w:rsidRPr="002915E0">
        <w:rPr>
          <w:b/>
          <w:sz w:val="28"/>
          <w:szCs w:val="28"/>
          <w:u w:val="single"/>
        </w:rPr>
        <w:t>,</w:t>
      </w:r>
      <w:r w:rsidR="00F40BF3" w:rsidRPr="002915E0">
        <w:rPr>
          <w:b/>
          <w:sz w:val="28"/>
          <w:szCs w:val="28"/>
          <w:u w:val="single"/>
        </w:rPr>
        <w:t xml:space="preserve">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 w:rsidR="00B77203" w:rsidRPr="002915E0">
        <w:rPr>
          <w:b/>
          <w:sz w:val="28"/>
          <w:szCs w:val="28"/>
          <w:u w:val="single"/>
        </w:rPr>
        <w:t xml:space="preserve"> (по состоянию на 01.11.2019г. – 10759,00 руб.)</w:t>
      </w:r>
      <w:r w:rsidR="00F40BF3" w:rsidRPr="002915E0">
        <w:rPr>
          <w:b/>
          <w:sz w:val="28"/>
          <w:szCs w:val="28"/>
          <w:u w:val="single"/>
        </w:rPr>
        <w:t>.</w:t>
      </w:r>
    </w:p>
    <w:p w:rsidR="00C4062B" w:rsidRPr="002915E0" w:rsidRDefault="00C4062B" w:rsidP="00C4062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2915E0">
        <w:rPr>
          <w:b w:val="0"/>
          <w:sz w:val="28"/>
          <w:szCs w:val="28"/>
        </w:rPr>
        <w:t>Этим категориям граждан предоставляется</w:t>
      </w:r>
      <w:r w:rsidR="00B77203" w:rsidRPr="002915E0">
        <w:rPr>
          <w:b w:val="0"/>
          <w:sz w:val="28"/>
          <w:szCs w:val="28"/>
        </w:rPr>
        <w:t xml:space="preserve"> государственная социальная помощь в виде компенсации</w:t>
      </w:r>
      <w:r w:rsidRPr="002915E0">
        <w:rPr>
          <w:b w:val="0"/>
          <w:sz w:val="28"/>
          <w:szCs w:val="28"/>
        </w:rPr>
        <w:t xml:space="preserve"> расходов на оплату коммунальной услуги по обращению с твердыми коммунальными отходами единовременно один раз в год за период до 12 месяцев.</w:t>
      </w:r>
    </w:p>
    <w:p w:rsidR="00C4062B" w:rsidRPr="002915E0" w:rsidRDefault="00193AA0" w:rsidP="00C4062B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Государственная социальная помощь в виде к</w:t>
      </w:r>
      <w:r w:rsidR="00C4062B" w:rsidRPr="002915E0">
        <w:rPr>
          <w:sz w:val="28"/>
          <w:szCs w:val="28"/>
        </w:rPr>
        <w:t>омпенсаци</w:t>
      </w:r>
      <w:r w:rsidRPr="002915E0">
        <w:rPr>
          <w:sz w:val="28"/>
          <w:szCs w:val="28"/>
        </w:rPr>
        <w:t>и</w:t>
      </w:r>
      <w:r w:rsidR="00C4062B" w:rsidRPr="002915E0">
        <w:rPr>
          <w:sz w:val="28"/>
          <w:szCs w:val="28"/>
        </w:rPr>
        <w:t xml:space="preserve"> предоставляется при </w:t>
      </w:r>
      <w:r w:rsidR="00C4062B" w:rsidRPr="002915E0">
        <w:rPr>
          <w:sz w:val="28"/>
          <w:szCs w:val="28"/>
        </w:rPr>
        <w:lastRenderedPageBreak/>
        <w:t>одновременном выполнении следующих условий:</w:t>
      </w:r>
    </w:p>
    <w:p w:rsidR="00C4062B" w:rsidRPr="002915E0" w:rsidRDefault="00C4062B" w:rsidP="00C4062B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1) собственник жилого помещения или наниматель жилого помещения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проживающие в многоквартирном доме, либо собственник индивидуального жилого дома, обратившиеся за компенсацией расходов на оплату коммунальной услуги по обращению с твердыми коммунальными отходами, не получают меры социальной поддержки на оплату жилого помещения и коммунальных услуг, в том числе субсидию на оплату жилого помещения и коммунальных услуг;</w:t>
      </w:r>
    </w:p>
    <w:p w:rsidR="00C4062B" w:rsidRPr="002915E0" w:rsidRDefault="00C4062B" w:rsidP="00C4062B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2) вышеназванные лица, обратившиеся за компенсацией, не имеют задолженности по оплате жилых помещений и коммунальных услуг на день такого обращения или заключили и(или) выполняют соглашения по ее погашению.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 xml:space="preserve">Для назначения государственной социальной помощи в виде компенсации на оплату коммунальной услуги по обращению с твердыми коммунальными отходами следует обратиться в многофункциональный центр (адрес филиала МФЦ в Тихвинском районе: </w:t>
      </w:r>
      <w:proofErr w:type="spellStart"/>
      <w:r w:rsidRPr="002915E0">
        <w:rPr>
          <w:sz w:val="28"/>
          <w:szCs w:val="28"/>
        </w:rPr>
        <w:t>г.Тихвин</w:t>
      </w:r>
      <w:proofErr w:type="spellEnd"/>
      <w:r w:rsidRPr="002915E0">
        <w:rPr>
          <w:sz w:val="28"/>
          <w:szCs w:val="28"/>
        </w:rPr>
        <w:t>, 1 микрорайон, дом 2, график приема граждан: ежедневно с 9.00 до 21.00).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 xml:space="preserve">Документы, необходимые для назначения </w:t>
      </w:r>
      <w:r w:rsidR="00AF6D2F" w:rsidRPr="002915E0">
        <w:rPr>
          <w:sz w:val="28"/>
          <w:szCs w:val="28"/>
        </w:rPr>
        <w:t xml:space="preserve">государственной социальной помощи в виде </w:t>
      </w:r>
      <w:r w:rsidRPr="002915E0">
        <w:rPr>
          <w:sz w:val="28"/>
          <w:szCs w:val="28"/>
        </w:rPr>
        <w:t>компенсации: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паспорт либо иной документ, удостоверяющий личность в соответствии с законодательством Российской Федерации;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подтверждающие проживание гражданина (членов его семьи) на территории Ленинградской области;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социальной помощью;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в случае, если заявитель выбрал способ получения государственной социальной помощи в виде 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 открытого в ней счета в рублях;</w:t>
      </w:r>
    </w:p>
    <w:p w:rsidR="00B77203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подтверждающие право собственности (владения, пользования) на жилое помещение, расположенное на территории Ленинградской области;</w:t>
      </w:r>
    </w:p>
    <w:p w:rsidR="00B347EC" w:rsidRPr="002915E0" w:rsidRDefault="00B77203" w:rsidP="00B77203">
      <w:pPr>
        <w:pStyle w:val="ConsPlusNormal"/>
        <w:ind w:firstLine="540"/>
        <w:jc w:val="both"/>
        <w:rPr>
          <w:sz w:val="28"/>
          <w:szCs w:val="28"/>
        </w:rPr>
      </w:pPr>
      <w:r w:rsidRPr="002915E0">
        <w:rPr>
          <w:sz w:val="28"/>
          <w:szCs w:val="28"/>
        </w:rPr>
        <w:t>- документы, подтверждающие отсутствие задолженности по оплате жилого помещения и коммунальных услуг.</w:t>
      </w:r>
    </w:p>
    <w:p w:rsidR="00D8666C" w:rsidRPr="002915E0" w:rsidRDefault="00D8666C" w:rsidP="008C6724">
      <w:pPr>
        <w:pStyle w:val="ConsPlusTitle"/>
        <w:jc w:val="both"/>
        <w:rPr>
          <w:b w:val="0"/>
          <w:sz w:val="28"/>
          <w:szCs w:val="28"/>
        </w:rPr>
      </w:pPr>
    </w:p>
    <w:p w:rsidR="00D8666C" w:rsidRPr="002915E0" w:rsidRDefault="00D8666C" w:rsidP="008C6724">
      <w:pPr>
        <w:pStyle w:val="ConsPlusTitle"/>
        <w:jc w:val="both"/>
        <w:rPr>
          <w:b w:val="0"/>
          <w:sz w:val="28"/>
          <w:szCs w:val="28"/>
        </w:rPr>
      </w:pPr>
    </w:p>
    <w:sectPr w:rsidR="00D8666C" w:rsidRPr="002915E0" w:rsidSect="001E3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E8"/>
    <w:multiLevelType w:val="hybridMultilevel"/>
    <w:tmpl w:val="01C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FDB"/>
    <w:multiLevelType w:val="hybridMultilevel"/>
    <w:tmpl w:val="D06689CE"/>
    <w:lvl w:ilvl="0" w:tplc="113ED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30702B"/>
    <w:multiLevelType w:val="hybridMultilevel"/>
    <w:tmpl w:val="BB66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8E9"/>
    <w:multiLevelType w:val="hybridMultilevel"/>
    <w:tmpl w:val="9F8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601F"/>
    <w:multiLevelType w:val="hybridMultilevel"/>
    <w:tmpl w:val="530E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91"/>
    <w:rsid w:val="000042EC"/>
    <w:rsid w:val="00020F19"/>
    <w:rsid w:val="000370CF"/>
    <w:rsid w:val="00055F7C"/>
    <w:rsid w:val="00193AA0"/>
    <w:rsid w:val="001E3791"/>
    <w:rsid w:val="002137F8"/>
    <w:rsid w:val="00215221"/>
    <w:rsid w:val="002416FB"/>
    <w:rsid w:val="002915E0"/>
    <w:rsid w:val="002A2DD5"/>
    <w:rsid w:val="002C1725"/>
    <w:rsid w:val="00304A42"/>
    <w:rsid w:val="004B7636"/>
    <w:rsid w:val="005D4ADF"/>
    <w:rsid w:val="006568E3"/>
    <w:rsid w:val="007023AA"/>
    <w:rsid w:val="007B6BFD"/>
    <w:rsid w:val="00867B57"/>
    <w:rsid w:val="00872A66"/>
    <w:rsid w:val="008736AB"/>
    <w:rsid w:val="008A71DC"/>
    <w:rsid w:val="008C3620"/>
    <w:rsid w:val="008C6724"/>
    <w:rsid w:val="008D4083"/>
    <w:rsid w:val="008F52CF"/>
    <w:rsid w:val="009526F2"/>
    <w:rsid w:val="009656BA"/>
    <w:rsid w:val="00A9091F"/>
    <w:rsid w:val="00AB5D07"/>
    <w:rsid w:val="00AF6D2F"/>
    <w:rsid w:val="00B24C2C"/>
    <w:rsid w:val="00B347EC"/>
    <w:rsid w:val="00B77203"/>
    <w:rsid w:val="00C4062B"/>
    <w:rsid w:val="00D405BB"/>
    <w:rsid w:val="00D8666C"/>
    <w:rsid w:val="00E333B7"/>
    <w:rsid w:val="00E857FC"/>
    <w:rsid w:val="00EC0D01"/>
    <w:rsid w:val="00EF59C8"/>
    <w:rsid w:val="00F40BF3"/>
    <w:rsid w:val="00F40CE0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91"/>
    <w:pPr>
      <w:ind w:left="720"/>
      <w:contextualSpacing/>
    </w:pPr>
  </w:style>
  <w:style w:type="paragraph" w:customStyle="1" w:styleId="ConsPlusTitle">
    <w:name w:val="ConsPlusTitle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B24C2C"/>
    <w:rPr>
      <w:rFonts w:ascii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rsid w:val="00B24C2C"/>
    <w:pPr>
      <w:spacing w:after="120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24C2C"/>
  </w:style>
  <w:style w:type="character" w:styleId="a6">
    <w:name w:val="Hyperlink"/>
    <w:basedOn w:val="a0"/>
    <w:uiPriority w:val="99"/>
    <w:semiHidden/>
    <w:unhideWhenUsed/>
    <w:rsid w:val="006568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1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91"/>
    <w:pPr>
      <w:ind w:left="720"/>
      <w:contextualSpacing/>
    </w:pPr>
  </w:style>
  <w:style w:type="paragraph" w:customStyle="1" w:styleId="ConsPlusTitle">
    <w:name w:val="ConsPlusTitle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B24C2C"/>
    <w:rPr>
      <w:rFonts w:ascii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rsid w:val="00B24C2C"/>
    <w:pPr>
      <w:spacing w:after="120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24C2C"/>
  </w:style>
  <w:style w:type="character" w:styleId="a6">
    <w:name w:val="Hyperlink"/>
    <w:basedOn w:val="a0"/>
    <w:uiPriority w:val="99"/>
    <w:semiHidden/>
    <w:unhideWhenUsed/>
    <w:rsid w:val="006568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1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cab111</dc:creator>
  <cp:lastModifiedBy>kos-3</cp:lastModifiedBy>
  <cp:revision>2</cp:revision>
  <cp:lastPrinted>2019-11-06T07:41:00Z</cp:lastPrinted>
  <dcterms:created xsi:type="dcterms:W3CDTF">2019-11-06T08:13:00Z</dcterms:created>
  <dcterms:modified xsi:type="dcterms:W3CDTF">2019-11-06T08:13:00Z</dcterms:modified>
</cp:coreProperties>
</file>