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5587" w14:textId="77777777" w:rsidR="007E7358" w:rsidRPr="00157324" w:rsidRDefault="007E7358" w:rsidP="005350EE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32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157324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</w:t>
      </w:r>
      <w:r w:rsidRPr="00157324">
        <w:rPr>
          <w:rFonts w:ascii="Times New Roman" w:hAnsi="Times New Roman" w:cs="Times New Roman"/>
          <w:b/>
          <w:bCs/>
          <w:sz w:val="28"/>
          <w:szCs w:val="28"/>
        </w:rPr>
        <w:br/>
        <w:t>КОСЬКОВСКОЕ СЕЛЬСКОЕ ПОСЕЛЕНИЕ</w:t>
      </w:r>
      <w:r w:rsidRPr="0015732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57324">
        <w:rPr>
          <w:rFonts w:ascii="Times New Roman" w:eastAsia="Calibri" w:hAnsi="Times New Roman" w:cs="Times New Roman"/>
          <w:b/>
          <w:bCs/>
          <w:sz w:val="28"/>
          <w:szCs w:val="28"/>
        </w:rPr>
        <w:t>ТИХВИНСКОГО МУНИЦИПАЛЬНОГО РАЙОНА</w:t>
      </w:r>
      <w:r w:rsidRPr="00157324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ЛЕНИНГРАДСКОЙ ОБЛАСТИ</w:t>
      </w:r>
      <w:r w:rsidRPr="00157324">
        <w:rPr>
          <w:rFonts w:ascii="Times New Roman" w:eastAsia="Calibri" w:hAnsi="Times New Roman" w:cs="Times New Roman"/>
          <w:b/>
          <w:bCs/>
          <w:sz w:val="28"/>
          <w:szCs w:val="28"/>
        </w:rPr>
        <w:br/>
        <w:t>(АДМИНИСТРАЦИЯ КОСЬКОВСКОГО СЕЛЬСКОГО ПОСЕЛЕНИЯ)</w:t>
      </w:r>
    </w:p>
    <w:p w14:paraId="56F3DA3B" w14:textId="77777777" w:rsidR="007E7358" w:rsidRPr="00157324" w:rsidRDefault="007E7358" w:rsidP="005350EE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732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6408007E" w14:textId="442E3840" w:rsidR="00053508" w:rsidRPr="00157324" w:rsidRDefault="007E7358" w:rsidP="005350EE">
      <w:pPr>
        <w:tabs>
          <w:tab w:val="center" w:pos="4678"/>
        </w:tabs>
        <w:spacing w:after="36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732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076748"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D09" w:rsidRPr="00157324">
        <w:rPr>
          <w:rFonts w:ascii="Times New Roman" w:eastAsia="Calibri" w:hAnsi="Times New Roman" w:cs="Times New Roman"/>
          <w:bCs/>
          <w:sz w:val="28"/>
          <w:szCs w:val="28"/>
        </w:rPr>
        <w:t>09 января</w:t>
      </w:r>
      <w:r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9C7D09" w:rsidRPr="0015732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Pr="00157324">
        <w:rPr>
          <w:rFonts w:ascii="Times New Roman" w:eastAsia="Calibri" w:hAnsi="Times New Roman" w:cs="Times New Roman"/>
          <w:bCs/>
          <w:sz w:val="28"/>
          <w:szCs w:val="28"/>
        </w:rPr>
        <w:tab/>
        <w:t>№</w:t>
      </w:r>
      <w:r w:rsidR="00053508" w:rsidRPr="0015732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57324">
        <w:rPr>
          <w:rFonts w:ascii="Times New Roman" w:eastAsia="Calibri" w:hAnsi="Times New Roman" w:cs="Times New Roman"/>
          <w:bCs/>
          <w:sz w:val="28"/>
          <w:szCs w:val="28"/>
        </w:rPr>
        <w:t>06-</w:t>
      </w:r>
      <w:r w:rsidR="009C7D09" w:rsidRPr="00157324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Pr="00157324">
        <w:rPr>
          <w:rFonts w:ascii="Times New Roman" w:eastAsia="Calibri" w:hAnsi="Times New Roman" w:cs="Times New Roman"/>
          <w:bCs/>
          <w:sz w:val="28"/>
          <w:szCs w:val="28"/>
        </w:rPr>
        <w:t>-а</w:t>
      </w:r>
    </w:p>
    <w:p w14:paraId="2207D3AB" w14:textId="59D0EE89" w:rsidR="007E7358" w:rsidRPr="00157324" w:rsidRDefault="007E7358" w:rsidP="005350EE">
      <w:pPr>
        <w:spacing w:after="360" w:line="240" w:lineRule="auto"/>
        <w:ind w:right="467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732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05A63"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создани</w:t>
      </w:r>
      <w:r w:rsidR="0015732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44E86"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5A63"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учебно‑консультационных </w:t>
      </w:r>
      <w:r w:rsidR="00845F90" w:rsidRPr="00157324">
        <w:rPr>
          <w:rFonts w:ascii="Times New Roman" w:eastAsia="Calibri" w:hAnsi="Times New Roman" w:cs="Times New Roman"/>
          <w:bCs/>
          <w:sz w:val="28"/>
          <w:szCs w:val="28"/>
        </w:rPr>
        <w:t>пунктов для</w:t>
      </w:r>
      <w:r w:rsidR="00344E86" w:rsidRPr="0015732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45F90" w:rsidRPr="00157324">
        <w:rPr>
          <w:rFonts w:ascii="Times New Roman" w:eastAsia="Calibri" w:hAnsi="Times New Roman" w:cs="Times New Roman"/>
          <w:bCs/>
          <w:sz w:val="28"/>
          <w:szCs w:val="28"/>
        </w:rPr>
        <w:t>обучения неработающего населения в</w:t>
      </w:r>
      <w:r w:rsidR="003B0EEE"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F90" w:rsidRPr="00157324">
        <w:rPr>
          <w:rFonts w:ascii="Times New Roman" w:eastAsia="Calibri" w:hAnsi="Times New Roman" w:cs="Times New Roman"/>
          <w:bCs/>
          <w:sz w:val="28"/>
          <w:szCs w:val="28"/>
        </w:rPr>
        <w:t>области гражданской обороны и</w:t>
      </w:r>
      <w:r w:rsidR="003B0EEE" w:rsidRPr="0015732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45F90" w:rsidRPr="00157324">
        <w:rPr>
          <w:rFonts w:ascii="Times New Roman" w:eastAsia="Calibri" w:hAnsi="Times New Roman" w:cs="Times New Roman"/>
          <w:bCs/>
          <w:sz w:val="28"/>
          <w:szCs w:val="28"/>
        </w:rPr>
        <w:t>защиты от</w:t>
      </w:r>
      <w:r w:rsidR="003B0EEE"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F90" w:rsidRPr="00157324">
        <w:rPr>
          <w:rFonts w:ascii="Times New Roman" w:eastAsia="Calibri" w:hAnsi="Times New Roman" w:cs="Times New Roman"/>
          <w:bCs/>
          <w:sz w:val="28"/>
          <w:szCs w:val="28"/>
        </w:rPr>
        <w:t>чрезвычайных ситуаций природного и</w:t>
      </w:r>
      <w:r w:rsidR="003B0EEE" w:rsidRPr="001573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F90" w:rsidRPr="00157324">
        <w:rPr>
          <w:rFonts w:ascii="Times New Roman" w:eastAsia="Calibri" w:hAnsi="Times New Roman" w:cs="Times New Roman"/>
          <w:bCs/>
          <w:sz w:val="28"/>
          <w:szCs w:val="28"/>
        </w:rPr>
        <w:t>техногенного характера</w:t>
      </w:r>
    </w:p>
    <w:p w14:paraId="214FFE32" w14:textId="08C28CA7" w:rsidR="007E7358" w:rsidRPr="00157324" w:rsidRDefault="008D3F83" w:rsidP="0015732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2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№ 68</w:t>
      </w:r>
      <w:r w:rsidR="002320A3">
        <w:rPr>
          <w:rFonts w:ascii="Times New Roman" w:hAnsi="Times New Roman" w:cs="Times New Roman"/>
          <w:sz w:val="28"/>
          <w:szCs w:val="28"/>
        </w:rPr>
        <w:t>‑</w:t>
      </w:r>
      <w:r w:rsidRPr="00157324">
        <w:rPr>
          <w:rFonts w:ascii="Times New Roman" w:hAnsi="Times New Roman" w:cs="Times New Roman"/>
          <w:sz w:val="28"/>
          <w:szCs w:val="28"/>
        </w:rPr>
        <w:t>ФЗ «О защите населения и территорий от чрезвычайных ситуаций природного и техногенного характера», от 21 декабря 1994 года № 69-ФЗ «О</w:t>
      </w:r>
      <w:r w:rsidR="002320A3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пожарной безопасности», от 12 февраля 1998 года № 28-ФЗ «О</w:t>
      </w:r>
      <w:r w:rsidR="002320A3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гражданской обороне», и пунктами 8, 9, 23, 26 статьи 14 Федерального закона от 6 октября 2003 года №</w:t>
      </w:r>
      <w:r w:rsidR="00720FAF" w:rsidRPr="00157324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постановлениями Правительства Российской Федерации от 2 ноября 2000 года №</w:t>
      </w:r>
      <w:r w:rsidR="00720FAF" w:rsidRPr="00157324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841 «Об</w:t>
      </w:r>
      <w:r w:rsidR="002320A3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утверждении положения об организации обучения населения в области гражданской обороны», от</w:t>
      </w:r>
      <w:r w:rsidR="00720FAF" w:rsidRPr="00157324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18</w:t>
      </w:r>
      <w:r w:rsidR="00720FAF" w:rsidRPr="00157324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сентября 2020 года №</w:t>
      </w:r>
      <w:r w:rsidR="00720FAF" w:rsidRPr="00157324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</w:t>
      </w:r>
      <w:r w:rsidR="00720FAF" w:rsidRPr="00157324">
        <w:rPr>
          <w:rFonts w:ascii="Times New Roman" w:hAnsi="Times New Roman" w:cs="Times New Roman"/>
          <w:sz w:val="28"/>
          <w:szCs w:val="28"/>
        </w:rPr>
        <w:t> </w:t>
      </w:r>
      <w:r w:rsidRPr="00157324"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характера», </w:t>
      </w:r>
      <w:r w:rsidR="007E7358" w:rsidRPr="0015732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Коськовское сельское поселение Тихвинского района Ленинградской области</w:t>
      </w:r>
    </w:p>
    <w:p w14:paraId="14D78B0D" w14:textId="77777777" w:rsidR="007E7358" w:rsidRPr="00157324" w:rsidRDefault="007E7358" w:rsidP="0015732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32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657107C" w14:textId="0808D4E9" w:rsidR="00DC48B6" w:rsidRPr="00157324" w:rsidRDefault="00DC48B6" w:rsidP="00971D30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24">
        <w:rPr>
          <w:rFonts w:ascii="Times New Roman" w:hAnsi="Times New Roman" w:cs="Times New Roman"/>
          <w:color w:val="000000"/>
          <w:sz w:val="28"/>
          <w:szCs w:val="28"/>
        </w:rPr>
        <w:t>Организовать на базе Пашской сельской библиотеки д. Коськово учебно‑консультационный пункт (УКП) для обучения населения Коськовского сельского поселения по вопросам гражданской обороны и</w:t>
      </w:r>
      <w:r w:rsidR="002320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защиты от чрезвычайных ситуаций природного и техногенного характера</w:t>
      </w:r>
      <w:r w:rsidR="005350EE" w:rsidRPr="001573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2072C1" w14:textId="0B4D1C0F" w:rsidR="00157324" w:rsidRPr="00157324" w:rsidRDefault="00720FAF" w:rsidP="00157324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060B26"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УКП для обучения неработающего населения в области ГО и защиты от ЧС природного и техногенного характера 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20A3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Pr="00157324">
        <w:rPr>
          <w:rFonts w:ascii="Times New Roman" w:hAnsi="Times New Roman" w:cs="Times New Roman"/>
          <w:color w:val="000000"/>
          <w:sz w:val="28"/>
          <w:szCs w:val="28"/>
        </w:rPr>
        <w:t>территории Коськовского сельского поселения</w:t>
      </w:r>
      <w:r w:rsidR="00526648"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(приложение).</w:t>
      </w:r>
    </w:p>
    <w:p w14:paraId="2F398DC5" w14:textId="7173572E" w:rsidR="00157324" w:rsidRPr="00157324" w:rsidRDefault="00DC48B6" w:rsidP="00157324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Назначить руководителем учебно-консультационных пунктов уполномоченного по</w:t>
      </w:r>
      <w:r w:rsidR="00232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ГО и ЧС</w:t>
      </w:r>
      <w:r w:rsidR="00526648"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1 категории администрации Коськовского сельского поселения </w:t>
      </w:r>
      <w:r w:rsidR="00526648" w:rsidRPr="0015732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648" w:rsidRPr="00157324">
        <w:rPr>
          <w:rFonts w:ascii="Times New Roman" w:hAnsi="Times New Roman" w:cs="Times New Roman"/>
          <w:color w:val="000000"/>
          <w:sz w:val="28"/>
          <w:szCs w:val="28"/>
        </w:rPr>
        <w:t>Куликову Юлию Сергеевну.</w:t>
      </w:r>
    </w:p>
    <w:p w14:paraId="1C030B62" w14:textId="049F78B7" w:rsidR="00157324" w:rsidRPr="00157324" w:rsidRDefault="00971D30" w:rsidP="00157324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2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постановление администрации Коськовского сельского поселения</w:t>
      </w:r>
      <w:r w:rsidR="002B4598" w:rsidRPr="0015732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45F90" w:rsidRPr="0015732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</w:t>
      </w:r>
      <w:r w:rsidR="00845F90" w:rsidRPr="0015732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845F90" w:rsidRPr="001573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06-1</w:t>
      </w:r>
      <w:r w:rsidR="00845F90" w:rsidRPr="00157324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060B26" w:rsidRPr="001573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а «</w:t>
      </w:r>
      <w:r w:rsidR="00060B26" w:rsidRPr="00157324">
        <w:rPr>
          <w:rFonts w:ascii="Times New Roman" w:hAnsi="Times New Roman" w:cs="Times New Roman"/>
          <w:color w:val="000000"/>
          <w:sz w:val="28"/>
          <w:szCs w:val="28"/>
        </w:rPr>
        <w:t>О создании учебно‑консультационных пунктов для обучения неработающего населения в области гражданской обороны и защиты от</w:t>
      </w:r>
      <w:r w:rsidR="002320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0B26" w:rsidRPr="00157324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 техногенного характера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5DA8FFD" w14:textId="4F46650B" w:rsidR="00157324" w:rsidRPr="00157324" w:rsidRDefault="00872056" w:rsidP="00157324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4F77"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бнародовать 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214F77" w:rsidRPr="00157324">
        <w:rPr>
          <w:rFonts w:ascii="Times New Roman" w:hAnsi="Times New Roman" w:cs="Times New Roman"/>
          <w:color w:val="000000"/>
          <w:sz w:val="28"/>
          <w:szCs w:val="28"/>
        </w:rPr>
        <w:t>путём размещения на</w:t>
      </w:r>
      <w:r w:rsidR="002320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14F77" w:rsidRPr="0015732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Коськовского сельского поселения в сети Интернет </w:t>
      </w:r>
      <w:hyperlink r:id="rId8" w:history="1">
        <w:r w:rsidR="00157324" w:rsidRPr="00157324">
          <w:rPr>
            <w:rStyle w:val="a4"/>
            <w:rFonts w:ascii="Times New Roman" w:hAnsi="Times New Roman" w:cs="Times New Roman"/>
            <w:sz w:val="28"/>
            <w:szCs w:val="28"/>
          </w:rPr>
          <w:t>https://tikhvin.org/gsp/koskovo/</w:t>
        </w:r>
      </w:hyperlink>
      <w:r w:rsidRPr="001573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9DC29" w14:textId="48F5B982" w:rsidR="007E7358" w:rsidRPr="00157324" w:rsidRDefault="007E7358" w:rsidP="00157324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24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199FD89B" w14:textId="77777777" w:rsidR="007E7358" w:rsidRPr="00157324" w:rsidRDefault="007E7358" w:rsidP="00714231">
      <w:pPr>
        <w:tabs>
          <w:tab w:val="right" w:pos="9354"/>
        </w:tabs>
        <w:spacing w:before="7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324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ab/>
        <w:t>М.</w:t>
      </w:r>
      <w:r w:rsidR="00714231" w:rsidRPr="00157324">
        <w:rPr>
          <w:rFonts w:ascii="Times New Roman" w:hAnsi="Times New Roman" w:cs="Times New Roman"/>
          <w:color w:val="000000"/>
          <w:sz w:val="28"/>
          <w:szCs w:val="28"/>
        </w:rPr>
        <w:t> 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14231" w:rsidRPr="001573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57324">
        <w:rPr>
          <w:rFonts w:ascii="Times New Roman" w:hAnsi="Times New Roman" w:cs="Times New Roman"/>
          <w:color w:val="000000"/>
          <w:sz w:val="28"/>
          <w:szCs w:val="28"/>
        </w:rPr>
        <w:t>Степанов</w:t>
      </w:r>
    </w:p>
    <w:p w14:paraId="24455F45" w14:textId="77777777" w:rsidR="007E7358" w:rsidRDefault="007E7358" w:rsidP="00714231">
      <w:pPr>
        <w:spacing w:before="7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E7358" w:rsidSect="00F6636A">
          <w:headerReference w:type="default" r:id="rId9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14648CF2" w14:textId="2DE549A4" w:rsidR="00714231" w:rsidRDefault="007E7358" w:rsidP="0071423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187663827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  <w:r w:rsidR="0066593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</w:p>
    <w:p w14:paraId="1AC79D69" w14:textId="72E14FC9" w:rsidR="00344E86" w:rsidRDefault="007E7358" w:rsidP="00344E86">
      <w:pPr>
        <w:spacing w:after="0" w:line="240" w:lineRule="auto"/>
        <w:ind w:left="5387" w:firstLine="28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="006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6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Коськовского сельского поселения от</w:t>
      </w:r>
      <w:r w:rsidR="00344E8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872056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 w:rsidR="00344E8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872056">
        <w:rPr>
          <w:rFonts w:ascii="Times New Roman" w:eastAsia="Calibri" w:hAnsi="Times New Roman" w:cs="Times New Roman"/>
          <w:color w:val="000000"/>
          <w:sz w:val="24"/>
          <w:szCs w:val="24"/>
        </w:rPr>
        <w:t>января</w:t>
      </w:r>
      <w:r w:rsidR="00344E8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87205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344E8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года №</w:t>
      </w:r>
      <w:r w:rsidR="002E450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06-</w:t>
      </w:r>
      <w:r w:rsidR="00872056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14:paraId="74C8FEE2" w14:textId="26AECBA7" w:rsidR="007E7358" w:rsidRDefault="007E7358" w:rsidP="00344E86">
      <w:pPr>
        <w:spacing w:after="24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</w:t>
      </w:r>
      <w:r w:rsidR="00872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 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bookmarkEnd w:id="1"/>
    <w:p w14:paraId="40D14369" w14:textId="4C104637" w:rsidR="005350EE" w:rsidRPr="00344E86" w:rsidRDefault="005350EE" w:rsidP="00344E86">
      <w:pPr>
        <w:numPr>
          <w:ilvl w:val="0"/>
          <w:numId w:val="11"/>
        </w:num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2A4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DBB" w:rsidRPr="002A4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учебно-консультационном пункте для обучения неработающего населения в области гражданской обороны и защиты от</w:t>
      </w:r>
      <w:r w:rsidR="002A4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A4DBB" w:rsidRPr="002A4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чрезвычайных ситуаций природного и техногенного характера</w:t>
      </w:r>
    </w:p>
    <w:p w14:paraId="3713E9EA" w14:textId="3BB78946" w:rsidR="005350EE" w:rsidRDefault="005350EE" w:rsidP="005350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«О создани</w:t>
      </w:r>
      <w:r w:rsidR="002A4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организации деятельности учебно</w:t>
      </w:r>
      <w:r w:rsidR="002A4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‑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Коськовского сельского 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поселения» (далее - Положение) разработано в соответствии с Федеральными законами от 21 декабря 1994 года №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68-ФЗ «О защите населения и территорий от чрезвычайных ситуаций природного и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техногенного характера», от 12 февраля 1998 года №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28 - ФЗ«О гражданской обороне», Указом Президента Российской Федерации от 20 декабря 2016 года №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696 «Об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Основ государственной политики Российской Федерации в области гражданской обороны на период до 2030 года», постановлением Правительства Российской Федерации от 2 ноября 2000 года №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841 «Об утверждении Положения о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подготовке населения в области гражданской обороны».</w:t>
      </w:r>
    </w:p>
    <w:p w14:paraId="12017686" w14:textId="5BFDAECD" w:rsidR="005350EE" w:rsidRPr="005350EE" w:rsidRDefault="00C11FAB" w:rsidP="00080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C11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определяет цели создания учебно-консультационного пункта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подготовки</w:t>
      </w:r>
      <w:r w:rsidR="00AA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населения в области гражданской обороны и защиты </w:t>
      </w:r>
      <w:r w:rsidR="00080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 чрезвычайных ситуаций (далее – УКП ГО и ЧС)</w:t>
      </w:r>
      <w:r w:rsidRPr="00C11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основные задачи руководителю организации, при</w:t>
      </w:r>
      <w:r w:rsidR="00AA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11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 создаётся УКП</w:t>
      </w:r>
      <w:r w:rsidR="00080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и ЧС</w:t>
      </w:r>
      <w:r w:rsidRPr="00C11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A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C11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пределяет принципы обеспечения обучения неработающего населения, организацию работы УКП</w:t>
      </w:r>
      <w:r w:rsidR="00080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и ЧС на территории Коськовского сельского поселения.</w:t>
      </w:r>
    </w:p>
    <w:p w14:paraId="5D2CB537" w14:textId="7AE2DA6A" w:rsidR="005350EE" w:rsidRPr="005350EE" w:rsidRDefault="005350EE" w:rsidP="0091766B">
      <w:pPr>
        <w:tabs>
          <w:tab w:val="left" w:pos="1134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УКП ГО и ЧС предназначены для проведения мероприятий по подготовке неработающего населения </w:t>
      </w:r>
      <w:r w:rsidR="00AB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Коськовского сельского</w:t>
      </w:r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области ГО и ЧС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</w:t>
      </w:r>
      <w:bookmarkStart w:id="2" w:name="_Hlk175833240"/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мирного и военного времени</w:t>
      </w:r>
      <w:bookmarkEnd w:id="2"/>
      <w:r w:rsidRPr="00535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приёмах оказания первой помощи и правилах пользования коллективными и индивидуальными средствами защиты.</w:t>
      </w:r>
    </w:p>
    <w:p w14:paraId="75EB2685" w14:textId="3656741A" w:rsidR="005350EE" w:rsidRPr="005350EE" w:rsidRDefault="005350EE" w:rsidP="00BE2B63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создания и задачи УКП ГО и ЧС</w:t>
      </w:r>
    </w:p>
    <w:p w14:paraId="5931B03B" w14:textId="77777777" w:rsidR="005350EE" w:rsidRPr="005350EE" w:rsidRDefault="005350EE" w:rsidP="00535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Основная цель создания УКП ГО и ЧС </w:t>
      </w:r>
      <w:bookmarkStart w:id="3" w:name="_Hlk175833273"/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  <w:bookmarkEnd w:id="3"/>
    </w:p>
    <w:p w14:paraId="6242A145" w14:textId="7A683396" w:rsidR="005350EE" w:rsidRPr="005350EE" w:rsidRDefault="005350EE" w:rsidP="00535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Задача УКП ГО и ЧС в максимальное вовлечение граждан на территории </w:t>
      </w:r>
      <w:r w:rsidR="00BE2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Коськовского сельского</w:t>
      </w: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процесс обучения по вопросам защиты от</w:t>
      </w:r>
      <w:r w:rsidR="00BE2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характера, а также вопросов гражданской обороны.</w:t>
      </w:r>
    </w:p>
    <w:p w14:paraId="3131CC1A" w14:textId="77777777" w:rsidR="005350EE" w:rsidRPr="005350EE" w:rsidRDefault="005350EE" w:rsidP="00535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задачами УКП ГО и ЧС являются:</w:t>
      </w:r>
    </w:p>
    <w:p w14:paraId="04977BCF" w14:textId="77777777" w:rsidR="00BE2B63" w:rsidRDefault="005350EE" w:rsidP="00BE2B6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неработающего населения;</w:t>
      </w:r>
    </w:p>
    <w:p w14:paraId="6EAB9991" w14:textId="77777777" w:rsidR="00BE2B63" w:rsidRDefault="005350EE" w:rsidP="00BE2B6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практических навыков для действий в условиях чрезвычайных ситуаций мирного и военного времени;</w:t>
      </w:r>
    </w:p>
    <w:p w14:paraId="648C0078" w14:textId="77777777" w:rsidR="008953F3" w:rsidRDefault="005350EE" w:rsidP="008953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морально-психологического состояния населения в</w:t>
      </w:r>
      <w:r w:rsidR="00BE2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угрозы и возникновения чрезвычайных ситуаций (как мирного, так и военного времени), а также при ликвидации их последствий;</w:t>
      </w:r>
    </w:p>
    <w:p w14:paraId="7E7C09AA" w14:textId="77777777" w:rsidR="008953F3" w:rsidRDefault="005350EE" w:rsidP="008953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неработающего населения с действующим законодательством в области ГО, защиты от ЧС, с правилами поведения при угрозе и возникновении ЧС, доступными способами и средствами </w:t>
      </w:r>
      <w:r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защиты от радиоактивных, отравляющих и аварийно-химических опасных веществ, от воздействия биологически опасных средств, а также с</w:t>
      </w:r>
      <w:r w:rsid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53F3"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</w:t>
      </w:r>
      <w:r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самопомощи и взаимопомощи при поражениях и</w:t>
      </w:r>
      <w:r w:rsid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случаях;</w:t>
      </w:r>
    </w:p>
    <w:p w14:paraId="6630D365" w14:textId="77777777" w:rsidR="008953F3" w:rsidRDefault="005350EE" w:rsidP="008953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</w:t>
      </w:r>
      <w:r w:rsid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3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Тихвинского района;</w:t>
      </w:r>
    </w:p>
    <w:p w14:paraId="6C17C357" w14:textId="3546B405" w:rsidR="0065001E" w:rsidRDefault="005350EE" w:rsidP="006500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доведение до консультируемых граждан сведений о контактных телефонах сил, служб и организаций </w:t>
      </w:r>
      <w:r w:rsidR="008953F3" w:rsidRPr="00411F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  <w:r w:rsidRPr="0041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 помощь или</w:t>
      </w:r>
      <w:r w:rsidR="00CF3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5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предупреждения и ликвидации чрезвычайных ситуаций и при несчастных случаях;</w:t>
      </w:r>
    </w:p>
    <w:p w14:paraId="7D5B4172" w14:textId="5273A5EB" w:rsidR="005350EE" w:rsidRPr="0065001E" w:rsidRDefault="005350EE" w:rsidP="006500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важности и необходимости всех мероприятий в области ГО</w:t>
      </w:r>
      <w:r w:rsid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ЧС в современных условиях.</w:t>
      </w:r>
    </w:p>
    <w:p w14:paraId="30EAA3DB" w14:textId="77777777" w:rsidR="005350EE" w:rsidRPr="005350EE" w:rsidRDefault="005350EE" w:rsidP="00535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Основные требования к уровню подготовки неработающего населения.</w:t>
      </w:r>
    </w:p>
    <w:p w14:paraId="470B6A57" w14:textId="77777777" w:rsidR="0065001E" w:rsidRDefault="005350EE" w:rsidP="0065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Обучившиеся должны знать:</w:t>
      </w:r>
    </w:p>
    <w:p w14:paraId="27570A0B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принципы, средства и способы защиты от чрезвычайных ситуаций мирного и военного времени, а также свои обязанности и</w:t>
      </w:r>
      <w:r w:rsid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их возникновении;</w:t>
      </w:r>
    </w:p>
    <w:p w14:paraId="6C8083B0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действия по сигналу «Внимание всем!» и другим речевым сообщениям органов управления ГО и ЧС на местах;</w:t>
      </w:r>
    </w:p>
    <w:p w14:paraId="5469026C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эвакомероприятий при возникновении аварийных и</w:t>
      </w:r>
      <w:r w:rsid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ситуаций;</w:t>
      </w:r>
    </w:p>
    <w:p w14:paraId="6533DB0E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пожарной безопасности в быту;</w:t>
      </w:r>
    </w:p>
    <w:p w14:paraId="51D93734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средств индивидуальной защиты и порядок их использования;</w:t>
      </w:r>
    </w:p>
    <w:p w14:paraId="0B15F2BA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первой помощи пострадавшим;</w:t>
      </w:r>
    </w:p>
    <w:p w14:paraId="4EB592F4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водных объектах, природной среде, дороге, транспорте, интернете;</w:t>
      </w:r>
    </w:p>
    <w:p w14:paraId="696842F7" w14:textId="77777777" w:rsid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возникновении или угрозе террористического акта;</w:t>
      </w:r>
    </w:p>
    <w:p w14:paraId="2418DEA9" w14:textId="618293AD" w:rsidR="005350EE" w:rsidRPr="0065001E" w:rsidRDefault="005350EE" w:rsidP="006500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защиты детей и взрослого населения по ее организации.</w:t>
      </w:r>
    </w:p>
    <w:p w14:paraId="6922CC1D" w14:textId="77777777" w:rsidR="005350EE" w:rsidRPr="005350EE" w:rsidRDefault="005350EE" w:rsidP="00535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Обучившиеся должны уметь:</w:t>
      </w:r>
    </w:p>
    <w:p w14:paraId="5CFAA7A3" w14:textId="77777777" w:rsidR="0065001E" w:rsidRDefault="005350EE" w:rsidP="006500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индивидуальными и коллективными средствами защиты и</w:t>
      </w:r>
      <w:r w:rsid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простейшие средства защиты органов дыхания и кожи;</w:t>
      </w:r>
    </w:p>
    <w:p w14:paraId="4221A46C" w14:textId="77777777" w:rsidR="008638F4" w:rsidRDefault="005350EE" w:rsidP="008638F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 «Внимание всем!» и другим речевым сообщениям органов управления в условиях стихийных бедствий, аварий и катастроф;</w:t>
      </w:r>
    </w:p>
    <w:p w14:paraId="2895BA72" w14:textId="13F4C229" w:rsidR="005350EE" w:rsidRPr="008638F4" w:rsidRDefault="005350EE" w:rsidP="008638F4">
      <w:pPr>
        <w:pStyle w:val="a3"/>
        <w:numPr>
          <w:ilvl w:val="0"/>
          <w:numId w:val="1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травмах, ожогах, отравлениях, поражении электрическим током и тепловом ударе.</w:t>
      </w:r>
    </w:p>
    <w:p w14:paraId="473F6730" w14:textId="16401A0D" w:rsidR="00CF38E6" w:rsidRPr="005350EE" w:rsidRDefault="005350EE" w:rsidP="00CF38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УКП ГО и ЧС</w:t>
      </w:r>
    </w:p>
    <w:p w14:paraId="67C10D52" w14:textId="77777777" w:rsidR="00C90A24" w:rsidRDefault="005350EE" w:rsidP="00C9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F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УКП ГО и ЧС в Коськовском сельском поселении организуется на базе Пашской сельской библиотеки д. Коськово</w:t>
      </w:r>
      <w:r w:rsid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C62B9A" w14:textId="77777777" w:rsidR="005061DE" w:rsidRDefault="00C90A24" w:rsidP="00C9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ЧС </w:t>
      </w:r>
      <w:r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обслуживает деревни Коськовского сельского поселения,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проживает не более 98 человек неработающего населения (в том числе пенсионеры).</w:t>
      </w:r>
    </w:p>
    <w:p w14:paraId="2E5E1CCA" w14:textId="77777777" w:rsidR="00B34BC9" w:rsidRDefault="005061DE" w:rsidP="00C9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УКП может быть различной в зависимости от</w:t>
      </w:r>
      <w:r w:rsidR="00B3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возможностей, величины обслуживаемого района и количества проживающего в нем неработающего населения.</w:t>
      </w:r>
    </w:p>
    <w:p w14:paraId="19502E77" w14:textId="77777777" w:rsidR="00B34BC9" w:rsidRDefault="00C90A24" w:rsidP="00B34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4BC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УКП </w:t>
      </w:r>
      <w:r w:rsidR="00B3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ЧС </w:t>
      </w:r>
      <w:r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входит: руководитель</w:t>
      </w:r>
      <w:r w:rsidR="00B34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689C02" w14:textId="77777777" w:rsidR="001D6838" w:rsidRDefault="00B34BC9" w:rsidP="00B34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руководство по организации работы УКП осуществляет ГУ</w:t>
      </w:r>
      <w:r w:rsidR="001D6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МЧС по Ленинградской области и органы, специально уполномоченные решать 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по гражданской обороне, предупреждению и ликвидации чрезвычайных ситуаций, при органах местного самоуправления.</w:t>
      </w:r>
    </w:p>
    <w:p w14:paraId="0653ED63" w14:textId="77777777" w:rsidR="00E95E3E" w:rsidRDefault="001D6838" w:rsidP="00E9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Коськовского сельского поселения </w:t>
      </w:r>
      <w:r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постановление, (распоряжение) о создании УПК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и ЧС</w:t>
      </w:r>
      <w:r w:rsidR="00C90A24" w:rsidRPr="00C90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определяет:</w:t>
      </w:r>
    </w:p>
    <w:p w14:paraId="2674005B" w14:textId="77777777" w:rsidR="006307A4" w:rsidRDefault="001D6838" w:rsidP="00E95E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0A24" w:rsidRPr="00E9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каких организациях, и на какой базе они создаются;</w:t>
      </w:r>
    </w:p>
    <w:p w14:paraId="0E31C171" w14:textId="6AC5D0E3" w:rsidR="006307A4" w:rsidRDefault="00C90A24" w:rsidP="00E95E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УКП</w:t>
      </w:r>
      <w:r w:rsid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и ЧС</w:t>
      </w:r>
      <w:r w:rsidR="006307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B37FA3" w14:textId="77777777" w:rsidR="006307A4" w:rsidRDefault="006307A4" w:rsidP="00E95E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0A24" w:rsidRPr="00E9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финансирования;</w:t>
      </w:r>
    </w:p>
    <w:p w14:paraId="0E4CF558" w14:textId="77777777" w:rsidR="00EB7460" w:rsidRDefault="00C90A24" w:rsidP="00EB746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  <w:r w:rsid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724329" w14:textId="2872CAB1" w:rsidR="006307A4" w:rsidRPr="00EB7460" w:rsidRDefault="006307A4" w:rsidP="00EB7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90A24"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руководство по подготовке населения в УПК </w:t>
      </w:r>
      <w:r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ЧС </w:t>
      </w:r>
      <w:r w:rsidR="00C90A24"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Глава поселения совместно с органами управления по делам ГО</w:t>
      </w:r>
      <w:r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90A24"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ЧС всех уровней. ГУ</w:t>
      </w:r>
      <w:r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A24"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по Ленинградской области оказывает методическую помощь руководителям в улучшении и повышении эффективности работы пунктов, совместно с</w:t>
      </w:r>
      <w:r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A24" w:rsidRPr="00EB7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организуют тренировки с населением, на которых отрабатывают вопросы действий по сигналу «Внимание всем!», а также порядок поведения при ЧС, характерных для мест их проживания.</w:t>
      </w:r>
    </w:p>
    <w:p w14:paraId="4F464ED9" w14:textId="0EFF5C17" w:rsidR="006307A4" w:rsidRDefault="006307A4" w:rsidP="0063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A24" w:rsidRPr="006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населения осуществляется, по возможности круглогодично. Наиболее целесообразный срок обучения в группах - с 1 ноября по 31 мая.</w:t>
      </w:r>
    </w:p>
    <w:p w14:paraId="3E57F6EC" w14:textId="77777777" w:rsidR="00735F3D" w:rsidRDefault="00C90A24" w:rsidP="001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другое время проводятся консультации и другие мероприятия.</w:t>
      </w:r>
    </w:p>
    <w:p w14:paraId="68F97ED8" w14:textId="77777777" w:rsidR="00735F3D" w:rsidRDefault="00C90A24" w:rsidP="0063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пунктов строится по двум направлениям:</w:t>
      </w:r>
    </w:p>
    <w:p w14:paraId="60CF949C" w14:textId="77777777" w:rsidR="00735F3D" w:rsidRDefault="00C90A24" w:rsidP="00735F3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- создаются небольшие (до 8 человек) учебные группы. При</w:t>
      </w:r>
      <w:r w:rsid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учебных групп учитывается возраст, состояние здоровья, уровень подготовки обучаемых по вопросам гражданской обороны и</w:t>
      </w:r>
      <w:r w:rsid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от ЧС. В каждой группе должен быть старший, который отвечает за оповещение, сбор людей, он же </w:t>
      </w:r>
      <w:r w:rsidR="00735F3D"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r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(лист) </w:t>
      </w:r>
      <w:r w:rsidR="00735F3D"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r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занятий одной группы 1-2 часа в день</w:t>
      </w:r>
      <w:r w:rsid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C2206C" w14:textId="77777777" w:rsidR="00735F3D" w:rsidRDefault="00C90A24" w:rsidP="00735F3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- чисто консультационная деятельность, когда людей приглашают на беседу, отвечают на интересующие их вопросы, ознакомиться со</w:t>
      </w:r>
      <w:r w:rsid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защиты органов дыхания и кожи.</w:t>
      </w:r>
    </w:p>
    <w:p w14:paraId="4241FE74" w14:textId="29DF2987" w:rsidR="004573CF" w:rsidRDefault="00735F3D" w:rsidP="00DA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C90A24"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E86" w:rsidRP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A1E86" w:rsidRP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УКП ГО и ЧС, осуществля</w:t>
      </w:r>
      <w:r w:rsid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1E86" w:rsidRP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организацию подготовки неработающего населения по месту жительства, обеспечива</w:t>
      </w:r>
      <w:r w:rsid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1E86" w:rsidRP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работу УКП ГО и ЧС, разработку организационных, планирующих, учетно-отчетных и вспомогательных документов, оснащение учебно-материальной базы, необходимой для осуществления функционирования УКП ГО и ЧС, а также осуществля</w:t>
      </w:r>
      <w:r w:rsid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1E86" w:rsidRP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постоянный контроль за</w:t>
      </w:r>
      <w:r w:rsid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1E86" w:rsidRP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 и проведением занятий с внесением соответствующих записей в журнал учёта занятий.</w:t>
      </w:r>
    </w:p>
    <w:p w14:paraId="49892177" w14:textId="77777777" w:rsidR="004573CF" w:rsidRDefault="004573CF" w:rsidP="0045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C90A24"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преподавателей (инструкторов, консультантов) выступают работники организации, на базе которой создан УКП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и ЧС</w:t>
      </w:r>
      <w:r w:rsidR="00C90A24"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занятиям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A24"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темам, а также по проблемам психологической подготовки могут привлекаться работники учебно-медицинских учреждений.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0A24" w:rsidRPr="00735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практических занятий и отработки наиболее сложных тем целесообразно привлекать преподавателей курсов ГО городов, штатных работников органов управления по делам ГОЧС местного уровня.</w:t>
      </w:r>
    </w:p>
    <w:p w14:paraId="6199DE60" w14:textId="54B7826F" w:rsidR="009F007B" w:rsidRDefault="004573CF" w:rsidP="004F055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DA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0EE"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и материальные расходы, связанные с организацией работы УКП ГО и ЧС, обучением консультантов и руководителей, оснащением учебным имуществом, учебно-методической литературой, наглядными пособиями, создаваемых на базе муниципальных учреждений, производятся за </w:t>
      </w:r>
      <w:r w:rsidR="00174477"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="005350EE"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17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Коськовского сельского </w:t>
      </w:r>
      <w:r w:rsidR="005350EE" w:rsidRPr="00535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14:paraId="06B002E1" w14:textId="1F13C933" w:rsidR="004F0555" w:rsidRPr="004F0555" w:rsidRDefault="004F0555" w:rsidP="004F05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Документация УКП ГО и ЧС</w:t>
      </w:r>
    </w:p>
    <w:p w14:paraId="296B2EA8" w14:textId="7777777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целях организации работы УКП ГО и ЧС разрабатываются следующие документы: </w:t>
      </w:r>
    </w:p>
    <w:p w14:paraId="0FE9B05C" w14:textId="551A5A14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Организационные документы:</w:t>
      </w:r>
    </w:p>
    <w:p w14:paraId="439B4086" w14:textId="2357ABE2" w:rsidR="0045342F" w:rsidRDefault="004F0555" w:rsidP="0045342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руководителя</w:t>
      </w:r>
      <w:r w:rsidR="008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УКП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ЧС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базе </w:t>
      </w:r>
      <w:r w:rsidR="008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Пашской библиотеки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</w:t>
      </w:r>
      <w:r w:rsidR="0045342F"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его работы, в котором определяется место расположения УКП ГО и ЧС (с указанием адреса), помещений, используемых для</w:t>
      </w:r>
      <w:r w:rsid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неработающего населения, список должностных лиц УКП</w:t>
      </w:r>
      <w:r w:rsid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 ЧС, привлекаемых для проведения лекций, бесед, консультаций, тренировок, адреса домов (улиц), </w:t>
      </w:r>
      <w:r w:rsidR="0045342F"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закреплённых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45342F"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УКП</w:t>
      </w:r>
      <w:r w:rsidR="0045342F"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ЧС;</w:t>
      </w:r>
    </w:p>
    <w:p w14:paraId="276E76B4" w14:textId="77777777" w:rsidR="00876335" w:rsidRDefault="004F0555" w:rsidP="0087633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</w:t>
      </w:r>
      <w:r w:rsidR="008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руководителя</w:t>
      </w:r>
      <w:r w:rsidRPr="0045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УКП ГО и ЧС;</w:t>
      </w:r>
    </w:p>
    <w:p w14:paraId="47345B93" w14:textId="77777777" w:rsidR="00876335" w:rsidRDefault="004F0555" w:rsidP="0087633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УКП ГО и ЧС на учебный год</w:t>
      </w:r>
      <w:r w:rsidR="008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98BB22" w14:textId="3ABBD775" w:rsidR="004F0555" w:rsidRDefault="004F0555" w:rsidP="0087633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дня работы УКП ГО и ЧС</w:t>
      </w:r>
      <w:r w:rsid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4FEE15" w14:textId="1A919C9B" w:rsidR="004F0555" w:rsidRPr="00D579DE" w:rsidRDefault="004F0555" w:rsidP="00D579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дежурства по УКП ГО и ЧС его сотрудников</w:t>
      </w:r>
      <w:r w:rsid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6D503B" w14:textId="5F319FB4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Планирующие документы:</w:t>
      </w:r>
    </w:p>
    <w:p w14:paraId="150520B5" w14:textId="77777777" w:rsidR="00D579DE" w:rsidRDefault="004F0555" w:rsidP="00D579D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тематических вопросов обучения неработающего населения вопросам гражданской обороны и чрезвычайным;</w:t>
      </w:r>
    </w:p>
    <w:p w14:paraId="6D53E36F" w14:textId="6AB28127" w:rsidR="004F0555" w:rsidRPr="00D579DE" w:rsidRDefault="004F0555" w:rsidP="00D579D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и консультаций УКП ГО и ЧС</w:t>
      </w:r>
      <w:r w:rsid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490A8A" w14:textId="53D10E2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4.1.3. Документы по </w:t>
      </w:r>
      <w:r w:rsidR="00D579DE" w:rsidRPr="004F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учёту</w:t>
      </w:r>
      <w:r w:rsidRPr="004F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подготовки:</w:t>
      </w:r>
    </w:p>
    <w:p w14:paraId="35719B7F" w14:textId="77777777" w:rsidR="00D579DE" w:rsidRDefault="004F0555" w:rsidP="00D579D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  <w:r w:rsidR="00D579DE"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консультаций на УКП ГО и ЧС</w:t>
      </w:r>
      <w:r w:rsid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CB689D" w14:textId="55967EAA" w:rsidR="004F0555" w:rsidRPr="00D579DE" w:rsidRDefault="004F0555" w:rsidP="00D579D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 неработающих жильцов, </w:t>
      </w:r>
      <w:r w:rsidR="00D579DE"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закреплённых</w:t>
      </w: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УКП ГО и ЧС</w:t>
      </w:r>
      <w:r w:rsid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78F4BA" w14:textId="09862EA8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Учебно-методические материалы:</w:t>
      </w:r>
    </w:p>
    <w:p w14:paraId="5971E3F9" w14:textId="77777777" w:rsidR="00D579DE" w:rsidRDefault="004F0555" w:rsidP="00D579D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разработки по проведению занятий согласно </w:t>
      </w:r>
      <w:r w:rsidR="00D579DE"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утверждённой</w:t>
      </w: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программе;</w:t>
      </w:r>
    </w:p>
    <w:p w14:paraId="237ADDC0" w14:textId="7FDFD328" w:rsidR="00D579DE" w:rsidRDefault="004F0555" w:rsidP="00D579D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проведения занятий;</w:t>
      </w:r>
    </w:p>
    <w:p w14:paraId="05E1A841" w14:textId="77777777" w:rsidR="00C22931" w:rsidRDefault="004F0555" w:rsidP="00C2293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для просмотра в ходе подготовки населения к действиям в</w:t>
      </w:r>
      <w:r w:rsidR="00C2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ситуациях;</w:t>
      </w:r>
    </w:p>
    <w:p w14:paraId="22DF9A88" w14:textId="227E70FE" w:rsidR="005350EE" w:rsidRPr="00775066" w:rsidRDefault="004F0555" w:rsidP="00B13A5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памятки, листовки, буклеты и др. материалы для распространения среди населения.</w:t>
      </w:r>
    </w:p>
    <w:sectPr w:rsidR="005350EE" w:rsidRPr="00775066" w:rsidSect="00B02AD6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E1D37" w14:textId="77777777" w:rsidR="00336AE8" w:rsidRDefault="00336AE8">
      <w:pPr>
        <w:spacing w:after="0" w:line="240" w:lineRule="auto"/>
      </w:pPr>
      <w:r>
        <w:separator/>
      </w:r>
    </w:p>
  </w:endnote>
  <w:endnote w:type="continuationSeparator" w:id="0">
    <w:p w14:paraId="136DF6E6" w14:textId="77777777" w:rsidR="00336AE8" w:rsidRDefault="0033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E54EE" w14:textId="77777777" w:rsidR="00336AE8" w:rsidRDefault="00336AE8">
      <w:pPr>
        <w:spacing w:after="0" w:line="240" w:lineRule="auto"/>
      </w:pPr>
      <w:r>
        <w:separator/>
      </w:r>
    </w:p>
  </w:footnote>
  <w:footnote w:type="continuationSeparator" w:id="0">
    <w:p w14:paraId="0B87B69A" w14:textId="77777777" w:rsidR="00336AE8" w:rsidRDefault="0033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832936"/>
      <w:docPartObj>
        <w:docPartGallery w:val="Page Numbers (Top of Page)"/>
        <w:docPartUnique/>
      </w:docPartObj>
    </w:sdtPr>
    <w:sdtContent>
      <w:p w14:paraId="46CCB4AD" w14:textId="77777777" w:rsidR="005350EE" w:rsidRDefault="00535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C2AFD" w14:textId="77777777" w:rsidR="005350EE" w:rsidRDefault="005350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2A54"/>
    <w:multiLevelType w:val="hybridMultilevel"/>
    <w:tmpl w:val="036211C8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58448E"/>
    <w:multiLevelType w:val="multilevel"/>
    <w:tmpl w:val="7408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14B1FCD"/>
    <w:multiLevelType w:val="hybridMultilevel"/>
    <w:tmpl w:val="72C6A57C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FB1439"/>
    <w:multiLevelType w:val="hybridMultilevel"/>
    <w:tmpl w:val="EBF26926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6D2330"/>
    <w:multiLevelType w:val="hybridMultilevel"/>
    <w:tmpl w:val="C958D20C"/>
    <w:lvl w:ilvl="0" w:tplc="F4A290F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 w15:restartNumberingAfterBreak="0">
    <w:nsid w:val="2098257A"/>
    <w:multiLevelType w:val="multilevel"/>
    <w:tmpl w:val="1D0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14DF4"/>
    <w:multiLevelType w:val="hybridMultilevel"/>
    <w:tmpl w:val="A4C4A2E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22147A"/>
    <w:multiLevelType w:val="hybridMultilevel"/>
    <w:tmpl w:val="6DEC95D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01D7289"/>
    <w:multiLevelType w:val="hybridMultilevel"/>
    <w:tmpl w:val="8D3260AA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5B1DDE"/>
    <w:multiLevelType w:val="hybridMultilevel"/>
    <w:tmpl w:val="288016B6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B77D3"/>
    <w:multiLevelType w:val="hybridMultilevel"/>
    <w:tmpl w:val="779061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5CE6CB9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2FAE"/>
    <w:multiLevelType w:val="hybridMultilevel"/>
    <w:tmpl w:val="D418173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109DA"/>
    <w:multiLevelType w:val="hybridMultilevel"/>
    <w:tmpl w:val="2B38759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835140"/>
    <w:multiLevelType w:val="hybridMultilevel"/>
    <w:tmpl w:val="A11071EA"/>
    <w:lvl w:ilvl="0" w:tplc="64D01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4F593E"/>
    <w:multiLevelType w:val="hybridMultilevel"/>
    <w:tmpl w:val="BD2E352E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CE783A"/>
    <w:multiLevelType w:val="hybridMultilevel"/>
    <w:tmpl w:val="53E26970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1D2C47"/>
    <w:multiLevelType w:val="hybridMultilevel"/>
    <w:tmpl w:val="CB90D406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043331"/>
    <w:multiLevelType w:val="hybridMultilevel"/>
    <w:tmpl w:val="5178F95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9F0132"/>
    <w:multiLevelType w:val="hybridMultilevel"/>
    <w:tmpl w:val="06DA4726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B274FF"/>
    <w:multiLevelType w:val="hybridMultilevel"/>
    <w:tmpl w:val="5B88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54889"/>
    <w:multiLevelType w:val="hybridMultilevel"/>
    <w:tmpl w:val="CD9EA456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BA09C8"/>
    <w:multiLevelType w:val="hybridMultilevel"/>
    <w:tmpl w:val="BB02D7E4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73EAE"/>
    <w:multiLevelType w:val="hybridMultilevel"/>
    <w:tmpl w:val="45227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9741DA"/>
    <w:multiLevelType w:val="hybridMultilevel"/>
    <w:tmpl w:val="14AA32AE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4C68C2"/>
    <w:multiLevelType w:val="hybridMultilevel"/>
    <w:tmpl w:val="592E9A3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2C0AC3"/>
    <w:multiLevelType w:val="hybridMultilevel"/>
    <w:tmpl w:val="B490AE5A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8"/>
  </w:num>
  <w:num w:numId="3">
    <w:abstractNumId w:val="8"/>
  </w:num>
  <w:num w:numId="4">
    <w:abstractNumId w:val="14"/>
  </w:num>
  <w:num w:numId="5">
    <w:abstractNumId w:val="26"/>
  </w:num>
  <w:num w:numId="6">
    <w:abstractNumId w:val="15"/>
  </w:num>
  <w:num w:numId="7">
    <w:abstractNumId w:val="24"/>
  </w:num>
  <w:num w:numId="8">
    <w:abstractNumId w:val="13"/>
  </w:num>
  <w:num w:numId="9">
    <w:abstractNumId w:val="4"/>
  </w:num>
  <w:num w:numId="10">
    <w:abstractNumId w:val="2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7"/>
  </w:num>
  <w:num w:numId="15">
    <w:abstractNumId w:val="3"/>
  </w:num>
  <w:num w:numId="16">
    <w:abstractNumId w:val="21"/>
  </w:num>
  <w:num w:numId="17">
    <w:abstractNumId w:val="19"/>
  </w:num>
  <w:num w:numId="18">
    <w:abstractNumId w:val="0"/>
  </w:num>
  <w:num w:numId="19">
    <w:abstractNumId w:val="27"/>
  </w:num>
  <w:num w:numId="20">
    <w:abstractNumId w:val="20"/>
  </w:num>
  <w:num w:numId="21">
    <w:abstractNumId w:val="25"/>
  </w:num>
  <w:num w:numId="22">
    <w:abstractNumId w:val="18"/>
  </w:num>
  <w:num w:numId="23">
    <w:abstractNumId w:val="2"/>
  </w:num>
  <w:num w:numId="24">
    <w:abstractNumId w:val="23"/>
  </w:num>
  <w:num w:numId="25">
    <w:abstractNumId w:val="16"/>
  </w:num>
  <w:num w:numId="26">
    <w:abstractNumId w:val="12"/>
  </w:num>
  <w:num w:numId="27">
    <w:abstractNumId w:val="10"/>
  </w:num>
  <w:num w:numId="28">
    <w:abstractNumId w:val="6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58"/>
    <w:rsid w:val="00053508"/>
    <w:rsid w:val="00060B26"/>
    <w:rsid w:val="00076748"/>
    <w:rsid w:val="00077BE6"/>
    <w:rsid w:val="00080FD4"/>
    <w:rsid w:val="00153761"/>
    <w:rsid w:val="00157324"/>
    <w:rsid w:val="00174477"/>
    <w:rsid w:val="001D6838"/>
    <w:rsid w:val="001D6EBC"/>
    <w:rsid w:val="001F2A81"/>
    <w:rsid w:val="00201646"/>
    <w:rsid w:val="00214F77"/>
    <w:rsid w:val="002320A3"/>
    <w:rsid w:val="002A4DBB"/>
    <w:rsid w:val="002B4598"/>
    <w:rsid w:val="002E450A"/>
    <w:rsid w:val="00336AE8"/>
    <w:rsid w:val="00344E86"/>
    <w:rsid w:val="00366BAC"/>
    <w:rsid w:val="003A2CE6"/>
    <w:rsid w:val="003B0EEE"/>
    <w:rsid w:val="003B5A16"/>
    <w:rsid w:val="003E6487"/>
    <w:rsid w:val="00411F41"/>
    <w:rsid w:val="0045342F"/>
    <w:rsid w:val="004573CF"/>
    <w:rsid w:val="0046368C"/>
    <w:rsid w:val="004F0555"/>
    <w:rsid w:val="005061DE"/>
    <w:rsid w:val="00526648"/>
    <w:rsid w:val="005350EE"/>
    <w:rsid w:val="00563FA8"/>
    <w:rsid w:val="00566397"/>
    <w:rsid w:val="00567FD2"/>
    <w:rsid w:val="00594424"/>
    <w:rsid w:val="005F0B0F"/>
    <w:rsid w:val="00624AF6"/>
    <w:rsid w:val="006307A4"/>
    <w:rsid w:val="00634700"/>
    <w:rsid w:val="006417AA"/>
    <w:rsid w:val="0065001E"/>
    <w:rsid w:val="0066593B"/>
    <w:rsid w:val="006728A1"/>
    <w:rsid w:val="006A092E"/>
    <w:rsid w:val="006B3E24"/>
    <w:rsid w:val="006F50C0"/>
    <w:rsid w:val="00714231"/>
    <w:rsid w:val="00720FAF"/>
    <w:rsid w:val="00735F3D"/>
    <w:rsid w:val="00765923"/>
    <w:rsid w:val="00775066"/>
    <w:rsid w:val="007C515A"/>
    <w:rsid w:val="007D7A82"/>
    <w:rsid w:val="007E7358"/>
    <w:rsid w:val="007F2B5A"/>
    <w:rsid w:val="00845F90"/>
    <w:rsid w:val="008638F4"/>
    <w:rsid w:val="00872056"/>
    <w:rsid w:val="00876335"/>
    <w:rsid w:val="0089094E"/>
    <w:rsid w:val="008953F3"/>
    <w:rsid w:val="008D3F83"/>
    <w:rsid w:val="0091766B"/>
    <w:rsid w:val="00971D30"/>
    <w:rsid w:val="00981305"/>
    <w:rsid w:val="009B1381"/>
    <w:rsid w:val="009B5706"/>
    <w:rsid w:val="009C7D09"/>
    <w:rsid w:val="009F007B"/>
    <w:rsid w:val="00AA199C"/>
    <w:rsid w:val="00AB0210"/>
    <w:rsid w:val="00AB75D6"/>
    <w:rsid w:val="00B02AD6"/>
    <w:rsid w:val="00B17DC9"/>
    <w:rsid w:val="00B34BC9"/>
    <w:rsid w:val="00B444EF"/>
    <w:rsid w:val="00BE1E8E"/>
    <w:rsid w:val="00BE2B63"/>
    <w:rsid w:val="00C05A63"/>
    <w:rsid w:val="00C11FAB"/>
    <w:rsid w:val="00C22931"/>
    <w:rsid w:val="00C90A24"/>
    <w:rsid w:val="00CB4C76"/>
    <w:rsid w:val="00CF38E6"/>
    <w:rsid w:val="00CF4EDB"/>
    <w:rsid w:val="00D12311"/>
    <w:rsid w:val="00D4779A"/>
    <w:rsid w:val="00D579DE"/>
    <w:rsid w:val="00D776A5"/>
    <w:rsid w:val="00DA1E86"/>
    <w:rsid w:val="00DA325B"/>
    <w:rsid w:val="00DC48B6"/>
    <w:rsid w:val="00E95E3E"/>
    <w:rsid w:val="00EA5DAA"/>
    <w:rsid w:val="00EB7460"/>
    <w:rsid w:val="00F6636A"/>
    <w:rsid w:val="00F70DC1"/>
    <w:rsid w:val="00F919D4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5214"/>
  <w15:chartTrackingRefBased/>
  <w15:docId w15:val="{1AEC6913-EA11-49B2-8B8D-7EB1FC0D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D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8"/>
    <w:pPr>
      <w:ind w:left="720"/>
      <w:contextualSpacing/>
    </w:pPr>
  </w:style>
  <w:style w:type="paragraph" w:customStyle="1" w:styleId="ConsPlusNonformat">
    <w:name w:val="ConsPlusNonformat"/>
    <w:uiPriority w:val="99"/>
    <w:rsid w:val="003A2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3A2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A2CE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CE6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3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CE6"/>
    <w:rPr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DA325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C05A63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20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kosko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DCD8-923C-4A37-A974-774075C3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kos-2</cp:lastModifiedBy>
  <cp:revision>2</cp:revision>
  <cp:lastPrinted>2025-01-13T10:15:00Z</cp:lastPrinted>
  <dcterms:created xsi:type="dcterms:W3CDTF">2025-01-13T10:15:00Z</dcterms:created>
  <dcterms:modified xsi:type="dcterms:W3CDTF">2025-01-13T10:15:00Z</dcterms:modified>
</cp:coreProperties>
</file>