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/АДМИНИСТРАЦИЯ </w:t>
      </w:r>
      <w:r w:rsidR="00524292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ПОСЕЛЕНИЯ/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5D75B6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9D37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декабря 201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DA0B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О мерах по поддержанию устойчивой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 на территории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в</w:t>
      </w:r>
    </w:p>
    <w:p w:rsidR="00AC08CC" w:rsidRPr="00082BEA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и праздничные дни 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0F72A7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</w:t>
      </w:r>
    </w:p>
    <w:p w:rsidR="00AC08CC" w:rsidRPr="00082BEA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91480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418E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244E6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</w:t>
      </w:r>
      <w:r w:rsidR="0091480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2244E6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:rsidR="00AC08CC" w:rsidRDefault="0052429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(21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,0600)</w:t>
      </w:r>
    </w:p>
    <w:p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устойчивой жизнедеятельности и поддержания общественного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правопорядка в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 и праздничные дни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0F72A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201</w:t>
      </w:r>
      <w:r w:rsidR="0091480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418E"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</w:t>
      </w:r>
      <w:r w:rsidR="0091480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 сельского поселения, администрация Коськовского сельского поселения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117D7" w:rsidRPr="002117D7" w:rsidRDefault="00AC08CC" w:rsidP="00211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7D7">
        <w:rPr>
          <w:rFonts w:ascii="Times New Roman" w:hAnsi="Times New Roman" w:cs="Times New Roman"/>
          <w:color w:val="000000"/>
          <w:sz w:val="28"/>
          <w:szCs w:val="28"/>
        </w:rPr>
        <w:t>Организовать круглосуточное дежурство ответственных должностных лиц, определить способы связи с ними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- ответственный: Глав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 xml:space="preserve"> КСП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914802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08CC" w:rsidRPr="00524292" w:rsidRDefault="002117D7" w:rsidP="002117D7">
      <w:pPr>
        <w:pStyle w:val="a3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AC08CC" w:rsidRPr="002117D7">
        <w:rPr>
          <w:rFonts w:ascii="Times New Roman" w:hAnsi="Times New Roman" w:cs="Times New Roman"/>
          <w:color w:val="000000"/>
          <w:sz w:val="28"/>
          <w:szCs w:val="28"/>
        </w:rPr>
        <w:t>рафик дежурства предоставить в дежурно-диспетчерскую службу администрации Тихвинского района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ответственный: специалист I категории - Пестерева В.А.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2. Взять под контроль устойчивость функционирования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объектов и систем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жизнеобеспечения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>, ночные объезды котельных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3. Обеспечить заблаговременное снабжение населения товарами первой необходимости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населенные пункты (Песчанка, Ваньково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Медвежий Двор, Ульянин, Ратилово,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уделить отдаленным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труднодоступным населенным пунктам (д. Ладвуши).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- специалист администрации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4. Информировать единую дежурно-диспетчерскую службу администрации Тихвинского районного звена РСЧС об обстановке на подведомственных территориях ежедневно в 8-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0 часов и 17-00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часов по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телефонам: 71-135,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50-788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о нарушениях в работе систем жизнеобеспечения населения.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ответственные-оперативные дежурные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 сельского поселения 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Ответственные: директор МУ «Коськовского ДЦ» - Кулинова Н.П., специалист 1 категории администрации Коськовского сельского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поселения -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Пестерева. В. А.,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учреждений и организаций.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6. Предусмотреть резерв финансовых и материальных средств для ликвидации возможных чрезвычайных ситуаций на подведомственной территории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- отв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Боровская Н.Н.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Обеспечить круглосуточное дежурство инженерно-технических работников на объектах ЖКХ.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Обеспечить готовность аварийных бригад к проведению неотложных восстановительных работ, выделив необходимое оборудование и материалы.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Проверить готовность систем оповещения ответственных лиц и технического персонала, обратив особое внимание на наличие средств связи и транспорта.</w:t>
      </w:r>
    </w:p>
    <w:p w:rsidR="004F3197" w:rsidRDefault="004F3197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Постановление обнародовать</w:t>
      </w:r>
    </w:p>
    <w:p w:rsidR="00AC08CC" w:rsidRPr="00524292" w:rsidRDefault="00D22833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31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 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М.А.Степанов</w:t>
      </w: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Телефон, факс-8(81367)43137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D5" w:rsidRPr="00524292" w:rsidRDefault="00BD3930" w:rsidP="00BD3930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2833" w:rsidRDefault="00524292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D22833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Pr="00BD3930" w:rsidRDefault="00B11AA0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AC08CC" w:rsidRPr="00BD3930" w:rsidRDefault="004F3197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0B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480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24292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802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148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года № 06-</w:t>
      </w:r>
      <w:r w:rsidR="00DA0B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480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C08CC" w:rsidRPr="00524292" w:rsidRDefault="00AC08CC" w:rsidP="0052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08CC" w:rsidRPr="00524292" w:rsidRDefault="00BD3930" w:rsidP="00BD39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оперативных дежурных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выходные и праздничные дни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="00D22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 w:rsidR="00914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D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20</w:t>
      </w:r>
      <w:r w:rsidR="00914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833" w:rsidRPr="00D22833" w:rsidRDefault="00D22833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2833">
        <w:rPr>
          <w:rFonts w:ascii="Times New Roman" w:hAnsi="Times New Roman" w:cs="Times New Roman"/>
          <w:color w:val="000000"/>
          <w:sz w:val="20"/>
          <w:szCs w:val="20"/>
        </w:rPr>
        <w:t>(круглосуточное дежурство)</w:t>
      </w:r>
    </w:p>
    <w:p w:rsidR="00AC08CC" w:rsidRPr="00D22833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8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10"/>
        <w:gridCol w:w="3159"/>
        <w:gridCol w:w="2410"/>
        <w:gridCol w:w="5606"/>
      </w:tblGrid>
      <w:tr w:rsidR="00AC08CC" w:rsidRPr="00524292" w:rsidTr="003337C1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телефон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Пестерева Валентина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89215570342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Ксения</w:t>
            </w:r>
          </w:p>
          <w:p w:rsidR="00914802" w:rsidRPr="00524292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89217635882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91480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Михаил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89218820467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43-129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Наталья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89211876770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43-135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92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Любовь</w:t>
            </w:r>
          </w:p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89213858919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AC08CC" w:rsidRPr="00524292" w:rsidRDefault="00AC08CC">
      <w:pPr>
        <w:rPr>
          <w:rFonts w:ascii="Times New Roman" w:hAnsi="Times New Roman" w:cs="Times New Roman"/>
          <w:sz w:val="28"/>
          <w:szCs w:val="28"/>
        </w:rPr>
      </w:pPr>
    </w:p>
    <w:sectPr w:rsidR="00AC08CC" w:rsidRPr="0052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CF"/>
    <w:multiLevelType w:val="hybridMultilevel"/>
    <w:tmpl w:val="A3E8642C"/>
    <w:lvl w:ilvl="0" w:tplc="2E3E8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CC"/>
    <w:rsid w:val="00082BEA"/>
    <w:rsid w:val="000F72A7"/>
    <w:rsid w:val="002117D7"/>
    <w:rsid w:val="002244E6"/>
    <w:rsid w:val="002D238A"/>
    <w:rsid w:val="003337C1"/>
    <w:rsid w:val="00485B32"/>
    <w:rsid w:val="004F3197"/>
    <w:rsid w:val="00524292"/>
    <w:rsid w:val="005D75B6"/>
    <w:rsid w:val="006D2300"/>
    <w:rsid w:val="00884A46"/>
    <w:rsid w:val="008C7ED5"/>
    <w:rsid w:val="00914802"/>
    <w:rsid w:val="009D37A7"/>
    <w:rsid w:val="00AC08CC"/>
    <w:rsid w:val="00AC77BC"/>
    <w:rsid w:val="00B11AA0"/>
    <w:rsid w:val="00BD1AF6"/>
    <w:rsid w:val="00BD3930"/>
    <w:rsid w:val="00C529F5"/>
    <w:rsid w:val="00D22833"/>
    <w:rsid w:val="00D7418E"/>
    <w:rsid w:val="00DA0B57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2019-12-05T09:07:00Z</dcterms:created>
  <dcterms:modified xsi:type="dcterms:W3CDTF">2019-12-05T09:07:00Z</dcterms:modified>
</cp:coreProperties>
</file>