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6B2E572A"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6BD2CC62"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10F7BB9F"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0AE58B85" w14:textId="77777777" w:rsidR="000D157E" w:rsidRPr="00B9152C" w:rsidRDefault="000D157E" w:rsidP="000D157E">
      <w:pPr>
        <w:jc w:val="center"/>
        <w:rPr>
          <w:rFonts w:ascii="Times New Roman" w:hAnsi="Times New Roman" w:cs="Times New Roman"/>
          <w:color w:val="000000"/>
          <w:sz w:val="24"/>
          <w:szCs w:val="24"/>
        </w:rPr>
      </w:pPr>
    </w:p>
    <w:p w14:paraId="23262F1B"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0AE9E4B8"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49F82C60" w14:textId="77777777" w:rsidR="003E10D8" w:rsidRDefault="003E10D8" w:rsidP="000D157E">
      <w:pPr>
        <w:pStyle w:val="Heading"/>
        <w:ind w:firstLine="60"/>
        <w:jc w:val="both"/>
        <w:rPr>
          <w:rFonts w:ascii="Times New Roman" w:hAnsi="Times New Roman" w:cs="Times New Roman"/>
          <w:b w:val="0"/>
          <w:color w:val="000000"/>
          <w:sz w:val="24"/>
          <w:szCs w:val="24"/>
        </w:rPr>
      </w:pPr>
    </w:p>
    <w:p w14:paraId="50CB4E4B" w14:textId="00245CAA"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 xml:space="preserve">от </w:t>
      </w:r>
      <w:r w:rsidR="00823268">
        <w:rPr>
          <w:rFonts w:ascii="Times New Roman" w:hAnsi="Times New Roman" w:cs="Times New Roman"/>
          <w:b w:val="0"/>
          <w:color w:val="000000"/>
          <w:sz w:val="24"/>
          <w:szCs w:val="24"/>
        </w:rPr>
        <w:t>23</w:t>
      </w:r>
      <w:r w:rsidRPr="00B9152C">
        <w:rPr>
          <w:rFonts w:ascii="Times New Roman" w:hAnsi="Times New Roman" w:cs="Times New Roman"/>
          <w:b w:val="0"/>
          <w:color w:val="000000"/>
          <w:sz w:val="24"/>
          <w:szCs w:val="24"/>
        </w:rPr>
        <w:t xml:space="preserve"> </w:t>
      </w:r>
      <w:r w:rsidR="00823268">
        <w:rPr>
          <w:rFonts w:ascii="Times New Roman" w:hAnsi="Times New Roman" w:cs="Times New Roman"/>
          <w:b w:val="0"/>
          <w:color w:val="000000"/>
          <w:sz w:val="24"/>
          <w:szCs w:val="24"/>
        </w:rPr>
        <w:t xml:space="preserve">декабря </w:t>
      </w:r>
      <w:r w:rsidRPr="00B9152C">
        <w:rPr>
          <w:rFonts w:ascii="Times New Roman" w:hAnsi="Times New Roman" w:cs="Times New Roman"/>
          <w:b w:val="0"/>
          <w:color w:val="000000"/>
          <w:sz w:val="24"/>
          <w:szCs w:val="24"/>
        </w:rPr>
        <w:t>202</w:t>
      </w:r>
      <w:r w:rsidR="00033968" w:rsidRPr="00B9152C">
        <w:rPr>
          <w:rFonts w:ascii="Times New Roman" w:hAnsi="Times New Roman" w:cs="Times New Roman"/>
          <w:b w:val="0"/>
          <w:color w:val="000000"/>
          <w:sz w:val="24"/>
          <w:szCs w:val="24"/>
        </w:rPr>
        <w:t>4</w:t>
      </w:r>
      <w:r w:rsidRPr="00B9152C">
        <w:rPr>
          <w:rFonts w:ascii="Times New Roman" w:hAnsi="Times New Roman" w:cs="Times New Roman"/>
          <w:b w:val="0"/>
          <w:color w:val="000000"/>
          <w:sz w:val="24"/>
          <w:szCs w:val="24"/>
        </w:rPr>
        <w:t xml:space="preserve"> года                                № 07-</w:t>
      </w:r>
      <w:r w:rsidR="005F0173">
        <w:rPr>
          <w:rFonts w:ascii="Times New Roman" w:hAnsi="Times New Roman" w:cs="Times New Roman"/>
          <w:b w:val="0"/>
          <w:color w:val="000000"/>
          <w:sz w:val="24"/>
          <w:szCs w:val="24"/>
        </w:rPr>
        <w:t>20</w:t>
      </w:r>
      <w:r w:rsidR="00CE56F8">
        <w:rPr>
          <w:rFonts w:ascii="Times New Roman" w:hAnsi="Times New Roman" w:cs="Times New Roman"/>
          <w:b w:val="0"/>
          <w:color w:val="000000"/>
          <w:sz w:val="24"/>
          <w:szCs w:val="24"/>
        </w:rPr>
        <w:t>2</w:t>
      </w:r>
      <w:r w:rsidRPr="00B9152C">
        <w:rPr>
          <w:rFonts w:ascii="Times New Roman" w:hAnsi="Times New Roman" w:cs="Times New Roman"/>
          <w:b w:val="0"/>
          <w:color w:val="000000"/>
          <w:sz w:val="24"/>
          <w:szCs w:val="24"/>
        </w:rPr>
        <w:t xml:space="preserve">-а </w:t>
      </w:r>
    </w:p>
    <w:p w14:paraId="228770E9" w14:textId="77777777" w:rsidR="003E10D8" w:rsidRDefault="003E10D8" w:rsidP="000D157E">
      <w:pPr>
        <w:pStyle w:val="Heading"/>
        <w:ind w:firstLine="60"/>
        <w:jc w:val="both"/>
        <w:rPr>
          <w:rFonts w:ascii="Times New Roman" w:hAnsi="Times New Roman" w:cs="Times New Roman"/>
          <w:b w:val="0"/>
          <w:color w:val="000000"/>
          <w:sz w:val="24"/>
          <w:szCs w:val="24"/>
        </w:rPr>
      </w:pPr>
    </w:p>
    <w:p w14:paraId="37238992" w14:textId="3F36E31C" w:rsidR="00C51E83" w:rsidRDefault="000D157E" w:rsidP="00BD7929">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00CE56F8" w:rsidRPr="00CE56F8">
        <w:rPr>
          <w:rFonts w:ascii="Times New Roman" w:hAnsi="Times New Roman" w:cs="Times New Roman"/>
          <w:sz w:val="24"/>
          <w:szCs w:val="24"/>
        </w:rPr>
        <w:t>«Перевод жилого помещения в нежилое помещение и нежилого помещения в жилое помещение»</w:t>
      </w:r>
    </w:p>
    <w:p w14:paraId="6961875E" w14:textId="77777777"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5D931F7A" w14:textId="39ED7D8C"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услуги </w:t>
      </w:r>
      <w:r w:rsidR="00CE56F8" w:rsidRPr="00CE56F8">
        <w:rPr>
          <w:rFonts w:ascii="Times New Roman" w:hAnsi="Times New Roman" w:cs="Times New Roman"/>
          <w:sz w:val="24"/>
          <w:szCs w:val="24"/>
        </w:rPr>
        <w:t>«Перевод жилого помещения в нежилое помещение и нежилого помещения в жилое помещение»</w:t>
      </w:r>
      <w:r w:rsidRPr="00B9152C">
        <w:rPr>
          <w:rFonts w:ascii="Times New Roman" w:hAnsi="Times New Roman" w:cs="Times New Roman"/>
          <w:sz w:val="24"/>
          <w:szCs w:val="24"/>
        </w:rPr>
        <w:t xml:space="preserve"> (приложение).</w:t>
      </w:r>
    </w:p>
    <w:p w14:paraId="702B6E99" w14:textId="7777777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w:t>
      </w:r>
      <w:proofErr w:type="spellStart"/>
      <w:r w:rsidRPr="00B9152C">
        <w:rPr>
          <w:rFonts w:ascii="Times New Roman" w:hAnsi="Times New Roman" w:cs="Times New Roman"/>
          <w:color w:val="000000"/>
          <w:sz w:val="24"/>
          <w:szCs w:val="24"/>
        </w:rPr>
        <w:t>путем</w:t>
      </w:r>
      <w:proofErr w:type="spellEnd"/>
      <w:r w:rsidRPr="00B9152C">
        <w:rPr>
          <w:rFonts w:ascii="Times New Roman" w:hAnsi="Times New Roman" w:cs="Times New Roman"/>
          <w:color w:val="000000"/>
          <w:sz w:val="24"/>
          <w:szCs w:val="24"/>
        </w:rPr>
        <w:t xml:space="preserve">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4D3ED745" w14:textId="6094089F" w:rsidR="003E10D8" w:rsidRDefault="000D157E" w:rsidP="005E68F4">
      <w:pPr>
        <w:pStyle w:val="a4"/>
        <w:numPr>
          <w:ilvl w:val="0"/>
          <w:numId w:val="2"/>
        </w:numPr>
        <w:shd w:val="clear" w:color="auto" w:fill="FFFFFF"/>
        <w:spacing w:before="0" w:beforeAutospacing="0" w:after="0" w:afterAutospacing="0"/>
        <w:ind w:right="62"/>
        <w:jc w:val="both"/>
      </w:pPr>
      <w:r w:rsidRPr="00B9152C">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CE56F8">
        <w:t>1</w:t>
      </w:r>
      <w:r w:rsidR="00DF5D79">
        <w:t>2</w:t>
      </w:r>
      <w:r w:rsidRPr="00B9152C">
        <w:t>.</w:t>
      </w:r>
      <w:r w:rsidR="00CE56F8">
        <w:t>11</w:t>
      </w:r>
      <w:r w:rsidRPr="00B9152C">
        <w:t>.202</w:t>
      </w:r>
      <w:r w:rsidR="00DF5D79">
        <w:t>4</w:t>
      </w:r>
      <w:r w:rsidRPr="00B9152C">
        <w:t xml:space="preserve"> года </w:t>
      </w:r>
      <w:hyperlink r:id="rId8" w:history="1">
        <w:r w:rsidRPr="00B9152C">
          <w:rPr>
            <w:rStyle w:val="a3"/>
            <w:rFonts w:ascii="Times New Roman" w:hAnsi="Times New Roman" w:cs="Times New Roman"/>
            <w:color w:val="000000"/>
            <w:sz w:val="24"/>
            <w:szCs w:val="24"/>
            <w:u w:val="none"/>
          </w:rPr>
          <w:t>№ 0</w:t>
        </w:r>
        <w:r w:rsidR="00DF5D79">
          <w:rPr>
            <w:rStyle w:val="a3"/>
            <w:rFonts w:ascii="Times New Roman" w:hAnsi="Times New Roman" w:cs="Times New Roman"/>
            <w:color w:val="000000"/>
            <w:sz w:val="24"/>
            <w:szCs w:val="24"/>
            <w:u w:val="none"/>
          </w:rPr>
          <w:t>7-</w:t>
        </w:r>
        <w:r w:rsidR="00CE56F8">
          <w:rPr>
            <w:rStyle w:val="a3"/>
            <w:rFonts w:ascii="Times New Roman" w:hAnsi="Times New Roman" w:cs="Times New Roman"/>
            <w:color w:val="000000"/>
            <w:sz w:val="24"/>
            <w:szCs w:val="24"/>
            <w:u w:val="none"/>
          </w:rPr>
          <w:t>162</w:t>
        </w:r>
        <w:r w:rsidRPr="00B9152C">
          <w:rPr>
            <w:rStyle w:val="a3"/>
            <w:rFonts w:ascii="Times New Roman" w:hAnsi="Times New Roman" w:cs="Times New Roman"/>
            <w:color w:val="000000"/>
            <w:sz w:val="24"/>
            <w:szCs w:val="24"/>
            <w:u w:val="none"/>
          </w:rPr>
          <w:t>-а</w:t>
        </w:r>
      </w:hyperlink>
      <w:r w:rsidR="00033968" w:rsidRPr="00B9152C">
        <w:t>.</w:t>
      </w:r>
    </w:p>
    <w:p w14:paraId="7ED55D49"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5A68B6F3" w14:textId="77777777" w:rsidR="00167454" w:rsidRDefault="00167454" w:rsidP="00033968">
      <w:pPr>
        <w:widowControl/>
        <w:autoSpaceDE/>
        <w:autoSpaceDN/>
        <w:adjustRightInd/>
        <w:rPr>
          <w:rFonts w:ascii="Times New Roman" w:hAnsi="Times New Roman" w:cs="Times New Roman"/>
          <w:color w:val="000000"/>
          <w:sz w:val="24"/>
          <w:szCs w:val="24"/>
        </w:rPr>
      </w:pPr>
    </w:p>
    <w:p w14:paraId="7E3F64CF"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610B65EA"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0D51A0A5"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0F8C9D3B"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20789842" w14:textId="77777777" w:rsidR="00EA630D" w:rsidRDefault="00C51E83"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r w:rsidR="00DF5D79">
        <w:rPr>
          <w:rFonts w:ascii="Times New Roman" w:hAnsi="Times New Roman" w:cs="Times New Roman"/>
          <w:color w:val="000000"/>
          <w:sz w:val="24"/>
          <w:szCs w:val="20"/>
        </w:rPr>
        <w:t xml:space="preserve">                            </w:t>
      </w:r>
    </w:p>
    <w:p w14:paraId="4D75DBD1" w14:textId="77777777" w:rsidR="00EA630D" w:rsidRDefault="00EA630D" w:rsidP="000D157E">
      <w:pPr>
        <w:jc w:val="center"/>
        <w:rPr>
          <w:rFonts w:ascii="Times New Roman" w:hAnsi="Times New Roman" w:cs="Times New Roman"/>
          <w:color w:val="000000"/>
          <w:sz w:val="24"/>
          <w:szCs w:val="20"/>
        </w:rPr>
      </w:pPr>
    </w:p>
    <w:p w14:paraId="7D80F3C2" w14:textId="77777777" w:rsidR="005F0173" w:rsidRDefault="00EA630D"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p>
    <w:p w14:paraId="44060B45" w14:textId="77777777" w:rsidR="005F0173" w:rsidRDefault="005F0173" w:rsidP="000D157E">
      <w:pPr>
        <w:jc w:val="center"/>
        <w:rPr>
          <w:rFonts w:ascii="Times New Roman" w:hAnsi="Times New Roman" w:cs="Times New Roman"/>
          <w:color w:val="000000"/>
          <w:sz w:val="24"/>
          <w:szCs w:val="20"/>
        </w:rPr>
      </w:pPr>
    </w:p>
    <w:p w14:paraId="76BC52E8" w14:textId="77777777" w:rsidR="005F0173" w:rsidRDefault="005F0173" w:rsidP="000D157E">
      <w:pPr>
        <w:jc w:val="center"/>
        <w:rPr>
          <w:rFonts w:ascii="Times New Roman" w:hAnsi="Times New Roman" w:cs="Times New Roman"/>
          <w:color w:val="000000"/>
          <w:sz w:val="24"/>
          <w:szCs w:val="20"/>
        </w:rPr>
      </w:pPr>
    </w:p>
    <w:p w14:paraId="04764B86" w14:textId="77777777" w:rsidR="005F0173" w:rsidRDefault="005F0173" w:rsidP="000D157E">
      <w:pPr>
        <w:jc w:val="center"/>
        <w:rPr>
          <w:rFonts w:ascii="Times New Roman" w:hAnsi="Times New Roman" w:cs="Times New Roman"/>
          <w:color w:val="000000"/>
          <w:sz w:val="24"/>
          <w:szCs w:val="20"/>
        </w:rPr>
      </w:pPr>
    </w:p>
    <w:p w14:paraId="479EF6CE" w14:textId="77777777" w:rsidR="00CE56F8" w:rsidRDefault="005F0173"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p>
    <w:p w14:paraId="3D7EB179" w14:textId="5E29646E" w:rsidR="000D157E" w:rsidRPr="00B9152C" w:rsidRDefault="00CE56F8" w:rsidP="000D157E">
      <w:pPr>
        <w:jc w:val="center"/>
        <w:rPr>
          <w:rFonts w:ascii="Times New Roman" w:hAnsi="Times New Roman" w:cs="Times New Roman"/>
        </w:rPr>
      </w:pPr>
      <w:r>
        <w:rPr>
          <w:rFonts w:ascii="Times New Roman" w:hAnsi="Times New Roman" w:cs="Times New Roman"/>
          <w:color w:val="000000"/>
          <w:sz w:val="24"/>
          <w:szCs w:val="20"/>
        </w:rPr>
        <w:lastRenderedPageBreak/>
        <w:t xml:space="preserve">                                                                            </w:t>
      </w:r>
      <w:r w:rsidR="00EA630D">
        <w:rPr>
          <w:rFonts w:ascii="Times New Roman" w:hAnsi="Times New Roman" w:cs="Times New Roman"/>
          <w:color w:val="000000"/>
          <w:sz w:val="24"/>
          <w:szCs w:val="20"/>
        </w:rPr>
        <w:t xml:space="preserve"> </w:t>
      </w:r>
      <w:r w:rsidR="000D157E" w:rsidRPr="00B9152C">
        <w:rPr>
          <w:rFonts w:ascii="Times New Roman" w:hAnsi="Times New Roman" w:cs="Times New Roman"/>
          <w:color w:val="000000"/>
          <w:sz w:val="24"/>
          <w:szCs w:val="20"/>
        </w:rPr>
        <w:t>УТВЕРЖДЕН</w:t>
      </w:r>
    </w:p>
    <w:p w14:paraId="406B52E9"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70589A52"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1225284A"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368752F5" w14:textId="39799739"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 xml:space="preserve">от </w:t>
      </w:r>
      <w:r w:rsidR="005F0173">
        <w:rPr>
          <w:rFonts w:ascii="Times New Roman" w:hAnsi="Times New Roman" w:cs="Times New Roman"/>
          <w:color w:val="000000"/>
          <w:sz w:val="24"/>
          <w:szCs w:val="20"/>
        </w:rPr>
        <w:t>23</w:t>
      </w:r>
      <w:r w:rsidRPr="00B9152C">
        <w:rPr>
          <w:rFonts w:ascii="Times New Roman" w:hAnsi="Times New Roman" w:cs="Times New Roman"/>
          <w:color w:val="000000"/>
          <w:sz w:val="24"/>
          <w:szCs w:val="20"/>
        </w:rPr>
        <w:t>.1</w:t>
      </w:r>
      <w:r w:rsidR="005F0173">
        <w:rPr>
          <w:rFonts w:ascii="Times New Roman" w:hAnsi="Times New Roman" w:cs="Times New Roman"/>
          <w:color w:val="000000"/>
          <w:sz w:val="24"/>
          <w:szCs w:val="20"/>
        </w:rPr>
        <w:t>2</w:t>
      </w:r>
      <w:r w:rsidRPr="00B9152C">
        <w:rPr>
          <w:rFonts w:ascii="Times New Roman" w:hAnsi="Times New Roman" w:cs="Times New Roman"/>
          <w:color w:val="000000"/>
          <w:sz w:val="24"/>
          <w:szCs w:val="20"/>
        </w:rPr>
        <w:t>.202</w:t>
      </w:r>
      <w:r w:rsidR="00206B0F" w:rsidRPr="00B9152C">
        <w:rPr>
          <w:rFonts w:ascii="Times New Roman" w:hAnsi="Times New Roman" w:cs="Times New Roman"/>
          <w:color w:val="000000"/>
          <w:sz w:val="24"/>
          <w:szCs w:val="20"/>
        </w:rPr>
        <w:t>4</w:t>
      </w:r>
      <w:r w:rsidRPr="00B9152C">
        <w:rPr>
          <w:rFonts w:ascii="Times New Roman" w:hAnsi="Times New Roman" w:cs="Times New Roman"/>
          <w:color w:val="000000"/>
          <w:sz w:val="24"/>
          <w:szCs w:val="20"/>
        </w:rPr>
        <w:t xml:space="preserve"> г. № 07-</w:t>
      </w:r>
      <w:r w:rsidR="005F0173">
        <w:rPr>
          <w:rFonts w:ascii="Times New Roman" w:hAnsi="Times New Roman" w:cs="Times New Roman"/>
          <w:color w:val="000000"/>
          <w:sz w:val="24"/>
          <w:szCs w:val="20"/>
        </w:rPr>
        <w:t>20</w:t>
      </w:r>
      <w:r w:rsidR="00CE56F8">
        <w:rPr>
          <w:rFonts w:ascii="Times New Roman" w:hAnsi="Times New Roman" w:cs="Times New Roman"/>
          <w:color w:val="000000"/>
          <w:sz w:val="24"/>
          <w:szCs w:val="20"/>
        </w:rPr>
        <w:t>2</w:t>
      </w:r>
      <w:r w:rsidRPr="00B9152C">
        <w:rPr>
          <w:rFonts w:ascii="Times New Roman" w:hAnsi="Times New Roman" w:cs="Times New Roman"/>
          <w:color w:val="000000"/>
          <w:sz w:val="24"/>
          <w:szCs w:val="20"/>
        </w:rPr>
        <w:t>-а</w:t>
      </w:r>
    </w:p>
    <w:p w14:paraId="00866410"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3EB9723C" w14:textId="77777777" w:rsidR="000D157E" w:rsidRPr="00B9152C" w:rsidRDefault="000D157E" w:rsidP="000D157E">
      <w:pPr>
        <w:spacing w:after="120"/>
        <w:ind w:firstLine="709"/>
        <w:jc w:val="center"/>
        <w:rPr>
          <w:rFonts w:ascii="Times New Roman" w:hAnsi="Times New Roman" w:cs="Times New Roman"/>
          <w:sz w:val="24"/>
          <w:szCs w:val="24"/>
        </w:rPr>
      </w:pPr>
    </w:p>
    <w:p w14:paraId="6B603905" w14:textId="26FEA05E"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13416"/>
      <w:bookmarkStart w:id="5" w:name="_Hlk182307275"/>
      <w:r w:rsidRPr="00B9152C">
        <w:rPr>
          <w:rFonts w:ascii="Times New Roman" w:hAnsi="Times New Roman" w:cs="Times New Roman"/>
          <w:sz w:val="24"/>
          <w:szCs w:val="24"/>
        </w:rPr>
        <w:t xml:space="preserve">администрации </w:t>
      </w:r>
      <w:bookmarkStart w:id="6" w:name="_Hlk185849944"/>
      <w:bookmarkStart w:id="7"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4"/>
      <w:bookmarkEnd w:id="6"/>
      <w:r w:rsidRPr="00B9152C">
        <w:rPr>
          <w:rFonts w:ascii="Times New Roman" w:hAnsi="Times New Roman" w:cs="Times New Roman"/>
          <w:sz w:val="24"/>
          <w:szCs w:val="24"/>
        </w:rPr>
        <w:t xml:space="preserve"> </w:t>
      </w:r>
      <w:bookmarkEnd w:id="5"/>
      <w:bookmarkEnd w:id="7"/>
      <w:r w:rsidRPr="00B9152C">
        <w:rPr>
          <w:rFonts w:ascii="Times New Roman" w:hAnsi="Times New Roman" w:cs="Times New Roman"/>
          <w:sz w:val="24"/>
          <w:szCs w:val="24"/>
        </w:rPr>
        <w:t>по предоставлению муниципальной услуги</w:t>
      </w:r>
    </w:p>
    <w:p w14:paraId="115AF850" w14:textId="69F4D772" w:rsidR="00CE56F8" w:rsidRDefault="00CE56F8" w:rsidP="00CE56F8">
      <w:pPr>
        <w:rPr>
          <w:rFonts w:ascii="Times New Roman" w:hAnsi="Times New Roman" w:cs="Times New Roman"/>
          <w:sz w:val="24"/>
          <w:szCs w:val="24"/>
        </w:rPr>
      </w:pPr>
    </w:p>
    <w:p w14:paraId="1A758460" w14:textId="480509B4" w:rsidR="00CE56F8" w:rsidRPr="00CE56F8" w:rsidRDefault="00CE56F8" w:rsidP="00CE56F8">
      <w:pPr>
        <w:widowControl/>
        <w:autoSpaceDE/>
        <w:autoSpaceDN/>
        <w:adjustRightInd/>
        <w:jc w:val="center"/>
        <w:rPr>
          <w:rFonts w:ascii="Times New Roman" w:hAnsi="Times New Roman" w:cs="Times New Roman"/>
          <w:bCs/>
          <w:sz w:val="28"/>
          <w:szCs w:val="28"/>
        </w:rPr>
      </w:pPr>
      <w:r w:rsidRPr="00CE56F8">
        <w:rPr>
          <w:rFonts w:ascii="Times New Roman" w:hAnsi="Times New Roman" w:cs="Times New Roman"/>
          <w:b/>
          <w:bCs/>
          <w:sz w:val="28"/>
          <w:szCs w:val="28"/>
        </w:rPr>
        <w:t xml:space="preserve"> </w:t>
      </w:r>
      <w:bookmarkStart w:id="8" w:name="_Hlk185850567"/>
      <w:r w:rsidRPr="00CE56F8">
        <w:rPr>
          <w:rFonts w:ascii="Times New Roman" w:hAnsi="Times New Roman" w:cs="Times New Roman"/>
          <w:b/>
          <w:bCs/>
          <w:sz w:val="28"/>
          <w:szCs w:val="28"/>
        </w:rPr>
        <w:t>«Перевод жилого помещения в нежилое помещение и нежилого помещения в жилое помещение»</w:t>
      </w:r>
      <w:bookmarkEnd w:id="8"/>
    </w:p>
    <w:p w14:paraId="29640E79" w14:textId="77777777" w:rsidR="00CE56F8" w:rsidRPr="00CE56F8" w:rsidRDefault="00CE56F8" w:rsidP="00CE56F8">
      <w:pPr>
        <w:widowControl/>
        <w:autoSpaceDE/>
        <w:autoSpaceDN/>
        <w:adjustRightInd/>
        <w:jc w:val="center"/>
        <w:rPr>
          <w:rFonts w:ascii="Times New Roman" w:hAnsi="Times New Roman" w:cs="Times New Roman"/>
          <w:bCs/>
          <w:sz w:val="28"/>
          <w:szCs w:val="28"/>
        </w:rPr>
      </w:pPr>
      <w:r w:rsidRPr="00CE56F8">
        <w:rPr>
          <w:rFonts w:ascii="Times New Roman" w:hAnsi="Times New Roman" w:cs="Times New Roman"/>
          <w:bCs/>
          <w:sz w:val="28"/>
          <w:szCs w:val="28"/>
        </w:rPr>
        <w:t>(на основе типового административного регламента)</w:t>
      </w:r>
    </w:p>
    <w:p w14:paraId="7E8C0940" w14:textId="77777777" w:rsidR="00CE56F8" w:rsidRPr="00CE56F8" w:rsidRDefault="00CE56F8" w:rsidP="00CE56F8">
      <w:pPr>
        <w:widowControl/>
        <w:autoSpaceDE/>
        <w:autoSpaceDN/>
        <w:adjustRightInd/>
        <w:jc w:val="center"/>
        <w:rPr>
          <w:rFonts w:ascii="Times New Roman" w:hAnsi="Times New Roman" w:cs="Times New Roman"/>
          <w:bCs/>
          <w:sz w:val="28"/>
          <w:szCs w:val="28"/>
        </w:rPr>
      </w:pPr>
    </w:p>
    <w:p w14:paraId="5D4BDF86" w14:textId="77777777" w:rsidR="00CE56F8" w:rsidRPr="00CE56F8" w:rsidRDefault="00CE56F8" w:rsidP="00CE56F8">
      <w:pPr>
        <w:tabs>
          <w:tab w:val="left" w:pos="142"/>
          <w:tab w:val="left" w:pos="284"/>
        </w:tabs>
        <w:ind w:left="-567"/>
        <w:jc w:val="center"/>
        <w:outlineLvl w:val="0"/>
        <w:rPr>
          <w:rFonts w:ascii="Times New Roman" w:hAnsi="Times New Roman" w:cs="Times New Roman"/>
          <w:b/>
          <w:bCs/>
          <w:sz w:val="28"/>
          <w:szCs w:val="28"/>
        </w:rPr>
      </w:pPr>
      <w:bookmarkStart w:id="9" w:name="sub_1001"/>
      <w:r w:rsidRPr="00CE56F8">
        <w:rPr>
          <w:rFonts w:ascii="Times New Roman" w:hAnsi="Times New Roman" w:cs="Times New Roman"/>
          <w:b/>
          <w:bCs/>
          <w:sz w:val="28"/>
          <w:szCs w:val="28"/>
        </w:rPr>
        <w:t>1. Общие положения</w:t>
      </w:r>
    </w:p>
    <w:bookmarkEnd w:id="9"/>
    <w:p w14:paraId="42CAFA83"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p>
    <w:p w14:paraId="7FF93D77" w14:textId="77777777" w:rsidR="00CE56F8" w:rsidRPr="00CE56F8" w:rsidRDefault="00CE56F8" w:rsidP="00B71F49">
      <w:pPr>
        <w:numPr>
          <w:ilvl w:val="1"/>
          <w:numId w:val="4"/>
        </w:numPr>
        <w:tabs>
          <w:tab w:val="left" w:pos="142"/>
          <w:tab w:val="left" w:pos="284"/>
          <w:tab w:val="left" w:pos="1418"/>
        </w:tabs>
        <w:ind w:left="0" w:firstLine="709"/>
        <w:contextualSpacing/>
        <w:jc w:val="both"/>
        <w:rPr>
          <w:rFonts w:ascii="Times New Roman" w:hAnsi="Times New Roman" w:cs="Times New Roman"/>
          <w:sz w:val="28"/>
          <w:szCs w:val="28"/>
        </w:rPr>
      </w:pPr>
      <w:bookmarkStart w:id="10" w:name="sub_1011"/>
      <w:bookmarkStart w:id="11" w:name="sub_1012"/>
      <w:r w:rsidRPr="00CE56F8">
        <w:rPr>
          <w:rFonts w:ascii="Times New Roman" w:hAnsi="Times New Roman" w:cs="Times New Roman"/>
          <w:sz w:val="28"/>
          <w:szCs w:val="28"/>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17B8022F" w14:textId="77777777" w:rsidR="00CE56F8" w:rsidRPr="00CE56F8" w:rsidRDefault="00CE56F8" w:rsidP="00B71F49">
      <w:pPr>
        <w:numPr>
          <w:ilvl w:val="1"/>
          <w:numId w:val="4"/>
        </w:numPr>
        <w:tabs>
          <w:tab w:val="left" w:pos="142"/>
          <w:tab w:val="left" w:pos="284"/>
          <w:tab w:val="left" w:pos="1418"/>
        </w:tabs>
        <w:ind w:left="0" w:firstLine="709"/>
        <w:contextualSpacing/>
        <w:jc w:val="both"/>
        <w:rPr>
          <w:rFonts w:ascii="Times New Roman" w:hAnsi="Times New Roman" w:cs="Times New Roman"/>
          <w:sz w:val="28"/>
          <w:szCs w:val="28"/>
        </w:rPr>
      </w:pPr>
      <w:r w:rsidRPr="00CE56F8">
        <w:rPr>
          <w:rFonts w:ascii="Times New Roman" w:hAnsi="Times New Roman" w:cs="Times New Roman"/>
          <w:sz w:val="28"/>
          <w:szCs w:val="28"/>
        </w:rPr>
        <w:t xml:space="preserve">Заявителями, имеющими право на получение муниципальной услуги, являются: </w:t>
      </w:r>
    </w:p>
    <w:p w14:paraId="0938739C" w14:textId="77777777" w:rsidR="00CE56F8" w:rsidRPr="00CE56F8" w:rsidRDefault="00CE56F8" w:rsidP="00CE56F8">
      <w:pPr>
        <w:tabs>
          <w:tab w:val="left" w:pos="142"/>
          <w:tab w:val="left" w:pos="284"/>
          <w:tab w:val="left" w:pos="1418"/>
        </w:tabs>
        <w:ind w:firstLine="709"/>
        <w:contextualSpacing/>
        <w:jc w:val="both"/>
        <w:rPr>
          <w:rFonts w:ascii="Times New Roman" w:hAnsi="Times New Roman" w:cs="Times New Roman"/>
          <w:sz w:val="28"/>
          <w:szCs w:val="28"/>
        </w:rPr>
      </w:pPr>
      <w:r w:rsidRPr="00CE56F8">
        <w:rPr>
          <w:rFonts w:ascii="Times New Roman" w:hAnsi="Times New Roman" w:cs="Times New Roman"/>
          <w:sz w:val="28"/>
          <w:szCs w:val="28"/>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14:paraId="55B7D36E"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 физические лица, являющиеся собственниками помещений (далее - заявители).</w:t>
      </w:r>
    </w:p>
    <w:p w14:paraId="0836FFCD" w14:textId="77777777" w:rsidR="00CE56F8" w:rsidRPr="00CE56F8" w:rsidRDefault="00CE56F8" w:rsidP="00CE56F8">
      <w:pPr>
        <w:widowControl/>
        <w:autoSpaceDE/>
        <w:autoSpaceDN/>
        <w:adjustRightInd/>
        <w:ind w:left="709"/>
        <w:jc w:val="both"/>
        <w:rPr>
          <w:rFonts w:ascii="Times New Roman" w:hAnsi="Times New Roman" w:cs="Times New Roman"/>
          <w:sz w:val="28"/>
          <w:szCs w:val="28"/>
        </w:rPr>
      </w:pPr>
      <w:r w:rsidRPr="00CE56F8">
        <w:rPr>
          <w:rFonts w:ascii="Times New Roman" w:hAnsi="Times New Roman" w:cs="Times New Roman"/>
          <w:sz w:val="28"/>
          <w:szCs w:val="28"/>
        </w:rPr>
        <w:t>Представлять интересы заявителя имеют право:</w:t>
      </w:r>
    </w:p>
    <w:p w14:paraId="410010F9" w14:textId="77777777" w:rsidR="00CE56F8" w:rsidRPr="00CE56F8" w:rsidRDefault="00CE56F8" w:rsidP="00CE56F8">
      <w:pPr>
        <w:widowControl/>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от имени физических лиц:</w:t>
      </w:r>
    </w:p>
    <w:p w14:paraId="3A97EE75" w14:textId="77777777" w:rsidR="00CE56F8" w:rsidRPr="00CE56F8" w:rsidRDefault="00CE56F8" w:rsidP="00CE56F8">
      <w:pPr>
        <w:widowControl/>
        <w:autoSpaceDE/>
        <w:autoSpaceDN/>
        <w:adjustRightInd/>
        <w:jc w:val="both"/>
        <w:rPr>
          <w:rFonts w:ascii="Times New Roman" w:hAnsi="Times New Roman" w:cs="Times New Roman"/>
          <w:sz w:val="28"/>
          <w:szCs w:val="28"/>
        </w:rPr>
      </w:pPr>
      <w:r w:rsidRPr="00CE56F8">
        <w:rPr>
          <w:rFonts w:ascii="Times New Roman" w:hAnsi="Times New Roman" w:cs="Times New Roman"/>
          <w:sz w:val="28"/>
          <w:szCs w:val="28"/>
        </w:rPr>
        <w:t xml:space="preserve">представители, действующие в силу полномочий, основанных </w:t>
      </w:r>
      <w:r w:rsidRPr="00CE56F8">
        <w:rPr>
          <w:rFonts w:ascii="Times New Roman" w:hAnsi="Times New Roman" w:cs="Times New Roman"/>
          <w:sz w:val="28"/>
          <w:szCs w:val="28"/>
        </w:rPr>
        <w:br/>
        <w:t>на доверенности;</w:t>
      </w:r>
    </w:p>
    <w:p w14:paraId="71A3DBB6" w14:textId="77777777" w:rsidR="00CE56F8" w:rsidRPr="00CE56F8" w:rsidRDefault="00CE56F8" w:rsidP="00CE56F8">
      <w:pPr>
        <w:widowControl/>
        <w:autoSpaceDE/>
        <w:autoSpaceDN/>
        <w:adjustRightInd/>
        <w:jc w:val="both"/>
        <w:rPr>
          <w:rFonts w:ascii="Times New Roman" w:hAnsi="Times New Roman" w:cs="Times New Roman"/>
          <w:sz w:val="28"/>
          <w:szCs w:val="28"/>
        </w:rPr>
      </w:pPr>
      <w:r w:rsidRPr="00CE56F8">
        <w:rPr>
          <w:rFonts w:ascii="Times New Roman" w:hAnsi="Times New Roman" w:cs="Times New Roman"/>
          <w:sz w:val="28"/>
          <w:szCs w:val="28"/>
        </w:rPr>
        <w:t>опекуны недееспособных граждан;</w:t>
      </w:r>
    </w:p>
    <w:p w14:paraId="3630D3D2" w14:textId="77777777" w:rsidR="00CE56F8" w:rsidRPr="00CE56F8" w:rsidRDefault="00CE56F8" w:rsidP="00CE56F8">
      <w:pPr>
        <w:widowControl/>
        <w:autoSpaceDE/>
        <w:autoSpaceDN/>
        <w:adjustRightInd/>
        <w:jc w:val="both"/>
        <w:rPr>
          <w:rFonts w:ascii="Times New Roman" w:hAnsi="Times New Roman" w:cs="Times New Roman"/>
          <w:sz w:val="28"/>
          <w:szCs w:val="28"/>
        </w:rPr>
      </w:pPr>
      <w:r w:rsidRPr="00CE56F8">
        <w:rPr>
          <w:rFonts w:ascii="Times New Roman" w:hAnsi="Times New Roman" w:cs="Times New Roman"/>
          <w:sz w:val="28"/>
          <w:szCs w:val="28"/>
        </w:rPr>
        <w:t>законные представители (родители, усыновители, опекуны) несовершеннолетних в возрасте до 14 лет.</w:t>
      </w:r>
    </w:p>
    <w:p w14:paraId="0A3AFF20" w14:textId="77777777" w:rsidR="00CE56F8" w:rsidRPr="00CE56F8" w:rsidRDefault="00CE56F8" w:rsidP="00CE56F8">
      <w:pPr>
        <w:widowControl/>
        <w:autoSpaceDE/>
        <w:autoSpaceDN/>
        <w:adjustRightInd/>
        <w:ind w:left="709"/>
        <w:jc w:val="both"/>
        <w:rPr>
          <w:rFonts w:ascii="Times New Roman" w:hAnsi="Times New Roman" w:cs="Times New Roman"/>
          <w:sz w:val="28"/>
          <w:szCs w:val="28"/>
        </w:rPr>
      </w:pPr>
      <w:r w:rsidRPr="00CE56F8">
        <w:rPr>
          <w:rFonts w:ascii="Times New Roman" w:hAnsi="Times New Roman" w:cs="Times New Roman"/>
          <w:sz w:val="28"/>
          <w:szCs w:val="28"/>
        </w:rPr>
        <w:t>- от имени юридического лица:</w:t>
      </w:r>
    </w:p>
    <w:p w14:paraId="145A2E51" w14:textId="77777777" w:rsidR="00CE56F8" w:rsidRPr="00CE56F8" w:rsidRDefault="00CE56F8" w:rsidP="00CE56F8">
      <w:pPr>
        <w:widowControl/>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лица, действующие в соответствии с законом или учредительными документами от имени юридического лица;</w:t>
      </w:r>
    </w:p>
    <w:p w14:paraId="62AF9C09" w14:textId="77777777" w:rsidR="00CE56F8" w:rsidRPr="00CE56F8" w:rsidRDefault="00CE56F8" w:rsidP="00CE56F8">
      <w:pPr>
        <w:widowControl/>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представители юридического лица в силу полномочий на основании доверенности.</w:t>
      </w:r>
    </w:p>
    <w:p w14:paraId="0601F178" w14:textId="77777777" w:rsidR="00CE56F8" w:rsidRPr="00CE56F8" w:rsidRDefault="00CE56F8" w:rsidP="00CE56F8">
      <w:pPr>
        <w:widowControl/>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3994729" w14:textId="29BC9558" w:rsidR="00CE56F8" w:rsidRPr="00CE56F8" w:rsidRDefault="00CE56F8" w:rsidP="00CE56F8">
      <w:pPr>
        <w:widowControl/>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1.3. Информация о месте нахождения администрации Мелегежского сельского поселения Тихвинского муниципального района Ленинградской области,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7A4BBD11" w14:textId="77777777" w:rsidR="00CE56F8" w:rsidRPr="00CE56F8" w:rsidRDefault="00CE56F8" w:rsidP="00CE56F8">
      <w:pPr>
        <w:tabs>
          <w:tab w:val="left" w:pos="142"/>
          <w:tab w:val="left" w:pos="284"/>
        </w:tabs>
        <w:ind w:firstLine="709"/>
        <w:contextualSpacing/>
        <w:jc w:val="both"/>
        <w:rPr>
          <w:rFonts w:ascii="Times New Roman" w:hAnsi="Times New Roman" w:cs="Times New Roman"/>
          <w:sz w:val="28"/>
          <w:szCs w:val="28"/>
        </w:rPr>
      </w:pPr>
      <w:r w:rsidRPr="00CE56F8">
        <w:rPr>
          <w:rFonts w:ascii="Times New Roman" w:hAnsi="Times New Roman" w:cs="Times New Roman"/>
          <w:sz w:val="28"/>
          <w:szCs w:val="28"/>
        </w:rPr>
        <w:t xml:space="preserve">на информационных стендах в местах предоставления муниципальной  услуги (в доступном для заявителей месте); </w:t>
      </w:r>
    </w:p>
    <w:p w14:paraId="46A138D3" w14:textId="77777777" w:rsidR="00CE56F8" w:rsidRPr="00CE56F8" w:rsidRDefault="00CE56F8" w:rsidP="00CE56F8">
      <w:pPr>
        <w:tabs>
          <w:tab w:val="left" w:pos="142"/>
          <w:tab w:val="left" w:pos="284"/>
        </w:tabs>
        <w:ind w:firstLine="709"/>
        <w:contextualSpacing/>
        <w:jc w:val="both"/>
        <w:rPr>
          <w:rFonts w:ascii="Times New Roman" w:hAnsi="Times New Roman" w:cs="Times New Roman"/>
          <w:sz w:val="28"/>
          <w:szCs w:val="28"/>
        </w:rPr>
      </w:pPr>
      <w:r w:rsidRPr="00CE56F8">
        <w:rPr>
          <w:rFonts w:ascii="Times New Roman" w:hAnsi="Times New Roman" w:cs="Times New Roman"/>
          <w:sz w:val="28"/>
          <w:szCs w:val="28"/>
        </w:rPr>
        <w:t>- на сайте администрации;</w:t>
      </w:r>
    </w:p>
    <w:p w14:paraId="320DD60A" w14:textId="77777777" w:rsidR="00CE56F8" w:rsidRPr="00CE56F8" w:rsidRDefault="00CE56F8" w:rsidP="00CE56F8">
      <w:pPr>
        <w:tabs>
          <w:tab w:val="left" w:pos="142"/>
          <w:tab w:val="left" w:pos="284"/>
        </w:tabs>
        <w:ind w:firstLine="709"/>
        <w:contextualSpacing/>
        <w:jc w:val="both"/>
        <w:rPr>
          <w:rFonts w:ascii="Times New Roman" w:hAnsi="Times New Roman" w:cs="Times New Roman"/>
          <w:sz w:val="28"/>
          <w:szCs w:val="28"/>
        </w:rPr>
      </w:pPr>
      <w:r w:rsidRPr="00CE56F8">
        <w:rPr>
          <w:rFonts w:ascii="Times New Roman" w:hAnsi="Times New Roman" w:cs="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CE56F8">
        <w:rPr>
          <w:rFonts w:ascii="Times New Roman" w:hAnsi="Times New Roman" w:cs="Times New Roman"/>
          <w:sz w:val="28"/>
          <w:szCs w:val="28"/>
        </w:rPr>
        <w:br/>
        <w:t xml:space="preserve">и муниципальных услуг» (далее - ГБУ ЛО «МФЦ»): </w:t>
      </w:r>
      <w:r w:rsidRPr="00CE56F8">
        <w:rPr>
          <w:rFonts w:ascii="Times New Roman" w:hAnsi="Times New Roman" w:cs="Times New Roman"/>
          <w:sz w:val="28"/>
          <w:szCs w:val="28"/>
          <w:u w:val="single"/>
        </w:rPr>
        <w:t>http://mfc47.ru/;</w:t>
      </w:r>
    </w:p>
    <w:p w14:paraId="57D8F9E0" w14:textId="77777777" w:rsidR="00CE56F8" w:rsidRPr="00CE56F8" w:rsidRDefault="00CE56F8" w:rsidP="00CE56F8">
      <w:pPr>
        <w:tabs>
          <w:tab w:val="left" w:pos="142"/>
          <w:tab w:val="left" w:pos="284"/>
        </w:tabs>
        <w:ind w:firstLine="709"/>
        <w:contextualSpacing/>
        <w:jc w:val="both"/>
        <w:rPr>
          <w:rFonts w:ascii="Times New Roman" w:hAnsi="Times New Roman" w:cs="Times New Roman"/>
          <w:sz w:val="28"/>
          <w:szCs w:val="28"/>
        </w:rPr>
      </w:pPr>
      <w:r w:rsidRPr="00CE56F8">
        <w:rPr>
          <w:rFonts w:ascii="Times New Roman" w:hAnsi="Times New Roman" w:cs="Times New Roman"/>
          <w:sz w:val="28"/>
          <w:szCs w:val="28"/>
        </w:rPr>
        <w:t xml:space="preserve">- на Едином портале государственных услуг (далее – ЕПГУ): </w:t>
      </w:r>
      <w:hyperlink r:id="rId9" w:history="1">
        <w:r w:rsidRPr="00CE56F8">
          <w:rPr>
            <w:rFonts w:ascii="Times New Roman" w:hAnsi="Times New Roman" w:cs="Times New Roman"/>
            <w:color w:val="0000FF"/>
            <w:sz w:val="28"/>
            <w:szCs w:val="28"/>
            <w:u w:val="single"/>
          </w:rPr>
          <w:t>www.gosuslugi.ru</w:t>
        </w:r>
      </w:hyperlink>
      <w:r w:rsidRPr="00CE56F8">
        <w:rPr>
          <w:rFonts w:ascii="Times New Roman" w:hAnsi="Times New Roman" w:cs="Times New Roman"/>
          <w:sz w:val="28"/>
          <w:szCs w:val="28"/>
        </w:rPr>
        <w:t>.</w:t>
      </w:r>
    </w:p>
    <w:p w14:paraId="39F6E1B7" w14:textId="77777777" w:rsidR="00CE56F8" w:rsidRPr="00CE56F8" w:rsidRDefault="00CE56F8" w:rsidP="00CE56F8">
      <w:pPr>
        <w:widowControl/>
        <w:ind w:firstLine="540"/>
        <w:jc w:val="both"/>
        <w:rPr>
          <w:rFonts w:ascii="Times New Roman" w:hAnsi="Times New Roman" w:cs="Times New Roman"/>
          <w:sz w:val="28"/>
          <w:szCs w:val="28"/>
        </w:rPr>
      </w:pPr>
      <w:r w:rsidRPr="00CE56F8">
        <w:rPr>
          <w:rFonts w:ascii="Times New Roman" w:hAnsi="Times New Roman" w:cs="Times New Roman"/>
          <w:sz w:val="28"/>
          <w:szCs w:val="28"/>
        </w:rPr>
        <w:t xml:space="preserve">- в государственной информационной системе «Реестр государственных </w:t>
      </w:r>
      <w:r w:rsidRPr="00CE56F8">
        <w:rPr>
          <w:rFonts w:ascii="Times New Roman" w:hAnsi="Times New Roman" w:cs="Times New Roman"/>
          <w:sz w:val="28"/>
          <w:szCs w:val="28"/>
        </w:rPr>
        <w:br/>
        <w:t>и муниципальных услуг (функций) Ленинградской области» (далее - Реестр).</w:t>
      </w:r>
    </w:p>
    <w:p w14:paraId="4F3DED11" w14:textId="77777777" w:rsidR="00CE56F8" w:rsidRPr="00CE56F8" w:rsidRDefault="00CE56F8" w:rsidP="00CE56F8">
      <w:pPr>
        <w:tabs>
          <w:tab w:val="left" w:pos="142"/>
          <w:tab w:val="left" w:pos="284"/>
        </w:tabs>
        <w:jc w:val="both"/>
        <w:rPr>
          <w:rFonts w:ascii="Times New Roman" w:hAnsi="Times New Roman" w:cs="Times New Roman"/>
          <w:sz w:val="28"/>
          <w:szCs w:val="28"/>
        </w:rPr>
      </w:pPr>
    </w:p>
    <w:p w14:paraId="15BC78E0" w14:textId="77777777" w:rsidR="00CE56F8" w:rsidRPr="00CE56F8" w:rsidRDefault="00CE56F8" w:rsidP="00CE56F8">
      <w:pPr>
        <w:keepNext/>
        <w:widowControl/>
        <w:autoSpaceDE/>
        <w:autoSpaceDN/>
        <w:adjustRightInd/>
        <w:jc w:val="center"/>
        <w:outlineLvl w:val="0"/>
        <w:rPr>
          <w:rFonts w:ascii="Times New Roman" w:hAnsi="Times New Roman" w:cs="Times New Roman"/>
          <w:b/>
          <w:sz w:val="28"/>
          <w:szCs w:val="28"/>
        </w:rPr>
      </w:pPr>
      <w:r w:rsidRPr="00CE56F8">
        <w:rPr>
          <w:rFonts w:ascii="Times New Roman" w:hAnsi="Times New Roman" w:cs="Times New Roman"/>
          <w:b/>
          <w:bCs/>
          <w:sz w:val="28"/>
          <w:szCs w:val="28"/>
        </w:rPr>
        <w:t xml:space="preserve">2. Стандарт предоставления </w:t>
      </w:r>
      <w:r w:rsidRPr="00CE56F8">
        <w:rPr>
          <w:rFonts w:ascii="Times New Roman" w:hAnsi="Times New Roman" w:cs="Times New Roman"/>
          <w:b/>
          <w:sz w:val="28"/>
          <w:szCs w:val="28"/>
        </w:rPr>
        <w:t>муниципальной услуги</w:t>
      </w:r>
    </w:p>
    <w:p w14:paraId="7A75D8BA" w14:textId="77777777" w:rsidR="00CE56F8" w:rsidRPr="00CE56F8" w:rsidRDefault="00CE56F8" w:rsidP="00CE56F8">
      <w:pPr>
        <w:widowControl/>
        <w:autoSpaceDE/>
        <w:autoSpaceDN/>
        <w:adjustRightInd/>
        <w:ind w:firstLine="709"/>
        <w:jc w:val="both"/>
        <w:rPr>
          <w:rFonts w:ascii="Times New Roman" w:hAnsi="Times New Roman" w:cs="Times New Roman"/>
          <w:sz w:val="28"/>
          <w:szCs w:val="28"/>
        </w:rPr>
      </w:pPr>
    </w:p>
    <w:bookmarkEnd w:id="10"/>
    <w:p w14:paraId="16084FFC" w14:textId="77777777" w:rsidR="00CE56F8" w:rsidRPr="00CE56F8" w:rsidRDefault="00CE56F8" w:rsidP="00CE56F8">
      <w:pPr>
        <w:widowControl/>
        <w:autoSpaceDE/>
        <w:autoSpaceDN/>
        <w:adjustRightInd/>
        <w:ind w:firstLine="709"/>
        <w:jc w:val="both"/>
        <w:rPr>
          <w:rFonts w:ascii="Times New Roman" w:hAnsi="Times New Roman" w:cs="Times New Roman"/>
          <w:bCs/>
          <w:sz w:val="28"/>
          <w:szCs w:val="28"/>
        </w:rPr>
      </w:pPr>
      <w:r w:rsidRPr="00CE56F8">
        <w:rPr>
          <w:rFonts w:ascii="Times New Roman" w:hAnsi="Times New Roman" w:cs="Times New Roman"/>
          <w:sz w:val="28"/>
          <w:szCs w:val="28"/>
        </w:rPr>
        <w:t>2.1. Полное наименование муниципальной услуги: Перевод жилого помещения в нежилое помещение и нежилого помещения в жилое помещение</w:t>
      </w:r>
      <w:r w:rsidRPr="00CE56F8">
        <w:rPr>
          <w:rFonts w:ascii="Times New Roman" w:hAnsi="Times New Roman" w:cs="Times New Roman"/>
          <w:bCs/>
          <w:sz w:val="28"/>
          <w:szCs w:val="28"/>
        </w:rPr>
        <w:t>.</w:t>
      </w:r>
    </w:p>
    <w:p w14:paraId="57F12620" w14:textId="77777777" w:rsidR="00CE56F8" w:rsidRPr="00CE56F8" w:rsidRDefault="00CE56F8" w:rsidP="00CE56F8">
      <w:pPr>
        <w:widowControl/>
        <w:autoSpaceDE/>
        <w:autoSpaceDN/>
        <w:adjustRightInd/>
        <w:ind w:firstLine="709"/>
        <w:jc w:val="both"/>
        <w:rPr>
          <w:rFonts w:ascii="Times New Roman" w:hAnsi="Times New Roman" w:cs="Times New Roman"/>
          <w:sz w:val="28"/>
          <w:szCs w:val="28"/>
        </w:rPr>
      </w:pPr>
      <w:proofErr w:type="spellStart"/>
      <w:r w:rsidRPr="00CE56F8">
        <w:rPr>
          <w:rFonts w:ascii="Times New Roman" w:hAnsi="Times New Roman" w:cs="Times New Roman"/>
          <w:sz w:val="28"/>
          <w:szCs w:val="28"/>
        </w:rPr>
        <w:t>Сокращенное</w:t>
      </w:r>
      <w:proofErr w:type="spellEnd"/>
      <w:r w:rsidRPr="00CE56F8">
        <w:rPr>
          <w:rFonts w:ascii="Times New Roman" w:hAnsi="Times New Roman" w:cs="Times New Roman"/>
          <w:sz w:val="28"/>
          <w:szCs w:val="28"/>
        </w:rPr>
        <w:t xml:space="preserve"> наименование: Перевод жилого помещения в нежилое помещение и нежилого помещения в жилое помещение</w:t>
      </w:r>
      <w:r w:rsidRPr="00CE56F8">
        <w:rPr>
          <w:rFonts w:ascii="Times New Roman" w:hAnsi="Times New Roman" w:cs="Times New Roman"/>
          <w:bCs/>
          <w:sz w:val="28"/>
          <w:szCs w:val="28"/>
        </w:rPr>
        <w:t>.</w:t>
      </w:r>
    </w:p>
    <w:p w14:paraId="59508093" w14:textId="77777777" w:rsidR="00CE56F8" w:rsidRPr="00CE56F8" w:rsidRDefault="00CE56F8" w:rsidP="00CE56F8">
      <w:pPr>
        <w:widowControl/>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2.2. Муниципальную услугу предоставляет:</w:t>
      </w:r>
    </w:p>
    <w:p w14:paraId="00617746" w14:textId="38C59A53" w:rsidR="00CE56F8" w:rsidRPr="00CE56F8" w:rsidRDefault="00CE56F8" w:rsidP="00CE56F8">
      <w:pPr>
        <w:widowControl/>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Администрация Мелегежского сельского поселения Тихвинского муниципального района Ленинградской области (далее – администрация)</w:t>
      </w:r>
    </w:p>
    <w:p w14:paraId="3629732D"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В предоставлении муниципальной услуги участвует: </w:t>
      </w:r>
    </w:p>
    <w:p w14:paraId="6F344868"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ГБУ ЛО «МФЦ»; </w:t>
      </w:r>
    </w:p>
    <w:p w14:paraId="43CABBD0"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bookmarkStart w:id="12" w:name="sub_20195"/>
      <w:bookmarkEnd w:id="11"/>
      <w:r w:rsidRPr="00CE56F8">
        <w:rPr>
          <w:rFonts w:ascii="Times New Roman" w:hAnsi="Times New Roman" w:cs="Times New Roman"/>
          <w:sz w:val="28"/>
          <w:szCs w:val="28"/>
        </w:rPr>
        <w:t xml:space="preserve">В </w:t>
      </w:r>
      <w:proofErr w:type="spellStart"/>
      <w:r w:rsidRPr="00CE56F8">
        <w:rPr>
          <w:rFonts w:ascii="Times New Roman" w:hAnsi="Times New Roman" w:cs="Times New Roman"/>
          <w:sz w:val="28"/>
          <w:szCs w:val="28"/>
        </w:rPr>
        <w:t>приеме</w:t>
      </w:r>
      <w:proofErr w:type="spellEnd"/>
      <w:r w:rsidRPr="00CE56F8">
        <w:rPr>
          <w:rFonts w:ascii="Times New Roman" w:hAnsi="Times New Roman" w:cs="Times New Roman"/>
          <w:sz w:val="28"/>
          <w:szCs w:val="28"/>
        </w:rPr>
        <w:t xml:space="preserve"> документов и выдаче результата по предоставлению муниципальной услуги также участвует  ГБУ ЛО «МФЦ».</w:t>
      </w:r>
    </w:p>
    <w:p w14:paraId="5393E21E"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Заявление на получение муниципальной услуги с комплектом документов принимаются:</w:t>
      </w:r>
    </w:p>
    <w:p w14:paraId="6B5684A5"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1) при личной явке:</w:t>
      </w:r>
    </w:p>
    <w:p w14:paraId="712B8F6C"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-в администрацию;</w:t>
      </w:r>
    </w:p>
    <w:p w14:paraId="2F2A0837"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-в филиалах, отделах, </w:t>
      </w:r>
      <w:proofErr w:type="spellStart"/>
      <w:r w:rsidRPr="00CE56F8">
        <w:rPr>
          <w:rFonts w:ascii="Times New Roman" w:hAnsi="Times New Roman" w:cs="Times New Roman"/>
          <w:sz w:val="28"/>
          <w:szCs w:val="28"/>
        </w:rPr>
        <w:t>удаленных</w:t>
      </w:r>
      <w:proofErr w:type="spellEnd"/>
      <w:r w:rsidRPr="00CE56F8">
        <w:rPr>
          <w:rFonts w:ascii="Times New Roman" w:hAnsi="Times New Roman" w:cs="Times New Roman"/>
          <w:sz w:val="28"/>
          <w:szCs w:val="28"/>
        </w:rPr>
        <w:t xml:space="preserve"> рабочих местах ГБУ ЛО «МФЦ»;</w:t>
      </w:r>
    </w:p>
    <w:p w14:paraId="7A89E1B2"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2) без личной явки:</w:t>
      </w:r>
    </w:p>
    <w:p w14:paraId="16A460F4"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 в электронной форме через личный кабинет заявителя на ЕПГУ;</w:t>
      </w:r>
    </w:p>
    <w:p w14:paraId="3B282AB6"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Заявитель может записаться на </w:t>
      </w:r>
      <w:proofErr w:type="spellStart"/>
      <w:r w:rsidRPr="00CE56F8">
        <w:rPr>
          <w:rFonts w:ascii="Times New Roman" w:hAnsi="Times New Roman" w:cs="Times New Roman"/>
          <w:sz w:val="28"/>
          <w:szCs w:val="28"/>
        </w:rPr>
        <w:t>прием</w:t>
      </w:r>
      <w:proofErr w:type="spellEnd"/>
      <w:r w:rsidRPr="00CE56F8">
        <w:rPr>
          <w:rFonts w:ascii="Times New Roman" w:hAnsi="Times New Roman" w:cs="Times New Roman"/>
          <w:sz w:val="28"/>
          <w:szCs w:val="28"/>
        </w:rPr>
        <w:t xml:space="preserve"> для подачи заявления </w:t>
      </w:r>
      <w:r w:rsidRPr="00CE56F8">
        <w:rPr>
          <w:rFonts w:ascii="Times New Roman" w:hAnsi="Times New Roman" w:cs="Times New Roman"/>
          <w:sz w:val="28"/>
          <w:szCs w:val="28"/>
        </w:rPr>
        <w:br/>
        <w:t>о предоставлении муниципальной услуги следующими способами:</w:t>
      </w:r>
    </w:p>
    <w:p w14:paraId="0EFB5931"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1) посредством ЕПГУ – в администрацию, в ГБУ ЛО «МФЦ» </w:t>
      </w:r>
      <w:r w:rsidRPr="00CE56F8">
        <w:rPr>
          <w:rFonts w:ascii="Times New Roman" w:hAnsi="Times New Roman" w:cs="Times New Roman"/>
          <w:sz w:val="28"/>
          <w:szCs w:val="28"/>
        </w:rPr>
        <w:br/>
        <w:t>(при технической реализации);</w:t>
      </w:r>
    </w:p>
    <w:p w14:paraId="5B9974CE"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lastRenderedPageBreak/>
        <w:t>2) по телефону – администрации, ГБУ ЛО «МФЦ»;</w:t>
      </w:r>
    </w:p>
    <w:p w14:paraId="2922F208"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3) посредством сайта администрации.</w:t>
      </w:r>
    </w:p>
    <w:p w14:paraId="3CABE5AA"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Для записи заявитель выбирает любые свободные для </w:t>
      </w:r>
      <w:proofErr w:type="spellStart"/>
      <w:r w:rsidRPr="00CE56F8">
        <w:rPr>
          <w:rFonts w:ascii="Times New Roman" w:hAnsi="Times New Roman" w:cs="Times New Roman"/>
          <w:sz w:val="28"/>
          <w:szCs w:val="28"/>
        </w:rPr>
        <w:t>приема</w:t>
      </w:r>
      <w:proofErr w:type="spellEnd"/>
      <w:r w:rsidRPr="00CE56F8">
        <w:rPr>
          <w:rFonts w:ascii="Times New Roman" w:hAnsi="Times New Roman" w:cs="Times New Roman"/>
          <w:sz w:val="28"/>
          <w:szCs w:val="28"/>
        </w:rPr>
        <w:t xml:space="preserve"> дату и время </w:t>
      </w:r>
      <w:r w:rsidRPr="00CE56F8">
        <w:rPr>
          <w:rFonts w:ascii="Times New Roman" w:hAnsi="Times New Roman" w:cs="Times New Roman"/>
          <w:sz w:val="28"/>
          <w:szCs w:val="28"/>
        </w:rPr>
        <w:br/>
        <w:t xml:space="preserve">в пределах установленного в администрации или ГБУ ЛО «МФЦ» графика </w:t>
      </w:r>
      <w:proofErr w:type="spellStart"/>
      <w:r w:rsidRPr="00CE56F8">
        <w:rPr>
          <w:rFonts w:ascii="Times New Roman" w:hAnsi="Times New Roman" w:cs="Times New Roman"/>
          <w:sz w:val="28"/>
          <w:szCs w:val="28"/>
        </w:rPr>
        <w:t>приема</w:t>
      </w:r>
      <w:proofErr w:type="spellEnd"/>
      <w:r w:rsidRPr="00CE56F8">
        <w:rPr>
          <w:rFonts w:ascii="Times New Roman" w:hAnsi="Times New Roman" w:cs="Times New Roman"/>
          <w:sz w:val="28"/>
          <w:szCs w:val="28"/>
        </w:rPr>
        <w:t xml:space="preserve"> заявителей.</w:t>
      </w:r>
    </w:p>
    <w:p w14:paraId="29966C8C" w14:textId="77777777" w:rsidR="00CE56F8" w:rsidRPr="00CE56F8" w:rsidRDefault="00CE56F8" w:rsidP="00CE56F8">
      <w:pPr>
        <w:tabs>
          <w:tab w:val="left" w:pos="142"/>
          <w:tab w:val="left" w:pos="284"/>
          <w:tab w:val="left" w:pos="1134"/>
        </w:tabs>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w:t>
      </w:r>
      <w:proofErr w:type="spellStart"/>
      <w:r w:rsidRPr="00CE56F8">
        <w:rPr>
          <w:rFonts w:ascii="Times New Roman" w:hAnsi="Times New Roman" w:cs="Times New Roman"/>
          <w:sz w:val="28"/>
          <w:szCs w:val="28"/>
        </w:rPr>
        <w:t>приема</w:t>
      </w:r>
      <w:proofErr w:type="spellEnd"/>
      <w:r w:rsidRPr="00CE56F8">
        <w:rPr>
          <w:rFonts w:ascii="Times New Roman" w:hAnsi="Times New Roman" w:cs="Times New Roman"/>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14:paraId="0ACEFCC5" w14:textId="77777777" w:rsidR="00CE56F8" w:rsidRPr="00CE56F8" w:rsidRDefault="00CE56F8" w:rsidP="00CE56F8">
      <w:pPr>
        <w:tabs>
          <w:tab w:val="left" w:pos="142"/>
          <w:tab w:val="left" w:pos="284"/>
          <w:tab w:val="left" w:pos="1134"/>
        </w:tabs>
        <w:ind w:firstLine="709"/>
        <w:jc w:val="both"/>
        <w:rPr>
          <w:rFonts w:ascii="Times New Roman" w:hAnsi="Times New Roman" w:cs="Times New Roman"/>
          <w:sz w:val="28"/>
          <w:szCs w:val="28"/>
        </w:rPr>
      </w:pPr>
      <w:r w:rsidRPr="00CE56F8">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41C3D71A" w14:textId="77777777" w:rsidR="00CE56F8" w:rsidRPr="00CE56F8" w:rsidRDefault="00CE56F8" w:rsidP="00CE56F8">
      <w:pPr>
        <w:tabs>
          <w:tab w:val="left" w:pos="142"/>
          <w:tab w:val="left" w:pos="284"/>
          <w:tab w:val="left" w:pos="1134"/>
        </w:tabs>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CE56F8">
        <w:rPr>
          <w:rFonts w:ascii="Times New Roman" w:hAnsi="Times New Roman" w:cs="Times New Roman"/>
          <w:sz w:val="28"/>
          <w:szCs w:val="28"/>
        </w:rPr>
        <w:br/>
        <w:t>о физическом лице в указанных информационных системах;</w:t>
      </w:r>
    </w:p>
    <w:p w14:paraId="111FC981" w14:textId="77777777" w:rsidR="00CE56F8" w:rsidRPr="00CE56F8" w:rsidRDefault="00CE56F8" w:rsidP="00CE56F8">
      <w:pPr>
        <w:tabs>
          <w:tab w:val="left" w:pos="142"/>
          <w:tab w:val="left" w:pos="284"/>
          <w:tab w:val="left" w:pos="1134"/>
        </w:tabs>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CE56F8">
        <w:rPr>
          <w:rFonts w:ascii="Times New Roman" w:hAnsi="Times New Roman" w:cs="Times New Roman"/>
          <w:sz w:val="28"/>
          <w:szCs w:val="28"/>
        </w:rPr>
        <w:br/>
        <w:t>и передачу информации о степени их соответствия предоставленным биометрическим персональным данным физического лица.</w:t>
      </w:r>
    </w:p>
    <w:p w14:paraId="0B82112A"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2.3. Результатом предоставления муниципальной услуги является:</w:t>
      </w:r>
      <w:bookmarkStart w:id="13" w:name="sub_1023"/>
      <w:bookmarkEnd w:id="12"/>
    </w:p>
    <w:p w14:paraId="17D92DAF"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уведомление о переводе (отказе в переводе) жилого (нежилого) помещения в нежилое (жилое) помещение</w:t>
      </w:r>
      <w:bookmarkStart w:id="14" w:name="sub_1025"/>
      <w:bookmarkEnd w:id="13"/>
      <w:r w:rsidRPr="00CE56F8">
        <w:rPr>
          <w:rFonts w:ascii="Times New Roman" w:hAnsi="Times New Roman" w:cs="Times New Roman"/>
          <w:sz w:val="28"/>
          <w:szCs w:val="28"/>
        </w:rPr>
        <w:t xml:space="preserve"> согласно приложению 2 к административному регламенту.</w:t>
      </w:r>
    </w:p>
    <w:p w14:paraId="01BA599C"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bookmarkStart w:id="15" w:name="sub_121028"/>
      <w:bookmarkStart w:id="16" w:name="sub_1028"/>
      <w:bookmarkEnd w:id="14"/>
      <w:r w:rsidRPr="00CE56F8">
        <w:rPr>
          <w:rFonts w:ascii="Times New Roman" w:hAnsi="Times New Roman" w:cs="Times New Roman"/>
          <w:sz w:val="28"/>
          <w:szCs w:val="28"/>
        </w:rPr>
        <w:t xml:space="preserve">Результат предоставления муниципальной услуги предоставляется </w:t>
      </w:r>
      <w:r w:rsidRPr="00CE56F8">
        <w:rPr>
          <w:rFonts w:ascii="Times New Roman" w:hAnsi="Times New Roman" w:cs="Times New Roman"/>
          <w:sz w:val="28"/>
          <w:szCs w:val="28"/>
        </w:rPr>
        <w:br/>
        <w:t xml:space="preserve">(в соответствии со способом, указанным заявителем при подаче заявления </w:t>
      </w:r>
      <w:r w:rsidRPr="00CE56F8">
        <w:rPr>
          <w:rFonts w:ascii="Times New Roman" w:hAnsi="Times New Roman" w:cs="Times New Roman"/>
          <w:sz w:val="28"/>
          <w:szCs w:val="28"/>
        </w:rPr>
        <w:br/>
        <w:t>и документов):</w:t>
      </w:r>
    </w:p>
    <w:p w14:paraId="650C70A3"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1) при личной явке:</w:t>
      </w:r>
    </w:p>
    <w:p w14:paraId="294A1B8C"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в администрации;</w:t>
      </w:r>
    </w:p>
    <w:p w14:paraId="1B0F9DC8"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в филиалах, отделах, </w:t>
      </w:r>
      <w:proofErr w:type="spellStart"/>
      <w:r w:rsidRPr="00CE56F8">
        <w:rPr>
          <w:rFonts w:ascii="Times New Roman" w:hAnsi="Times New Roman" w:cs="Times New Roman"/>
          <w:sz w:val="28"/>
          <w:szCs w:val="28"/>
        </w:rPr>
        <w:t>удаленных</w:t>
      </w:r>
      <w:proofErr w:type="spellEnd"/>
      <w:r w:rsidRPr="00CE56F8">
        <w:rPr>
          <w:rFonts w:ascii="Times New Roman" w:hAnsi="Times New Roman" w:cs="Times New Roman"/>
          <w:sz w:val="28"/>
          <w:szCs w:val="28"/>
        </w:rPr>
        <w:t xml:space="preserve"> рабочих местах ГБУ ЛО «МФЦ»;</w:t>
      </w:r>
    </w:p>
    <w:p w14:paraId="4124C5EB"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2) без личной явки:</w:t>
      </w:r>
    </w:p>
    <w:p w14:paraId="3AC98E0E"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на адрес электронной почты;</w:t>
      </w:r>
    </w:p>
    <w:p w14:paraId="615B8613"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в электронной форме через личный кабинет заявителя на ЕПГУ.</w:t>
      </w:r>
    </w:p>
    <w:p w14:paraId="0F3382B0" w14:textId="77777777" w:rsidR="00CE56F8" w:rsidRPr="00CE56F8" w:rsidRDefault="00CE56F8" w:rsidP="00CE56F8">
      <w:pPr>
        <w:tabs>
          <w:tab w:val="left" w:pos="142"/>
          <w:tab w:val="left" w:pos="284"/>
          <w:tab w:val="left" w:pos="1134"/>
        </w:tabs>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w:t>
      </w:r>
      <w:r w:rsidRPr="00CE56F8">
        <w:rPr>
          <w:rFonts w:ascii="Times New Roman" w:hAnsi="Times New Roman" w:cs="Times New Roman"/>
          <w:sz w:val="28"/>
          <w:szCs w:val="28"/>
        </w:rPr>
        <w:lastRenderedPageBreak/>
        <w:t>возможности).</w:t>
      </w:r>
    </w:p>
    <w:p w14:paraId="4629501C"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39F32886"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40667B2A"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w:t>
      </w:r>
      <w:proofErr w:type="spellStart"/>
      <w:r w:rsidRPr="00CE56F8">
        <w:rPr>
          <w:rFonts w:ascii="Times New Roman" w:hAnsi="Times New Roman" w:cs="Times New Roman"/>
          <w:sz w:val="28"/>
          <w:szCs w:val="28"/>
        </w:rPr>
        <w:t>учета</w:t>
      </w:r>
      <w:proofErr w:type="spellEnd"/>
      <w:r w:rsidRPr="00CE56F8">
        <w:rPr>
          <w:rFonts w:ascii="Times New Roman" w:hAnsi="Times New Roman" w:cs="Times New Roman"/>
          <w:sz w:val="28"/>
          <w:szCs w:val="28"/>
        </w:rPr>
        <w:t xml:space="preserve"> образованных помещений и государственной регистрации права на образованные помещения.</w:t>
      </w:r>
    </w:p>
    <w:p w14:paraId="368FD5F9"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7107185"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CE56F8">
        <w:rPr>
          <w:rFonts w:ascii="Times New Roman" w:hAnsi="Times New Roman" w:cs="Times New Roman"/>
          <w:sz w:val="28"/>
          <w:szCs w:val="28"/>
        </w:rPr>
        <w:lastRenderedPageBreak/>
        <w:t>запрашиваемые результаты предоставления муниципальной услуги в отношении несовершеннолетнего лично.</w:t>
      </w:r>
    </w:p>
    <w:p w14:paraId="5CDFE0C5"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proofErr w:type="spellStart"/>
      <w:r w:rsidRPr="00CE56F8">
        <w:rPr>
          <w:rFonts w:ascii="Times New Roman" w:hAnsi="Times New Roman" w:cs="Times New Roman"/>
          <w:sz w:val="28"/>
          <w:szCs w:val="28"/>
        </w:rPr>
        <w:t>учетом</w:t>
      </w:r>
      <w:proofErr w:type="spellEnd"/>
      <w:r w:rsidRPr="00CE56F8">
        <w:rPr>
          <w:rFonts w:ascii="Times New Roman" w:hAnsi="Times New Roman" w:cs="Times New Roman"/>
          <w:sz w:val="28"/>
          <w:szCs w:val="28"/>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3BEBD29" w14:textId="77777777" w:rsidR="00CE56F8" w:rsidRPr="00CE56F8" w:rsidRDefault="00CE56F8" w:rsidP="00CE56F8">
      <w:pPr>
        <w:tabs>
          <w:tab w:val="left" w:pos="142"/>
          <w:tab w:val="left" w:pos="284"/>
          <w:tab w:val="left" w:pos="1134"/>
        </w:tabs>
        <w:ind w:firstLine="709"/>
        <w:jc w:val="both"/>
        <w:rPr>
          <w:rFonts w:ascii="Times New Roman" w:hAnsi="Times New Roman" w:cs="Times New Roman"/>
          <w:sz w:val="28"/>
          <w:szCs w:val="28"/>
        </w:rPr>
      </w:pPr>
    </w:p>
    <w:p w14:paraId="176B8E56" w14:textId="01EE5346"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2.4. Срок предоставления муниципальной услуги не должен превышать                   15 рабочих дней с даты поступления заявления в администрацию.</w:t>
      </w:r>
    </w:p>
    <w:p w14:paraId="144034D0"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bookmarkStart w:id="17" w:name="sub_1027"/>
      <w:r w:rsidRPr="00CE56F8">
        <w:rPr>
          <w:rFonts w:ascii="Times New Roman" w:hAnsi="Times New Roman" w:cs="Times New Roman"/>
          <w:sz w:val="28"/>
          <w:szCs w:val="28"/>
        </w:rPr>
        <w:t>2.5. Правовые основания для предоставления муниципальной услуги.</w:t>
      </w:r>
    </w:p>
    <w:bookmarkEnd w:id="17"/>
    <w:p w14:paraId="7E36D28C" w14:textId="77777777" w:rsidR="00CE56F8" w:rsidRPr="00CE56F8" w:rsidRDefault="00CE56F8" w:rsidP="00B71F49">
      <w:pPr>
        <w:widowControl/>
        <w:numPr>
          <w:ilvl w:val="0"/>
          <w:numId w:val="7"/>
        </w:numPr>
        <w:tabs>
          <w:tab w:val="left" w:pos="142"/>
          <w:tab w:val="left" w:pos="284"/>
          <w:tab w:val="left" w:pos="1276"/>
          <w:tab w:val="left" w:pos="1843"/>
        </w:tabs>
        <w:ind w:left="0"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Жилищный </w:t>
      </w:r>
      <w:hyperlink r:id="rId10" w:history="1">
        <w:r w:rsidRPr="00CE56F8">
          <w:rPr>
            <w:rFonts w:ascii="Times New Roman" w:hAnsi="Times New Roman" w:cs="Times New Roman"/>
            <w:sz w:val="28"/>
            <w:szCs w:val="28"/>
          </w:rPr>
          <w:t>кодекс</w:t>
        </w:r>
      </w:hyperlink>
      <w:r w:rsidRPr="00CE56F8">
        <w:rPr>
          <w:rFonts w:ascii="Times New Roman" w:hAnsi="Times New Roman" w:cs="Times New Roman"/>
          <w:sz w:val="28"/>
          <w:szCs w:val="28"/>
        </w:rPr>
        <w:t xml:space="preserve"> Российской Федерации от 29.12.2004 № 188-ФЗ; </w:t>
      </w:r>
    </w:p>
    <w:p w14:paraId="18382D89" w14:textId="77777777" w:rsidR="00CE56F8" w:rsidRPr="00CE56F8" w:rsidRDefault="00CE56F8" w:rsidP="00B71F49">
      <w:pPr>
        <w:widowControl/>
        <w:numPr>
          <w:ilvl w:val="0"/>
          <w:numId w:val="7"/>
        </w:numPr>
        <w:tabs>
          <w:tab w:val="left" w:pos="142"/>
          <w:tab w:val="left" w:pos="284"/>
          <w:tab w:val="left" w:pos="1276"/>
          <w:tab w:val="left" w:pos="1843"/>
        </w:tabs>
        <w:ind w:left="0" w:firstLine="709"/>
        <w:contextualSpacing/>
        <w:jc w:val="both"/>
        <w:rPr>
          <w:rFonts w:ascii="Times New Roman" w:hAnsi="Times New Roman" w:cs="Times New Roman"/>
          <w:sz w:val="28"/>
          <w:szCs w:val="28"/>
        </w:rPr>
      </w:pPr>
      <w:r w:rsidRPr="00CE56F8">
        <w:rPr>
          <w:rFonts w:ascii="Times New Roman" w:hAnsi="Times New Roman" w:cs="Times New Roman"/>
          <w:sz w:val="28"/>
          <w:szCs w:val="28"/>
        </w:rPr>
        <w:t xml:space="preserve"> Градостроительный кодекс Российской Федерации от 29.12.2004 </w:t>
      </w:r>
      <w:r w:rsidRPr="00CE56F8">
        <w:rPr>
          <w:rFonts w:ascii="Times New Roman" w:hAnsi="Times New Roman" w:cs="Times New Roman"/>
          <w:sz w:val="28"/>
          <w:szCs w:val="28"/>
        </w:rPr>
        <w:br/>
        <w:t>№ 190-ФЗ;</w:t>
      </w:r>
    </w:p>
    <w:p w14:paraId="3E37B12B" w14:textId="77777777" w:rsidR="00CE56F8" w:rsidRPr="00CE56F8" w:rsidRDefault="00CE56F8" w:rsidP="00B71F49">
      <w:pPr>
        <w:widowControl/>
        <w:numPr>
          <w:ilvl w:val="0"/>
          <w:numId w:val="7"/>
        </w:numPr>
        <w:tabs>
          <w:tab w:val="left" w:pos="142"/>
          <w:tab w:val="left" w:pos="284"/>
          <w:tab w:val="left" w:pos="1276"/>
          <w:tab w:val="left" w:pos="1843"/>
        </w:tabs>
        <w:ind w:left="0" w:firstLine="709"/>
        <w:contextualSpacing/>
        <w:jc w:val="both"/>
        <w:rPr>
          <w:rFonts w:ascii="Times New Roman" w:hAnsi="Times New Roman" w:cs="Times New Roman"/>
          <w:sz w:val="28"/>
          <w:szCs w:val="28"/>
        </w:rPr>
      </w:pPr>
      <w:r w:rsidRPr="00CE56F8">
        <w:rPr>
          <w:rFonts w:ascii="Times New Roman" w:hAnsi="Times New Roman" w:cs="Times New Roman"/>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799494A3" w14:textId="77777777" w:rsidR="00CE56F8" w:rsidRPr="00CE56F8" w:rsidRDefault="00CE56F8" w:rsidP="00B71F49">
      <w:pPr>
        <w:widowControl/>
        <w:numPr>
          <w:ilvl w:val="0"/>
          <w:numId w:val="7"/>
        </w:numPr>
        <w:tabs>
          <w:tab w:val="left" w:pos="142"/>
          <w:tab w:val="left" w:pos="284"/>
          <w:tab w:val="left" w:pos="1276"/>
          <w:tab w:val="left" w:pos="1843"/>
        </w:tabs>
        <w:ind w:left="0" w:firstLine="709"/>
        <w:contextualSpacing/>
        <w:jc w:val="both"/>
        <w:rPr>
          <w:rFonts w:ascii="Times New Roman" w:hAnsi="Times New Roman" w:cs="Times New Roman"/>
          <w:sz w:val="28"/>
          <w:szCs w:val="28"/>
        </w:rPr>
      </w:pPr>
      <w:r w:rsidRPr="00CE56F8">
        <w:rPr>
          <w:rFonts w:ascii="Times New Roman" w:hAnsi="Times New Roman" w:cs="Times New Roman"/>
          <w:sz w:val="28"/>
          <w:szCs w:val="28"/>
        </w:rPr>
        <w:t xml:space="preserve">Постановление Правительства Российской Федерации от 28.01.2006 </w:t>
      </w:r>
      <w:r w:rsidRPr="00CE56F8">
        <w:rPr>
          <w:rFonts w:ascii="Times New Roman" w:hAnsi="Times New Roman" w:cs="Times New Roman"/>
          <w:sz w:val="28"/>
          <w:szCs w:val="28"/>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54171F22" w14:textId="77777777" w:rsidR="00CE56F8" w:rsidRPr="00CE56F8" w:rsidRDefault="00CE56F8" w:rsidP="00B71F49">
      <w:pPr>
        <w:widowControl/>
        <w:numPr>
          <w:ilvl w:val="0"/>
          <w:numId w:val="7"/>
        </w:numPr>
        <w:tabs>
          <w:tab w:val="left" w:pos="142"/>
          <w:tab w:val="left" w:pos="284"/>
          <w:tab w:val="left" w:pos="1276"/>
          <w:tab w:val="left" w:pos="1843"/>
        </w:tabs>
        <w:ind w:left="0" w:firstLine="709"/>
        <w:contextualSpacing/>
        <w:jc w:val="both"/>
        <w:rPr>
          <w:rFonts w:ascii="Times New Roman" w:hAnsi="Times New Roman" w:cs="Times New Roman"/>
          <w:sz w:val="28"/>
          <w:szCs w:val="28"/>
        </w:rPr>
      </w:pPr>
      <w:r w:rsidRPr="00CE56F8">
        <w:rPr>
          <w:rFonts w:ascii="Times New Roman" w:hAnsi="Times New Roman" w:cs="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1612472D" w14:textId="77777777" w:rsidR="00CE56F8" w:rsidRPr="00CE56F8" w:rsidRDefault="00CE56F8" w:rsidP="00CE56F8">
      <w:pPr>
        <w:widowControl/>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6414B6F"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1) заявление о предоставлении муниципальной услуги  по форме согласно Приложению 1;</w:t>
      </w:r>
    </w:p>
    <w:p w14:paraId="21F7C31C" w14:textId="77777777" w:rsidR="00CE56F8" w:rsidRPr="00CE56F8" w:rsidRDefault="00CE56F8" w:rsidP="00CE56F8">
      <w:pPr>
        <w:widowControl/>
        <w:ind w:firstLine="709"/>
        <w:jc w:val="both"/>
        <w:rPr>
          <w:rFonts w:ascii="Times New Roman" w:hAnsi="Times New Roman" w:cs="Times New Roman"/>
          <w:bCs/>
          <w:sz w:val="28"/>
          <w:szCs w:val="28"/>
        </w:rPr>
      </w:pPr>
      <w:r w:rsidRPr="00CE56F8">
        <w:rPr>
          <w:rFonts w:ascii="Times New Roman" w:hAnsi="Times New Roman" w:cs="Times New Roman"/>
          <w:bCs/>
          <w:color w:val="1F497D"/>
          <w:sz w:val="28"/>
          <w:szCs w:val="28"/>
        </w:rPr>
        <w:t xml:space="preserve">2) </w:t>
      </w:r>
      <w:r w:rsidRPr="00CE56F8">
        <w:rPr>
          <w:rFonts w:ascii="Times New Roman" w:hAnsi="Times New Roman" w:cs="Times New Roman"/>
          <w:bCs/>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w:t>
      </w:r>
      <w:proofErr w:type="spellStart"/>
      <w:r w:rsidRPr="00CE56F8">
        <w:rPr>
          <w:rFonts w:ascii="Times New Roman" w:hAnsi="Times New Roman" w:cs="Times New Roman"/>
          <w:bCs/>
          <w:sz w:val="28"/>
          <w:szCs w:val="28"/>
        </w:rPr>
        <w:t>открепленной</w:t>
      </w:r>
      <w:proofErr w:type="spellEnd"/>
      <w:r w:rsidRPr="00CE56F8">
        <w:rPr>
          <w:rFonts w:ascii="Times New Roman" w:hAnsi="Times New Roman" w:cs="Times New Roman"/>
          <w:bCs/>
          <w:sz w:val="28"/>
          <w:szCs w:val="28"/>
        </w:rPr>
        <w:t xml:space="preserve"> усиленной квалифицированной электронной подписи в формате </w:t>
      </w:r>
      <w:r w:rsidRPr="00CE56F8">
        <w:rPr>
          <w:rFonts w:ascii="Times New Roman" w:hAnsi="Times New Roman" w:cs="Times New Roman"/>
          <w:bCs/>
          <w:sz w:val="28"/>
          <w:szCs w:val="28"/>
          <w:lang w:val="en-US"/>
        </w:rPr>
        <w:t>sig</w:t>
      </w:r>
      <w:r w:rsidRPr="00CE56F8">
        <w:rPr>
          <w:rFonts w:ascii="Times New Roman" w:hAnsi="Times New Roman" w:cs="Times New Roman"/>
          <w:bCs/>
          <w:sz w:val="28"/>
          <w:szCs w:val="28"/>
        </w:rPr>
        <w:t>3.</w:t>
      </w:r>
    </w:p>
    <w:p w14:paraId="3904BE39"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color w:val="1F497D"/>
          <w:sz w:val="28"/>
          <w:szCs w:val="28"/>
        </w:rPr>
        <w:t>3)</w:t>
      </w:r>
      <w:r w:rsidRPr="00CE56F8">
        <w:rPr>
          <w:rFonts w:ascii="Times New Roman" w:hAnsi="Times New Roman" w:cs="Times New Roman"/>
          <w:sz w:val="28"/>
          <w:szCs w:val="28"/>
        </w:rPr>
        <w:t xml:space="preserve"> правоустанавливающие документы на переводимое из жилого помещения в нежилое помещение и нежилого помещения в жилое помещение, </w:t>
      </w:r>
      <w:r w:rsidRPr="00CE56F8">
        <w:rPr>
          <w:rFonts w:ascii="Times New Roman" w:hAnsi="Times New Roman" w:cs="Times New Roman"/>
          <w:sz w:val="28"/>
          <w:szCs w:val="28"/>
        </w:rPr>
        <w:lastRenderedPageBreak/>
        <w:t xml:space="preserve">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14:paraId="06025B44" w14:textId="77777777" w:rsidR="00CE56F8" w:rsidRPr="00CE56F8" w:rsidRDefault="00CE56F8" w:rsidP="00CE56F8">
      <w:pPr>
        <w:widowControl/>
        <w:ind w:firstLine="709"/>
        <w:jc w:val="both"/>
        <w:rPr>
          <w:rFonts w:ascii="Times New Roman" w:hAnsi="Times New Roman" w:cs="Times New Roman"/>
          <w:bCs/>
          <w:sz w:val="28"/>
          <w:szCs w:val="28"/>
        </w:rPr>
      </w:pPr>
      <w:r w:rsidRPr="00CE56F8">
        <w:rPr>
          <w:rFonts w:ascii="Times New Roman" w:hAnsi="Times New Roman" w:cs="Times New Roman"/>
          <w:bCs/>
          <w:sz w:val="28"/>
          <w:szCs w:val="28"/>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 87 "О составе разделов проектной документации и требованиях к их содержанию");</w:t>
      </w:r>
    </w:p>
    <w:p w14:paraId="2373E8EA"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30BB2F1A"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14:paraId="180AC6F9"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07FFFB8"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798217B2"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0ED41090" w14:textId="77777777" w:rsidR="00CE56F8" w:rsidRPr="00CE56F8" w:rsidRDefault="00CE56F8" w:rsidP="00CE56F8">
      <w:pPr>
        <w:widowControl/>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2) план переводимого помещения с его техническим описанием (в случае, если переводимое помещение является жилым, технический </w:t>
      </w:r>
      <w:hyperlink r:id="rId11" w:history="1">
        <w:r w:rsidRPr="00CE56F8">
          <w:rPr>
            <w:rFonts w:ascii="Times New Roman" w:hAnsi="Times New Roman" w:cs="Times New Roman"/>
            <w:sz w:val="28"/>
            <w:szCs w:val="28"/>
          </w:rPr>
          <w:t>паспорт</w:t>
        </w:r>
      </w:hyperlink>
      <w:r w:rsidRPr="00CE56F8">
        <w:rPr>
          <w:rFonts w:ascii="Times New Roman" w:hAnsi="Times New Roman" w:cs="Times New Roman"/>
          <w:sz w:val="28"/>
          <w:szCs w:val="28"/>
        </w:rPr>
        <w:t xml:space="preserve"> такого помещения);</w:t>
      </w:r>
    </w:p>
    <w:p w14:paraId="788C1264"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3) поэтажный план дома, в котором находится переводимое помещение;</w:t>
      </w:r>
    </w:p>
    <w:p w14:paraId="30AA7B5E"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174B9480"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1) сведения о членстве </w:t>
      </w:r>
      <w:r w:rsidRPr="00CE56F8">
        <w:rPr>
          <w:rFonts w:ascii="Times New Roman" w:hAnsi="Times New Roman" w:cs="Times New Roman"/>
          <w:bCs/>
          <w:sz w:val="28"/>
          <w:szCs w:val="28"/>
        </w:rPr>
        <w:t>специализированной  проектной организации или индивидуального предпринимателя (проектировщика)</w:t>
      </w:r>
      <w:r w:rsidRPr="00CE56F8">
        <w:rPr>
          <w:rFonts w:ascii="Times New Roman" w:hAnsi="Times New Roman" w:cs="Times New Roman"/>
          <w:sz w:val="28"/>
          <w:szCs w:val="28"/>
        </w:rPr>
        <w:t xml:space="preserve"> в саморегулируемой организации;</w:t>
      </w:r>
    </w:p>
    <w:p w14:paraId="498CB3B0"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lastRenderedPageBreak/>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35D641D4"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w:t>
      </w:r>
      <w:proofErr w:type="spellStart"/>
      <w:r w:rsidRPr="00CE56F8">
        <w:rPr>
          <w:rFonts w:ascii="Times New Roman" w:hAnsi="Times New Roman" w:cs="Times New Roman"/>
          <w:sz w:val="28"/>
          <w:szCs w:val="28"/>
        </w:rPr>
        <w:t>учетной</w:t>
      </w:r>
      <w:proofErr w:type="spellEnd"/>
      <w:r w:rsidRPr="00CE56F8">
        <w:rPr>
          <w:rFonts w:ascii="Times New Roman" w:hAnsi="Times New Roman" w:cs="Times New Roman"/>
          <w:sz w:val="28"/>
          <w:szCs w:val="28"/>
        </w:rPr>
        <w:t xml:space="preserve"> записи в Единой системе идентификации и аутентификации из состава соответствующих данных указанной </w:t>
      </w:r>
      <w:proofErr w:type="spellStart"/>
      <w:r w:rsidRPr="00CE56F8">
        <w:rPr>
          <w:rFonts w:ascii="Times New Roman" w:hAnsi="Times New Roman" w:cs="Times New Roman"/>
          <w:sz w:val="28"/>
          <w:szCs w:val="28"/>
        </w:rPr>
        <w:t>учетной</w:t>
      </w:r>
      <w:proofErr w:type="spellEnd"/>
      <w:r w:rsidRPr="00CE56F8">
        <w:rPr>
          <w:rFonts w:ascii="Times New Roman" w:hAnsi="Times New Roman" w:cs="Times New Roman"/>
          <w:sz w:val="28"/>
          <w:szCs w:val="28"/>
        </w:rPr>
        <w:t xml:space="preserve"> записи и могут быть проверены </w:t>
      </w:r>
      <w:proofErr w:type="spellStart"/>
      <w:r w:rsidRPr="00CE56F8">
        <w:rPr>
          <w:rFonts w:ascii="Times New Roman" w:hAnsi="Times New Roman" w:cs="Times New Roman"/>
          <w:sz w:val="28"/>
          <w:szCs w:val="28"/>
        </w:rPr>
        <w:t>путем</w:t>
      </w:r>
      <w:proofErr w:type="spellEnd"/>
      <w:r w:rsidRPr="00CE56F8">
        <w:rPr>
          <w:rFonts w:ascii="Times New Roman" w:hAnsi="Times New Roman" w:cs="Times New Roman"/>
          <w:sz w:val="28"/>
          <w:szCs w:val="28"/>
        </w:rPr>
        <w:t xml:space="preserve"> направления запроса с использованием системы межведомственного электронного взаимодействия.</w:t>
      </w:r>
    </w:p>
    <w:p w14:paraId="77A82227" w14:textId="77777777" w:rsidR="00CE56F8" w:rsidRPr="00CE56F8" w:rsidRDefault="00CE56F8" w:rsidP="00CE56F8">
      <w:pPr>
        <w:ind w:firstLine="709"/>
        <w:jc w:val="both"/>
        <w:rPr>
          <w:rFonts w:ascii="Times New Roman" w:hAnsi="Times New Roman" w:cs="Times New Roman"/>
          <w:sz w:val="32"/>
          <w:szCs w:val="28"/>
        </w:rPr>
      </w:pPr>
      <w:r w:rsidRPr="00CE56F8">
        <w:rPr>
          <w:rFonts w:ascii="Times New Roman" w:hAnsi="Times New Roman" w:cs="Times New Roman"/>
          <w:sz w:val="28"/>
          <w:szCs w:val="28"/>
          <w:lang w:eastAsia="en-US"/>
        </w:rPr>
        <w:t>2.7.1.</w:t>
      </w:r>
      <w:r w:rsidRPr="00CE56F8">
        <w:rPr>
          <w:rFonts w:ascii="Times New Roman" w:hAnsi="Times New Roman" w:cs="Times New Roman"/>
          <w:sz w:val="28"/>
          <w:szCs w:val="28"/>
        </w:rPr>
        <w:t xml:space="preserve"> Заявитель вправе представить документы (сведения), указанные </w:t>
      </w:r>
      <w:r w:rsidRPr="00CE56F8">
        <w:rPr>
          <w:rFonts w:ascii="Times New Roman" w:hAnsi="Times New Roman" w:cs="Times New Roman"/>
          <w:sz w:val="28"/>
          <w:szCs w:val="28"/>
        </w:rPr>
        <w:br/>
        <w:t xml:space="preserve">в </w:t>
      </w:r>
      <w:hyperlink r:id="rId12" w:history="1">
        <w:r w:rsidRPr="00CE56F8">
          <w:rPr>
            <w:rFonts w:ascii="Times New Roman" w:hAnsi="Times New Roman" w:cs="Times New Roman"/>
            <w:sz w:val="28"/>
            <w:szCs w:val="28"/>
          </w:rPr>
          <w:t>пункте 2.7</w:t>
        </w:r>
      </w:hyperlink>
      <w:r w:rsidRPr="00CE56F8">
        <w:rPr>
          <w:rFonts w:ascii="Times New Roman" w:hAnsi="Times New Roman" w:cs="Times New Roman"/>
          <w:sz w:val="28"/>
          <w:szCs w:val="28"/>
        </w:rPr>
        <w:t xml:space="preserve"> административного регламента, по собственной инициативе.</w:t>
      </w:r>
      <w:r w:rsidRPr="00CE56F8">
        <w:rPr>
          <w:rFonts w:ascii="Times New Roman" w:hAnsi="Times New Roman" w:cs="Times New Roman"/>
          <w:sz w:val="32"/>
          <w:szCs w:val="28"/>
        </w:rPr>
        <w:t xml:space="preserve"> </w:t>
      </w:r>
      <w:r w:rsidRPr="00CE56F8">
        <w:rPr>
          <w:rFonts w:ascii="Times New Roman" w:hAnsi="Times New Roman" w:cs="Times New Roman"/>
          <w:sz w:val="28"/>
          <w:szCs w:val="28"/>
        </w:rPr>
        <w:t>Непредставление заявителем указанного документа не является основанием для отказа в предоставлении муниципальной услуги.</w:t>
      </w:r>
    </w:p>
    <w:p w14:paraId="08331E98" w14:textId="77777777" w:rsidR="00CE56F8" w:rsidRPr="00CE56F8" w:rsidRDefault="00CE56F8" w:rsidP="00CE56F8">
      <w:pPr>
        <w:ind w:firstLine="709"/>
        <w:jc w:val="both"/>
        <w:rPr>
          <w:rFonts w:ascii="Times New Roman" w:hAnsi="Times New Roman" w:cs="Times New Roman"/>
          <w:sz w:val="28"/>
          <w:szCs w:val="28"/>
        </w:rPr>
      </w:pPr>
      <w:r w:rsidRPr="00CE56F8">
        <w:rPr>
          <w:rFonts w:ascii="Times New Roman" w:hAnsi="Times New Roman" w:cs="Times New Roman"/>
          <w:sz w:val="28"/>
          <w:szCs w:val="28"/>
        </w:rPr>
        <w:t>2.7.2. При предоставлении муниципальной услуги запрещается требовать от Заявителя:</w:t>
      </w:r>
    </w:p>
    <w:p w14:paraId="2C295A67" w14:textId="77777777" w:rsidR="00CE56F8" w:rsidRPr="00CE56F8" w:rsidRDefault="00CE56F8" w:rsidP="00CE56F8">
      <w:pPr>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E56F8">
        <w:rPr>
          <w:rFonts w:ascii="Times New Roman" w:hAnsi="Times New Roman" w:cs="Times New Roman"/>
          <w:sz w:val="28"/>
          <w:szCs w:val="28"/>
        </w:rPr>
        <w:br/>
        <w:t>с предоставлением муниципальной услуги;</w:t>
      </w:r>
    </w:p>
    <w:p w14:paraId="497DE933" w14:textId="77777777" w:rsidR="00CE56F8" w:rsidRPr="00CE56F8" w:rsidRDefault="00CE56F8" w:rsidP="00CE56F8">
      <w:pPr>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представления документов и информации, которые в соответствии </w:t>
      </w:r>
      <w:r w:rsidRPr="00CE56F8">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CE56F8">
          <w:rPr>
            <w:rFonts w:ascii="Times New Roman" w:hAnsi="Times New Roman" w:cs="Times New Roman"/>
            <w:sz w:val="28"/>
            <w:szCs w:val="28"/>
          </w:rPr>
          <w:t>части 6 статьи 7</w:t>
        </w:r>
      </w:hyperlink>
      <w:r w:rsidRPr="00CE56F8">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7E6823D0" w14:textId="77777777" w:rsidR="00CE56F8" w:rsidRPr="00CE56F8" w:rsidRDefault="00CE56F8" w:rsidP="00CE56F8">
      <w:pPr>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E56F8">
        <w:rPr>
          <w:rFonts w:ascii="Times New Roman"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w:t>
      </w:r>
      <w:proofErr w:type="spellStart"/>
      <w:r w:rsidRPr="00CE56F8">
        <w:rPr>
          <w:rFonts w:ascii="Times New Roman" w:hAnsi="Times New Roman" w:cs="Times New Roman"/>
          <w:sz w:val="28"/>
          <w:szCs w:val="28"/>
        </w:rPr>
        <w:t>включенных</w:t>
      </w:r>
      <w:proofErr w:type="spellEnd"/>
      <w:r w:rsidRPr="00CE56F8">
        <w:rPr>
          <w:rFonts w:ascii="Times New Roman" w:hAnsi="Times New Roman" w:cs="Times New Roman"/>
          <w:sz w:val="28"/>
          <w:szCs w:val="28"/>
        </w:rPr>
        <w:t xml:space="preserve"> в перечни, указанные в </w:t>
      </w:r>
      <w:hyperlink r:id="rId14" w:history="1">
        <w:r w:rsidRPr="00CE56F8">
          <w:rPr>
            <w:rFonts w:ascii="Times New Roman" w:hAnsi="Times New Roman" w:cs="Times New Roman"/>
            <w:sz w:val="28"/>
            <w:szCs w:val="28"/>
          </w:rPr>
          <w:t>части 1 статьи 9</w:t>
        </w:r>
      </w:hyperlink>
      <w:r w:rsidRPr="00CE56F8">
        <w:rPr>
          <w:rFonts w:ascii="Times New Roman" w:hAnsi="Times New Roman" w:cs="Times New Roman"/>
          <w:sz w:val="28"/>
          <w:szCs w:val="28"/>
        </w:rPr>
        <w:t xml:space="preserve"> Федерального закона № 210-ФЗ;</w:t>
      </w:r>
    </w:p>
    <w:p w14:paraId="7C32DE0A" w14:textId="77777777" w:rsidR="00CE56F8" w:rsidRPr="00CE56F8" w:rsidRDefault="00CE56F8" w:rsidP="00CE56F8">
      <w:pPr>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w:t>
      </w:r>
      <w:proofErr w:type="spellStart"/>
      <w:r w:rsidRPr="00CE56F8">
        <w:rPr>
          <w:rFonts w:ascii="Times New Roman" w:hAnsi="Times New Roman" w:cs="Times New Roman"/>
          <w:sz w:val="28"/>
          <w:szCs w:val="28"/>
        </w:rPr>
        <w:t>приеме</w:t>
      </w:r>
      <w:proofErr w:type="spellEnd"/>
      <w:r w:rsidRPr="00CE56F8">
        <w:rPr>
          <w:rFonts w:ascii="Times New Roman" w:hAnsi="Times New Roman" w:cs="Times New Roman"/>
          <w:sz w:val="28"/>
          <w:szCs w:val="28"/>
        </w:rPr>
        <w:t xml:space="preserve"> документов, необходимых для предоставления муниципальной услуги, либо </w:t>
      </w:r>
      <w:r w:rsidRPr="00CE56F8">
        <w:rPr>
          <w:rFonts w:ascii="Times New Roman" w:hAnsi="Times New Roman" w:cs="Times New Roman"/>
          <w:sz w:val="28"/>
          <w:szCs w:val="28"/>
        </w:rPr>
        <w:br/>
        <w:t xml:space="preserve">в предоставлении муниципальной услуги, за исключением случаев, предусмотренных </w:t>
      </w:r>
      <w:hyperlink r:id="rId15" w:history="1">
        <w:r w:rsidRPr="00CE56F8">
          <w:rPr>
            <w:rFonts w:ascii="Times New Roman" w:hAnsi="Times New Roman" w:cs="Times New Roman"/>
            <w:sz w:val="28"/>
            <w:szCs w:val="28"/>
          </w:rPr>
          <w:t>пунктом 4 части 1 статьи 7</w:t>
        </w:r>
      </w:hyperlink>
      <w:r w:rsidRPr="00CE56F8">
        <w:rPr>
          <w:rFonts w:ascii="Times New Roman" w:hAnsi="Times New Roman" w:cs="Times New Roman"/>
          <w:sz w:val="28"/>
          <w:szCs w:val="28"/>
        </w:rPr>
        <w:t xml:space="preserve"> Федерального закона № 210-ФЗ;</w:t>
      </w:r>
    </w:p>
    <w:p w14:paraId="467D3306" w14:textId="77777777" w:rsidR="00CE56F8" w:rsidRPr="00CE56F8" w:rsidRDefault="00CE56F8" w:rsidP="00CE56F8">
      <w:pPr>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CE56F8">
          <w:rPr>
            <w:rFonts w:ascii="Times New Roman" w:hAnsi="Times New Roman" w:cs="Times New Roman"/>
            <w:sz w:val="28"/>
            <w:szCs w:val="28"/>
          </w:rPr>
          <w:t>пунктом 7.2 части 1 статьи 16</w:t>
        </w:r>
      </w:hyperlink>
      <w:r w:rsidRPr="00CE56F8">
        <w:rPr>
          <w:rFonts w:ascii="Times New Roman" w:hAnsi="Times New Roman" w:cs="Times New Roman"/>
          <w:sz w:val="28"/>
          <w:szCs w:val="28"/>
        </w:rPr>
        <w:t xml:space="preserve"> Федерального закона № 210-ФЗ, за исключением случаев, если </w:t>
      </w:r>
      <w:r w:rsidRPr="00CE56F8">
        <w:rPr>
          <w:rFonts w:ascii="Times New Roman" w:hAnsi="Times New Roman" w:cs="Times New Roman"/>
          <w:sz w:val="28"/>
          <w:szCs w:val="28"/>
        </w:rPr>
        <w:lastRenderedPageBreak/>
        <w:t>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C1B3DBA" w14:textId="77777777" w:rsidR="00CE56F8" w:rsidRPr="00CE56F8" w:rsidRDefault="00CE56F8" w:rsidP="00CE56F8">
      <w:pPr>
        <w:ind w:firstLine="709"/>
        <w:jc w:val="both"/>
        <w:rPr>
          <w:rFonts w:ascii="Times New Roman" w:hAnsi="Times New Roman" w:cs="Times New Roman"/>
          <w:color w:val="000000"/>
          <w:sz w:val="28"/>
          <w:szCs w:val="28"/>
        </w:rPr>
      </w:pPr>
      <w:r w:rsidRPr="00CE56F8">
        <w:rPr>
          <w:rFonts w:ascii="Times New Roman" w:hAnsi="Times New Roman" w:cs="Times New Roman"/>
          <w:sz w:val="28"/>
          <w:szCs w:val="28"/>
        </w:rPr>
        <w:t xml:space="preserve">2.7.3. </w:t>
      </w:r>
      <w:r w:rsidRPr="00CE56F8">
        <w:rPr>
          <w:rFonts w:ascii="Times New Roman" w:hAnsi="Times New Roman" w:cs="Times New Roman"/>
          <w:color w:val="000000"/>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4C1BEC86" w14:textId="77777777" w:rsidR="00CE56F8" w:rsidRPr="00CE56F8" w:rsidRDefault="00CE56F8" w:rsidP="00CE56F8">
      <w:pPr>
        <w:ind w:firstLine="709"/>
        <w:jc w:val="both"/>
        <w:rPr>
          <w:rFonts w:ascii="Times New Roman" w:hAnsi="Times New Roman" w:cs="Times New Roman"/>
          <w:color w:val="000000"/>
          <w:sz w:val="28"/>
          <w:szCs w:val="28"/>
        </w:rPr>
      </w:pPr>
      <w:r w:rsidRPr="00CE56F8">
        <w:rPr>
          <w:rFonts w:ascii="Times New Roman" w:hAnsi="Times New Roman" w:cs="Times New Roman"/>
          <w:color w:val="000000"/>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64DB65B" w14:textId="77777777" w:rsidR="00CE56F8" w:rsidRPr="00CE56F8" w:rsidRDefault="00CE56F8" w:rsidP="00CE56F8">
      <w:pPr>
        <w:ind w:firstLine="709"/>
        <w:jc w:val="both"/>
        <w:rPr>
          <w:rFonts w:ascii="Times New Roman" w:hAnsi="Times New Roman" w:cs="Times New Roman"/>
          <w:sz w:val="28"/>
          <w:szCs w:val="28"/>
        </w:rPr>
      </w:pPr>
      <w:r w:rsidRPr="00CE56F8">
        <w:rPr>
          <w:rFonts w:ascii="Times New Roman" w:hAnsi="Times New Roman" w:cs="Times New Roman"/>
          <w:color w:val="000000"/>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w:t>
      </w:r>
      <w:proofErr w:type="spellStart"/>
      <w:r w:rsidRPr="00CE56F8">
        <w:rPr>
          <w:rFonts w:ascii="Times New Roman" w:hAnsi="Times New Roman" w:cs="Times New Roman"/>
          <w:color w:val="000000"/>
          <w:sz w:val="28"/>
          <w:szCs w:val="28"/>
        </w:rPr>
        <w:t>ее</w:t>
      </w:r>
      <w:proofErr w:type="spellEnd"/>
      <w:r w:rsidRPr="00CE56F8">
        <w:rPr>
          <w:rFonts w:ascii="Times New Roman" w:hAnsi="Times New Roman" w:cs="Times New Roman"/>
          <w:color w:val="000000"/>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w:t>
      </w:r>
      <w:proofErr w:type="spellStart"/>
      <w:r w:rsidRPr="00CE56F8">
        <w:rPr>
          <w:rFonts w:ascii="Times New Roman" w:hAnsi="Times New Roman" w:cs="Times New Roman"/>
          <w:color w:val="000000"/>
          <w:sz w:val="28"/>
          <w:szCs w:val="28"/>
        </w:rPr>
        <w:t>проведенных</w:t>
      </w:r>
      <w:proofErr w:type="spellEnd"/>
      <w:r w:rsidRPr="00CE56F8">
        <w:rPr>
          <w:rFonts w:ascii="Times New Roman" w:hAnsi="Times New Roman" w:cs="Times New Roman"/>
          <w:color w:val="000000"/>
          <w:sz w:val="28"/>
          <w:szCs w:val="28"/>
        </w:rPr>
        <w:t xml:space="preserve"> мероприятиях.</w:t>
      </w:r>
    </w:p>
    <w:p w14:paraId="4E59AD8E" w14:textId="77777777" w:rsidR="00CE56F8" w:rsidRPr="00CE56F8" w:rsidRDefault="00CE56F8" w:rsidP="00CE56F8">
      <w:pPr>
        <w:widowControl/>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2.8. Основания для приостановления предоставления муниципальной услуги. </w:t>
      </w:r>
    </w:p>
    <w:p w14:paraId="6163FB06" w14:textId="77777777" w:rsidR="00CE56F8" w:rsidRPr="00CE56F8" w:rsidRDefault="00CE56F8" w:rsidP="00CE56F8">
      <w:pPr>
        <w:widowControl/>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Основанием для приостановления предоставления муниципальной услуги является не поступление в администрацию по истечении 5 рабочих дней, следующих за </w:t>
      </w:r>
      <w:proofErr w:type="spellStart"/>
      <w:r w:rsidRPr="00CE56F8">
        <w:rPr>
          <w:rFonts w:ascii="Times New Roman" w:hAnsi="Times New Roman" w:cs="Times New Roman"/>
          <w:sz w:val="28"/>
          <w:szCs w:val="28"/>
        </w:rPr>
        <w:t>днем</w:t>
      </w:r>
      <w:proofErr w:type="spellEnd"/>
      <w:r w:rsidRPr="00CE56F8">
        <w:rPr>
          <w:rFonts w:ascii="Times New Roman" w:hAnsi="Times New Roman" w:cs="Times New Roman"/>
          <w:sz w:val="28"/>
          <w:szCs w:val="28"/>
        </w:rPr>
        <w:t xml:space="preserve">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53A1F83C" w14:textId="77777777" w:rsidR="00CE56F8" w:rsidRPr="00CE56F8" w:rsidRDefault="00CE56F8" w:rsidP="00CE56F8">
      <w:pPr>
        <w:widowControl/>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07BCF496" w14:textId="77777777" w:rsidR="00CE56F8" w:rsidRPr="00CE56F8" w:rsidRDefault="00CE56F8" w:rsidP="00CE56F8">
      <w:pPr>
        <w:widowControl/>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Срок подготовки и направления заявителю уведомления не должен превышать 1 рабочего дня со дня истечения 5 рабочих дней, следующих за </w:t>
      </w:r>
      <w:proofErr w:type="spellStart"/>
      <w:r w:rsidRPr="00CE56F8">
        <w:rPr>
          <w:rFonts w:ascii="Times New Roman" w:hAnsi="Times New Roman" w:cs="Times New Roman"/>
          <w:sz w:val="28"/>
          <w:szCs w:val="28"/>
        </w:rPr>
        <w:t>днем</w:t>
      </w:r>
      <w:proofErr w:type="spellEnd"/>
      <w:r w:rsidRPr="00CE56F8">
        <w:rPr>
          <w:rFonts w:ascii="Times New Roman" w:hAnsi="Times New Roman" w:cs="Times New Roman"/>
          <w:sz w:val="28"/>
          <w:szCs w:val="28"/>
        </w:rPr>
        <w:t xml:space="preserve"> направления соответствующего запроса.</w:t>
      </w:r>
    </w:p>
    <w:p w14:paraId="76FFC959" w14:textId="77777777" w:rsidR="00CE56F8" w:rsidRPr="00CE56F8" w:rsidRDefault="00CE56F8" w:rsidP="00CE56F8">
      <w:pPr>
        <w:widowControl/>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Предоставление услуги приостанавливается не более чем на 15 календарных дней.</w:t>
      </w:r>
    </w:p>
    <w:p w14:paraId="4DDC57A3" w14:textId="77777777" w:rsidR="00CE56F8" w:rsidRPr="00CE56F8" w:rsidRDefault="00CE56F8" w:rsidP="00CE56F8">
      <w:pPr>
        <w:widowControl/>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lastRenderedPageBreak/>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191AEF3E" w14:textId="77777777" w:rsidR="00CE56F8" w:rsidRPr="00CE56F8" w:rsidRDefault="00CE56F8" w:rsidP="00CE56F8">
      <w:pPr>
        <w:widowControl/>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3958EDFF" w14:textId="77777777" w:rsidR="00CE56F8" w:rsidRPr="00CE56F8" w:rsidRDefault="00CE56F8" w:rsidP="00CE56F8">
      <w:pPr>
        <w:widowControl/>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2.9. Исчерпывающий перечень оснований для отказа в </w:t>
      </w:r>
      <w:proofErr w:type="spellStart"/>
      <w:r w:rsidRPr="00CE56F8">
        <w:rPr>
          <w:rFonts w:ascii="Times New Roman" w:hAnsi="Times New Roman" w:cs="Times New Roman"/>
          <w:sz w:val="28"/>
          <w:szCs w:val="28"/>
        </w:rPr>
        <w:t>приеме</w:t>
      </w:r>
      <w:proofErr w:type="spellEnd"/>
      <w:r w:rsidRPr="00CE56F8">
        <w:rPr>
          <w:rFonts w:ascii="Times New Roman" w:hAnsi="Times New Roman" w:cs="Times New Roman"/>
          <w:sz w:val="28"/>
          <w:szCs w:val="28"/>
        </w:rPr>
        <w:t xml:space="preserve"> документов, необходимых для предоставления муниципальной услуги.</w:t>
      </w:r>
    </w:p>
    <w:p w14:paraId="23AF2CA0" w14:textId="77777777" w:rsidR="00CE56F8" w:rsidRPr="00CE56F8" w:rsidRDefault="00CE56F8" w:rsidP="00CE56F8">
      <w:pPr>
        <w:widowControl/>
        <w:ind w:firstLine="540"/>
        <w:jc w:val="both"/>
        <w:rPr>
          <w:rFonts w:ascii="Times New Roman" w:hAnsi="Times New Roman" w:cs="Times New Roman"/>
          <w:sz w:val="28"/>
          <w:szCs w:val="28"/>
        </w:rPr>
      </w:pPr>
      <w:r w:rsidRPr="00CE56F8">
        <w:rPr>
          <w:rFonts w:ascii="Times New Roman" w:hAnsi="Times New Roman" w:cs="Times New Roman"/>
          <w:sz w:val="28"/>
          <w:szCs w:val="28"/>
        </w:rPr>
        <w:t xml:space="preserve">Основания для отказа в </w:t>
      </w:r>
      <w:proofErr w:type="spellStart"/>
      <w:r w:rsidRPr="00CE56F8">
        <w:rPr>
          <w:rFonts w:ascii="Times New Roman" w:hAnsi="Times New Roman" w:cs="Times New Roman"/>
          <w:sz w:val="28"/>
          <w:szCs w:val="28"/>
        </w:rPr>
        <w:t>приеме</w:t>
      </w:r>
      <w:proofErr w:type="spellEnd"/>
      <w:r w:rsidRPr="00CE56F8">
        <w:rPr>
          <w:rFonts w:ascii="Times New Roman" w:hAnsi="Times New Roman" w:cs="Times New Roman"/>
          <w:sz w:val="28"/>
          <w:szCs w:val="28"/>
        </w:rPr>
        <w:t xml:space="preserve"> документов, необходимых для предоставления муниципальной услуги, при </w:t>
      </w:r>
      <w:proofErr w:type="spellStart"/>
      <w:r w:rsidRPr="00CE56F8">
        <w:rPr>
          <w:rFonts w:ascii="Times New Roman" w:hAnsi="Times New Roman" w:cs="Times New Roman"/>
          <w:sz w:val="28"/>
          <w:szCs w:val="28"/>
        </w:rPr>
        <w:t>приеме</w:t>
      </w:r>
      <w:proofErr w:type="spellEnd"/>
      <w:r w:rsidRPr="00CE56F8">
        <w:rPr>
          <w:rFonts w:ascii="Times New Roman" w:hAnsi="Times New Roman" w:cs="Times New Roman"/>
          <w:sz w:val="28"/>
          <w:szCs w:val="28"/>
        </w:rPr>
        <w:t xml:space="preserve"> документов в ГБУ ЛО «МФЦ», Администрации, при поступлении заявления через ЕПГУ:</w:t>
      </w:r>
    </w:p>
    <w:p w14:paraId="124FB990" w14:textId="77777777" w:rsidR="00CE56F8" w:rsidRPr="00CE56F8" w:rsidRDefault="00CE56F8" w:rsidP="00CE56F8">
      <w:pPr>
        <w:widowControl/>
        <w:autoSpaceDE/>
        <w:autoSpaceDN/>
        <w:adjustRightInd/>
        <w:ind w:left="43" w:firstLine="666"/>
        <w:jc w:val="both"/>
        <w:rPr>
          <w:rFonts w:ascii="Times New Roman" w:hAnsi="Times New Roman" w:cs="Times New Roman"/>
          <w:sz w:val="28"/>
          <w:szCs w:val="28"/>
        </w:rPr>
      </w:pPr>
      <w:r w:rsidRPr="00CE56F8">
        <w:rPr>
          <w:rFonts w:ascii="Times New Roman" w:hAnsi="Times New Roman" w:cs="Times New Roman"/>
          <w:sz w:val="28"/>
          <w:szCs w:val="28"/>
        </w:rPr>
        <w:t>– Заявление подано лицом, не уполномоченным на осуществление таких действий;</w:t>
      </w:r>
    </w:p>
    <w:p w14:paraId="178E8F13" w14:textId="77777777" w:rsidR="00CE56F8" w:rsidRPr="00CE56F8" w:rsidRDefault="00CE56F8" w:rsidP="00CE56F8">
      <w:pPr>
        <w:widowControl/>
        <w:autoSpaceDE/>
        <w:autoSpaceDN/>
        <w:adjustRightInd/>
        <w:ind w:firstLine="666"/>
        <w:jc w:val="both"/>
        <w:rPr>
          <w:rFonts w:ascii="Times New Roman" w:hAnsi="Times New Roman" w:cs="Times New Roman"/>
          <w:sz w:val="28"/>
          <w:szCs w:val="28"/>
        </w:rPr>
      </w:pPr>
      <w:r w:rsidRPr="00CE56F8">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3138380" w14:textId="77777777" w:rsidR="00CE56F8" w:rsidRPr="00CE56F8" w:rsidRDefault="00CE56F8" w:rsidP="00CE56F8">
      <w:pPr>
        <w:widowControl/>
        <w:autoSpaceDE/>
        <w:autoSpaceDN/>
        <w:adjustRightInd/>
        <w:ind w:firstLine="666"/>
        <w:jc w:val="both"/>
        <w:rPr>
          <w:rFonts w:ascii="Times New Roman" w:hAnsi="Times New Roman" w:cs="Times New Roman"/>
          <w:sz w:val="28"/>
          <w:szCs w:val="28"/>
        </w:rPr>
      </w:pPr>
      <w:r w:rsidRPr="00CE56F8">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14:paraId="2EA896CC" w14:textId="77777777" w:rsidR="00CE56F8" w:rsidRPr="00CE56F8" w:rsidRDefault="00CE56F8" w:rsidP="00CE56F8">
      <w:pPr>
        <w:widowControl/>
        <w:autoSpaceDE/>
        <w:autoSpaceDN/>
        <w:adjustRightInd/>
        <w:ind w:firstLine="666"/>
        <w:jc w:val="both"/>
        <w:rPr>
          <w:rFonts w:ascii="Times New Roman" w:hAnsi="Times New Roman" w:cs="Times New Roman"/>
          <w:sz w:val="28"/>
          <w:szCs w:val="28"/>
        </w:rPr>
      </w:pPr>
      <w:r w:rsidRPr="00CE56F8">
        <w:rPr>
          <w:rFonts w:ascii="Times New Roman" w:hAnsi="Times New Roman" w:cs="Times New Roman"/>
          <w:sz w:val="28"/>
          <w:szCs w:val="28"/>
        </w:rPr>
        <w:t>– Предмет запроса не регламентируется законодательством в рамках услуги: представления документов в ненадлежащий орган.</w:t>
      </w:r>
    </w:p>
    <w:p w14:paraId="14ADED06" w14:textId="77777777" w:rsidR="00CE56F8" w:rsidRPr="00CE56F8" w:rsidRDefault="00CE56F8" w:rsidP="00CE56F8">
      <w:pPr>
        <w:widowControl/>
        <w:autoSpaceDE/>
        <w:autoSpaceDN/>
        <w:adjustRightInd/>
        <w:ind w:firstLine="666"/>
        <w:jc w:val="both"/>
        <w:rPr>
          <w:rFonts w:ascii="Times New Roman" w:hAnsi="Times New Roman" w:cs="Times New Roman"/>
          <w:sz w:val="28"/>
          <w:szCs w:val="28"/>
        </w:rPr>
      </w:pPr>
      <w:r w:rsidRPr="00CE56F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6F6ABBA5"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 допускается в случае:</w:t>
      </w:r>
    </w:p>
    <w:p w14:paraId="6CAD992E" w14:textId="77777777" w:rsidR="00CE56F8" w:rsidRPr="00CE56F8" w:rsidRDefault="00CE56F8" w:rsidP="00CE56F8">
      <w:pPr>
        <w:tabs>
          <w:tab w:val="left" w:pos="113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CE56F8">
          <w:rPr>
            <w:rFonts w:ascii="Times New Roman" w:hAnsi="Times New Roman" w:cs="Times New Roman"/>
            <w:sz w:val="28"/>
            <w:szCs w:val="28"/>
          </w:rPr>
          <w:t>пунктом 2.6</w:t>
        </w:r>
      </w:hyperlink>
      <w:r w:rsidRPr="00CE56F8">
        <w:rPr>
          <w:rFonts w:ascii="Times New Roman" w:hAnsi="Times New Roman" w:cs="Times New Roman"/>
          <w:sz w:val="28"/>
          <w:szCs w:val="28"/>
        </w:rPr>
        <w:t xml:space="preserve"> настоящего административного регламента документов, обязанность по представлению которых возложена на заявителя;</w:t>
      </w:r>
    </w:p>
    <w:p w14:paraId="5ADA7DCF" w14:textId="77777777" w:rsidR="00CE56F8" w:rsidRPr="00CE56F8" w:rsidRDefault="00CE56F8" w:rsidP="00CE56F8">
      <w:pPr>
        <w:widowControl/>
        <w:ind w:firstLine="540"/>
        <w:jc w:val="both"/>
        <w:rPr>
          <w:rFonts w:ascii="Times New Roman" w:hAnsi="Times New Roman" w:cs="Times New Roman"/>
          <w:sz w:val="28"/>
          <w:szCs w:val="28"/>
        </w:rPr>
      </w:pPr>
      <w:r w:rsidRPr="00CE56F8">
        <w:rPr>
          <w:rFonts w:ascii="Times New Roman" w:hAnsi="Times New Roman" w:cs="Times New Roman"/>
          <w:sz w:val="28"/>
          <w:szCs w:val="28"/>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7" w:history="1">
        <w:r w:rsidRPr="00CE56F8">
          <w:rPr>
            <w:rFonts w:ascii="Times New Roman" w:hAnsi="Times New Roman" w:cs="Times New Roman"/>
            <w:sz w:val="28"/>
            <w:szCs w:val="28"/>
          </w:rPr>
          <w:t>частью 2 статьи 23</w:t>
        </w:r>
      </w:hyperlink>
      <w:r w:rsidRPr="00CE56F8">
        <w:rPr>
          <w:rFonts w:ascii="Times New Roman" w:hAnsi="Times New Roman" w:cs="Times New Roman"/>
          <w:sz w:val="28"/>
          <w:szCs w:val="28"/>
        </w:rPr>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8" w:history="1">
        <w:r w:rsidRPr="00CE56F8">
          <w:rPr>
            <w:rFonts w:ascii="Times New Roman" w:hAnsi="Times New Roman" w:cs="Times New Roman"/>
            <w:sz w:val="28"/>
            <w:szCs w:val="28"/>
          </w:rPr>
          <w:t>частью 2 статьи 23</w:t>
        </w:r>
      </w:hyperlink>
      <w:r w:rsidRPr="00CE56F8">
        <w:rPr>
          <w:rFonts w:ascii="Times New Roman" w:hAnsi="Times New Roman" w:cs="Times New Roman"/>
          <w:sz w:val="28"/>
          <w:szCs w:val="28"/>
        </w:rPr>
        <w:t xml:space="preserve"> ЖК РФ, и не получил от заявителя такие документ и (или) </w:t>
      </w:r>
      <w:r w:rsidRPr="00CE56F8">
        <w:rPr>
          <w:rFonts w:ascii="Times New Roman" w:hAnsi="Times New Roman" w:cs="Times New Roman"/>
          <w:sz w:val="28"/>
          <w:szCs w:val="28"/>
        </w:rPr>
        <w:lastRenderedPageBreak/>
        <w:t>информацию в течение пятнадцати рабочих дней со дня направления уведомления;</w:t>
      </w:r>
    </w:p>
    <w:p w14:paraId="0B195108" w14:textId="77777777" w:rsidR="00CE56F8" w:rsidRPr="00CE56F8" w:rsidRDefault="00CE56F8" w:rsidP="00CE56F8">
      <w:pPr>
        <w:widowControl/>
        <w:ind w:firstLine="540"/>
        <w:jc w:val="both"/>
        <w:rPr>
          <w:rFonts w:ascii="Times New Roman" w:hAnsi="Times New Roman" w:cs="Times New Roman"/>
          <w:sz w:val="28"/>
          <w:szCs w:val="28"/>
        </w:rPr>
      </w:pPr>
      <w:r w:rsidRPr="00CE56F8">
        <w:rPr>
          <w:rFonts w:ascii="Times New Roman" w:hAnsi="Times New Roman" w:cs="Times New Roman"/>
          <w:sz w:val="28"/>
          <w:szCs w:val="28"/>
        </w:rPr>
        <w:t>2) представления документов в ненадлежащий орган;</w:t>
      </w:r>
      <w:bookmarkStart w:id="18" w:name="sub_1222"/>
      <w:bookmarkEnd w:id="15"/>
      <w:bookmarkEnd w:id="16"/>
    </w:p>
    <w:p w14:paraId="654669C9" w14:textId="77777777" w:rsidR="00CE56F8" w:rsidRPr="00CE56F8" w:rsidRDefault="00CE56F8" w:rsidP="00CE56F8">
      <w:pPr>
        <w:widowControl/>
        <w:ind w:firstLine="540"/>
        <w:jc w:val="both"/>
        <w:rPr>
          <w:rFonts w:ascii="Times New Roman" w:hAnsi="Times New Roman" w:cs="Times New Roman"/>
          <w:sz w:val="28"/>
          <w:szCs w:val="28"/>
        </w:rPr>
      </w:pPr>
      <w:r w:rsidRPr="00CE56F8">
        <w:rPr>
          <w:rFonts w:ascii="Times New Roman" w:hAnsi="Times New Roman" w:cs="Times New Roman"/>
          <w:sz w:val="28"/>
          <w:szCs w:val="28"/>
        </w:rPr>
        <w:t xml:space="preserve">3) несоблюдения предусмотренных </w:t>
      </w:r>
      <w:proofErr w:type="spellStart"/>
      <w:r w:rsidRPr="00CE56F8">
        <w:rPr>
          <w:rFonts w:ascii="Times New Roman" w:hAnsi="Times New Roman" w:cs="Times New Roman"/>
          <w:sz w:val="28"/>
          <w:szCs w:val="28"/>
        </w:rPr>
        <w:t>статьей</w:t>
      </w:r>
      <w:proofErr w:type="spellEnd"/>
      <w:r w:rsidRPr="00CE56F8">
        <w:rPr>
          <w:rFonts w:ascii="Times New Roman" w:hAnsi="Times New Roman" w:cs="Times New Roman"/>
          <w:sz w:val="28"/>
          <w:szCs w:val="28"/>
        </w:rPr>
        <w:t xml:space="preserve"> 22 Жилищного кодекса условий перевода помещения, а именно:</w:t>
      </w:r>
    </w:p>
    <w:p w14:paraId="5955219B"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31F70C21"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6D991924"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в) если право собственности на переводимое помещение обременено правами каких-либо лиц;</w:t>
      </w:r>
    </w:p>
    <w:p w14:paraId="25665B0A"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62BF43E8"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д) если при переводе квартиры в многоквартирном доме в нежилое помещение не соблюдены следующие требования:</w:t>
      </w:r>
    </w:p>
    <w:p w14:paraId="5E9CFABD"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 квартира расположена на первом этаже указанного дома;</w:t>
      </w:r>
    </w:p>
    <w:p w14:paraId="474C0E3C"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4BCAEB03"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е) также не допускается: перевод жилого помещения в </w:t>
      </w:r>
      <w:proofErr w:type="spellStart"/>
      <w:r w:rsidRPr="00CE56F8">
        <w:rPr>
          <w:rFonts w:ascii="Times New Roman" w:hAnsi="Times New Roman" w:cs="Times New Roman"/>
          <w:sz w:val="28"/>
          <w:szCs w:val="28"/>
        </w:rPr>
        <w:t>наемном</w:t>
      </w:r>
      <w:proofErr w:type="spellEnd"/>
      <w:r w:rsidRPr="00CE56F8">
        <w:rPr>
          <w:rFonts w:ascii="Times New Roman" w:hAnsi="Times New Roman" w:cs="Times New Roman"/>
          <w:sz w:val="28"/>
          <w:szCs w:val="28"/>
        </w:rPr>
        <w:t xml:space="preserve">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42A6BC6A" w14:textId="77777777" w:rsidR="00CE56F8" w:rsidRPr="00CE56F8" w:rsidRDefault="00CE56F8" w:rsidP="00CE56F8">
      <w:pPr>
        <w:widowControl/>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4) несоответствия проекта переустройства и (или) перепланировки помещения в многоквартирном доме требованиям законодательства.</w:t>
      </w:r>
    </w:p>
    <w:p w14:paraId="1196FEAF" w14:textId="77777777" w:rsidR="00CE56F8" w:rsidRPr="00CE56F8" w:rsidRDefault="00CE56F8" w:rsidP="00CE56F8">
      <w:pPr>
        <w:widowControl/>
        <w:ind w:firstLine="709"/>
        <w:jc w:val="both"/>
        <w:rPr>
          <w:rFonts w:ascii="Times New Roman" w:hAnsi="Times New Roman" w:cs="Times New Roman"/>
          <w:sz w:val="28"/>
          <w:szCs w:val="28"/>
        </w:rPr>
      </w:pPr>
    </w:p>
    <w:p w14:paraId="68B540AF"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0C7F73DC" w14:textId="77777777" w:rsidR="00CE56F8" w:rsidRPr="00CE56F8" w:rsidRDefault="00CE56F8" w:rsidP="00CE56F8">
      <w:pPr>
        <w:widowControl/>
        <w:ind w:firstLine="720"/>
        <w:jc w:val="both"/>
        <w:rPr>
          <w:rFonts w:ascii="Times New Roman" w:hAnsi="Times New Roman" w:cs="Times New Roman"/>
          <w:sz w:val="28"/>
          <w:szCs w:val="28"/>
        </w:rPr>
      </w:pPr>
      <w:r w:rsidRPr="00CE56F8">
        <w:rPr>
          <w:rFonts w:ascii="Times New Roman" w:hAnsi="Times New Roman" w:cs="Times New Roman"/>
          <w:sz w:val="28"/>
          <w:szCs w:val="28"/>
        </w:rPr>
        <w:t xml:space="preserve"> 2.11.1. Муниципальная услуга предоставляется бесплатно.</w:t>
      </w:r>
    </w:p>
    <w:p w14:paraId="108C832F" w14:textId="77777777" w:rsidR="00CE56F8" w:rsidRPr="00CE56F8" w:rsidRDefault="00CE56F8" w:rsidP="00CE56F8">
      <w:pPr>
        <w:widowControl/>
        <w:ind w:firstLine="720"/>
        <w:jc w:val="both"/>
        <w:rPr>
          <w:rFonts w:ascii="Times New Roman" w:hAnsi="Times New Roman" w:cs="Times New Roman"/>
          <w:sz w:val="28"/>
          <w:szCs w:val="28"/>
        </w:rPr>
      </w:pPr>
      <w:r w:rsidRPr="00CE56F8">
        <w:rPr>
          <w:rFonts w:ascii="Times New Roman" w:hAnsi="Times New Roman" w:cs="Times New Roman"/>
          <w:sz w:val="28"/>
          <w:szCs w:val="28"/>
        </w:rPr>
        <w:t xml:space="preserve">2.12. Максимальный срок ожидания в очереди при подаче запроса </w:t>
      </w:r>
      <w:r w:rsidRPr="00CE56F8">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14:paraId="799167C1"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lastRenderedPageBreak/>
        <w:t>2.13. Срок регистрации запроса заявителя о предоставлении муниципальной услуги составляет в администрации:</w:t>
      </w:r>
    </w:p>
    <w:p w14:paraId="5A465478"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при личном обращении – 1 рабочий день с даты поступления;</w:t>
      </w:r>
    </w:p>
    <w:p w14:paraId="57235516"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при направлении запроса почтовой связью в администрацию - 1 рабочий день с даты поступления;</w:t>
      </w:r>
    </w:p>
    <w:p w14:paraId="01841080"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 при направлении запроса на бумажном носителе из ГБУ ЛО «МФЦ» </w:t>
      </w:r>
      <w:r w:rsidRPr="00CE56F8">
        <w:rPr>
          <w:rFonts w:ascii="Times New Roman" w:hAnsi="Times New Roman" w:cs="Times New Roman"/>
          <w:sz w:val="28"/>
          <w:szCs w:val="28"/>
        </w:rPr>
        <w:br/>
        <w:t>в администрацию – 1 рабочий день с даты поступления документов из ГБУ ЛО «МФЦ» в  администрацию;</w:t>
      </w:r>
    </w:p>
    <w:p w14:paraId="4279BA5E"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при направлении запроса в форме электронного документа посредством ЕПГУ) – 1 рабочий день с даты поступления.</w:t>
      </w:r>
    </w:p>
    <w:p w14:paraId="52EF8702"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A1B3B62"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CE56F8">
        <w:rPr>
          <w:rFonts w:ascii="Times New Roman" w:hAnsi="Times New Roman" w:cs="Times New Roman"/>
          <w:sz w:val="28"/>
          <w:szCs w:val="28"/>
        </w:rPr>
        <w:br/>
        <w:t>в многофункциональных центрах.</w:t>
      </w:r>
    </w:p>
    <w:p w14:paraId="11C1E869"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2.14.2. </w:t>
      </w:r>
      <w:r w:rsidRPr="00CE56F8">
        <w:rPr>
          <w:rFonts w:ascii="Times New Roman" w:hAnsi="Times New Roman" w:cs="Times New Roman"/>
          <w:color w:val="000000"/>
          <w:sz w:val="28"/>
          <w:szCs w:val="28"/>
        </w:rPr>
        <w:t>Наличие на территории</w:t>
      </w:r>
      <w:r w:rsidRPr="00CE56F8">
        <w:rPr>
          <w:rFonts w:ascii="Times New Roman" w:hAnsi="Times New Roman" w:cs="Times New Roman"/>
          <w:sz w:val="28"/>
          <w:szCs w:val="28"/>
        </w:rPr>
        <w:t xml:space="preserve">, прилегающей к зданию, не менее 10 процентов мест (но не менее </w:t>
      </w:r>
      <w:r w:rsidRPr="00CE56F8">
        <w:rPr>
          <w:rFonts w:ascii="Times New Roman" w:hAnsi="Times New Roman" w:cs="Times New Roman"/>
          <w:color w:val="000000"/>
          <w:sz w:val="28"/>
          <w:szCs w:val="28"/>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proofErr w:type="spellStart"/>
      <w:r w:rsidRPr="00CE56F8">
        <w:rPr>
          <w:rFonts w:ascii="Times New Roman" w:hAnsi="Times New Roman" w:cs="Times New Roman"/>
          <w:color w:val="000000"/>
          <w:sz w:val="28"/>
          <w:szCs w:val="28"/>
        </w:rPr>
        <w:t>размещен</w:t>
      </w:r>
      <w:proofErr w:type="spellEnd"/>
      <w:r w:rsidRPr="00CE56F8">
        <w:rPr>
          <w:rFonts w:ascii="Times New Roman" w:hAnsi="Times New Roman" w:cs="Times New Roman"/>
          <w:color w:val="000000"/>
          <w:sz w:val="28"/>
          <w:szCs w:val="28"/>
        </w:rPr>
        <w:t xml:space="preserve">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6FDB466"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DFE85FE"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color w:val="000000"/>
          <w:sz w:val="28"/>
          <w:szCs w:val="28"/>
        </w:rPr>
      </w:pPr>
      <w:r w:rsidRPr="00CE56F8">
        <w:rPr>
          <w:rFonts w:ascii="Times New Roman" w:hAnsi="Times New Roman" w:cs="Times New Roman"/>
          <w:color w:val="000000"/>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0867526B"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D190FC"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2.14.6. В помещении организуется бесплатный туалет для посетителей, </w:t>
      </w:r>
      <w:r w:rsidRPr="00CE56F8">
        <w:rPr>
          <w:rFonts w:ascii="Times New Roman" w:hAnsi="Times New Roman" w:cs="Times New Roman"/>
          <w:sz w:val="28"/>
          <w:szCs w:val="28"/>
        </w:rPr>
        <w:br/>
        <w:t>в том числе туалет, предназначенный для инвалидов.</w:t>
      </w:r>
    </w:p>
    <w:p w14:paraId="48B403A4"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3CFC7A3A"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CE9E022"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2.14.9. Дублирование необходимой для инвалидов звуковой и зрительной </w:t>
      </w:r>
      <w:r w:rsidRPr="00CE56F8">
        <w:rPr>
          <w:rFonts w:ascii="Times New Roman" w:hAnsi="Times New Roman" w:cs="Times New Roman"/>
          <w:sz w:val="28"/>
          <w:szCs w:val="28"/>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E56F8">
        <w:rPr>
          <w:rFonts w:ascii="Times New Roman" w:hAnsi="Times New Roman" w:cs="Times New Roman"/>
          <w:sz w:val="28"/>
          <w:szCs w:val="28"/>
        </w:rPr>
        <w:t>тифлосурдопереводчика</w:t>
      </w:r>
      <w:proofErr w:type="spellEnd"/>
      <w:r w:rsidRPr="00CE56F8">
        <w:rPr>
          <w:rFonts w:ascii="Times New Roman" w:hAnsi="Times New Roman" w:cs="Times New Roman"/>
          <w:sz w:val="28"/>
          <w:szCs w:val="28"/>
        </w:rPr>
        <w:t>.</w:t>
      </w:r>
    </w:p>
    <w:p w14:paraId="734842C1"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635CE1D"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2.14.11. Характеристики помещений </w:t>
      </w:r>
      <w:proofErr w:type="spellStart"/>
      <w:r w:rsidRPr="00CE56F8">
        <w:rPr>
          <w:rFonts w:ascii="Times New Roman" w:hAnsi="Times New Roman" w:cs="Times New Roman"/>
          <w:sz w:val="28"/>
          <w:szCs w:val="28"/>
        </w:rPr>
        <w:t>приема</w:t>
      </w:r>
      <w:proofErr w:type="spellEnd"/>
      <w:r w:rsidRPr="00CE56F8">
        <w:rPr>
          <w:rFonts w:ascii="Times New Roman" w:hAnsi="Times New Roman" w:cs="Times New Roman"/>
          <w:sz w:val="28"/>
          <w:szCs w:val="28"/>
        </w:rPr>
        <w:t xml:space="preserve"> и выдачи документов в части </w:t>
      </w:r>
      <w:proofErr w:type="spellStart"/>
      <w:r w:rsidRPr="00CE56F8">
        <w:rPr>
          <w:rFonts w:ascii="Times New Roman" w:hAnsi="Times New Roman" w:cs="Times New Roman"/>
          <w:sz w:val="28"/>
          <w:szCs w:val="28"/>
        </w:rPr>
        <w:t>объемно</w:t>
      </w:r>
      <w:proofErr w:type="spellEnd"/>
      <w:r w:rsidRPr="00CE56F8">
        <w:rPr>
          <w:rFonts w:ascii="Times New Roman" w:hAnsi="Times New Roman" w:cs="Times New Roman"/>
          <w:sz w:val="28"/>
          <w:szCs w:val="28"/>
        </w:rPr>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9310CDF"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2.14.12. Помещения </w:t>
      </w:r>
      <w:proofErr w:type="spellStart"/>
      <w:r w:rsidRPr="00CE56F8">
        <w:rPr>
          <w:rFonts w:ascii="Times New Roman" w:hAnsi="Times New Roman" w:cs="Times New Roman"/>
          <w:sz w:val="28"/>
          <w:szCs w:val="28"/>
        </w:rPr>
        <w:t>приема</w:t>
      </w:r>
      <w:proofErr w:type="spellEnd"/>
      <w:r w:rsidRPr="00CE56F8">
        <w:rPr>
          <w:rFonts w:ascii="Times New Roman" w:hAnsi="Times New Roman" w:cs="Times New Roman"/>
          <w:sz w:val="28"/>
          <w:szCs w:val="28"/>
        </w:rPr>
        <w:t xml:space="preserve"> и выдачи документов должны предусматривать места для ожидания, информирования и </w:t>
      </w:r>
      <w:proofErr w:type="spellStart"/>
      <w:r w:rsidRPr="00CE56F8">
        <w:rPr>
          <w:rFonts w:ascii="Times New Roman" w:hAnsi="Times New Roman" w:cs="Times New Roman"/>
          <w:sz w:val="28"/>
          <w:szCs w:val="28"/>
        </w:rPr>
        <w:t>приема</w:t>
      </w:r>
      <w:proofErr w:type="spellEnd"/>
      <w:r w:rsidRPr="00CE56F8">
        <w:rPr>
          <w:rFonts w:ascii="Times New Roman" w:hAnsi="Times New Roman" w:cs="Times New Roman"/>
          <w:sz w:val="28"/>
          <w:szCs w:val="28"/>
        </w:rPr>
        <w:t xml:space="preserve"> заявителей. </w:t>
      </w:r>
    </w:p>
    <w:p w14:paraId="79C794C9"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sidRPr="00CE56F8">
        <w:rPr>
          <w:rFonts w:ascii="Times New Roman" w:hAnsi="Times New Roman" w:cs="Times New Roman"/>
          <w:sz w:val="28"/>
          <w:szCs w:val="28"/>
        </w:rPr>
        <w:t>приема</w:t>
      </w:r>
      <w:proofErr w:type="spellEnd"/>
      <w:r w:rsidRPr="00CE56F8">
        <w:rPr>
          <w:rFonts w:ascii="Times New Roman" w:hAnsi="Times New Roman" w:cs="Times New Roman"/>
          <w:sz w:val="28"/>
          <w:szCs w:val="28"/>
        </w:rPr>
        <w:t xml:space="preserve"> заявлений.</w:t>
      </w:r>
    </w:p>
    <w:p w14:paraId="78A3D1AF"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2.14.14. Места для проведения личного </w:t>
      </w:r>
      <w:proofErr w:type="spellStart"/>
      <w:r w:rsidRPr="00CE56F8">
        <w:rPr>
          <w:rFonts w:ascii="Times New Roman" w:hAnsi="Times New Roman" w:cs="Times New Roman"/>
          <w:sz w:val="28"/>
          <w:szCs w:val="28"/>
        </w:rPr>
        <w:t>приема</w:t>
      </w:r>
      <w:proofErr w:type="spellEnd"/>
      <w:r w:rsidRPr="00CE56F8">
        <w:rPr>
          <w:rFonts w:ascii="Times New Roman" w:hAnsi="Times New Roman" w:cs="Times New Roman"/>
          <w:sz w:val="28"/>
          <w:szCs w:val="28"/>
        </w:rPr>
        <w:t xml:space="preserve"> заявителей оборудуются столами, стульями, обеспечиваются канцелярскими принадлежностями для написания письменных обращений.</w:t>
      </w:r>
    </w:p>
    <w:p w14:paraId="3FB031B7"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2.15. Показатели доступности и качества муниципальной услуги.</w:t>
      </w:r>
    </w:p>
    <w:p w14:paraId="65701F28"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9682E08"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1) транспортная доступность к месту предоставления муниципальной услуги;</w:t>
      </w:r>
    </w:p>
    <w:p w14:paraId="4CBA9CFB"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2) наличие указателей, обеспечивающих беспрепятственный доступ </w:t>
      </w:r>
      <w:r w:rsidRPr="00CE56F8">
        <w:rPr>
          <w:rFonts w:ascii="Times New Roman" w:hAnsi="Times New Roman" w:cs="Times New Roman"/>
          <w:sz w:val="28"/>
          <w:szCs w:val="28"/>
        </w:rPr>
        <w:br/>
        <w:t>к помещениям, в которых предоставляется услуга;</w:t>
      </w:r>
    </w:p>
    <w:p w14:paraId="2E252C3D"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3) возможность получения полной и достоверной информации </w:t>
      </w:r>
      <w:r w:rsidRPr="00CE56F8">
        <w:rPr>
          <w:rFonts w:ascii="Times New Roman" w:hAnsi="Times New Roman" w:cs="Times New Roman"/>
          <w:sz w:val="28"/>
          <w:szCs w:val="28"/>
        </w:rPr>
        <w:br/>
        <w:t xml:space="preserve">о муниципальной услуге в администрации, ГБУ ЛО «МФЦ», по телефону, </w:t>
      </w:r>
      <w:r w:rsidRPr="00CE56F8">
        <w:rPr>
          <w:rFonts w:ascii="Times New Roman" w:hAnsi="Times New Roman" w:cs="Times New Roman"/>
          <w:sz w:val="28"/>
          <w:szCs w:val="28"/>
        </w:rPr>
        <w:br/>
        <w:t>на официальном сайте администрации, посредством ЕПГУ;</w:t>
      </w:r>
    </w:p>
    <w:p w14:paraId="631EFEF1"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37275B23"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5) обеспечение для заявителя возможности получения информации о ходе </w:t>
      </w:r>
      <w:r w:rsidRPr="00CE56F8">
        <w:rPr>
          <w:rFonts w:ascii="Times New Roman" w:hAnsi="Times New Roman" w:cs="Times New Roman"/>
          <w:sz w:val="28"/>
          <w:szCs w:val="28"/>
        </w:rPr>
        <w:br/>
        <w:t>и результате предоставления муниципальной услуги с использованием ЕПГУ .</w:t>
      </w:r>
    </w:p>
    <w:p w14:paraId="7BE023A7" w14:textId="77777777" w:rsidR="00CE56F8" w:rsidRPr="00CE56F8" w:rsidRDefault="00CE56F8" w:rsidP="00CE56F8">
      <w:pPr>
        <w:tabs>
          <w:tab w:val="left" w:pos="3261"/>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60C4CAFB" w14:textId="77777777" w:rsidR="00CE56F8" w:rsidRPr="00CE56F8" w:rsidRDefault="00CE56F8" w:rsidP="00CE56F8">
      <w:pPr>
        <w:tabs>
          <w:tab w:val="left" w:pos="3261"/>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1) наличие инфраструктуры, указанной в пункте 2.14;</w:t>
      </w:r>
    </w:p>
    <w:p w14:paraId="78ABEF33" w14:textId="77777777" w:rsidR="00CE56F8" w:rsidRPr="00CE56F8" w:rsidRDefault="00CE56F8" w:rsidP="00CE56F8">
      <w:pPr>
        <w:tabs>
          <w:tab w:val="left" w:pos="3261"/>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2) исполнение требований доступности услуг для инвалидов;</w:t>
      </w:r>
    </w:p>
    <w:p w14:paraId="77046691" w14:textId="77777777" w:rsidR="00CE56F8" w:rsidRPr="00CE56F8" w:rsidRDefault="00CE56F8" w:rsidP="00CE56F8">
      <w:pPr>
        <w:tabs>
          <w:tab w:val="left" w:pos="3261"/>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3) обеспечение беспрепятственного доступа инвалидов к помещениям, </w:t>
      </w:r>
      <w:r w:rsidRPr="00CE56F8">
        <w:rPr>
          <w:rFonts w:ascii="Times New Roman" w:hAnsi="Times New Roman" w:cs="Times New Roman"/>
          <w:sz w:val="28"/>
          <w:szCs w:val="28"/>
        </w:rPr>
        <w:br/>
        <w:t>в которых предоставляется муниципальная услуга.</w:t>
      </w:r>
    </w:p>
    <w:p w14:paraId="7EDFD05E"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2.15.3. Показатели качества муниципальной услуги:</w:t>
      </w:r>
    </w:p>
    <w:p w14:paraId="6B49A48D"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1) соблюдение срока предоставления муниципальной услуги;</w:t>
      </w:r>
    </w:p>
    <w:p w14:paraId="033A9F8D"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lastRenderedPageBreak/>
        <w:t xml:space="preserve">2) соблюдение времени ожидания в очереди при подаче запроса </w:t>
      </w:r>
      <w:r w:rsidRPr="00CE56F8">
        <w:rPr>
          <w:rFonts w:ascii="Times New Roman" w:hAnsi="Times New Roman" w:cs="Times New Roman"/>
          <w:sz w:val="28"/>
          <w:szCs w:val="28"/>
        </w:rPr>
        <w:br/>
        <w:t xml:space="preserve">и получении результата; </w:t>
      </w:r>
    </w:p>
    <w:p w14:paraId="7B078E1B"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6BE39041"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14:paraId="1421F47E"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75AD4862"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2.16. Перечисление услуг, которые являются необходимыми </w:t>
      </w:r>
      <w:r w:rsidRPr="00CE56F8">
        <w:rPr>
          <w:rFonts w:ascii="Times New Roman" w:hAnsi="Times New Roman" w:cs="Times New Roman"/>
          <w:sz w:val="28"/>
          <w:szCs w:val="28"/>
        </w:rPr>
        <w:br/>
        <w:t xml:space="preserve">и обязательными для предоставления муниципальной услуги. </w:t>
      </w:r>
    </w:p>
    <w:p w14:paraId="13BEC3CD"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186A4E0A"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CE56F8">
        <w:rPr>
          <w:rFonts w:ascii="Times New Roman"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140A2CF"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CE56F8">
        <w:rPr>
          <w:rFonts w:ascii="Times New Roman" w:hAnsi="Times New Roman" w:cs="Times New Roman"/>
          <w:sz w:val="28"/>
          <w:szCs w:val="28"/>
        </w:rPr>
        <w:br/>
        <w:t xml:space="preserve">о взаимодействии между многофункциональными центрами и администрацией. </w:t>
      </w:r>
    </w:p>
    <w:p w14:paraId="67B2BC7C"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14:paraId="4EF5C05B"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2.17.3. Предоставление услуги по экстерриториальному принципу не предусмотрено.</w:t>
      </w:r>
    </w:p>
    <w:p w14:paraId="44E13EB2"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p>
    <w:bookmarkEnd w:id="18"/>
    <w:p w14:paraId="102F1220" w14:textId="77777777" w:rsidR="00CE56F8" w:rsidRPr="00CE56F8" w:rsidRDefault="00CE56F8" w:rsidP="00CE56F8">
      <w:pPr>
        <w:autoSpaceDE/>
        <w:autoSpaceDN/>
        <w:adjustRightInd/>
        <w:jc w:val="center"/>
        <w:outlineLvl w:val="0"/>
        <w:rPr>
          <w:rFonts w:ascii="Times New Roman" w:hAnsi="Times New Roman" w:cs="Times New Roman"/>
          <w:b/>
          <w:sz w:val="28"/>
          <w:szCs w:val="20"/>
        </w:rPr>
      </w:pPr>
      <w:r w:rsidRPr="00CE56F8">
        <w:rPr>
          <w:rFonts w:ascii="Times New Roman" w:hAnsi="Times New Roman" w:cs="Times New Roman"/>
          <w:b/>
          <w:sz w:val="28"/>
          <w:szCs w:val="28"/>
        </w:rPr>
        <w:t xml:space="preserve">3. </w:t>
      </w:r>
      <w:r w:rsidRPr="00CE56F8">
        <w:rPr>
          <w:rFonts w:ascii="Times New Roman" w:hAnsi="Times New Roman" w:cs="Times New Roman"/>
          <w:b/>
          <w:sz w:val="28"/>
          <w:szCs w:val="20"/>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78D718D5" w14:textId="77777777" w:rsidR="00CE56F8" w:rsidRPr="00CE56F8" w:rsidRDefault="00CE56F8" w:rsidP="00CE56F8">
      <w:pPr>
        <w:widowControl/>
        <w:tabs>
          <w:tab w:val="left" w:pos="142"/>
          <w:tab w:val="left" w:pos="284"/>
        </w:tabs>
        <w:autoSpaceDE/>
        <w:autoSpaceDN/>
        <w:adjustRightInd/>
        <w:ind w:firstLine="709"/>
        <w:jc w:val="both"/>
        <w:rPr>
          <w:rFonts w:ascii="Times New Roman" w:hAnsi="Times New Roman" w:cs="Times New Roman"/>
          <w:sz w:val="28"/>
          <w:szCs w:val="28"/>
        </w:rPr>
      </w:pPr>
    </w:p>
    <w:p w14:paraId="6EE0A0F5" w14:textId="77777777" w:rsidR="00CE56F8" w:rsidRPr="00CE56F8" w:rsidRDefault="00CE56F8" w:rsidP="00CE56F8">
      <w:pPr>
        <w:widowControl/>
        <w:autoSpaceDE/>
        <w:autoSpaceDN/>
        <w:adjustRightInd/>
        <w:ind w:firstLine="540"/>
        <w:jc w:val="both"/>
        <w:rPr>
          <w:rFonts w:ascii="Times New Roman" w:hAnsi="Times New Roman" w:cs="Times New Roman"/>
          <w:b/>
          <w:sz w:val="28"/>
          <w:szCs w:val="28"/>
        </w:rPr>
      </w:pPr>
      <w:r w:rsidRPr="00CE56F8">
        <w:rPr>
          <w:rFonts w:ascii="Times New Roman" w:hAnsi="Times New Roman" w:cs="Times New Roman"/>
          <w:b/>
          <w:sz w:val="28"/>
          <w:szCs w:val="28"/>
        </w:rPr>
        <w:t>3.1. Состав, последовательность и сроки выполнения административных процедур, требования к порядку их выполнения.</w:t>
      </w:r>
    </w:p>
    <w:p w14:paraId="3A8BC154" w14:textId="77777777" w:rsidR="00CE56F8" w:rsidRPr="00CE56F8" w:rsidRDefault="00CE56F8" w:rsidP="00CE56F8">
      <w:pPr>
        <w:widowControl/>
        <w:autoSpaceDE/>
        <w:autoSpaceDN/>
        <w:adjustRightInd/>
        <w:ind w:firstLine="540"/>
        <w:jc w:val="both"/>
        <w:rPr>
          <w:rFonts w:ascii="Times New Roman" w:hAnsi="Times New Roman" w:cs="Times New Roman"/>
          <w:sz w:val="28"/>
          <w:szCs w:val="28"/>
        </w:rPr>
      </w:pPr>
      <w:r w:rsidRPr="00CE56F8">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1E8483C4" w14:textId="77777777" w:rsidR="00CE56F8" w:rsidRPr="00CE56F8" w:rsidRDefault="00CE56F8" w:rsidP="00CE56F8">
      <w:pPr>
        <w:widowControl/>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1) </w:t>
      </w:r>
      <w:proofErr w:type="spellStart"/>
      <w:r w:rsidRPr="00CE56F8">
        <w:rPr>
          <w:rFonts w:ascii="Times New Roman" w:hAnsi="Times New Roman" w:cs="Times New Roman"/>
          <w:sz w:val="28"/>
          <w:szCs w:val="28"/>
        </w:rPr>
        <w:t>Прием</w:t>
      </w:r>
      <w:proofErr w:type="spellEnd"/>
      <w:r w:rsidRPr="00CE56F8">
        <w:rPr>
          <w:rFonts w:ascii="Times New Roman" w:hAnsi="Times New Roman" w:cs="Times New Roman"/>
          <w:sz w:val="28"/>
          <w:szCs w:val="28"/>
        </w:rPr>
        <w:t xml:space="preserve"> и регистрация заявления о предоставлении муниципальной услуги и прилагаемых к нему документов – 1 рабочий день;</w:t>
      </w:r>
    </w:p>
    <w:p w14:paraId="5CBFBE48" w14:textId="77777777" w:rsidR="00CE56F8" w:rsidRPr="00CE56F8" w:rsidRDefault="00CE56F8" w:rsidP="00CE56F8">
      <w:pPr>
        <w:widowControl/>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2) Рассмотрение заявления о предоставлении муниципальной услуги и прилагаемых к нему документов – 11 рабочих дней;</w:t>
      </w:r>
    </w:p>
    <w:p w14:paraId="42F3C651" w14:textId="77777777" w:rsidR="00CE56F8" w:rsidRPr="00CE56F8" w:rsidRDefault="00CE56F8" w:rsidP="00CE56F8">
      <w:pPr>
        <w:widowControl/>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lastRenderedPageBreak/>
        <w:t>3) Принятие решения о предоставлении муниципальной услуги или об отказе в предоставлении муниципальной услуги – 2 рабочих дня;</w:t>
      </w:r>
    </w:p>
    <w:p w14:paraId="1D0BFC6D" w14:textId="77777777" w:rsidR="00CE56F8" w:rsidRPr="00CE56F8" w:rsidRDefault="00CE56F8" w:rsidP="00CE56F8">
      <w:pPr>
        <w:widowControl/>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4) Выдача результата предоставления муниципальной услуги – 1 рабочий день.</w:t>
      </w:r>
    </w:p>
    <w:p w14:paraId="6FDFA3C2" w14:textId="77777777" w:rsidR="00CE56F8" w:rsidRPr="00CE56F8" w:rsidRDefault="00CE56F8" w:rsidP="00CE56F8">
      <w:pPr>
        <w:tabs>
          <w:tab w:val="left" w:pos="1134"/>
        </w:tabs>
        <w:autoSpaceDE/>
        <w:autoSpaceDN/>
        <w:adjustRightInd/>
        <w:ind w:firstLine="709"/>
        <w:jc w:val="both"/>
        <w:rPr>
          <w:rFonts w:ascii="Times New Roman" w:hAnsi="Times New Roman" w:cs="Times New Roman"/>
          <w:sz w:val="28"/>
          <w:szCs w:val="28"/>
        </w:rPr>
      </w:pPr>
    </w:p>
    <w:p w14:paraId="719A3239" w14:textId="77777777" w:rsidR="00CE56F8" w:rsidRPr="00CE56F8" w:rsidRDefault="00CE56F8" w:rsidP="00CE56F8">
      <w:pPr>
        <w:tabs>
          <w:tab w:val="left" w:pos="1134"/>
        </w:tabs>
        <w:autoSpaceDE/>
        <w:autoSpaceDN/>
        <w:adjustRightInd/>
        <w:ind w:firstLine="709"/>
        <w:jc w:val="both"/>
        <w:rPr>
          <w:rFonts w:ascii="Times New Roman" w:hAnsi="Times New Roman" w:cs="Times New Roman"/>
          <w:b/>
          <w:sz w:val="28"/>
          <w:szCs w:val="28"/>
        </w:rPr>
      </w:pPr>
      <w:r w:rsidRPr="00CE56F8">
        <w:rPr>
          <w:rFonts w:ascii="Times New Roman" w:hAnsi="Times New Roman" w:cs="Times New Roman"/>
          <w:b/>
          <w:sz w:val="28"/>
          <w:szCs w:val="28"/>
        </w:rPr>
        <w:t xml:space="preserve">3.1.2. </w:t>
      </w:r>
      <w:proofErr w:type="spellStart"/>
      <w:r w:rsidRPr="00CE56F8">
        <w:rPr>
          <w:rFonts w:ascii="Times New Roman" w:hAnsi="Times New Roman" w:cs="Times New Roman"/>
          <w:b/>
          <w:sz w:val="28"/>
          <w:szCs w:val="28"/>
        </w:rPr>
        <w:t>Прием</w:t>
      </w:r>
      <w:proofErr w:type="spellEnd"/>
      <w:r w:rsidRPr="00CE56F8">
        <w:rPr>
          <w:rFonts w:ascii="Times New Roman" w:hAnsi="Times New Roman" w:cs="Times New Roman"/>
          <w:b/>
          <w:sz w:val="28"/>
          <w:szCs w:val="28"/>
        </w:rPr>
        <w:t xml:space="preserve"> и регистрация документов, необходимых для оказания муниципальной услуги.</w:t>
      </w:r>
    </w:p>
    <w:p w14:paraId="4385B283" w14:textId="77777777" w:rsidR="00CE56F8" w:rsidRPr="00CE56F8" w:rsidRDefault="00CE56F8" w:rsidP="00CE56F8">
      <w:pPr>
        <w:widowControl/>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7B1E2487" w14:textId="77777777" w:rsidR="00CE56F8" w:rsidRPr="00CE56F8" w:rsidRDefault="00CE56F8" w:rsidP="00CE56F8">
      <w:pPr>
        <w:widowControl/>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3.1.2.2. Содержание административного действия,  продолжительность и (или) максимальный срок его выполнения: </w:t>
      </w:r>
    </w:p>
    <w:p w14:paraId="4E6C402F" w14:textId="77777777" w:rsidR="00CE56F8" w:rsidRPr="00CE56F8" w:rsidRDefault="00CE56F8" w:rsidP="00CE56F8">
      <w:pPr>
        <w:widowControl/>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w:t>
      </w:r>
      <w:proofErr w:type="spellStart"/>
      <w:r w:rsidRPr="00CE56F8">
        <w:rPr>
          <w:rFonts w:ascii="Times New Roman" w:hAnsi="Times New Roman" w:cs="Times New Roman"/>
          <w:sz w:val="28"/>
          <w:szCs w:val="28"/>
        </w:rPr>
        <w:t>приеме</w:t>
      </w:r>
      <w:proofErr w:type="spellEnd"/>
      <w:r w:rsidRPr="00CE56F8">
        <w:rPr>
          <w:rFonts w:ascii="Times New Roman" w:hAnsi="Times New Roman" w:cs="Times New Roman"/>
          <w:sz w:val="28"/>
          <w:szCs w:val="28"/>
        </w:rPr>
        <w:t xml:space="preserve"> документов, предусмотренных пунктом 2.9 настоящего административного регламента.</w:t>
      </w:r>
    </w:p>
    <w:p w14:paraId="29E72FB4" w14:textId="77777777" w:rsidR="00CE56F8" w:rsidRPr="00CE56F8" w:rsidRDefault="00CE56F8" w:rsidP="00CE56F8">
      <w:pPr>
        <w:widowControl/>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В случае выявления оснований для отказа в </w:t>
      </w:r>
      <w:proofErr w:type="spellStart"/>
      <w:r w:rsidRPr="00CE56F8">
        <w:rPr>
          <w:rFonts w:ascii="Times New Roman" w:hAnsi="Times New Roman" w:cs="Times New Roman"/>
          <w:sz w:val="28"/>
          <w:szCs w:val="28"/>
        </w:rPr>
        <w:t>приеме</w:t>
      </w:r>
      <w:proofErr w:type="spellEnd"/>
      <w:r w:rsidRPr="00CE56F8">
        <w:rPr>
          <w:rFonts w:ascii="Times New Roman" w:hAnsi="Times New Roman" w:cs="Times New Roman"/>
          <w:sz w:val="28"/>
          <w:szCs w:val="28"/>
        </w:rPr>
        <w:t xml:space="preserve"> документов готовит уведомление об отказе в </w:t>
      </w:r>
      <w:proofErr w:type="spellStart"/>
      <w:r w:rsidRPr="00CE56F8">
        <w:rPr>
          <w:rFonts w:ascii="Times New Roman" w:hAnsi="Times New Roman" w:cs="Times New Roman"/>
          <w:sz w:val="28"/>
          <w:szCs w:val="28"/>
        </w:rPr>
        <w:t>приеме</w:t>
      </w:r>
      <w:proofErr w:type="spellEnd"/>
      <w:r w:rsidRPr="00CE56F8">
        <w:rPr>
          <w:rFonts w:ascii="Times New Roman" w:hAnsi="Times New Roman" w:cs="Times New Roman"/>
          <w:sz w:val="28"/>
          <w:szCs w:val="28"/>
        </w:rPr>
        <w:t xml:space="preserve"> документов..</w:t>
      </w:r>
    </w:p>
    <w:p w14:paraId="251DE40F" w14:textId="77777777" w:rsidR="00CE56F8" w:rsidRPr="00CE56F8" w:rsidRDefault="00CE56F8" w:rsidP="00CE56F8">
      <w:pPr>
        <w:widowControl/>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В случае отсутствия оснований для отказа в </w:t>
      </w:r>
      <w:proofErr w:type="spellStart"/>
      <w:r w:rsidRPr="00CE56F8">
        <w:rPr>
          <w:rFonts w:ascii="Times New Roman" w:hAnsi="Times New Roman" w:cs="Times New Roman"/>
          <w:sz w:val="28"/>
          <w:szCs w:val="28"/>
        </w:rPr>
        <w:t>приеме</w:t>
      </w:r>
      <w:proofErr w:type="spellEnd"/>
      <w:r w:rsidRPr="00CE56F8">
        <w:rPr>
          <w:rFonts w:ascii="Times New Roman" w:hAnsi="Times New Roman" w:cs="Times New Roman"/>
          <w:sz w:val="28"/>
          <w:szCs w:val="28"/>
        </w:rPr>
        <w:t xml:space="preserve">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14:paraId="06C2DADC"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Заявителю должностным лицом, ответственным за делопроизводство, </w:t>
      </w:r>
      <w:proofErr w:type="spellStart"/>
      <w:r w:rsidRPr="00CE56F8">
        <w:rPr>
          <w:rFonts w:ascii="Times New Roman" w:hAnsi="Times New Roman" w:cs="Times New Roman"/>
          <w:sz w:val="28"/>
          <w:szCs w:val="28"/>
        </w:rPr>
        <w:t>выдается</w:t>
      </w:r>
      <w:proofErr w:type="spellEnd"/>
      <w:r w:rsidRPr="00CE56F8">
        <w:rPr>
          <w:rFonts w:ascii="Times New Roman" w:hAnsi="Times New Roman" w:cs="Times New Roman"/>
          <w:sz w:val="28"/>
          <w:szCs w:val="28"/>
        </w:rPr>
        <w:t xml:space="preserve">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7C52E15E"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Срок выполнения административной процедуры составляет не более </w:t>
      </w:r>
      <w:r w:rsidRPr="00CE56F8">
        <w:rPr>
          <w:rFonts w:ascii="Times New Roman" w:hAnsi="Times New Roman" w:cs="Times New Roman"/>
          <w:sz w:val="28"/>
          <w:szCs w:val="28"/>
        </w:rPr>
        <w:br/>
        <w:t>1 рабочего дня.</w:t>
      </w:r>
    </w:p>
    <w:p w14:paraId="129CBCE0" w14:textId="77777777" w:rsidR="00CE56F8" w:rsidRPr="00CE56F8" w:rsidRDefault="00CE56F8" w:rsidP="00CE56F8">
      <w:pPr>
        <w:widowControl/>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p>
    <w:p w14:paraId="22069C3E" w14:textId="77777777" w:rsidR="00CE56F8" w:rsidRPr="00CE56F8" w:rsidRDefault="00CE56F8" w:rsidP="00CE56F8">
      <w:pPr>
        <w:widowControl/>
        <w:autoSpaceDE/>
        <w:autoSpaceDN/>
        <w:adjustRightInd/>
        <w:ind w:firstLine="709"/>
        <w:jc w:val="both"/>
        <w:rPr>
          <w:rFonts w:ascii="Times New Roman" w:hAnsi="Times New Roman" w:cs="Times New Roman"/>
          <w:strike/>
          <w:sz w:val="28"/>
          <w:szCs w:val="28"/>
        </w:rPr>
      </w:pPr>
      <w:r w:rsidRPr="00CE56F8">
        <w:rPr>
          <w:rFonts w:ascii="Times New Roman" w:hAnsi="Times New Roman" w:cs="Times New Roman"/>
          <w:sz w:val="28"/>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72A4B935" w14:textId="77777777" w:rsidR="00CE56F8" w:rsidRPr="00CE56F8" w:rsidRDefault="00CE56F8" w:rsidP="00CE56F8">
      <w:pPr>
        <w:widowControl/>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3462196B" w14:textId="77777777" w:rsidR="00CE56F8" w:rsidRPr="00CE56F8" w:rsidRDefault="00CE56F8" w:rsidP="00CE56F8">
      <w:pPr>
        <w:widowControl/>
        <w:autoSpaceDE/>
        <w:autoSpaceDN/>
        <w:adjustRightInd/>
        <w:ind w:firstLine="709"/>
        <w:jc w:val="both"/>
        <w:rPr>
          <w:rFonts w:ascii="Times New Roman" w:hAnsi="Times New Roman" w:cs="Times New Roman"/>
          <w:sz w:val="28"/>
          <w:szCs w:val="28"/>
        </w:rPr>
      </w:pPr>
    </w:p>
    <w:p w14:paraId="3275FEC1" w14:textId="77777777" w:rsidR="00CE56F8" w:rsidRPr="00CE56F8" w:rsidRDefault="00CE56F8" w:rsidP="00CE56F8">
      <w:pPr>
        <w:autoSpaceDE/>
        <w:autoSpaceDN/>
        <w:adjustRightInd/>
        <w:ind w:firstLine="709"/>
        <w:jc w:val="both"/>
        <w:rPr>
          <w:rFonts w:ascii="Times New Roman" w:hAnsi="Times New Roman" w:cs="Times New Roman"/>
          <w:b/>
          <w:sz w:val="28"/>
          <w:szCs w:val="28"/>
        </w:rPr>
      </w:pPr>
      <w:bookmarkStart w:id="19" w:name="sub_121062"/>
      <w:r w:rsidRPr="00CE56F8">
        <w:rPr>
          <w:rFonts w:ascii="Times New Roman" w:hAnsi="Times New Roman" w:cs="Times New Roman"/>
          <w:b/>
          <w:sz w:val="28"/>
          <w:szCs w:val="28"/>
        </w:rPr>
        <w:t>3.1.3. Рассмотрение заявления о предоставлении муниципальной услуги и прилагаемых к нему документов.</w:t>
      </w:r>
    </w:p>
    <w:p w14:paraId="73BB06A1" w14:textId="77777777" w:rsidR="00CE56F8" w:rsidRPr="00CE56F8" w:rsidRDefault="00CE56F8" w:rsidP="00CE56F8">
      <w:pPr>
        <w:widowControl/>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8FA4A7E"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lastRenderedPageBreak/>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6508B54A"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1A1FB8D8"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4E02EB98"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3.1.3.2.3. Проверка сведений о  членстве </w:t>
      </w:r>
      <w:r w:rsidRPr="00CE56F8">
        <w:rPr>
          <w:rFonts w:ascii="Times New Roman" w:hAnsi="Times New Roman" w:cs="Times New Roman"/>
          <w:bCs/>
          <w:sz w:val="28"/>
          <w:szCs w:val="28"/>
        </w:rPr>
        <w:t>специализированной  проектной организации или индивидуального предпринимателя (проектировщика)</w:t>
      </w:r>
      <w:r w:rsidRPr="00CE56F8">
        <w:rPr>
          <w:rFonts w:ascii="Times New Roman" w:hAnsi="Times New Roman" w:cs="Times New Roman"/>
          <w:sz w:val="28"/>
          <w:szCs w:val="28"/>
        </w:rPr>
        <w:t xml:space="preserve"> в саморегулируемой организации.</w:t>
      </w:r>
    </w:p>
    <w:p w14:paraId="6114F7BD"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3.1.3.2.4.Срок выполнения административной процедуры составляет не более 11 рабочих дней с даты окончания первой административной процедуры.</w:t>
      </w:r>
    </w:p>
    <w:p w14:paraId="7C70FF79"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1605C1CA"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3.1.3.4. Критерий принятия решения: наличие/отсутствие оснований, предусмотренных пунктом 2.10 настоящего административного регламента.</w:t>
      </w:r>
    </w:p>
    <w:p w14:paraId="75E82D88"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6727C1BA"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7B3FD834" w14:textId="77777777" w:rsidR="00CE56F8" w:rsidRPr="00CE56F8" w:rsidRDefault="00CE56F8" w:rsidP="00CE56F8">
      <w:pPr>
        <w:widowControl/>
        <w:ind w:firstLine="709"/>
        <w:jc w:val="both"/>
        <w:rPr>
          <w:rFonts w:ascii="Times New Roman" w:hAnsi="Times New Roman" w:cs="Times New Roman"/>
          <w:b/>
          <w:sz w:val="28"/>
          <w:szCs w:val="28"/>
        </w:rPr>
      </w:pPr>
    </w:p>
    <w:p w14:paraId="5B5648B6" w14:textId="77777777" w:rsidR="00CE56F8" w:rsidRPr="00CE56F8" w:rsidRDefault="00CE56F8" w:rsidP="00CE56F8">
      <w:pPr>
        <w:widowControl/>
        <w:ind w:firstLine="709"/>
        <w:jc w:val="both"/>
        <w:rPr>
          <w:rFonts w:ascii="Times New Roman" w:hAnsi="Times New Roman" w:cs="Times New Roman"/>
          <w:b/>
          <w:sz w:val="24"/>
          <w:szCs w:val="28"/>
        </w:rPr>
      </w:pPr>
      <w:r w:rsidRPr="00CE56F8">
        <w:rPr>
          <w:rFonts w:ascii="Times New Roman" w:hAnsi="Times New Roman" w:cs="Times New Roman"/>
          <w:b/>
          <w:sz w:val="28"/>
          <w:szCs w:val="28"/>
        </w:rPr>
        <w:t>3.1.4. Принятие решения о предоставлении муниципальной услуги или об отказе в предоставлении муниципальной услуги</w:t>
      </w:r>
      <w:r w:rsidRPr="00CE56F8">
        <w:rPr>
          <w:rFonts w:ascii="Times New Roman" w:hAnsi="Times New Roman" w:cs="Times New Roman"/>
          <w:b/>
          <w:sz w:val="24"/>
          <w:szCs w:val="28"/>
        </w:rPr>
        <w:t>.</w:t>
      </w:r>
    </w:p>
    <w:p w14:paraId="183057D8"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1A6B843"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43F79E0F"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Pr="00CE56F8">
        <w:rPr>
          <w:rFonts w:ascii="Times New Roman" w:hAnsi="Times New Roman" w:cs="Times New Roman"/>
          <w:sz w:val="28"/>
          <w:szCs w:val="28"/>
        </w:rPr>
        <w:lastRenderedPageBreak/>
        <w:t>решения.</w:t>
      </w:r>
    </w:p>
    <w:p w14:paraId="0D777660"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3.1.4.4. Критерий принятия решения: наличие/отсутствие у заявителя оснований, предусмотренных пунктом 2.10 настоящего административного регламента.</w:t>
      </w:r>
    </w:p>
    <w:p w14:paraId="3B04FAF2"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491BE6FC" w14:textId="77777777" w:rsidR="00CE56F8" w:rsidRPr="00CE56F8" w:rsidRDefault="00CE56F8" w:rsidP="00CE56F8">
      <w:pPr>
        <w:tabs>
          <w:tab w:val="left" w:pos="142"/>
          <w:tab w:val="left" w:pos="284"/>
        </w:tabs>
        <w:ind w:firstLine="709"/>
        <w:jc w:val="both"/>
        <w:rPr>
          <w:rFonts w:ascii="Times New Roman" w:hAnsi="Times New Roman" w:cs="Times New Roman"/>
          <w:b/>
          <w:sz w:val="28"/>
          <w:szCs w:val="28"/>
        </w:rPr>
      </w:pPr>
    </w:p>
    <w:p w14:paraId="4E793FEA"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b/>
          <w:sz w:val="28"/>
          <w:szCs w:val="28"/>
        </w:rPr>
        <w:t>3.1.5. Выдача результата предоставления муниципальной услуги.</w:t>
      </w:r>
    </w:p>
    <w:p w14:paraId="1C95E334" w14:textId="77777777" w:rsidR="00CE56F8" w:rsidRPr="00CE56F8" w:rsidRDefault="00CE56F8" w:rsidP="00CE56F8">
      <w:pPr>
        <w:tabs>
          <w:tab w:val="left" w:pos="142"/>
          <w:tab w:val="left" w:pos="284"/>
        </w:tabs>
        <w:ind w:firstLine="709"/>
        <w:jc w:val="both"/>
        <w:rPr>
          <w:rFonts w:ascii="Times New Roman" w:hAnsi="Times New Roman" w:cs="Times New Roman"/>
          <w:sz w:val="28"/>
          <w:szCs w:val="28"/>
        </w:rPr>
      </w:pPr>
      <w:r w:rsidRPr="00CE56F8">
        <w:rPr>
          <w:rFonts w:ascii="Times New Roman" w:hAnsi="Times New Roman" w:cs="Times New Roman"/>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3D3A0AA6" w14:textId="77777777" w:rsidR="00CE56F8" w:rsidRPr="00CE56F8" w:rsidRDefault="00CE56F8" w:rsidP="00CE56F8">
      <w:pPr>
        <w:widowControl/>
        <w:jc w:val="both"/>
        <w:rPr>
          <w:rFonts w:ascii="Times New Roman" w:hAnsi="Times New Roman" w:cs="Times New Roman"/>
          <w:sz w:val="28"/>
          <w:szCs w:val="28"/>
        </w:rPr>
      </w:pPr>
      <w:r w:rsidRPr="00CE56F8">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76B74417" w14:textId="77777777" w:rsidR="00CE56F8" w:rsidRPr="00CE56F8" w:rsidRDefault="00CE56F8" w:rsidP="00CE56F8">
      <w:pPr>
        <w:widowControl/>
        <w:jc w:val="both"/>
        <w:rPr>
          <w:rFonts w:ascii="Times New Roman" w:hAnsi="Times New Roman" w:cs="Times New Roman"/>
          <w:sz w:val="28"/>
          <w:szCs w:val="28"/>
        </w:rPr>
      </w:pPr>
      <w:r w:rsidRPr="00CE56F8">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6FBC12A0"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Срок выполнения административной процедуры - не позднее 1 рабочего дня с даты окончания третьей административной процедуры.</w:t>
      </w:r>
    </w:p>
    <w:p w14:paraId="1D237019"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73903F2D" w14:textId="77777777" w:rsidR="00CE56F8" w:rsidRPr="00CE56F8" w:rsidRDefault="00CE56F8" w:rsidP="00CE56F8">
      <w:pPr>
        <w:widowControl/>
        <w:ind w:firstLine="709"/>
        <w:jc w:val="both"/>
        <w:rPr>
          <w:rFonts w:ascii="Times New Roman" w:hAnsi="Times New Roman" w:cs="Times New Roman"/>
          <w:sz w:val="28"/>
          <w:szCs w:val="28"/>
        </w:rPr>
      </w:pPr>
      <w:r w:rsidRPr="00CE56F8">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9"/>
    <w:p w14:paraId="7FD4A837" w14:textId="77777777" w:rsidR="00CE56F8" w:rsidRPr="00CE56F8" w:rsidRDefault="00CE56F8" w:rsidP="00CE56F8">
      <w:pPr>
        <w:tabs>
          <w:tab w:val="left" w:pos="4806"/>
          <w:tab w:val="left" w:pos="5087"/>
          <w:tab w:val="center" w:pos="5315"/>
        </w:tabs>
        <w:autoSpaceDE/>
        <w:autoSpaceDN/>
        <w:adjustRightInd/>
        <w:ind w:firstLine="709"/>
        <w:jc w:val="both"/>
        <w:rPr>
          <w:rFonts w:ascii="Times New Roman" w:hAnsi="Times New Roman" w:cs="Times New Roman"/>
          <w:b/>
          <w:sz w:val="28"/>
          <w:szCs w:val="28"/>
        </w:rPr>
      </w:pPr>
      <w:r w:rsidRPr="00CE56F8">
        <w:rPr>
          <w:rFonts w:ascii="Times New Roman" w:hAnsi="Times New Roman" w:cs="Times New Roman"/>
          <w:b/>
          <w:sz w:val="28"/>
          <w:szCs w:val="28"/>
        </w:rPr>
        <w:t>3.2. Особенности выполнения административных процедур в электронной форме.</w:t>
      </w:r>
    </w:p>
    <w:p w14:paraId="1C464463"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EBA4DED"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5C4C4D45" w14:textId="77777777" w:rsidR="00CE56F8" w:rsidRPr="00CE56F8" w:rsidRDefault="00CE56F8" w:rsidP="00CE56F8">
      <w:pPr>
        <w:widowControl/>
        <w:jc w:val="both"/>
        <w:rPr>
          <w:rFonts w:ascii="Times New Roman" w:hAnsi="Times New Roman" w:cs="Times New Roman"/>
          <w:sz w:val="28"/>
          <w:szCs w:val="28"/>
        </w:rPr>
      </w:pPr>
      <w:r w:rsidRPr="00CE56F8">
        <w:rPr>
          <w:rFonts w:ascii="Times New Roman" w:hAnsi="Times New Roman" w:cs="Times New Roman"/>
          <w:sz w:val="28"/>
          <w:szCs w:val="28"/>
        </w:rPr>
        <w:t xml:space="preserve">3.2.3. Муниципальная услуга может быть получена через ЕПГУ без личной явки на </w:t>
      </w:r>
      <w:proofErr w:type="spellStart"/>
      <w:r w:rsidRPr="00CE56F8">
        <w:rPr>
          <w:rFonts w:ascii="Times New Roman" w:hAnsi="Times New Roman" w:cs="Times New Roman"/>
          <w:sz w:val="28"/>
          <w:szCs w:val="28"/>
        </w:rPr>
        <w:t>прием</w:t>
      </w:r>
      <w:proofErr w:type="spellEnd"/>
      <w:r w:rsidRPr="00CE56F8">
        <w:rPr>
          <w:rFonts w:ascii="Times New Roman" w:hAnsi="Times New Roman" w:cs="Times New Roman"/>
          <w:sz w:val="28"/>
          <w:szCs w:val="28"/>
        </w:rPr>
        <w:t xml:space="preserve"> в администрацию.</w:t>
      </w:r>
    </w:p>
    <w:p w14:paraId="763D378A"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3.2.4. Для подачи заявления через ЕПГУ заявитель должен выполнить следующие действия:</w:t>
      </w:r>
    </w:p>
    <w:p w14:paraId="2588A36B"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пройти идентификацию и аутентификацию в ЕСИА;</w:t>
      </w:r>
    </w:p>
    <w:p w14:paraId="05F20422"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в личном кабинете на ЕПГУ заполнить в электронной форме заявление на </w:t>
      </w:r>
      <w:r w:rsidRPr="00CE56F8">
        <w:rPr>
          <w:rFonts w:ascii="Times New Roman" w:hAnsi="Times New Roman" w:cs="Times New Roman"/>
          <w:sz w:val="28"/>
          <w:szCs w:val="28"/>
        </w:rPr>
        <w:lastRenderedPageBreak/>
        <w:t>оказание муниципальной услуги;</w:t>
      </w:r>
    </w:p>
    <w:p w14:paraId="30955209"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14:paraId="6B78FA42"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3.2.5. В результате направления пакета электронных документов посредством ЕПГУ, АИС «</w:t>
      </w:r>
      <w:proofErr w:type="spellStart"/>
      <w:r w:rsidRPr="00CE56F8">
        <w:rPr>
          <w:rFonts w:ascii="Times New Roman" w:hAnsi="Times New Roman" w:cs="Times New Roman"/>
          <w:sz w:val="28"/>
          <w:szCs w:val="28"/>
        </w:rPr>
        <w:t>Межвед</w:t>
      </w:r>
      <w:proofErr w:type="spellEnd"/>
      <w:r w:rsidRPr="00CE56F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B25B1C3"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14:paraId="10213C04"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w:t>
      </w:r>
      <w:proofErr w:type="spellStart"/>
      <w:r w:rsidRPr="00CE56F8">
        <w:rPr>
          <w:rFonts w:ascii="Times New Roman" w:hAnsi="Times New Roman" w:cs="Times New Roman"/>
          <w:sz w:val="28"/>
          <w:szCs w:val="28"/>
        </w:rPr>
        <w:t>передает</w:t>
      </w:r>
      <w:proofErr w:type="spellEnd"/>
      <w:r w:rsidRPr="00CE56F8">
        <w:rPr>
          <w:rFonts w:ascii="Times New Roman" w:hAnsi="Times New Roman" w:cs="Times New Roman"/>
          <w:sz w:val="28"/>
          <w:szCs w:val="28"/>
        </w:rPr>
        <w:t xml:space="preserve"> должностному лицу, </w:t>
      </w:r>
      <w:proofErr w:type="spellStart"/>
      <w:r w:rsidRPr="00CE56F8">
        <w:rPr>
          <w:rFonts w:ascii="Times New Roman" w:hAnsi="Times New Roman" w:cs="Times New Roman"/>
          <w:sz w:val="28"/>
          <w:szCs w:val="28"/>
        </w:rPr>
        <w:t>наделенному</w:t>
      </w:r>
      <w:proofErr w:type="spellEnd"/>
      <w:r w:rsidRPr="00CE56F8">
        <w:rPr>
          <w:rFonts w:ascii="Times New Roman" w:hAnsi="Times New Roman" w:cs="Times New Roman"/>
          <w:sz w:val="28"/>
          <w:szCs w:val="28"/>
        </w:rPr>
        <w:t xml:space="preserve"> функциями по принятию решения;</w:t>
      </w:r>
    </w:p>
    <w:p w14:paraId="66082571"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E56F8">
        <w:rPr>
          <w:rFonts w:ascii="Times New Roman" w:hAnsi="Times New Roman" w:cs="Times New Roman"/>
          <w:sz w:val="28"/>
          <w:szCs w:val="28"/>
        </w:rPr>
        <w:t>Межвед</w:t>
      </w:r>
      <w:proofErr w:type="spellEnd"/>
      <w:r w:rsidRPr="00CE56F8">
        <w:rPr>
          <w:rFonts w:ascii="Times New Roman" w:hAnsi="Times New Roman" w:cs="Times New Roman"/>
          <w:sz w:val="28"/>
          <w:szCs w:val="28"/>
        </w:rPr>
        <w:t xml:space="preserve"> ЛО» формы о принятом решении и переводит дело в архив АИС «</w:t>
      </w:r>
      <w:proofErr w:type="spellStart"/>
      <w:r w:rsidRPr="00CE56F8">
        <w:rPr>
          <w:rFonts w:ascii="Times New Roman" w:hAnsi="Times New Roman" w:cs="Times New Roman"/>
          <w:sz w:val="28"/>
          <w:szCs w:val="28"/>
        </w:rPr>
        <w:t>Межвед</w:t>
      </w:r>
      <w:proofErr w:type="spellEnd"/>
      <w:r w:rsidRPr="00CE56F8">
        <w:rPr>
          <w:rFonts w:ascii="Times New Roman" w:hAnsi="Times New Roman" w:cs="Times New Roman"/>
          <w:sz w:val="28"/>
          <w:szCs w:val="28"/>
        </w:rPr>
        <w:t xml:space="preserve"> ЛО»;</w:t>
      </w:r>
    </w:p>
    <w:p w14:paraId="61913E89"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1C18E97C"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proofErr w:type="spellStart"/>
      <w:r w:rsidRPr="00CE56F8">
        <w:rPr>
          <w:rFonts w:ascii="Times New Roman" w:hAnsi="Times New Roman" w:cs="Times New Roman"/>
          <w:sz w:val="28"/>
          <w:szCs w:val="28"/>
        </w:rPr>
        <w:t>днем</w:t>
      </w:r>
      <w:proofErr w:type="spellEnd"/>
      <w:r w:rsidRPr="00CE56F8">
        <w:rPr>
          <w:rFonts w:ascii="Times New Roman" w:hAnsi="Times New Roman" w:cs="Times New Roman"/>
          <w:sz w:val="28"/>
          <w:szCs w:val="28"/>
        </w:rPr>
        <w:t xml:space="preserve"> обращения за предоставлением муниципальной услуги считается дата регистрации </w:t>
      </w:r>
      <w:proofErr w:type="spellStart"/>
      <w:r w:rsidRPr="00CE56F8">
        <w:rPr>
          <w:rFonts w:ascii="Times New Roman" w:hAnsi="Times New Roman" w:cs="Times New Roman"/>
          <w:sz w:val="28"/>
          <w:szCs w:val="28"/>
        </w:rPr>
        <w:t>приема</w:t>
      </w:r>
      <w:proofErr w:type="spellEnd"/>
      <w:r w:rsidRPr="00CE56F8">
        <w:rPr>
          <w:rFonts w:ascii="Times New Roman" w:hAnsi="Times New Roman" w:cs="Times New Roman"/>
          <w:sz w:val="28"/>
          <w:szCs w:val="28"/>
        </w:rPr>
        <w:t xml:space="preserve"> документов на ЕПГУ.</w:t>
      </w:r>
    </w:p>
    <w:p w14:paraId="02C1FA1D"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66A4E99F"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FA376B8"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D0E484A" w14:textId="77777777" w:rsidR="00CE56F8" w:rsidRPr="00CE56F8" w:rsidRDefault="00CE56F8" w:rsidP="00CE56F8">
      <w:pPr>
        <w:autoSpaceDE/>
        <w:autoSpaceDN/>
        <w:adjustRightInd/>
        <w:ind w:firstLine="709"/>
        <w:jc w:val="both"/>
        <w:rPr>
          <w:rFonts w:ascii="Times New Roman" w:hAnsi="Times New Roman" w:cs="Times New Roman"/>
          <w:sz w:val="28"/>
          <w:szCs w:val="28"/>
        </w:rPr>
      </w:pPr>
    </w:p>
    <w:p w14:paraId="47F7F162" w14:textId="77777777" w:rsidR="00CE56F8" w:rsidRPr="00CE56F8" w:rsidRDefault="00CE56F8" w:rsidP="00CE56F8">
      <w:pPr>
        <w:autoSpaceDE/>
        <w:autoSpaceDN/>
        <w:adjustRightInd/>
        <w:ind w:firstLine="709"/>
        <w:jc w:val="both"/>
        <w:rPr>
          <w:rFonts w:ascii="Times New Roman" w:hAnsi="Times New Roman" w:cs="Times New Roman"/>
          <w:b/>
          <w:sz w:val="28"/>
          <w:szCs w:val="28"/>
        </w:rPr>
      </w:pPr>
      <w:r w:rsidRPr="00CE56F8">
        <w:rPr>
          <w:rFonts w:ascii="Times New Roman" w:hAnsi="Times New Roman" w:cs="Times New Roman"/>
          <w:b/>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DF426C7"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w:t>
      </w:r>
      <w:r w:rsidRPr="00CE56F8">
        <w:rPr>
          <w:rFonts w:ascii="Times New Roman" w:hAnsi="Times New Roman" w:cs="Times New Roman"/>
          <w:sz w:val="28"/>
          <w:szCs w:val="28"/>
        </w:rPr>
        <w:lastRenderedPageBreak/>
        <w:t xml:space="preserve">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14:paraId="6A806287"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A50C4C3"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7994002" w14:textId="77777777" w:rsidR="00CE56F8" w:rsidRPr="00CE56F8" w:rsidRDefault="00CE56F8" w:rsidP="00CE56F8">
      <w:pPr>
        <w:tabs>
          <w:tab w:val="left" w:pos="142"/>
          <w:tab w:val="left" w:pos="284"/>
        </w:tabs>
        <w:autoSpaceDE/>
        <w:autoSpaceDN/>
        <w:adjustRightInd/>
        <w:ind w:firstLine="709"/>
        <w:jc w:val="center"/>
        <w:rPr>
          <w:rFonts w:ascii="Times New Roman" w:hAnsi="Times New Roman" w:cs="Times New Roman"/>
          <w:b/>
          <w:sz w:val="28"/>
          <w:szCs w:val="28"/>
        </w:rPr>
      </w:pPr>
    </w:p>
    <w:p w14:paraId="7D397E64" w14:textId="77777777" w:rsidR="00CE56F8" w:rsidRPr="00CE56F8" w:rsidRDefault="00CE56F8" w:rsidP="00CE56F8">
      <w:pPr>
        <w:tabs>
          <w:tab w:val="left" w:pos="142"/>
          <w:tab w:val="left" w:pos="284"/>
        </w:tabs>
        <w:autoSpaceDE/>
        <w:autoSpaceDN/>
        <w:adjustRightInd/>
        <w:ind w:firstLine="709"/>
        <w:jc w:val="center"/>
        <w:outlineLvl w:val="0"/>
        <w:rPr>
          <w:rFonts w:ascii="Times New Roman" w:hAnsi="Times New Roman" w:cs="Times New Roman"/>
          <w:b/>
          <w:sz w:val="28"/>
          <w:szCs w:val="28"/>
        </w:rPr>
      </w:pPr>
      <w:r w:rsidRPr="00CE56F8">
        <w:rPr>
          <w:rFonts w:ascii="Times New Roman" w:hAnsi="Times New Roman" w:cs="Times New Roman"/>
          <w:b/>
          <w:sz w:val="28"/>
          <w:szCs w:val="28"/>
        </w:rPr>
        <w:t>4. Формы контроля за исполнением административного регламента</w:t>
      </w:r>
    </w:p>
    <w:p w14:paraId="21B2B139" w14:textId="77777777" w:rsidR="00CE56F8" w:rsidRPr="00CE56F8" w:rsidRDefault="00CE56F8" w:rsidP="00CE56F8">
      <w:pPr>
        <w:tabs>
          <w:tab w:val="left" w:pos="142"/>
          <w:tab w:val="left" w:pos="284"/>
        </w:tabs>
        <w:autoSpaceDE/>
        <w:autoSpaceDN/>
        <w:adjustRightInd/>
        <w:ind w:firstLine="709"/>
        <w:jc w:val="center"/>
        <w:rPr>
          <w:rFonts w:ascii="Times New Roman" w:hAnsi="Times New Roman" w:cs="Times New Roman"/>
          <w:sz w:val="28"/>
          <w:szCs w:val="28"/>
        </w:rPr>
      </w:pPr>
    </w:p>
    <w:p w14:paraId="5F45AAF3"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4.1. Порядок осуществления текущего контроля за соблюдением </w:t>
      </w:r>
      <w:r w:rsidRPr="00CE56F8">
        <w:rPr>
          <w:rFonts w:ascii="Times New Roman" w:hAnsi="Times New Roman" w:cs="Times New Roman"/>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EBC24EA"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proofErr w:type="spellStart"/>
      <w:r w:rsidRPr="00CE56F8">
        <w:rPr>
          <w:rFonts w:ascii="Times New Roman" w:hAnsi="Times New Roman" w:cs="Times New Roman"/>
          <w:sz w:val="28"/>
          <w:szCs w:val="28"/>
        </w:rPr>
        <w:t>путем</w:t>
      </w:r>
      <w:proofErr w:type="spellEnd"/>
      <w:r w:rsidRPr="00CE56F8">
        <w:rPr>
          <w:rFonts w:ascii="Times New Roman" w:hAnsi="Times New Roman" w:cs="Times New Roman"/>
          <w:sz w:val="28"/>
          <w:szCs w:val="28"/>
        </w:rPr>
        <w:t xml:space="preserve"> проведения главой администрации  проверок исполнения положений настоящего административного регламента, иных нормативных правовых актов.</w:t>
      </w:r>
    </w:p>
    <w:p w14:paraId="62E0E96A"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967817D"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2DF8D86"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w:t>
      </w:r>
      <w:proofErr w:type="spellStart"/>
      <w:r w:rsidRPr="00CE56F8">
        <w:rPr>
          <w:rFonts w:ascii="Times New Roman" w:hAnsi="Times New Roman" w:cs="Times New Roman"/>
          <w:sz w:val="28"/>
          <w:szCs w:val="28"/>
        </w:rPr>
        <w:t>утвержденным</w:t>
      </w:r>
      <w:proofErr w:type="spellEnd"/>
      <w:r w:rsidRPr="00CE56F8">
        <w:rPr>
          <w:rFonts w:ascii="Times New Roman" w:hAnsi="Times New Roman" w:cs="Times New Roman"/>
          <w:sz w:val="28"/>
          <w:szCs w:val="28"/>
        </w:rPr>
        <w:t xml:space="preserve"> контролирующим органом.</w:t>
      </w:r>
    </w:p>
    <w:p w14:paraId="154523DA"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87D1154"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Внеплановые проверки предоставления муниципальной услуги проводятся </w:t>
      </w:r>
      <w:r w:rsidRPr="00CE56F8">
        <w:rPr>
          <w:rFonts w:ascii="Times New Roman" w:hAnsi="Times New Roman" w:cs="Times New Roman"/>
          <w:sz w:val="28"/>
          <w:szCs w:val="28"/>
        </w:rPr>
        <w:lastRenderedPageBreak/>
        <w:t xml:space="preserve">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CE56F8">
        <w:rPr>
          <w:rFonts w:ascii="Times New Roman" w:hAnsi="Times New Roman" w:cs="Times New Roman"/>
          <w:sz w:val="28"/>
          <w:szCs w:val="28"/>
        </w:rPr>
        <w:t>проведенной</w:t>
      </w:r>
      <w:proofErr w:type="spellEnd"/>
      <w:r w:rsidRPr="00CE56F8">
        <w:rPr>
          <w:rFonts w:ascii="Times New Roman" w:hAnsi="Times New Roman" w:cs="Times New Roman"/>
          <w:sz w:val="28"/>
          <w:szCs w:val="28"/>
        </w:rPr>
        <w:t xml:space="preserve"> проверки, вне </w:t>
      </w:r>
      <w:proofErr w:type="spellStart"/>
      <w:r w:rsidRPr="00CE56F8">
        <w:rPr>
          <w:rFonts w:ascii="Times New Roman" w:hAnsi="Times New Roman" w:cs="Times New Roman"/>
          <w:sz w:val="28"/>
          <w:szCs w:val="28"/>
        </w:rPr>
        <w:t>утвержденного</w:t>
      </w:r>
      <w:proofErr w:type="spellEnd"/>
      <w:r w:rsidRPr="00CE56F8">
        <w:rPr>
          <w:rFonts w:ascii="Times New Roman" w:hAnsi="Times New Roman" w:cs="Times New Roman"/>
          <w:sz w:val="28"/>
          <w:szCs w:val="28"/>
        </w:rPr>
        <w:t xml:space="preserve">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0E80A9"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О проведении проверки исполнения административных регламентов </w:t>
      </w:r>
      <w:r w:rsidRPr="00CE56F8">
        <w:rPr>
          <w:rFonts w:ascii="Times New Roman" w:hAnsi="Times New Roman" w:cs="Times New Roman"/>
          <w:sz w:val="28"/>
          <w:szCs w:val="28"/>
        </w:rPr>
        <w:br/>
        <w:t xml:space="preserve">по предоставлению муниципальных услуг </w:t>
      </w:r>
      <w:proofErr w:type="spellStart"/>
      <w:r w:rsidRPr="00CE56F8">
        <w:rPr>
          <w:rFonts w:ascii="Times New Roman" w:hAnsi="Times New Roman" w:cs="Times New Roman"/>
          <w:sz w:val="28"/>
          <w:szCs w:val="28"/>
        </w:rPr>
        <w:t>издается</w:t>
      </w:r>
      <w:proofErr w:type="spellEnd"/>
      <w:r w:rsidRPr="00CE56F8">
        <w:rPr>
          <w:rFonts w:ascii="Times New Roman" w:hAnsi="Times New Roman" w:cs="Times New Roman"/>
          <w:sz w:val="28"/>
          <w:szCs w:val="28"/>
        </w:rPr>
        <w:t xml:space="preserve"> правовой акт руководителя контролирующего органа.</w:t>
      </w:r>
    </w:p>
    <w:p w14:paraId="746A8F42"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w:t>
      </w:r>
      <w:proofErr w:type="spellStart"/>
      <w:r w:rsidRPr="00CE56F8">
        <w:rPr>
          <w:rFonts w:ascii="Times New Roman" w:hAnsi="Times New Roman" w:cs="Times New Roman"/>
          <w:sz w:val="28"/>
          <w:szCs w:val="28"/>
        </w:rPr>
        <w:t>подтвержденные</w:t>
      </w:r>
      <w:proofErr w:type="spellEnd"/>
      <w:r w:rsidRPr="00CE56F8">
        <w:rPr>
          <w:rFonts w:ascii="Times New Roman" w:hAnsi="Times New Roman" w:cs="Times New Roman"/>
          <w:sz w:val="28"/>
          <w:szCs w:val="28"/>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CE56F8">
        <w:rPr>
          <w:rFonts w:ascii="Times New Roman" w:hAnsi="Times New Roman" w:cs="Times New Roman"/>
          <w:sz w:val="28"/>
          <w:szCs w:val="28"/>
        </w:rPr>
        <w:br/>
        <w:t>при проверке нарушений.</w:t>
      </w:r>
    </w:p>
    <w:p w14:paraId="3706DC33"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 По результатам рассмотрения обращений </w:t>
      </w:r>
      <w:proofErr w:type="spellStart"/>
      <w:r w:rsidRPr="00CE56F8">
        <w:rPr>
          <w:rFonts w:ascii="Times New Roman" w:hAnsi="Times New Roman" w:cs="Times New Roman"/>
          <w:sz w:val="28"/>
          <w:szCs w:val="28"/>
        </w:rPr>
        <w:t>дается</w:t>
      </w:r>
      <w:proofErr w:type="spellEnd"/>
      <w:r w:rsidRPr="00CE56F8">
        <w:rPr>
          <w:rFonts w:ascii="Times New Roman" w:hAnsi="Times New Roman" w:cs="Times New Roman"/>
          <w:sz w:val="28"/>
          <w:szCs w:val="28"/>
        </w:rPr>
        <w:t xml:space="preserve"> письменный ответ. </w:t>
      </w:r>
    </w:p>
    <w:p w14:paraId="1D3A68DF"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5EC68"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DDB30DD"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Руководитель администрации </w:t>
      </w:r>
      <w:proofErr w:type="spellStart"/>
      <w:r w:rsidRPr="00CE56F8">
        <w:rPr>
          <w:rFonts w:ascii="Times New Roman" w:hAnsi="Times New Roman" w:cs="Times New Roman"/>
          <w:sz w:val="28"/>
          <w:szCs w:val="28"/>
        </w:rPr>
        <w:t>несет</w:t>
      </w:r>
      <w:proofErr w:type="spellEnd"/>
      <w:r w:rsidRPr="00CE56F8">
        <w:rPr>
          <w:rFonts w:ascii="Times New Roman" w:hAnsi="Times New Roman" w:cs="Times New Roman"/>
          <w:sz w:val="28"/>
          <w:szCs w:val="28"/>
        </w:rPr>
        <w:t xml:space="preserve"> персональную ответственность                           за обеспечение предоставления муниципальной услуги.</w:t>
      </w:r>
    </w:p>
    <w:p w14:paraId="5CEE7B61"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Работники администрации при предоставлении муниципальной услуги несут персональную ответственность:</w:t>
      </w:r>
    </w:p>
    <w:p w14:paraId="4400240F"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4743BE6"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A2AC857"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65466A8"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0EF30597" w14:textId="77777777" w:rsidR="00CE56F8" w:rsidRPr="00CE56F8" w:rsidRDefault="00CE56F8" w:rsidP="00CE56F8">
      <w:pPr>
        <w:tabs>
          <w:tab w:val="left" w:pos="142"/>
          <w:tab w:val="left" w:pos="284"/>
        </w:tabs>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Контроль соблюдения требований настоящего административного </w:t>
      </w:r>
      <w:r w:rsidRPr="00CE56F8">
        <w:rPr>
          <w:rFonts w:ascii="Times New Roman" w:hAnsi="Times New Roman" w:cs="Times New Roman"/>
          <w:sz w:val="28"/>
          <w:szCs w:val="28"/>
        </w:rPr>
        <w:lastRenderedPageBreak/>
        <w:t>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1C2A1B12" w14:textId="77777777" w:rsidR="00CE56F8" w:rsidRPr="00CE56F8" w:rsidRDefault="00CE56F8" w:rsidP="00CE56F8">
      <w:pPr>
        <w:tabs>
          <w:tab w:val="left" w:pos="142"/>
          <w:tab w:val="left" w:pos="284"/>
        </w:tabs>
        <w:autoSpaceDE/>
        <w:autoSpaceDN/>
        <w:adjustRightInd/>
        <w:ind w:firstLine="709"/>
        <w:jc w:val="center"/>
        <w:rPr>
          <w:rFonts w:ascii="Times New Roman" w:hAnsi="Times New Roman" w:cs="Times New Roman"/>
          <w:b/>
          <w:bCs/>
          <w:sz w:val="24"/>
          <w:szCs w:val="28"/>
        </w:rPr>
      </w:pPr>
    </w:p>
    <w:p w14:paraId="165D3145" w14:textId="77777777" w:rsidR="00CE56F8" w:rsidRPr="00CE56F8" w:rsidRDefault="00CE56F8" w:rsidP="00CE56F8">
      <w:pPr>
        <w:keepNext/>
        <w:widowControl/>
        <w:autoSpaceDE/>
        <w:autoSpaceDN/>
        <w:adjustRightInd/>
        <w:jc w:val="center"/>
        <w:outlineLvl w:val="0"/>
        <w:rPr>
          <w:rFonts w:ascii="Times New Roman" w:hAnsi="Times New Roman" w:cs="Times New Roman"/>
          <w:sz w:val="28"/>
          <w:szCs w:val="28"/>
        </w:rPr>
      </w:pPr>
      <w:r w:rsidRPr="00CE56F8">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w:t>
      </w:r>
    </w:p>
    <w:p w14:paraId="1037F298" w14:textId="77777777" w:rsidR="00CE56F8" w:rsidRPr="00CE56F8" w:rsidRDefault="00CE56F8" w:rsidP="00CE56F8">
      <w:pPr>
        <w:widowControl/>
        <w:autoSpaceDE/>
        <w:autoSpaceDN/>
        <w:adjustRightInd/>
        <w:jc w:val="center"/>
        <w:rPr>
          <w:rFonts w:ascii="Times New Roman" w:hAnsi="Times New Roman" w:cs="Times New Roman"/>
          <w:b/>
          <w:sz w:val="28"/>
          <w:szCs w:val="28"/>
        </w:rPr>
      </w:pPr>
      <w:r w:rsidRPr="00CE56F8">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CE56F8">
        <w:rPr>
          <w:rFonts w:ascii="Times New Roman" w:hAnsi="Times New Roman" w:cs="Times New Roman"/>
          <w:sz w:val="28"/>
          <w:szCs w:val="28"/>
        </w:rPr>
        <w:t xml:space="preserve"> </w:t>
      </w:r>
      <w:r w:rsidRPr="00CE56F8">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CE56F8">
        <w:rPr>
          <w:rFonts w:ascii="Times New Roman" w:hAnsi="Times New Roman" w:cs="Times New Roman"/>
          <w:sz w:val="28"/>
          <w:szCs w:val="28"/>
        </w:rPr>
        <w:t xml:space="preserve"> </w:t>
      </w:r>
      <w:r w:rsidRPr="00CE56F8">
        <w:rPr>
          <w:rFonts w:ascii="Times New Roman" w:hAnsi="Times New Roman" w:cs="Times New Roman"/>
          <w:b/>
          <w:sz w:val="28"/>
          <w:szCs w:val="28"/>
        </w:rPr>
        <w:t>предоставления государственных и муниципальных услуг</w:t>
      </w:r>
    </w:p>
    <w:p w14:paraId="4D62727B" w14:textId="77777777" w:rsidR="00CE56F8" w:rsidRPr="00CE56F8" w:rsidRDefault="00CE56F8" w:rsidP="00CE56F8">
      <w:pPr>
        <w:widowControl/>
        <w:autoSpaceDE/>
        <w:autoSpaceDN/>
        <w:adjustRightInd/>
        <w:rPr>
          <w:rFonts w:ascii="Times New Roman" w:hAnsi="Times New Roman" w:cs="Times New Roman"/>
          <w:sz w:val="28"/>
          <w:szCs w:val="28"/>
        </w:rPr>
      </w:pPr>
    </w:p>
    <w:p w14:paraId="54CEBA8A" w14:textId="77777777" w:rsidR="00CE56F8" w:rsidRPr="00CE56F8" w:rsidRDefault="00CE56F8" w:rsidP="00CE56F8">
      <w:pPr>
        <w:widowControl/>
        <w:autoSpaceDE/>
        <w:adjustRightInd/>
        <w:ind w:firstLine="540"/>
        <w:jc w:val="both"/>
        <w:rPr>
          <w:rFonts w:ascii="Times New Roman" w:hAnsi="Times New Roman" w:cs="Times New Roman"/>
          <w:sz w:val="28"/>
          <w:szCs w:val="28"/>
        </w:rPr>
      </w:pPr>
      <w:r w:rsidRPr="00CE56F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9D72284" w14:textId="77777777" w:rsidR="00CE56F8" w:rsidRPr="00CE56F8" w:rsidRDefault="00CE56F8" w:rsidP="00CE56F8">
      <w:pPr>
        <w:widowControl/>
        <w:autoSpaceDE/>
        <w:adjustRightInd/>
        <w:ind w:firstLine="540"/>
        <w:jc w:val="both"/>
        <w:rPr>
          <w:rFonts w:ascii="Times New Roman" w:hAnsi="Times New Roman" w:cs="Times New Roman"/>
          <w:sz w:val="28"/>
          <w:szCs w:val="28"/>
        </w:rPr>
      </w:pPr>
      <w:r w:rsidRPr="00CE56F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D53E862" w14:textId="77777777" w:rsidR="00CE56F8" w:rsidRPr="00CE56F8" w:rsidRDefault="00CE56F8" w:rsidP="00CE56F8">
      <w:pPr>
        <w:widowControl/>
        <w:autoSpaceDE/>
        <w:adjustRightInd/>
        <w:ind w:firstLine="540"/>
        <w:jc w:val="both"/>
        <w:rPr>
          <w:rFonts w:ascii="Times New Roman" w:hAnsi="Times New Roman" w:cs="Times New Roman"/>
          <w:sz w:val="28"/>
          <w:szCs w:val="28"/>
        </w:rPr>
      </w:pPr>
      <w:r w:rsidRPr="00CE56F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CE56F8">
        <w:rPr>
          <w:rFonts w:ascii="Times New Roman" w:hAnsi="Times New Roman" w:cs="Times New Roman"/>
          <w:sz w:val="28"/>
          <w:szCs w:val="28"/>
        </w:rPr>
        <w:br/>
        <w:t>№ 210-ФЗ;</w:t>
      </w:r>
    </w:p>
    <w:p w14:paraId="4706EDEA" w14:textId="77777777" w:rsidR="00CE56F8" w:rsidRPr="00CE56F8" w:rsidRDefault="00CE56F8" w:rsidP="00CE56F8">
      <w:pPr>
        <w:widowControl/>
        <w:autoSpaceDE/>
        <w:adjustRightInd/>
        <w:ind w:firstLine="540"/>
        <w:jc w:val="both"/>
        <w:rPr>
          <w:rFonts w:ascii="Times New Roman" w:hAnsi="Times New Roman" w:cs="Times New Roman"/>
          <w:sz w:val="28"/>
          <w:szCs w:val="28"/>
        </w:rPr>
      </w:pPr>
      <w:r w:rsidRPr="00CE56F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CE56F8">
        <w:rPr>
          <w:rFonts w:ascii="Times New Roman" w:hAnsi="Times New Roman" w:cs="Times New Roman"/>
          <w:sz w:val="28"/>
          <w:szCs w:val="28"/>
        </w:rPr>
        <w:br/>
        <w:t xml:space="preserve">и действия (бездействие) которого обжалуются, возложена функция </w:t>
      </w:r>
      <w:r w:rsidRPr="00CE56F8">
        <w:rPr>
          <w:rFonts w:ascii="Times New Roman" w:hAnsi="Times New Roman" w:cs="Times New Roman"/>
          <w:sz w:val="28"/>
          <w:szCs w:val="28"/>
        </w:rPr>
        <w:br/>
        <w:t xml:space="preserve">по предоставлению соответствующих муниципальных услуг в полном </w:t>
      </w:r>
      <w:proofErr w:type="spellStart"/>
      <w:r w:rsidRPr="00CE56F8">
        <w:rPr>
          <w:rFonts w:ascii="Times New Roman" w:hAnsi="Times New Roman" w:cs="Times New Roman"/>
          <w:sz w:val="28"/>
          <w:szCs w:val="28"/>
        </w:rPr>
        <w:t>объеме</w:t>
      </w:r>
      <w:proofErr w:type="spellEnd"/>
      <w:r w:rsidRPr="00CE56F8">
        <w:rPr>
          <w:rFonts w:ascii="Times New Roman" w:hAnsi="Times New Roman" w:cs="Times New Roman"/>
          <w:sz w:val="28"/>
          <w:szCs w:val="28"/>
        </w:rPr>
        <w:t xml:space="preserve"> </w:t>
      </w:r>
      <w:r w:rsidRPr="00CE56F8">
        <w:rPr>
          <w:rFonts w:ascii="Times New Roman" w:hAnsi="Times New Roman" w:cs="Times New Roman"/>
          <w:sz w:val="28"/>
          <w:szCs w:val="28"/>
        </w:rPr>
        <w:br/>
        <w:t>в порядке, определенном частью 1.3 статьи 16 Федерального закона № 210-ФЗ;</w:t>
      </w:r>
    </w:p>
    <w:p w14:paraId="6FE1FCA7" w14:textId="77777777" w:rsidR="00CE56F8" w:rsidRPr="00CE56F8" w:rsidRDefault="00CE56F8" w:rsidP="00CE56F8">
      <w:pPr>
        <w:widowControl/>
        <w:autoSpaceDE/>
        <w:adjustRightInd/>
        <w:ind w:firstLine="540"/>
        <w:jc w:val="both"/>
        <w:rPr>
          <w:rFonts w:ascii="Times New Roman" w:hAnsi="Times New Roman" w:cs="Times New Roman"/>
          <w:sz w:val="28"/>
          <w:szCs w:val="28"/>
        </w:rPr>
      </w:pPr>
      <w:r w:rsidRPr="00CE56F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E56F8" w:rsidDel="009F0626">
        <w:rPr>
          <w:rFonts w:ascii="Times New Roman" w:hAnsi="Times New Roman" w:cs="Times New Roman"/>
          <w:sz w:val="28"/>
          <w:szCs w:val="28"/>
        </w:rPr>
        <w:t xml:space="preserve"> </w:t>
      </w:r>
      <w:r w:rsidRPr="00CE56F8">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BA679EB" w14:textId="77777777" w:rsidR="00CE56F8" w:rsidRPr="00CE56F8" w:rsidRDefault="00CE56F8" w:rsidP="00CE56F8">
      <w:pPr>
        <w:widowControl/>
        <w:autoSpaceDE/>
        <w:adjustRightInd/>
        <w:ind w:firstLine="540"/>
        <w:jc w:val="both"/>
        <w:rPr>
          <w:rFonts w:ascii="Times New Roman" w:hAnsi="Times New Roman" w:cs="Times New Roman"/>
          <w:sz w:val="28"/>
          <w:szCs w:val="28"/>
        </w:rPr>
      </w:pPr>
      <w:r w:rsidRPr="00CE56F8">
        <w:rPr>
          <w:rFonts w:ascii="Times New Roman" w:hAnsi="Times New Roman" w:cs="Times New Roman"/>
          <w:sz w:val="28"/>
          <w:szCs w:val="28"/>
        </w:rPr>
        <w:t xml:space="preserve">4) отказ в </w:t>
      </w:r>
      <w:proofErr w:type="spellStart"/>
      <w:r w:rsidRPr="00CE56F8">
        <w:rPr>
          <w:rFonts w:ascii="Times New Roman" w:hAnsi="Times New Roman" w:cs="Times New Roman"/>
          <w:sz w:val="28"/>
          <w:szCs w:val="28"/>
        </w:rPr>
        <w:t>приеме</w:t>
      </w:r>
      <w:proofErr w:type="spellEnd"/>
      <w:r w:rsidRPr="00CE56F8">
        <w:rPr>
          <w:rFonts w:ascii="Times New Roman"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CA011E6" w14:textId="77777777" w:rsidR="00CE56F8" w:rsidRPr="00CE56F8" w:rsidRDefault="00CE56F8" w:rsidP="00CE56F8">
      <w:pPr>
        <w:widowControl/>
        <w:autoSpaceDE/>
        <w:adjustRightInd/>
        <w:ind w:firstLine="540"/>
        <w:jc w:val="both"/>
        <w:rPr>
          <w:rFonts w:ascii="Times New Roman" w:hAnsi="Times New Roman" w:cs="Times New Roman"/>
          <w:sz w:val="28"/>
          <w:szCs w:val="28"/>
        </w:rPr>
      </w:pPr>
      <w:r w:rsidRPr="00CE56F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CE56F8">
        <w:rPr>
          <w:rFonts w:ascii="Times New Roman" w:hAnsi="Times New Roman" w:cs="Times New Roman"/>
          <w:sz w:val="28"/>
          <w:szCs w:val="28"/>
        </w:rPr>
        <w:b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CE56F8">
        <w:rPr>
          <w:rFonts w:ascii="Times New Roman" w:hAnsi="Times New Roman" w:cs="Times New Roman"/>
          <w:sz w:val="28"/>
          <w:szCs w:val="28"/>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CE56F8">
        <w:rPr>
          <w:rFonts w:ascii="Times New Roman" w:hAnsi="Times New Roman" w:cs="Times New Roman"/>
          <w:sz w:val="28"/>
          <w:szCs w:val="28"/>
        </w:rPr>
        <w:t>объеме</w:t>
      </w:r>
      <w:proofErr w:type="spellEnd"/>
      <w:r w:rsidRPr="00CE56F8">
        <w:rPr>
          <w:rFonts w:ascii="Times New Roman" w:hAnsi="Times New Roman" w:cs="Times New Roman"/>
          <w:sz w:val="28"/>
          <w:szCs w:val="28"/>
        </w:rPr>
        <w:t xml:space="preserve"> в порядке, определенном частью 1.3 статьи 16 Федерального закона № 210-ФЗ;</w:t>
      </w:r>
    </w:p>
    <w:p w14:paraId="33DB831E" w14:textId="77777777" w:rsidR="00CE56F8" w:rsidRPr="00CE56F8" w:rsidRDefault="00CE56F8" w:rsidP="00CE56F8">
      <w:pPr>
        <w:widowControl/>
        <w:autoSpaceDE/>
        <w:adjustRightInd/>
        <w:ind w:firstLine="540"/>
        <w:jc w:val="both"/>
        <w:rPr>
          <w:rFonts w:ascii="Times New Roman" w:hAnsi="Times New Roman" w:cs="Times New Roman"/>
          <w:sz w:val="28"/>
          <w:szCs w:val="28"/>
        </w:rPr>
      </w:pPr>
      <w:r w:rsidRPr="00CE56F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741D238" w14:textId="77777777" w:rsidR="00CE56F8" w:rsidRPr="00CE56F8" w:rsidRDefault="00CE56F8" w:rsidP="00CE56F8">
      <w:pPr>
        <w:widowControl/>
        <w:autoSpaceDE/>
        <w:adjustRightInd/>
        <w:ind w:firstLine="540"/>
        <w:jc w:val="both"/>
        <w:rPr>
          <w:rFonts w:ascii="Times New Roman" w:hAnsi="Times New Roman" w:cs="Times New Roman"/>
          <w:sz w:val="28"/>
          <w:szCs w:val="28"/>
        </w:rPr>
      </w:pPr>
      <w:r w:rsidRPr="00CE56F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CE56F8">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CE56F8">
        <w:rPr>
          <w:rFonts w:ascii="Times New Roman" w:hAnsi="Times New Roman" w:cs="Times New Roman"/>
          <w:sz w:val="28"/>
          <w:szCs w:val="28"/>
        </w:rPr>
        <w:b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CE56F8">
        <w:rPr>
          <w:rFonts w:ascii="Times New Roman" w:hAnsi="Times New Roman" w:cs="Times New Roman"/>
          <w:sz w:val="28"/>
          <w:szCs w:val="28"/>
        </w:rPr>
        <w:t>объеме</w:t>
      </w:r>
      <w:proofErr w:type="spellEnd"/>
      <w:r w:rsidRPr="00CE56F8">
        <w:rPr>
          <w:rFonts w:ascii="Times New Roman" w:hAnsi="Times New Roman" w:cs="Times New Roman"/>
          <w:sz w:val="28"/>
          <w:szCs w:val="28"/>
        </w:rPr>
        <w:t xml:space="preserve"> в порядке, определенном частью 1.3 статьи 16 Федерального закона № 210-ФЗ;</w:t>
      </w:r>
    </w:p>
    <w:p w14:paraId="032A6A4A" w14:textId="77777777" w:rsidR="00CE56F8" w:rsidRPr="00CE56F8" w:rsidRDefault="00CE56F8" w:rsidP="00CE56F8">
      <w:pPr>
        <w:widowControl/>
        <w:autoSpaceDE/>
        <w:adjustRightInd/>
        <w:ind w:firstLine="540"/>
        <w:jc w:val="both"/>
        <w:rPr>
          <w:rFonts w:ascii="Times New Roman" w:hAnsi="Times New Roman" w:cs="Times New Roman"/>
          <w:sz w:val="28"/>
          <w:szCs w:val="28"/>
        </w:rPr>
      </w:pPr>
      <w:r w:rsidRPr="00CE56F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0D3C585A" w14:textId="77777777" w:rsidR="00CE56F8" w:rsidRPr="00CE56F8" w:rsidRDefault="00CE56F8" w:rsidP="00CE56F8">
      <w:pPr>
        <w:widowControl/>
        <w:autoSpaceDE/>
        <w:adjustRightInd/>
        <w:ind w:firstLine="540"/>
        <w:jc w:val="both"/>
        <w:rPr>
          <w:rFonts w:ascii="Times New Roman" w:hAnsi="Times New Roman" w:cs="Times New Roman"/>
          <w:sz w:val="28"/>
          <w:szCs w:val="28"/>
        </w:rPr>
      </w:pPr>
      <w:r w:rsidRPr="00CE56F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CE56F8">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CE56F8">
        <w:rPr>
          <w:rFonts w:ascii="Times New Roman" w:hAnsi="Times New Roman" w:cs="Times New Roman"/>
          <w:sz w:val="28"/>
          <w:szCs w:val="28"/>
        </w:rPr>
        <w:b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CE56F8">
        <w:rPr>
          <w:rFonts w:ascii="Times New Roman" w:hAnsi="Times New Roman" w:cs="Times New Roman"/>
          <w:sz w:val="28"/>
          <w:szCs w:val="28"/>
        </w:rPr>
        <w:t>объеме</w:t>
      </w:r>
      <w:proofErr w:type="spellEnd"/>
      <w:r w:rsidRPr="00CE56F8">
        <w:rPr>
          <w:rFonts w:ascii="Times New Roman" w:hAnsi="Times New Roman" w:cs="Times New Roman"/>
          <w:sz w:val="28"/>
          <w:szCs w:val="28"/>
        </w:rPr>
        <w:t xml:space="preserve"> в порядке, определенном частью 1.3 статьи 16 Федерального закона № 210-ФЗ;</w:t>
      </w:r>
    </w:p>
    <w:p w14:paraId="5F162267" w14:textId="77777777" w:rsidR="00CE56F8" w:rsidRPr="00CE56F8" w:rsidRDefault="00CE56F8" w:rsidP="00CE56F8">
      <w:pPr>
        <w:widowControl/>
        <w:autoSpaceDE/>
        <w:adjustRightInd/>
        <w:ind w:firstLine="540"/>
        <w:jc w:val="both"/>
        <w:rPr>
          <w:rFonts w:ascii="Times New Roman" w:hAnsi="Times New Roman" w:cs="Times New Roman"/>
          <w:sz w:val="28"/>
          <w:szCs w:val="28"/>
        </w:rPr>
      </w:pPr>
      <w:r w:rsidRPr="00CE56F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CE56F8">
        <w:rPr>
          <w:rFonts w:ascii="Times New Roman" w:hAnsi="Times New Roman" w:cs="Times New Roman"/>
          <w:sz w:val="28"/>
          <w:szCs w:val="28"/>
        </w:rPr>
        <w:br/>
        <w:t xml:space="preserve">не указывались при первоначальном отказе в </w:t>
      </w:r>
      <w:proofErr w:type="spellStart"/>
      <w:r w:rsidRPr="00CE56F8">
        <w:rPr>
          <w:rFonts w:ascii="Times New Roman" w:hAnsi="Times New Roman" w:cs="Times New Roman"/>
          <w:sz w:val="28"/>
          <w:szCs w:val="28"/>
        </w:rPr>
        <w:t>приеме</w:t>
      </w:r>
      <w:proofErr w:type="spellEnd"/>
      <w:r w:rsidRPr="00CE56F8">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CE56F8">
        <w:rPr>
          <w:rFonts w:ascii="Times New Roman" w:hAnsi="Times New Roman" w:cs="Times New Roman"/>
          <w:sz w:val="28"/>
          <w:szCs w:val="28"/>
        </w:rPr>
        <w:lastRenderedPageBreak/>
        <w:t xml:space="preserve">(бездействие) которого обжалуются, возложена функция по предоставлению соответствующих муниципальных услуг в полном </w:t>
      </w:r>
      <w:proofErr w:type="spellStart"/>
      <w:r w:rsidRPr="00CE56F8">
        <w:rPr>
          <w:rFonts w:ascii="Times New Roman" w:hAnsi="Times New Roman" w:cs="Times New Roman"/>
          <w:sz w:val="28"/>
          <w:szCs w:val="28"/>
        </w:rPr>
        <w:t>объеме</w:t>
      </w:r>
      <w:proofErr w:type="spellEnd"/>
      <w:r w:rsidRPr="00CE56F8">
        <w:rPr>
          <w:rFonts w:ascii="Times New Roman" w:hAnsi="Times New Roman" w:cs="Times New Roman"/>
          <w:sz w:val="28"/>
          <w:szCs w:val="28"/>
        </w:rPr>
        <w:t xml:space="preserve"> в порядке, определенном частью 1.3 статьи 16 Федерального закона № 210-ФЗ.</w:t>
      </w:r>
    </w:p>
    <w:p w14:paraId="6F32B29B" w14:textId="77777777" w:rsidR="00CE56F8" w:rsidRPr="00CE56F8" w:rsidRDefault="00CE56F8" w:rsidP="00CE56F8">
      <w:pPr>
        <w:widowControl/>
        <w:autoSpaceDE/>
        <w:adjustRightInd/>
        <w:ind w:firstLine="540"/>
        <w:jc w:val="both"/>
        <w:rPr>
          <w:rFonts w:ascii="Times New Roman" w:hAnsi="Times New Roman" w:cs="Times New Roman"/>
          <w:sz w:val="28"/>
          <w:szCs w:val="28"/>
        </w:rPr>
      </w:pPr>
      <w:r w:rsidRPr="00CE56F8">
        <w:rPr>
          <w:rFonts w:ascii="Times New Roman" w:hAnsi="Times New Roman" w:cs="Times New Roman"/>
          <w:sz w:val="28"/>
          <w:szCs w:val="28"/>
        </w:rPr>
        <w:t xml:space="preserve">5.3. Жалоба согласно Приложению 3 </w:t>
      </w:r>
      <w:proofErr w:type="spellStart"/>
      <w:r w:rsidRPr="00CE56F8">
        <w:rPr>
          <w:rFonts w:ascii="Times New Roman" w:hAnsi="Times New Roman" w:cs="Times New Roman"/>
          <w:sz w:val="28"/>
          <w:szCs w:val="28"/>
        </w:rPr>
        <w:t>подается</w:t>
      </w:r>
      <w:proofErr w:type="spellEnd"/>
      <w:r w:rsidRPr="00CE56F8">
        <w:rPr>
          <w:rFonts w:ascii="Times New Roman" w:hAnsi="Times New Roman" w:cs="Times New Roman"/>
          <w:sz w:val="28"/>
          <w:szCs w:val="28"/>
        </w:rPr>
        <w:t xml:space="preserve"> в письменной форме </w:t>
      </w:r>
      <w:r w:rsidRPr="00CE56F8">
        <w:rPr>
          <w:rFonts w:ascii="Times New Roman" w:hAnsi="Times New Roman" w:cs="Times New Roman"/>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CE56F8">
        <w:rPr>
          <w:rFonts w:ascii="Times New Roman" w:hAnsi="Times New Roman" w:cs="Times New Roman"/>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CE56F8">
        <w:rPr>
          <w:rFonts w:ascii="Times New Roman" w:hAnsi="Times New Roman" w:cs="Times New Roman"/>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6FAD621" w14:textId="77777777" w:rsidR="00CE56F8" w:rsidRPr="00CE56F8" w:rsidRDefault="00CE56F8" w:rsidP="00CE56F8">
      <w:pPr>
        <w:widowControl/>
        <w:autoSpaceDE/>
        <w:adjustRightInd/>
        <w:ind w:firstLine="540"/>
        <w:jc w:val="both"/>
        <w:rPr>
          <w:rFonts w:ascii="Times New Roman" w:hAnsi="Times New Roman" w:cs="Times New Roman"/>
          <w:sz w:val="28"/>
          <w:szCs w:val="28"/>
        </w:rPr>
      </w:pPr>
      <w:r w:rsidRPr="00CE56F8">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sidRPr="00CE56F8">
        <w:rPr>
          <w:rFonts w:ascii="Times New Roman" w:hAnsi="Times New Roman" w:cs="Times New Roman"/>
          <w:sz w:val="28"/>
          <w:szCs w:val="28"/>
        </w:rPr>
        <w:t>приеме</w:t>
      </w:r>
      <w:proofErr w:type="spellEnd"/>
      <w:r w:rsidRPr="00CE56F8">
        <w:rPr>
          <w:rFonts w:ascii="Times New Roman" w:hAnsi="Times New Roman" w:cs="Times New Roman"/>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w:t>
      </w:r>
      <w:proofErr w:type="spellStart"/>
      <w:r w:rsidRPr="00CE56F8">
        <w:rPr>
          <w:rFonts w:ascii="Times New Roman" w:hAnsi="Times New Roman" w:cs="Times New Roman"/>
          <w:sz w:val="28"/>
          <w:szCs w:val="28"/>
        </w:rPr>
        <w:t>приеме</w:t>
      </w:r>
      <w:proofErr w:type="spellEnd"/>
      <w:r w:rsidRPr="00CE56F8">
        <w:rPr>
          <w:rFonts w:ascii="Times New Roman" w:hAnsi="Times New Roman" w:cs="Times New Roman"/>
          <w:sz w:val="28"/>
          <w:szCs w:val="28"/>
        </w:rPr>
        <w:t xml:space="preserve"> заявителя. </w:t>
      </w:r>
    </w:p>
    <w:p w14:paraId="5FF5602A" w14:textId="77777777" w:rsidR="00CE56F8" w:rsidRPr="00CE56F8" w:rsidRDefault="00CE56F8" w:rsidP="00CE56F8">
      <w:pPr>
        <w:widowControl/>
        <w:autoSpaceDE/>
        <w:adjustRightInd/>
        <w:ind w:firstLine="540"/>
        <w:jc w:val="both"/>
        <w:rPr>
          <w:rFonts w:ascii="Times New Roman" w:hAnsi="Times New Roman" w:cs="Times New Roman"/>
          <w:sz w:val="28"/>
          <w:szCs w:val="28"/>
        </w:rPr>
      </w:pPr>
      <w:r w:rsidRPr="00CE56F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CE56F8">
          <w:rPr>
            <w:rFonts w:ascii="Times New Roman" w:hAnsi="Times New Roman" w:cs="Times New Roman"/>
            <w:sz w:val="28"/>
            <w:szCs w:val="28"/>
          </w:rPr>
          <w:t>части 5 статьи 11.2</w:t>
        </w:r>
      </w:hyperlink>
      <w:r w:rsidRPr="00CE56F8">
        <w:rPr>
          <w:rFonts w:ascii="Times New Roman" w:hAnsi="Times New Roman" w:cs="Times New Roman"/>
          <w:sz w:val="28"/>
          <w:szCs w:val="28"/>
        </w:rPr>
        <w:t xml:space="preserve"> Федерального закона № 210-ФЗ.</w:t>
      </w:r>
    </w:p>
    <w:p w14:paraId="63772397" w14:textId="77777777" w:rsidR="00CE56F8" w:rsidRPr="00CE56F8" w:rsidRDefault="00CE56F8" w:rsidP="00CE56F8">
      <w:pPr>
        <w:widowControl/>
        <w:autoSpaceDE/>
        <w:adjustRightInd/>
        <w:ind w:firstLine="540"/>
        <w:jc w:val="both"/>
        <w:rPr>
          <w:rFonts w:ascii="Times New Roman" w:hAnsi="Times New Roman" w:cs="Times New Roman"/>
          <w:sz w:val="28"/>
          <w:szCs w:val="28"/>
        </w:rPr>
      </w:pPr>
      <w:r w:rsidRPr="00CE56F8">
        <w:rPr>
          <w:rFonts w:ascii="Times New Roman" w:hAnsi="Times New Roman" w:cs="Times New Roman"/>
          <w:sz w:val="28"/>
          <w:szCs w:val="28"/>
        </w:rPr>
        <w:t>В письменной жалобе в обязательном порядке указываются:</w:t>
      </w:r>
    </w:p>
    <w:p w14:paraId="6C9D4D1E" w14:textId="77777777" w:rsidR="00CE56F8" w:rsidRPr="00CE56F8" w:rsidRDefault="00CE56F8" w:rsidP="00CE56F8">
      <w:pPr>
        <w:widowControl/>
        <w:autoSpaceDE/>
        <w:adjustRightInd/>
        <w:ind w:firstLine="540"/>
        <w:jc w:val="both"/>
        <w:rPr>
          <w:rFonts w:ascii="Times New Roman" w:hAnsi="Times New Roman" w:cs="Times New Roman"/>
          <w:sz w:val="28"/>
          <w:szCs w:val="28"/>
        </w:rPr>
      </w:pPr>
      <w:r w:rsidRPr="00CE56F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CE56F8">
        <w:rPr>
          <w:rFonts w:ascii="Times New Roman" w:hAnsi="Times New Roman" w:cs="Times New Roman"/>
          <w:sz w:val="28"/>
          <w:szCs w:val="28"/>
        </w:rPr>
        <w:t>удаленного</w:t>
      </w:r>
      <w:proofErr w:type="spellEnd"/>
      <w:r w:rsidRPr="00CE56F8">
        <w:rPr>
          <w:rFonts w:ascii="Times New Roman" w:hAnsi="Times New Roman" w:cs="Times New Roman"/>
          <w:sz w:val="28"/>
          <w:szCs w:val="28"/>
        </w:rPr>
        <w:t xml:space="preserve"> рабочего места ГБУ ЛО «МФЦ», его руководителя и (или) работника, решения и действия (бездействие) которых обжалуются;</w:t>
      </w:r>
    </w:p>
    <w:p w14:paraId="69A45C00" w14:textId="77777777" w:rsidR="00CE56F8" w:rsidRPr="00CE56F8" w:rsidRDefault="00CE56F8" w:rsidP="00CE56F8">
      <w:pPr>
        <w:widowControl/>
        <w:autoSpaceDE/>
        <w:adjustRightInd/>
        <w:ind w:firstLine="540"/>
        <w:jc w:val="both"/>
        <w:rPr>
          <w:rFonts w:ascii="Times New Roman" w:hAnsi="Times New Roman" w:cs="Times New Roman"/>
          <w:sz w:val="28"/>
          <w:szCs w:val="28"/>
        </w:rPr>
      </w:pPr>
      <w:r w:rsidRPr="00CE56F8">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CE56F8">
        <w:rPr>
          <w:rFonts w:ascii="Times New Roman" w:hAnsi="Times New Roman" w:cs="Times New Roman"/>
          <w:sz w:val="28"/>
          <w:szCs w:val="28"/>
        </w:rPr>
        <w:br/>
        <w:t>по которым должен быть направлен ответ заявителю;</w:t>
      </w:r>
    </w:p>
    <w:p w14:paraId="616A5F9D" w14:textId="77777777" w:rsidR="00CE56F8" w:rsidRPr="00CE56F8" w:rsidRDefault="00CE56F8" w:rsidP="00CE56F8">
      <w:pPr>
        <w:widowControl/>
        <w:autoSpaceDE/>
        <w:adjustRightInd/>
        <w:ind w:firstLine="540"/>
        <w:jc w:val="both"/>
        <w:rPr>
          <w:rFonts w:ascii="Times New Roman" w:hAnsi="Times New Roman" w:cs="Times New Roman"/>
          <w:sz w:val="28"/>
          <w:szCs w:val="28"/>
        </w:rPr>
      </w:pPr>
      <w:r w:rsidRPr="00CE56F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CE56F8">
        <w:rPr>
          <w:rFonts w:ascii="Times New Roman" w:hAnsi="Times New Roman" w:cs="Times New Roman"/>
          <w:sz w:val="28"/>
          <w:szCs w:val="28"/>
        </w:rPr>
        <w:lastRenderedPageBreak/>
        <w:t xml:space="preserve">предоставляющего муниципальную услугу, либо муниципального служащего, филиала, отдела, </w:t>
      </w:r>
      <w:proofErr w:type="spellStart"/>
      <w:r w:rsidRPr="00CE56F8">
        <w:rPr>
          <w:rFonts w:ascii="Times New Roman" w:hAnsi="Times New Roman" w:cs="Times New Roman"/>
          <w:sz w:val="28"/>
          <w:szCs w:val="28"/>
        </w:rPr>
        <w:t>удаленного</w:t>
      </w:r>
      <w:proofErr w:type="spellEnd"/>
      <w:r w:rsidRPr="00CE56F8">
        <w:rPr>
          <w:rFonts w:ascii="Times New Roman" w:hAnsi="Times New Roman" w:cs="Times New Roman"/>
          <w:sz w:val="28"/>
          <w:szCs w:val="28"/>
        </w:rPr>
        <w:t xml:space="preserve"> рабочего места ГБУ ЛО «МФЦ», его работника;</w:t>
      </w:r>
    </w:p>
    <w:p w14:paraId="48E2EE4A" w14:textId="77777777" w:rsidR="00CE56F8" w:rsidRPr="00CE56F8" w:rsidRDefault="00CE56F8" w:rsidP="00CE56F8">
      <w:pPr>
        <w:widowControl/>
        <w:autoSpaceDE/>
        <w:adjustRightInd/>
        <w:ind w:firstLine="540"/>
        <w:jc w:val="both"/>
        <w:rPr>
          <w:rFonts w:ascii="Times New Roman" w:hAnsi="Times New Roman" w:cs="Times New Roman"/>
          <w:sz w:val="28"/>
          <w:szCs w:val="28"/>
        </w:rPr>
      </w:pPr>
      <w:r w:rsidRPr="00CE56F8">
        <w:rPr>
          <w:rFonts w:ascii="Times New Roman" w:hAnsi="Times New Roman" w:cs="Times New Roman"/>
          <w:sz w:val="28"/>
          <w:szCs w:val="28"/>
        </w:rPr>
        <w:t xml:space="preserve">- доводы, на основании которых заявитель не согласен с решением </w:t>
      </w:r>
      <w:r w:rsidRPr="00CE56F8">
        <w:rPr>
          <w:rFonts w:ascii="Times New Roman" w:hAnsi="Times New Roman" w:cs="Times New Roman"/>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CE56F8">
        <w:rPr>
          <w:rFonts w:ascii="Times New Roman" w:hAnsi="Times New Roman" w:cs="Times New Roman"/>
          <w:sz w:val="28"/>
          <w:szCs w:val="28"/>
        </w:rPr>
        <w:t>удаленного</w:t>
      </w:r>
      <w:proofErr w:type="spellEnd"/>
      <w:r w:rsidRPr="00CE56F8">
        <w:rPr>
          <w:rFonts w:ascii="Times New Roman" w:hAnsi="Times New Roman" w:cs="Times New Roman"/>
          <w:sz w:val="28"/>
          <w:szCs w:val="28"/>
        </w:rPr>
        <w:t xml:space="preserve"> рабочего места ГБУ ЛО «МФЦ», его работника. Заявителем могут быть представлены документы </w:t>
      </w:r>
      <w:r w:rsidRPr="00CE56F8">
        <w:rPr>
          <w:rFonts w:ascii="Times New Roman" w:hAnsi="Times New Roman" w:cs="Times New Roman"/>
          <w:sz w:val="28"/>
          <w:szCs w:val="28"/>
        </w:rPr>
        <w:br/>
        <w:t>(при наличии), подтверждающие доводы заявителя, либо их копии.</w:t>
      </w:r>
    </w:p>
    <w:p w14:paraId="44DC6812" w14:textId="77777777" w:rsidR="00CE56F8" w:rsidRPr="00CE56F8" w:rsidRDefault="00CE56F8" w:rsidP="00CE56F8">
      <w:pPr>
        <w:widowControl/>
        <w:autoSpaceDE/>
        <w:adjustRightInd/>
        <w:ind w:firstLine="540"/>
        <w:jc w:val="both"/>
        <w:rPr>
          <w:rFonts w:ascii="Times New Roman" w:hAnsi="Times New Roman" w:cs="Times New Roman"/>
          <w:sz w:val="28"/>
          <w:szCs w:val="28"/>
        </w:rPr>
      </w:pPr>
      <w:r w:rsidRPr="00CE56F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proofErr w:type="spellStart"/>
        <w:r w:rsidRPr="00CE56F8">
          <w:rPr>
            <w:rFonts w:ascii="Times New Roman" w:hAnsi="Times New Roman" w:cs="Times New Roman"/>
            <w:sz w:val="28"/>
            <w:szCs w:val="28"/>
          </w:rPr>
          <w:t>статьей</w:t>
        </w:r>
        <w:proofErr w:type="spellEnd"/>
        <w:r w:rsidRPr="00CE56F8">
          <w:rPr>
            <w:rFonts w:ascii="Times New Roman" w:hAnsi="Times New Roman" w:cs="Times New Roman"/>
            <w:sz w:val="28"/>
            <w:szCs w:val="28"/>
          </w:rPr>
          <w:t xml:space="preserve"> 11.1</w:t>
        </w:r>
      </w:hyperlink>
      <w:r w:rsidRPr="00CE56F8">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CE56F8">
        <w:rPr>
          <w:rFonts w:ascii="Times New Roman" w:hAnsi="Times New Roman" w:cs="Times New Roman"/>
          <w:sz w:val="28"/>
          <w:szCs w:val="28"/>
        </w:rPr>
        <w:br/>
        <w:t>и документы не содержат сведений, составляющих государственную или иную охраняемую тайну.</w:t>
      </w:r>
    </w:p>
    <w:p w14:paraId="5691568D" w14:textId="77777777" w:rsidR="00CE56F8" w:rsidRPr="00CE56F8" w:rsidRDefault="00CE56F8" w:rsidP="00CE56F8">
      <w:pPr>
        <w:widowControl/>
        <w:autoSpaceDE/>
        <w:adjustRightInd/>
        <w:ind w:firstLine="540"/>
        <w:jc w:val="both"/>
        <w:rPr>
          <w:rFonts w:ascii="Times New Roman" w:hAnsi="Times New Roman" w:cs="Times New Roman"/>
          <w:sz w:val="28"/>
          <w:szCs w:val="28"/>
        </w:rPr>
      </w:pPr>
      <w:r w:rsidRPr="00CE56F8">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w:t>
      </w:r>
      <w:proofErr w:type="spellStart"/>
      <w:r w:rsidRPr="00CE56F8">
        <w:rPr>
          <w:rFonts w:ascii="Times New Roman" w:hAnsi="Times New Roman" w:cs="Times New Roman"/>
          <w:sz w:val="28"/>
          <w:szCs w:val="28"/>
        </w:rPr>
        <w:t>ее</w:t>
      </w:r>
      <w:proofErr w:type="spellEnd"/>
      <w:r w:rsidRPr="00CE56F8">
        <w:rPr>
          <w:rFonts w:ascii="Times New Roman" w:hAnsi="Times New Roman" w:cs="Times New Roman"/>
          <w:sz w:val="28"/>
          <w:szCs w:val="28"/>
        </w:rPr>
        <w:t xml:space="preserve"> регистрации, а в случае обжалования отказа органа, предоставляющего муниципальную услугу, ГБУ ЛО «МФЦ», в </w:t>
      </w:r>
      <w:proofErr w:type="spellStart"/>
      <w:r w:rsidRPr="00CE56F8">
        <w:rPr>
          <w:rFonts w:ascii="Times New Roman" w:hAnsi="Times New Roman" w:cs="Times New Roman"/>
          <w:sz w:val="28"/>
          <w:szCs w:val="28"/>
        </w:rPr>
        <w:t>приеме</w:t>
      </w:r>
      <w:proofErr w:type="spellEnd"/>
      <w:r w:rsidRPr="00CE56F8">
        <w:rPr>
          <w:rFonts w:ascii="Times New Roman" w:hAnsi="Times New Roman" w:cs="Times New Roman"/>
          <w:sz w:val="28"/>
          <w:szCs w:val="28"/>
        </w:rPr>
        <w:t xml:space="preserve"> документов у заявителя либо в исправлении допущенных опечаток и ошибок </w:t>
      </w:r>
      <w:r w:rsidRPr="00CE56F8">
        <w:rPr>
          <w:rFonts w:ascii="Times New Roman" w:hAnsi="Times New Roman" w:cs="Times New Roman"/>
          <w:sz w:val="28"/>
          <w:szCs w:val="28"/>
        </w:rPr>
        <w:br/>
        <w:t xml:space="preserve">или в случае обжалования нарушения установленного срока таких исправлений - в течение пяти рабочих дней со дня </w:t>
      </w:r>
      <w:proofErr w:type="spellStart"/>
      <w:r w:rsidRPr="00CE56F8">
        <w:rPr>
          <w:rFonts w:ascii="Times New Roman" w:hAnsi="Times New Roman" w:cs="Times New Roman"/>
          <w:sz w:val="28"/>
          <w:szCs w:val="28"/>
        </w:rPr>
        <w:t>ее</w:t>
      </w:r>
      <w:proofErr w:type="spellEnd"/>
      <w:r w:rsidRPr="00CE56F8">
        <w:rPr>
          <w:rFonts w:ascii="Times New Roman" w:hAnsi="Times New Roman" w:cs="Times New Roman"/>
          <w:sz w:val="28"/>
          <w:szCs w:val="28"/>
        </w:rPr>
        <w:t xml:space="preserve"> регистрации.</w:t>
      </w:r>
    </w:p>
    <w:p w14:paraId="20B23B29" w14:textId="77777777" w:rsidR="00CE56F8" w:rsidRPr="00CE56F8" w:rsidRDefault="00CE56F8" w:rsidP="00CE56F8">
      <w:pPr>
        <w:widowControl/>
        <w:autoSpaceDE/>
        <w:adjustRightInd/>
        <w:ind w:firstLine="540"/>
        <w:jc w:val="both"/>
        <w:rPr>
          <w:rFonts w:ascii="Times New Roman" w:hAnsi="Times New Roman" w:cs="Times New Roman"/>
          <w:sz w:val="28"/>
          <w:szCs w:val="28"/>
        </w:rPr>
      </w:pPr>
      <w:r w:rsidRPr="00CE56F8">
        <w:rPr>
          <w:rFonts w:ascii="Times New Roman" w:hAnsi="Times New Roman" w:cs="Times New Roman"/>
          <w:sz w:val="28"/>
          <w:szCs w:val="28"/>
        </w:rPr>
        <w:t>5.7. По результатам рассмотрения жалобы принимается одно из следующих решений:</w:t>
      </w:r>
    </w:p>
    <w:p w14:paraId="709468DC" w14:textId="77777777" w:rsidR="00CE56F8" w:rsidRPr="00CE56F8" w:rsidRDefault="00CE56F8" w:rsidP="00CE56F8">
      <w:pPr>
        <w:widowControl/>
        <w:autoSpaceDE/>
        <w:adjustRightInd/>
        <w:ind w:firstLine="540"/>
        <w:jc w:val="both"/>
        <w:rPr>
          <w:rFonts w:ascii="Times New Roman" w:hAnsi="Times New Roman" w:cs="Times New Roman"/>
          <w:sz w:val="28"/>
          <w:szCs w:val="28"/>
        </w:rPr>
      </w:pPr>
      <w:r w:rsidRPr="00CE56F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887BF61" w14:textId="77777777" w:rsidR="00CE56F8" w:rsidRPr="00CE56F8" w:rsidRDefault="00CE56F8" w:rsidP="00CE56F8">
      <w:pPr>
        <w:widowControl/>
        <w:tabs>
          <w:tab w:val="left" w:pos="6358"/>
        </w:tabs>
        <w:autoSpaceDE/>
        <w:adjustRightInd/>
        <w:ind w:firstLine="540"/>
        <w:jc w:val="both"/>
        <w:rPr>
          <w:rFonts w:ascii="Times New Roman" w:hAnsi="Times New Roman" w:cs="Times New Roman"/>
          <w:sz w:val="28"/>
          <w:szCs w:val="28"/>
        </w:rPr>
      </w:pPr>
      <w:r w:rsidRPr="00CE56F8">
        <w:rPr>
          <w:rFonts w:ascii="Times New Roman" w:hAnsi="Times New Roman" w:cs="Times New Roman"/>
          <w:sz w:val="28"/>
          <w:szCs w:val="28"/>
        </w:rPr>
        <w:t>2) в удовлетворении жалобы отказывается.</w:t>
      </w:r>
    </w:p>
    <w:p w14:paraId="5AC59EAA" w14:textId="77777777" w:rsidR="00CE56F8" w:rsidRPr="00CE56F8" w:rsidRDefault="00CE56F8" w:rsidP="00CE56F8">
      <w:pPr>
        <w:widowControl/>
        <w:autoSpaceDE/>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Не позднее дня, следующего за </w:t>
      </w:r>
      <w:proofErr w:type="spellStart"/>
      <w:r w:rsidRPr="00CE56F8">
        <w:rPr>
          <w:rFonts w:ascii="Times New Roman" w:hAnsi="Times New Roman" w:cs="Times New Roman"/>
          <w:sz w:val="28"/>
          <w:szCs w:val="28"/>
        </w:rPr>
        <w:t>днем</w:t>
      </w:r>
      <w:proofErr w:type="spellEnd"/>
      <w:r w:rsidRPr="00CE56F8">
        <w:rPr>
          <w:rFonts w:ascii="Times New Roman" w:hAnsi="Times New Roman" w:cs="Times New Roman"/>
          <w:sz w:val="28"/>
          <w:szCs w:val="28"/>
        </w:rPr>
        <w:t xml:space="preserve"> принятия решения по результатам рассмотрения жалобы, заявителю в письменной форме и по желанию заявителя </w:t>
      </w:r>
      <w:r w:rsidRPr="00CE56F8">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14:paraId="6A64C2F6" w14:textId="77777777" w:rsidR="00CE56F8" w:rsidRPr="00CE56F8" w:rsidRDefault="00CE56F8" w:rsidP="00B71F49">
      <w:pPr>
        <w:widowControl/>
        <w:numPr>
          <w:ilvl w:val="0"/>
          <w:numId w:val="5"/>
        </w:numPr>
        <w:tabs>
          <w:tab w:val="left" w:pos="1276"/>
        </w:tabs>
        <w:ind w:left="0"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в случае признания жалобы подлежащей удовлетворению в ответе заявителю </w:t>
      </w:r>
      <w:proofErr w:type="spellStart"/>
      <w:r w:rsidRPr="00CE56F8">
        <w:rPr>
          <w:rFonts w:ascii="Times New Roman" w:hAnsi="Times New Roman" w:cs="Times New Roman"/>
          <w:sz w:val="28"/>
          <w:szCs w:val="28"/>
        </w:rPr>
        <w:t>дается</w:t>
      </w:r>
      <w:proofErr w:type="spellEnd"/>
      <w:r w:rsidRPr="00CE56F8">
        <w:rPr>
          <w:rFonts w:ascii="Times New Roman" w:hAnsi="Times New Roman" w:cs="Times New Roman"/>
          <w:sz w:val="28"/>
          <w:szCs w:val="28"/>
        </w:rPr>
        <w:t xml:space="preserve"> информация о действиях, осуществляемых органом, предоставляющим муниципальную услугу, многофункциональным центром </w:t>
      </w:r>
      <w:r w:rsidRPr="00CE56F8">
        <w:rPr>
          <w:rFonts w:ascii="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6984417" w14:textId="77777777" w:rsidR="00CE56F8" w:rsidRPr="00CE56F8" w:rsidRDefault="00CE56F8" w:rsidP="00B71F49">
      <w:pPr>
        <w:numPr>
          <w:ilvl w:val="0"/>
          <w:numId w:val="6"/>
        </w:numPr>
        <w:adjustRightInd/>
        <w:ind w:left="0" w:firstLine="720"/>
        <w:contextualSpacing/>
        <w:jc w:val="both"/>
        <w:rPr>
          <w:rFonts w:ascii="Times New Roman" w:hAnsi="Times New Roman" w:cs="Times New Roman"/>
          <w:sz w:val="28"/>
          <w:szCs w:val="28"/>
        </w:rPr>
      </w:pPr>
      <w:r w:rsidRPr="00CE56F8">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CE56F8">
        <w:rPr>
          <w:rFonts w:ascii="Times New Roman" w:hAnsi="Times New Roman" w:cs="Times New Roman"/>
          <w:sz w:val="28"/>
          <w:szCs w:val="28"/>
        </w:rPr>
        <w:lastRenderedPageBreak/>
        <w:t>решения, а также информация о порядке обжалования принятого решения.»</w:t>
      </w:r>
    </w:p>
    <w:p w14:paraId="0A78EF57" w14:textId="77777777" w:rsidR="00CE56F8" w:rsidRPr="00CE56F8" w:rsidRDefault="00CE56F8" w:rsidP="00CE56F8">
      <w:pPr>
        <w:widowControl/>
        <w:autoSpaceDE/>
        <w:adjustRightInd/>
        <w:ind w:firstLine="540"/>
        <w:jc w:val="both"/>
        <w:rPr>
          <w:rFonts w:ascii="Times New Roman" w:hAnsi="Times New Roman" w:cs="Times New Roman"/>
          <w:sz w:val="28"/>
          <w:szCs w:val="28"/>
        </w:rPr>
      </w:pPr>
      <w:r w:rsidRPr="00CE56F8">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CE56F8">
        <w:rPr>
          <w:rFonts w:ascii="Times New Roman" w:hAnsi="Times New Roman" w:cs="Times New Roman"/>
          <w:sz w:val="28"/>
          <w:szCs w:val="28"/>
        </w:rPr>
        <w:t>наделенные</w:t>
      </w:r>
      <w:proofErr w:type="spellEnd"/>
      <w:r w:rsidRPr="00CE56F8">
        <w:rPr>
          <w:rFonts w:ascii="Times New Roman" w:hAnsi="Times New Roman" w:cs="Times New Roman"/>
          <w:sz w:val="28"/>
          <w:szCs w:val="28"/>
        </w:rPr>
        <w:t xml:space="preserve"> полномочиями по рассмотрению жалоб, незамедлительно направляют имеющиеся материалы в органы прокуратуры.</w:t>
      </w:r>
    </w:p>
    <w:p w14:paraId="5C828CEF" w14:textId="77777777" w:rsidR="00CE56F8" w:rsidRPr="00CE56F8" w:rsidRDefault="00CE56F8" w:rsidP="00CE56F8">
      <w:pPr>
        <w:widowControl/>
        <w:autoSpaceDE/>
        <w:adjustRightInd/>
        <w:ind w:firstLine="540"/>
        <w:jc w:val="both"/>
        <w:rPr>
          <w:rFonts w:ascii="Times New Roman" w:hAnsi="Times New Roman" w:cs="Times New Roman"/>
          <w:sz w:val="28"/>
          <w:szCs w:val="28"/>
        </w:rPr>
      </w:pPr>
    </w:p>
    <w:p w14:paraId="17658CBC" w14:textId="77777777" w:rsidR="00CE56F8" w:rsidRPr="00CE56F8" w:rsidRDefault="00CE56F8" w:rsidP="00CE56F8">
      <w:pPr>
        <w:keepNext/>
        <w:widowControl/>
        <w:autoSpaceDE/>
        <w:autoSpaceDN/>
        <w:adjustRightInd/>
        <w:jc w:val="center"/>
        <w:outlineLvl w:val="0"/>
        <w:rPr>
          <w:rFonts w:ascii="Times New Roman" w:hAnsi="Times New Roman" w:cs="Times New Roman"/>
          <w:sz w:val="28"/>
          <w:szCs w:val="28"/>
        </w:rPr>
      </w:pPr>
      <w:r w:rsidRPr="00CE56F8">
        <w:rPr>
          <w:rFonts w:ascii="Times New Roman" w:hAnsi="Times New Roman" w:cs="Times New Roman"/>
          <w:b/>
          <w:sz w:val="28"/>
          <w:szCs w:val="28"/>
        </w:rPr>
        <w:t xml:space="preserve">6. Особенности выполнения административных процедур </w:t>
      </w:r>
      <w:r w:rsidRPr="00CE56F8">
        <w:rPr>
          <w:rFonts w:ascii="Times New Roman" w:hAnsi="Times New Roman" w:cs="Times New Roman"/>
          <w:b/>
          <w:sz w:val="28"/>
          <w:szCs w:val="28"/>
        </w:rPr>
        <w:br/>
        <w:t>в многофункциональных центрах</w:t>
      </w:r>
    </w:p>
    <w:p w14:paraId="2DD4CEF5" w14:textId="77777777" w:rsidR="00CE56F8" w:rsidRPr="00CE56F8" w:rsidRDefault="00CE56F8" w:rsidP="00CE56F8">
      <w:pPr>
        <w:widowControl/>
        <w:ind w:firstLine="540"/>
        <w:jc w:val="both"/>
        <w:rPr>
          <w:rFonts w:ascii="Times New Roman" w:hAnsi="Times New Roman" w:cs="Times New Roman"/>
          <w:bCs/>
          <w:sz w:val="28"/>
          <w:szCs w:val="28"/>
          <w:lang w:eastAsia="en-US"/>
        </w:rPr>
      </w:pPr>
    </w:p>
    <w:p w14:paraId="58144B7E" w14:textId="77777777" w:rsidR="00CE56F8" w:rsidRPr="00CE56F8" w:rsidRDefault="00CE56F8" w:rsidP="00CE56F8">
      <w:pPr>
        <w:widowControl/>
        <w:ind w:firstLine="709"/>
        <w:jc w:val="both"/>
        <w:rPr>
          <w:rFonts w:ascii="Times New Roman" w:hAnsi="Times New Roman" w:cs="Times New Roman"/>
          <w:b/>
          <w:sz w:val="28"/>
          <w:szCs w:val="28"/>
        </w:rPr>
      </w:pPr>
      <w:r w:rsidRPr="00CE56F8">
        <w:rPr>
          <w:rFonts w:ascii="Times New Roman" w:hAnsi="Times New Roman" w:cs="Times New Roman"/>
          <w:bCs/>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1DA10D59"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6.2. В случае подачи документов в администрацию посредством ГБУ ЛО «МФЦ» работник ГБУ ЛО «МФЦ», осуществляющий </w:t>
      </w:r>
      <w:proofErr w:type="spellStart"/>
      <w:r w:rsidRPr="00CE56F8">
        <w:rPr>
          <w:rFonts w:ascii="Times New Roman" w:hAnsi="Times New Roman" w:cs="Times New Roman"/>
          <w:sz w:val="28"/>
          <w:szCs w:val="28"/>
        </w:rPr>
        <w:t>прием</w:t>
      </w:r>
      <w:proofErr w:type="spellEnd"/>
      <w:r w:rsidRPr="00CE56F8">
        <w:rPr>
          <w:rFonts w:ascii="Times New Roman" w:hAnsi="Times New Roman" w:cs="Times New Roman"/>
          <w:sz w:val="28"/>
          <w:szCs w:val="28"/>
        </w:rPr>
        <w:t xml:space="preserve"> документов, представленных для получения муниципальной услуги, выполняет следующие действия:</w:t>
      </w:r>
    </w:p>
    <w:p w14:paraId="4689CA60"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2F25A3CF"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20A1B5B"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lang w:eastAsia="en-US"/>
        </w:rPr>
        <w:t>б) определяет предмет обращения;</w:t>
      </w:r>
    </w:p>
    <w:p w14:paraId="68C8661F"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lang w:eastAsia="en-US"/>
        </w:rPr>
        <w:t>в) проводит проверку правильности заполнения обращения;</w:t>
      </w:r>
    </w:p>
    <w:p w14:paraId="6B029AF6"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lang w:eastAsia="en-US"/>
        </w:rPr>
        <w:t>г) проводит проверку укомплектованности пакета документов;</w:t>
      </w:r>
    </w:p>
    <w:p w14:paraId="5DFFB831"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64A0E23"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lang w:eastAsia="en-US"/>
        </w:rPr>
        <w:t>е) заверяет каждый документ дела своей электронной подписью;</w:t>
      </w:r>
    </w:p>
    <w:p w14:paraId="520D227D" w14:textId="77777777" w:rsidR="00CE56F8" w:rsidRPr="00CE56F8" w:rsidRDefault="00CE56F8" w:rsidP="00CE56F8">
      <w:pPr>
        <w:autoSpaceDE/>
        <w:autoSpaceDN/>
        <w:adjustRightInd/>
        <w:ind w:firstLine="709"/>
        <w:jc w:val="both"/>
        <w:rPr>
          <w:rFonts w:ascii="Times New Roman" w:hAnsi="Times New Roman" w:cs="Times New Roman"/>
          <w:sz w:val="28"/>
          <w:szCs w:val="28"/>
          <w:lang w:eastAsia="en-US"/>
        </w:rPr>
      </w:pPr>
      <w:r w:rsidRPr="00CE56F8">
        <w:rPr>
          <w:rFonts w:ascii="Times New Roman" w:hAnsi="Times New Roman" w:cs="Times New Roman"/>
          <w:sz w:val="28"/>
          <w:szCs w:val="28"/>
          <w:lang w:eastAsia="en-US"/>
        </w:rPr>
        <w:t>ж) направляет копии документов и реестр документов в администрацию:</w:t>
      </w:r>
    </w:p>
    <w:p w14:paraId="5CF10414" w14:textId="77777777" w:rsidR="00CE56F8" w:rsidRPr="00CE56F8" w:rsidRDefault="00CE56F8" w:rsidP="00CE56F8">
      <w:pPr>
        <w:autoSpaceDE/>
        <w:autoSpaceDN/>
        <w:adjustRightInd/>
        <w:ind w:firstLine="709"/>
        <w:jc w:val="both"/>
        <w:rPr>
          <w:rFonts w:ascii="Times New Roman" w:hAnsi="Times New Roman" w:cs="Times New Roman"/>
          <w:sz w:val="28"/>
          <w:szCs w:val="28"/>
          <w:lang w:eastAsia="en-US"/>
        </w:rPr>
      </w:pPr>
      <w:r w:rsidRPr="00CE56F8">
        <w:rPr>
          <w:rFonts w:ascii="Times New Roman" w:hAnsi="Times New Roman" w:cs="Times New Roman"/>
          <w:sz w:val="28"/>
          <w:szCs w:val="28"/>
          <w:lang w:eastAsia="en-US"/>
        </w:rPr>
        <w:t xml:space="preserve">- в электронной форме (в составе пакетов электронных дел) - в день обращения заявителя в </w:t>
      </w:r>
      <w:r w:rsidRPr="00CE56F8">
        <w:rPr>
          <w:rFonts w:ascii="Times New Roman" w:hAnsi="Times New Roman" w:cs="Times New Roman"/>
          <w:sz w:val="28"/>
          <w:szCs w:val="28"/>
        </w:rPr>
        <w:t>ГБУ ЛО «МФЦ»</w:t>
      </w:r>
      <w:r w:rsidRPr="00CE56F8">
        <w:rPr>
          <w:rFonts w:ascii="Times New Roman" w:hAnsi="Times New Roman" w:cs="Times New Roman"/>
          <w:sz w:val="28"/>
          <w:szCs w:val="28"/>
          <w:lang w:eastAsia="en-US"/>
        </w:rPr>
        <w:t>;</w:t>
      </w:r>
    </w:p>
    <w:p w14:paraId="253657F9"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CE56F8">
        <w:rPr>
          <w:rFonts w:ascii="Times New Roman" w:hAnsi="Times New Roman" w:cs="Times New Roman"/>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0D9A3BB"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6.2.1. При установлении оснований для отказа в </w:t>
      </w:r>
      <w:proofErr w:type="spellStart"/>
      <w:r w:rsidRPr="00CE56F8">
        <w:rPr>
          <w:rFonts w:ascii="Times New Roman" w:hAnsi="Times New Roman" w:cs="Times New Roman"/>
          <w:sz w:val="28"/>
          <w:szCs w:val="28"/>
        </w:rPr>
        <w:t>приеме</w:t>
      </w:r>
      <w:proofErr w:type="spellEnd"/>
      <w:r w:rsidRPr="00CE56F8">
        <w:rPr>
          <w:rFonts w:ascii="Times New Roman" w:hAnsi="Times New Roman" w:cs="Times New Roman"/>
          <w:sz w:val="28"/>
          <w:szCs w:val="28"/>
        </w:rPr>
        <w:t xml:space="preserve"> документов, указанных в пункте 2.9 административного регламента, работник ГБУ ЛО «МФЦ» выполняет следующие действия:</w:t>
      </w:r>
    </w:p>
    <w:p w14:paraId="286B0039"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lastRenderedPageBreak/>
        <w:t xml:space="preserve">а) сообщает заявителю о наличии оснований для отказа в </w:t>
      </w:r>
      <w:proofErr w:type="spellStart"/>
      <w:r w:rsidRPr="00CE56F8">
        <w:rPr>
          <w:rFonts w:ascii="Times New Roman" w:hAnsi="Times New Roman" w:cs="Times New Roman"/>
          <w:sz w:val="28"/>
          <w:szCs w:val="28"/>
        </w:rPr>
        <w:t>приеме</w:t>
      </w:r>
      <w:proofErr w:type="spellEnd"/>
      <w:r w:rsidRPr="00CE56F8">
        <w:rPr>
          <w:rFonts w:ascii="Times New Roman" w:hAnsi="Times New Roman" w:cs="Times New Roman"/>
          <w:sz w:val="28"/>
          <w:szCs w:val="28"/>
        </w:rPr>
        <w:t xml:space="preserve"> документов;</w:t>
      </w:r>
    </w:p>
    <w:p w14:paraId="2BF44288"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б) предлагает заявителю принять меры к устранению имеющихся оснований для отказа в </w:t>
      </w:r>
      <w:proofErr w:type="spellStart"/>
      <w:r w:rsidRPr="00CE56F8">
        <w:rPr>
          <w:rFonts w:ascii="Times New Roman" w:hAnsi="Times New Roman" w:cs="Times New Roman"/>
          <w:sz w:val="28"/>
          <w:szCs w:val="28"/>
        </w:rPr>
        <w:t>приеме</w:t>
      </w:r>
      <w:proofErr w:type="spellEnd"/>
      <w:r w:rsidRPr="00CE56F8">
        <w:rPr>
          <w:rFonts w:ascii="Times New Roman" w:hAnsi="Times New Roman" w:cs="Times New Roman"/>
          <w:sz w:val="28"/>
          <w:szCs w:val="28"/>
        </w:rPr>
        <w:t xml:space="preserve"> документов, после чего вновь обратиться за предоставлением муниципальной услуги;</w:t>
      </w:r>
    </w:p>
    <w:p w14:paraId="54A91B3F"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в) </w:t>
      </w:r>
      <w:proofErr w:type="spellStart"/>
      <w:r w:rsidRPr="00CE56F8">
        <w:rPr>
          <w:rFonts w:ascii="Times New Roman" w:hAnsi="Times New Roman" w:cs="Times New Roman"/>
          <w:sz w:val="28"/>
          <w:szCs w:val="28"/>
        </w:rPr>
        <w:t>выдает</w:t>
      </w:r>
      <w:proofErr w:type="spellEnd"/>
      <w:r w:rsidRPr="00CE56F8">
        <w:rPr>
          <w:rFonts w:ascii="Times New Roman" w:hAnsi="Times New Roman" w:cs="Times New Roman"/>
          <w:sz w:val="28"/>
          <w:szCs w:val="28"/>
        </w:rPr>
        <w:t xml:space="preserve"> уведомление об отказе в </w:t>
      </w:r>
      <w:proofErr w:type="spellStart"/>
      <w:r w:rsidRPr="00CE56F8">
        <w:rPr>
          <w:rFonts w:ascii="Times New Roman" w:hAnsi="Times New Roman" w:cs="Times New Roman"/>
          <w:sz w:val="28"/>
          <w:szCs w:val="28"/>
        </w:rPr>
        <w:t>приеме</w:t>
      </w:r>
      <w:proofErr w:type="spellEnd"/>
      <w:r w:rsidRPr="00CE56F8">
        <w:rPr>
          <w:rFonts w:ascii="Times New Roman" w:hAnsi="Times New Roman" w:cs="Times New Roman"/>
          <w:sz w:val="28"/>
          <w:szCs w:val="28"/>
        </w:rPr>
        <w:t xml:space="preserve"> ходатайства и документов, необходимых для предоставления муниципальной услуги (приложение № 6 к административному регламенту).</w:t>
      </w:r>
    </w:p>
    <w:p w14:paraId="7687106E"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w:t>
      </w:r>
      <w:proofErr w:type="spellStart"/>
      <w:r w:rsidRPr="00CE56F8">
        <w:rPr>
          <w:rFonts w:ascii="Times New Roman" w:hAnsi="Times New Roman" w:cs="Times New Roman"/>
          <w:sz w:val="28"/>
          <w:szCs w:val="28"/>
        </w:rPr>
        <w:t>передает</w:t>
      </w:r>
      <w:proofErr w:type="spellEnd"/>
      <w:r w:rsidRPr="00CE56F8">
        <w:rPr>
          <w:rFonts w:ascii="Times New Roman" w:hAnsi="Times New Roman" w:cs="Times New Roman"/>
          <w:sz w:val="28"/>
          <w:szCs w:val="28"/>
        </w:rPr>
        <w:t xml:space="preserve">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368E5648"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а) в электронной форме в течение 1 рабочего дня со дня принятия решения:</w:t>
      </w:r>
    </w:p>
    <w:p w14:paraId="0D90C7A0"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о предоставлении (отказе в предоставлении) муниципальной услуги заявителю;</w:t>
      </w:r>
    </w:p>
    <w:p w14:paraId="0646F2D6"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 об отказе в </w:t>
      </w:r>
      <w:proofErr w:type="spellStart"/>
      <w:r w:rsidRPr="00CE56F8">
        <w:rPr>
          <w:rFonts w:ascii="Times New Roman" w:hAnsi="Times New Roman" w:cs="Times New Roman"/>
          <w:sz w:val="28"/>
          <w:szCs w:val="28"/>
        </w:rPr>
        <w:t>приеме</w:t>
      </w:r>
      <w:proofErr w:type="spellEnd"/>
      <w:r w:rsidRPr="00CE56F8">
        <w:rPr>
          <w:rFonts w:ascii="Times New Roman" w:hAnsi="Times New Roman" w:cs="Times New Roman"/>
          <w:sz w:val="28"/>
          <w:szCs w:val="28"/>
        </w:rPr>
        <w:t xml:space="preserve">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6ADEA793"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б) на бумажном носителе в срок не более 2 рабочих дней со дня принятия решения:</w:t>
      </w:r>
    </w:p>
    <w:p w14:paraId="7ACF9634"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о предоставлении (отказе в предоставлении) муниципальной услуги заявителю;</w:t>
      </w:r>
    </w:p>
    <w:p w14:paraId="08C24700"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 об отказе в </w:t>
      </w:r>
      <w:proofErr w:type="spellStart"/>
      <w:r w:rsidRPr="00CE56F8">
        <w:rPr>
          <w:rFonts w:ascii="Times New Roman" w:hAnsi="Times New Roman" w:cs="Times New Roman"/>
          <w:sz w:val="28"/>
          <w:szCs w:val="28"/>
        </w:rPr>
        <w:t>приеме</w:t>
      </w:r>
      <w:proofErr w:type="spellEnd"/>
      <w:r w:rsidRPr="00CE56F8">
        <w:rPr>
          <w:rFonts w:ascii="Times New Roman" w:hAnsi="Times New Roman" w:cs="Times New Roman"/>
          <w:sz w:val="28"/>
          <w:szCs w:val="28"/>
        </w:rPr>
        <w:t xml:space="preserve">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202A7317"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78DF3A7" w14:textId="77777777" w:rsidR="00CE56F8" w:rsidRPr="00CE56F8" w:rsidRDefault="00CE56F8" w:rsidP="00CE56F8">
      <w:pPr>
        <w:autoSpaceDE/>
        <w:autoSpaceDN/>
        <w:adjustRightInd/>
        <w:ind w:firstLine="709"/>
        <w:jc w:val="both"/>
        <w:rPr>
          <w:rFonts w:ascii="Times New Roman" w:hAnsi="Times New Roman" w:cs="Times New Roman"/>
          <w:sz w:val="28"/>
          <w:szCs w:val="28"/>
        </w:rPr>
      </w:pPr>
      <w:r w:rsidRPr="00CE56F8">
        <w:rPr>
          <w:rFonts w:ascii="Times New Roman" w:hAnsi="Times New Roman" w:cs="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CE56F8">
        <w:rPr>
          <w:rFonts w:ascii="Times New Roman" w:hAnsi="Times New Roman" w:cs="Times New Roman"/>
          <w:sz w:val="28"/>
          <w:szCs w:val="28"/>
        </w:rPr>
        <w:br/>
        <w:t xml:space="preserve">от администрации сообщает заявителю о принятом решении по телефону </w:t>
      </w:r>
      <w:r w:rsidRPr="00CE56F8">
        <w:rPr>
          <w:rFonts w:ascii="Times New Roman" w:hAnsi="Times New Roman" w:cs="Times New Roman"/>
          <w:sz w:val="28"/>
          <w:szCs w:val="28"/>
        </w:rPr>
        <w:br/>
        <w:t xml:space="preserve">(с записью даты и времени телефонного звонка или посредством </w:t>
      </w:r>
      <w:r w:rsidRPr="00CE56F8">
        <w:rPr>
          <w:rFonts w:ascii="Times New Roman" w:hAnsi="Times New Roman" w:cs="Times New Roman"/>
          <w:sz w:val="28"/>
          <w:szCs w:val="28"/>
        </w:rPr>
        <w:br/>
        <w:t>смс-информирования), а также о возможности получения документов в ГБУ ЛО «МФЦ».</w:t>
      </w:r>
    </w:p>
    <w:p w14:paraId="3BC90D48" w14:textId="77777777" w:rsidR="00CE56F8" w:rsidRPr="00CE56F8" w:rsidRDefault="00CE56F8" w:rsidP="00CE56F8">
      <w:pPr>
        <w:widowControl/>
        <w:autoSpaceDE/>
        <w:adjustRightInd/>
        <w:ind w:firstLine="540"/>
        <w:jc w:val="both"/>
        <w:rPr>
          <w:rFonts w:ascii="Times New Roman" w:hAnsi="Times New Roman" w:cs="Times New Roman"/>
          <w:b/>
          <w:sz w:val="28"/>
          <w:szCs w:val="28"/>
        </w:rPr>
      </w:pPr>
    </w:p>
    <w:p w14:paraId="2B0F652A" w14:textId="77777777" w:rsidR="00CE56F8" w:rsidRPr="00CE56F8" w:rsidRDefault="00CE56F8" w:rsidP="00CE56F8">
      <w:pPr>
        <w:widowControl/>
        <w:ind w:firstLine="720"/>
        <w:jc w:val="right"/>
        <w:rPr>
          <w:sz w:val="20"/>
          <w:szCs w:val="20"/>
        </w:rPr>
      </w:pPr>
      <w:r w:rsidRPr="00CE56F8">
        <w:rPr>
          <w:color w:val="C0504D"/>
          <w:sz w:val="28"/>
          <w:szCs w:val="28"/>
        </w:rPr>
        <w:br w:type="page"/>
      </w:r>
      <w:r w:rsidRPr="00CE56F8">
        <w:rPr>
          <w:sz w:val="20"/>
          <w:szCs w:val="20"/>
        </w:rPr>
        <w:lastRenderedPageBreak/>
        <w:t xml:space="preserve"> </w:t>
      </w:r>
    </w:p>
    <w:p w14:paraId="08A8C637" w14:textId="77777777" w:rsidR="00CE56F8" w:rsidRPr="00CE56F8" w:rsidRDefault="00CE56F8" w:rsidP="00CE56F8">
      <w:pPr>
        <w:autoSpaceDE/>
        <w:autoSpaceDN/>
        <w:adjustRightInd/>
        <w:jc w:val="right"/>
        <w:outlineLvl w:val="0"/>
        <w:rPr>
          <w:rFonts w:ascii="Times New Roman" w:hAnsi="Times New Roman" w:cs="Times New Roman"/>
          <w:b/>
          <w:sz w:val="24"/>
          <w:szCs w:val="24"/>
        </w:rPr>
      </w:pPr>
      <w:r w:rsidRPr="00CE56F8">
        <w:rPr>
          <w:rFonts w:ascii="Times New Roman" w:hAnsi="Times New Roman" w:cs="Times New Roman"/>
          <w:b/>
          <w:sz w:val="24"/>
          <w:szCs w:val="24"/>
        </w:rPr>
        <w:t>Приложение  1</w:t>
      </w:r>
    </w:p>
    <w:p w14:paraId="4DC8EA2C" w14:textId="77777777" w:rsidR="00CE56F8" w:rsidRPr="00CE56F8" w:rsidRDefault="00CE56F8" w:rsidP="00CE56F8">
      <w:pPr>
        <w:ind w:firstLine="720"/>
        <w:jc w:val="right"/>
        <w:rPr>
          <w:rFonts w:ascii="Times New Roman" w:hAnsi="Times New Roman" w:cs="Times New Roman"/>
          <w:sz w:val="24"/>
          <w:szCs w:val="24"/>
        </w:rPr>
      </w:pPr>
      <w:r w:rsidRPr="00CE56F8">
        <w:rPr>
          <w:rFonts w:ascii="Times New Roman" w:hAnsi="Times New Roman" w:cs="Times New Roman"/>
          <w:sz w:val="24"/>
          <w:szCs w:val="24"/>
        </w:rPr>
        <w:t xml:space="preserve">к административному регламенту </w:t>
      </w:r>
    </w:p>
    <w:p w14:paraId="2FCC6AAF" w14:textId="77777777" w:rsidR="00CE56F8" w:rsidRPr="00CE56F8" w:rsidRDefault="00CE56F8" w:rsidP="00CE56F8">
      <w:pPr>
        <w:ind w:firstLine="720"/>
        <w:jc w:val="right"/>
        <w:rPr>
          <w:rFonts w:ascii="Times New Roman" w:hAnsi="Times New Roman" w:cs="Times New Roman"/>
          <w:sz w:val="24"/>
          <w:szCs w:val="24"/>
        </w:rPr>
      </w:pPr>
      <w:r w:rsidRPr="00CE56F8">
        <w:rPr>
          <w:rFonts w:ascii="Times New Roman" w:hAnsi="Times New Roman" w:cs="Times New Roman"/>
          <w:sz w:val="24"/>
          <w:szCs w:val="24"/>
        </w:rPr>
        <w:t>предоставления муниципальной услуги</w:t>
      </w:r>
    </w:p>
    <w:p w14:paraId="5025871A" w14:textId="77777777" w:rsidR="00CE56F8" w:rsidRPr="00CE56F8" w:rsidRDefault="00CE56F8" w:rsidP="00CE56F8">
      <w:pPr>
        <w:widowControl/>
        <w:autoSpaceDE/>
        <w:autoSpaceDN/>
        <w:adjustRightInd/>
        <w:ind w:right="15"/>
        <w:jc w:val="right"/>
        <w:rPr>
          <w:rFonts w:ascii="Times New Roman" w:hAnsi="Times New Roman" w:cs="Times New Roman"/>
          <w:sz w:val="24"/>
          <w:szCs w:val="24"/>
        </w:rPr>
      </w:pPr>
    </w:p>
    <w:p w14:paraId="4ABCCDE1" w14:textId="77777777" w:rsidR="00CE56F8" w:rsidRPr="00CE56F8" w:rsidRDefault="00CE56F8" w:rsidP="00CE56F8">
      <w:pPr>
        <w:widowControl/>
        <w:autoSpaceDE/>
        <w:autoSpaceDN/>
        <w:adjustRightInd/>
        <w:ind w:right="15"/>
        <w:jc w:val="right"/>
        <w:rPr>
          <w:rFonts w:ascii="Times New Roman" w:hAnsi="Times New Roman" w:cs="Times New Roman"/>
          <w:sz w:val="24"/>
          <w:szCs w:val="24"/>
        </w:rPr>
      </w:pPr>
      <w:r w:rsidRPr="00CE56F8">
        <w:rPr>
          <w:rFonts w:ascii="Times New Roman" w:hAnsi="Times New Roman" w:cs="Times New Roman"/>
          <w:sz w:val="24"/>
          <w:szCs w:val="24"/>
        </w:rPr>
        <w:t xml:space="preserve">форма </w:t>
      </w:r>
    </w:p>
    <w:p w14:paraId="48331DFC" w14:textId="77777777" w:rsidR="00CE56F8" w:rsidRPr="00CE56F8" w:rsidRDefault="00CE56F8" w:rsidP="00CE56F8">
      <w:pPr>
        <w:widowControl/>
        <w:autoSpaceDE/>
        <w:autoSpaceDN/>
        <w:adjustRightInd/>
        <w:spacing w:after="10" w:line="248" w:lineRule="auto"/>
        <w:ind w:left="3453" w:right="56" w:hanging="10"/>
        <w:jc w:val="right"/>
        <w:rPr>
          <w:rFonts w:ascii="Times New Roman" w:hAnsi="Times New Roman" w:cs="Times New Roman"/>
          <w:sz w:val="24"/>
          <w:szCs w:val="24"/>
        </w:rPr>
      </w:pPr>
      <w:r w:rsidRPr="00CE56F8">
        <w:rPr>
          <w:rFonts w:ascii="Times New Roman" w:hAnsi="Times New Roman" w:cs="Times New Roman"/>
          <w:sz w:val="24"/>
          <w:szCs w:val="24"/>
        </w:rPr>
        <w:t xml:space="preserve">кому: ___________________________________ </w:t>
      </w:r>
    </w:p>
    <w:p w14:paraId="6C121FF1" w14:textId="77777777" w:rsidR="00CE56F8" w:rsidRPr="00CE56F8" w:rsidRDefault="00CE56F8" w:rsidP="00CE56F8">
      <w:pPr>
        <w:widowControl/>
        <w:autoSpaceDE/>
        <w:autoSpaceDN/>
        <w:adjustRightInd/>
        <w:spacing w:after="10" w:line="248" w:lineRule="auto"/>
        <w:ind w:left="3453" w:right="56" w:hanging="10"/>
        <w:jc w:val="right"/>
        <w:rPr>
          <w:rFonts w:ascii="Times New Roman" w:hAnsi="Times New Roman" w:cs="Times New Roman"/>
          <w:sz w:val="24"/>
          <w:szCs w:val="24"/>
        </w:rPr>
      </w:pPr>
      <w:r w:rsidRPr="00CE56F8">
        <w:rPr>
          <w:rFonts w:ascii="Times New Roman" w:hAnsi="Times New Roman" w:cs="Times New Roman"/>
          <w:sz w:val="24"/>
          <w:szCs w:val="24"/>
        </w:rPr>
        <w:t xml:space="preserve">___________________________________ </w:t>
      </w:r>
    </w:p>
    <w:p w14:paraId="0E6040C3" w14:textId="77777777" w:rsidR="00CE56F8" w:rsidRPr="00CE56F8" w:rsidRDefault="00CE56F8" w:rsidP="00CE56F8">
      <w:pPr>
        <w:widowControl/>
        <w:autoSpaceDE/>
        <w:autoSpaceDN/>
        <w:adjustRightInd/>
        <w:spacing w:after="1" w:line="237" w:lineRule="auto"/>
        <w:ind w:left="5936" w:firstLine="18"/>
        <w:rPr>
          <w:rFonts w:ascii="Times New Roman" w:hAnsi="Times New Roman" w:cs="Times New Roman"/>
          <w:sz w:val="20"/>
          <w:szCs w:val="24"/>
        </w:rPr>
      </w:pPr>
      <w:r w:rsidRPr="00CE56F8">
        <w:rPr>
          <w:rFonts w:ascii="Times New Roman" w:hAnsi="Times New Roman" w:cs="Times New Roman"/>
          <w:sz w:val="20"/>
          <w:szCs w:val="24"/>
        </w:rPr>
        <w:t xml:space="preserve">(наименование уполномоченного органа исполнительной  власти субъекта Российской Федерации или органа местного самоуправления) </w:t>
      </w:r>
    </w:p>
    <w:p w14:paraId="1DA13502" w14:textId="77777777" w:rsidR="00CE56F8" w:rsidRPr="00CE56F8" w:rsidRDefault="00CE56F8" w:rsidP="00CE56F8">
      <w:pPr>
        <w:widowControl/>
        <w:autoSpaceDE/>
        <w:autoSpaceDN/>
        <w:adjustRightInd/>
        <w:spacing w:after="1" w:line="237" w:lineRule="auto"/>
        <w:ind w:left="5936" w:firstLine="18"/>
        <w:rPr>
          <w:rFonts w:ascii="Times New Roman" w:hAnsi="Times New Roman" w:cs="Times New Roman"/>
          <w:sz w:val="20"/>
          <w:szCs w:val="24"/>
        </w:rPr>
      </w:pPr>
    </w:p>
    <w:p w14:paraId="4C7B6218" w14:textId="77777777" w:rsidR="00CE56F8" w:rsidRPr="00CE56F8" w:rsidRDefault="00CE56F8" w:rsidP="00CE56F8">
      <w:pPr>
        <w:widowControl/>
        <w:autoSpaceDE/>
        <w:autoSpaceDN/>
        <w:adjustRightInd/>
        <w:spacing w:after="10" w:line="248" w:lineRule="auto"/>
        <w:ind w:left="3453" w:right="56" w:hanging="10"/>
        <w:jc w:val="right"/>
        <w:rPr>
          <w:rFonts w:ascii="Times New Roman" w:hAnsi="Times New Roman" w:cs="Times New Roman"/>
          <w:sz w:val="24"/>
          <w:szCs w:val="24"/>
        </w:rPr>
      </w:pPr>
      <w:r w:rsidRPr="00CE56F8">
        <w:rPr>
          <w:rFonts w:ascii="Times New Roman" w:hAnsi="Times New Roman" w:cs="Times New Roman"/>
          <w:sz w:val="24"/>
          <w:szCs w:val="24"/>
        </w:rPr>
        <w:t xml:space="preserve">от кого: ___________________________________ </w:t>
      </w:r>
    </w:p>
    <w:p w14:paraId="346F20CA" w14:textId="48D997F6" w:rsidR="00CE56F8" w:rsidRPr="00CE56F8" w:rsidRDefault="00CE56F8" w:rsidP="00CE56F8">
      <w:pPr>
        <w:widowControl/>
        <w:autoSpaceDE/>
        <w:autoSpaceDN/>
        <w:adjustRightInd/>
        <w:spacing w:after="1" w:line="237" w:lineRule="auto"/>
        <w:ind w:left="5954" w:firstLine="18"/>
        <w:rPr>
          <w:rFonts w:ascii="Times New Roman" w:hAnsi="Times New Roman" w:cs="Times New Roman"/>
          <w:sz w:val="20"/>
          <w:szCs w:val="24"/>
        </w:rPr>
      </w:pPr>
      <w:r w:rsidRPr="00CE56F8">
        <w:rPr>
          <w:rFonts w:ascii="Times New Roman" w:hAnsi="Times New Roman" w:cs="Times New Roman"/>
          <w:sz w:val="24"/>
          <w:szCs w:val="24"/>
        </w:rPr>
        <w:t>______________________________</w:t>
      </w:r>
    </w:p>
    <w:p w14:paraId="2649B8B4" w14:textId="77777777" w:rsidR="00CE56F8" w:rsidRPr="00CE56F8" w:rsidRDefault="00CE56F8" w:rsidP="00CE56F8">
      <w:pPr>
        <w:widowControl/>
        <w:autoSpaceDE/>
        <w:autoSpaceDN/>
        <w:adjustRightInd/>
        <w:ind w:left="5954" w:right="56" w:hanging="10"/>
        <w:rPr>
          <w:rFonts w:ascii="Times New Roman" w:hAnsi="Times New Roman" w:cs="Times New Roman"/>
          <w:sz w:val="20"/>
          <w:szCs w:val="20"/>
        </w:rPr>
      </w:pPr>
      <w:r w:rsidRPr="00CE56F8">
        <w:rPr>
          <w:rFonts w:ascii="Times New Roman" w:hAnsi="Times New Roman" w:cs="Times New Roman"/>
          <w:sz w:val="20"/>
          <w:szCs w:val="20"/>
        </w:rPr>
        <w:t>(полное наименование, ИНН, ОГРН юридического лица)</w:t>
      </w:r>
    </w:p>
    <w:p w14:paraId="753FAAA1" w14:textId="77777777" w:rsidR="00CE56F8" w:rsidRPr="00CE56F8" w:rsidRDefault="00CE56F8" w:rsidP="00CE56F8">
      <w:pPr>
        <w:widowControl/>
        <w:autoSpaceDE/>
        <w:autoSpaceDN/>
        <w:adjustRightInd/>
        <w:spacing w:after="10" w:line="248" w:lineRule="auto"/>
        <w:ind w:left="3453" w:right="56" w:hanging="10"/>
        <w:jc w:val="right"/>
        <w:rPr>
          <w:rFonts w:ascii="Times New Roman" w:hAnsi="Times New Roman" w:cs="Times New Roman"/>
          <w:sz w:val="24"/>
          <w:szCs w:val="24"/>
        </w:rPr>
      </w:pPr>
      <w:r w:rsidRPr="00CE56F8">
        <w:rPr>
          <w:rFonts w:ascii="Times New Roman" w:hAnsi="Times New Roman" w:cs="Times New Roman"/>
          <w:sz w:val="24"/>
          <w:szCs w:val="24"/>
        </w:rPr>
        <w:t xml:space="preserve">___________________________________ </w:t>
      </w:r>
    </w:p>
    <w:p w14:paraId="2681C924" w14:textId="77777777" w:rsidR="00CE56F8" w:rsidRPr="00CE56F8" w:rsidRDefault="00CE56F8" w:rsidP="00CE56F8">
      <w:pPr>
        <w:widowControl/>
        <w:autoSpaceDE/>
        <w:autoSpaceDN/>
        <w:adjustRightInd/>
        <w:ind w:left="5954" w:right="56" w:hanging="10"/>
        <w:rPr>
          <w:rFonts w:ascii="Times New Roman" w:hAnsi="Times New Roman" w:cs="Times New Roman"/>
          <w:sz w:val="20"/>
          <w:szCs w:val="20"/>
        </w:rPr>
      </w:pPr>
      <w:r w:rsidRPr="00CE56F8">
        <w:rPr>
          <w:rFonts w:ascii="Times New Roman" w:hAnsi="Times New Roman" w:cs="Times New Roman"/>
          <w:sz w:val="20"/>
          <w:szCs w:val="20"/>
        </w:rPr>
        <w:t xml:space="preserve">(контактный телефон, электронная почта, </w:t>
      </w:r>
    </w:p>
    <w:p w14:paraId="5C0E3E39" w14:textId="77777777" w:rsidR="00CE56F8" w:rsidRPr="00CE56F8" w:rsidRDefault="00CE56F8" w:rsidP="00CE56F8">
      <w:pPr>
        <w:widowControl/>
        <w:autoSpaceDE/>
        <w:autoSpaceDN/>
        <w:adjustRightInd/>
        <w:ind w:left="5954" w:right="56" w:hanging="10"/>
        <w:rPr>
          <w:rFonts w:ascii="Times New Roman" w:hAnsi="Times New Roman" w:cs="Times New Roman"/>
          <w:sz w:val="24"/>
          <w:szCs w:val="24"/>
        </w:rPr>
      </w:pPr>
      <w:r w:rsidRPr="00CE56F8">
        <w:rPr>
          <w:rFonts w:ascii="Times New Roman" w:hAnsi="Times New Roman" w:cs="Times New Roman"/>
          <w:sz w:val="20"/>
          <w:szCs w:val="20"/>
        </w:rPr>
        <w:t>почтовый адрес</w:t>
      </w:r>
      <w:r w:rsidRPr="00CE56F8">
        <w:rPr>
          <w:rFonts w:ascii="Times New Roman" w:hAnsi="Times New Roman" w:cs="Times New Roman"/>
          <w:i/>
          <w:sz w:val="24"/>
          <w:szCs w:val="24"/>
        </w:rPr>
        <w:t>)</w:t>
      </w:r>
      <w:r w:rsidRPr="00CE56F8">
        <w:rPr>
          <w:rFonts w:ascii="Times New Roman" w:hAnsi="Times New Roman" w:cs="Times New Roman"/>
          <w:sz w:val="24"/>
          <w:szCs w:val="24"/>
        </w:rPr>
        <w:t xml:space="preserve"> </w:t>
      </w:r>
    </w:p>
    <w:p w14:paraId="2975E9E0" w14:textId="77777777" w:rsidR="00CE56F8" w:rsidRPr="00CE56F8" w:rsidRDefault="00CE56F8" w:rsidP="00CE56F8">
      <w:pPr>
        <w:widowControl/>
        <w:autoSpaceDE/>
        <w:autoSpaceDN/>
        <w:adjustRightInd/>
        <w:spacing w:after="10" w:line="248" w:lineRule="auto"/>
        <w:ind w:left="3453" w:right="56" w:hanging="10"/>
        <w:jc w:val="right"/>
        <w:rPr>
          <w:rFonts w:ascii="Times New Roman" w:hAnsi="Times New Roman" w:cs="Times New Roman"/>
          <w:sz w:val="24"/>
          <w:szCs w:val="24"/>
        </w:rPr>
      </w:pPr>
      <w:r w:rsidRPr="00CE56F8">
        <w:rPr>
          <w:rFonts w:ascii="Times New Roman" w:hAnsi="Times New Roman" w:cs="Times New Roman"/>
          <w:sz w:val="24"/>
          <w:szCs w:val="24"/>
        </w:rPr>
        <w:t xml:space="preserve">___________________________________ </w:t>
      </w:r>
    </w:p>
    <w:p w14:paraId="2B99EFB2" w14:textId="77777777" w:rsidR="00CE56F8" w:rsidRPr="00CE56F8" w:rsidRDefault="00CE56F8" w:rsidP="00CE56F8">
      <w:pPr>
        <w:widowControl/>
        <w:autoSpaceDE/>
        <w:autoSpaceDN/>
        <w:adjustRightInd/>
        <w:spacing w:after="1" w:line="237" w:lineRule="auto"/>
        <w:ind w:left="5954"/>
        <w:rPr>
          <w:rFonts w:ascii="Times New Roman" w:hAnsi="Times New Roman" w:cs="Times New Roman"/>
          <w:sz w:val="20"/>
          <w:szCs w:val="20"/>
        </w:rPr>
      </w:pPr>
      <w:r w:rsidRPr="00CE56F8">
        <w:rPr>
          <w:rFonts w:ascii="Times New Roman" w:hAnsi="Times New Roman" w:cs="Times New Roman"/>
          <w:sz w:val="20"/>
          <w:szCs w:val="20"/>
        </w:rPr>
        <w:t xml:space="preserve">(фамилия, имя, отчество (последнее - при наличии),  данные документа, удостоверяющего личность,  </w:t>
      </w:r>
    </w:p>
    <w:p w14:paraId="4B8D57C8" w14:textId="77777777" w:rsidR="00CE56F8" w:rsidRPr="00CE56F8" w:rsidRDefault="00CE56F8" w:rsidP="00CE56F8">
      <w:pPr>
        <w:widowControl/>
        <w:autoSpaceDE/>
        <w:autoSpaceDN/>
        <w:adjustRightInd/>
        <w:ind w:left="5954" w:right="56"/>
        <w:rPr>
          <w:rFonts w:ascii="Times New Roman" w:hAnsi="Times New Roman" w:cs="Times New Roman"/>
          <w:sz w:val="20"/>
          <w:szCs w:val="20"/>
        </w:rPr>
      </w:pPr>
      <w:r w:rsidRPr="00CE56F8">
        <w:rPr>
          <w:rFonts w:ascii="Times New Roman" w:hAnsi="Times New Roman" w:cs="Times New Roman"/>
          <w:sz w:val="20"/>
          <w:szCs w:val="20"/>
        </w:rPr>
        <w:t>контактный телефон, адрес электронной почты уполномоченного лица)</w:t>
      </w:r>
    </w:p>
    <w:p w14:paraId="086D5E83" w14:textId="77777777" w:rsidR="00CE56F8" w:rsidRPr="00CE56F8" w:rsidRDefault="00CE56F8" w:rsidP="00CE56F8">
      <w:pPr>
        <w:widowControl/>
        <w:autoSpaceDE/>
        <w:autoSpaceDN/>
        <w:adjustRightInd/>
        <w:ind w:left="5954" w:right="56"/>
        <w:rPr>
          <w:rFonts w:ascii="Times New Roman" w:hAnsi="Times New Roman" w:cs="Times New Roman"/>
          <w:sz w:val="20"/>
          <w:szCs w:val="20"/>
        </w:rPr>
      </w:pPr>
      <w:r w:rsidRPr="00CE56F8">
        <w:rPr>
          <w:rFonts w:ascii="Times New Roman" w:hAnsi="Times New Roman" w:cs="Times New Roman"/>
          <w:sz w:val="24"/>
          <w:szCs w:val="24"/>
        </w:rPr>
        <w:t xml:space="preserve">_________________________________ </w:t>
      </w:r>
    </w:p>
    <w:p w14:paraId="66CF8CAC" w14:textId="77777777" w:rsidR="00CE56F8" w:rsidRPr="00CE56F8" w:rsidRDefault="00CE56F8" w:rsidP="00CE56F8">
      <w:pPr>
        <w:widowControl/>
        <w:autoSpaceDE/>
        <w:autoSpaceDN/>
        <w:adjustRightInd/>
        <w:ind w:left="5954" w:right="56" w:hanging="10"/>
        <w:rPr>
          <w:rFonts w:ascii="Times New Roman" w:hAnsi="Times New Roman" w:cs="Times New Roman"/>
          <w:sz w:val="20"/>
          <w:szCs w:val="20"/>
        </w:rPr>
      </w:pPr>
      <w:r w:rsidRPr="00CE56F8">
        <w:rPr>
          <w:rFonts w:ascii="Times New Roman" w:hAnsi="Times New Roman" w:cs="Times New Roman"/>
          <w:sz w:val="20"/>
          <w:szCs w:val="20"/>
        </w:rPr>
        <w:t xml:space="preserve"> (данные представителя заявителя) </w:t>
      </w:r>
    </w:p>
    <w:p w14:paraId="43548E75" w14:textId="77777777" w:rsidR="00CE56F8" w:rsidRPr="00CE56F8" w:rsidRDefault="00CE56F8" w:rsidP="00CE56F8">
      <w:pPr>
        <w:widowControl/>
        <w:autoSpaceDE/>
        <w:autoSpaceDN/>
        <w:adjustRightInd/>
        <w:jc w:val="center"/>
        <w:rPr>
          <w:rFonts w:ascii="Times New Roman" w:hAnsi="Times New Roman" w:cs="Times New Roman"/>
          <w:sz w:val="24"/>
          <w:szCs w:val="24"/>
        </w:rPr>
      </w:pPr>
    </w:p>
    <w:p w14:paraId="1DE9EE88" w14:textId="77777777" w:rsidR="00CE56F8" w:rsidRPr="00CE56F8" w:rsidRDefault="00CE56F8" w:rsidP="00CE56F8">
      <w:pPr>
        <w:widowControl/>
        <w:autoSpaceDE/>
        <w:autoSpaceDN/>
        <w:adjustRightInd/>
        <w:jc w:val="center"/>
        <w:rPr>
          <w:rFonts w:ascii="Times New Roman" w:hAnsi="Times New Roman" w:cs="Times New Roman"/>
          <w:sz w:val="24"/>
          <w:szCs w:val="24"/>
        </w:rPr>
      </w:pPr>
    </w:p>
    <w:p w14:paraId="32708A95" w14:textId="77777777" w:rsidR="00CE56F8" w:rsidRPr="00CE56F8" w:rsidRDefault="00CE56F8" w:rsidP="00CE56F8">
      <w:pPr>
        <w:widowControl/>
        <w:autoSpaceDE/>
        <w:autoSpaceDN/>
        <w:adjustRightInd/>
        <w:jc w:val="center"/>
        <w:rPr>
          <w:rFonts w:ascii="Times New Roman" w:hAnsi="Times New Roman" w:cs="Times New Roman"/>
          <w:sz w:val="24"/>
          <w:szCs w:val="24"/>
        </w:rPr>
      </w:pPr>
      <w:r w:rsidRPr="00CE56F8">
        <w:rPr>
          <w:rFonts w:ascii="Times New Roman" w:hAnsi="Times New Roman" w:cs="Times New Roman"/>
          <w:sz w:val="24"/>
          <w:szCs w:val="24"/>
        </w:rPr>
        <w:t>ЗАЯВЛЕНИЕ</w:t>
      </w:r>
    </w:p>
    <w:p w14:paraId="2281524B" w14:textId="77777777" w:rsidR="00CE56F8" w:rsidRPr="00CE56F8" w:rsidRDefault="00CE56F8" w:rsidP="00CE56F8">
      <w:pPr>
        <w:widowControl/>
        <w:autoSpaceDE/>
        <w:autoSpaceDN/>
        <w:adjustRightInd/>
        <w:jc w:val="center"/>
        <w:rPr>
          <w:rFonts w:ascii="Times New Roman" w:hAnsi="Times New Roman" w:cs="Times New Roman"/>
          <w:sz w:val="24"/>
          <w:szCs w:val="24"/>
        </w:rPr>
      </w:pPr>
      <w:r w:rsidRPr="00CE56F8">
        <w:rPr>
          <w:rFonts w:ascii="Times New Roman" w:hAnsi="Times New Roman" w:cs="Times New Roman"/>
          <w:b/>
          <w:sz w:val="24"/>
          <w:szCs w:val="24"/>
        </w:rPr>
        <w:t>о переводе жилого помещения в нежилое помещение и нежилого помещения в жилое помещение</w:t>
      </w:r>
    </w:p>
    <w:p w14:paraId="563ECAC1" w14:textId="77777777" w:rsidR="00CE56F8" w:rsidRPr="00CE56F8" w:rsidRDefault="00CE56F8" w:rsidP="00CE56F8">
      <w:pPr>
        <w:widowControl/>
        <w:autoSpaceDE/>
        <w:autoSpaceDN/>
        <w:adjustRightInd/>
        <w:ind w:right="15"/>
        <w:rPr>
          <w:rFonts w:ascii="Times New Roman" w:hAnsi="Times New Roman" w:cs="Times New Roman"/>
          <w:sz w:val="24"/>
          <w:szCs w:val="24"/>
        </w:rPr>
      </w:pPr>
    </w:p>
    <w:p w14:paraId="41F54134" w14:textId="709F555A" w:rsidR="00CE56F8" w:rsidRPr="00CE56F8" w:rsidRDefault="00CE56F8" w:rsidP="00CE56F8">
      <w:pPr>
        <w:widowControl/>
        <w:autoSpaceDE/>
        <w:autoSpaceDN/>
        <w:adjustRightInd/>
        <w:spacing w:after="14" w:line="248" w:lineRule="auto"/>
        <w:ind w:left="116" w:hanging="8"/>
        <w:jc w:val="both"/>
        <w:rPr>
          <w:rFonts w:ascii="Times New Roman" w:hAnsi="Times New Roman" w:cs="Times New Roman"/>
          <w:sz w:val="24"/>
          <w:szCs w:val="24"/>
        </w:rPr>
      </w:pPr>
      <w:r w:rsidRPr="00CE56F8">
        <w:rPr>
          <w:rFonts w:ascii="Times New Roman" w:hAnsi="Times New Roman" w:cs="Times New Roman"/>
          <w:sz w:val="24"/>
          <w:szCs w:val="24"/>
        </w:rPr>
        <w:t xml:space="preserve">        </w:t>
      </w:r>
      <w:r w:rsidRPr="00CE56F8">
        <w:rPr>
          <w:rFonts w:ascii="Times New Roman" w:hAnsi="Times New Roman" w:cs="Times New Roman"/>
          <w:b/>
          <w:sz w:val="24"/>
          <w:szCs w:val="24"/>
        </w:rPr>
        <w:t>Прошу предоставить муниципальную услугу</w:t>
      </w:r>
      <w:r w:rsidRPr="00CE56F8">
        <w:rPr>
          <w:rFonts w:ascii="Times New Roman" w:hAnsi="Times New Roman" w:cs="Times New Roman"/>
          <w:sz w:val="24"/>
          <w:szCs w:val="24"/>
        </w:rPr>
        <w:t>__________________________________</w:t>
      </w:r>
    </w:p>
    <w:p w14:paraId="78D341BA" w14:textId="7A5E9294" w:rsidR="00CE56F8" w:rsidRPr="00CE56F8" w:rsidRDefault="00CE56F8" w:rsidP="00CE56F8">
      <w:pPr>
        <w:widowControl/>
        <w:autoSpaceDE/>
        <w:autoSpaceDN/>
        <w:adjustRightInd/>
        <w:spacing w:after="14" w:line="248" w:lineRule="auto"/>
        <w:ind w:left="116" w:hanging="8"/>
        <w:rPr>
          <w:rFonts w:ascii="Times New Roman" w:hAnsi="Times New Roman" w:cs="Times New Roman"/>
          <w:sz w:val="24"/>
          <w:szCs w:val="24"/>
        </w:rPr>
      </w:pPr>
      <w:r w:rsidRPr="00CE56F8">
        <w:rPr>
          <w:rFonts w:ascii="Times New Roman" w:hAnsi="Times New Roman" w:cs="Times New Roman"/>
          <w:b/>
          <w:sz w:val="24"/>
          <w:szCs w:val="24"/>
        </w:rPr>
        <w:t>в отношении находящегося в собственности</w:t>
      </w:r>
      <w:r w:rsidRPr="00CE56F8">
        <w:rPr>
          <w:rFonts w:ascii="Times New Roman" w:hAnsi="Times New Roman" w:cs="Times New Roman"/>
          <w:sz w:val="24"/>
          <w:szCs w:val="24"/>
        </w:rPr>
        <w:t xml:space="preserve"> _______________________________________</w:t>
      </w:r>
    </w:p>
    <w:p w14:paraId="5B8D749B" w14:textId="023C47A8" w:rsidR="00CE56F8" w:rsidRPr="00CE56F8" w:rsidRDefault="00CE56F8" w:rsidP="00CE56F8">
      <w:pPr>
        <w:widowControl/>
        <w:autoSpaceDE/>
        <w:autoSpaceDN/>
        <w:adjustRightInd/>
        <w:spacing w:after="14" w:line="248" w:lineRule="auto"/>
        <w:ind w:left="116" w:hanging="8"/>
        <w:rPr>
          <w:rFonts w:ascii="Times New Roman" w:hAnsi="Times New Roman" w:cs="Times New Roman"/>
          <w:sz w:val="24"/>
          <w:szCs w:val="24"/>
        </w:rPr>
      </w:pPr>
      <w:r w:rsidRPr="00CE56F8">
        <w:rPr>
          <w:rFonts w:ascii="Times New Roman" w:hAnsi="Times New Roman" w:cs="Times New Roman"/>
          <w:sz w:val="24"/>
          <w:szCs w:val="24"/>
        </w:rPr>
        <w:t>________________________________________________________________________________</w:t>
      </w:r>
    </w:p>
    <w:p w14:paraId="5CBF37D9" w14:textId="77777777" w:rsidR="00CE56F8" w:rsidRPr="00CE56F8" w:rsidRDefault="00CE56F8" w:rsidP="00CE56F8">
      <w:pPr>
        <w:widowControl/>
        <w:autoSpaceDE/>
        <w:autoSpaceDN/>
        <w:adjustRightInd/>
        <w:spacing w:after="14" w:line="248" w:lineRule="auto"/>
        <w:ind w:left="116" w:hanging="8"/>
        <w:jc w:val="center"/>
        <w:rPr>
          <w:rFonts w:ascii="Times New Roman" w:hAnsi="Times New Roman" w:cs="Times New Roman"/>
          <w:sz w:val="20"/>
          <w:szCs w:val="24"/>
        </w:rPr>
      </w:pPr>
      <w:r w:rsidRPr="00CE56F8">
        <w:rPr>
          <w:rFonts w:ascii="Times New Roman" w:hAnsi="Times New Roman" w:cs="Times New Roman"/>
          <w:sz w:val="20"/>
          <w:szCs w:val="24"/>
        </w:rPr>
        <w:t xml:space="preserve">(для физических лиц/индивидуальных предпринимателей: ФИО, документ, удостоверяющий личность: </w:t>
      </w:r>
      <w:r w:rsidRPr="00CE56F8">
        <w:rPr>
          <w:rFonts w:ascii="Times New Roman" w:hAnsi="Times New Roman" w:cs="Times New Roman"/>
          <w:sz w:val="20"/>
          <w:szCs w:val="24"/>
          <w:u w:val="single" w:color="000000"/>
        </w:rPr>
        <w:t xml:space="preserve">паспорт, </w:t>
      </w:r>
      <w:r w:rsidRPr="00CE56F8">
        <w:rPr>
          <w:rFonts w:ascii="Times New Roman" w:hAnsi="Times New Roman" w:cs="Times New Roman"/>
          <w:sz w:val="20"/>
          <w:szCs w:val="24"/>
        </w:rPr>
        <w:t>ИНН, СНИЛС, ОГРНИП (для индивидуальных предпринимателей) /для юридических лиц: полное наименование юридического лица, ОГРН, ИНН)</w:t>
      </w:r>
    </w:p>
    <w:p w14:paraId="2ECE5BFF" w14:textId="77777777" w:rsidR="00CE56F8" w:rsidRPr="00CE56F8" w:rsidRDefault="00CE56F8" w:rsidP="00CE56F8">
      <w:pPr>
        <w:widowControl/>
        <w:autoSpaceDE/>
        <w:autoSpaceDN/>
        <w:adjustRightInd/>
        <w:spacing w:after="14" w:line="248" w:lineRule="auto"/>
        <w:ind w:left="116" w:hanging="8"/>
        <w:rPr>
          <w:rFonts w:ascii="Times New Roman" w:hAnsi="Times New Roman" w:cs="Times New Roman"/>
          <w:b/>
          <w:sz w:val="24"/>
          <w:szCs w:val="24"/>
        </w:rPr>
      </w:pPr>
      <w:r w:rsidRPr="00CE56F8">
        <w:rPr>
          <w:rFonts w:ascii="Times New Roman" w:hAnsi="Times New Roman" w:cs="Times New Roman"/>
          <w:b/>
          <w:sz w:val="24"/>
          <w:szCs w:val="24"/>
        </w:rPr>
        <w:t>помещения:</w:t>
      </w:r>
    </w:p>
    <w:p w14:paraId="3DAC0926" w14:textId="77777777" w:rsidR="00CE56F8" w:rsidRPr="00CE56F8" w:rsidRDefault="00CE56F8" w:rsidP="00B71F49">
      <w:pPr>
        <w:widowControl/>
        <w:numPr>
          <w:ilvl w:val="0"/>
          <w:numId w:val="8"/>
        </w:numPr>
        <w:autoSpaceDE/>
        <w:autoSpaceDN/>
        <w:adjustRightInd/>
        <w:spacing w:after="14" w:line="248" w:lineRule="auto"/>
        <w:contextualSpacing/>
        <w:rPr>
          <w:rFonts w:ascii="Calibri" w:hAnsi="Calibri" w:cs="Times New Roman"/>
          <w:b/>
          <w:sz w:val="22"/>
          <w:szCs w:val="22"/>
        </w:rPr>
      </w:pPr>
      <w:r w:rsidRPr="00CE56F8">
        <w:rPr>
          <w:rFonts w:ascii="Calibri" w:hAnsi="Calibri" w:cs="Times New Roman"/>
          <w:b/>
          <w:sz w:val="22"/>
          <w:szCs w:val="22"/>
        </w:rPr>
        <w:t>жилое</w:t>
      </w:r>
    </w:p>
    <w:p w14:paraId="0BE7C389" w14:textId="77777777" w:rsidR="00CE56F8" w:rsidRPr="00CE56F8" w:rsidRDefault="00CE56F8" w:rsidP="00B71F49">
      <w:pPr>
        <w:widowControl/>
        <w:numPr>
          <w:ilvl w:val="0"/>
          <w:numId w:val="8"/>
        </w:numPr>
        <w:autoSpaceDE/>
        <w:autoSpaceDN/>
        <w:adjustRightInd/>
        <w:spacing w:after="14" w:line="248" w:lineRule="auto"/>
        <w:contextualSpacing/>
        <w:rPr>
          <w:rFonts w:ascii="Calibri" w:hAnsi="Calibri" w:cs="Times New Roman"/>
          <w:b/>
          <w:sz w:val="22"/>
          <w:szCs w:val="22"/>
        </w:rPr>
      </w:pPr>
      <w:r w:rsidRPr="00CE56F8">
        <w:rPr>
          <w:rFonts w:ascii="Calibri" w:hAnsi="Calibri" w:cs="Times New Roman"/>
          <w:b/>
          <w:sz w:val="22"/>
          <w:szCs w:val="22"/>
        </w:rPr>
        <w:t>нежилое</w:t>
      </w:r>
    </w:p>
    <w:p w14:paraId="5545123F" w14:textId="77777777" w:rsidR="00CE56F8" w:rsidRPr="00CE56F8" w:rsidRDefault="00CE56F8" w:rsidP="00CE56F8">
      <w:pPr>
        <w:widowControl/>
        <w:autoSpaceDE/>
        <w:autoSpaceDN/>
        <w:adjustRightInd/>
        <w:spacing w:after="14" w:line="248" w:lineRule="auto"/>
        <w:ind w:left="116" w:hanging="8"/>
        <w:jc w:val="center"/>
        <w:rPr>
          <w:rFonts w:ascii="Times New Roman" w:hAnsi="Times New Roman" w:cs="Times New Roman"/>
          <w:sz w:val="24"/>
          <w:szCs w:val="24"/>
        </w:rPr>
      </w:pPr>
      <w:r w:rsidRPr="00CE56F8">
        <w:rPr>
          <w:rFonts w:ascii="Times New Roman" w:hAnsi="Times New Roman" w:cs="Times New Roman"/>
          <w:b/>
          <w:sz w:val="24"/>
          <w:szCs w:val="24"/>
        </w:rPr>
        <w:t>расположенного подресу</w:t>
      </w:r>
      <w:r w:rsidRPr="00CE56F8">
        <w:rPr>
          <w:rFonts w:ascii="Times New Roman" w:hAnsi="Times New Roman" w:cs="Times New Roman"/>
          <w:sz w:val="24"/>
          <w:szCs w:val="24"/>
        </w:rPr>
        <w:t xml:space="preserve">:___________________________________________________________ </w:t>
      </w:r>
      <w:r w:rsidRPr="00CE56F8">
        <w:rPr>
          <w:rFonts w:ascii="Times New Roman" w:hAnsi="Times New Roman" w:cs="Times New Roman"/>
          <w:sz w:val="20"/>
          <w:szCs w:val="24"/>
        </w:rPr>
        <w:t>(город, улица, проспект, проезд, переулок, шоссе, № дома, № корпуса, № помещения)</w:t>
      </w:r>
    </w:p>
    <w:p w14:paraId="55D9CC8F" w14:textId="77777777" w:rsidR="00CE56F8" w:rsidRPr="00CE56F8" w:rsidRDefault="00CE56F8" w:rsidP="00CE56F8">
      <w:pPr>
        <w:widowControl/>
        <w:autoSpaceDE/>
        <w:autoSpaceDN/>
        <w:adjustRightInd/>
        <w:spacing w:after="14" w:line="248" w:lineRule="auto"/>
        <w:ind w:left="116" w:hanging="8"/>
        <w:rPr>
          <w:rFonts w:ascii="Times New Roman" w:hAnsi="Times New Roman" w:cs="Times New Roman"/>
          <w:sz w:val="24"/>
          <w:szCs w:val="24"/>
        </w:rPr>
      </w:pPr>
      <w:r w:rsidRPr="00CE56F8">
        <w:rPr>
          <w:rFonts w:ascii="Times New Roman" w:hAnsi="Times New Roman" w:cs="Times New Roman"/>
          <w:sz w:val="24"/>
          <w:szCs w:val="24"/>
        </w:rPr>
        <w:t>__________________________________________________________________________________</w:t>
      </w:r>
    </w:p>
    <w:p w14:paraId="1F896357" w14:textId="77777777" w:rsidR="00CE56F8" w:rsidRPr="00CE56F8" w:rsidRDefault="00CE56F8" w:rsidP="00CE56F8">
      <w:pPr>
        <w:widowControl/>
        <w:autoSpaceDE/>
        <w:autoSpaceDN/>
        <w:adjustRightInd/>
        <w:spacing w:after="14" w:line="248" w:lineRule="auto"/>
        <w:ind w:left="116" w:hanging="8"/>
        <w:rPr>
          <w:rFonts w:ascii="Times New Roman" w:hAnsi="Times New Roman" w:cs="Times New Roman"/>
          <w:sz w:val="24"/>
          <w:szCs w:val="24"/>
        </w:rPr>
      </w:pPr>
      <w:r w:rsidRPr="00CE56F8">
        <w:rPr>
          <w:rFonts w:ascii="Times New Roman" w:hAnsi="Times New Roman" w:cs="Times New Roman"/>
          <w:sz w:val="24"/>
          <w:szCs w:val="24"/>
        </w:rPr>
        <w:t>__________________________________________________________________________________</w:t>
      </w:r>
    </w:p>
    <w:p w14:paraId="74B4CED4" w14:textId="77777777" w:rsidR="00CE56F8" w:rsidRPr="00CE56F8" w:rsidRDefault="00CE56F8" w:rsidP="00CE56F8">
      <w:pPr>
        <w:widowControl/>
        <w:autoSpaceDE/>
        <w:autoSpaceDN/>
        <w:adjustRightInd/>
        <w:spacing w:after="28" w:line="237" w:lineRule="auto"/>
        <w:ind w:left="108" w:right="503" w:firstLine="353"/>
        <w:jc w:val="center"/>
        <w:rPr>
          <w:rFonts w:ascii="Times New Roman" w:hAnsi="Times New Roman" w:cs="Times New Roman"/>
          <w:sz w:val="20"/>
          <w:szCs w:val="24"/>
        </w:rPr>
      </w:pPr>
      <w:r w:rsidRPr="00CE56F8">
        <w:rPr>
          <w:rFonts w:ascii="Times New Roman" w:hAnsi="Times New Roman" w:cs="Times New Roman"/>
          <w:sz w:val="20"/>
          <w:szCs w:val="24"/>
        </w:rPr>
        <w:t>(текущее назначение помещения  (общая площадь, жилая помещения) (жилое/нежилое) площадь)</w:t>
      </w:r>
    </w:p>
    <w:p w14:paraId="576F8D21" w14:textId="77777777" w:rsidR="00CE56F8" w:rsidRPr="00CE56F8" w:rsidRDefault="00CE56F8" w:rsidP="00CE56F8">
      <w:pPr>
        <w:widowControl/>
        <w:autoSpaceDE/>
        <w:autoSpaceDN/>
        <w:adjustRightInd/>
        <w:spacing w:after="28" w:line="237" w:lineRule="auto"/>
        <w:ind w:right="503"/>
        <w:jc w:val="both"/>
        <w:rPr>
          <w:rFonts w:ascii="Times New Roman" w:hAnsi="Times New Roman" w:cs="Times New Roman"/>
          <w:sz w:val="24"/>
          <w:szCs w:val="24"/>
        </w:rPr>
      </w:pPr>
    </w:p>
    <w:p w14:paraId="6D861D67" w14:textId="77777777" w:rsidR="00CE56F8" w:rsidRPr="00CE56F8" w:rsidRDefault="00CE56F8" w:rsidP="00CE56F8">
      <w:pPr>
        <w:widowControl/>
        <w:autoSpaceDE/>
        <w:autoSpaceDN/>
        <w:adjustRightInd/>
        <w:spacing w:after="28" w:line="237" w:lineRule="auto"/>
        <w:ind w:right="503"/>
        <w:jc w:val="both"/>
        <w:rPr>
          <w:rFonts w:ascii="Times New Roman" w:hAnsi="Times New Roman" w:cs="Times New Roman"/>
          <w:b/>
          <w:sz w:val="24"/>
          <w:szCs w:val="24"/>
        </w:rPr>
      </w:pPr>
      <w:r w:rsidRPr="00CE56F8">
        <w:rPr>
          <w:rFonts w:ascii="Times New Roman" w:hAnsi="Times New Roman" w:cs="Times New Roman"/>
          <w:b/>
          <w:sz w:val="24"/>
          <w:szCs w:val="24"/>
        </w:rPr>
        <w:t xml:space="preserve">из (жилого/нежилого) помещения в (нежилое/жилое) </w:t>
      </w:r>
    </w:p>
    <w:p w14:paraId="4D22E045" w14:textId="77777777" w:rsidR="00CE56F8" w:rsidRPr="00CE56F8" w:rsidRDefault="00CE56F8" w:rsidP="00CE56F8">
      <w:pPr>
        <w:widowControl/>
        <w:tabs>
          <w:tab w:val="center" w:pos="6543"/>
        </w:tabs>
        <w:autoSpaceDE/>
        <w:autoSpaceDN/>
        <w:adjustRightInd/>
        <w:spacing w:after="14" w:line="248" w:lineRule="auto"/>
        <w:rPr>
          <w:rFonts w:ascii="Times New Roman" w:hAnsi="Times New Roman" w:cs="Times New Roman"/>
          <w:sz w:val="20"/>
          <w:szCs w:val="20"/>
        </w:rPr>
      </w:pPr>
      <w:r w:rsidRPr="00CE56F8">
        <w:rPr>
          <w:rFonts w:ascii="Times New Roman" w:hAnsi="Times New Roman" w:cs="Times New Roman"/>
          <w:sz w:val="20"/>
          <w:szCs w:val="20"/>
        </w:rPr>
        <w:lastRenderedPageBreak/>
        <w:t xml:space="preserve"> (нужное подчеркнуть) </w:t>
      </w:r>
    </w:p>
    <w:p w14:paraId="4E02879D" w14:textId="77777777" w:rsidR="00CE56F8" w:rsidRPr="00CE56F8" w:rsidRDefault="00CE56F8" w:rsidP="00CE56F8">
      <w:pPr>
        <w:widowControl/>
        <w:tabs>
          <w:tab w:val="center" w:pos="6543"/>
        </w:tabs>
        <w:autoSpaceDE/>
        <w:autoSpaceDN/>
        <w:adjustRightInd/>
        <w:spacing w:after="14" w:line="248" w:lineRule="auto"/>
        <w:rPr>
          <w:rFonts w:ascii="Times New Roman" w:hAnsi="Times New Roman" w:cs="Times New Roman"/>
          <w:sz w:val="20"/>
          <w:szCs w:val="20"/>
        </w:rPr>
      </w:pPr>
      <w:r w:rsidRPr="00CE56F8">
        <w:rPr>
          <w:rFonts w:ascii="Times New Roman" w:hAnsi="Times New Roman" w:cs="Times New Roman"/>
          <w:sz w:val="20"/>
          <w:szCs w:val="20"/>
        </w:rPr>
        <w:t xml:space="preserve"> </w:t>
      </w:r>
    </w:p>
    <w:p w14:paraId="521975FD" w14:textId="77777777" w:rsidR="00CE56F8" w:rsidRPr="00CE56F8" w:rsidRDefault="00CE56F8" w:rsidP="00CE56F8">
      <w:pPr>
        <w:shd w:val="clear" w:color="auto" w:fill="FFFFFF"/>
        <w:rPr>
          <w:rFonts w:ascii="Times New Roman" w:hAnsi="Times New Roman" w:cs="Times New Roman"/>
          <w:sz w:val="24"/>
          <w:szCs w:val="24"/>
        </w:rPr>
      </w:pPr>
    </w:p>
    <w:p w14:paraId="35D05097" w14:textId="77777777" w:rsidR="00CE56F8" w:rsidRPr="00CE56F8" w:rsidRDefault="00CE56F8" w:rsidP="00CE56F8">
      <w:pPr>
        <w:shd w:val="clear" w:color="auto" w:fill="FFFFFF"/>
        <w:rPr>
          <w:rFonts w:ascii="Times New Roman" w:hAnsi="Times New Roman" w:cs="Times New Roman"/>
          <w:sz w:val="24"/>
          <w:szCs w:val="24"/>
        </w:rPr>
      </w:pPr>
    </w:p>
    <w:p w14:paraId="13B076FE" w14:textId="77777777" w:rsidR="00CE56F8" w:rsidRPr="00CE56F8" w:rsidRDefault="00CE56F8" w:rsidP="00CE56F8">
      <w:pPr>
        <w:shd w:val="clear" w:color="auto" w:fill="FFFFFF"/>
        <w:rPr>
          <w:rFonts w:ascii="Times New Roman" w:hAnsi="Times New Roman" w:cs="Times New Roman"/>
          <w:sz w:val="24"/>
          <w:szCs w:val="24"/>
        </w:rPr>
      </w:pPr>
    </w:p>
    <w:p w14:paraId="73D1A259" w14:textId="77777777" w:rsidR="00CE56F8" w:rsidRPr="00CE56F8" w:rsidRDefault="00CE56F8" w:rsidP="00CE56F8">
      <w:pPr>
        <w:shd w:val="clear" w:color="auto" w:fill="FFFFFF"/>
        <w:rPr>
          <w:rFonts w:ascii="Times New Roman" w:hAnsi="Times New Roman" w:cs="Times New Roman"/>
          <w:sz w:val="20"/>
          <w:szCs w:val="20"/>
        </w:rPr>
      </w:pPr>
      <w:r w:rsidRPr="00CE56F8">
        <w:rPr>
          <w:rFonts w:ascii="Times New Roman" w:hAnsi="Times New Roman" w:cs="Times New Roman"/>
          <w:sz w:val="24"/>
          <w:szCs w:val="24"/>
        </w:rPr>
        <w:t> </w:t>
      </w:r>
      <w:r w:rsidRPr="00CE56F8">
        <w:rPr>
          <w:rFonts w:ascii="Times New Roman" w:hAnsi="Times New Roman" w:cs="Times New Roman"/>
          <w:sz w:val="20"/>
          <w:szCs w:val="20"/>
        </w:rPr>
        <w:t>Результат рассмотрения заявления прошу:</w:t>
      </w:r>
    </w:p>
    <w:p w14:paraId="4C4E1363" w14:textId="77777777" w:rsidR="00CE56F8" w:rsidRPr="00CE56F8" w:rsidRDefault="00CE56F8" w:rsidP="00CE56F8">
      <w:pPr>
        <w:shd w:val="clear" w:color="auto" w:fill="FFFFFF"/>
        <w:rPr>
          <w:rFonts w:ascii="Times New Roman" w:hAnsi="Times New Roman" w:cs="Times New Roman"/>
          <w:sz w:val="20"/>
          <w:szCs w:val="20"/>
        </w:rPr>
      </w:pPr>
    </w:p>
    <w:tbl>
      <w:tblPr>
        <w:tblStyle w:val="36"/>
        <w:tblW w:w="9781" w:type="dxa"/>
        <w:tblLook w:val="04A0" w:firstRow="1" w:lastRow="0" w:firstColumn="1" w:lastColumn="0" w:noHBand="0" w:noVBand="1"/>
      </w:tblPr>
      <w:tblGrid>
        <w:gridCol w:w="534"/>
        <w:gridCol w:w="9247"/>
      </w:tblGrid>
      <w:tr w:rsidR="00CE56F8" w:rsidRPr="00CE56F8" w14:paraId="30212B2F" w14:textId="77777777" w:rsidTr="00320C0A">
        <w:tc>
          <w:tcPr>
            <w:tcW w:w="534" w:type="dxa"/>
          </w:tcPr>
          <w:p w14:paraId="6A4A9BE6" w14:textId="77777777" w:rsidR="00CE56F8" w:rsidRPr="00CE56F8" w:rsidRDefault="00CE56F8" w:rsidP="00CE5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c>
          <w:tcPr>
            <w:tcW w:w="9247" w:type="dxa"/>
          </w:tcPr>
          <w:p w14:paraId="4B4BA5B7" w14:textId="77777777" w:rsidR="00CE56F8" w:rsidRPr="00CE56F8" w:rsidRDefault="00CE56F8" w:rsidP="00CE5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E56F8">
              <w:rPr>
                <w:rFonts w:ascii="Times New Roman" w:hAnsi="Times New Roman" w:cs="Times New Roman"/>
                <w:sz w:val="20"/>
                <w:szCs w:val="20"/>
              </w:rPr>
              <w:t>выдать на руки в ОМСУ</w:t>
            </w:r>
          </w:p>
        </w:tc>
      </w:tr>
      <w:tr w:rsidR="00CE56F8" w:rsidRPr="00CE56F8" w14:paraId="5A2C2CDD" w14:textId="77777777" w:rsidTr="00320C0A">
        <w:trPr>
          <w:trHeight w:val="458"/>
        </w:trPr>
        <w:tc>
          <w:tcPr>
            <w:tcW w:w="534" w:type="dxa"/>
          </w:tcPr>
          <w:p w14:paraId="03826B6A" w14:textId="77777777" w:rsidR="00CE56F8" w:rsidRPr="00CE56F8" w:rsidRDefault="00CE56F8" w:rsidP="00CE5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c>
          <w:tcPr>
            <w:tcW w:w="9247" w:type="dxa"/>
          </w:tcPr>
          <w:p w14:paraId="3D5F83F8" w14:textId="77777777" w:rsidR="00CE56F8" w:rsidRPr="00CE56F8" w:rsidRDefault="00CE56F8" w:rsidP="00CE5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p w14:paraId="14569F5B" w14:textId="77777777" w:rsidR="00CE56F8" w:rsidRPr="00CE56F8" w:rsidRDefault="00CE56F8" w:rsidP="00CE5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E56F8">
              <w:rPr>
                <w:rFonts w:ascii="Times New Roman" w:hAnsi="Times New Roman" w:cs="Times New Roman"/>
                <w:sz w:val="20"/>
                <w:szCs w:val="20"/>
              </w:rPr>
              <w:t>выдать на руки в МФЦ, расположенном по адресу:__________________________________________</w:t>
            </w:r>
          </w:p>
        </w:tc>
      </w:tr>
      <w:tr w:rsidR="00CE56F8" w:rsidRPr="00CE56F8" w14:paraId="44640C97" w14:textId="77777777" w:rsidTr="00320C0A">
        <w:trPr>
          <w:trHeight w:val="690"/>
        </w:trPr>
        <w:tc>
          <w:tcPr>
            <w:tcW w:w="534" w:type="dxa"/>
          </w:tcPr>
          <w:p w14:paraId="6BC20D13" w14:textId="77777777" w:rsidR="00CE56F8" w:rsidRPr="00CE56F8" w:rsidRDefault="00CE56F8" w:rsidP="00CE5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c>
          <w:tcPr>
            <w:tcW w:w="9247" w:type="dxa"/>
          </w:tcPr>
          <w:p w14:paraId="0E7C763C" w14:textId="77777777" w:rsidR="00CE56F8" w:rsidRPr="00CE56F8" w:rsidRDefault="00CE56F8" w:rsidP="00CE5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p w14:paraId="57D097AA" w14:textId="77777777" w:rsidR="00CE56F8" w:rsidRPr="00CE56F8" w:rsidRDefault="00CE56F8" w:rsidP="00CE5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E56F8">
              <w:rPr>
                <w:rFonts w:ascii="Times New Roman" w:hAnsi="Times New Roman" w:cs="Times New Roman"/>
                <w:sz w:val="20"/>
                <w:szCs w:val="20"/>
              </w:rPr>
              <w:t>направить в электронной форме в личный кабинет на ЕПГУ</w:t>
            </w:r>
          </w:p>
          <w:p w14:paraId="7857339D" w14:textId="77777777" w:rsidR="00CE56F8" w:rsidRPr="00CE56F8" w:rsidRDefault="00CE56F8" w:rsidP="00CE5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trike/>
                <w:sz w:val="20"/>
                <w:szCs w:val="20"/>
              </w:rPr>
            </w:pPr>
          </w:p>
        </w:tc>
      </w:tr>
      <w:tr w:rsidR="00CE56F8" w:rsidRPr="00CE56F8" w14:paraId="153FB039" w14:textId="77777777" w:rsidTr="00320C0A">
        <w:trPr>
          <w:trHeight w:val="690"/>
        </w:trPr>
        <w:tc>
          <w:tcPr>
            <w:tcW w:w="534" w:type="dxa"/>
          </w:tcPr>
          <w:p w14:paraId="4D43CEC0" w14:textId="77777777" w:rsidR="00CE56F8" w:rsidRPr="00CE56F8" w:rsidRDefault="00CE56F8" w:rsidP="00CE5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c>
          <w:tcPr>
            <w:tcW w:w="9247" w:type="dxa"/>
          </w:tcPr>
          <w:p w14:paraId="3D5F8A0C" w14:textId="77777777" w:rsidR="00CE56F8" w:rsidRPr="00CE56F8" w:rsidRDefault="00CE56F8" w:rsidP="00CE5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E56F8">
              <w:rPr>
                <w:rFonts w:ascii="Times New Roman" w:hAnsi="Times New Roman" w:cs="Times New Roman"/>
                <w:sz w:val="20"/>
                <w:szCs w:val="20"/>
              </w:rPr>
              <w:t>на адрес электронной почты</w:t>
            </w:r>
          </w:p>
        </w:tc>
      </w:tr>
    </w:tbl>
    <w:p w14:paraId="47584795" w14:textId="77777777" w:rsidR="00CE56F8" w:rsidRPr="00CE56F8" w:rsidRDefault="00CE56F8" w:rsidP="00CE56F8">
      <w:pPr>
        <w:widowControl/>
        <w:tabs>
          <w:tab w:val="center" w:pos="6543"/>
        </w:tabs>
        <w:autoSpaceDE/>
        <w:autoSpaceDN/>
        <w:adjustRightInd/>
        <w:spacing w:after="14" w:line="248" w:lineRule="auto"/>
        <w:rPr>
          <w:rFonts w:ascii="Times New Roman" w:hAnsi="Times New Roman" w:cs="Times New Roman"/>
          <w:sz w:val="20"/>
          <w:szCs w:val="20"/>
        </w:rPr>
      </w:pPr>
    </w:p>
    <w:p w14:paraId="20BF06E8" w14:textId="77777777" w:rsidR="00CE56F8" w:rsidRPr="00CE56F8" w:rsidRDefault="00CE56F8" w:rsidP="00CE56F8">
      <w:pPr>
        <w:widowControl/>
        <w:tabs>
          <w:tab w:val="center" w:pos="6543"/>
        </w:tabs>
        <w:autoSpaceDE/>
        <w:autoSpaceDN/>
        <w:adjustRightInd/>
        <w:spacing w:after="14" w:line="248" w:lineRule="auto"/>
        <w:rPr>
          <w:rFonts w:ascii="Times New Roman" w:hAnsi="Times New Roman" w:cs="Times New Roman"/>
          <w:sz w:val="20"/>
          <w:szCs w:val="20"/>
        </w:rPr>
      </w:pPr>
    </w:p>
    <w:p w14:paraId="5B78BBB6" w14:textId="77777777" w:rsidR="00CE56F8" w:rsidRPr="00CE56F8" w:rsidRDefault="00CE56F8" w:rsidP="00CE56F8">
      <w:pPr>
        <w:widowControl/>
        <w:autoSpaceDE/>
        <w:autoSpaceDN/>
        <w:adjustRightInd/>
        <w:jc w:val="both"/>
        <w:rPr>
          <w:rFonts w:ascii="Times New Roman" w:hAnsi="Times New Roman" w:cs="Times New Roman"/>
          <w:sz w:val="24"/>
          <w:szCs w:val="24"/>
        </w:rPr>
      </w:pPr>
    </w:p>
    <w:p w14:paraId="41C60F42" w14:textId="77777777" w:rsidR="00CE56F8" w:rsidRPr="00CE56F8" w:rsidRDefault="00CE56F8" w:rsidP="00CE56F8">
      <w:pPr>
        <w:widowControl/>
        <w:autoSpaceDE/>
        <w:autoSpaceDN/>
        <w:adjustRightInd/>
        <w:ind w:firstLine="709"/>
        <w:rPr>
          <w:rFonts w:ascii="Times New Roman" w:hAnsi="Times New Roman" w:cs="Times New Roman"/>
          <w:sz w:val="24"/>
          <w:szCs w:val="24"/>
        </w:rPr>
      </w:pPr>
      <w:r w:rsidRPr="00CE56F8">
        <w:rPr>
          <w:rFonts w:ascii="Times New Roman" w:hAnsi="Times New Roman" w:cs="Times New Roman"/>
          <w:sz w:val="24"/>
          <w:szCs w:val="24"/>
        </w:rPr>
        <w:t xml:space="preserve">Приложения: </w:t>
      </w:r>
    </w:p>
    <w:p w14:paraId="66441E28" w14:textId="77777777" w:rsidR="00CE56F8" w:rsidRPr="00CE56F8" w:rsidRDefault="00CE56F8" w:rsidP="00CE56F8">
      <w:pPr>
        <w:widowControl/>
        <w:jc w:val="both"/>
        <w:rPr>
          <w:rFonts w:ascii="Times New Roman" w:hAnsi="Times New Roman" w:cs="Times New Roman"/>
          <w:bCs/>
          <w:sz w:val="24"/>
          <w:szCs w:val="24"/>
        </w:rPr>
      </w:pPr>
      <w:r w:rsidRPr="00CE56F8">
        <w:rPr>
          <w:rFonts w:ascii="Times New Roman" w:hAnsi="Times New Roman" w:cs="Times New Roman"/>
          <w:bCs/>
          <w:sz w:val="24"/>
          <w:szCs w:val="24"/>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5E45D3CC" w14:textId="77777777" w:rsidR="00CE56F8" w:rsidRPr="00CE56F8" w:rsidRDefault="00CE56F8" w:rsidP="00CE56F8">
      <w:pPr>
        <w:widowControl/>
        <w:jc w:val="both"/>
        <w:rPr>
          <w:rFonts w:ascii="Times New Roman" w:hAnsi="Times New Roman" w:cs="Times New Roman"/>
          <w:bCs/>
          <w:sz w:val="24"/>
          <w:szCs w:val="24"/>
        </w:rPr>
      </w:pPr>
      <w:r w:rsidRPr="00CE56F8">
        <w:rPr>
          <w:rFonts w:ascii="Times New Roman" w:hAnsi="Times New Roman" w:cs="Times New Roman"/>
          <w:sz w:val="24"/>
          <w:szCs w:val="24"/>
        </w:rPr>
        <w:t xml:space="preserve">- правоустанавливающие документы на переустраиваемое и (или) </w:t>
      </w:r>
      <w:proofErr w:type="spellStart"/>
      <w:r w:rsidRPr="00CE56F8">
        <w:rPr>
          <w:rFonts w:ascii="Times New Roman" w:hAnsi="Times New Roman" w:cs="Times New Roman"/>
          <w:sz w:val="24"/>
          <w:szCs w:val="24"/>
        </w:rPr>
        <w:t>перепланируемое</w:t>
      </w:r>
      <w:proofErr w:type="spellEnd"/>
      <w:r w:rsidRPr="00CE56F8">
        <w:rPr>
          <w:rFonts w:ascii="Times New Roman" w:hAnsi="Times New Roman" w:cs="Times New Roman"/>
          <w:sz w:val="24"/>
          <w:szCs w:val="24"/>
        </w:rPr>
        <w:t xml:space="preserve"> помещение в многоквартирном доме, если право на него не зарегистрировано в ЕГРН;</w:t>
      </w:r>
    </w:p>
    <w:p w14:paraId="37DB2F32" w14:textId="77777777" w:rsidR="00CE56F8" w:rsidRPr="00CE56F8" w:rsidRDefault="00CE56F8" w:rsidP="00CE56F8">
      <w:pPr>
        <w:widowControl/>
        <w:jc w:val="both"/>
        <w:rPr>
          <w:rFonts w:ascii="Times New Roman" w:hAnsi="Times New Roman" w:cs="Times New Roman"/>
          <w:color w:val="1F497D"/>
          <w:sz w:val="24"/>
          <w:szCs w:val="24"/>
        </w:rPr>
      </w:pPr>
      <w:r w:rsidRPr="00CE56F8">
        <w:rPr>
          <w:rFonts w:ascii="Times New Roman" w:hAnsi="Times New Roman" w:cs="Times New Roman"/>
          <w:bCs/>
          <w:sz w:val="24"/>
          <w:szCs w:val="24"/>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6EAE7531" w14:textId="77777777" w:rsidR="00CE56F8" w:rsidRPr="00CE56F8" w:rsidRDefault="00CE56F8" w:rsidP="00CE56F8">
      <w:pPr>
        <w:widowControl/>
        <w:jc w:val="both"/>
        <w:rPr>
          <w:rFonts w:ascii="Times New Roman" w:hAnsi="Times New Roman" w:cs="Times New Roman"/>
          <w:sz w:val="24"/>
          <w:szCs w:val="24"/>
        </w:rPr>
      </w:pPr>
      <w:r w:rsidRPr="00CE56F8">
        <w:rPr>
          <w:rFonts w:ascii="Times New Roman" w:hAnsi="Times New Roman" w:cs="Times New Roman"/>
          <w:color w:val="1F497D"/>
          <w:sz w:val="24"/>
          <w:szCs w:val="24"/>
        </w:rPr>
        <w:t xml:space="preserve">- </w:t>
      </w:r>
      <w:r w:rsidRPr="00CE56F8">
        <w:rPr>
          <w:rFonts w:ascii="Times New Roman" w:hAnsi="Times New Roman" w:cs="Times New Roman"/>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35D2C573" w14:textId="77777777" w:rsidR="00CE56F8" w:rsidRPr="00CE56F8" w:rsidRDefault="00CE56F8" w:rsidP="00CE56F8">
      <w:pPr>
        <w:widowControl/>
        <w:jc w:val="both"/>
        <w:rPr>
          <w:rFonts w:ascii="Times New Roman" w:hAnsi="Times New Roman" w:cs="Times New Roman"/>
          <w:sz w:val="24"/>
          <w:szCs w:val="24"/>
        </w:rPr>
      </w:pPr>
      <w:r w:rsidRPr="00CE56F8">
        <w:rPr>
          <w:rFonts w:ascii="Times New Roman" w:hAnsi="Times New Roman" w:cs="Times New Roman"/>
          <w:sz w:val="24"/>
          <w:szCs w:val="24"/>
        </w:rPr>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71ED8EF0" w14:textId="77777777" w:rsidR="00CE56F8" w:rsidRPr="00CE56F8" w:rsidRDefault="00CE56F8" w:rsidP="00CE56F8">
      <w:pPr>
        <w:widowControl/>
        <w:autoSpaceDE/>
        <w:autoSpaceDN/>
        <w:adjustRightInd/>
        <w:ind w:left="108"/>
        <w:rPr>
          <w:rFonts w:ascii="Times New Roman" w:hAnsi="Times New Roman" w:cs="Times New Roman"/>
          <w:sz w:val="24"/>
          <w:szCs w:val="24"/>
        </w:rPr>
      </w:pPr>
    </w:p>
    <w:p w14:paraId="419175F0" w14:textId="77777777" w:rsidR="00CE56F8" w:rsidRPr="00CE56F8" w:rsidRDefault="00CE56F8" w:rsidP="00CE56F8">
      <w:pPr>
        <w:widowControl/>
        <w:autoSpaceDE/>
        <w:autoSpaceDN/>
        <w:adjustRightInd/>
        <w:ind w:left="108"/>
        <w:rPr>
          <w:rFonts w:ascii="Times New Roman" w:hAnsi="Times New Roman" w:cs="Times New Roman"/>
          <w:sz w:val="24"/>
          <w:szCs w:val="24"/>
        </w:rPr>
      </w:pPr>
      <w:r w:rsidRPr="00CE56F8">
        <w:rPr>
          <w:rFonts w:ascii="Times New Roman" w:hAnsi="Times New Roman" w:cs="Times New Roman"/>
          <w:sz w:val="24"/>
          <w:szCs w:val="24"/>
        </w:rPr>
        <w:tab/>
        <w:t xml:space="preserve"> </w:t>
      </w:r>
      <w:r w:rsidRPr="00CE56F8">
        <w:rPr>
          <w:rFonts w:ascii="Times New Roman" w:hAnsi="Times New Roman" w:cs="Times New Roman"/>
          <w:sz w:val="24"/>
          <w:szCs w:val="24"/>
        </w:rPr>
        <w:tab/>
        <w:t xml:space="preserve"> </w:t>
      </w:r>
      <w:r w:rsidRPr="00CE56F8">
        <w:rPr>
          <w:rFonts w:ascii="Times New Roman" w:hAnsi="Times New Roman" w:cs="Times New Roman"/>
          <w:sz w:val="24"/>
          <w:szCs w:val="24"/>
        </w:rPr>
        <w:tab/>
        <w:t xml:space="preserve"> </w:t>
      </w:r>
      <w:r w:rsidRPr="00CE56F8">
        <w:rPr>
          <w:rFonts w:ascii="Times New Roman" w:hAnsi="Times New Roman" w:cs="Times New Roman"/>
          <w:sz w:val="24"/>
          <w:szCs w:val="24"/>
        </w:rPr>
        <w:tab/>
        <w:t xml:space="preserve"> </w:t>
      </w:r>
    </w:p>
    <w:p w14:paraId="04664FA2" w14:textId="77777777" w:rsidR="00CE56F8" w:rsidRPr="00CE56F8" w:rsidRDefault="00CE56F8" w:rsidP="00CE56F8">
      <w:pPr>
        <w:widowControl/>
        <w:autoSpaceDE/>
        <w:autoSpaceDN/>
        <w:adjustRightInd/>
        <w:spacing w:after="14" w:line="248" w:lineRule="auto"/>
        <w:ind w:left="536" w:hanging="8"/>
        <w:rPr>
          <w:rFonts w:ascii="Times New Roman" w:hAnsi="Times New Roman" w:cs="Times New Roman"/>
          <w:sz w:val="24"/>
          <w:szCs w:val="24"/>
        </w:rPr>
      </w:pPr>
      <w:r w:rsidRPr="00CE56F8">
        <w:rPr>
          <w:rFonts w:ascii="Times New Roman" w:hAnsi="Times New Roman" w:cs="Times New Roman"/>
          <w:sz w:val="24"/>
          <w:szCs w:val="24"/>
        </w:rPr>
        <w:t xml:space="preserve">Подпись </w:t>
      </w:r>
    </w:p>
    <w:p w14:paraId="6409AC5A" w14:textId="726545C3" w:rsidR="00CE56F8" w:rsidRPr="00CE56F8" w:rsidRDefault="00CE56F8" w:rsidP="00CE56F8">
      <w:pPr>
        <w:widowControl/>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 xml:space="preserve"> </w:t>
      </w:r>
      <w:r w:rsidRPr="00CE56F8">
        <w:rPr>
          <w:rFonts w:ascii="Times New Roman" w:hAnsi="Times New Roman" w:cs="Times New Roman"/>
          <w:sz w:val="24"/>
          <w:szCs w:val="24"/>
        </w:rPr>
        <w:tab/>
        <w:t xml:space="preserve">Дата </w:t>
      </w:r>
      <w:r w:rsidRPr="00CE56F8">
        <w:rPr>
          <w:rFonts w:ascii="Times New Roman" w:hAnsi="Times New Roman" w:cs="Times New Roman"/>
          <w:sz w:val="24"/>
          <w:szCs w:val="24"/>
        </w:rPr>
        <w:tab/>
      </w:r>
      <w:r w:rsidRPr="00CE56F8">
        <w:rPr>
          <w:rFonts w:ascii="Times New Roman" w:hAnsi="Times New Roman" w:cs="Times New Roman"/>
          <w:noProof/>
          <w:sz w:val="24"/>
          <w:szCs w:val="24"/>
        </w:rPr>
        <mc:AlternateContent>
          <mc:Choice Requires="wpg">
            <w:drawing>
              <wp:inline distT="0" distB="0" distL="0" distR="0" wp14:anchorId="6CB5B006" wp14:editId="0CA6B473">
                <wp:extent cx="5141595" cy="335280"/>
                <wp:effectExtent l="0" t="0" r="1905"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14:paraId="4803B77A" w14:textId="77777777" w:rsidR="00CE56F8" w:rsidRDefault="00CE56F8" w:rsidP="00CE56F8">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14:paraId="65406D67" w14:textId="77777777" w:rsidR="00CE56F8" w:rsidRDefault="00CE56F8" w:rsidP="00CE56F8">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14:paraId="0D07CFB5" w14:textId="77777777" w:rsidR="00CE56F8" w:rsidRDefault="00CE56F8" w:rsidP="00CE56F8">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547478D8" w14:textId="77777777" w:rsidR="00CE56F8" w:rsidRDefault="00CE56F8" w:rsidP="00CE56F8">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0405C234" w14:textId="77777777" w:rsidR="00CE56F8" w:rsidRDefault="00CE56F8" w:rsidP="00CE56F8">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CB5B006"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14:paraId="4803B77A" w14:textId="77777777" w:rsidR="00CE56F8" w:rsidRDefault="00CE56F8" w:rsidP="00CE56F8">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14:paraId="65406D67" w14:textId="77777777" w:rsidR="00CE56F8" w:rsidRDefault="00CE56F8" w:rsidP="00CE56F8">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14:paraId="0D07CFB5" w14:textId="77777777" w:rsidR="00CE56F8" w:rsidRDefault="00CE56F8" w:rsidP="00CE56F8">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547478D8" w14:textId="77777777" w:rsidR="00CE56F8" w:rsidRDefault="00CE56F8" w:rsidP="00CE56F8">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0405C234" w14:textId="77777777" w:rsidR="00CE56F8" w:rsidRDefault="00CE56F8" w:rsidP="00CE56F8">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14:paraId="6225E2DE" w14:textId="77777777" w:rsidR="00CE56F8" w:rsidRPr="00CE56F8" w:rsidRDefault="00CE56F8" w:rsidP="00CE56F8">
      <w:pPr>
        <w:widowControl/>
        <w:autoSpaceDE/>
        <w:autoSpaceDN/>
        <w:adjustRightInd/>
        <w:rPr>
          <w:rFonts w:ascii="Times New Roman" w:hAnsi="Times New Roman" w:cs="Times New Roman"/>
          <w:b/>
          <w:sz w:val="28"/>
          <w:szCs w:val="20"/>
        </w:rPr>
      </w:pPr>
      <w:r w:rsidRPr="00CE56F8">
        <w:rPr>
          <w:rFonts w:ascii="Times New Roman" w:hAnsi="Times New Roman" w:cs="Times New Roman"/>
          <w:sz w:val="24"/>
          <w:szCs w:val="24"/>
        </w:rPr>
        <w:br w:type="page"/>
      </w:r>
    </w:p>
    <w:p w14:paraId="627D473F" w14:textId="77777777" w:rsidR="00CE56F8" w:rsidRPr="00CE56F8" w:rsidRDefault="00CE56F8" w:rsidP="00CE56F8">
      <w:pPr>
        <w:keepNext/>
        <w:widowControl/>
        <w:autoSpaceDE/>
        <w:autoSpaceDN/>
        <w:adjustRightInd/>
        <w:jc w:val="right"/>
        <w:outlineLvl w:val="0"/>
        <w:rPr>
          <w:rFonts w:ascii="Times New Roman" w:hAnsi="Times New Roman" w:cs="Times New Roman"/>
          <w:b/>
          <w:sz w:val="24"/>
          <w:szCs w:val="24"/>
        </w:rPr>
      </w:pPr>
      <w:r w:rsidRPr="00CE56F8">
        <w:rPr>
          <w:rFonts w:ascii="Times New Roman" w:hAnsi="Times New Roman" w:cs="Times New Roman"/>
          <w:b/>
          <w:sz w:val="24"/>
          <w:szCs w:val="24"/>
        </w:rPr>
        <w:lastRenderedPageBreak/>
        <w:t>Приложение 2</w:t>
      </w:r>
    </w:p>
    <w:p w14:paraId="7B232B9A" w14:textId="77777777" w:rsidR="00CE56F8" w:rsidRPr="00CE56F8" w:rsidRDefault="00CE56F8" w:rsidP="00CE56F8">
      <w:pPr>
        <w:widowControl/>
        <w:ind w:firstLine="720"/>
        <w:jc w:val="right"/>
        <w:rPr>
          <w:rFonts w:ascii="Times New Roman" w:hAnsi="Times New Roman" w:cs="Times New Roman"/>
          <w:sz w:val="24"/>
          <w:szCs w:val="24"/>
        </w:rPr>
      </w:pPr>
      <w:r w:rsidRPr="00CE56F8">
        <w:rPr>
          <w:rFonts w:ascii="Times New Roman" w:hAnsi="Times New Roman" w:cs="Times New Roman"/>
          <w:sz w:val="24"/>
          <w:szCs w:val="24"/>
        </w:rPr>
        <w:t>к административному регламенту</w:t>
      </w:r>
    </w:p>
    <w:p w14:paraId="0F4CAC7B" w14:textId="77777777" w:rsidR="00CE56F8" w:rsidRPr="00CE56F8" w:rsidRDefault="00CE56F8" w:rsidP="00CE56F8">
      <w:pPr>
        <w:widowControl/>
        <w:ind w:firstLine="284"/>
        <w:jc w:val="right"/>
        <w:rPr>
          <w:rFonts w:ascii="Times New Roman" w:hAnsi="Times New Roman" w:cs="Times New Roman"/>
          <w:sz w:val="24"/>
          <w:szCs w:val="24"/>
        </w:rPr>
      </w:pPr>
      <w:r w:rsidRPr="00CE56F8">
        <w:rPr>
          <w:rFonts w:ascii="Times New Roman" w:hAnsi="Times New Roman" w:cs="Times New Roman"/>
          <w:sz w:val="24"/>
          <w:szCs w:val="24"/>
        </w:rPr>
        <w:t>предоставления муниципальной услуги</w:t>
      </w:r>
    </w:p>
    <w:p w14:paraId="0B81B624" w14:textId="77777777" w:rsidR="00CE56F8" w:rsidRPr="00CE56F8" w:rsidRDefault="00CE56F8" w:rsidP="00CE56F8">
      <w:pPr>
        <w:widowControl/>
        <w:autoSpaceDE/>
        <w:autoSpaceDN/>
        <w:adjustRightInd/>
        <w:ind w:right="15"/>
        <w:jc w:val="right"/>
        <w:rPr>
          <w:rFonts w:ascii="Times New Roman" w:hAnsi="Times New Roman" w:cs="Times New Roman"/>
          <w:sz w:val="24"/>
          <w:szCs w:val="24"/>
        </w:rPr>
      </w:pPr>
    </w:p>
    <w:p w14:paraId="0A353330" w14:textId="77777777" w:rsidR="00CE56F8" w:rsidRPr="00CE56F8" w:rsidRDefault="00CE56F8" w:rsidP="00CE56F8">
      <w:pPr>
        <w:widowControl/>
        <w:adjustRightInd/>
        <w:ind w:left="7371"/>
        <w:jc w:val="center"/>
        <w:rPr>
          <w:rFonts w:ascii="Times New Roman" w:hAnsi="Times New Roman" w:cs="Times New Roman"/>
          <w:sz w:val="20"/>
          <w:szCs w:val="20"/>
        </w:rPr>
      </w:pPr>
    </w:p>
    <w:p w14:paraId="35F95D14" w14:textId="77777777" w:rsidR="00CE56F8" w:rsidRPr="00CE56F8" w:rsidRDefault="00CE56F8" w:rsidP="00CE56F8">
      <w:pPr>
        <w:widowControl/>
        <w:adjustRightInd/>
        <w:ind w:left="7371"/>
        <w:jc w:val="center"/>
        <w:rPr>
          <w:rFonts w:ascii="Times New Roman" w:hAnsi="Times New Roman" w:cs="Times New Roman"/>
          <w:sz w:val="20"/>
          <w:szCs w:val="20"/>
        </w:rPr>
      </w:pPr>
      <w:r w:rsidRPr="00CE56F8">
        <w:rPr>
          <w:rFonts w:ascii="Times New Roman" w:hAnsi="Times New Roman" w:cs="Times New Roman"/>
          <w:sz w:val="20"/>
          <w:szCs w:val="20"/>
        </w:rPr>
        <w:t>УТВЕРЖДЕНА</w:t>
      </w:r>
    </w:p>
    <w:p w14:paraId="3A749B49" w14:textId="77777777" w:rsidR="00CE56F8" w:rsidRPr="00CE56F8" w:rsidRDefault="00CE56F8" w:rsidP="00CE56F8">
      <w:pPr>
        <w:widowControl/>
        <w:adjustRightInd/>
        <w:ind w:left="7371"/>
        <w:rPr>
          <w:rFonts w:ascii="Times New Roman" w:hAnsi="Times New Roman" w:cs="Times New Roman"/>
          <w:sz w:val="20"/>
          <w:szCs w:val="20"/>
        </w:rPr>
      </w:pPr>
      <w:r w:rsidRPr="00CE56F8">
        <w:rPr>
          <w:rFonts w:ascii="Times New Roman" w:hAnsi="Times New Roman" w:cs="Times New Roman"/>
          <w:sz w:val="20"/>
          <w:szCs w:val="20"/>
        </w:rPr>
        <w:t>Постановлением Правительства Российской Федерации</w:t>
      </w:r>
      <w:r w:rsidRPr="00CE56F8">
        <w:rPr>
          <w:rFonts w:ascii="Times New Roman" w:hAnsi="Times New Roman" w:cs="Times New Roman"/>
          <w:sz w:val="20"/>
          <w:szCs w:val="20"/>
        </w:rPr>
        <w:br/>
        <w:t>от 10.08.2005 № 502</w:t>
      </w:r>
    </w:p>
    <w:p w14:paraId="26762340" w14:textId="77777777" w:rsidR="00CE56F8" w:rsidRPr="00CE56F8" w:rsidRDefault="00CE56F8" w:rsidP="00CE56F8">
      <w:pPr>
        <w:widowControl/>
        <w:adjustRightInd/>
        <w:spacing w:before="480" w:after="240"/>
        <w:jc w:val="center"/>
        <w:rPr>
          <w:rFonts w:ascii="Times New Roman" w:hAnsi="Times New Roman" w:cs="Times New Roman"/>
          <w:b/>
          <w:bCs/>
          <w:sz w:val="26"/>
          <w:szCs w:val="26"/>
        </w:rPr>
      </w:pPr>
      <w:r w:rsidRPr="00CE56F8">
        <w:rPr>
          <w:rFonts w:ascii="Times New Roman" w:hAnsi="Times New Roman" w:cs="Times New Roman"/>
          <w:b/>
          <w:bCs/>
          <w:sz w:val="26"/>
          <w:szCs w:val="26"/>
        </w:rPr>
        <w:t>Уведомление</w:t>
      </w:r>
      <w:r w:rsidRPr="00CE56F8">
        <w:rPr>
          <w:rFonts w:ascii="Times New Roman" w:hAnsi="Times New Roman" w:cs="Times New Roman"/>
          <w:b/>
          <w:bCs/>
          <w:sz w:val="26"/>
          <w:szCs w:val="26"/>
        </w:rPr>
        <w:br/>
        <w:t>о переводе (отказе в переводе) жилого (нежилого)</w:t>
      </w:r>
      <w:r w:rsidRPr="00CE56F8">
        <w:rPr>
          <w:rFonts w:ascii="Times New Roman" w:hAnsi="Times New Roman" w:cs="Times New Roman"/>
          <w:b/>
          <w:bCs/>
          <w:sz w:val="26"/>
          <w:szCs w:val="26"/>
        </w:rPr>
        <w:br/>
        <w:t>помещения в нежилое (жилое) помещение</w:t>
      </w:r>
    </w:p>
    <w:p w14:paraId="1D331F06" w14:textId="77777777" w:rsidR="00CE56F8" w:rsidRPr="00CE56F8" w:rsidRDefault="00CE56F8" w:rsidP="00CE56F8">
      <w:pPr>
        <w:widowControl/>
        <w:autoSpaceDE/>
        <w:autoSpaceDN/>
        <w:adjustRightInd/>
        <w:ind w:left="5245"/>
        <w:rPr>
          <w:rFonts w:ascii="Times New Roman" w:hAnsi="Times New Roman" w:cs="Times New Roman"/>
          <w:sz w:val="24"/>
          <w:szCs w:val="24"/>
        </w:rPr>
      </w:pPr>
      <w:r w:rsidRPr="00CE56F8">
        <w:rPr>
          <w:rFonts w:ascii="Times New Roman" w:hAnsi="Times New Roman" w:cs="Times New Roman"/>
          <w:sz w:val="24"/>
          <w:szCs w:val="24"/>
        </w:rPr>
        <w:t xml:space="preserve">Кому  </w:t>
      </w:r>
    </w:p>
    <w:p w14:paraId="4D39FBAD" w14:textId="77777777" w:rsidR="00CE56F8" w:rsidRPr="00CE56F8" w:rsidRDefault="00CE56F8" w:rsidP="00CE56F8">
      <w:pPr>
        <w:widowControl/>
        <w:pBdr>
          <w:top w:val="single" w:sz="4" w:space="1" w:color="auto"/>
        </w:pBdr>
        <w:autoSpaceDE/>
        <w:autoSpaceDN/>
        <w:adjustRightInd/>
        <w:ind w:left="5898"/>
        <w:jc w:val="center"/>
        <w:rPr>
          <w:rFonts w:ascii="Times New Roman" w:hAnsi="Times New Roman" w:cs="Times New Roman"/>
          <w:sz w:val="20"/>
          <w:szCs w:val="20"/>
        </w:rPr>
      </w:pPr>
      <w:r w:rsidRPr="00CE56F8">
        <w:rPr>
          <w:rFonts w:ascii="Times New Roman" w:hAnsi="Times New Roman" w:cs="Times New Roman"/>
          <w:sz w:val="24"/>
          <w:szCs w:val="24"/>
        </w:rPr>
        <w:t xml:space="preserve">(фамилия, имя, отчество – </w:t>
      </w:r>
    </w:p>
    <w:p w14:paraId="4478F52A" w14:textId="77777777" w:rsidR="00CE56F8" w:rsidRPr="00CE56F8" w:rsidRDefault="00CE56F8" w:rsidP="00CE56F8">
      <w:pPr>
        <w:widowControl/>
        <w:autoSpaceDE/>
        <w:autoSpaceDN/>
        <w:adjustRightInd/>
        <w:ind w:left="5245"/>
        <w:rPr>
          <w:rFonts w:ascii="Times New Roman" w:hAnsi="Times New Roman" w:cs="Times New Roman"/>
          <w:sz w:val="24"/>
          <w:szCs w:val="24"/>
        </w:rPr>
      </w:pPr>
    </w:p>
    <w:p w14:paraId="6F621383" w14:textId="77777777" w:rsidR="00CE56F8" w:rsidRPr="00CE56F8" w:rsidRDefault="00CE56F8" w:rsidP="00CE56F8">
      <w:pPr>
        <w:widowControl/>
        <w:pBdr>
          <w:top w:val="single" w:sz="4" w:space="1" w:color="auto"/>
        </w:pBdr>
        <w:autoSpaceDE/>
        <w:autoSpaceDN/>
        <w:adjustRightInd/>
        <w:ind w:left="5245"/>
        <w:jc w:val="center"/>
        <w:rPr>
          <w:rFonts w:ascii="Times New Roman" w:hAnsi="Times New Roman" w:cs="Times New Roman"/>
          <w:sz w:val="20"/>
          <w:szCs w:val="20"/>
        </w:rPr>
      </w:pPr>
      <w:r w:rsidRPr="00CE56F8">
        <w:rPr>
          <w:rFonts w:ascii="Times New Roman" w:hAnsi="Times New Roman" w:cs="Times New Roman"/>
          <w:sz w:val="24"/>
          <w:szCs w:val="24"/>
        </w:rPr>
        <w:t>для граждан;</w:t>
      </w:r>
    </w:p>
    <w:p w14:paraId="20937ED4" w14:textId="77777777" w:rsidR="00CE56F8" w:rsidRPr="00CE56F8" w:rsidRDefault="00CE56F8" w:rsidP="00CE56F8">
      <w:pPr>
        <w:widowControl/>
        <w:autoSpaceDE/>
        <w:autoSpaceDN/>
        <w:adjustRightInd/>
        <w:ind w:left="5245"/>
        <w:rPr>
          <w:rFonts w:ascii="Times New Roman" w:hAnsi="Times New Roman" w:cs="Times New Roman"/>
          <w:sz w:val="24"/>
          <w:szCs w:val="24"/>
        </w:rPr>
      </w:pPr>
    </w:p>
    <w:p w14:paraId="557556C4" w14:textId="77777777" w:rsidR="00CE56F8" w:rsidRPr="00CE56F8" w:rsidRDefault="00CE56F8" w:rsidP="00CE56F8">
      <w:pPr>
        <w:widowControl/>
        <w:pBdr>
          <w:top w:val="single" w:sz="4" w:space="1" w:color="auto"/>
        </w:pBdr>
        <w:autoSpaceDE/>
        <w:autoSpaceDN/>
        <w:adjustRightInd/>
        <w:ind w:left="5245"/>
        <w:jc w:val="center"/>
        <w:rPr>
          <w:rFonts w:ascii="Times New Roman" w:hAnsi="Times New Roman" w:cs="Times New Roman"/>
          <w:sz w:val="20"/>
          <w:szCs w:val="20"/>
        </w:rPr>
      </w:pPr>
      <w:r w:rsidRPr="00CE56F8">
        <w:rPr>
          <w:rFonts w:ascii="Times New Roman" w:hAnsi="Times New Roman" w:cs="Times New Roman"/>
          <w:sz w:val="24"/>
          <w:szCs w:val="24"/>
        </w:rPr>
        <w:t xml:space="preserve">полное наименование организации – </w:t>
      </w:r>
    </w:p>
    <w:p w14:paraId="118E8F8C" w14:textId="77777777" w:rsidR="00CE56F8" w:rsidRPr="00CE56F8" w:rsidRDefault="00CE56F8" w:rsidP="00CE56F8">
      <w:pPr>
        <w:widowControl/>
        <w:autoSpaceDE/>
        <w:autoSpaceDN/>
        <w:adjustRightInd/>
        <w:ind w:left="5245"/>
        <w:rPr>
          <w:rFonts w:ascii="Times New Roman" w:hAnsi="Times New Roman" w:cs="Times New Roman"/>
          <w:sz w:val="24"/>
          <w:szCs w:val="24"/>
        </w:rPr>
      </w:pPr>
    </w:p>
    <w:p w14:paraId="2525A861" w14:textId="77777777" w:rsidR="00CE56F8" w:rsidRPr="00CE56F8" w:rsidRDefault="00CE56F8" w:rsidP="00CE56F8">
      <w:pPr>
        <w:widowControl/>
        <w:pBdr>
          <w:top w:val="single" w:sz="4" w:space="1" w:color="auto"/>
        </w:pBdr>
        <w:autoSpaceDE/>
        <w:autoSpaceDN/>
        <w:adjustRightInd/>
        <w:ind w:left="5245"/>
        <w:jc w:val="center"/>
        <w:rPr>
          <w:rFonts w:ascii="Times New Roman" w:hAnsi="Times New Roman" w:cs="Times New Roman"/>
          <w:sz w:val="20"/>
          <w:szCs w:val="20"/>
        </w:rPr>
      </w:pPr>
      <w:r w:rsidRPr="00CE56F8">
        <w:rPr>
          <w:rFonts w:ascii="Times New Roman" w:hAnsi="Times New Roman" w:cs="Times New Roman"/>
          <w:sz w:val="24"/>
          <w:szCs w:val="24"/>
        </w:rPr>
        <w:t>для юридических лиц)</w:t>
      </w:r>
    </w:p>
    <w:p w14:paraId="30B965C2" w14:textId="77777777" w:rsidR="00CE56F8" w:rsidRPr="00CE56F8" w:rsidRDefault="00CE56F8" w:rsidP="00CE56F8">
      <w:pPr>
        <w:widowControl/>
        <w:autoSpaceDE/>
        <w:autoSpaceDN/>
        <w:adjustRightInd/>
        <w:spacing w:before="240"/>
        <w:ind w:left="5245"/>
        <w:rPr>
          <w:rFonts w:ascii="Times New Roman" w:hAnsi="Times New Roman" w:cs="Times New Roman"/>
          <w:sz w:val="24"/>
          <w:szCs w:val="24"/>
        </w:rPr>
      </w:pPr>
      <w:r w:rsidRPr="00CE56F8">
        <w:rPr>
          <w:rFonts w:ascii="Times New Roman" w:hAnsi="Times New Roman" w:cs="Times New Roman"/>
          <w:sz w:val="24"/>
          <w:szCs w:val="24"/>
        </w:rPr>
        <w:t xml:space="preserve">Куда  </w:t>
      </w:r>
    </w:p>
    <w:p w14:paraId="5381991E" w14:textId="77777777" w:rsidR="00CE56F8" w:rsidRPr="00CE56F8" w:rsidRDefault="00CE56F8" w:rsidP="00CE56F8">
      <w:pPr>
        <w:widowControl/>
        <w:pBdr>
          <w:top w:val="single" w:sz="4" w:space="1" w:color="auto"/>
        </w:pBdr>
        <w:autoSpaceDE/>
        <w:autoSpaceDN/>
        <w:adjustRightInd/>
        <w:ind w:left="5868"/>
        <w:jc w:val="center"/>
        <w:rPr>
          <w:rFonts w:ascii="Times New Roman" w:hAnsi="Times New Roman" w:cs="Times New Roman"/>
          <w:sz w:val="20"/>
          <w:szCs w:val="20"/>
        </w:rPr>
      </w:pPr>
      <w:r w:rsidRPr="00CE56F8">
        <w:rPr>
          <w:rFonts w:ascii="Times New Roman" w:hAnsi="Times New Roman" w:cs="Times New Roman"/>
          <w:sz w:val="24"/>
          <w:szCs w:val="24"/>
        </w:rPr>
        <w:t>(почтовый индекс и адрес</w:t>
      </w:r>
    </w:p>
    <w:p w14:paraId="2DDC0557" w14:textId="77777777" w:rsidR="00CE56F8" w:rsidRPr="00CE56F8" w:rsidRDefault="00CE56F8" w:rsidP="00CE56F8">
      <w:pPr>
        <w:widowControl/>
        <w:autoSpaceDE/>
        <w:autoSpaceDN/>
        <w:adjustRightInd/>
        <w:ind w:left="5245"/>
        <w:rPr>
          <w:rFonts w:ascii="Times New Roman" w:hAnsi="Times New Roman" w:cs="Times New Roman"/>
          <w:sz w:val="24"/>
          <w:szCs w:val="24"/>
        </w:rPr>
      </w:pPr>
    </w:p>
    <w:p w14:paraId="6CC5B498" w14:textId="77777777" w:rsidR="00CE56F8" w:rsidRPr="00CE56F8" w:rsidRDefault="00CE56F8" w:rsidP="00CE56F8">
      <w:pPr>
        <w:widowControl/>
        <w:pBdr>
          <w:top w:val="single" w:sz="4" w:space="1" w:color="auto"/>
        </w:pBdr>
        <w:autoSpaceDE/>
        <w:autoSpaceDN/>
        <w:adjustRightInd/>
        <w:ind w:left="5245"/>
        <w:jc w:val="center"/>
        <w:rPr>
          <w:rFonts w:ascii="Times New Roman" w:hAnsi="Times New Roman" w:cs="Times New Roman"/>
          <w:sz w:val="20"/>
          <w:szCs w:val="20"/>
        </w:rPr>
      </w:pPr>
      <w:r w:rsidRPr="00CE56F8">
        <w:rPr>
          <w:rFonts w:ascii="Times New Roman" w:hAnsi="Times New Roman" w:cs="Times New Roman"/>
          <w:sz w:val="24"/>
          <w:szCs w:val="24"/>
        </w:rPr>
        <w:t>заявителя согласно заявлению</w:t>
      </w:r>
    </w:p>
    <w:p w14:paraId="77AE0AD3" w14:textId="77777777" w:rsidR="00CE56F8" w:rsidRPr="00CE56F8" w:rsidRDefault="00CE56F8" w:rsidP="00CE56F8">
      <w:pPr>
        <w:widowControl/>
        <w:autoSpaceDE/>
        <w:autoSpaceDN/>
        <w:adjustRightInd/>
        <w:ind w:left="5245"/>
        <w:rPr>
          <w:rFonts w:ascii="Times New Roman" w:hAnsi="Times New Roman" w:cs="Times New Roman"/>
          <w:sz w:val="24"/>
          <w:szCs w:val="24"/>
        </w:rPr>
      </w:pPr>
    </w:p>
    <w:p w14:paraId="6AE23829" w14:textId="77777777" w:rsidR="00CE56F8" w:rsidRPr="00CE56F8" w:rsidRDefault="00CE56F8" w:rsidP="00CE56F8">
      <w:pPr>
        <w:widowControl/>
        <w:pBdr>
          <w:top w:val="single" w:sz="4" w:space="1" w:color="auto"/>
        </w:pBdr>
        <w:autoSpaceDE/>
        <w:autoSpaceDN/>
        <w:adjustRightInd/>
        <w:ind w:left="5245"/>
        <w:jc w:val="center"/>
        <w:rPr>
          <w:rFonts w:ascii="Times New Roman" w:hAnsi="Times New Roman" w:cs="Times New Roman"/>
          <w:sz w:val="20"/>
          <w:szCs w:val="20"/>
        </w:rPr>
      </w:pPr>
      <w:r w:rsidRPr="00CE56F8">
        <w:rPr>
          <w:rFonts w:ascii="Times New Roman" w:hAnsi="Times New Roman" w:cs="Times New Roman"/>
          <w:sz w:val="24"/>
          <w:szCs w:val="24"/>
        </w:rPr>
        <w:t>о переводе)</w:t>
      </w:r>
    </w:p>
    <w:p w14:paraId="03917250" w14:textId="77777777" w:rsidR="00CE56F8" w:rsidRPr="00CE56F8" w:rsidRDefault="00CE56F8" w:rsidP="00CE56F8">
      <w:pPr>
        <w:widowControl/>
        <w:autoSpaceDE/>
        <w:autoSpaceDN/>
        <w:adjustRightInd/>
        <w:ind w:left="5245"/>
        <w:rPr>
          <w:rFonts w:ascii="Times New Roman" w:hAnsi="Times New Roman" w:cs="Times New Roman"/>
          <w:sz w:val="24"/>
          <w:szCs w:val="24"/>
        </w:rPr>
      </w:pPr>
    </w:p>
    <w:p w14:paraId="7DDB0C73" w14:textId="77777777" w:rsidR="00CE56F8" w:rsidRPr="00CE56F8" w:rsidRDefault="00CE56F8" w:rsidP="00CE56F8">
      <w:pPr>
        <w:widowControl/>
        <w:pBdr>
          <w:top w:val="single" w:sz="4" w:space="1" w:color="auto"/>
        </w:pBdr>
        <w:autoSpaceDE/>
        <w:autoSpaceDN/>
        <w:adjustRightInd/>
        <w:ind w:left="5245"/>
        <w:rPr>
          <w:rFonts w:ascii="Times New Roman" w:hAnsi="Times New Roman" w:cs="Times New Roman"/>
          <w:sz w:val="2"/>
          <w:szCs w:val="2"/>
        </w:rPr>
      </w:pPr>
    </w:p>
    <w:p w14:paraId="57798A1E" w14:textId="77777777" w:rsidR="00CE56F8" w:rsidRPr="00CE56F8" w:rsidRDefault="00CE56F8" w:rsidP="00CE56F8">
      <w:pPr>
        <w:autoSpaceDE/>
        <w:autoSpaceDN/>
        <w:adjustRightInd/>
        <w:spacing w:before="240" w:after="240"/>
        <w:jc w:val="center"/>
        <w:rPr>
          <w:rFonts w:ascii="Times New Roman" w:hAnsi="Times New Roman" w:cs="Times New Roman"/>
          <w:b/>
          <w:bCs/>
          <w:sz w:val="26"/>
          <w:szCs w:val="26"/>
        </w:rPr>
      </w:pPr>
      <w:r w:rsidRPr="00CE56F8">
        <w:rPr>
          <w:rFonts w:ascii="Times New Roman" w:hAnsi="Times New Roman" w:cs="Times New Roman"/>
          <w:b/>
          <w:bCs/>
          <w:sz w:val="26"/>
          <w:szCs w:val="26"/>
        </w:rPr>
        <w:t>УВЕДОМЛЕНИЕ</w:t>
      </w:r>
      <w:r w:rsidRPr="00CE56F8">
        <w:rPr>
          <w:rFonts w:ascii="Times New Roman" w:hAnsi="Times New Roman" w:cs="Times New Roman"/>
          <w:b/>
          <w:bCs/>
          <w:sz w:val="26"/>
          <w:szCs w:val="26"/>
        </w:rPr>
        <w:br/>
        <w:t>о переводе (отказе в переводе) жилого (нежилого)</w:t>
      </w:r>
      <w:r w:rsidRPr="00CE56F8">
        <w:rPr>
          <w:rFonts w:ascii="Times New Roman" w:hAnsi="Times New Roman" w:cs="Times New Roman"/>
          <w:b/>
          <w:bCs/>
          <w:sz w:val="26"/>
          <w:szCs w:val="26"/>
        </w:rPr>
        <w:br/>
        <w:t>помещения в нежилое (жилое) помещение</w:t>
      </w:r>
    </w:p>
    <w:p w14:paraId="6CB481EE" w14:textId="77777777" w:rsidR="00CE56F8" w:rsidRPr="00CE56F8" w:rsidRDefault="00CE56F8" w:rsidP="00CE56F8">
      <w:pPr>
        <w:autoSpaceDE/>
        <w:autoSpaceDN/>
        <w:adjustRightInd/>
        <w:rPr>
          <w:rFonts w:ascii="Times New Roman" w:hAnsi="Times New Roman" w:cs="Times New Roman"/>
          <w:sz w:val="24"/>
          <w:szCs w:val="24"/>
        </w:rPr>
      </w:pPr>
    </w:p>
    <w:p w14:paraId="63E969EA" w14:textId="77777777" w:rsidR="00CE56F8" w:rsidRPr="00CE56F8" w:rsidRDefault="00CE56F8" w:rsidP="00CE56F8">
      <w:pPr>
        <w:pBdr>
          <w:top w:val="single" w:sz="4" w:space="1" w:color="auto"/>
        </w:pBdr>
        <w:autoSpaceDE/>
        <w:autoSpaceDN/>
        <w:adjustRightInd/>
        <w:jc w:val="center"/>
        <w:rPr>
          <w:rFonts w:ascii="Times New Roman" w:hAnsi="Times New Roman" w:cs="Times New Roman"/>
          <w:sz w:val="20"/>
          <w:szCs w:val="20"/>
        </w:rPr>
      </w:pPr>
      <w:r w:rsidRPr="00CE56F8">
        <w:rPr>
          <w:rFonts w:ascii="Times New Roman" w:hAnsi="Times New Roman" w:cs="Times New Roman"/>
          <w:sz w:val="24"/>
          <w:szCs w:val="24"/>
        </w:rPr>
        <w:t>(полное наименование органа местного самоуправления,</w:t>
      </w:r>
    </w:p>
    <w:p w14:paraId="0C9129ED" w14:textId="77777777" w:rsidR="00CE56F8" w:rsidRPr="00CE56F8" w:rsidRDefault="00CE56F8" w:rsidP="00CE56F8">
      <w:pPr>
        <w:tabs>
          <w:tab w:val="right" w:pos="10205"/>
        </w:tabs>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ab/>
        <w:t>,</w:t>
      </w:r>
    </w:p>
    <w:p w14:paraId="38021C80" w14:textId="77777777" w:rsidR="00CE56F8" w:rsidRPr="00CE56F8" w:rsidRDefault="00CE56F8" w:rsidP="00CE56F8">
      <w:pPr>
        <w:pBdr>
          <w:top w:val="single" w:sz="4" w:space="1" w:color="auto"/>
        </w:pBdr>
        <w:autoSpaceDE/>
        <w:autoSpaceDN/>
        <w:adjustRightInd/>
        <w:ind w:right="113"/>
        <w:jc w:val="center"/>
        <w:rPr>
          <w:rFonts w:ascii="Times New Roman" w:hAnsi="Times New Roman" w:cs="Times New Roman"/>
          <w:sz w:val="20"/>
          <w:szCs w:val="20"/>
        </w:rPr>
      </w:pPr>
      <w:r w:rsidRPr="00CE56F8">
        <w:rPr>
          <w:rFonts w:ascii="Times New Roman" w:hAnsi="Times New Roman" w:cs="Times New Roman"/>
          <w:sz w:val="24"/>
          <w:szCs w:val="24"/>
        </w:rPr>
        <w:t>осуществляющего перевод помещения)</w:t>
      </w:r>
    </w:p>
    <w:p w14:paraId="440C2534" w14:textId="77777777" w:rsidR="00CE56F8" w:rsidRPr="00CE56F8" w:rsidRDefault="00CE56F8" w:rsidP="00CE56F8">
      <w:pPr>
        <w:tabs>
          <w:tab w:val="center" w:pos="7994"/>
          <w:tab w:val="right" w:pos="10205"/>
        </w:tabs>
        <w:autoSpaceDE/>
        <w:autoSpaceDN/>
        <w:adjustRightInd/>
        <w:jc w:val="both"/>
        <w:rPr>
          <w:rFonts w:ascii="Times New Roman" w:hAnsi="Times New Roman" w:cs="Times New Roman"/>
          <w:sz w:val="24"/>
          <w:szCs w:val="24"/>
        </w:rPr>
      </w:pPr>
      <w:r w:rsidRPr="00CE56F8">
        <w:rPr>
          <w:rFonts w:ascii="Times New Roman" w:hAnsi="Times New Roman" w:cs="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CE56F8">
        <w:rPr>
          <w:rFonts w:ascii="Times New Roman" w:hAnsi="Times New Roman" w:cs="Times New Roman"/>
          <w:sz w:val="24"/>
          <w:szCs w:val="24"/>
        </w:rPr>
        <w:tab/>
      </w:r>
      <w:r w:rsidRPr="00CE56F8">
        <w:rPr>
          <w:rFonts w:ascii="Times New Roman" w:hAnsi="Times New Roman" w:cs="Times New Roman"/>
          <w:sz w:val="24"/>
          <w:szCs w:val="24"/>
        </w:rPr>
        <w:tab/>
        <w:t>кв. м,</w:t>
      </w:r>
    </w:p>
    <w:p w14:paraId="20FC1967" w14:textId="77777777" w:rsidR="00CE56F8" w:rsidRPr="00CE56F8" w:rsidRDefault="00CE56F8" w:rsidP="00CE56F8">
      <w:pPr>
        <w:pBdr>
          <w:top w:val="single" w:sz="4" w:space="1" w:color="auto"/>
        </w:pBdr>
        <w:autoSpaceDE/>
        <w:autoSpaceDN/>
        <w:adjustRightInd/>
        <w:ind w:left="6663" w:right="707"/>
        <w:rPr>
          <w:rFonts w:ascii="Times New Roman" w:hAnsi="Times New Roman" w:cs="Times New Roman"/>
          <w:sz w:val="2"/>
          <w:szCs w:val="2"/>
        </w:rPr>
      </w:pPr>
    </w:p>
    <w:p w14:paraId="02675246" w14:textId="77777777" w:rsidR="00CE56F8" w:rsidRPr="00CE56F8" w:rsidRDefault="00CE56F8" w:rsidP="00CE56F8">
      <w:pPr>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находящегося по адресу:</w:t>
      </w:r>
    </w:p>
    <w:p w14:paraId="50CBF057" w14:textId="77777777" w:rsidR="00CE56F8" w:rsidRPr="00CE56F8" w:rsidRDefault="00CE56F8" w:rsidP="00CE56F8">
      <w:pPr>
        <w:autoSpaceDE/>
        <w:autoSpaceDN/>
        <w:adjustRightInd/>
        <w:rPr>
          <w:rFonts w:ascii="Times New Roman" w:hAnsi="Times New Roman" w:cs="Times New Roman"/>
          <w:sz w:val="24"/>
          <w:szCs w:val="24"/>
        </w:rPr>
      </w:pPr>
    </w:p>
    <w:p w14:paraId="3AD01A31" w14:textId="77777777" w:rsidR="00CE56F8" w:rsidRPr="00CE56F8" w:rsidRDefault="00CE56F8" w:rsidP="00CE56F8">
      <w:pPr>
        <w:pBdr>
          <w:top w:val="single" w:sz="4" w:space="1" w:color="auto"/>
        </w:pBdr>
        <w:autoSpaceDE/>
        <w:autoSpaceDN/>
        <w:adjustRightInd/>
        <w:jc w:val="center"/>
        <w:rPr>
          <w:rFonts w:ascii="Times New Roman" w:hAnsi="Times New Roman" w:cs="Times New Roman"/>
          <w:sz w:val="20"/>
          <w:szCs w:val="20"/>
        </w:rPr>
      </w:pPr>
      <w:r w:rsidRPr="00CE56F8">
        <w:rPr>
          <w:rFonts w:ascii="Times New Roman" w:hAnsi="Times New Roman" w:cs="Times New Roman"/>
          <w:sz w:val="24"/>
          <w:szCs w:val="24"/>
        </w:rPr>
        <w:t>(наименование городского или сельского поселения)</w:t>
      </w:r>
    </w:p>
    <w:p w14:paraId="5C899973" w14:textId="77777777" w:rsidR="00CE56F8" w:rsidRPr="00CE56F8" w:rsidRDefault="00CE56F8" w:rsidP="00CE56F8">
      <w:pPr>
        <w:autoSpaceDE/>
        <w:autoSpaceDN/>
        <w:adjustRightInd/>
        <w:rPr>
          <w:rFonts w:ascii="Times New Roman" w:hAnsi="Times New Roman" w:cs="Times New Roman"/>
          <w:sz w:val="24"/>
          <w:szCs w:val="24"/>
        </w:rPr>
      </w:pPr>
    </w:p>
    <w:p w14:paraId="25D0ADD7" w14:textId="77777777" w:rsidR="00CE56F8" w:rsidRPr="00CE56F8" w:rsidRDefault="00CE56F8" w:rsidP="00CE56F8">
      <w:pPr>
        <w:pBdr>
          <w:top w:val="single" w:sz="4" w:space="1" w:color="auto"/>
        </w:pBdr>
        <w:autoSpaceDE/>
        <w:autoSpaceDN/>
        <w:adjustRightInd/>
        <w:jc w:val="center"/>
        <w:rPr>
          <w:rFonts w:ascii="Times New Roman" w:hAnsi="Times New Roman" w:cs="Times New Roman"/>
          <w:sz w:val="20"/>
          <w:szCs w:val="20"/>
        </w:rPr>
      </w:pPr>
      <w:r w:rsidRPr="00CE56F8">
        <w:rPr>
          <w:rFonts w:ascii="Times New Roman" w:hAnsi="Times New Roman" w:cs="Times New Roman"/>
          <w:sz w:val="24"/>
          <w:szCs w:val="24"/>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CE56F8" w:rsidRPr="00CE56F8" w14:paraId="51EB0F2C" w14:textId="77777777" w:rsidTr="00320C0A">
        <w:trPr>
          <w:cantSplit/>
        </w:trPr>
        <w:tc>
          <w:tcPr>
            <w:tcW w:w="532" w:type="dxa"/>
            <w:vAlign w:val="bottom"/>
            <w:hideMark/>
          </w:tcPr>
          <w:p w14:paraId="51A9DB82" w14:textId="77777777" w:rsidR="00CE56F8" w:rsidRPr="00CE56F8" w:rsidRDefault="00CE56F8" w:rsidP="00CE56F8">
            <w:pPr>
              <w:adjustRightInd/>
              <w:spacing w:line="276" w:lineRule="auto"/>
              <w:rPr>
                <w:rFonts w:ascii="Times New Roman" w:hAnsi="Times New Roman" w:cs="Times New Roman"/>
                <w:sz w:val="24"/>
                <w:szCs w:val="24"/>
              </w:rPr>
            </w:pPr>
            <w:r w:rsidRPr="00CE56F8">
              <w:rPr>
                <w:rFonts w:ascii="Times New Roman" w:hAnsi="Times New Roman" w:cs="Times New Roman"/>
                <w:sz w:val="24"/>
                <w:szCs w:val="24"/>
              </w:rPr>
              <w:t>дом</w:t>
            </w:r>
          </w:p>
        </w:tc>
        <w:tc>
          <w:tcPr>
            <w:tcW w:w="624" w:type="dxa"/>
            <w:tcBorders>
              <w:top w:val="nil"/>
              <w:left w:val="nil"/>
              <w:bottom w:val="single" w:sz="4" w:space="0" w:color="auto"/>
              <w:right w:val="nil"/>
            </w:tcBorders>
            <w:vAlign w:val="bottom"/>
          </w:tcPr>
          <w:p w14:paraId="7C56F239"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198" w:type="dxa"/>
            <w:vAlign w:val="bottom"/>
            <w:hideMark/>
          </w:tcPr>
          <w:p w14:paraId="2E977968" w14:textId="77777777" w:rsidR="00CE56F8" w:rsidRPr="00CE56F8" w:rsidRDefault="00CE56F8" w:rsidP="00CE56F8">
            <w:pPr>
              <w:adjustRightInd/>
              <w:spacing w:line="276" w:lineRule="auto"/>
              <w:rPr>
                <w:rFonts w:ascii="Times New Roman" w:hAnsi="Times New Roman" w:cs="Times New Roman"/>
                <w:sz w:val="24"/>
                <w:szCs w:val="24"/>
              </w:rPr>
            </w:pPr>
            <w:r w:rsidRPr="00CE56F8">
              <w:rPr>
                <w:rFonts w:ascii="Times New Roman" w:hAnsi="Times New Roman" w:cs="Times New Roman"/>
                <w:sz w:val="24"/>
                <w:szCs w:val="24"/>
              </w:rPr>
              <w:t>,</w:t>
            </w:r>
          </w:p>
        </w:tc>
        <w:tc>
          <w:tcPr>
            <w:tcW w:w="3119" w:type="dxa"/>
            <w:tcBorders>
              <w:top w:val="nil"/>
              <w:left w:val="nil"/>
              <w:bottom w:val="single" w:sz="4" w:space="0" w:color="auto"/>
              <w:right w:val="nil"/>
            </w:tcBorders>
            <w:vAlign w:val="bottom"/>
            <w:hideMark/>
          </w:tcPr>
          <w:p w14:paraId="041958A3" w14:textId="77777777" w:rsidR="00CE56F8" w:rsidRPr="00CE56F8" w:rsidRDefault="00CE56F8" w:rsidP="00CE56F8">
            <w:pPr>
              <w:adjustRightInd/>
              <w:spacing w:line="276" w:lineRule="auto"/>
              <w:jc w:val="center"/>
              <w:rPr>
                <w:rFonts w:ascii="Times New Roman" w:hAnsi="Times New Roman" w:cs="Times New Roman"/>
                <w:sz w:val="24"/>
                <w:szCs w:val="24"/>
              </w:rPr>
            </w:pPr>
            <w:r w:rsidRPr="00CE56F8">
              <w:rPr>
                <w:rFonts w:ascii="Times New Roman" w:hAnsi="Times New Roman" w:cs="Times New Roman"/>
                <w:sz w:val="24"/>
                <w:szCs w:val="24"/>
              </w:rPr>
              <w:t>корпус (владение, строение)</w:t>
            </w:r>
          </w:p>
        </w:tc>
        <w:tc>
          <w:tcPr>
            <w:tcW w:w="567" w:type="dxa"/>
            <w:vAlign w:val="bottom"/>
            <w:hideMark/>
          </w:tcPr>
          <w:p w14:paraId="5B6A0E20" w14:textId="77777777" w:rsidR="00CE56F8" w:rsidRPr="00CE56F8" w:rsidRDefault="00CE56F8" w:rsidP="00CE56F8">
            <w:pPr>
              <w:adjustRightInd/>
              <w:spacing w:line="276" w:lineRule="auto"/>
              <w:rPr>
                <w:rFonts w:ascii="Times New Roman" w:hAnsi="Times New Roman" w:cs="Times New Roman"/>
                <w:sz w:val="24"/>
                <w:szCs w:val="24"/>
              </w:rPr>
            </w:pPr>
            <w:r w:rsidRPr="00CE56F8">
              <w:rPr>
                <w:rFonts w:ascii="Times New Roman" w:hAnsi="Times New Roman" w:cs="Times New Roman"/>
                <w:sz w:val="24"/>
                <w:szCs w:val="24"/>
              </w:rPr>
              <w:t>, кв.</w:t>
            </w:r>
          </w:p>
        </w:tc>
        <w:tc>
          <w:tcPr>
            <w:tcW w:w="624" w:type="dxa"/>
            <w:tcBorders>
              <w:top w:val="nil"/>
              <w:left w:val="nil"/>
              <w:bottom w:val="single" w:sz="4" w:space="0" w:color="auto"/>
              <w:right w:val="nil"/>
            </w:tcBorders>
            <w:vAlign w:val="bottom"/>
          </w:tcPr>
          <w:p w14:paraId="0EACC236"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198" w:type="dxa"/>
            <w:vAlign w:val="bottom"/>
            <w:hideMark/>
          </w:tcPr>
          <w:p w14:paraId="14A34A44" w14:textId="77777777" w:rsidR="00CE56F8" w:rsidRPr="00CE56F8" w:rsidRDefault="00CE56F8" w:rsidP="00CE56F8">
            <w:pPr>
              <w:adjustRightInd/>
              <w:spacing w:line="276" w:lineRule="auto"/>
              <w:rPr>
                <w:rFonts w:ascii="Times New Roman" w:hAnsi="Times New Roman" w:cs="Times New Roman"/>
                <w:sz w:val="24"/>
                <w:szCs w:val="24"/>
              </w:rPr>
            </w:pPr>
            <w:r w:rsidRPr="00CE56F8">
              <w:rPr>
                <w:rFonts w:ascii="Times New Roman" w:hAnsi="Times New Roman" w:cs="Times New Roman"/>
                <w:sz w:val="24"/>
                <w:szCs w:val="24"/>
              </w:rPr>
              <w:t>,</w:t>
            </w:r>
          </w:p>
        </w:tc>
        <w:tc>
          <w:tcPr>
            <w:tcW w:w="4366" w:type="dxa"/>
            <w:tcBorders>
              <w:top w:val="nil"/>
              <w:left w:val="nil"/>
              <w:bottom w:val="single" w:sz="4" w:space="0" w:color="auto"/>
              <w:right w:val="nil"/>
            </w:tcBorders>
            <w:vAlign w:val="bottom"/>
            <w:hideMark/>
          </w:tcPr>
          <w:p w14:paraId="5764D277" w14:textId="77777777" w:rsidR="00CE56F8" w:rsidRPr="00CE56F8" w:rsidRDefault="00CE56F8" w:rsidP="00CE56F8">
            <w:pPr>
              <w:adjustRightInd/>
              <w:spacing w:line="276" w:lineRule="auto"/>
              <w:jc w:val="right"/>
              <w:rPr>
                <w:rFonts w:ascii="Times New Roman" w:hAnsi="Times New Roman" w:cs="Times New Roman"/>
                <w:sz w:val="24"/>
                <w:szCs w:val="24"/>
              </w:rPr>
            </w:pPr>
            <w:r w:rsidRPr="00CE56F8">
              <w:rPr>
                <w:rFonts w:ascii="Times New Roman" w:hAnsi="Times New Roman" w:cs="Times New Roman"/>
                <w:sz w:val="24"/>
                <w:szCs w:val="24"/>
              </w:rPr>
              <w:t>из жилого (нежилого) в нежилое (жилое)</w:t>
            </w:r>
          </w:p>
        </w:tc>
      </w:tr>
      <w:tr w:rsidR="00CE56F8" w:rsidRPr="00CE56F8" w14:paraId="148CF174" w14:textId="77777777" w:rsidTr="00320C0A">
        <w:trPr>
          <w:cantSplit/>
        </w:trPr>
        <w:tc>
          <w:tcPr>
            <w:tcW w:w="532" w:type="dxa"/>
          </w:tcPr>
          <w:p w14:paraId="41B1F30F" w14:textId="77777777" w:rsidR="00CE56F8" w:rsidRPr="00CE56F8" w:rsidRDefault="00CE56F8" w:rsidP="00CE56F8">
            <w:pPr>
              <w:adjustRightInd/>
              <w:spacing w:line="276" w:lineRule="auto"/>
              <w:rPr>
                <w:rFonts w:ascii="Times New Roman" w:hAnsi="Times New Roman" w:cs="Times New Roman"/>
                <w:sz w:val="24"/>
                <w:szCs w:val="24"/>
              </w:rPr>
            </w:pPr>
          </w:p>
        </w:tc>
        <w:tc>
          <w:tcPr>
            <w:tcW w:w="624" w:type="dxa"/>
          </w:tcPr>
          <w:p w14:paraId="62C66BC0"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198" w:type="dxa"/>
          </w:tcPr>
          <w:p w14:paraId="712094C4" w14:textId="77777777" w:rsidR="00CE56F8" w:rsidRPr="00CE56F8" w:rsidRDefault="00CE56F8" w:rsidP="00CE56F8">
            <w:pPr>
              <w:adjustRightInd/>
              <w:spacing w:line="276" w:lineRule="auto"/>
              <w:rPr>
                <w:rFonts w:ascii="Times New Roman" w:hAnsi="Times New Roman" w:cs="Times New Roman"/>
                <w:sz w:val="24"/>
                <w:szCs w:val="24"/>
              </w:rPr>
            </w:pPr>
          </w:p>
        </w:tc>
        <w:tc>
          <w:tcPr>
            <w:tcW w:w="3119" w:type="dxa"/>
            <w:hideMark/>
          </w:tcPr>
          <w:p w14:paraId="09F81240" w14:textId="77777777" w:rsidR="00CE56F8" w:rsidRPr="00CE56F8" w:rsidRDefault="00CE56F8" w:rsidP="00CE56F8">
            <w:pPr>
              <w:adjustRightInd/>
              <w:spacing w:line="276" w:lineRule="auto"/>
              <w:jc w:val="center"/>
              <w:rPr>
                <w:rFonts w:ascii="Times New Roman" w:hAnsi="Times New Roman" w:cs="Times New Roman"/>
                <w:sz w:val="24"/>
                <w:szCs w:val="24"/>
              </w:rPr>
            </w:pPr>
            <w:r w:rsidRPr="00CE56F8">
              <w:rPr>
                <w:rFonts w:ascii="Times New Roman" w:hAnsi="Times New Roman" w:cs="Times New Roman"/>
                <w:sz w:val="24"/>
                <w:szCs w:val="24"/>
              </w:rPr>
              <w:t>(ненужное зачеркнуть)</w:t>
            </w:r>
          </w:p>
        </w:tc>
        <w:tc>
          <w:tcPr>
            <w:tcW w:w="567" w:type="dxa"/>
          </w:tcPr>
          <w:p w14:paraId="0CE0DC39" w14:textId="77777777" w:rsidR="00CE56F8" w:rsidRPr="00CE56F8" w:rsidRDefault="00CE56F8" w:rsidP="00CE56F8">
            <w:pPr>
              <w:adjustRightInd/>
              <w:spacing w:line="276" w:lineRule="auto"/>
              <w:rPr>
                <w:rFonts w:ascii="Times New Roman" w:hAnsi="Times New Roman" w:cs="Times New Roman"/>
                <w:sz w:val="24"/>
                <w:szCs w:val="24"/>
              </w:rPr>
            </w:pPr>
          </w:p>
        </w:tc>
        <w:tc>
          <w:tcPr>
            <w:tcW w:w="624" w:type="dxa"/>
          </w:tcPr>
          <w:p w14:paraId="296D2850"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198" w:type="dxa"/>
          </w:tcPr>
          <w:p w14:paraId="5BB041FA"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4366" w:type="dxa"/>
            <w:hideMark/>
          </w:tcPr>
          <w:p w14:paraId="13E00783" w14:textId="77777777" w:rsidR="00CE56F8" w:rsidRPr="00CE56F8" w:rsidRDefault="00CE56F8" w:rsidP="00CE56F8">
            <w:pPr>
              <w:adjustRightInd/>
              <w:spacing w:line="276" w:lineRule="auto"/>
              <w:jc w:val="center"/>
              <w:rPr>
                <w:rFonts w:ascii="Times New Roman" w:hAnsi="Times New Roman" w:cs="Times New Roman"/>
                <w:sz w:val="24"/>
                <w:szCs w:val="24"/>
              </w:rPr>
            </w:pPr>
            <w:r w:rsidRPr="00CE56F8">
              <w:rPr>
                <w:rFonts w:ascii="Times New Roman" w:hAnsi="Times New Roman" w:cs="Times New Roman"/>
                <w:sz w:val="24"/>
                <w:szCs w:val="24"/>
              </w:rPr>
              <w:t>(ненужное зачеркнуть)</w:t>
            </w:r>
          </w:p>
        </w:tc>
      </w:tr>
    </w:tbl>
    <w:p w14:paraId="7E179FD7" w14:textId="77777777" w:rsidR="00CE56F8" w:rsidRPr="00CE56F8" w:rsidRDefault="00CE56F8" w:rsidP="00CE56F8">
      <w:pPr>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 xml:space="preserve">в целях использования помещения в качестве  </w:t>
      </w:r>
    </w:p>
    <w:p w14:paraId="6B5BFDDA" w14:textId="77777777" w:rsidR="00CE56F8" w:rsidRPr="00CE56F8" w:rsidRDefault="00CE56F8" w:rsidP="00CE56F8">
      <w:pPr>
        <w:pBdr>
          <w:top w:val="single" w:sz="4" w:space="1" w:color="auto"/>
        </w:pBdr>
        <w:autoSpaceDE/>
        <w:autoSpaceDN/>
        <w:adjustRightInd/>
        <w:ind w:left="4763"/>
        <w:jc w:val="center"/>
        <w:rPr>
          <w:rFonts w:ascii="Times New Roman" w:hAnsi="Times New Roman" w:cs="Times New Roman"/>
          <w:sz w:val="20"/>
          <w:szCs w:val="20"/>
        </w:rPr>
      </w:pPr>
      <w:r w:rsidRPr="00CE56F8">
        <w:rPr>
          <w:rFonts w:ascii="Times New Roman" w:hAnsi="Times New Roman" w:cs="Times New Roman"/>
          <w:sz w:val="24"/>
          <w:szCs w:val="24"/>
        </w:rPr>
        <w:lastRenderedPageBreak/>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CE56F8" w:rsidRPr="00CE56F8" w14:paraId="14D897D6" w14:textId="77777777" w:rsidTr="00320C0A">
        <w:trPr>
          <w:cantSplit/>
        </w:trPr>
        <w:tc>
          <w:tcPr>
            <w:tcW w:w="1063" w:type="dxa"/>
            <w:vAlign w:val="bottom"/>
            <w:hideMark/>
          </w:tcPr>
          <w:p w14:paraId="4326930D" w14:textId="77777777" w:rsidR="00CE56F8" w:rsidRPr="00CE56F8" w:rsidRDefault="00CE56F8" w:rsidP="00CE56F8">
            <w:pPr>
              <w:adjustRightInd/>
              <w:spacing w:line="276" w:lineRule="auto"/>
              <w:rPr>
                <w:rFonts w:ascii="Times New Roman" w:hAnsi="Times New Roman" w:cs="Times New Roman"/>
                <w:sz w:val="24"/>
                <w:szCs w:val="24"/>
              </w:rPr>
            </w:pPr>
            <w:r w:rsidRPr="00CE56F8">
              <w:rPr>
                <w:rFonts w:ascii="Times New Roman" w:hAnsi="Times New Roman" w:cs="Times New Roman"/>
                <w:sz w:val="24"/>
                <w:szCs w:val="24"/>
              </w:rPr>
              <w:t>РЕШИЛ (</w:t>
            </w:r>
          </w:p>
        </w:tc>
        <w:tc>
          <w:tcPr>
            <w:tcW w:w="8959" w:type="dxa"/>
            <w:tcBorders>
              <w:top w:val="nil"/>
              <w:left w:val="nil"/>
              <w:bottom w:val="single" w:sz="4" w:space="0" w:color="auto"/>
              <w:right w:val="nil"/>
            </w:tcBorders>
            <w:vAlign w:val="bottom"/>
          </w:tcPr>
          <w:p w14:paraId="39E42121"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212" w:type="dxa"/>
            <w:vAlign w:val="bottom"/>
            <w:hideMark/>
          </w:tcPr>
          <w:p w14:paraId="7FD7CCCC" w14:textId="77777777" w:rsidR="00CE56F8" w:rsidRPr="00CE56F8" w:rsidRDefault="00CE56F8" w:rsidP="00CE56F8">
            <w:pPr>
              <w:adjustRightInd/>
              <w:spacing w:line="276" w:lineRule="auto"/>
              <w:jc w:val="right"/>
              <w:rPr>
                <w:rFonts w:ascii="Times New Roman" w:hAnsi="Times New Roman" w:cs="Times New Roman"/>
                <w:sz w:val="24"/>
                <w:szCs w:val="24"/>
              </w:rPr>
            </w:pPr>
            <w:r w:rsidRPr="00CE56F8">
              <w:rPr>
                <w:rFonts w:ascii="Times New Roman" w:hAnsi="Times New Roman" w:cs="Times New Roman"/>
                <w:sz w:val="24"/>
                <w:szCs w:val="24"/>
              </w:rPr>
              <w:t>):</w:t>
            </w:r>
          </w:p>
        </w:tc>
      </w:tr>
      <w:tr w:rsidR="00CE56F8" w:rsidRPr="00CE56F8" w14:paraId="042CBB85" w14:textId="77777777" w:rsidTr="00320C0A">
        <w:trPr>
          <w:cantSplit/>
        </w:trPr>
        <w:tc>
          <w:tcPr>
            <w:tcW w:w="1063" w:type="dxa"/>
          </w:tcPr>
          <w:p w14:paraId="5445AB9B"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8959" w:type="dxa"/>
            <w:hideMark/>
          </w:tcPr>
          <w:p w14:paraId="0FD5425C" w14:textId="77777777" w:rsidR="00CE56F8" w:rsidRPr="00CE56F8" w:rsidRDefault="00CE56F8" w:rsidP="00CE56F8">
            <w:pPr>
              <w:adjustRightInd/>
              <w:spacing w:line="276" w:lineRule="auto"/>
              <w:jc w:val="center"/>
              <w:rPr>
                <w:rFonts w:ascii="Times New Roman" w:hAnsi="Times New Roman" w:cs="Times New Roman"/>
                <w:sz w:val="24"/>
                <w:szCs w:val="24"/>
              </w:rPr>
            </w:pPr>
            <w:r w:rsidRPr="00CE56F8">
              <w:rPr>
                <w:rFonts w:ascii="Times New Roman" w:hAnsi="Times New Roman" w:cs="Times New Roman"/>
                <w:sz w:val="24"/>
                <w:szCs w:val="24"/>
              </w:rPr>
              <w:t>(наименование акта, дата его принятия и номер)</w:t>
            </w:r>
          </w:p>
        </w:tc>
        <w:tc>
          <w:tcPr>
            <w:tcW w:w="212" w:type="dxa"/>
          </w:tcPr>
          <w:p w14:paraId="035F903A" w14:textId="77777777" w:rsidR="00CE56F8" w:rsidRPr="00CE56F8" w:rsidRDefault="00CE56F8" w:rsidP="00CE56F8">
            <w:pPr>
              <w:adjustRightInd/>
              <w:spacing w:line="276" w:lineRule="auto"/>
              <w:jc w:val="center"/>
              <w:rPr>
                <w:rFonts w:ascii="Times New Roman" w:hAnsi="Times New Roman" w:cs="Times New Roman"/>
                <w:sz w:val="24"/>
                <w:szCs w:val="24"/>
              </w:rPr>
            </w:pPr>
          </w:p>
        </w:tc>
      </w:tr>
    </w:tbl>
    <w:p w14:paraId="43228481" w14:textId="77777777" w:rsidR="00CE56F8" w:rsidRPr="00CE56F8" w:rsidRDefault="00CE56F8" w:rsidP="00CE56F8">
      <w:pPr>
        <w:autoSpaceDE/>
        <w:autoSpaceDN/>
        <w:adjustRightInd/>
        <w:ind w:firstLine="567"/>
        <w:rPr>
          <w:rFonts w:ascii="Times New Roman" w:hAnsi="Times New Roman" w:cs="Times New Roman"/>
          <w:sz w:val="24"/>
          <w:szCs w:val="24"/>
        </w:rPr>
      </w:pPr>
      <w:r w:rsidRPr="00CE56F8">
        <w:rPr>
          <w:rFonts w:ascii="Times New Roman" w:hAnsi="Times New Roman" w:cs="Times New Roman"/>
          <w:sz w:val="24"/>
          <w:szCs w:val="24"/>
        </w:rP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CE56F8" w:rsidRPr="00CE56F8" w14:paraId="1FA438EA" w14:textId="77777777" w:rsidTr="00320C0A">
        <w:tc>
          <w:tcPr>
            <w:tcW w:w="2296" w:type="dxa"/>
            <w:vAlign w:val="bottom"/>
            <w:hideMark/>
          </w:tcPr>
          <w:p w14:paraId="1E4222A1" w14:textId="77777777" w:rsidR="00CE56F8" w:rsidRPr="00CE56F8" w:rsidRDefault="00CE56F8" w:rsidP="00CE56F8">
            <w:pPr>
              <w:adjustRightInd/>
              <w:spacing w:line="276" w:lineRule="auto"/>
              <w:ind w:left="567"/>
              <w:rPr>
                <w:rFonts w:ascii="Times New Roman" w:hAnsi="Times New Roman" w:cs="Times New Roman"/>
                <w:sz w:val="24"/>
                <w:szCs w:val="24"/>
              </w:rPr>
            </w:pPr>
            <w:r w:rsidRPr="00CE56F8">
              <w:rPr>
                <w:rFonts w:ascii="Times New Roman" w:hAnsi="Times New Roman" w:cs="Times New Roman"/>
                <w:sz w:val="24"/>
                <w:szCs w:val="24"/>
              </w:rPr>
              <w:t>а) перевести из</w:t>
            </w:r>
          </w:p>
        </w:tc>
        <w:tc>
          <w:tcPr>
            <w:tcW w:w="4026" w:type="dxa"/>
            <w:tcBorders>
              <w:top w:val="nil"/>
              <w:left w:val="nil"/>
              <w:bottom w:val="single" w:sz="4" w:space="0" w:color="auto"/>
              <w:right w:val="nil"/>
            </w:tcBorders>
            <w:vAlign w:val="bottom"/>
            <w:hideMark/>
          </w:tcPr>
          <w:p w14:paraId="6A374531" w14:textId="77777777" w:rsidR="00CE56F8" w:rsidRPr="00CE56F8" w:rsidRDefault="00CE56F8" w:rsidP="00CE56F8">
            <w:pPr>
              <w:adjustRightInd/>
              <w:spacing w:line="276" w:lineRule="auto"/>
              <w:jc w:val="center"/>
              <w:rPr>
                <w:rFonts w:ascii="Times New Roman" w:hAnsi="Times New Roman" w:cs="Times New Roman"/>
                <w:sz w:val="24"/>
                <w:szCs w:val="24"/>
              </w:rPr>
            </w:pPr>
            <w:r w:rsidRPr="00CE56F8">
              <w:rPr>
                <w:rFonts w:ascii="Times New Roman" w:hAnsi="Times New Roman" w:cs="Times New Roman"/>
                <w:sz w:val="24"/>
                <w:szCs w:val="24"/>
              </w:rPr>
              <w:t>жилого (нежилого) в нежилое (жилое)</w:t>
            </w:r>
          </w:p>
        </w:tc>
        <w:tc>
          <w:tcPr>
            <w:tcW w:w="3912" w:type="dxa"/>
            <w:vAlign w:val="bottom"/>
            <w:hideMark/>
          </w:tcPr>
          <w:p w14:paraId="6566464F" w14:textId="77777777" w:rsidR="00CE56F8" w:rsidRPr="00CE56F8" w:rsidRDefault="00CE56F8" w:rsidP="00CE56F8">
            <w:pPr>
              <w:adjustRightInd/>
              <w:spacing w:line="276" w:lineRule="auto"/>
              <w:rPr>
                <w:rFonts w:ascii="Times New Roman" w:hAnsi="Times New Roman" w:cs="Times New Roman"/>
                <w:sz w:val="24"/>
                <w:szCs w:val="24"/>
              </w:rPr>
            </w:pPr>
            <w:r w:rsidRPr="00CE56F8">
              <w:rPr>
                <w:rFonts w:ascii="Times New Roman" w:hAnsi="Times New Roman" w:cs="Times New Roman"/>
                <w:sz w:val="24"/>
                <w:szCs w:val="24"/>
              </w:rPr>
              <w:t xml:space="preserve"> без предварительных условий;</w:t>
            </w:r>
          </w:p>
        </w:tc>
      </w:tr>
      <w:tr w:rsidR="00CE56F8" w:rsidRPr="00CE56F8" w14:paraId="2105C532" w14:textId="77777777" w:rsidTr="00320C0A">
        <w:tc>
          <w:tcPr>
            <w:tcW w:w="2296" w:type="dxa"/>
            <w:vAlign w:val="bottom"/>
          </w:tcPr>
          <w:p w14:paraId="7A283847" w14:textId="77777777" w:rsidR="00CE56F8" w:rsidRPr="00CE56F8" w:rsidRDefault="00CE56F8" w:rsidP="00CE56F8">
            <w:pPr>
              <w:adjustRightInd/>
              <w:spacing w:line="276" w:lineRule="auto"/>
              <w:ind w:left="567"/>
              <w:rPr>
                <w:rFonts w:ascii="Times New Roman" w:hAnsi="Times New Roman" w:cs="Times New Roman"/>
                <w:sz w:val="24"/>
                <w:szCs w:val="24"/>
              </w:rPr>
            </w:pPr>
          </w:p>
        </w:tc>
        <w:tc>
          <w:tcPr>
            <w:tcW w:w="4026" w:type="dxa"/>
            <w:vAlign w:val="bottom"/>
            <w:hideMark/>
          </w:tcPr>
          <w:p w14:paraId="740402BC" w14:textId="77777777" w:rsidR="00CE56F8" w:rsidRPr="00CE56F8" w:rsidRDefault="00CE56F8" w:rsidP="00CE56F8">
            <w:pPr>
              <w:adjustRightInd/>
              <w:spacing w:line="276" w:lineRule="auto"/>
              <w:jc w:val="center"/>
              <w:rPr>
                <w:rFonts w:ascii="Times New Roman" w:hAnsi="Times New Roman" w:cs="Times New Roman"/>
                <w:sz w:val="24"/>
                <w:szCs w:val="24"/>
              </w:rPr>
            </w:pPr>
            <w:r w:rsidRPr="00CE56F8">
              <w:rPr>
                <w:rFonts w:ascii="Times New Roman" w:hAnsi="Times New Roman" w:cs="Times New Roman"/>
                <w:sz w:val="24"/>
                <w:szCs w:val="24"/>
              </w:rPr>
              <w:t>(ненужное зачеркнуть)</w:t>
            </w:r>
          </w:p>
        </w:tc>
        <w:tc>
          <w:tcPr>
            <w:tcW w:w="3912" w:type="dxa"/>
            <w:vAlign w:val="bottom"/>
          </w:tcPr>
          <w:p w14:paraId="58E9EBBE" w14:textId="77777777" w:rsidR="00CE56F8" w:rsidRPr="00CE56F8" w:rsidRDefault="00CE56F8" w:rsidP="00CE56F8">
            <w:pPr>
              <w:adjustRightInd/>
              <w:spacing w:line="276" w:lineRule="auto"/>
              <w:rPr>
                <w:rFonts w:ascii="Times New Roman" w:hAnsi="Times New Roman" w:cs="Times New Roman"/>
                <w:sz w:val="24"/>
                <w:szCs w:val="24"/>
              </w:rPr>
            </w:pPr>
          </w:p>
        </w:tc>
      </w:tr>
    </w:tbl>
    <w:p w14:paraId="756ADB97" w14:textId="77777777" w:rsidR="00CE56F8" w:rsidRPr="00CE56F8" w:rsidRDefault="00CE56F8" w:rsidP="00CE56F8">
      <w:pPr>
        <w:autoSpaceDE/>
        <w:autoSpaceDN/>
        <w:adjustRightInd/>
        <w:ind w:firstLine="567"/>
        <w:jc w:val="both"/>
        <w:rPr>
          <w:rFonts w:ascii="Times New Roman" w:hAnsi="Times New Roman" w:cs="Times New Roman"/>
          <w:sz w:val="24"/>
          <w:szCs w:val="24"/>
        </w:rPr>
      </w:pPr>
      <w:r w:rsidRPr="00CE56F8">
        <w:rPr>
          <w:rFonts w:ascii="Times New Roman" w:hAnsi="Times New Roman" w:cs="Times New Roman"/>
          <w:sz w:val="24"/>
          <w:szCs w:val="24"/>
        </w:rPr>
        <w:t>б) перевести из жилого (нежилого) в нежилое (жилое) при условии проведения в установленном порядке следующих видов работ:</w:t>
      </w:r>
    </w:p>
    <w:p w14:paraId="1F771430" w14:textId="77777777" w:rsidR="00CE56F8" w:rsidRPr="00CE56F8" w:rsidRDefault="00CE56F8" w:rsidP="00CE56F8">
      <w:pPr>
        <w:autoSpaceDE/>
        <w:autoSpaceDN/>
        <w:adjustRightInd/>
        <w:rPr>
          <w:rFonts w:ascii="Times New Roman" w:hAnsi="Times New Roman" w:cs="Times New Roman"/>
          <w:sz w:val="24"/>
          <w:szCs w:val="24"/>
        </w:rPr>
      </w:pPr>
    </w:p>
    <w:p w14:paraId="364E314E" w14:textId="77777777" w:rsidR="00CE56F8" w:rsidRPr="00CE56F8" w:rsidRDefault="00CE56F8" w:rsidP="00CE56F8">
      <w:pPr>
        <w:pBdr>
          <w:top w:val="single" w:sz="4" w:space="1" w:color="auto"/>
        </w:pBdr>
        <w:autoSpaceDE/>
        <w:autoSpaceDN/>
        <w:adjustRightInd/>
        <w:jc w:val="center"/>
        <w:rPr>
          <w:rFonts w:ascii="Times New Roman" w:hAnsi="Times New Roman" w:cs="Times New Roman"/>
          <w:sz w:val="20"/>
          <w:szCs w:val="20"/>
        </w:rPr>
      </w:pPr>
      <w:r w:rsidRPr="00CE56F8">
        <w:rPr>
          <w:rFonts w:ascii="Times New Roman" w:hAnsi="Times New Roman" w:cs="Times New Roman"/>
          <w:sz w:val="24"/>
          <w:szCs w:val="24"/>
        </w:rPr>
        <w:t>(перечень работ по переустройству</w:t>
      </w:r>
    </w:p>
    <w:p w14:paraId="70C65C31" w14:textId="77777777" w:rsidR="00CE56F8" w:rsidRPr="00CE56F8" w:rsidRDefault="00CE56F8" w:rsidP="00CE56F8">
      <w:pPr>
        <w:autoSpaceDE/>
        <w:autoSpaceDN/>
        <w:adjustRightInd/>
        <w:rPr>
          <w:rFonts w:ascii="Times New Roman" w:hAnsi="Times New Roman" w:cs="Times New Roman"/>
          <w:sz w:val="24"/>
          <w:szCs w:val="24"/>
        </w:rPr>
      </w:pPr>
    </w:p>
    <w:p w14:paraId="04CBC25C" w14:textId="77777777" w:rsidR="00CE56F8" w:rsidRPr="00CE56F8" w:rsidRDefault="00CE56F8" w:rsidP="00CE56F8">
      <w:pPr>
        <w:pBdr>
          <w:top w:val="single" w:sz="4" w:space="1" w:color="auto"/>
        </w:pBdr>
        <w:autoSpaceDE/>
        <w:autoSpaceDN/>
        <w:adjustRightInd/>
        <w:jc w:val="center"/>
        <w:rPr>
          <w:rFonts w:ascii="Times New Roman" w:hAnsi="Times New Roman" w:cs="Times New Roman"/>
          <w:sz w:val="20"/>
          <w:szCs w:val="20"/>
        </w:rPr>
      </w:pPr>
      <w:r w:rsidRPr="00CE56F8">
        <w:rPr>
          <w:rFonts w:ascii="Times New Roman" w:hAnsi="Times New Roman" w:cs="Times New Roman"/>
          <w:sz w:val="24"/>
          <w:szCs w:val="24"/>
        </w:rPr>
        <w:t>(перепланировке) помещения</w:t>
      </w:r>
    </w:p>
    <w:p w14:paraId="17EBEEF5" w14:textId="77777777" w:rsidR="00CE56F8" w:rsidRPr="00CE56F8" w:rsidRDefault="00CE56F8" w:rsidP="00CE56F8">
      <w:pPr>
        <w:autoSpaceDE/>
        <w:autoSpaceDN/>
        <w:adjustRightInd/>
        <w:rPr>
          <w:rFonts w:ascii="Times New Roman" w:hAnsi="Times New Roman" w:cs="Times New Roman"/>
          <w:sz w:val="24"/>
          <w:szCs w:val="24"/>
        </w:rPr>
      </w:pPr>
    </w:p>
    <w:p w14:paraId="513AF4EF" w14:textId="77777777" w:rsidR="00CE56F8" w:rsidRPr="00CE56F8" w:rsidRDefault="00CE56F8" w:rsidP="00CE56F8">
      <w:pPr>
        <w:pBdr>
          <w:top w:val="single" w:sz="4" w:space="1" w:color="auto"/>
        </w:pBdr>
        <w:autoSpaceDE/>
        <w:autoSpaceDN/>
        <w:adjustRightInd/>
        <w:jc w:val="center"/>
        <w:rPr>
          <w:rFonts w:ascii="Times New Roman" w:hAnsi="Times New Roman" w:cs="Times New Roman"/>
          <w:sz w:val="20"/>
          <w:szCs w:val="20"/>
        </w:rPr>
      </w:pPr>
      <w:r w:rsidRPr="00CE56F8">
        <w:rPr>
          <w:rFonts w:ascii="Times New Roman" w:hAnsi="Times New Roman" w:cs="Times New Roman"/>
          <w:sz w:val="24"/>
          <w:szCs w:val="24"/>
        </w:rPr>
        <w:t>или иных необходимых работ по ремонту, реконструкции, реставрации помещения)</w:t>
      </w:r>
    </w:p>
    <w:p w14:paraId="5DD35D0C" w14:textId="77777777" w:rsidR="00CE56F8" w:rsidRPr="00CE56F8" w:rsidRDefault="00CE56F8" w:rsidP="00CE56F8">
      <w:pPr>
        <w:tabs>
          <w:tab w:val="right" w:pos="10205"/>
        </w:tabs>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ab/>
        <w:t>.</w:t>
      </w:r>
    </w:p>
    <w:p w14:paraId="10A5889A" w14:textId="77777777" w:rsidR="00CE56F8" w:rsidRPr="00CE56F8" w:rsidRDefault="00CE56F8" w:rsidP="00CE56F8">
      <w:pPr>
        <w:pBdr>
          <w:top w:val="single" w:sz="4" w:space="1" w:color="auto"/>
        </w:pBdr>
        <w:autoSpaceDE/>
        <w:autoSpaceDN/>
        <w:adjustRightInd/>
        <w:spacing w:after="240"/>
        <w:ind w:right="113"/>
        <w:rPr>
          <w:rFonts w:ascii="Times New Roman" w:hAnsi="Times New Roman" w:cs="Times New Roman"/>
          <w:sz w:val="2"/>
          <w:szCs w:val="2"/>
        </w:rPr>
      </w:pPr>
    </w:p>
    <w:p w14:paraId="39763D5C" w14:textId="77777777" w:rsidR="00CE56F8" w:rsidRPr="00CE56F8" w:rsidRDefault="00CE56F8" w:rsidP="00CE56F8">
      <w:pPr>
        <w:autoSpaceDE/>
        <w:autoSpaceDN/>
        <w:adjustRightInd/>
        <w:ind w:firstLine="567"/>
        <w:jc w:val="both"/>
        <w:rPr>
          <w:rFonts w:ascii="Times New Roman" w:hAnsi="Times New Roman" w:cs="Times New Roman"/>
          <w:sz w:val="24"/>
          <w:szCs w:val="24"/>
        </w:rPr>
      </w:pPr>
      <w:r w:rsidRPr="00CE56F8">
        <w:rPr>
          <w:rFonts w:ascii="Times New Roman" w:hAnsi="Times New Roman" w:cs="Times New Roman"/>
          <w:sz w:val="24"/>
          <w:szCs w:val="24"/>
        </w:rPr>
        <w:t>2. Отказать в переводе указанного помещения из жилого (нежилого) в нежилое (жилое)</w:t>
      </w:r>
      <w:r w:rsidRPr="00CE56F8">
        <w:rPr>
          <w:rFonts w:ascii="Times New Roman" w:hAnsi="Times New Roman" w:cs="Times New Roman"/>
          <w:sz w:val="24"/>
          <w:szCs w:val="24"/>
        </w:rPr>
        <w:br/>
        <w:t xml:space="preserve">в связи с  </w:t>
      </w:r>
    </w:p>
    <w:p w14:paraId="081CBBDB" w14:textId="77777777" w:rsidR="00CE56F8" w:rsidRPr="00CE56F8" w:rsidRDefault="00CE56F8" w:rsidP="00CE56F8">
      <w:pPr>
        <w:pBdr>
          <w:top w:val="single" w:sz="4" w:space="1" w:color="auto"/>
        </w:pBdr>
        <w:autoSpaceDE/>
        <w:autoSpaceDN/>
        <w:adjustRightInd/>
        <w:ind w:left="993"/>
        <w:jc w:val="center"/>
        <w:rPr>
          <w:rFonts w:ascii="Times New Roman" w:hAnsi="Times New Roman" w:cs="Times New Roman"/>
          <w:sz w:val="20"/>
          <w:szCs w:val="20"/>
        </w:rPr>
      </w:pPr>
      <w:r w:rsidRPr="00CE56F8">
        <w:rPr>
          <w:rFonts w:ascii="Times New Roman" w:hAnsi="Times New Roman" w:cs="Times New Roman"/>
          <w:sz w:val="24"/>
          <w:szCs w:val="24"/>
        </w:rPr>
        <w:t>(основание(я), установленное частью 1 статьи 24 Жилищного кодекса Российской Федерации)</w:t>
      </w:r>
    </w:p>
    <w:p w14:paraId="515F7455" w14:textId="77777777" w:rsidR="00CE56F8" w:rsidRPr="00CE56F8" w:rsidRDefault="00CE56F8" w:rsidP="00CE56F8">
      <w:pPr>
        <w:autoSpaceDE/>
        <w:autoSpaceDN/>
        <w:adjustRightInd/>
        <w:rPr>
          <w:rFonts w:ascii="Times New Roman" w:hAnsi="Times New Roman" w:cs="Times New Roman"/>
          <w:sz w:val="24"/>
          <w:szCs w:val="24"/>
        </w:rPr>
      </w:pPr>
    </w:p>
    <w:p w14:paraId="55FECE6C" w14:textId="77777777" w:rsidR="00CE56F8" w:rsidRPr="00CE56F8" w:rsidRDefault="00CE56F8" w:rsidP="00CE56F8">
      <w:pPr>
        <w:pBdr>
          <w:top w:val="single" w:sz="4" w:space="1" w:color="auto"/>
        </w:pBdr>
        <w:autoSpaceDE/>
        <w:autoSpaceDN/>
        <w:adjustRightInd/>
        <w:rPr>
          <w:rFonts w:ascii="Times New Roman" w:hAnsi="Times New Roman" w:cs="Times New Roman"/>
          <w:sz w:val="2"/>
          <w:szCs w:val="2"/>
        </w:rPr>
      </w:pPr>
    </w:p>
    <w:p w14:paraId="2B41F481" w14:textId="77777777" w:rsidR="00CE56F8" w:rsidRPr="00CE56F8" w:rsidRDefault="00CE56F8" w:rsidP="00CE56F8">
      <w:pPr>
        <w:autoSpaceDE/>
        <w:autoSpaceDN/>
        <w:adjustRightInd/>
        <w:rPr>
          <w:rFonts w:ascii="Times New Roman" w:hAnsi="Times New Roman" w:cs="Times New Roman"/>
          <w:sz w:val="24"/>
          <w:szCs w:val="24"/>
        </w:rPr>
      </w:pPr>
    </w:p>
    <w:p w14:paraId="1C4DC897" w14:textId="77777777" w:rsidR="00CE56F8" w:rsidRPr="00CE56F8" w:rsidRDefault="00CE56F8" w:rsidP="00CE56F8">
      <w:pPr>
        <w:pBdr>
          <w:top w:val="single" w:sz="4" w:space="1" w:color="auto"/>
        </w:pBdr>
        <w:autoSpaceDE/>
        <w:autoSpaceDN/>
        <w:adjustRightInd/>
        <w:spacing w:after="480"/>
        <w:rPr>
          <w:rFonts w:ascii="Times New Roman" w:hAnsi="Times New Roman" w:cs="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CE56F8" w:rsidRPr="00CE56F8" w14:paraId="30CA2761" w14:textId="77777777" w:rsidTr="00320C0A">
        <w:tc>
          <w:tcPr>
            <w:tcW w:w="4139" w:type="dxa"/>
            <w:tcBorders>
              <w:top w:val="nil"/>
              <w:left w:val="nil"/>
              <w:bottom w:val="single" w:sz="4" w:space="0" w:color="auto"/>
              <w:right w:val="nil"/>
            </w:tcBorders>
            <w:vAlign w:val="bottom"/>
          </w:tcPr>
          <w:p w14:paraId="6F150685"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284" w:type="dxa"/>
            <w:vAlign w:val="bottom"/>
          </w:tcPr>
          <w:p w14:paraId="14A808F7"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14:paraId="0D6CADE5"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284" w:type="dxa"/>
            <w:vAlign w:val="bottom"/>
          </w:tcPr>
          <w:p w14:paraId="1D57EC95"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14:paraId="511BC10E" w14:textId="77777777" w:rsidR="00CE56F8" w:rsidRPr="00CE56F8" w:rsidRDefault="00CE56F8" w:rsidP="00CE56F8">
            <w:pPr>
              <w:adjustRightInd/>
              <w:spacing w:line="276" w:lineRule="auto"/>
              <w:jc w:val="center"/>
              <w:rPr>
                <w:rFonts w:ascii="Times New Roman" w:hAnsi="Times New Roman" w:cs="Times New Roman"/>
                <w:sz w:val="24"/>
                <w:szCs w:val="24"/>
              </w:rPr>
            </w:pPr>
          </w:p>
        </w:tc>
      </w:tr>
      <w:tr w:rsidR="00CE56F8" w:rsidRPr="00CE56F8" w14:paraId="3AFF16BC" w14:textId="77777777" w:rsidTr="00320C0A">
        <w:tc>
          <w:tcPr>
            <w:tcW w:w="4139" w:type="dxa"/>
            <w:hideMark/>
          </w:tcPr>
          <w:p w14:paraId="5655804A" w14:textId="77777777" w:rsidR="00CE56F8" w:rsidRPr="00CE56F8" w:rsidRDefault="00CE56F8" w:rsidP="00CE56F8">
            <w:pPr>
              <w:adjustRightInd/>
              <w:spacing w:line="276" w:lineRule="auto"/>
              <w:jc w:val="center"/>
              <w:rPr>
                <w:rFonts w:ascii="Times New Roman" w:hAnsi="Times New Roman" w:cs="Times New Roman"/>
                <w:sz w:val="24"/>
                <w:szCs w:val="24"/>
              </w:rPr>
            </w:pPr>
            <w:r w:rsidRPr="00CE56F8">
              <w:rPr>
                <w:rFonts w:ascii="Times New Roman" w:hAnsi="Times New Roman" w:cs="Times New Roman"/>
                <w:sz w:val="24"/>
                <w:szCs w:val="24"/>
              </w:rPr>
              <w:t>(должность лица,</w:t>
            </w:r>
            <w:r w:rsidRPr="00CE56F8">
              <w:rPr>
                <w:rFonts w:ascii="Times New Roman" w:hAnsi="Times New Roman" w:cs="Times New Roman"/>
                <w:sz w:val="24"/>
                <w:szCs w:val="24"/>
                <w:lang w:val="en-US"/>
              </w:rPr>
              <w:t xml:space="preserve"> </w:t>
            </w:r>
            <w:r w:rsidRPr="00CE56F8">
              <w:rPr>
                <w:rFonts w:ascii="Times New Roman" w:hAnsi="Times New Roman" w:cs="Times New Roman"/>
                <w:sz w:val="24"/>
                <w:szCs w:val="24"/>
              </w:rPr>
              <w:t>подписавшего уведомление)</w:t>
            </w:r>
          </w:p>
        </w:tc>
        <w:tc>
          <w:tcPr>
            <w:tcW w:w="284" w:type="dxa"/>
          </w:tcPr>
          <w:p w14:paraId="29277EBC"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1984" w:type="dxa"/>
            <w:hideMark/>
          </w:tcPr>
          <w:p w14:paraId="6B35C2B1" w14:textId="77777777" w:rsidR="00CE56F8" w:rsidRPr="00CE56F8" w:rsidRDefault="00CE56F8" w:rsidP="00CE56F8">
            <w:pPr>
              <w:adjustRightInd/>
              <w:spacing w:line="276" w:lineRule="auto"/>
              <w:jc w:val="center"/>
              <w:rPr>
                <w:rFonts w:ascii="Times New Roman" w:hAnsi="Times New Roman" w:cs="Times New Roman"/>
                <w:sz w:val="24"/>
                <w:szCs w:val="24"/>
              </w:rPr>
            </w:pPr>
            <w:r w:rsidRPr="00CE56F8">
              <w:rPr>
                <w:rFonts w:ascii="Times New Roman" w:hAnsi="Times New Roman" w:cs="Times New Roman"/>
                <w:sz w:val="24"/>
                <w:szCs w:val="24"/>
              </w:rPr>
              <w:t>(подпись)</w:t>
            </w:r>
          </w:p>
        </w:tc>
        <w:tc>
          <w:tcPr>
            <w:tcW w:w="284" w:type="dxa"/>
          </w:tcPr>
          <w:p w14:paraId="087AFCAF"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3543" w:type="dxa"/>
            <w:hideMark/>
          </w:tcPr>
          <w:p w14:paraId="713C8D21" w14:textId="77777777" w:rsidR="00CE56F8" w:rsidRPr="00CE56F8" w:rsidRDefault="00CE56F8" w:rsidP="00CE56F8">
            <w:pPr>
              <w:adjustRightInd/>
              <w:spacing w:line="276" w:lineRule="auto"/>
              <w:jc w:val="center"/>
              <w:rPr>
                <w:rFonts w:ascii="Times New Roman" w:hAnsi="Times New Roman" w:cs="Times New Roman"/>
                <w:sz w:val="24"/>
                <w:szCs w:val="24"/>
              </w:rPr>
            </w:pPr>
            <w:r w:rsidRPr="00CE56F8">
              <w:rPr>
                <w:rFonts w:ascii="Times New Roman" w:hAnsi="Times New Roman" w:cs="Times New Roman"/>
                <w:sz w:val="24"/>
                <w:szCs w:val="24"/>
              </w:rPr>
              <w:t>(расшифровка подписи)</w:t>
            </w:r>
          </w:p>
        </w:tc>
      </w:tr>
    </w:tbl>
    <w:p w14:paraId="67180BED" w14:textId="77777777" w:rsidR="00CE56F8" w:rsidRPr="00CE56F8" w:rsidRDefault="00CE56F8" w:rsidP="00CE56F8">
      <w:pPr>
        <w:autoSpaceDE/>
        <w:autoSpaceDN/>
        <w:adjustRightInd/>
        <w:rPr>
          <w:rFonts w:ascii="Times New Roman" w:hAnsi="Times New Roman" w:cs="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CE56F8" w:rsidRPr="00CE56F8" w14:paraId="32DF8705" w14:textId="77777777" w:rsidTr="00320C0A">
        <w:tc>
          <w:tcPr>
            <w:tcW w:w="170" w:type="dxa"/>
            <w:vAlign w:val="bottom"/>
            <w:hideMark/>
          </w:tcPr>
          <w:p w14:paraId="208E76F0" w14:textId="77777777" w:rsidR="00CE56F8" w:rsidRPr="00CE56F8" w:rsidRDefault="00CE56F8" w:rsidP="00CE56F8">
            <w:pPr>
              <w:adjustRightInd/>
              <w:spacing w:line="276" w:lineRule="auto"/>
              <w:rPr>
                <w:rFonts w:ascii="Times New Roman" w:hAnsi="Times New Roman" w:cs="Times New Roman"/>
                <w:sz w:val="24"/>
                <w:szCs w:val="24"/>
              </w:rPr>
            </w:pPr>
            <w:r w:rsidRPr="00CE56F8">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14:paraId="1475A7FC"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284" w:type="dxa"/>
            <w:vAlign w:val="bottom"/>
            <w:hideMark/>
          </w:tcPr>
          <w:p w14:paraId="00BA3D60" w14:textId="77777777" w:rsidR="00CE56F8" w:rsidRPr="00CE56F8" w:rsidRDefault="00CE56F8" w:rsidP="00CE56F8">
            <w:pPr>
              <w:adjustRightInd/>
              <w:spacing w:line="276" w:lineRule="auto"/>
              <w:rPr>
                <w:rFonts w:ascii="Times New Roman" w:hAnsi="Times New Roman" w:cs="Times New Roman"/>
                <w:sz w:val="24"/>
                <w:szCs w:val="24"/>
              </w:rPr>
            </w:pPr>
            <w:r w:rsidRPr="00CE56F8">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14:paraId="03D142A7"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510" w:type="dxa"/>
            <w:vAlign w:val="bottom"/>
            <w:hideMark/>
          </w:tcPr>
          <w:p w14:paraId="0DF6ABAE" w14:textId="77777777" w:rsidR="00CE56F8" w:rsidRPr="00CE56F8" w:rsidRDefault="00CE56F8" w:rsidP="00CE56F8">
            <w:pPr>
              <w:adjustRightInd/>
              <w:spacing w:line="276" w:lineRule="auto"/>
              <w:jc w:val="right"/>
              <w:rPr>
                <w:rFonts w:ascii="Times New Roman" w:hAnsi="Times New Roman" w:cs="Times New Roman"/>
                <w:sz w:val="24"/>
                <w:szCs w:val="24"/>
              </w:rPr>
            </w:pPr>
            <w:r w:rsidRPr="00CE56F8">
              <w:rPr>
                <w:rFonts w:ascii="Times New Roman" w:hAnsi="Times New Roman" w:cs="Times New Roman"/>
                <w:sz w:val="24"/>
                <w:szCs w:val="24"/>
              </w:rPr>
              <w:t>200</w:t>
            </w:r>
          </w:p>
        </w:tc>
        <w:tc>
          <w:tcPr>
            <w:tcW w:w="227" w:type="dxa"/>
            <w:tcBorders>
              <w:top w:val="nil"/>
              <w:left w:val="nil"/>
              <w:bottom w:val="single" w:sz="4" w:space="0" w:color="auto"/>
              <w:right w:val="nil"/>
            </w:tcBorders>
            <w:vAlign w:val="bottom"/>
          </w:tcPr>
          <w:p w14:paraId="4B24FB39" w14:textId="77777777" w:rsidR="00CE56F8" w:rsidRPr="00CE56F8" w:rsidRDefault="00CE56F8" w:rsidP="00CE56F8">
            <w:pPr>
              <w:adjustRightInd/>
              <w:spacing w:line="276" w:lineRule="auto"/>
              <w:rPr>
                <w:rFonts w:ascii="Times New Roman" w:hAnsi="Times New Roman" w:cs="Times New Roman"/>
                <w:sz w:val="24"/>
                <w:szCs w:val="24"/>
              </w:rPr>
            </w:pPr>
          </w:p>
        </w:tc>
        <w:tc>
          <w:tcPr>
            <w:tcW w:w="6634" w:type="dxa"/>
            <w:vAlign w:val="bottom"/>
            <w:hideMark/>
          </w:tcPr>
          <w:p w14:paraId="64C69F70" w14:textId="77777777" w:rsidR="00CE56F8" w:rsidRPr="00CE56F8" w:rsidRDefault="00CE56F8" w:rsidP="00CE56F8">
            <w:pPr>
              <w:adjustRightInd/>
              <w:spacing w:line="276" w:lineRule="auto"/>
              <w:rPr>
                <w:rFonts w:ascii="Times New Roman" w:hAnsi="Times New Roman" w:cs="Times New Roman"/>
                <w:sz w:val="24"/>
                <w:szCs w:val="24"/>
              </w:rPr>
            </w:pPr>
            <w:r w:rsidRPr="00CE56F8">
              <w:rPr>
                <w:rFonts w:ascii="Times New Roman" w:hAnsi="Times New Roman" w:cs="Times New Roman"/>
                <w:sz w:val="24"/>
                <w:szCs w:val="24"/>
              </w:rPr>
              <w:t xml:space="preserve"> г.</w:t>
            </w:r>
          </w:p>
        </w:tc>
      </w:tr>
    </w:tbl>
    <w:p w14:paraId="444BA3E8" w14:textId="77777777" w:rsidR="00CE56F8" w:rsidRPr="00CE56F8" w:rsidRDefault="00CE56F8" w:rsidP="00CE56F8">
      <w:pPr>
        <w:autoSpaceDE/>
        <w:autoSpaceDN/>
        <w:adjustRightInd/>
        <w:spacing w:before="240"/>
        <w:rPr>
          <w:rFonts w:ascii="Times New Roman" w:hAnsi="Times New Roman" w:cs="Times New Roman"/>
          <w:sz w:val="24"/>
          <w:szCs w:val="24"/>
        </w:rPr>
      </w:pPr>
      <w:r w:rsidRPr="00CE56F8">
        <w:rPr>
          <w:rFonts w:ascii="Times New Roman" w:hAnsi="Times New Roman" w:cs="Times New Roman"/>
          <w:sz w:val="24"/>
          <w:szCs w:val="24"/>
        </w:rPr>
        <w:t>М.П.</w:t>
      </w:r>
    </w:p>
    <w:p w14:paraId="24DBD400" w14:textId="77777777" w:rsidR="00CE56F8" w:rsidRPr="00CE56F8" w:rsidRDefault="00CE56F8" w:rsidP="00CE56F8">
      <w:pPr>
        <w:widowControl/>
        <w:autoSpaceDE/>
        <w:autoSpaceDN/>
        <w:adjustRightInd/>
        <w:rPr>
          <w:rFonts w:ascii="Times New Roman" w:hAnsi="Times New Roman" w:cs="Times New Roman"/>
          <w:b/>
          <w:bCs/>
          <w:sz w:val="22"/>
          <w:szCs w:val="28"/>
        </w:rPr>
      </w:pPr>
      <w:r w:rsidRPr="00CE56F8">
        <w:rPr>
          <w:rFonts w:ascii="Times New Roman" w:hAnsi="Times New Roman" w:cs="Times New Roman"/>
          <w:b/>
          <w:bCs/>
          <w:sz w:val="22"/>
          <w:szCs w:val="28"/>
        </w:rPr>
        <w:br w:type="page"/>
      </w:r>
    </w:p>
    <w:p w14:paraId="2060B9E0" w14:textId="77777777" w:rsidR="00CE56F8" w:rsidRPr="00CE56F8" w:rsidRDefault="00CE56F8" w:rsidP="00CE56F8">
      <w:pPr>
        <w:keepNext/>
        <w:widowControl/>
        <w:tabs>
          <w:tab w:val="left" w:pos="6237"/>
          <w:tab w:val="left" w:pos="6946"/>
        </w:tabs>
        <w:autoSpaceDE/>
        <w:autoSpaceDN/>
        <w:adjustRightInd/>
        <w:jc w:val="right"/>
        <w:outlineLvl w:val="0"/>
        <w:rPr>
          <w:rFonts w:ascii="Times New Roman" w:hAnsi="Times New Roman" w:cs="Times New Roman"/>
          <w:b/>
          <w:sz w:val="24"/>
          <w:szCs w:val="24"/>
        </w:rPr>
      </w:pPr>
      <w:r w:rsidRPr="00CE56F8">
        <w:rPr>
          <w:rFonts w:ascii="Times New Roman" w:hAnsi="Times New Roman" w:cs="Times New Roman"/>
          <w:b/>
          <w:sz w:val="24"/>
          <w:szCs w:val="24"/>
        </w:rPr>
        <w:lastRenderedPageBreak/>
        <w:t>Приложение 3</w:t>
      </w:r>
    </w:p>
    <w:p w14:paraId="39C790DB" w14:textId="77777777" w:rsidR="00CE56F8" w:rsidRPr="00CE56F8" w:rsidRDefault="00CE56F8" w:rsidP="00CE56F8">
      <w:pPr>
        <w:tabs>
          <w:tab w:val="left" w:pos="6237"/>
          <w:tab w:val="left" w:pos="6946"/>
        </w:tabs>
        <w:autoSpaceDE/>
        <w:autoSpaceDN/>
        <w:adjustRightInd/>
        <w:ind w:firstLine="5812"/>
        <w:jc w:val="right"/>
        <w:rPr>
          <w:rFonts w:ascii="Times New Roman" w:hAnsi="Times New Roman" w:cs="Times New Roman"/>
          <w:sz w:val="24"/>
          <w:szCs w:val="24"/>
        </w:rPr>
      </w:pPr>
      <w:r w:rsidRPr="00CE56F8">
        <w:rPr>
          <w:rFonts w:ascii="Times New Roman" w:hAnsi="Times New Roman" w:cs="Times New Roman"/>
          <w:sz w:val="24"/>
          <w:szCs w:val="24"/>
        </w:rPr>
        <w:t>к административному регламенту</w:t>
      </w:r>
    </w:p>
    <w:p w14:paraId="380CEA2A" w14:textId="77777777" w:rsidR="00CE56F8" w:rsidRPr="00CE56F8" w:rsidRDefault="00CE56F8" w:rsidP="00CE56F8">
      <w:pPr>
        <w:tabs>
          <w:tab w:val="left" w:pos="6237"/>
          <w:tab w:val="left" w:pos="6946"/>
        </w:tabs>
        <w:autoSpaceDE/>
        <w:autoSpaceDN/>
        <w:adjustRightInd/>
        <w:ind w:firstLine="5812"/>
        <w:jc w:val="right"/>
        <w:rPr>
          <w:rFonts w:ascii="Times New Roman" w:hAnsi="Times New Roman" w:cs="Times New Roman"/>
          <w:sz w:val="24"/>
          <w:szCs w:val="24"/>
        </w:rPr>
      </w:pPr>
      <w:r w:rsidRPr="00CE56F8">
        <w:rPr>
          <w:rFonts w:ascii="Times New Roman" w:hAnsi="Times New Roman" w:cs="Times New Roman"/>
          <w:sz w:val="24"/>
          <w:szCs w:val="24"/>
        </w:rPr>
        <w:t>предоставления муниципальной услуги</w:t>
      </w:r>
    </w:p>
    <w:p w14:paraId="62802778" w14:textId="77777777" w:rsidR="00CE56F8" w:rsidRPr="00CE56F8" w:rsidRDefault="00CE56F8" w:rsidP="00CE56F8">
      <w:pPr>
        <w:tabs>
          <w:tab w:val="left" w:pos="142"/>
          <w:tab w:val="left" w:pos="284"/>
        </w:tabs>
        <w:autoSpaceDE/>
        <w:autoSpaceDN/>
        <w:adjustRightInd/>
        <w:ind w:left="-567" w:firstLine="340"/>
        <w:jc w:val="center"/>
        <w:rPr>
          <w:rFonts w:ascii="Times New Roman" w:hAnsi="Times New Roman" w:cs="Times New Roman"/>
          <w:sz w:val="28"/>
          <w:szCs w:val="28"/>
        </w:rPr>
      </w:pPr>
    </w:p>
    <w:p w14:paraId="69771B1B" w14:textId="77777777" w:rsidR="00CE56F8" w:rsidRPr="00CE56F8" w:rsidRDefault="00CE56F8" w:rsidP="00CE56F8">
      <w:pPr>
        <w:tabs>
          <w:tab w:val="left" w:pos="142"/>
          <w:tab w:val="left" w:pos="284"/>
        </w:tabs>
        <w:autoSpaceDE/>
        <w:autoSpaceDN/>
        <w:adjustRightInd/>
        <w:ind w:left="-567" w:firstLine="340"/>
        <w:jc w:val="center"/>
        <w:rPr>
          <w:rFonts w:ascii="Times New Roman" w:hAnsi="Times New Roman" w:cs="Times New Roman"/>
          <w:sz w:val="28"/>
          <w:szCs w:val="28"/>
        </w:rPr>
      </w:pPr>
    </w:p>
    <w:p w14:paraId="1957C5F5" w14:textId="77777777" w:rsidR="00CE56F8" w:rsidRPr="00CE56F8" w:rsidRDefault="00CE56F8" w:rsidP="00CE56F8">
      <w:pPr>
        <w:tabs>
          <w:tab w:val="left" w:pos="142"/>
          <w:tab w:val="left" w:pos="284"/>
        </w:tabs>
        <w:autoSpaceDE/>
        <w:autoSpaceDN/>
        <w:adjustRightInd/>
        <w:ind w:left="-567" w:firstLine="340"/>
        <w:jc w:val="center"/>
        <w:rPr>
          <w:rFonts w:ascii="Times New Roman" w:hAnsi="Times New Roman" w:cs="Times New Roman"/>
          <w:bCs/>
          <w:sz w:val="28"/>
          <w:szCs w:val="28"/>
        </w:rPr>
      </w:pPr>
      <w:r w:rsidRPr="00CE56F8">
        <w:rPr>
          <w:rFonts w:ascii="Times New Roman" w:hAnsi="Times New Roman" w:cs="Times New Roman"/>
          <w:sz w:val="28"/>
          <w:szCs w:val="28"/>
        </w:rPr>
        <w:t xml:space="preserve">Типовая форма жалобы на </w:t>
      </w:r>
      <w:r w:rsidRPr="00CE56F8">
        <w:rPr>
          <w:rFonts w:ascii="Times New Roman" w:hAnsi="Times New Roman" w:cs="Times New Roman"/>
          <w:bCs/>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14:paraId="5752181A"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rPr>
      </w:pPr>
    </w:p>
    <w:p w14:paraId="03737DF5"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rPr>
      </w:pPr>
      <w:r w:rsidRPr="00CE56F8">
        <w:rPr>
          <w:rFonts w:ascii="Times New Roman" w:hAnsi="Times New Roman" w:cs="Times New Roman"/>
          <w:sz w:val="28"/>
          <w:szCs w:val="28"/>
        </w:rPr>
        <w:t>ИСХ. ОТ _____ № _____</w:t>
      </w:r>
    </w:p>
    <w:p w14:paraId="00B3D1B0"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rPr>
      </w:pPr>
    </w:p>
    <w:p w14:paraId="0D7FEA76" w14:textId="77777777" w:rsidR="00CE56F8" w:rsidRPr="00CE56F8" w:rsidRDefault="00CE56F8" w:rsidP="00CE56F8">
      <w:pPr>
        <w:tabs>
          <w:tab w:val="left" w:pos="142"/>
          <w:tab w:val="left" w:pos="284"/>
        </w:tabs>
        <w:ind w:firstLine="5245"/>
        <w:rPr>
          <w:rFonts w:ascii="Times New Roman" w:hAnsi="Times New Roman" w:cs="Times New Roman"/>
          <w:bCs/>
          <w:sz w:val="24"/>
          <w:szCs w:val="24"/>
        </w:rPr>
      </w:pPr>
      <w:r w:rsidRPr="00CE56F8">
        <w:rPr>
          <w:rFonts w:ascii="Times New Roman" w:hAnsi="Times New Roman" w:cs="Times New Roman"/>
          <w:sz w:val="28"/>
          <w:szCs w:val="28"/>
        </w:rPr>
        <w:t>В</w:t>
      </w:r>
      <w:r w:rsidRPr="00CE56F8">
        <w:rPr>
          <w:rFonts w:ascii="Times New Roman" w:hAnsi="Times New Roman" w:cs="Times New Roman"/>
          <w:bCs/>
          <w:sz w:val="24"/>
          <w:szCs w:val="24"/>
        </w:rPr>
        <w:t xml:space="preserve"> администрацию</w:t>
      </w:r>
    </w:p>
    <w:p w14:paraId="7F527A12" w14:textId="77777777" w:rsidR="00CE56F8" w:rsidRPr="00CE56F8" w:rsidRDefault="00CE56F8" w:rsidP="00CE56F8">
      <w:pPr>
        <w:tabs>
          <w:tab w:val="left" w:pos="142"/>
          <w:tab w:val="left" w:pos="284"/>
        </w:tabs>
        <w:ind w:firstLine="5245"/>
        <w:rPr>
          <w:rFonts w:ascii="Times New Roman" w:hAnsi="Times New Roman" w:cs="Times New Roman"/>
          <w:sz w:val="28"/>
          <w:szCs w:val="28"/>
        </w:rPr>
      </w:pPr>
      <w:r w:rsidRPr="00CE56F8">
        <w:rPr>
          <w:rFonts w:ascii="Times New Roman" w:hAnsi="Times New Roman" w:cs="Times New Roman"/>
          <w:bCs/>
          <w:sz w:val="24"/>
          <w:szCs w:val="24"/>
        </w:rPr>
        <w:t>муниципального образования</w:t>
      </w:r>
    </w:p>
    <w:p w14:paraId="1A21FBA4" w14:textId="77777777" w:rsidR="00CE56F8" w:rsidRPr="00CE56F8" w:rsidRDefault="00CE56F8" w:rsidP="00CE56F8">
      <w:pPr>
        <w:tabs>
          <w:tab w:val="left" w:pos="142"/>
          <w:tab w:val="left" w:pos="284"/>
        </w:tabs>
        <w:ind w:firstLine="5245"/>
        <w:rPr>
          <w:rFonts w:ascii="Times New Roman" w:hAnsi="Times New Roman" w:cs="Times New Roman"/>
          <w:b/>
          <w:bCs/>
          <w:sz w:val="24"/>
          <w:szCs w:val="24"/>
        </w:rPr>
      </w:pPr>
      <w:r w:rsidRPr="00CE56F8">
        <w:rPr>
          <w:rFonts w:ascii="Times New Roman" w:hAnsi="Times New Roman" w:cs="Times New Roman"/>
          <w:sz w:val="28"/>
          <w:szCs w:val="28"/>
        </w:rPr>
        <w:t>_____________________</w:t>
      </w:r>
    </w:p>
    <w:p w14:paraId="24BF7E73"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rPr>
      </w:pPr>
    </w:p>
    <w:p w14:paraId="6162BA46"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8"/>
          <w:szCs w:val="28"/>
        </w:rPr>
      </w:pPr>
    </w:p>
    <w:p w14:paraId="2390E79F"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4"/>
          <w:szCs w:val="24"/>
        </w:rPr>
      </w:pPr>
      <w:r w:rsidRPr="00CE56F8">
        <w:rPr>
          <w:rFonts w:ascii="Times New Roman" w:hAnsi="Times New Roman" w:cs="Times New Roman"/>
          <w:sz w:val="24"/>
          <w:szCs w:val="24"/>
        </w:rPr>
        <w:t>ЖАЛОБА</w:t>
      </w:r>
    </w:p>
    <w:p w14:paraId="09129096"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4"/>
          <w:szCs w:val="24"/>
        </w:rPr>
      </w:pPr>
    </w:p>
    <w:p w14:paraId="28418B75"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 xml:space="preserve">    Полное   наименование   юридического   лица,   Ф.И.О.   индивидуального</w:t>
      </w:r>
    </w:p>
    <w:p w14:paraId="758FCD7C"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предпринимателя, Ф.И.О. гражданина:</w:t>
      </w:r>
    </w:p>
    <w:p w14:paraId="28CB00EA"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__________________________________________________________________</w:t>
      </w:r>
    </w:p>
    <w:p w14:paraId="0EEED605"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 xml:space="preserve">   (местонахождение юридического лица, индивидуального предпринимателя,</w:t>
      </w:r>
    </w:p>
    <w:p w14:paraId="7B953C74"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 xml:space="preserve">                      гражданина (фактический адрес)</w:t>
      </w:r>
    </w:p>
    <w:p w14:paraId="273D28A6"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__________________________________________________________________</w:t>
      </w:r>
    </w:p>
    <w:p w14:paraId="704D418B"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__________________________________________________________________</w:t>
      </w:r>
    </w:p>
    <w:p w14:paraId="5ED85825"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p>
    <w:p w14:paraId="2CBA7DF3"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 xml:space="preserve">Телефон, адрес электронной почты, ИНН, КПП </w:t>
      </w:r>
    </w:p>
    <w:p w14:paraId="097EAC72"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__________________________________________________________________</w:t>
      </w:r>
    </w:p>
    <w:p w14:paraId="5BAA4ABC"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p>
    <w:p w14:paraId="2F01E66A"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Ф.И.О. руководителя юридического лица ______________________________</w:t>
      </w:r>
    </w:p>
    <w:p w14:paraId="76F13B5C"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на действия (бездействие), решение: ___________________________________</w:t>
      </w:r>
    </w:p>
    <w:p w14:paraId="1F7F23DF"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__________________________________________________________________</w:t>
      </w:r>
    </w:p>
    <w:p w14:paraId="6B8FE7C5"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 xml:space="preserve">    Наименование органа или должность, Ф.И.О. должностного лица органа,</w:t>
      </w:r>
    </w:p>
    <w:p w14:paraId="0ABB4E88"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 xml:space="preserve">           решение, действие (бездействие) которого обжалуется:</w:t>
      </w:r>
    </w:p>
    <w:p w14:paraId="4EC0627D"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__________________________________________________________________</w:t>
      </w:r>
    </w:p>
    <w:p w14:paraId="458F4042"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Существо жалобы: _________________________________________________</w:t>
      </w:r>
    </w:p>
    <w:p w14:paraId="23A0FE91"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__________________________________________________________________</w:t>
      </w:r>
    </w:p>
    <w:p w14:paraId="7252CB4D"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 xml:space="preserve">   Краткое изложение обжалуемых решений, действий (бездействия), указать</w:t>
      </w:r>
    </w:p>
    <w:p w14:paraId="6D4E45E0"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 xml:space="preserve">   основания, по которым лицо, подающее жалобу, не согласно с вынесенным</w:t>
      </w:r>
    </w:p>
    <w:p w14:paraId="6EDB9AC8"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решением, действием (бездействием), со ссылками на пункты административного</w:t>
      </w:r>
    </w:p>
    <w:p w14:paraId="79CDE6F6"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 xml:space="preserve">                         регламента, нормы законы</w:t>
      </w:r>
    </w:p>
    <w:p w14:paraId="6B225264"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___________________________________________________________________</w:t>
      </w:r>
    </w:p>
    <w:p w14:paraId="1EBFBD3E"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p>
    <w:p w14:paraId="3CCBB131"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Перечень прилагаемых документов:</w:t>
      </w:r>
    </w:p>
    <w:p w14:paraId="6D596B15"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p>
    <w:p w14:paraId="1A6DED02"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М.П. ___________</w:t>
      </w:r>
    </w:p>
    <w:p w14:paraId="062A1A41"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p>
    <w:p w14:paraId="183DEFC1"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p>
    <w:p w14:paraId="1B23852C" w14:textId="77777777" w:rsidR="00CE56F8" w:rsidRPr="00CE56F8" w:rsidRDefault="00CE56F8" w:rsidP="00CE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16229552" w14:textId="79906F12" w:rsidR="00CE56F8" w:rsidRPr="00CE56F8" w:rsidRDefault="00CE56F8" w:rsidP="00CE56F8">
      <w:pPr>
        <w:widowControl/>
        <w:autoSpaceDE/>
        <w:autoSpaceDN/>
        <w:adjustRightInd/>
        <w:rPr>
          <w:rFonts w:ascii="Times New Roman" w:hAnsi="Times New Roman" w:cs="Times New Roman"/>
          <w:b/>
          <w:sz w:val="24"/>
          <w:szCs w:val="24"/>
        </w:rPr>
      </w:pPr>
      <w:r w:rsidRPr="00CE56F8">
        <w:rPr>
          <w:rFonts w:ascii="Times New Roman" w:hAnsi="Times New Roman" w:cs="Times New Roman"/>
          <w:sz w:val="24"/>
          <w:szCs w:val="24"/>
        </w:rPr>
        <w:br w:type="page"/>
      </w:r>
      <w:r>
        <w:rPr>
          <w:rFonts w:ascii="Times New Roman" w:hAnsi="Times New Roman" w:cs="Times New Roman"/>
          <w:sz w:val="24"/>
          <w:szCs w:val="24"/>
        </w:rPr>
        <w:lastRenderedPageBreak/>
        <w:t xml:space="preserve">                                                                                                                           </w:t>
      </w:r>
      <w:r w:rsidRPr="00CE56F8">
        <w:rPr>
          <w:rFonts w:ascii="Times New Roman" w:hAnsi="Times New Roman" w:cs="Times New Roman"/>
          <w:b/>
          <w:sz w:val="24"/>
          <w:szCs w:val="24"/>
        </w:rPr>
        <w:t>Приложение 4</w:t>
      </w:r>
    </w:p>
    <w:p w14:paraId="47C722D6" w14:textId="77777777" w:rsidR="00CE56F8" w:rsidRPr="00CE56F8" w:rsidRDefault="00CE56F8" w:rsidP="00CE56F8">
      <w:pPr>
        <w:tabs>
          <w:tab w:val="left" w:pos="6237"/>
          <w:tab w:val="left" w:pos="6946"/>
        </w:tabs>
        <w:autoSpaceDE/>
        <w:autoSpaceDN/>
        <w:adjustRightInd/>
        <w:ind w:firstLine="5812"/>
        <w:jc w:val="right"/>
        <w:rPr>
          <w:rFonts w:ascii="Times New Roman" w:hAnsi="Times New Roman" w:cs="Times New Roman"/>
          <w:sz w:val="24"/>
          <w:szCs w:val="24"/>
        </w:rPr>
      </w:pPr>
      <w:r w:rsidRPr="00CE56F8">
        <w:rPr>
          <w:rFonts w:ascii="Times New Roman" w:hAnsi="Times New Roman" w:cs="Times New Roman"/>
          <w:sz w:val="24"/>
          <w:szCs w:val="24"/>
        </w:rPr>
        <w:t>к административному регламенту</w:t>
      </w:r>
    </w:p>
    <w:p w14:paraId="3D90407D" w14:textId="77777777" w:rsidR="00CE56F8" w:rsidRPr="00CE56F8" w:rsidRDefault="00CE56F8" w:rsidP="00CE56F8">
      <w:pPr>
        <w:tabs>
          <w:tab w:val="left" w:pos="6237"/>
          <w:tab w:val="left" w:pos="6946"/>
        </w:tabs>
        <w:autoSpaceDE/>
        <w:autoSpaceDN/>
        <w:adjustRightInd/>
        <w:ind w:firstLine="5812"/>
        <w:jc w:val="right"/>
        <w:rPr>
          <w:rFonts w:ascii="Times New Roman" w:hAnsi="Times New Roman" w:cs="Times New Roman"/>
          <w:sz w:val="24"/>
          <w:szCs w:val="24"/>
        </w:rPr>
      </w:pPr>
      <w:r w:rsidRPr="00CE56F8">
        <w:rPr>
          <w:rFonts w:ascii="Times New Roman" w:hAnsi="Times New Roman" w:cs="Times New Roman"/>
          <w:sz w:val="24"/>
          <w:szCs w:val="24"/>
        </w:rPr>
        <w:t>предоставления муниципальной услуги</w:t>
      </w:r>
    </w:p>
    <w:p w14:paraId="6206BF98" w14:textId="77777777" w:rsidR="00CE56F8" w:rsidRPr="00CE56F8" w:rsidRDefault="00CE56F8" w:rsidP="00CE56F8">
      <w:pPr>
        <w:tabs>
          <w:tab w:val="left" w:pos="142"/>
          <w:tab w:val="left" w:pos="284"/>
        </w:tabs>
        <w:ind w:left="-567" w:firstLine="340"/>
        <w:jc w:val="right"/>
        <w:rPr>
          <w:rFonts w:ascii="Times New Roman" w:hAnsi="Times New Roman" w:cs="Times New Roman"/>
          <w:sz w:val="24"/>
          <w:szCs w:val="24"/>
        </w:rPr>
      </w:pPr>
    </w:p>
    <w:p w14:paraId="37F10F4C" w14:textId="77777777" w:rsidR="00CE56F8" w:rsidRPr="00CE56F8" w:rsidRDefault="00CE56F8" w:rsidP="00CE56F8">
      <w:pPr>
        <w:widowControl/>
        <w:autoSpaceDE/>
        <w:autoSpaceDN/>
        <w:adjustRightInd/>
        <w:rPr>
          <w:rFonts w:ascii="Times New Roman" w:hAnsi="Times New Roman" w:cs="Times New Roman"/>
          <w:b/>
          <w:bCs/>
          <w:kern w:val="36"/>
          <w:sz w:val="24"/>
          <w:szCs w:val="24"/>
        </w:rPr>
      </w:pPr>
    </w:p>
    <w:p w14:paraId="35E4B1B9" w14:textId="77777777" w:rsidR="00CE56F8" w:rsidRPr="00CE56F8" w:rsidRDefault="00CE56F8" w:rsidP="00CE56F8">
      <w:pPr>
        <w:widowControl/>
        <w:autoSpaceDE/>
        <w:autoSpaceDN/>
        <w:adjustRightInd/>
        <w:jc w:val="center"/>
        <w:rPr>
          <w:rFonts w:ascii="Times New Roman" w:hAnsi="Times New Roman" w:cs="Courier New"/>
          <w:sz w:val="24"/>
          <w:szCs w:val="24"/>
        </w:rPr>
      </w:pPr>
      <w:r w:rsidRPr="00CE56F8">
        <w:rPr>
          <w:rFonts w:ascii="Times New Roman" w:hAnsi="Times New Roman" w:cs="Courier New"/>
          <w:sz w:val="24"/>
          <w:szCs w:val="24"/>
        </w:rPr>
        <w:t>СОГЛАСИЕ</w:t>
      </w:r>
    </w:p>
    <w:p w14:paraId="2182DB41" w14:textId="77777777" w:rsidR="00CE56F8" w:rsidRPr="00CE56F8" w:rsidRDefault="00CE56F8" w:rsidP="00CE56F8">
      <w:pPr>
        <w:widowControl/>
        <w:autoSpaceDE/>
        <w:autoSpaceDN/>
        <w:adjustRightInd/>
        <w:jc w:val="center"/>
        <w:rPr>
          <w:rFonts w:ascii="Times New Roman" w:hAnsi="Times New Roman" w:cs="Courier New"/>
          <w:sz w:val="24"/>
          <w:szCs w:val="24"/>
        </w:rPr>
      </w:pPr>
      <w:r w:rsidRPr="00CE56F8">
        <w:rPr>
          <w:rFonts w:ascii="Times New Roman" w:hAnsi="Times New Roman" w:cs="Courier New"/>
          <w:sz w:val="24"/>
          <w:szCs w:val="24"/>
        </w:rPr>
        <w:t>собственника помещения, примыкающего</w:t>
      </w:r>
    </w:p>
    <w:p w14:paraId="3422064F" w14:textId="77777777" w:rsidR="00CE56F8" w:rsidRPr="00CE56F8" w:rsidRDefault="00CE56F8" w:rsidP="00CE56F8">
      <w:pPr>
        <w:widowControl/>
        <w:autoSpaceDE/>
        <w:autoSpaceDN/>
        <w:adjustRightInd/>
        <w:jc w:val="center"/>
        <w:rPr>
          <w:rFonts w:ascii="Times New Roman" w:hAnsi="Times New Roman" w:cs="Courier New"/>
          <w:sz w:val="24"/>
          <w:szCs w:val="24"/>
        </w:rPr>
      </w:pPr>
      <w:r w:rsidRPr="00CE56F8">
        <w:rPr>
          <w:rFonts w:ascii="Times New Roman" w:hAnsi="Times New Roman" w:cs="Courier New"/>
          <w:sz w:val="24"/>
          <w:szCs w:val="24"/>
        </w:rPr>
        <w:t>к переводимому помещению, на перевод жилого помещения в нежилое помещение</w:t>
      </w:r>
    </w:p>
    <w:p w14:paraId="1858D94C" w14:textId="77777777" w:rsidR="00CE56F8" w:rsidRPr="00CE56F8" w:rsidRDefault="00CE56F8" w:rsidP="00CE56F8">
      <w:pPr>
        <w:widowControl/>
        <w:autoSpaceDE/>
        <w:autoSpaceDN/>
        <w:adjustRightInd/>
        <w:jc w:val="both"/>
        <w:rPr>
          <w:rFonts w:ascii="Times New Roman" w:hAnsi="Times New Roman" w:cs="Courier New"/>
          <w:sz w:val="24"/>
          <w:szCs w:val="24"/>
        </w:rPr>
      </w:pPr>
    </w:p>
    <w:p w14:paraId="2394EEDC" w14:textId="77777777" w:rsidR="00CE56F8" w:rsidRPr="00CE56F8" w:rsidRDefault="00CE56F8" w:rsidP="00CE56F8">
      <w:pPr>
        <w:tabs>
          <w:tab w:val="left" w:pos="142"/>
          <w:tab w:val="left" w:pos="284"/>
        </w:tabs>
        <w:ind w:left="5954"/>
        <w:rPr>
          <w:rFonts w:ascii="Times New Roman" w:hAnsi="Times New Roman" w:cs="Times New Roman"/>
          <w:bCs/>
          <w:sz w:val="24"/>
          <w:szCs w:val="24"/>
        </w:rPr>
      </w:pPr>
      <w:r w:rsidRPr="00CE56F8">
        <w:rPr>
          <w:rFonts w:ascii="Times New Roman" w:hAnsi="Times New Roman" w:cs="Times New Roman"/>
          <w:sz w:val="28"/>
          <w:szCs w:val="28"/>
        </w:rPr>
        <w:t>В</w:t>
      </w:r>
      <w:r w:rsidRPr="00CE56F8">
        <w:rPr>
          <w:rFonts w:ascii="Times New Roman" w:hAnsi="Times New Roman" w:cs="Times New Roman"/>
          <w:bCs/>
          <w:sz w:val="24"/>
          <w:szCs w:val="24"/>
        </w:rPr>
        <w:t xml:space="preserve"> администрацию</w:t>
      </w:r>
    </w:p>
    <w:p w14:paraId="239C34E2" w14:textId="77777777" w:rsidR="00CE56F8" w:rsidRPr="00CE56F8" w:rsidRDefault="00CE56F8" w:rsidP="00CE56F8">
      <w:pPr>
        <w:tabs>
          <w:tab w:val="left" w:pos="142"/>
          <w:tab w:val="left" w:pos="284"/>
        </w:tabs>
        <w:ind w:left="5954"/>
        <w:rPr>
          <w:rFonts w:ascii="Times New Roman" w:hAnsi="Times New Roman" w:cs="Times New Roman"/>
          <w:sz w:val="28"/>
          <w:szCs w:val="28"/>
        </w:rPr>
      </w:pPr>
      <w:r w:rsidRPr="00CE56F8">
        <w:rPr>
          <w:rFonts w:ascii="Times New Roman" w:hAnsi="Times New Roman" w:cs="Times New Roman"/>
          <w:bCs/>
          <w:sz w:val="24"/>
          <w:szCs w:val="24"/>
        </w:rPr>
        <w:t>муниципального образования</w:t>
      </w:r>
    </w:p>
    <w:p w14:paraId="3AA5761A" w14:textId="77777777" w:rsidR="00CE56F8" w:rsidRPr="00CE56F8" w:rsidRDefault="00CE56F8" w:rsidP="00CE56F8">
      <w:pPr>
        <w:tabs>
          <w:tab w:val="left" w:pos="142"/>
          <w:tab w:val="left" w:pos="284"/>
        </w:tabs>
        <w:ind w:left="5954"/>
        <w:rPr>
          <w:rFonts w:ascii="Times New Roman" w:hAnsi="Times New Roman" w:cs="Times New Roman"/>
          <w:b/>
          <w:bCs/>
          <w:sz w:val="24"/>
          <w:szCs w:val="24"/>
        </w:rPr>
      </w:pPr>
      <w:r w:rsidRPr="00CE56F8">
        <w:rPr>
          <w:rFonts w:ascii="Times New Roman" w:hAnsi="Times New Roman" w:cs="Times New Roman"/>
          <w:sz w:val="28"/>
          <w:szCs w:val="28"/>
        </w:rPr>
        <w:t>_____________________</w:t>
      </w:r>
    </w:p>
    <w:p w14:paraId="78B09F87" w14:textId="77777777" w:rsidR="00CE56F8" w:rsidRPr="00CE56F8" w:rsidRDefault="00CE56F8" w:rsidP="00CE5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4536"/>
        <w:jc w:val="center"/>
        <w:rPr>
          <w:rFonts w:ascii="Times New Roman" w:hAnsi="Times New Roman" w:cs="Courier New"/>
          <w:sz w:val="24"/>
          <w:szCs w:val="24"/>
        </w:rPr>
      </w:pPr>
    </w:p>
    <w:p w14:paraId="2AE50750" w14:textId="77777777" w:rsidR="00CE56F8" w:rsidRPr="00CE56F8" w:rsidRDefault="00CE56F8" w:rsidP="00CE5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4536"/>
        <w:jc w:val="center"/>
        <w:rPr>
          <w:rFonts w:ascii="Times New Roman" w:hAnsi="Times New Roman" w:cs="Courier New"/>
          <w:sz w:val="24"/>
          <w:szCs w:val="24"/>
        </w:rPr>
      </w:pPr>
    </w:p>
    <w:p w14:paraId="2F5658E9" w14:textId="77777777" w:rsidR="00CE56F8" w:rsidRPr="00CE56F8" w:rsidRDefault="00CE56F8" w:rsidP="00CE5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Courier New"/>
          <w:b/>
          <w:bCs/>
          <w:sz w:val="24"/>
          <w:szCs w:val="24"/>
        </w:rPr>
      </w:pPr>
      <w:r w:rsidRPr="00CE56F8">
        <w:rPr>
          <w:rFonts w:ascii="Times New Roman" w:hAnsi="Times New Roman" w:cs="Courier New"/>
          <w:b/>
          <w:bCs/>
          <w:sz w:val="24"/>
          <w:szCs w:val="24"/>
        </w:rPr>
        <w:t xml:space="preserve">СОГЛАСИЕ </w:t>
      </w:r>
    </w:p>
    <w:p w14:paraId="1E9DBC1C" w14:textId="77777777" w:rsidR="00CE56F8" w:rsidRPr="00CE56F8" w:rsidRDefault="00CE56F8" w:rsidP="00CE5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p>
    <w:p w14:paraId="2446535E" w14:textId="77777777" w:rsidR="00CE56F8" w:rsidRPr="00CE56F8" w:rsidRDefault="00CE56F8" w:rsidP="00CE5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r w:rsidRPr="00CE56F8">
        <w:rPr>
          <w:rFonts w:ascii="Times New Roman" w:hAnsi="Times New Roman" w:cs="Courier New"/>
          <w:sz w:val="24"/>
          <w:szCs w:val="24"/>
        </w:rPr>
        <w:t xml:space="preserve">г. _______________                                  </w:t>
      </w:r>
      <w:r w:rsidRPr="00CE56F8">
        <w:rPr>
          <w:rFonts w:ascii="Times New Roman" w:hAnsi="Times New Roman" w:cs="Courier New"/>
          <w:sz w:val="24"/>
          <w:szCs w:val="24"/>
        </w:rPr>
        <w:tab/>
      </w:r>
      <w:r w:rsidRPr="00CE56F8">
        <w:rPr>
          <w:rFonts w:ascii="Times New Roman" w:hAnsi="Times New Roman" w:cs="Courier New"/>
          <w:sz w:val="24"/>
          <w:szCs w:val="24"/>
        </w:rPr>
        <w:tab/>
      </w:r>
      <w:r w:rsidRPr="00CE56F8">
        <w:rPr>
          <w:rFonts w:ascii="Times New Roman" w:hAnsi="Times New Roman" w:cs="Courier New"/>
          <w:sz w:val="24"/>
          <w:szCs w:val="24"/>
        </w:rPr>
        <w:tab/>
        <w:t>"__"___________ ____ г.</w:t>
      </w:r>
    </w:p>
    <w:p w14:paraId="38F904C8" w14:textId="77777777" w:rsidR="00CE56F8" w:rsidRPr="00CE56F8" w:rsidRDefault="00CE56F8" w:rsidP="00CE5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p>
    <w:p w14:paraId="44393902" w14:textId="77777777" w:rsidR="00CE56F8" w:rsidRPr="00CE56F8" w:rsidRDefault="00CE56F8" w:rsidP="00CE5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p>
    <w:p w14:paraId="624CDF16" w14:textId="77777777" w:rsidR="00CE56F8" w:rsidRPr="00CE56F8" w:rsidRDefault="00CE56F8" w:rsidP="00CE5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r w:rsidRPr="00CE56F8">
        <w:rPr>
          <w:rFonts w:ascii="Times New Roman" w:hAnsi="Times New Roman" w:cs="Courier New"/>
          <w:sz w:val="24"/>
          <w:szCs w:val="24"/>
        </w:rPr>
        <w:t xml:space="preserve">Я, ________________________________________________________________________, </w:t>
      </w:r>
    </w:p>
    <w:p w14:paraId="3A173545" w14:textId="77777777" w:rsidR="00CE56F8" w:rsidRPr="00CE56F8" w:rsidRDefault="00CE56F8" w:rsidP="00CE5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Courier New"/>
        </w:rPr>
      </w:pPr>
      <w:r w:rsidRPr="00CE56F8">
        <w:rPr>
          <w:rFonts w:ascii="Times New Roman" w:hAnsi="Times New Roman" w:cs="Courier New"/>
        </w:rPr>
        <w:t>(Ф.И.О.)</w:t>
      </w:r>
    </w:p>
    <w:p w14:paraId="27636F96" w14:textId="77777777" w:rsidR="00CE56F8" w:rsidRPr="00CE56F8" w:rsidRDefault="00CE56F8" w:rsidP="00CE5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r w:rsidRPr="00CE56F8">
        <w:rPr>
          <w:rFonts w:ascii="Times New Roman" w:hAnsi="Times New Roman" w:cs="Courier New"/>
          <w:sz w:val="24"/>
          <w:szCs w:val="24"/>
        </w:rPr>
        <w:t xml:space="preserve">являясь собственником жилого помещения в многоквартирном доме по адресу: </w:t>
      </w:r>
    </w:p>
    <w:p w14:paraId="2CBC86F7" w14:textId="77777777" w:rsidR="00CE56F8" w:rsidRPr="00CE56F8" w:rsidRDefault="00CE56F8" w:rsidP="00CE5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r w:rsidRPr="00CE56F8">
        <w:rPr>
          <w:rFonts w:ascii="Times New Roman" w:hAnsi="Times New Roman" w:cs="Courier New"/>
          <w:sz w:val="24"/>
          <w:szCs w:val="24"/>
        </w:rPr>
        <w:t>___________________________________________________________________________,</w:t>
      </w:r>
    </w:p>
    <w:p w14:paraId="5792716B" w14:textId="77777777" w:rsidR="00CE56F8" w:rsidRPr="00CE56F8" w:rsidRDefault="00CE56F8" w:rsidP="00CE5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r w:rsidRPr="00CE56F8">
        <w:rPr>
          <w:rFonts w:ascii="Times New Roman" w:hAnsi="Times New Roman" w:cs="Courier New"/>
          <w:sz w:val="24"/>
          <w:szCs w:val="24"/>
        </w:rPr>
        <w:t xml:space="preserve">что подтверждается Свидетельством о праве собственности от "__"________________ г. </w:t>
      </w:r>
    </w:p>
    <w:p w14:paraId="2815FED9" w14:textId="77777777" w:rsidR="00CE56F8" w:rsidRPr="00CE56F8" w:rsidRDefault="00CE56F8" w:rsidP="00CE5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r w:rsidRPr="00CE56F8">
        <w:rPr>
          <w:rFonts w:ascii="Times New Roman" w:hAnsi="Times New Roman" w:cs="Courier New"/>
          <w:sz w:val="24"/>
          <w:szCs w:val="24"/>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6EDE90AA" w14:textId="77777777" w:rsidR="00CE56F8" w:rsidRPr="00CE56F8" w:rsidRDefault="00CE56F8" w:rsidP="00CE5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p>
    <w:p w14:paraId="6B60AEAF" w14:textId="77777777" w:rsidR="00CE56F8" w:rsidRPr="00CE56F8" w:rsidRDefault="00CE56F8" w:rsidP="00CE5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p>
    <w:p w14:paraId="771A632F" w14:textId="77777777" w:rsidR="00CE56F8" w:rsidRPr="00CE56F8" w:rsidRDefault="00CE56F8" w:rsidP="00CE5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r w:rsidRPr="00CE56F8">
        <w:rPr>
          <w:rFonts w:ascii="Times New Roman" w:hAnsi="Times New Roman" w:cs="Courier New"/>
          <w:sz w:val="24"/>
          <w:szCs w:val="24"/>
        </w:rPr>
        <w:t xml:space="preserve">    Собственник</w:t>
      </w:r>
    </w:p>
    <w:p w14:paraId="4A5C0CC4" w14:textId="77777777" w:rsidR="00CE56F8" w:rsidRPr="00CE56F8" w:rsidRDefault="00CE56F8" w:rsidP="00CE5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r w:rsidRPr="00CE56F8">
        <w:rPr>
          <w:rFonts w:ascii="Times New Roman" w:hAnsi="Times New Roman" w:cs="Courier New"/>
          <w:sz w:val="24"/>
          <w:szCs w:val="24"/>
        </w:rPr>
        <w:t xml:space="preserve">    _____________/____________________________/</w:t>
      </w:r>
    </w:p>
    <w:p w14:paraId="48629D6F" w14:textId="77777777" w:rsidR="00CE56F8" w:rsidRPr="00CE56F8" w:rsidRDefault="00CE56F8" w:rsidP="00CE5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rPr>
      </w:pPr>
      <w:r w:rsidRPr="00CE56F8">
        <w:rPr>
          <w:rFonts w:ascii="Times New Roman" w:hAnsi="Times New Roman" w:cs="Courier New"/>
        </w:rPr>
        <w:t xml:space="preserve">           (подпись)                                               (Ф.И.О.)</w:t>
      </w:r>
    </w:p>
    <w:p w14:paraId="0A3E8A30" w14:textId="77777777" w:rsidR="00CE56F8" w:rsidRPr="00CE56F8" w:rsidRDefault="00CE56F8" w:rsidP="00CE56F8">
      <w:pPr>
        <w:widowControl/>
        <w:autoSpaceDE/>
        <w:autoSpaceDN/>
        <w:adjustRightInd/>
        <w:rPr>
          <w:rFonts w:ascii="Times New Roman" w:hAnsi="Times New Roman" w:cs="Times New Roman"/>
          <w:sz w:val="24"/>
          <w:szCs w:val="24"/>
        </w:rPr>
      </w:pPr>
      <w:r w:rsidRPr="00CE56F8">
        <w:rPr>
          <w:rFonts w:ascii="Times New Roman" w:hAnsi="Times New Roman" w:cs="Times New Roman"/>
          <w:sz w:val="24"/>
          <w:szCs w:val="24"/>
        </w:rPr>
        <w:br w:type="page"/>
      </w:r>
    </w:p>
    <w:p w14:paraId="1C480544" w14:textId="77777777" w:rsidR="00CE56F8" w:rsidRPr="00CE56F8" w:rsidRDefault="00CE56F8" w:rsidP="00CE56F8">
      <w:pPr>
        <w:keepNext/>
        <w:widowControl/>
        <w:autoSpaceDE/>
        <w:autoSpaceDN/>
        <w:adjustRightInd/>
        <w:jc w:val="right"/>
        <w:outlineLvl w:val="0"/>
        <w:rPr>
          <w:rFonts w:ascii="Times New Roman" w:hAnsi="Times New Roman" w:cs="Times New Roman"/>
          <w:b/>
          <w:sz w:val="24"/>
          <w:szCs w:val="24"/>
        </w:rPr>
      </w:pPr>
      <w:r w:rsidRPr="00CE56F8">
        <w:rPr>
          <w:rFonts w:ascii="Times New Roman" w:hAnsi="Times New Roman" w:cs="Times New Roman"/>
          <w:b/>
          <w:sz w:val="24"/>
          <w:szCs w:val="24"/>
        </w:rPr>
        <w:lastRenderedPageBreak/>
        <w:t>Приложение 5</w:t>
      </w:r>
    </w:p>
    <w:p w14:paraId="11FED387" w14:textId="77777777" w:rsidR="00CE56F8" w:rsidRPr="00CE56F8" w:rsidRDefault="00CE56F8" w:rsidP="00CE56F8">
      <w:pPr>
        <w:tabs>
          <w:tab w:val="left" w:pos="6237"/>
          <w:tab w:val="left" w:pos="6946"/>
        </w:tabs>
        <w:autoSpaceDE/>
        <w:autoSpaceDN/>
        <w:adjustRightInd/>
        <w:ind w:firstLine="5812"/>
        <w:jc w:val="right"/>
        <w:rPr>
          <w:rFonts w:ascii="Times New Roman" w:hAnsi="Times New Roman" w:cs="Times New Roman"/>
          <w:sz w:val="24"/>
          <w:szCs w:val="24"/>
        </w:rPr>
      </w:pPr>
      <w:r w:rsidRPr="00CE56F8">
        <w:rPr>
          <w:rFonts w:ascii="Times New Roman" w:hAnsi="Times New Roman" w:cs="Times New Roman"/>
          <w:sz w:val="24"/>
          <w:szCs w:val="24"/>
        </w:rPr>
        <w:t>к административному регламенту</w:t>
      </w:r>
    </w:p>
    <w:p w14:paraId="7805A301" w14:textId="77777777" w:rsidR="00CE56F8" w:rsidRPr="00CE56F8" w:rsidRDefault="00CE56F8" w:rsidP="00CE56F8">
      <w:pPr>
        <w:tabs>
          <w:tab w:val="left" w:pos="6237"/>
          <w:tab w:val="left" w:pos="6946"/>
        </w:tabs>
        <w:autoSpaceDE/>
        <w:autoSpaceDN/>
        <w:adjustRightInd/>
        <w:ind w:firstLine="5812"/>
        <w:jc w:val="right"/>
        <w:rPr>
          <w:rFonts w:ascii="Times New Roman" w:hAnsi="Times New Roman" w:cs="Times New Roman"/>
          <w:sz w:val="24"/>
          <w:szCs w:val="24"/>
        </w:rPr>
      </w:pPr>
      <w:r w:rsidRPr="00CE56F8">
        <w:rPr>
          <w:rFonts w:ascii="Times New Roman" w:hAnsi="Times New Roman" w:cs="Times New Roman"/>
          <w:sz w:val="24"/>
          <w:szCs w:val="24"/>
        </w:rPr>
        <w:t>предоставления муниципальной услуги</w:t>
      </w:r>
    </w:p>
    <w:p w14:paraId="0B4B49B7" w14:textId="77777777" w:rsidR="00CE56F8" w:rsidRPr="00CE56F8" w:rsidRDefault="00CE56F8" w:rsidP="00CE56F8">
      <w:pPr>
        <w:tabs>
          <w:tab w:val="left" w:pos="142"/>
          <w:tab w:val="left" w:pos="284"/>
        </w:tabs>
        <w:ind w:left="-567" w:firstLine="340"/>
        <w:jc w:val="right"/>
        <w:rPr>
          <w:rFonts w:ascii="Times New Roman" w:hAnsi="Times New Roman" w:cs="Times New Roman"/>
          <w:sz w:val="24"/>
          <w:szCs w:val="24"/>
        </w:rPr>
      </w:pPr>
    </w:p>
    <w:p w14:paraId="625797C4" w14:textId="77777777" w:rsidR="00CE56F8" w:rsidRPr="00CE56F8" w:rsidRDefault="00CE56F8" w:rsidP="00CE56F8">
      <w:pPr>
        <w:widowControl/>
        <w:autoSpaceDE/>
        <w:autoSpaceDN/>
        <w:adjustRightInd/>
        <w:ind w:left="57"/>
        <w:jc w:val="right"/>
        <w:rPr>
          <w:rFonts w:ascii="Times New Roman" w:hAnsi="Times New Roman" w:cs="Times New Roman"/>
          <w:sz w:val="20"/>
          <w:szCs w:val="20"/>
        </w:rPr>
      </w:pPr>
    </w:p>
    <w:p w14:paraId="55663370" w14:textId="77777777" w:rsidR="00CE56F8" w:rsidRPr="00CE56F8" w:rsidRDefault="00CE56F8" w:rsidP="00CE56F8">
      <w:pPr>
        <w:widowControl/>
        <w:autoSpaceDE/>
        <w:autoSpaceDN/>
        <w:adjustRightInd/>
        <w:rPr>
          <w:rFonts w:ascii="Times New Roman" w:hAnsi="Times New Roman" w:cs="Times New Roman"/>
          <w:sz w:val="24"/>
          <w:szCs w:val="24"/>
        </w:rPr>
      </w:pPr>
    </w:p>
    <w:p w14:paraId="4CD0257B" w14:textId="27E2AFF2" w:rsidR="00CE56F8" w:rsidRPr="00CE56F8" w:rsidRDefault="00CE56F8" w:rsidP="00CE56F8">
      <w:pPr>
        <w:widowControl/>
        <w:autoSpaceDE/>
        <w:autoSpaceDN/>
        <w:adjustRightInd/>
        <w:ind w:left="6372"/>
        <w:rPr>
          <w:rFonts w:ascii="Times New Roman" w:hAnsi="Times New Roman" w:cs="Times New Roman"/>
          <w:sz w:val="24"/>
          <w:szCs w:val="24"/>
        </w:rPr>
      </w:pPr>
      <w:r w:rsidRPr="00CE56F8">
        <w:rPr>
          <w:rFonts w:ascii="Times New Roman" w:hAnsi="Times New Roman" w:cs="Times New Roman"/>
          <w:sz w:val="24"/>
          <w:szCs w:val="24"/>
        </w:rPr>
        <w:t>____________________________</w:t>
      </w:r>
    </w:p>
    <w:p w14:paraId="683AB8B2" w14:textId="77777777" w:rsidR="00CE56F8" w:rsidRPr="00CE56F8" w:rsidRDefault="00CE56F8" w:rsidP="00CE56F8">
      <w:pPr>
        <w:widowControl/>
        <w:autoSpaceDE/>
        <w:autoSpaceDN/>
        <w:adjustRightInd/>
        <w:ind w:left="6372"/>
        <w:rPr>
          <w:rFonts w:ascii="Times New Roman" w:hAnsi="Times New Roman" w:cs="Times New Roman"/>
          <w:sz w:val="24"/>
          <w:szCs w:val="24"/>
          <w:vertAlign w:val="superscript"/>
        </w:rPr>
      </w:pPr>
      <w:r w:rsidRPr="00CE56F8">
        <w:rPr>
          <w:rFonts w:ascii="Times New Roman" w:hAnsi="Times New Roman" w:cs="Times New Roman"/>
          <w:sz w:val="24"/>
          <w:szCs w:val="24"/>
          <w:vertAlign w:val="superscript"/>
        </w:rPr>
        <w:t xml:space="preserve">              (заявитель)</w:t>
      </w:r>
    </w:p>
    <w:p w14:paraId="2FCC7CC7" w14:textId="77777777" w:rsidR="00CE56F8" w:rsidRPr="00CE56F8" w:rsidRDefault="00CE56F8" w:rsidP="00CE56F8">
      <w:pPr>
        <w:widowControl/>
        <w:autoSpaceDE/>
        <w:autoSpaceDN/>
        <w:adjustRightInd/>
        <w:ind w:left="6372"/>
        <w:rPr>
          <w:rFonts w:ascii="Times New Roman" w:hAnsi="Times New Roman" w:cs="Times New Roman"/>
          <w:sz w:val="24"/>
          <w:szCs w:val="24"/>
        </w:rPr>
      </w:pPr>
      <w:r w:rsidRPr="00CE56F8">
        <w:rPr>
          <w:rFonts w:ascii="Times New Roman" w:hAnsi="Times New Roman" w:cs="Times New Roman"/>
          <w:sz w:val="24"/>
          <w:szCs w:val="24"/>
        </w:rPr>
        <w:t xml:space="preserve">_________________________ </w:t>
      </w:r>
    </w:p>
    <w:p w14:paraId="52DB9849" w14:textId="77777777" w:rsidR="00CE56F8" w:rsidRPr="00CE56F8" w:rsidRDefault="00CE56F8" w:rsidP="00CE56F8">
      <w:pPr>
        <w:widowControl/>
        <w:autoSpaceDE/>
        <w:autoSpaceDN/>
        <w:adjustRightInd/>
        <w:ind w:left="6372"/>
        <w:rPr>
          <w:rFonts w:ascii="Times New Roman" w:hAnsi="Times New Roman" w:cs="Times New Roman"/>
          <w:sz w:val="24"/>
          <w:szCs w:val="24"/>
          <w:vertAlign w:val="superscript"/>
        </w:rPr>
      </w:pPr>
      <w:r w:rsidRPr="00CE56F8">
        <w:rPr>
          <w:rFonts w:ascii="Times New Roman" w:hAnsi="Times New Roman" w:cs="Times New Roman"/>
          <w:sz w:val="24"/>
          <w:szCs w:val="24"/>
          <w:vertAlign w:val="superscript"/>
        </w:rPr>
        <w:t xml:space="preserve">           (адрес заявителя) </w:t>
      </w:r>
    </w:p>
    <w:p w14:paraId="4D6E18FD" w14:textId="77777777" w:rsidR="00CE56F8" w:rsidRPr="00CE56F8" w:rsidRDefault="00CE56F8" w:rsidP="00CE56F8">
      <w:pPr>
        <w:widowControl/>
        <w:autoSpaceDE/>
        <w:autoSpaceDN/>
        <w:adjustRightInd/>
        <w:rPr>
          <w:rFonts w:ascii="Times New Roman" w:hAnsi="Times New Roman" w:cs="Times New Roman"/>
          <w:sz w:val="24"/>
          <w:szCs w:val="24"/>
        </w:rPr>
      </w:pPr>
    </w:p>
    <w:p w14:paraId="13C16E0A" w14:textId="77777777" w:rsidR="00CE56F8" w:rsidRPr="00CE56F8" w:rsidRDefault="00CE56F8" w:rsidP="00CE56F8">
      <w:pPr>
        <w:widowControl/>
        <w:autoSpaceDE/>
        <w:autoSpaceDN/>
        <w:adjustRightInd/>
        <w:rPr>
          <w:rFonts w:ascii="Times New Roman" w:hAnsi="Times New Roman" w:cs="Times New Roman"/>
          <w:sz w:val="24"/>
          <w:szCs w:val="24"/>
        </w:rPr>
      </w:pPr>
    </w:p>
    <w:p w14:paraId="7EA73E16" w14:textId="77777777" w:rsidR="00CE56F8" w:rsidRPr="00CE56F8" w:rsidRDefault="00CE56F8" w:rsidP="00CE56F8">
      <w:pPr>
        <w:widowControl/>
        <w:tabs>
          <w:tab w:val="left" w:pos="1395"/>
        </w:tabs>
        <w:autoSpaceDE/>
        <w:autoSpaceDN/>
        <w:adjustRightInd/>
        <w:jc w:val="center"/>
        <w:rPr>
          <w:rFonts w:ascii="Times New Roman" w:hAnsi="Times New Roman" w:cs="Times New Roman"/>
          <w:sz w:val="24"/>
          <w:szCs w:val="24"/>
        </w:rPr>
      </w:pPr>
      <w:r w:rsidRPr="00CE56F8">
        <w:rPr>
          <w:rFonts w:ascii="Times New Roman" w:hAnsi="Times New Roman" w:cs="Times New Roman"/>
          <w:sz w:val="24"/>
          <w:szCs w:val="24"/>
        </w:rPr>
        <w:t>УВЕДОМЛЕНИЕ</w:t>
      </w:r>
    </w:p>
    <w:p w14:paraId="7105C4A1" w14:textId="77777777" w:rsidR="00CE56F8" w:rsidRPr="00CE56F8" w:rsidRDefault="00CE56F8" w:rsidP="00CE56F8">
      <w:pPr>
        <w:widowControl/>
        <w:tabs>
          <w:tab w:val="left" w:pos="2685"/>
        </w:tabs>
        <w:autoSpaceDE/>
        <w:autoSpaceDN/>
        <w:adjustRightInd/>
        <w:jc w:val="center"/>
        <w:rPr>
          <w:rFonts w:ascii="Times New Roman" w:hAnsi="Times New Roman" w:cs="Times New Roman"/>
          <w:sz w:val="24"/>
          <w:szCs w:val="24"/>
        </w:rPr>
      </w:pPr>
      <w:r w:rsidRPr="00CE56F8">
        <w:rPr>
          <w:rFonts w:ascii="Times New Roman" w:hAnsi="Times New Roman" w:cs="Times New Roman"/>
          <w:sz w:val="24"/>
          <w:szCs w:val="24"/>
        </w:rPr>
        <w:t>о приостановлении предоставления муниципальной услуги</w:t>
      </w:r>
    </w:p>
    <w:p w14:paraId="05555166" w14:textId="77777777" w:rsidR="00CE56F8" w:rsidRPr="00CE56F8" w:rsidRDefault="00CE56F8" w:rsidP="00CE56F8">
      <w:pPr>
        <w:widowControl/>
        <w:autoSpaceDE/>
        <w:autoSpaceDN/>
        <w:adjustRightInd/>
        <w:rPr>
          <w:rFonts w:ascii="Times New Roman" w:hAnsi="Times New Roman" w:cs="Times New Roman"/>
          <w:sz w:val="24"/>
          <w:szCs w:val="24"/>
        </w:rPr>
      </w:pPr>
    </w:p>
    <w:p w14:paraId="352061BD" w14:textId="77777777" w:rsidR="00CE56F8" w:rsidRPr="00CE56F8" w:rsidRDefault="00CE56F8" w:rsidP="00CE56F8">
      <w:pPr>
        <w:widowControl/>
        <w:autoSpaceDE/>
        <w:autoSpaceDN/>
        <w:adjustRightInd/>
        <w:rPr>
          <w:rFonts w:ascii="Times New Roman" w:hAnsi="Times New Roman" w:cs="Times New Roman"/>
          <w:sz w:val="24"/>
          <w:szCs w:val="24"/>
        </w:rPr>
      </w:pPr>
    </w:p>
    <w:p w14:paraId="36526587" w14:textId="77777777" w:rsidR="00CE56F8" w:rsidRPr="00CE56F8" w:rsidRDefault="00CE56F8" w:rsidP="00CE56F8">
      <w:pPr>
        <w:widowControl/>
        <w:autoSpaceDE/>
        <w:autoSpaceDN/>
        <w:adjustRightInd/>
        <w:ind w:firstLine="709"/>
        <w:jc w:val="both"/>
        <w:rPr>
          <w:rFonts w:ascii="Times New Roman" w:hAnsi="Times New Roman" w:cs="Times New Roman"/>
          <w:sz w:val="24"/>
          <w:szCs w:val="24"/>
        </w:rPr>
      </w:pPr>
      <w:r w:rsidRPr="00CE56F8">
        <w:rPr>
          <w:rFonts w:ascii="Times New Roman" w:hAnsi="Times New Roman" w:cs="Times New Roman"/>
          <w:sz w:val="24"/>
          <w:szCs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CE56F8">
        <w:rPr>
          <w:rFonts w:ascii="Times New Roman" w:hAnsi="Times New Roman" w:cs="Times New Roman"/>
          <w:sz w:val="24"/>
          <w:szCs w:val="24"/>
          <w:u w:val="single"/>
        </w:rPr>
        <w:t>______________________________________________________________</w:t>
      </w:r>
    </w:p>
    <w:p w14:paraId="120DCC07" w14:textId="77777777" w:rsidR="00CE56F8" w:rsidRPr="00CE56F8" w:rsidRDefault="00CE56F8" w:rsidP="00CE56F8">
      <w:pPr>
        <w:widowControl/>
        <w:autoSpaceDE/>
        <w:autoSpaceDN/>
        <w:adjustRightInd/>
        <w:jc w:val="both"/>
        <w:rPr>
          <w:rFonts w:ascii="Times New Roman" w:hAnsi="Times New Roman" w:cs="Times New Roman"/>
          <w:sz w:val="24"/>
          <w:szCs w:val="24"/>
        </w:rPr>
      </w:pPr>
      <w:r w:rsidRPr="00CE56F8">
        <w:rPr>
          <w:rFonts w:ascii="Times New Roman" w:hAnsi="Times New Roman" w:cs="Times New Roman"/>
          <w:sz w:val="24"/>
          <w:szCs w:val="24"/>
        </w:rPr>
        <w:t xml:space="preserve">                                                            </w:t>
      </w:r>
      <w:r w:rsidRPr="00CE56F8">
        <w:rPr>
          <w:rFonts w:ascii="Times New Roman" w:hAnsi="Times New Roman" w:cs="Times New Roman"/>
          <w:sz w:val="24"/>
          <w:szCs w:val="24"/>
          <w:vertAlign w:val="superscript"/>
        </w:rPr>
        <w:t xml:space="preserve">(наименование организации) </w:t>
      </w:r>
    </w:p>
    <w:p w14:paraId="3658F62B" w14:textId="77777777" w:rsidR="00CE56F8" w:rsidRPr="00CE56F8" w:rsidRDefault="00CE56F8" w:rsidP="00CE56F8">
      <w:pPr>
        <w:widowControl/>
        <w:autoSpaceDE/>
        <w:autoSpaceDN/>
        <w:adjustRightInd/>
        <w:jc w:val="both"/>
        <w:rPr>
          <w:rFonts w:ascii="Times New Roman" w:hAnsi="Times New Roman" w:cs="Times New Roman"/>
          <w:sz w:val="24"/>
          <w:szCs w:val="24"/>
        </w:rPr>
      </w:pPr>
      <w:r w:rsidRPr="00CE56F8">
        <w:rPr>
          <w:rFonts w:ascii="Times New Roman" w:hAnsi="Times New Roman" w:cs="Times New Roman"/>
          <w:sz w:val="24"/>
          <w:szCs w:val="24"/>
        </w:rPr>
        <w:t xml:space="preserve">по вопросу получения документа (сведений)______________________________________, предоставление муниципальной услуги </w:t>
      </w:r>
      <w:r w:rsidRPr="00CE56F8">
        <w:rPr>
          <w:rFonts w:ascii="Times New Roman" w:hAnsi="Times New Roman" w:cs="Times New Roman"/>
          <w:sz w:val="24"/>
          <w:szCs w:val="24"/>
          <w:u w:val="single"/>
        </w:rPr>
        <w:t>по переводу жилого помещения в нежилое помещение / нежилого помещения в жилое помещение</w:t>
      </w:r>
      <w:r w:rsidRPr="00CE56F8">
        <w:rPr>
          <w:rFonts w:ascii="Times New Roman" w:hAnsi="Times New Roman" w:cs="Times New Roman"/>
          <w:sz w:val="24"/>
          <w:szCs w:val="24"/>
        </w:rPr>
        <w:t xml:space="preserve"> приостановлено.</w:t>
      </w:r>
    </w:p>
    <w:p w14:paraId="0DE8B05B" w14:textId="77777777" w:rsidR="00CE56F8" w:rsidRPr="00CE56F8" w:rsidRDefault="00CE56F8" w:rsidP="00CE56F8">
      <w:pPr>
        <w:widowControl/>
        <w:autoSpaceDE/>
        <w:autoSpaceDN/>
        <w:adjustRightInd/>
        <w:jc w:val="both"/>
        <w:rPr>
          <w:rFonts w:ascii="Times New Roman" w:hAnsi="Times New Roman" w:cs="Times New Roman"/>
          <w:sz w:val="24"/>
          <w:szCs w:val="24"/>
        </w:rPr>
      </w:pPr>
    </w:p>
    <w:p w14:paraId="32C259A4" w14:textId="77777777" w:rsidR="00CE56F8" w:rsidRPr="00CE56F8" w:rsidRDefault="00CE56F8" w:rsidP="00CE56F8">
      <w:pPr>
        <w:adjustRightInd/>
        <w:ind w:firstLine="540"/>
        <w:jc w:val="both"/>
        <w:rPr>
          <w:rFonts w:ascii="Times New Roman" w:hAnsi="Times New Roman" w:cs="Times New Roman"/>
          <w:sz w:val="24"/>
          <w:szCs w:val="24"/>
        </w:rPr>
      </w:pPr>
      <w:r w:rsidRPr="00CE56F8">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14:paraId="64F5C676" w14:textId="77777777" w:rsidR="00CE56F8" w:rsidRPr="00CE56F8" w:rsidRDefault="00CE56F8" w:rsidP="00CE56F8">
      <w:pPr>
        <w:tabs>
          <w:tab w:val="left" w:pos="142"/>
          <w:tab w:val="left" w:pos="284"/>
        </w:tabs>
        <w:ind w:firstLine="709"/>
        <w:jc w:val="both"/>
        <w:rPr>
          <w:rFonts w:ascii="Times New Roman" w:hAnsi="Times New Roman" w:cs="Times New Roman"/>
          <w:sz w:val="24"/>
          <w:szCs w:val="24"/>
        </w:rPr>
      </w:pPr>
      <w:r w:rsidRPr="00CE56F8">
        <w:rPr>
          <w:rFonts w:ascii="Times New Roman" w:hAnsi="Times New Roman" w:cs="Times New Roman"/>
          <w:sz w:val="24"/>
          <w:szCs w:val="24"/>
        </w:rPr>
        <w:t>при личной явке:</w:t>
      </w:r>
    </w:p>
    <w:p w14:paraId="43CB8D8F" w14:textId="77777777" w:rsidR="00CE56F8" w:rsidRPr="00CE56F8" w:rsidRDefault="00CE56F8" w:rsidP="00CE56F8">
      <w:pPr>
        <w:tabs>
          <w:tab w:val="left" w:pos="142"/>
          <w:tab w:val="left" w:pos="284"/>
        </w:tabs>
        <w:ind w:firstLine="709"/>
        <w:jc w:val="both"/>
        <w:rPr>
          <w:rFonts w:ascii="Times New Roman" w:hAnsi="Times New Roman" w:cs="Times New Roman"/>
          <w:sz w:val="24"/>
          <w:szCs w:val="24"/>
        </w:rPr>
      </w:pPr>
      <w:r w:rsidRPr="00CE56F8">
        <w:rPr>
          <w:rFonts w:ascii="Times New Roman" w:hAnsi="Times New Roman" w:cs="Times New Roman"/>
          <w:sz w:val="24"/>
          <w:szCs w:val="24"/>
        </w:rPr>
        <w:t>-в администрацию;</w:t>
      </w:r>
    </w:p>
    <w:p w14:paraId="730287FB" w14:textId="77777777" w:rsidR="00CE56F8" w:rsidRPr="00CE56F8" w:rsidRDefault="00CE56F8" w:rsidP="00CE56F8">
      <w:pPr>
        <w:tabs>
          <w:tab w:val="left" w:pos="142"/>
          <w:tab w:val="left" w:pos="284"/>
        </w:tabs>
        <w:ind w:firstLine="709"/>
        <w:jc w:val="both"/>
        <w:rPr>
          <w:rFonts w:ascii="Times New Roman" w:hAnsi="Times New Roman" w:cs="Times New Roman"/>
          <w:sz w:val="24"/>
          <w:szCs w:val="24"/>
        </w:rPr>
      </w:pPr>
      <w:r w:rsidRPr="00CE56F8">
        <w:rPr>
          <w:rFonts w:ascii="Times New Roman" w:hAnsi="Times New Roman" w:cs="Times New Roman"/>
          <w:sz w:val="24"/>
          <w:szCs w:val="24"/>
        </w:rPr>
        <w:t xml:space="preserve">-в филиалах, отделах, </w:t>
      </w:r>
      <w:proofErr w:type="spellStart"/>
      <w:r w:rsidRPr="00CE56F8">
        <w:rPr>
          <w:rFonts w:ascii="Times New Roman" w:hAnsi="Times New Roman" w:cs="Times New Roman"/>
          <w:sz w:val="24"/>
          <w:szCs w:val="24"/>
        </w:rPr>
        <w:t>удаленных</w:t>
      </w:r>
      <w:proofErr w:type="spellEnd"/>
      <w:r w:rsidRPr="00CE56F8">
        <w:rPr>
          <w:rFonts w:ascii="Times New Roman" w:hAnsi="Times New Roman" w:cs="Times New Roman"/>
          <w:sz w:val="24"/>
          <w:szCs w:val="24"/>
        </w:rPr>
        <w:t xml:space="preserve"> рабочих местах ГБУ ЛО «МФЦ»;</w:t>
      </w:r>
    </w:p>
    <w:p w14:paraId="43278AA4" w14:textId="77777777" w:rsidR="00CE56F8" w:rsidRPr="00CE56F8" w:rsidRDefault="00CE56F8" w:rsidP="00CE56F8">
      <w:pPr>
        <w:tabs>
          <w:tab w:val="left" w:pos="142"/>
          <w:tab w:val="left" w:pos="284"/>
        </w:tabs>
        <w:ind w:firstLine="709"/>
        <w:jc w:val="both"/>
        <w:rPr>
          <w:rFonts w:ascii="Times New Roman" w:hAnsi="Times New Roman" w:cs="Times New Roman"/>
          <w:sz w:val="24"/>
          <w:szCs w:val="24"/>
        </w:rPr>
      </w:pPr>
      <w:r w:rsidRPr="00CE56F8">
        <w:rPr>
          <w:rFonts w:ascii="Times New Roman" w:hAnsi="Times New Roman" w:cs="Times New Roman"/>
          <w:sz w:val="24"/>
          <w:szCs w:val="24"/>
        </w:rPr>
        <w:t>без личной явки:</w:t>
      </w:r>
    </w:p>
    <w:p w14:paraId="5EFE8321" w14:textId="77777777" w:rsidR="00CE56F8" w:rsidRPr="00CE56F8" w:rsidRDefault="00CE56F8" w:rsidP="00CE56F8">
      <w:pPr>
        <w:tabs>
          <w:tab w:val="left" w:pos="142"/>
          <w:tab w:val="left" w:pos="284"/>
        </w:tabs>
        <w:ind w:firstLine="709"/>
        <w:jc w:val="both"/>
        <w:rPr>
          <w:rFonts w:ascii="Times New Roman" w:hAnsi="Times New Roman" w:cs="Times New Roman"/>
          <w:sz w:val="24"/>
          <w:szCs w:val="24"/>
        </w:rPr>
      </w:pPr>
      <w:r w:rsidRPr="00CE56F8">
        <w:rPr>
          <w:rFonts w:ascii="Times New Roman" w:hAnsi="Times New Roman" w:cs="Times New Roman"/>
          <w:sz w:val="24"/>
          <w:szCs w:val="24"/>
        </w:rPr>
        <w:t>- на электронную почту ___ (указать почту).</w:t>
      </w:r>
    </w:p>
    <w:p w14:paraId="64F962C0" w14:textId="77777777" w:rsidR="00CE56F8" w:rsidRPr="00CE56F8" w:rsidRDefault="00CE56F8" w:rsidP="00CE56F8">
      <w:pPr>
        <w:widowControl/>
        <w:autoSpaceDE/>
        <w:autoSpaceDN/>
        <w:adjustRightInd/>
        <w:ind w:firstLine="709"/>
        <w:jc w:val="both"/>
        <w:rPr>
          <w:rFonts w:ascii="Times New Roman" w:hAnsi="Times New Roman" w:cs="Times New Roman"/>
          <w:sz w:val="24"/>
          <w:szCs w:val="24"/>
        </w:rPr>
      </w:pPr>
    </w:p>
    <w:p w14:paraId="4E4E50D1" w14:textId="77777777" w:rsidR="00CE56F8" w:rsidRPr="00CE56F8" w:rsidRDefault="00CE56F8" w:rsidP="00CE56F8">
      <w:pPr>
        <w:widowControl/>
        <w:autoSpaceDE/>
        <w:autoSpaceDN/>
        <w:adjustRightInd/>
        <w:ind w:firstLine="709"/>
        <w:jc w:val="both"/>
        <w:rPr>
          <w:rFonts w:ascii="Times New Roman" w:hAnsi="Times New Roman" w:cs="Times New Roman"/>
          <w:sz w:val="24"/>
          <w:szCs w:val="24"/>
        </w:rPr>
      </w:pPr>
      <w:r w:rsidRPr="00CE56F8">
        <w:rPr>
          <w:rFonts w:ascii="Times New Roman" w:hAnsi="Times New Roman" w:cs="Times New Roman"/>
          <w:sz w:val="24"/>
          <w:szCs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2D7F3F70" w14:textId="77777777" w:rsidR="00CE56F8" w:rsidRPr="00CE56F8" w:rsidRDefault="00CE56F8" w:rsidP="00CE56F8">
      <w:pPr>
        <w:widowControl/>
        <w:autoSpaceDE/>
        <w:autoSpaceDN/>
        <w:adjustRightInd/>
        <w:jc w:val="both"/>
        <w:rPr>
          <w:rFonts w:ascii="Times New Roman" w:hAnsi="Times New Roman" w:cs="Times New Roman"/>
          <w:sz w:val="24"/>
          <w:szCs w:val="24"/>
        </w:rPr>
      </w:pPr>
    </w:p>
    <w:p w14:paraId="05B1798B" w14:textId="77777777" w:rsidR="00CE56F8" w:rsidRPr="00CE56F8" w:rsidRDefault="00CE56F8" w:rsidP="00CE56F8">
      <w:pPr>
        <w:pBdr>
          <w:top w:val="single" w:sz="4" w:space="1" w:color="auto"/>
        </w:pBdr>
        <w:autoSpaceDE/>
        <w:autoSpaceDN/>
        <w:adjustRightInd/>
        <w:spacing w:after="480"/>
        <w:rPr>
          <w:rFonts w:ascii="Times New Roman" w:hAnsi="Times New Roman" w:cs="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CE56F8" w:rsidRPr="00CE56F8" w14:paraId="7CD48995" w14:textId="77777777" w:rsidTr="00320C0A">
        <w:tc>
          <w:tcPr>
            <w:tcW w:w="4139" w:type="dxa"/>
            <w:tcBorders>
              <w:top w:val="nil"/>
              <w:left w:val="nil"/>
              <w:bottom w:val="single" w:sz="4" w:space="0" w:color="auto"/>
              <w:right w:val="nil"/>
            </w:tcBorders>
            <w:vAlign w:val="bottom"/>
          </w:tcPr>
          <w:p w14:paraId="04907269"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284" w:type="dxa"/>
            <w:vAlign w:val="bottom"/>
          </w:tcPr>
          <w:p w14:paraId="3481E05D"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14:paraId="75892ECB"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284" w:type="dxa"/>
            <w:vAlign w:val="bottom"/>
          </w:tcPr>
          <w:p w14:paraId="2AD507E0"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14:paraId="499BE607" w14:textId="77777777" w:rsidR="00CE56F8" w:rsidRPr="00CE56F8" w:rsidRDefault="00CE56F8" w:rsidP="00CE56F8">
            <w:pPr>
              <w:adjustRightInd/>
              <w:spacing w:line="276" w:lineRule="auto"/>
              <w:jc w:val="center"/>
              <w:rPr>
                <w:rFonts w:ascii="Times New Roman" w:hAnsi="Times New Roman" w:cs="Times New Roman"/>
                <w:sz w:val="24"/>
                <w:szCs w:val="24"/>
              </w:rPr>
            </w:pPr>
          </w:p>
        </w:tc>
      </w:tr>
      <w:tr w:rsidR="00CE56F8" w:rsidRPr="00CE56F8" w14:paraId="08B2922C" w14:textId="77777777" w:rsidTr="00320C0A">
        <w:tc>
          <w:tcPr>
            <w:tcW w:w="4139" w:type="dxa"/>
            <w:hideMark/>
          </w:tcPr>
          <w:p w14:paraId="00AF20AE" w14:textId="77777777" w:rsidR="00CE56F8" w:rsidRPr="00CE56F8" w:rsidRDefault="00CE56F8" w:rsidP="00CE56F8">
            <w:pPr>
              <w:adjustRightInd/>
              <w:spacing w:line="276" w:lineRule="auto"/>
              <w:jc w:val="center"/>
              <w:rPr>
                <w:rFonts w:ascii="Times New Roman" w:hAnsi="Times New Roman" w:cs="Times New Roman"/>
                <w:sz w:val="24"/>
                <w:szCs w:val="24"/>
              </w:rPr>
            </w:pPr>
            <w:r w:rsidRPr="00CE56F8">
              <w:rPr>
                <w:rFonts w:ascii="Times New Roman" w:hAnsi="Times New Roman" w:cs="Times New Roman"/>
                <w:sz w:val="24"/>
                <w:szCs w:val="24"/>
              </w:rPr>
              <w:t>(должность лица,</w:t>
            </w:r>
            <w:r w:rsidRPr="00CE56F8">
              <w:rPr>
                <w:rFonts w:ascii="Times New Roman" w:hAnsi="Times New Roman" w:cs="Times New Roman"/>
                <w:sz w:val="24"/>
                <w:szCs w:val="24"/>
                <w:lang w:val="en-US"/>
              </w:rPr>
              <w:t xml:space="preserve"> </w:t>
            </w:r>
            <w:r w:rsidRPr="00CE56F8">
              <w:rPr>
                <w:rFonts w:ascii="Times New Roman" w:hAnsi="Times New Roman" w:cs="Times New Roman"/>
                <w:sz w:val="24"/>
                <w:szCs w:val="24"/>
              </w:rPr>
              <w:t>подписавшего уведомление)</w:t>
            </w:r>
          </w:p>
        </w:tc>
        <w:tc>
          <w:tcPr>
            <w:tcW w:w="284" w:type="dxa"/>
          </w:tcPr>
          <w:p w14:paraId="598556F3"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1984" w:type="dxa"/>
            <w:hideMark/>
          </w:tcPr>
          <w:p w14:paraId="6B659AC4" w14:textId="77777777" w:rsidR="00CE56F8" w:rsidRPr="00CE56F8" w:rsidRDefault="00CE56F8" w:rsidP="00CE56F8">
            <w:pPr>
              <w:adjustRightInd/>
              <w:spacing w:line="276" w:lineRule="auto"/>
              <w:jc w:val="center"/>
              <w:rPr>
                <w:rFonts w:ascii="Times New Roman" w:hAnsi="Times New Roman" w:cs="Times New Roman"/>
                <w:sz w:val="24"/>
                <w:szCs w:val="24"/>
              </w:rPr>
            </w:pPr>
            <w:r w:rsidRPr="00CE56F8">
              <w:rPr>
                <w:rFonts w:ascii="Times New Roman" w:hAnsi="Times New Roman" w:cs="Times New Roman"/>
                <w:sz w:val="24"/>
                <w:szCs w:val="24"/>
              </w:rPr>
              <w:t>(подпись)</w:t>
            </w:r>
          </w:p>
        </w:tc>
        <w:tc>
          <w:tcPr>
            <w:tcW w:w="284" w:type="dxa"/>
          </w:tcPr>
          <w:p w14:paraId="33EF4B7D"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3543" w:type="dxa"/>
            <w:hideMark/>
          </w:tcPr>
          <w:p w14:paraId="7E2FBEAB" w14:textId="77777777" w:rsidR="00CE56F8" w:rsidRPr="00CE56F8" w:rsidRDefault="00CE56F8" w:rsidP="00CE56F8">
            <w:pPr>
              <w:adjustRightInd/>
              <w:spacing w:line="276" w:lineRule="auto"/>
              <w:jc w:val="center"/>
              <w:rPr>
                <w:rFonts w:ascii="Times New Roman" w:hAnsi="Times New Roman" w:cs="Times New Roman"/>
                <w:sz w:val="24"/>
                <w:szCs w:val="24"/>
              </w:rPr>
            </w:pPr>
            <w:r w:rsidRPr="00CE56F8">
              <w:rPr>
                <w:rFonts w:ascii="Times New Roman" w:hAnsi="Times New Roman" w:cs="Times New Roman"/>
                <w:sz w:val="24"/>
                <w:szCs w:val="24"/>
              </w:rPr>
              <w:t>(расшифровка подписи)</w:t>
            </w:r>
          </w:p>
        </w:tc>
      </w:tr>
    </w:tbl>
    <w:p w14:paraId="459E52C3" w14:textId="77777777" w:rsidR="00CE56F8" w:rsidRPr="00CE56F8" w:rsidRDefault="00CE56F8" w:rsidP="00CE56F8">
      <w:pPr>
        <w:autoSpaceDE/>
        <w:autoSpaceDN/>
        <w:adjustRightInd/>
        <w:rPr>
          <w:rFonts w:ascii="Times New Roman" w:hAnsi="Times New Roman" w:cs="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CE56F8" w:rsidRPr="00CE56F8" w14:paraId="61B2A2C8" w14:textId="77777777" w:rsidTr="00320C0A">
        <w:tc>
          <w:tcPr>
            <w:tcW w:w="170" w:type="dxa"/>
            <w:vAlign w:val="bottom"/>
            <w:hideMark/>
          </w:tcPr>
          <w:p w14:paraId="65D9E631" w14:textId="77777777" w:rsidR="00CE56F8" w:rsidRPr="00CE56F8" w:rsidRDefault="00CE56F8" w:rsidP="00CE56F8">
            <w:pPr>
              <w:adjustRightInd/>
              <w:spacing w:line="276" w:lineRule="auto"/>
              <w:rPr>
                <w:rFonts w:ascii="Times New Roman" w:hAnsi="Times New Roman" w:cs="Times New Roman"/>
                <w:sz w:val="24"/>
                <w:szCs w:val="24"/>
              </w:rPr>
            </w:pPr>
            <w:r w:rsidRPr="00CE56F8">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14:paraId="7360E075"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284" w:type="dxa"/>
            <w:vAlign w:val="bottom"/>
            <w:hideMark/>
          </w:tcPr>
          <w:p w14:paraId="668FCF9A" w14:textId="77777777" w:rsidR="00CE56F8" w:rsidRPr="00CE56F8" w:rsidRDefault="00CE56F8" w:rsidP="00CE56F8">
            <w:pPr>
              <w:adjustRightInd/>
              <w:spacing w:line="276" w:lineRule="auto"/>
              <w:rPr>
                <w:rFonts w:ascii="Times New Roman" w:hAnsi="Times New Roman" w:cs="Times New Roman"/>
                <w:sz w:val="24"/>
                <w:szCs w:val="24"/>
              </w:rPr>
            </w:pPr>
            <w:r w:rsidRPr="00CE56F8">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14:paraId="361C44C0"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510" w:type="dxa"/>
            <w:vAlign w:val="bottom"/>
            <w:hideMark/>
          </w:tcPr>
          <w:p w14:paraId="7586529D" w14:textId="77777777" w:rsidR="00CE56F8" w:rsidRPr="00CE56F8" w:rsidRDefault="00CE56F8" w:rsidP="00CE56F8">
            <w:pPr>
              <w:adjustRightInd/>
              <w:spacing w:line="276" w:lineRule="auto"/>
              <w:jc w:val="right"/>
              <w:rPr>
                <w:rFonts w:ascii="Times New Roman" w:hAnsi="Times New Roman" w:cs="Times New Roman"/>
                <w:sz w:val="24"/>
                <w:szCs w:val="24"/>
              </w:rPr>
            </w:pPr>
            <w:r w:rsidRPr="00CE56F8">
              <w:rPr>
                <w:rFonts w:ascii="Times New Roman" w:hAnsi="Times New Roman" w:cs="Times New Roman"/>
                <w:sz w:val="24"/>
                <w:szCs w:val="24"/>
              </w:rPr>
              <w:t>200</w:t>
            </w:r>
          </w:p>
        </w:tc>
        <w:tc>
          <w:tcPr>
            <w:tcW w:w="227" w:type="dxa"/>
            <w:tcBorders>
              <w:top w:val="nil"/>
              <w:left w:val="nil"/>
              <w:bottom w:val="single" w:sz="4" w:space="0" w:color="auto"/>
              <w:right w:val="nil"/>
            </w:tcBorders>
            <w:vAlign w:val="bottom"/>
          </w:tcPr>
          <w:p w14:paraId="3D1C3B36" w14:textId="77777777" w:rsidR="00CE56F8" w:rsidRPr="00CE56F8" w:rsidRDefault="00CE56F8" w:rsidP="00CE56F8">
            <w:pPr>
              <w:adjustRightInd/>
              <w:spacing w:line="276" w:lineRule="auto"/>
              <w:rPr>
                <w:rFonts w:ascii="Times New Roman" w:hAnsi="Times New Roman" w:cs="Times New Roman"/>
                <w:sz w:val="24"/>
                <w:szCs w:val="24"/>
              </w:rPr>
            </w:pPr>
          </w:p>
        </w:tc>
        <w:tc>
          <w:tcPr>
            <w:tcW w:w="6634" w:type="dxa"/>
            <w:vAlign w:val="bottom"/>
            <w:hideMark/>
          </w:tcPr>
          <w:p w14:paraId="7F1848ED" w14:textId="77777777" w:rsidR="00CE56F8" w:rsidRPr="00CE56F8" w:rsidRDefault="00CE56F8" w:rsidP="00CE56F8">
            <w:pPr>
              <w:adjustRightInd/>
              <w:spacing w:line="276" w:lineRule="auto"/>
              <w:rPr>
                <w:rFonts w:ascii="Times New Roman" w:hAnsi="Times New Roman" w:cs="Times New Roman"/>
                <w:sz w:val="24"/>
                <w:szCs w:val="24"/>
              </w:rPr>
            </w:pPr>
            <w:r w:rsidRPr="00CE56F8">
              <w:rPr>
                <w:rFonts w:ascii="Times New Roman" w:hAnsi="Times New Roman" w:cs="Times New Roman"/>
                <w:sz w:val="24"/>
                <w:szCs w:val="24"/>
              </w:rPr>
              <w:t xml:space="preserve"> г.</w:t>
            </w:r>
          </w:p>
        </w:tc>
      </w:tr>
    </w:tbl>
    <w:p w14:paraId="1D1BC812" w14:textId="77777777" w:rsidR="00CE56F8" w:rsidRPr="00CE56F8" w:rsidRDefault="00CE56F8" w:rsidP="00CE56F8">
      <w:pPr>
        <w:autoSpaceDE/>
        <w:autoSpaceDN/>
        <w:adjustRightInd/>
        <w:spacing w:before="240"/>
        <w:rPr>
          <w:rFonts w:ascii="Times New Roman" w:hAnsi="Times New Roman" w:cs="Times New Roman"/>
          <w:sz w:val="24"/>
          <w:szCs w:val="24"/>
        </w:rPr>
      </w:pPr>
      <w:r w:rsidRPr="00CE56F8">
        <w:rPr>
          <w:rFonts w:ascii="Times New Roman" w:hAnsi="Times New Roman" w:cs="Times New Roman"/>
          <w:sz w:val="24"/>
          <w:szCs w:val="24"/>
        </w:rPr>
        <w:t>М.П.</w:t>
      </w:r>
    </w:p>
    <w:p w14:paraId="4DD72637" w14:textId="77777777" w:rsidR="00CE56F8" w:rsidRPr="00CE56F8" w:rsidRDefault="00CE56F8" w:rsidP="00CE56F8">
      <w:pPr>
        <w:widowControl/>
        <w:autoSpaceDE/>
        <w:autoSpaceDN/>
        <w:adjustRightInd/>
        <w:rPr>
          <w:rFonts w:ascii="Times New Roman" w:hAnsi="Times New Roman" w:cs="Times New Roman"/>
          <w:sz w:val="24"/>
          <w:szCs w:val="24"/>
        </w:rPr>
      </w:pPr>
      <w:r w:rsidRPr="00CE56F8">
        <w:rPr>
          <w:rFonts w:ascii="Times New Roman" w:hAnsi="Times New Roman" w:cs="Times New Roman"/>
          <w:sz w:val="24"/>
          <w:szCs w:val="24"/>
        </w:rPr>
        <w:br w:type="page"/>
      </w:r>
    </w:p>
    <w:p w14:paraId="51E1F75A" w14:textId="77777777" w:rsidR="00CE56F8" w:rsidRPr="00CE56F8" w:rsidRDefault="00CE56F8" w:rsidP="00CE56F8">
      <w:pPr>
        <w:keepNext/>
        <w:widowControl/>
        <w:autoSpaceDE/>
        <w:autoSpaceDN/>
        <w:adjustRightInd/>
        <w:jc w:val="right"/>
        <w:outlineLvl w:val="0"/>
        <w:rPr>
          <w:rFonts w:ascii="Times New Roman" w:hAnsi="Times New Roman" w:cs="Times New Roman"/>
          <w:b/>
          <w:sz w:val="24"/>
          <w:szCs w:val="24"/>
        </w:rPr>
      </w:pPr>
      <w:r w:rsidRPr="00CE56F8">
        <w:rPr>
          <w:rFonts w:ascii="Times New Roman" w:hAnsi="Times New Roman" w:cs="Times New Roman"/>
          <w:b/>
          <w:sz w:val="24"/>
          <w:szCs w:val="24"/>
        </w:rPr>
        <w:lastRenderedPageBreak/>
        <w:t>Приложение 6</w:t>
      </w:r>
    </w:p>
    <w:p w14:paraId="64DB1CB2" w14:textId="77777777" w:rsidR="00CE56F8" w:rsidRPr="00CE56F8" w:rsidRDefault="00CE56F8" w:rsidP="00CE56F8">
      <w:pPr>
        <w:tabs>
          <w:tab w:val="left" w:pos="6237"/>
          <w:tab w:val="left" w:pos="6946"/>
        </w:tabs>
        <w:autoSpaceDE/>
        <w:autoSpaceDN/>
        <w:adjustRightInd/>
        <w:ind w:firstLine="5812"/>
        <w:jc w:val="right"/>
        <w:rPr>
          <w:rFonts w:ascii="Times New Roman" w:hAnsi="Times New Roman" w:cs="Times New Roman"/>
          <w:sz w:val="24"/>
          <w:szCs w:val="24"/>
        </w:rPr>
      </w:pPr>
      <w:r w:rsidRPr="00CE56F8">
        <w:rPr>
          <w:rFonts w:ascii="Times New Roman" w:hAnsi="Times New Roman" w:cs="Times New Roman"/>
          <w:sz w:val="24"/>
          <w:szCs w:val="24"/>
        </w:rPr>
        <w:t>к административному регламенту</w:t>
      </w:r>
    </w:p>
    <w:p w14:paraId="44E8D32C" w14:textId="77777777" w:rsidR="00CE56F8" w:rsidRPr="00CE56F8" w:rsidRDefault="00CE56F8" w:rsidP="00CE56F8">
      <w:pPr>
        <w:tabs>
          <w:tab w:val="left" w:pos="6237"/>
          <w:tab w:val="left" w:pos="6946"/>
        </w:tabs>
        <w:autoSpaceDE/>
        <w:autoSpaceDN/>
        <w:adjustRightInd/>
        <w:ind w:firstLine="5812"/>
        <w:jc w:val="right"/>
        <w:rPr>
          <w:rFonts w:ascii="Times New Roman" w:hAnsi="Times New Roman" w:cs="Times New Roman"/>
          <w:sz w:val="24"/>
          <w:szCs w:val="24"/>
        </w:rPr>
      </w:pPr>
      <w:r w:rsidRPr="00CE56F8">
        <w:rPr>
          <w:rFonts w:ascii="Times New Roman" w:hAnsi="Times New Roman" w:cs="Times New Roman"/>
          <w:sz w:val="24"/>
          <w:szCs w:val="24"/>
        </w:rPr>
        <w:t>предоставления муниципальной услуги</w:t>
      </w:r>
    </w:p>
    <w:p w14:paraId="44791887" w14:textId="77777777" w:rsidR="00CE56F8" w:rsidRPr="00CE56F8" w:rsidRDefault="00CE56F8" w:rsidP="00CE56F8">
      <w:pPr>
        <w:widowControl/>
        <w:autoSpaceDE/>
        <w:autoSpaceDN/>
        <w:adjustRightInd/>
        <w:rPr>
          <w:rFonts w:ascii="Times New Roman" w:hAnsi="Times New Roman" w:cs="Times New Roman"/>
          <w:sz w:val="24"/>
          <w:szCs w:val="24"/>
        </w:rPr>
      </w:pPr>
    </w:p>
    <w:p w14:paraId="74AEBDE5" w14:textId="03135293" w:rsidR="00CE56F8" w:rsidRPr="00CE56F8" w:rsidRDefault="00CE56F8" w:rsidP="00CE56F8">
      <w:pPr>
        <w:widowControl/>
        <w:autoSpaceDE/>
        <w:autoSpaceDN/>
        <w:adjustRightInd/>
        <w:ind w:left="6372"/>
        <w:rPr>
          <w:rFonts w:ascii="Times New Roman" w:hAnsi="Times New Roman" w:cs="Times New Roman"/>
          <w:sz w:val="24"/>
          <w:szCs w:val="24"/>
        </w:rPr>
      </w:pPr>
      <w:r w:rsidRPr="00CE56F8">
        <w:rPr>
          <w:rFonts w:ascii="Times New Roman" w:hAnsi="Times New Roman" w:cs="Times New Roman"/>
          <w:sz w:val="24"/>
          <w:szCs w:val="24"/>
        </w:rPr>
        <w:t>____________________________</w:t>
      </w:r>
    </w:p>
    <w:p w14:paraId="6EB7E5A3" w14:textId="77777777" w:rsidR="00CE56F8" w:rsidRPr="00CE56F8" w:rsidRDefault="00CE56F8" w:rsidP="00CE56F8">
      <w:pPr>
        <w:widowControl/>
        <w:autoSpaceDE/>
        <w:autoSpaceDN/>
        <w:adjustRightInd/>
        <w:ind w:left="6372"/>
        <w:rPr>
          <w:rFonts w:ascii="Times New Roman" w:hAnsi="Times New Roman" w:cs="Times New Roman"/>
          <w:sz w:val="24"/>
          <w:szCs w:val="24"/>
          <w:vertAlign w:val="superscript"/>
        </w:rPr>
      </w:pPr>
      <w:r w:rsidRPr="00CE56F8">
        <w:rPr>
          <w:rFonts w:ascii="Times New Roman" w:hAnsi="Times New Roman" w:cs="Times New Roman"/>
          <w:sz w:val="24"/>
          <w:szCs w:val="24"/>
          <w:vertAlign w:val="superscript"/>
        </w:rPr>
        <w:t xml:space="preserve">              (заявитель)</w:t>
      </w:r>
    </w:p>
    <w:p w14:paraId="1FF18A57" w14:textId="77777777" w:rsidR="00CE56F8" w:rsidRPr="00CE56F8" w:rsidRDefault="00CE56F8" w:rsidP="00CE56F8">
      <w:pPr>
        <w:widowControl/>
        <w:autoSpaceDE/>
        <w:autoSpaceDN/>
        <w:adjustRightInd/>
        <w:ind w:left="6372"/>
        <w:rPr>
          <w:rFonts w:ascii="Times New Roman" w:hAnsi="Times New Roman" w:cs="Times New Roman"/>
          <w:sz w:val="24"/>
          <w:szCs w:val="24"/>
        </w:rPr>
      </w:pPr>
      <w:r w:rsidRPr="00CE56F8">
        <w:rPr>
          <w:rFonts w:ascii="Times New Roman" w:hAnsi="Times New Roman" w:cs="Times New Roman"/>
          <w:sz w:val="24"/>
          <w:szCs w:val="24"/>
        </w:rPr>
        <w:t xml:space="preserve">_________________________ </w:t>
      </w:r>
    </w:p>
    <w:p w14:paraId="1054E348" w14:textId="77777777" w:rsidR="00CE56F8" w:rsidRPr="00CE56F8" w:rsidRDefault="00CE56F8" w:rsidP="00CE56F8">
      <w:pPr>
        <w:widowControl/>
        <w:autoSpaceDE/>
        <w:autoSpaceDN/>
        <w:adjustRightInd/>
        <w:ind w:left="6372"/>
        <w:rPr>
          <w:rFonts w:ascii="Times New Roman" w:hAnsi="Times New Roman" w:cs="Times New Roman"/>
          <w:sz w:val="24"/>
          <w:szCs w:val="24"/>
          <w:vertAlign w:val="superscript"/>
        </w:rPr>
      </w:pPr>
      <w:r w:rsidRPr="00CE56F8">
        <w:rPr>
          <w:rFonts w:ascii="Times New Roman" w:hAnsi="Times New Roman" w:cs="Times New Roman"/>
          <w:sz w:val="24"/>
          <w:szCs w:val="24"/>
          <w:vertAlign w:val="superscript"/>
        </w:rPr>
        <w:t xml:space="preserve">           (адрес заявителя) </w:t>
      </w:r>
    </w:p>
    <w:p w14:paraId="239FF310" w14:textId="77777777" w:rsidR="00CE56F8" w:rsidRPr="00CE56F8" w:rsidRDefault="00CE56F8" w:rsidP="00CE5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Cs/>
          <w:sz w:val="24"/>
          <w:szCs w:val="24"/>
        </w:rPr>
      </w:pPr>
      <w:r w:rsidRPr="00CE56F8">
        <w:rPr>
          <w:rFonts w:ascii="Times New Roman" w:hAnsi="Times New Roman" w:cs="Times New Roman"/>
          <w:bCs/>
          <w:sz w:val="24"/>
          <w:szCs w:val="24"/>
        </w:rPr>
        <w:t>РЕШЕНИЕ</w:t>
      </w:r>
    </w:p>
    <w:p w14:paraId="4A3C5F3D" w14:textId="77777777" w:rsidR="00CE56F8" w:rsidRPr="00CE56F8" w:rsidRDefault="00CE56F8" w:rsidP="00CE56F8">
      <w:pPr>
        <w:widowControl/>
        <w:autoSpaceDE/>
        <w:autoSpaceDN/>
        <w:adjustRightInd/>
        <w:spacing w:line="216" w:lineRule="auto"/>
        <w:jc w:val="center"/>
        <w:rPr>
          <w:rFonts w:ascii="Times New Roman" w:hAnsi="Times New Roman" w:cs="Times New Roman"/>
          <w:bCs/>
          <w:sz w:val="24"/>
          <w:szCs w:val="24"/>
        </w:rPr>
      </w:pPr>
      <w:r w:rsidRPr="00CE56F8">
        <w:rPr>
          <w:rFonts w:ascii="Times New Roman" w:hAnsi="Times New Roman" w:cs="Times New Roman"/>
          <w:bCs/>
          <w:sz w:val="24"/>
          <w:szCs w:val="24"/>
        </w:rPr>
        <w:t xml:space="preserve">об отказе в </w:t>
      </w:r>
      <w:proofErr w:type="spellStart"/>
      <w:r w:rsidRPr="00CE56F8">
        <w:rPr>
          <w:rFonts w:ascii="Times New Roman" w:hAnsi="Times New Roman" w:cs="Times New Roman"/>
          <w:bCs/>
          <w:sz w:val="24"/>
          <w:szCs w:val="24"/>
        </w:rPr>
        <w:t>приеме</w:t>
      </w:r>
      <w:proofErr w:type="spellEnd"/>
      <w:r w:rsidRPr="00CE56F8">
        <w:rPr>
          <w:rFonts w:ascii="Times New Roman" w:hAnsi="Times New Roman" w:cs="Times New Roman"/>
          <w:bCs/>
          <w:sz w:val="24"/>
          <w:szCs w:val="24"/>
        </w:rPr>
        <w:t xml:space="preserve"> документов, необходимых для предоставления муниципальной услуги </w:t>
      </w:r>
    </w:p>
    <w:p w14:paraId="091E8A5E" w14:textId="77777777" w:rsidR="00CE56F8" w:rsidRPr="00CE56F8" w:rsidRDefault="00CE56F8" w:rsidP="00CE56F8">
      <w:pPr>
        <w:widowControl/>
        <w:autoSpaceDE/>
        <w:autoSpaceDN/>
        <w:adjustRightInd/>
        <w:spacing w:line="216" w:lineRule="auto"/>
        <w:jc w:val="center"/>
        <w:rPr>
          <w:rFonts w:ascii="Times New Roman" w:hAnsi="Times New Roman" w:cs="Times New Roman"/>
          <w:bCs/>
          <w:sz w:val="24"/>
          <w:szCs w:val="24"/>
        </w:rPr>
      </w:pPr>
      <w:r w:rsidRPr="00CE56F8">
        <w:rPr>
          <w:rFonts w:ascii="Times New Roman" w:hAnsi="Times New Roman" w:cs="Times New Roman"/>
          <w:bCs/>
          <w:sz w:val="24"/>
          <w:szCs w:val="24"/>
        </w:rPr>
        <w:t>«Перевод жилого помещения в нежилое помещение и нежилого помещения в жилое помещение»</w:t>
      </w:r>
    </w:p>
    <w:p w14:paraId="73AEFE81" w14:textId="77777777" w:rsidR="00CE56F8" w:rsidRPr="00CE56F8" w:rsidRDefault="00CE56F8" w:rsidP="00CE5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Courier New" w:hAnsi="Courier New" w:cs="Courier New"/>
          <w:sz w:val="20"/>
          <w:szCs w:val="20"/>
        </w:rPr>
      </w:pPr>
    </w:p>
    <w:p w14:paraId="47D0EA18" w14:textId="150FFDA9" w:rsidR="00CE56F8" w:rsidRPr="00CE56F8" w:rsidRDefault="00CE56F8" w:rsidP="00CE5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E56F8">
        <w:rPr>
          <w:rFonts w:ascii="Times New Roman" w:hAnsi="Times New Roman" w:cs="Times New Roman"/>
          <w:sz w:val="24"/>
          <w:szCs w:val="24"/>
        </w:rPr>
        <w:t> </w:t>
      </w:r>
      <w:r w:rsidRPr="00CE56F8">
        <w:rPr>
          <w:rFonts w:ascii="Times New Roman" w:hAnsi="Times New Roman" w:cs="Times New Roman"/>
          <w:bCs/>
          <w:sz w:val="24"/>
          <w:szCs w:val="24"/>
        </w:rPr>
        <w:tab/>
        <w:t xml:space="preserve">По результатам рассмотрения заявления от _________ № _______________ </w:t>
      </w:r>
      <w:r w:rsidRPr="00CE56F8">
        <w:rPr>
          <w:rFonts w:ascii="Times New Roman" w:hAnsi="Times New Roman" w:cs="Times New Roman"/>
          <w:bCs/>
          <w:sz w:val="24"/>
          <w:szCs w:val="24"/>
        </w:rPr>
        <w:br/>
        <w:t xml:space="preserve">и приложенных к нему документов, в соответствии </w:t>
      </w:r>
      <w:r w:rsidRPr="00CE56F8">
        <w:rPr>
          <w:rFonts w:ascii="Times New Roman" w:hAnsi="Times New Roman" w:cs="Times New Roman"/>
          <w:sz w:val="24"/>
          <w:szCs w:val="24"/>
        </w:rPr>
        <w:t>с Жилищным кодексом</w:t>
      </w:r>
      <w:r w:rsidRPr="00CE56F8">
        <w:rPr>
          <w:rFonts w:ascii="Times New Roman" w:hAnsi="Times New Roman" w:cs="Times New Roman"/>
          <w:bCs/>
          <w:sz w:val="24"/>
          <w:szCs w:val="24"/>
        </w:rPr>
        <w:t xml:space="preserve"> Российской Федерации принято решение отказать в </w:t>
      </w:r>
      <w:proofErr w:type="spellStart"/>
      <w:r w:rsidRPr="00CE56F8">
        <w:rPr>
          <w:rFonts w:ascii="Times New Roman" w:hAnsi="Times New Roman" w:cs="Times New Roman"/>
          <w:bCs/>
          <w:sz w:val="24"/>
          <w:szCs w:val="24"/>
        </w:rPr>
        <w:t>приеме</w:t>
      </w:r>
      <w:proofErr w:type="spellEnd"/>
      <w:r w:rsidRPr="00CE56F8">
        <w:rPr>
          <w:rFonts w:ascii="Times New Roman" w:hAnsi="Times New Roman" w:cs="Times New Roman"/>
          <w:bCs/>
          <w:sz w:val="24"/>
          <w:szCs w:val="24"/>
        </w:rPr>
        <w:t xml:space="preserve">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CE56F8" w:rsidRPr="00CE56F8" w14:paraId="363AA00B" w14:textId="77777777" w:rsidTr="00320C0A">
        <w:trPr>
          <w:trHeight w:val="542"/>
        </w:trPr>
        <w:tc>
          <w:tcPr>
            <w:tcW w:w="1077" w:type="dxa"/>
            <w:tcBorders>
              <w:top w:val="single" w:sz="4" w:space="0" w:color="auto"/>
              <w:left w:val="single" w:sz="4" w:space="0" w:color="auto"/>
              <w:bottom w:val="single" w:sz="4" w:space="0" w:color="auto"/>
              <w:right w:val="single" w:sz="4" w:space="0" w:color="auto"/>
            </w:tcBorders>
          </w:tcPr>
          <w:p w14:paraId="34B18891" w14:textId="77777777" w:rsidR="00CE56F8" w:rsidRPr="00CE56F8" w:rsidRDefault="00CE56F8" w:rsidP="00CE56F8">
            <w:pPr>
              <w:widowControl/>
              <w:jc w:val="center"/>
              <w:rPr>
                <w:rFonts w:ascii="Times New Roman" w:hAnsi="Times New Roman" w:cs="Times New Roman"/>
                <w:sz w:val="16"/>
                <w:szCs w:val="20"/>
              </w:rPr>
            </w:pPr>
            <w:r w:rsidRPr="00CE56F8">
              <w:rPr>
                <w:rFonts w:ascii="Times New Roman" w:hAnsi="Times New Roman" w:cs="Times New Roman"/>
                <w:sz w:val="16"/>
                <w:szCs w:val="20"/>
              </w:rPr>
              <w:t>№</w:t>
            </w:r>
          </w:p>
          <w:p w14:paraId="19D0E118" w14:textId="77777777" w:rsidR="00CE56F8" w:rsidRPr="00CE56F8" w:rsidRDefault="00CE56F8" w:rsidP="00CE56F8">
            <w:pPr>
              <w:widowControl/>
              <w:jc w:val="center"/>
              <w:rPr>
                <w:rFonts w:ascii="Times New Roman" w:hAnsi="Times New Roman" w:cs="Times New Roman"/>
                <w:sz w:val="20"/>
                <w:szCs w:val="20"/>
              </w:rPr>
            </w:pPr>
            <w:r w:rsidRPr="00CE56F8">
              <w:rPr>
                <w:rFonts w:ascii="Times New Roman" w:hAnsi="Times New Roman" w:cs="Times New Roman"/>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7D5814F4" w14:textId="77777777" w:rsidR="00CE56F8" w:rsidRPr="00CE56F8" w:rsidRDefault="00CE56F8" w:rsidP="00CE56F8">
            <w:pPr>
              <w:widowControl/>
              <w:jc w:val="center"/>
              <w:rPr>
                <w:rFonts w:ascii="Times New Roman" w:hAnsi="Times New Roman" w:cs="Times New Roman"/>
                <w:sz w:val="20"/>
                <w:szCs w:val="20"/>
              </w:rPr>
            </w:pPr>
            <w:r w:rsidRPr="00CE56F8">
              <w:rPr>
                <w:rFonts w:ascii="Times New Roman" w:hAnsi="Times New Roman" w:cs="Times New Roman"/>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3728E088" w14:textId="77777777" w:rsidR="00CE56F8" w:rsidRPr="00CE56F8" w:rsidRDefault="00CE56F8" w:rsidP="00CE56F8">
            <w:pPr>
              <w:widowControl/>
              <w:jc w:val="center"/>
              <w:rPr>
                <w:rFonts w:ascii="Times New Roman" w:hAnsi="Times New Roman" w:cs="Times New Roman"/>
                <w:sz w:val="20"/>
                <w:szCs w:val="20"/>
              </w:rPr>
            </w:pPr>
            <w:r w:rsidRPr="00CE56F8">
              <w:rPr>
                <w:rFonts w:ascii="Times New Roman" w:hAnsi="Times New Roman" w:cs="Times New Roman"/>
                <w:sz w:val="20"/>
                <w:szCs w:val="20"/>
              </w:rPr>
              <w:t>Разъяснение причин отказа в предоставлении услуги</w:t>
            </w:r>
          </w:p>
        </w:tc>
      </w:tr>
      <w:tr w:rsidR="00CE56F8" w:rsidRPr="00CE56F8" w14:paraId="123954C1" w14:textId="77777777" w:rsidTr="00320C0A">
        <w:trPr>
          <w:trHeight w:val="842"/>
        </w:trPr>
        <w:tc>
          <w:tcPr>
            <w:tcW w:w="1077" w:type="dxa"/>
            <w:tcBorders>
              <w:top w:val="single" w:sz="4" w:space="0" w:color="auto"/>
              <w:left w:val="single" w:sz="4" w:space="0" w:color="auto"/>
              <w:bottom w:val="single" w:sz="4" w:space="0" w:color="auto"/>
              <w:right w:val="single" w:sz="4" w:space="0" w:color="auto"/>
            </w:tcBorders>
          </w:tcPr>
          <w:p w14:paraId="021A8949" w14:textId="77777777" w:rsidR="00CE56F8" w:rsidRPr="00CE56F8" w:rsidRDefault="00CE56F8" w:rsidP="00CE56F8">
            <w:pPr>
              <w:widowControl/>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4F116D57" w14:textId="77777777" w:rsidR="00CE56F8" w:rsidRPr="00CE56F8" w:rsidRDefault="00CE56F8" w:rsidP="00CE56F8">
            <w:pPr>
              <w:widowControl/>
              <w:ind w:left="199"/>
              <w:jc w:val="both"/>
              <w:rPr>
                <w:rFonts w:ascii="Times New Roman" w:hAnsi="Times New Roman" w:cs="Times New Roman"/>
                <w:sz w:val="24"/>
                <w:szCs w:val="24"/>
              </w:rPr>
            </w:pPr>
            <w:r w:rsidRPr="00CE56F8">
              <w:rPr>
                <w:rFonts w:ascii="Times New Roman" w:hAnsi="Times New Roman" w:cs="Times New Roman"/>
                <w:sz w:val="24"/>
                <w:szCs w:val="24"/>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6A9C88CF" w14:textId="77777777" w:rsidR="00CE56F8" w:rsidRPr="00CE56F8" w:rsidRDefault="00CE56F8" w:rsidP="00CE56F8">
            <w:pPr>
              <w:widowControl/>
              <w:jc w:val="both"/>
              <w:rPr>
                <w:rFonts w:ascii="Times New Roman" w:hAnsi="Times New Roman" w:cs="Times New Roman"/>
                <w:sz w:val="24"/>
                <w:szCs w:val="24"/>
              </w:rPr>
            </w:pPr>
            <w:r w:rsidRPr="00CE56F8">
              <w:rPr>
                <w:rFonts w:ascii="Times New Roman" w:hAnsi="Times New Roman" w:cs="Times New Roman"/>
                <w:bCs/>
                <w:kern w:val="28"/>
                <w:sz w:val="24"/>
                <w:szCs w:val="24"/>
              </w:rPr>
              <w:t>Указываются основания такого вывода</w:t>
            </w:r>
          </w:p>
        </w:tc>
      </w:tr>
      <w:tr w:rsidR="00CE56F8" w:rsidRPr="00CE56F8" w14:paraId="1FE64877" w14:textId="77777777" w:rsidTr="00320C0A">
        <w:trPr>
          <w:trHeight w:val="1764"/>
        </w:trPr>
        <w:tc>
          <w:tcPr>
            <w:tcW w:w="1077" w:type="dxa"/>
            <w:tcBorders>
              <w:top w:val="single" w:sz="4" w:space="0" w:color="auto"/>
              <w:left w:val="single" w:sz="4" w:space="0" w:color="auto"/>
              <w:bottom w:val="single" w:sz="4" w:space="0" w:color="auto"/>
              <w:right w:val="single" w:sz="4" w:space="0" w:color="auto"/>
            </w:tcBorders>
          </w:tcPr>
          <w:p w14:paraId="3C7524A3" w14:textId="77777777" w:rsidR="00CE56F8" w:rsidRPr="00CE56F8" w:rsidRDefault="00CE56F8" w:rsidP="00CE56F8">
            <w:pPr>
              <w:widowControl/>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750B67B7" w14:textId="77777777" w:rsidR="00CE56F8" w:rsidRPr="00CE56F8" w:rsidRDefault="00CE56F8" w:rsidP="00CE56F8">
            <w:pPr>
              <w:widowControl/>
              <w:ind w:left="199"/>
              <w:jc w:val="both"/>
              <w:rPr>
                <w:rFonts w:ascii="Times New Roman" w:hAnsi="Times New Roman" w:cs="Times New Roman"/>
                <w:sz w:val="24"/>
                <w:szCs w:val="24"/>
              </w:rPr>
            </w:pPr>
            <w:r w:rsidRPr="00CE56F8">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5196C3E7" w14:textId="77777777" w:rsidR="00CE56F8" w:rsidRPr="00CE56F8" w:rsidRDefault="00CE56F8" w:rsidP="00CE56F8">
            <w:pPr>
              <w:widowControl/>
              <w:jc w:val="both"/>
              <w:rPr>
                <w:rFonts w:ascii="Times New Roman" w:hAnsi="Times New Roman" w:cs="Times New Roman"/>
                <w:sz w:val="24"/>
                <w:szCs w:val="24"/>
              </w:rPr>
            </w:pPr>
            <w:r w:rsidRPr="00CE56F8">
              <w:rPr>
                <w:rFonts w:ascii="Times New Roman" w:hAnsi="Times New Roman" w:cs="Times New Roman"/>
                <w:bCs/>
                <w:kern w:val="28"/>
                <w:sz w:val="24"/>
                <w:szCs w:val="24"/>
              </w:rPr>
              <w:t>Указывается исчерпывающий перечень документов, непредставленных заявителем</w:t>
            </w:r>
          </w:p>
        </w:tc>
      </w:tr>
      <w:tr w:rsidR="00CE56F8" w:rsidRPr="00CE56F8" w14:paraId="1183FE17" w14:textId="77777777" w:rsidTr="00320C0A">
        <w:tc>
          <w:tcPr>
            <w:tcW w:w="1077" w:type="dxa"/>
            <w:tcBorders>
              <w:top w:val="single" w:sz="4" w:space="0" w:color="auto"/>
              <w:left w:val="single" w:sz="4" w:space="0" w:color="auto"/>
              <w:bottom w:val="single" w:sz="4" w:space="0" w:color="auto"/>
              <w:right w:val="single" w:sz="4" w:space="0" w:color="auto"/>
            </w:tcBorders>
          </w:tcPr>
          <w:p w14:paraId="6076C503" w14:textId="77777777" w:rsidR="00CE56F8" w:rsidRPr="00CE56F8" w:rsidRDefault="00CE56F8" w:rsidP="00CE56F8">
            <w:pPr>
              <w:widowControl/>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4770DE61" w14:textId="77777777" w:rsidR="00CE56F8" w:rsidRPr="00CE56F8" w:rsidRDefault="00CE56F8" w:rsidP="00CE56F8">
            <w:pPr>
              <w:widowControl/>
              <w:tabs>
                <w:tab w:val="left" w:pos="1440"/>
              </w:tabs>
              <w:ind w:left="199"/>
              <w:rPr>
                <w:rFonts w:ascii="Times New Roman" w:hAnsi="Times New Roman" w:cs="Times New Roman"/>
                <w:sz w:val="24"/>
                <w:szCs w:val="24"/>
              </w:rPr>
            </w:pPr>
            <w:r w:rsidRPr="00CE56F8">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5010045B" w14:textId="77777777" w:rsidR="00CE56F8" w:rsidRPr="00CE56F8" w:rsidRDefault="00CE56F8" w:rsidP="00CE56F8">
            <w:pPr>
              <w:widowControl/>
              <w:jc w:val="both"/>
              <w:rPr>
                <w:rFonts w:ascii="Times New Roman" w:hAnsi="Times New Roman" w:cs="Times New Roman"/>
                <w:sz w:val="24"/>
                <w:szCs w:val="24"/>
              </w:rPr>
            </w:pPr>
            <w:r w:rsidRPr="00CE56F8">
              <w:rPr>
                <w:rFonts w:ascii="Times New Roman" w:hAnsi="Times New Roman" w:cs="Times New Roman"/>
                <w:bCs/>
                <w:kern w:val="28"/>
                <w:sz w:val="24"/>
                <w:szCs w:val="24"/>
              </w:rPr>
              <w:t>Указывается исчерпывающий перечень документов, содержащих подчистки и исправления</w:t>
            </w:r>
          </w:p>
        </w:tc>
      </w:tr>
      <w:tr w:rsidR="00CE56F8" w:rsidRPr="00CE56F8" w14:paraId="314C956A" w14:textId="77777777" w:rsidTr="00320C0A">
        <w:tc>
          <w:tcPr>
            <w:tcW w:w="1077" w:type="dxa"/>
            <w:tcBorders>
              <w:top w:val="single" w:sz="4" w:space="0" w:color="auto"/>
              <w:left w:val="single" w:sz="4" w:space="0" w:color="auto"/>
              <w:bottom w:val="single" w:sz="4" w:space="0" w:color="auto"/>
              <w:right w:val="single" w:sz="4" w:space="0" w:color="auto"/>
            </w:tcBorders>
          </w:tcPr>
          <w:p w14:paraId="0FB76278" w14:textId="77777777" w:rsidR="00CE56F8" w:rsidRPr="00CE56F8" w:rsidRDefault="00CE56F8" w:rsidP="00CE56F8">
            <w:pPr>
              <w:widowControl/>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09494C38" w14:textId="77777777" w:rsidR="00CE56F8" w:rsidRPr="00CE56F8" w:rsidRDefault="00CE56F8" w:rsidP="00CE56F8">
            <w:pPr>
              <w:widowControl/>
              <w:tabs>
                <w:tab w:val="left" w:pos="1440"/>
              </w:tabs>
              <w:ind w:left="199"/>
              <w:jc w:val="both"/>
              <w:rPr>
                <w:rFonts w:ascii="Times New Roman" w:hAnsi="Times New Roman" w:cs="Times New Roman"/>
                <w:sz w:val="24"/>
                <w:szCs w:val="24"/>
              </w:rPr>
            </w:pPr>
            <w:r w:rsidRPr="00CE56F8">
              <w:rPr>
                <w:rFonts w:ascii="Times New Roman" w:hAnsi="Times New Roman" w:cs="Times New Roman"/>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5BFDC3C7" w14:textId="77777777" w:rsidR="00CE56F8" w:rsidRPr="00CE56F8" w:rsidRDefault="00CE56F8" w:rsidP="00CE56F8">
            <w:pPr>
              <w:widowControl/>
              <w:jc w:val="both"/>
              <w:rPr>
                <w:rFonts w:ascii="Times New Roman" w:hAnsi="Times New Roman" w:cs="Times New Roman"/>
                <w:sz w:val="24"/>
                <w:szCs w:val="24"/>
              </w:rPr>
            </w:pPr>
            <w:r w:rsidRPr="00CE56F8">
              <w:rPr>
                <w:rFonts w:ascii="Times New Roman" w:hAnsi="Times New Roman" w:cs="Times New Roman"/>
                <w:bCs/>
                <w:kern w:val="28"/>
                <w:sz w:val="24"/>
                <w:szCs w:val="24"/>
              </w:rPr>
              <w:t>Указываются основания такого вывода</w:t>
            </w:r>
          </w:p>
        </w:tc>
      </w:tr>
    </w:tbl>
    <w:p w14:paraId="620CE177" w14:textId="77777777" w:rsidR="00CE56F8" w:rsidRPr="00CE56F8" w:rsidRDefault="00CE56F8" w:rsidP="00CE56F8">
      <w:pPr>
        <w:adjustRightInd/>
        <w:ind w:firstLine="567"/>
        <w:jc w:val="both"/>
        <w:rPr>
          <w:rFonts w:ascii="Courier New" w:hAnsi="Courier New" w:cs="Courier New"/>
          <w:sz w:val="8"/>
          <w:szCs w:val="24"/>
        </w:rPr>
      </w:pPr>
    </w:p>
    <w:p w14:paraId="233289E5" w14:textId="77777777" w:rsidR="00CE56F8" w:rsidRPr="00CE56F8" w:rsidRDefault="00CE56F8" w:rsidP="00CE56F8">
      <w:pPr>
        <w:widowControl/>
        <w:autoSpaceDE/>
        <w:autoSpaceDN/>
        <w:adjustRightInd/>
        <w:ind w:firstLine="709"/>
        <w:jc w:val="both"/>
        <w:rPr>
          <w:rFonts w:ascii="Times New Roman" w:hAnsi="Times New Roman" w:cs="Times New Roman"/>
          <w:bCs/>
          <w:sz w:val="24"/>
          <w:szCs w:val="24"/>
        </w:rPr>
      </w:pPr>
      <w:r w:rsidRPr="00CE56F8">
        <w:rPr>
          <w:rFonts w:ascii="Times New Roman" w:hAnsi="Times New Roman" w:cs="Times New Roman"/>
          <w:bCs/>
          <w:sz w:val="24"/>
          <w:szCs w:val="24"/>
        </w:rPr>
        <w:t>Вы вправе повторно обратиться в администрацию с заявлением о предоставлении услуги после устранения указанных нарушений.</w:t>
      </w:r>
    </w:p>
    <w:p w14:paraId="64E0CCBD" w14:textId="77777777" w:rsidR="00CE56F8" w:rsidRPr="00CE56F8" w:rsidRDefault="00CE56F8" w:rsidP="00CE5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ascii="Times New Roman" w:hAnsi="Times New Roman" w:cs="Times New Roman"/>
          <w:sz w:val="24"/>
          <w:szCs w:val="24"/>
        </w:rPr>
      </w:pPr>
      <w:r w:rsidRPr="00CE56F8">
        <w:rPr>
          <w:rFonts w:ascii="Times New Roman" w:hAnsi="Times New Roman" w:cs="Times New Roman"/>
          <w:bCs/>
          <w:sz w:val="24"/>
          <w:szCs w:val="24"/>
        </w:rPr>
        <w:t xml:space="preserve">Данный отказ может быть обжалован в досудебном порядке </w:t>
      </w:r>
      <w:proofErr w:type="spellStart"/>
      <w:r w:rsidRPr="00CE56F8">
        <w:rPr>
          <w:rFonts w:ascii="Times New Roman" w:hAnsi="Times New Roman" w:cs="Times New Roman"/>
          <w:bCs/>
          <w:sz w:val="24"/>
          <w:szCs w:val="24"/>
        </w:rPr>
        <w:t>путем</w:t>
      </w:r>
      <w:proofErr w:type="spellEnd"/>
      <w:r w:rsidRPr="00CE56F8">
        <w:rPr>
          <w:rFonts w:ascii="Times New Roman" w:hAnsi="Times New Roman" w:cs="Times New Roman"/>
          <w:bCs/>
          <w:sz w:val="24"/>
          <w:szCs w:val="24"/>
        </w:rPr>
        <w:t xml:space="preserve">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CE56F8" w:rsidRPr="00CE56F8" w14:paraId="5811DA2B" w14:textId="77777777" w:rsidTr="00320C0A">
        <w:tc>
          <w:tcPr>
            <w:tcW w:w="4139" w:type="dxa"/>
            <w:gridSpan w:val="7"/>
            <w:tcBorders>
              <w:top w:val="nil"/>
              <w:left w:val="nil"/>
              <w:bottom w:val="single" w:sz="4" w:space="0" w:color="auto"/>
              <w:right w:val="nil"/>
            </w:tcBorders>
            <w:vAlign w:val="bottom"/>
          </w:tcPr>
          <w:p w14:paraId="1F1B517E"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284" w:type="dxa"/>
            <w:vAlign w:val="bottom"/>
          </w:tcPr>
          <w:p w14:paraId="761218A6"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14:paraId="2F489C41"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284" w:type="dxa"/>
            <w:vAlign w:val="bottom"/>
          </w:tcPr>
          <w:p w14:paraId="0F9F3E83"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14:paraId="6B2DD358" w14:textId="77777777" w:rsidR="00CE56F8" w:rsidRPr="00CE56F8" w:rsidRDefault="00CE56F8" w:rsidP="00CE56F8">
            <w:pPr>
              <w:adjustRightInd/>
              <w:spacing w:line="276" w:lineRule="auto"/>
              <w:jc w:val="center"/>
              <w:rPr>
                <w:rFonts w:ascii="Times New Roman" w:hAnsi="Times New Roman" w:cs="Times New Roman"/>
                <w:sz w:val="24"/>
                <w:szCs w:val="24"/>
              </w:rPr>
            </w:pPr>
          </w:p>
        </w:tc>
      </w:tr>
      <w:tr w:rsidR="00CE56F8" w:rsidRPr="00CE56F8" w14:paraId="21E514A1" w14:textId="77777777" w:rsidTr="00320C0A">
        <w:tc>
          <w:tcPr>
            <w:tcW w:w="4139" w:type="dxa"/>
            <w:gridSpan w:val="7"/>
            <w:hideMark/>
          </w:tcPr>
          <w:p w14:paraId="3FEB7F8F" w14:textId="77777777" w:rsidR="00CE56F8" w:rsidRPr="00CE56F8" w:rsidRDefault="00CE56F8" w:rsidP="00CE56F8">
            <w:pPr>
              <w:adjustRightInd/>
              <w:spacing w:line="276" w:lineRule="auto"/>
              <w:jc w:val="center"/>
              <w:rPr>
                <w:rFonts w:ascii="Times New Roman" w:hAnsi="Times New Roman" w:cs="Times New Roman"/>
                <w:sz w:val="24"/>
                <w:szCs w:val="24"/>
              </w:rPr>
            </w:pPr>
            <w:r w:rsidRPr="00CE56F8">
              <w:rPr>
                <w:rFonts w:ascii="Times New Roman" w:hAnsi="Times New Roman" w:cs="Times New Roman"/>
                <w:sz w:val="24"/>
                <w:szCs w:val="24"/>
              </w:rPr>
              <w:t>(должность лица,</w:t>
            </w:r>
            <w:r w:rsidRPr="00CE56F8">
              <w:rPr>
                <w:rFonts w:ascii="Times New Roman" w:hAnsi="Times New Roman" w:cs="Times New Roman"/>
                <w:sz w:val="24"/>
                <w:szCs w:val="24"/>
                <w:lang w:val="en-US"/>
              </w:rPr>
              <w:t xml:space="preserve"> </w:t>
            </w:r>
            <w:r w:rsidRPr="00CE56F8">
              <w:rPr>
                <w:rFonts w:ascii="Times New Roman" w:hAnsi="Times New Roman" w:cs="Times New Roman"/>
                <w:sz w:val="24"/>
                <w:szCs w:val="24"/>
              </w:rPr>
              <w:t>подписавшего уведомление)</w:t>
            </w:r>
          </w:p>
        </w:tc>
        <w:tc>
          <w:tcPr>
            <w:tcW w:w="284" w:type="dxa"/>
          </w:tcPr>
          <w:p w14:paraId="488965EB"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1984" w:type="dxa"/>
            <w:hideMark/>
          </w:tcPr>
          <w:p w14:paraId="5A17C176" w14:textId="77777777" w:rsidR="00CE56F8" w:rsidRPr="00CE56F8" w:rsidRDefault="00CE56F8" w:rsidP="00CE56F8">
            <w:pPr>
              <w:adjustRightInd/>
              <w:spacing w:line="276" w:lineRule="auto"/>
              <w:jc w:val="center"/>
              <w:rPr>
                <w:rFonts w:ascii="Times New Roman" w:hAnsi="Times New Roman" w:cs="Times New Roman"/>
                <w:sz w:val="24"/>
                <w:szCs w:val="24"/>
              </w:rPr>
            </w:pPr>
            <w:r w:rsidRPr="00CE56F8">
              <w:rPr>
                <w:rFonts w:ascii="Times New Roman" w:hAnsi="Times New Roman" w:cs="Times New Roman"/>
                <w:sz w:val="24"/>
                <w:szCs w:val="24"/>
              </w:rPr>
              <w:t>(подпись)</w:t>
            </w:r>
          </w:p>
        </w:tc>
        <w:tc>
          <w:tcPr>
            <w:tcW w:w="284" w:type="dxa"/>
          </w:tcPr>
          <w:p w14:paraId="5C65A495"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3543" w:type="dxa"/>
            <w:hideMark/>
          </w:tcPr>
          <w:p w14:paraId="4267C45E" w14:textId="77777777" w:rsidR="00CE56F8" w:rsidRPr="00CE56F8" w:rsidRDefault="00CE56F8" w:rsidP="00CE56F8">
            <w:pPr>
              <w:adjustRightInd/>
              <w:spacing w:line="276" w:lineRule="auto"/>
              <w:jc w:val="center"/>
              <w:rPr>
                <w:rFonts w:ascii="Times New Roman" w:hAnsi="Times New Roman" w:cs="Times New Roman"/>
                <w:sz w:val="24"/>
                <w:szCs w:val="24"/>
              </w:rPr>
            </w:pPr>
            <w:r w:rsidRPr="00CE56F8">
              <w:rPr>
                <w:rFonts w:ascii="Times New Roman" w:hAnsi="Times New Roman" w:cs="Times New Roman"/>
                <w:sz w:val="24"/>
                <w:szCs w:val="24"/>
              </w:rPr>
              <w:t>(расшифровка подписи)</w:t>
            </w:r>
          </w:p>
        </w:tc>
      </w:tr>
      <w:tr w:rsidR="00CE56F8" w:rsidRPr="00CE56F8" w14:paraId="3914D9FC" w14:textId="77777777" w:rsidTr="00320C0A">
        <w:tc>
          <w:tcPr>
            <w:tcW w:w="170" w:type="dxa"/>
            <w:vAlign w:val="bottom"/>
            <w:hideMark/>
          </w:tcPr>
          <w:p w14:paraId="6C552D17" w14:textId="77777777" w:rsidR="00CE56F8" w:rsidRPr="00CE56F8" w:rsidRDefault="00CE56F8" w:rsidP="00CE56F8">
            <w:pPr>
              <w:adjustRightInd/>
              <w:spacing w:line="276" w:lineRule="auto"/>
              <w:rPr>
                <w:rFonts w:ascii="Times New Roman" w:hAnsi="Times New Roman" w:cs="Times New Roman"/>
                <w:sz w:val="24"/>
                <w:szCs w:val="24"/>
              </w:rPr>
            </w:pPr>
            <w:r w:rsidRPr="00CE56F8">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14:paraId="1AAFCBEF"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284" w:type="dxa"/>
            <w:vAlign w:val="bottom"/>
            <w:hideMark/>
          </w:tcPr>
          <w:p w14:paraId="652F5DF9" w14:textId="77777777" w:rsidR="00CE56F8" w:rsidRPr="00CE56F8" w:rsidRDefault="00CE56F8" w:rsidP="00CE56F8">
            <w:pPr>
              <w:adjustRightInd/>
              <w:spacing w:line="276" w:lineRule="auto"/>
              <w:rPr>
                <w:rFonts w:ascii="Times New Roman" w:hAnsi="Times New Roman" w:cs="Times New Roman"/>
                <w:sz w:val="24"/>
                <w:szCs w:val="24"/>
              </w:rPr>
            </w:pPr>
            <w:r w:rsidRPr="00CE56F8">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14:paraId="6535049A" w14:textId="77777777" w:rsidR="00CE56F8" w:rsidRPr="00CE56F8" w:rsidRDefault="00CE56F8" w:rsidP="00CE56F8">
            <w:pPr>
              <w:adjustRightInd/>
              <w:spacing w:line="276" w:lineRule="auto"/>
              <w:jc w:val="center"/>
              <w:rPr>
                <w:rFonts w:ascii="Times New Roman" w:hAnsi="Times New Roman" w:cs="Times New Roman"/>
                <w:sz w:val="24"/>
                <w:szCs w:val="24"/>
              </w:rPr>
            </w:pPr>
          </w:p>
        </w:tc>
        <w:tc>
          <w:tcPr>
            <w:tcW w:w="510" w:type="dxa"/>
            <w:vAlign w:val="bottom"/>
            <w:hideMark/>
          </w:tcPr>
          <w:p w14:paraId="3DFE7E68" w14:textId="77777777" w:rsidR="00CE56F8" w:rsidRPr="00CE56F8" w:rsidRDefault="00CE56F8" w:rsidP="00CE56F8">
            <w:pPr>
              <w:adjustRightInd/>
              <w:spacing w:line="276" w:lineRule="auto"/>
              <w:jc w:val="right"/>
              <w:rPr>
                <w:rFonts w:ascii="Times New Roman" w:hAnsi="Times New Roman" w:cs="Times New Roman"/>
                <w:sz w:val="24"/>
                <w:szCs w:val="24"/>
              </w:rPr>
            </w:pPr>
            <w:r w:rsidRPr="00CE56F8">
              <w:rPr>
                <w:rFonts w:ascii="Times New Roman" w:hAnsi="Times New Roman" w:cs="Times New Roman"/>
                <w:sz w:val="24"/>
                <w:szCs w:val="24"/>
              </w:rPr>
              <w:t>200</w:t>
            </w:r>
          </w:p>
        </w:tc>
        <w:tc>
          <w:tcPr>
            <w:tcW w:w="227" w:type="dxa"/>
            <w:tcBorders>
              <w:top w:val="nil"/>
              <w:left w:val="nil"/>
              <w:bottom w:val="single" w:sz="4" w:space="0" w:color="auto"/>
              <w:right w:val="nil"/>
            </w:tcBorders>
            <w:vAlign w:val="bottom"/>
          </w:tcPr>
          <w:p w14:paraId="67443C49" w14:textId="77777777" w:rsidR="00CE56F8" w:rsidRPr="00CE56F8" w:rsidRDefault="00CE56F8" w:rsidP="00CE56F8">
            <w:pPr>
              <w:adjustRightInd/>
              <w:spacing w:line="276" w:lineRule="auto"/>
              <w:rPr>
                <w:rFonts w:ascii="Times New Roman" w:hAnsi="Times New Roman" w:cs="Times New Roman"/>
                <w:sz w:val="24"/>
                <w:szCs w:val="24"/>
              </w:rPr>
            </w:pPr>
          </w:p>
        </w:tc>
        <w:tc>
          <w:tcPr>
            <w:tcW w:w="6634" w:type="dxa"/>
            <w:gridSpan w:val="5"/>
            <w:vAlign w:val="bottom"/>
            <w:hideMark/>
          </w:tcPr>
          <w:p w14:paraId="3FC9BAED" w14:textId="77777777" w:rsidR="00CE56F8" w:rsidRPr="00CE56F8" w:rsidRDefault="00CE56F8" w:rsidP="00CE56F8">
            <w:pPr>
              <w:adjustRightInd/>
              <w:spacing w:line="276" w:lineRule="auto"/>
              <w:rPr>
                <w:rFonts w:ascii="Times New Roman" w:hAnsi="Times New Roman" w:cs="Times New Roman"/>
                <w:sz w:val="24"/>
                <w:szCs w:val="24"/>
              </w:rPr>
            </w:pPr>
            <w:r w:rsidRPr="00CE56F8">
              <w:rPr>
                <w:rFonts w:ascii="Times New Roman" w:hAnsi="Times New Roman" w:cs="Times New Roman"/>
                <w:sz w:val="24"/>
                <w:szCs w:val="24"/>
              </w:rPr>
              <w:t xml:space="preserve"> г.</w:t>
            </w:r>
          </w:p>
        </w:tc>
      </w:tr>
    </w:tbl>
    <w:p w14:paraId="6FFB61C0" w14:textId="77777777" w:rsidR="00CE56F8" w:rsidRPr="00CE56F8" w:rsidRDefault="00CE56F8" w:rsidP="00CE56F8">
      <w:pPr>
        <w:autoSpaceDE/>
        <w:autoSpaceDN/>
        <w:adjustRightInd/>
        <w:spacing w:before="240"/>
        <w:rPr>
          <w:rFonts w:ascii="Times New Roman" w:hAnsi="Times New Roman" w:cs="Times New Roman"/>
          <w:sz w:val="24"/>
          <w:szCs w:val="24"/>
        </w:rPr>
      </w:pPr>
      <w:r w:rsidRPr="00CE56F8">
        <w:rPr>
          <w:rFonts w:ascii="Times New Roman" w:hAnsi="Times New Roman" w:cs="Times New Roman"/>
          <w:sz w:val="24"/>
          <w:szCs w:val="24"/>
        </w:rPr>
        <w:t>М.П.</w:t>
      </w:r>
    </w:p>
    <w:p w14:paraId="70FA2E11" w14:textId="77777777" w:rsidR="00CE56F8" w:rsidRPr="00CE56F8" w:rsidRDefault="00CE56F8" w:rsidP="00CE56F8">
      <w:pPr>
        <w:jc w:val="center"/>
        <w:rPr>
          <w:rFonts w:ascii="Times New Roman" w:hAnsi="Times New Roman" w:cs="Times New Roman"/>
          <w:sz w:val="24"/>
          <w:szCs w:val="24"/>
        </w:rPr>
      </w:pPr>
    </w:p>
    <w:sectPr w:rsidR="00CE56F8" w:rsidRPr="00CE56F8" w:rsidSect="00DF5D79">
      <w:footerReference w:type="default" r:id="rId21"/>
      <w:pgSz w:w="11905" w:h="16838"/>
      <w:pgMar w:top="1134" w:right="850"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762A3" w14:textId="77777777" w:rsidR="00B71F49" w:rsidRDefault="00B71F49">
      <w:r>
        <w:separator/>
      </w:r>
    </w:p>
  </w:endnote>
  <w:endnote w:type="continuationSeparator" w:id="0">
    <w:p w14:paraId="16164FC3" w14:textId="77777777" w:rsidR="00B71F49" w:rsidRDefault="00B7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201" w:usb1="00000000" w:usb2="00000000" w:usb3="00000000" w:csb0="00000004" w:csb1="00000000"/>
  </w:font>
  <w:font w:name="TimesNewRomanPSMT">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EC1F0" w14:textId="77777777" w:rsidR="00B71F49" w:rsidRDefault="00B71F49">
      <w:r>
        <w:separator/>
      </w:r>
    </w:p>
  </w:footnote>
  <w:footnote w:type="continuationSeparator" w:id="0">
    <w:p w14:paraId="657DB8BD" w14:textId="77777777" w:rsidR="00B71F49" w:rsidRDefault="00B71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2" w15:restartNumberingAfterBreak="0">
    <w:nsid w:val="2C8761E2"/>
    <w:multiLevelType w:val="hybridMultilevel"/>
    <w:tmpl w:val="BD9207FE"/>
    <w:styleLink w:val="11"/>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303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7"/>
  </w:num>
  <w:num w:numId="3">
    <w:abstractNumId w:val="2"/>
  </w:num>
  <w:num w:numId="4">
    <w:abstractNumId w:val="5"/>
  </w:num>
  <w:num w:numId="5">
    <w:abstractNumId w:val="6"/>
  </w:num>
  <w:num w:numId="6">
    <w:abstractNumId w:val="3"/>
  </w:num>
  <w:num w:numId="7">
    <w:abstractNumId w:val="0"/>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06883"/>
    <w:rsid w:val="00033968"/>
    <w:rsid w:val="00043E4C"/>
    <w:rsid w:val="000B21F6"/>
    <w:rsid w:val="000D157E"/>
    <w:rsid w:val="000E66E0"/>
    <w:rsid w:val="00115D91"/>
    <w:rsid w:val="00130106"/>
    <w:rsid w:val="00163CCC"/>
    <w:rsid w:val="00167454"/>
    <w:rsid w:val="00206B0F"/>
    <w:rsid w:val="00256B40"/>
    <w:rsid w:val="0029203E"/>
    <w:rsid w:val="00354494"/>
    <w:rsid w:val="00360A77"/>
    <w:rsid w:val="00366541"/>
    <w:rsid w:val="00367A17"/>
    <w:rsid w:val="003729FD"/>
    <w:rsid w:val="003E10D8"/>
    <w:rsid w:val="00401CE8"/>
    <w:rsid w:val="00423BB6"/>
    <w:rsid w:val="004433D8"/>
    <w:rsid w:val="004439EA"/>
    <w:rsid w:val="00443D42"/>
    <w:rsid w:val="004A0979"/>
    <w:rsid w:val="004A115C"/>
    <w:rsid w:val="00521C29"/>
    <w:rsid w:val="00564B11"/>
    <w:rsid w:val="005E0427"/>
    <w:rsid w:val="005E15E0"/>
    <w:rsid w:val="005E68F4"/>
    <w:rsid w:val="005F0173"/>
    <w:rsid w:val="006512F0"/>
    <w:rsid w:val="00663483"/>
    <w:rsid w:val="00686E69"/>
    <w:rsid w:val="006C3931"/>
    <w:rsid w:val="006C7AB0"/>
    <w:rsid w:val="006C7F9C"/>
    <w:rsid w:val="0074292C"/>
    <w:rsid w:val="00750336"/>
    <w:rsid w:val="00750624"/>
    <w:rsid w:val="00756373"/>
    <w:rsid w:val="007C6294"/>
    <w:rsid w:val="00823268"/>
    <w:rsid w:val="008C3FF6"/>
    <w:rsid w:val="008D6030"/>
    <w:rsid w:val="00925C8F"/>
    <w:rsid w:val="009613E2"/>
    <w:rsid w:val="009B18B7"/>
    <w:rsid w:val="009B68A9"/>
    <w:rsid w:val="00A02CE3"/>
    <w:rsid w:val="00A72703"/>
    <w:rsid w:val="00A80C58"/>
    <w:rsid w:val="00AA58F1"/>
    <w:rsid w:val="00AC1B70"/>
    <w:rsid w:val="00AE1034"/>
    <w:rsid w:val="00B71F49"/>
    <w:rsid w:val="00B9152C"/>
    <w:rsid w:val="00BD7929"/>
    <w:rsid w:val="00C51E83"/>
    <w:rsid w:val="00CA1796"/>
    <w:rsid w:val="00CC387E"/>
    <w:rsid w:val="00CE56F8"/>
    <w:rsid w:val="00D91D4B"/>
    <w:rsid w:val="00DB3247"/>
    <w:rsid w:val="00DE3D48"/>
    <w:rsid w:val="00DF016C"/>
    <w:rsid w:val="00DF5D79"/>
    <w:rsid w:val="00E153D8"/>
    <w:rsid w:val="00E312F4"/>
    <w:rsid w:val="00E80455"/>
    <w:rsid w:val="00E855E3"/>
    <w:rsid w:val="00EA630D"/>
    <w:rsid w:val="00EC261A"/>
    <w:rsid w:val="00F60DC6"/>
    <w:rsid w:val="00F6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List" w:uiPriority="99"/>
    <w:lsdException w:name="Title" w:uiPriority="10"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99" w:qFormat="1"/>
    <w:lsdException w:name="Document Map"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2"/>
    <w:uiPriority w:val="9"/>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iPriority w:val="9"/>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9"/>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iPriority w:val="99"/>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paragraph" w:styleId="5">
    <w:name w:val="heading 5"/>
    <w:basedOn w:val="a"/>
    <w:next w:val="a"/>
    <w:link w:val="50"/>
    <w:uiPriority w:val="99"/>
    <w:qFormat/>
    <w:rsid w:val="00BD7929"/>
    <w:pPr>
      <w:keepNext/>
      <w:widowControl/>
      <w:autoSpaceDE/>
      <w:autoSpaceDN/>
      <w:adjustRightInd/>
      <w:jc w:val="right"/>
      <w:outlineLvl w:val="4"/>
    </w:pPr>
    <w:rPr>
      <w:rFonts w:ascii="Times New Roman" w:hAnsi="Times New Roman" w:cs="Times New Roman"/>
      <w:b/>
      <w:bCs/>
      <w:spacing w:val="20"/>
      <w:sz w:val="32"/>
      <w:szCs w:val="32"/>
      <w:u w:val="single"/>
    </w:rPr>
  </w:style>
  <w:style w:type="paragraph" w:styleId="6">
    <w:name w:val="heading 6"/>
    <w:basedOn w:val="a"/>
    <w:next w:val="a"/>
    <w:link w:val="60"/>
    <w:uiPriority w:val="9"/>
    <w:semiHidden/>
    <w:unhideWhenUsed/>
    <w:qFormat/>
    <w:rsid w:val="00BD7929"/>
    <w:pPr>
      <w:keepNext/>
      <w:keepLines/>
      <w:spacing w:before="40"/>
      <w:outlineLvl w:val="5"/>
    </w:pPr>
    <w:rPr>
      <w:rFonts w:ascii="Cambria" w:hAnsi="Cambria" w:cs="Times New Roman"/>
      <w:i/>
      <w:iCs/>
      <w:color w:val="243F60"/>
      <w:sz w:val="20"/>
      <w:szCs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uiPriority w:val="99"/>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uiPriority w:val="9"/>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34"/>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uiPriority w:val="99"/>
    <w:rsid w:val="00DB3247"/>
    <w:pPr>
      <w:widowControl w:val="0"/>
      <w:autoSpaceDE w:val="0"/>
      <w:autoSpaceDN w:val="0"/>
      <w:adjustRightInd w:val="0"/>
    </w:pPr>
    <w:rPr>
      <w:b/>
      <w:bCs/>
      <w:sz w:val="24"/>
      <w:szCs w:val="24"/>
    </w:rPr>
  </w:style>
  <w:style w:type="character" w:customStyle="1" w:styleId="12">
    <w:name w:val="Заголовок 1 Знак"/>
    <w:link w:val="10"/>
    <w:uiPriority w:val="9"/>
    <w:rsid w:val="00B9152C"/>
    <w:rPr>
      <w:rFonts w:ascii="Calibri Light" w:eastAsia="Times New Roman" w:hAnsi="Calibri Light" w:cs="Times New Roman"/>
      <w:b/>
      <w:bCs/>
      <w:kern w:val="32"/>
      <w:sz w:val="32"/>
      <w:szCs w:val="32"/>
    </w:rPr>
  </w:style>
  <w:style w:type="paragraph" w:styleId="af4">
    <w:name w:val="Title"/>
    <w:basedOn w:val="a"/>
    <w:link w:val="af5"/>
    <w:uiPriority w:val="10"/>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uiPriority w:val="10"/>
    <w:rsid w:val="00B9152C"/>
    <w:rPr>
      <w:sz w:val="28"/>
      <w:szCs w:val="24"/>
    </w:rPr>
  </w:style>
  <w:style w:type="paragraph" w:styleId="af6">
    <w:name w:val="Body Text"/>
    <w:basedOn w:val="a"/>
    <w:link w:val="af7"/>
    <w:uiPriority w:val="99"/>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uiPriority w:val="99"/>
    <w:rsid w:val="00B9152C"/>
    <w:rPr>
      <w:sz w:val="28"/>
      <w:szCs w:val="24"/>
    </w:rPr>
  </w:style>
  <w:style w:type="character" w:styleId="af8">
    <w:name w:val="page number"/>
    <w:basedOn w:val="a0"/>
    <w:uiPriority w:val="99"/>
    <w:rsid w:val="00B9152C"/>
  </w:style>
  <w:style w:type="character" w:styleId="af9">
    <w:name w:val="Strong"/>
    <w:uiPriority w:val="22"/>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9"/>
    <w:rsid w:val="00F60DC6"/>
    <w:rPr>
      <w:rFonts w:ascii="Cambria" w:hAnsi="Cambria"/>
      <w:b/>
      <w:bCs/>
      <w:color w:val="4F81BD"/>
      <w:sz w:val="22"/>
      <w:szCs w:val="22"/>
      <w:lang w:eastAsia="en-US"/>
    </w:rPr>
  </w:style>
  <w:style w:type="character" w:customStyle="1" w:styleId="40">
    <w:name w:val="Заголовок 4 Знак"/>
    <w:link w:val="4"/>
    <w:uiPriority w:val="99"/>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5F0173"/>
  </w:style>
  <w:style w:type="table" w:customStyle="1" w:styleId="16">
    <w:name w:val="Сетка таблицы1"/>
    <w:basedOn w:val="a1"/>
    <w:next w:val="a9"/>
    <w:uiPriority w:val="59"/>
    <w:rsid w:val="005F0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w:basedOn w:val="a"/>
    <w:uiPriority w:val="99"/>
    <w:rsid w:val="005F0173"/>
    <w:pPr>
      <w:widowControl/>
      <w:autoSpaceDE/>
      <w:autoSpaceDN/>
      <w:adjustRightInd/>
      <w:ind w:left="283" w:hanging="283"/>
    </w:pPr>
    <w:rPr>
      <w:rFonts w:ascii="Times New Roman" w:hAnsi="Times New Roman" w:cs="Times New Roman"/>
      <w:sz w:val="24"/>
      <w:szCs w:val="24"/>
    </w:rPr>
  </w:style>
  <w:style w:type="paragraph" w:customStyle="1" w:styleId="aff4">
    <w:name w:val="Стиль"/>
    <w:basedOn w:val="a"/>
    <w:next w:val="af4"/>
    <w:link w:val="aff5"/>
    <w:uiPriority w:val="99"/>
    <w:qFormat/>
    <w:rsid w:val="005F0173"/>
    <w:pPr>
      <w:widowControl/>
      <w:autoSpaceDE/>
      <w:autoSpaceDN/>
      <w:adjustRightInd/>
      <w:ind w:firstLine="567"/>
      <w:jc w:val="center"/>
    </w:pPr>
    <w:rPr>
      <w:rFonts w:ascii="Times New Roman" w:hAnsi="Times New Roman" w:cs="Calibri"/>
      <w:b/>
      <w:spacing w:val="20"/>
      <w:sz w:val="28"/>
      <w:szCs w:val="20"/>
    </w:rPr>
  </w:style>
  <w:style w:type="paragraph" w:styleId="aff6">
    <w:name w:val="Document Map"/>
    <w:basedOn w:val="a"/>
    <w:link w:val="aff7"/>
    <w:uiPriority w:val="99"/>
    <w:rsid w:val="005F0173"/>
    <w:pPr>
      <w:widowControl/>
      <w:shd w:val="clear" w:color="auto" w:fill="000080"/>
      <w:autoSpaceDE/>
      <w:autoSpaceDN/>
      <w:adjustRightInd/>
    </w:pPr>
    <w:rPr>
      <w:rFonts w:ascii="Tahoma" w:hAnsi="Tahoma" w:cs="Times New Roman"/>
      <w:sz w:val="20"/>
      <w:szCs w:val="20"/>
    </w:rPr>
  </w:style>
  <w:style w:type="character" w:customStyle="1" w:styleId="aff7">
    <w:name w:val="Схема документа Знак"/>
    <w:basedOn w:val="a0"/>
    <w:link w:val="aff6"/>
    <w:uiPriority w:val="99"/>
    <w:rsid w:val="005F0173"/>
    <w:rPr>
      <w:rFonts w:ascii="Tahoma" w:hAnsi="Tahoma"/>
      <w:shd w:val="clear" w:color="auto" w:fill="000080"/>
    </w:rPr>
  </w:style>
  <w:style w:type="paragraph" w:styleId="24">
    <w:name w:val="Body Text 2"/>
    <w:basedOn w:val="a"/>
    <w:link w:val="25"/>
    <w:uiPriority w:val="99"/>
    <w:rsid w:val="005F0173"/>
    <w:pPr>
      <w:widowControl/>
      <w:autoSpaceDE/>
      <w:autoSpaceDN/>
      <w:adjustRightInd/>
    </w:pPr>
    <w:rPr>
      <w:rFonts w:cs="Times New Roman"/>
      <w:b/>
      <w:sz w:val="24"/>
      <w:szCs w:val="20"/>
    </w:rPr>
  </w:style>
  <w:style w:type="character" w:customStyle="1" w:styleId="25">
    <w:name w:val="Основной текст 2 Знак"/>
    <w:basedOn w:val="a0"/>
    <w:link w:val="24"/>
    <w:uiPriority w:val="99"/>
    <w:rsid w:val="005F0173"/>
    <w:rPr>
      <w:rFonts w:ascii="Arial" w:hAnsi="Arial"/>
      <w:b/>
      <w:sz w:val="24"/>
    </w:rPr>
  </w:style>
  <w:style w:type="paragraph" w:customStyle="1" w:styleId="17">
    <w:name w:val="Знак1 Знак Знак Знак"/>
    <w:basedOn w:val="a"/>
    <w:rsid w:val="005F0173"/>
    <w:pPr>
      <w:widowControl/>
      <w:autoSpaceDE/>
      <w:autoSpaceDN/>
      <w:adjustRightInd/>
      <w:spacing w:after="160" w:line="240" w:lineRule="exact"/>
    </w:pPr>
    <w:rPr>
      <w:rFonts w:ascii="Verdana" w:hAnsi="Verdana" w:cs="Verdana"/>
      <w:sz w:val="20"/>
      <w:szCs w:val="20"/>
      <w:lang w:val="en-US" w:eastAsia="en-US"/>
    </w:rPr>
  </w:style>
  <w:style w:type="character" w:customStyle="1" w:styleId="aff5">
    <w:name w:val="Название Знак"/>
    <w:link w:val="aff4"/>
    <w:uiPriority w:val="99"/>
    <w:locked/>
    <w:rsid w:val="005F0173"/>
    <w:rPr>
      <w:rFonts w:cs="Calibri"/>
      <w:b/>
      <w:spacing w:val="20"/>
      <w:sz w:val="28"/>
    </w:rPr>
  </w:style>
  <w:style w:type="paragraph" w:styleId="aff8">
    <w:name w:val="Body Text Indent"/>
    <w:basedOn w:val="a"/>
    <w:link w:val="aff9"/>
    <w:uiPriority w:val="99"/>
    <w:rsid w:val="005F0173"/>
    <w:pPr>
      <w:widowControl/>
      <w:autoSpaceDE/>
      <w:autoSpaceDN/>
      <w:adjustRightInd/>
      <w:spacing w:after="120"/>
      <w:ind w:left="283"/>
    </w:pPr>
    <w:rPr>
      <w:rFonts w:ascii="Times New Roman" w:hAnsi="Times New Roman" w:cs="Times New Roman"/>
      <w:sz w:val="24"/>
      <w:szCs w:val="20"/>
    </w:rPr>
  </w:style>
  <w:style w:type="character" w:customStyle="1" w:styleId="aff9">
    <w:name w:val="Основной текст с отступом Знак"/>
    <w:basedOn w:val="a0"/>
    <w:link w:val="aff8"/>
    <w:uiPriority w:val="99"/>
    <w:rsid w:val="005F0173"/>
    <w:rPr>
      <w:sz w:val="24"/>
    </w:rPr>
  </w:style>
  <w:style w:type="paragraph" w:styleId="33">
    <w:name w:val="Body Text 3"/>
    <w:basedOn w:val="a"/>
    <w:link w:val="34"/>
    <w:uiPriority w:val="99"/>
    <w:unhideWhenUsed/>
    <w:rsid w:val="005F0173"/>
    <w:pPr>
      <w:widowControl/>
      <w:autoSpaceDE/>
      <w:autoSpaceDN/>
      <w:adjustRightInd/>
      <w:spacing w:after="120" w:line="276" w:lineRule="auto"/>
    </w:pPr>
    <w:rPr>
      <w:rFonts w:ascii="Calibri" w:hAnsi="Calibri" w:cs="Times New Roman"/>
      <w:sz w:val="16"/>
      <w:szCs w:val="20"/>
    </w:rPr>
  </w:style>
  <w:style w:type="character" w:customStyle="1" w:styleId="34">
    <w:name w:val="Основной текст 3 Знак"/>
    <w:basedOn w:val="a0"/>
    <w:link w:val="33"/>
    <w:uiPriority w:val="99"/>
    <w:rsid w:val="005F0173"/>
    <w:rPr>
      <w:rFonts w:ascii="Calibri" w:hAnsi="Calibri"/>
      <w:sz w:val="16"/>
    </w:rPr>
  </w:style>
  <w:style w:type="paragraph" w:customStyle="1" w:styleId="ConsNormal">
    <w:name w:val="ConsNormal"/>
    <w:rsid w:val="005F0173"/>
    <w:pPr>
      <w:widowControl w:val="0"/>
      <w:autoSpaceDE w:val="0"/>
      <w:autoSpaceDN w:val="0"/>
      <w:adjustRightInd w:val="0"/>
      <w:ind w:right="19772" w:firstLine="720"/>
    </w:pPr>
    <w:rPr>
      <w:rFonts w:ascii="Arial" w:hAnsi="Arial" w:cs="Arial"/>
    </w:rPr>
  </w:style>
  <w:style w:type="paragraph" w:customStyle="1" w:styleId="affa">
    <w:name w:val="Знак Знак Знак Знак Знак Знак Знак"/>
    <w:basedOn w:val="a"/>
    <w:rsid w:val="005F0173"/>
    <w:pPr>
      <w:widowControl/>
      <w:autoSpaceDE/>
      <w:autoSpaceDN/>
      <w:adjustRightInd/>
    </w:pPr>
    <w:rPr>
      <w:rFonts w:ascii="Verdana" w:hAnsi="Verdana" w:cs="Verdana"/>
      <w:sz w:val="24"/>
      <w:szCs w:val="24"/>
      <w:lang w:eastAsia="en-US"/>
    </w:rPr>
  </w:style>
  <w:style w:type="paragraph" w:styleId="affb">
    <w:name w:val="No Spacing"/>
    <w:uiPriority w:val="99"/>
    <w:qFormat/>
    <w:rsid w:val="005F0173"/>
    <w:rPr>
      <w:sz w:val="24"/>
      <w:szCs w:val="24"/>
    </w:rPr>
  </w:style>
  <w:style w:type="paragraph" w:styleId="affc">
    <w:name w:val="caption"/>
    <w:basedOn w:val="a"/>
    <w:next w:val="a"/>
    <w:uiPriority w:val="35"/>
    <w:qFormat/>
    <w:rsid w:val="005F0173"/>
    <w:pPr>
      <w:widowControl/>
      <w:autoSpaceDE/>
      <w:autoSpaceDN/>
      <w:adjustRightInd/>
      <w:jc w:val="center"/>
    </w:pPr>
    <w:rPr>
      <w:rFonts w:ascii="Times New Roman" w:hAnsi="Times New Roman" w:cs="Times New Roman"/>
      <w:b/>
      <w:bCs/>
      <w:sz w:val="24"/>
      <w:szCs w:val="24"/>
    </w:rPr>
  </w:style>
  <w:style w:type="character" w:customStyle="1" w:styleId="apple-converted-space">
    <w:name w:val="apple-converted-space"/>
    <w:rsid w:val="005F0173"/>
  </w:style>
  <w:style w:type="paragraph" w:customStyle="1" w:styleId="s1">
    <w:name w:val="s_1"/>
    <w:basedOn w:val="a"/>
    <w:rsid w:val="005F017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
    <w:name w:val="formattext"/>
    <w:basedOn w:val="a"/>
    <w:rsid w:val="005F017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headertext">
    <w:name w:val="headertext"/>
    <w:basedOn w:val="a"/>
    <w:uiPriority w:val="99"/>
    <w:rsid w:val="005F017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PlusJurTerm">
    <w:name w:val="ConsPlusJurTerm"/>
    <w:rsid w:val="005F0173"/>
    <w:pPr>
      <w:widowControl w:val="0"/>
      <w:autoSpaceDE w:val="0"/>
      <w:autoSpaceDN w:val="0"/>
    </w:pPr>
    <w:rPr>
      <w:rFonts w:ascii="Tahoma" w:hAnsi="Tahoma" w:cs="Tahoma"/>
      <w:sz w:val="26"/>
    </w:rPr>
  </w:style>
  <w:style w:type="paragraph" w:customStyle="1" w:styleId="ConsPlusTextList">
    <w:name w:val="ConsPlusTextList"/>
    <w:rsid w:val="005F0173"/>
    <w:pPr>
      <w:widowControl w:val="0"/>
      <w:autoSpaceDE w:val="0"/>
      <w:autoSpaceDN w:val="0"/>
    </w:pPr>
    <w:rPr>
      <w:rFonts w:ascii="Arial" w:hAnsi="Arial" w:cs="Arial"/>
    </w:rPr>
  </w:style>
  <w:style w:type="character" w:customStyle="1" w:styleId="50">
    <w:name w:val="Заголовок 5 Знак"/>
    <w:basedOn w:val="a0"/>
    <w:link w:val="5"/>
    <w:uiPriority w:val="99"/>
    <w:rsid w:val="00BD7929"/>
    <w:rPr>
      <w:b/>
      <w:bCs/>
      <w:spacing w:val="20"/>
      <w:sz w:val="32"/>
      <w:szCs w:val="32"/>
      <w:u w:val="single"/>
    </w:rPr>
  </w:style>
  <w:style w:type="paragraph" w:customStyle="1" w:styleId="61">
    <w:name w:val="Заголовок 61"/>
    <w:basedOn w:val="a"/>
    <w:next w:val="a"/>
    <w:uiPriority w:val="9"/>
    <w:unhideWhenUsed/>
    <w:qFormat/>
    <w:rsid w:val="00BD7929"/>
    <w:pPr>
      <w:keepNext/>
      <w:keepLines/>
      <w:widowControl/>
      <w:autoSpaceDE/>
      <w:autoSpaceDN/>
      <w:adjustRightInd/>
      <w:spacing w:before="200" w:line="276" w:lineRule="auto"/>
      <w:outlineLvl w:val="5"/>
    </w:pPr>
    <w:rPr>
      <w:rFonts w:ascii="Cambria" w:hAnsi="Cambria" w:cs="Times New Roman"/>
      <w:i/>
      <w:iCs/>
      <w:color w:val="243F60"/>
      <w:sz w:val="22"/>
      <w:szCs w:val="22"/>
      <w:lang w:eastAsia="en-US"/>
    </w:rPr>
  </w:style>
  <w:style w:type="numbering" w:customStyle="1" w:styleId="35">
    <w:name w:val="Нет списка3"/>
    <w:next w:val="a2"/>
    <w:uiPriority w:val="99"/>
    <w:semiHidden/>
    <w:unhideWhenUsed/>
    <w:rsid w:val="00BD7929"/>
  </w:style>
  <w:style w:type="character" w:customStyle="1" w:styleId="60">
    <w:name w:val="Заголовок 6 Знак"/>
    <w:basedOn w:val="a0"/>
    <w:link w:val="6"/>
    <w:uiPriority w:val="9"/>
    <w:locked/>
    <w:rsid w:val="00BD7929"/>
    <w:rPr>
      <w:rFonts w:ascii="Cambria" w:eastAsia="Times New Roman" w:hAnsi="Cambria" w:cs="Times New Roman"/>
      <w:i/>
      <w:iCs/>
      <w:color w:val="243F60"/>
      <w:lang w:val="x-none" w:eastAsia="en-US"/>
    </w:rPr>
  </w:style>
  <w:style w:type="paragraph" w:customStyle="1" w:styleId="18">
    <w:name w:val="Обычный1"/>
    <w:uiPriority w:val="99"/>
    <w:rsid w:val="00BD7929"/>
    <w:pPr>
      <w:snapToGrid w:val="0"/>
    </w:pPr>
    <w:rPr>
      <w:rFonts w:ascii="Arial" w:hAnsi="Arial" w:cs="Arial"/>
      <w:sz w:val="18"/>
      <w:szCs w:val="18"/>
    </w:rPr>
  </w:style>
  <w:style w:type="paragraph" w:customStyle="1" w:styleId="Preformat">
    <w:name w:val="Preformat"/>
    <w:uiPriority w:val="99"/>
    <w:rsid w:val="00BD7929"/>
    <w:pPr>
      <w:snapToGrid w:val="0"/>
    </w:pPr>
    <w:rPr>
      <w:rFonts w:ascii="Courier New" w:hAnsi="Courier New" w:cs="Courier New"/>
    </w:rPr>
  </w:style>
  <w:style w:type="character" w:styleId="affd">
    <w:name w:val="Emphasis"/>
    <w:basedOn w:val="a0"/>
    <w:uiPriority w:val="99"/>
    <w:qFormat/>
    <w:rsid w:val="00BD7929"/>
    <w:rPr>
      <w:rFonts w:cs="Times New Roman"/>
      <w:i/>
      <w:iCs/>
    </w:rPr>
  </w:style>
  <w:style w:type="paragraph" w:styleId="affe">
    <w:name w:val="Revision"/>
    <w:hidden/>
    <w:uiPriority w:val="99"/>
    <w:semiHidden/>
    <w:rsid w:val="00BD7929"/>
    <w:rPr>
      <w:rFonts w:ascii="Calibri" w:hAnsi="Calibri" w:cs="Calibri"/>
      <w:sz w:val="22"/>
      <w:szCs w:val="22"/>
      <w:lang w:eastAsia="en-US"/>
    </w:rPr>
  </w:style>
  <w:style w:type="paragraph" w:customStyle="1" w:styleId="Textbody">
    <w:name w:val="Text body"/>
    <w:basedOn w:val="a"/>
    <w:rsid w:val="00BD7929"/>
    <w:pPr>
      <w:suppressAutoHyphens/>
      <w:autoSpaceDE/>
      <w:adjustRightInd/>
      <w:spacing w:after="120"/>
      <w:textAlignment w:val="baseline"/>
    </w:pPr>
    <w:rPr>
      <w:rFonts w:eastAsia="SimSun" w:cs="Mangal"/>
      <w:kern w:val="3"/>
      <w:sz w:val="24"/>
      <w:szCs w:val="24"/>
      <w:lang w:eastAsia="zh-CN" w:bidi="hi-IN"/>
    </w:rPr>
  </w:style>
  <w:style w:type="table" w:customStyle="1" w:styleId="26">
    <w:name w:val="Сетка таблицы2"/>
    <w:basedOn w:val="a1"/>
    <w:next w:val="a9"/>
    <w:uiPriority w:val="59"/>
    <w:rsid w:val="00BD792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Текст примечания Знак2"/>
    <w:uiPriority w:val="99"/>
    <w:semiHidden/>
    <w:rsid w:val="00BD7929"/>
    <w:rPr>
      <w:rFonts w:ascii="Calibri" w:eastAsia="SimSun" w:hAnsi="Calibri"/>
      <w:lang w:val="x-none" w:eastAsia="ar-SA" w:bidi="ar-SA"/>
    </w:rPr>
  </w:style>
  <w:style w:type="character" w:customStyle="1" w:styleId="fontstyle01">
    <w:name w:val="fontstyle01"/>
    <w:rsid w:val="00BD7929"/>
    <w:rPr>
      <w:rFonts w:ascii="TimesNewRomanPSMT" w:hAnsi="TimesNewRomanPSMT"/>
      <w:color w:val="000000"/>
      <w:sz w:val="28"/>
    </w:rPr>
  </w:style>
  <w:style w:type="character" w:customStyle="1" w:styleId="610">
    <w:name w:val="Заголовок 6 Знак1"/>
    <w:basedOn w:val="a0"/>
    <w:semiHidden/>
    <w:rsid w:val="00BD7929"/>
    <w:rPr>
      <w:rFonts w:asciiTheme="majorHAnsi" w:eastAsiaTheme="majorEastAsia" w:hAnsiTheme="majorHAnsi" w:cstheme="majorBidi"/>
      <w:color w:val="1F3763" w:themeColor="accent1" w:themeShade="7F"/>
      <w:sz w:val="18"/>
      <w:szCs w:val="18"/>
    </w:rPr>
  </w:style>
  <w:style w:type="numbering" w:customStyle="1" w:styleId="43">
    <w:name w:val="Нет списка4"/>
    <w:next w:val="a2"/>
    <w:uiPriority w:val="99"/>
    <w:semiHidden/>
    <w:unhideWhenUsed/>
    <w:rsid w:val="00CE56F8"/>
  </w:style>
  <w:style w:type="table" w:customStyle="1" w:styleId="36">
    <w:name w:val="Сетка таблицы3"/>
    <w:basedOn w:val="a1"/>
    <w:next w:val="a9"/>
    <w:uiPriority w:val="59"/>
    <w:unhideWhenUsed/>
    <w:rsid w:val="00CE56F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CE56F8"/>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https://login.consultant.ru/link/?req=doc&amp;base=LAW&amp;n=466787&amp;dst=100174"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tikhvin.org/gsp/melegezha" TargetMode="Externa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66787&amp;dst=100174" TargetMode="External"/><Relationship Id="rId2" Type="http://schemas.openxmlformats.org/officeDocument/2006/relationships/styles" Target="styles.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footnotes" Target="footnote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theme" Target="theme/theme1.xml"/><Relationship Id="rId10" Type="http://schemas.openxmlformats.org/officeDocument/2006/relationships/hyperlink" Target="consultantplus://offline/main?base=LAW;n=107420;fld=134"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11930</Words>
  <Characters>68005</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79776</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8</cp:revision>
  <dcterms:created xsi:type="dcterms:W3CDTF">2024-11-13T12:57:00Z</dcterms:created>
  <dcterms:modified xsi:type="dcterms:W3CDTF">2024-12-23T09:53:00Z</dcterms:modified>
</cp:coreProperties>
</file>