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4368F">
      <w:pPr>
        <w:tabs>
          <w:tab w:val="left" w:pos="567"/>
          <w:tab w:val="left" w:pos="3686"/>
        </w:tabs>
      </w:pPr>
      <w:r>
        <w:tab/>
        <w:t>30 декабря 2021 г.</w:t>
      </w:r>
      <w:r>
        <w:tab/>
        <w:t>01-2704-а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254F8" w:rsidTr="00B254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254F8" w:rsidRDefault="003F7C08" w:rsidP="00A14F87">
            <w:pPr>
              <w:rPr>
                <w:b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</w:t>
            </w:r>
            <w:bookmarkStart w:id="0" w:name="_GoBack"/>
            <w:bookmarkEnd w:id="0"/>
            <w:r w:rsidRPr="00B254F8">
              <w:rPr>
                <w:color w:val="000000"/>
                <w:sz w:val="24"/>
                <w:szCs w:val="24"/>
              </w:rPr>
              <w:t>ения», утвержденную постановлением администрации Тихвинского района от 16 октября 2020 года № 01-2015-а (с изменениями от 5 февраля 2021 года № 01-183-а, 26 мая 2021 года № 01-1020-а, от 16 июля 2021 года № 01-1367-а)</w:t>
            </w:r>
          </w:p>
        </w:tc>
      </w:tr>
      <w:tr w:rsidR="003F7C08" w:rsidRPr="00557289" w:rsidTr="00B254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C08" w:rsidRPr="00557289" w:rsidRDefault="00A14F87" w:rsidP="00B52D22">
            <w:pPr>
              <w:rPr>
                <w:sz w:val="24"/>
                <w:szCs w:val="24"/>
              </w:rPr>
            </w:pPr>
            <w:r w:rsidRPr="00557289">
              <w:rPr>
                <w:sz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В целях эффективного расходования средств на реализацию мероприятий муниципальной программы Тихвинского городского поселения «Обеспечение качественным жильем граждан на территории Тихвинского городского поселения», утвержденн</w:t>
      </w:r>
      <w:r w:rsidR="005C7582">
        <w:rPr>
          <w:color w:val="000000"/>
          <w:sz w:val="27"/>
          <w:szCs w:val="27"/>
        </w:rPr>
        <w:t>ой</w:t>
      </w:r>
      <w:r w:rsidRPr="00A14F87">
        <w:rPr>
          <w:color w:val="000000"/>
          <w:sz w:val="27"/>
          <w:szCs w:val="27"/>
        </w:rPr>
        <w:t xml:space="preserve"> постановлением администрации Тихвинского района от 16 октября 2020 года №01-2015-а (с изменениями от 5 февраля 2021 года № 01-183-а, 26 мая 2021 года № 01-1020-а, от 16 июля 2021 года №01-1367-а), администрация Тихвинского района ПОСТАНОВЛЯЕТ: </w:t>
      </w:r>
    </w:p>
    <w:p w:rsidR="003F7C08" w:rsidRPr="00A14F87" w:rsidRDefault="003F7C08" w:rsidP="00DC3DE2">
      <w:pPr>
        <w:ind w:firstLine="720"/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постановлением администрации Тихвинского района </w:t>
      </w:r>
      <w:r w:rsidRPr="00A14F87">
        <w:rPr>
          <w:b/>
          <w:bCs/>
          <w:color w:val="000000"/>
          <w:sz w:val="27"/>
          <w:szCs w:val="27"/>
        </w:rPr>
        <w:t>от 16 октября 2020 года №01-2015-а</w:t>
      </w:r>
      <w:r w:rsidRPr="00A14F87">
        <w:rPr>
          <w:color w:val="000000"/>
          <w:sz w:val="27"/>
          <w:szCs w:val="27"/>
        </w:rPr>
        <w:t xml:space="preserve"> (с изменениями от 5 февраля 2021 года № 01-183-а, 26 мая 2021 года № 01-1020-а, от 16 июля 2021 года № 01-1367-а), следующие изменения:</w:t>
      </w:r>
    </w:p>
    <w:p w:rsidR="003F7C08" w:rsidRPr="00A14F87" w:rsidRDefault="003F7C08" w:rsidP="00DC3DE2">
      <w:pPr>
        <w:ind w:firstLine="720"/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1.1. В паспорте муниципальной программы </w:t>
      </w:r>
      <w:r w:rsidRPr="00A14F87">
        <w:rPr>
          <w:b/>
          <w:bCs/>
          <w:color w:val="000000"/>
          <w:sz w:val="27"/>
          <w:szCs w:val="27"/>
        </w:rPr>
        <w:t>«Обеспечение качественным жильем граждан на территории Тихвинского городского поселения»</w:t>
      </w:r>
      <w:r w:rsidRPr="00A14F87">
        <w:rPr>
          <w:color w:val="000000"/>
          <w:sz w:val="27"/>
          <w:szCs w:val="27"/>
        </w:rPr>
        <w:t xml:space="preserve"> строку «Объемы бюджетных ассигнований Муниципальной программы», изложить в новой редакции:</w:t>
      </w: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5"/>
        <w:gridCol w:w="7185"/>
      </w:tblGrid>
      <w:tr w:rsidR="003F7C08" w:rsidRPr="00096ADF"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618 945,2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В том числе на подпрограммы: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1. «Обеспечение жильем молодых семей»: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11624,5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2. «Оказание поддержки гражданам, пострадавшим в результате пожара муниципального жилищного фонда» -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6037,4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3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096ADF">
              <w:rPr>
                <w:color w:val="000000"/>
                <w:sz w:val="24"/>
                <w:szCs w:val="24"/>
              </w:rPr>
              <w:t xml:space="preserve"> «Переселение граждан из аварийного жилищного фонда» -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426839,1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4. «Обеспечение мероприятий по капитальному ремонту многоквартирных домов, расположенных на территории Тихвинского го</w:t>
            </w:r>
            <w:r w:rsidRPr="00096ADF">
              <w:rPr>
                <w:color w:val="000000"/>
                <w:sz w:val="24"/>
                <w:szCs w:val="24"/>
              </w:rPr>
              <w:lastRenderedPageBreak/>
              <w:t xml:space="preserve">родского поселения» - 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40 628,8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5. «Развитие инженерной и транспортной инфраструктуры в районах массовой жилой застройки на территории Тихвинского городского поселения»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133815,4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618945,2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 бюджет Тихвинского городского поселения –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91528,6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096ADF">
              <w:rPr>
                <w:color w:val="000000"/>
                <w:sz w:val="24"/>
                <w:szCs w:val="24"/>
              </w:rPr>
              <w:t>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 областной бюджет –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526432,8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 федеральный бюджет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983,8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В 2021 году –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387741,5 тыс. руб.,</w:t>
            </w:r>
            <w:r w:rsidRPr="00096ADF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54512,4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 из средств областного бюджета -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332245,4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 из средств федерального бюджета - 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983,8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В 2022 году –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173739,5 тыс. руб.</w:t>
            </w:r>
            <w:r w:rsidRPr="00096ADF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16372,9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-из средств областного бюджета -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157366,7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-из средств федерального бюджета -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0,0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В 2023 году -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57464,2 тыс. руб.</w:t>
            </w:r>
            <w:r w:rsidRPr="00096ADF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-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20643,4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-из средств областного бюджета –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36820,8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-из средств федерального бюджета -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0,0 тыс. руб.</w:t>
            </w:r>
            <w:r w:rsidRPr="00096AD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F7C08" w:rsidRPr="00096ADF" w:rsidRDefault="003F7C08" w:rsidP="004E796A">
      <w:pPr>
        <w:ind w:firstLine="225"/>
        <w:rPr>
          <w:color w:val="000000"/>
          <w:sz w:val="24"/>
          <w:szCs w:val="24"/>
        </w:rPr>
      </w:pP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687937">
        <w:rPr>
          <w:bCs/>
          <w:color w:val="000000"/>
          <w:sz w:val="27"/>
          <w:szCs w:val="27"/>
        </w:rPr>
        <w:t>1.2.</w:t>
      </w:r>
      <w:r w:rsidRPr="00A14F87">
        <w:rPr>
          <w:b/>
          <w:bCs/>
          <w:color w:val="000000"/>
          <w:sz w:val="27"/>
          <w:szCs w:val="27"/>
        </w:rPr>
        <w:t xml:space="preserve"> Раздел 4 «Обоснование объема финансов, необходимых для реализации Муниципальной программы» изложить в следующей редакции:</w:t>
      </w:r>
    </w:p>
    <w:p w:rsidR="00DC3DE2" w:rsidRDefault="003F7C08" w:rsidP="00A14F87">
      <w:pPr>
        <w:ind w:firstLine="720"/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«4. </w:t>
      </w:r>
      <w:r w:rsidR="00DC3DE2">
        <w:rPr>
          <w:b/>
          <w:bCs/>
          <w:color w:val="000000"/>
          <w:sz w:val="27"/>
          <w:szCs w:val="27"/>
        </w:rPr>
        <w:t>Обоснование объема финансов, необходимых для реализации Муниципальной программы</w:t>
      </w:r>
      <w:r w:rsidR="00DC3DE2" w:rsidRPr="00A14F87">
        <w:rPr>
          <w:color w:val="000000"/>
          <w:sz w:val="27"/>
          <w:szCs w:val="27"/>
        </w:rPr>
        <w:t xml:space="preserve"> </w:t>
      </w: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Общий объем финансового обеспечения реализации Муниципальной программы составляет: </w:t>
      </w:r>
      <w:r w:rsidRPr="00A14F87">
        <w:rPr>
          <w:b/>
          <w:bCs/>
          <w:color w:val="000000"/>
          <w:sz w:val="27"/>
          <w:szCs w:val="27"/>
        </w:rPr>
        <w:t>618 945,2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В том числе на подпрограммы: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1. «Обеспечение жильем молодых семей»: </w:t>
      </w:r>
      <w:r w:rsidRPr="00A14F87">
        <w:rPr>
          <w:b/>
          <w:bCs/>
          <w:color w:val="000000"/>
          <w:sz w:val="27"/>
          <w:szCs w:val="27"/>
        </w:rPr>
        <w:t>11624,5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2. «Оказание поддержки гражданам, пострадавшим в результате пожара муниципального жилищного фонда» - </w:t>
      </w:r>
      <w:r w:rsidRPr="00A14F87">
        <w:rPr>
          <w:b/>
          <w:bCs/>
          <w:color w:val="000000"/>
          <w:sz w:val="27"/>
          <w:szCs w:val="27"/>
        </w:rPr>
        <w:t>6037,4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3</w:t>
      </w:r>
      <w:r w:rsidRPr="00A14F87">
        <w:rPr>
          <w:b/>
          <w:bCs/>
          <w:color w:val="000000"/>
          <w:sz w:val="27"/>
          <w:szCs w:val="27"/>
        </w:rPr>
        <w:t>.</w:t>
      </w:r>
      <w:r w:rsidRPr="00A14F87">
        <w:rPr>
          <w:color w:val="000000"/>
          <w:sz w:val="27"/>
          <w:szCs w:val="27"/>
        </w:rPr>
        <w:t xml:space="preserve"> «Переселение граждан из аварийного жилищного фонда» - </w:t>
      </w:r>
      <w:r w:rsidRPr="00A14F87">
        <w:rPr>
          <w:b/>
          <w:bCs/>
          <w:color w:val="000000"/>
          <w:sz w:val="27"/>
          <w:szCs w:val="27"/>
        </w:rPr>
        <w:t>426839,1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4. «Обеспечение мероприятий по капитальному ремонту многоквартирных домов, расположенных на территории Тихвинского городского поселения» -  </w:t>
      </w:r>
      <w:r w:rsidRPr="00A14F87">
        <w:rPr>
          <w:b/>
          <w:bCs/>
          <w:color w:val="000000"/>
          <w:sz w:val="27"/>
          <w:szCs w:val="27"/>
        </w:rPr>
        <w:t>40 628,8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5. 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A14F87">
        <w:rPr>
          <w:b/>
          <w:bCs/>
          <w:color w:val="000000"/>
          <w:sz w:val="27"/>
          <w:szCs w:val="27"/>
        </w:rPr>
        <w:t>133815,4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Прогнозная оценка финансового обеспечения Муниципальной программы составляет </w:t>
      </w:r>
      <w:r w:rsidRPr="00A14F87">
        <w:rPr>
          <w:b/>
          <w:bCs/>
          <w:color w:val="000000"/>
          <w:sz w:val="27"/>
          <w:szCs w:val="27"/>
        </w:rPr>
        <w:t>618945,2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 бюджет Тихвинского городского поселения – </w:t>
      </w:r>
      <w:r w:rsidRPr="00A14F87">
        <w:rPr>
          <w:b/>
          <w:bCs/>
          <w:color w:val="000000"/>
          <w:sz w:val="27"/>
          <w:szCs w:val="27"/>
        </w:rPr>
        <w:t>91528,6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тыс. руб</w:t>
      </w:r>
      <w:r w:rsidRPr="00A14F87">
        <w:rPr>
          <w:color w:val="000000"/>
          <w:sz w:val="27"/>
          <w:szCs w:val="27"/>
        </w:rPr>
        <w:t>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 областной бюджет – </w:t>
      </w:r>
      <w:r w:rsidRPr="00A14F87">
        <w:rPr>
          <w:b/>
          <w:bCs/>
          <w:color w:val="000000"/>
          <w:sz w:val="27"/>
          <w:szCs w:val="27"/>
        </w:rPr>
        <w:t>526432,8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 федеральный бюджет </w:t>
      </w:r>
      <w:r w:rsidRPr="00A14F87">
        <w:rPr>
          <w:b/>
          <w:bCs/>
          <w:color w:val="000000"/>
          <w:sz w:val="27"/>
          <w:szCs w:val="27"/>
        </w:rPr>
        <w:t>-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983,8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lastRenderedPageBreak/>
        <w:t>в том числе по годам: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В 2021 году – </w:t>
      </w:r>
      <w:r w:rsidRPr="00A14F87">
        <w:rPr>
          <w:b/>
          <w:bCs/>
          <w:color w:val="000000"/>
          <w:sz w:val="27"/>
          <w:szCs w:val="27"/>
        </w:rPr>
        <w:t>387741,5 тыс. руб.,</w:t>
      </w:r>
      <w:r w:rsidRPr="00A14F87">
        <w:rPr>
          <w:color w:val="000000"/>
          <w:sz w:val="27"/>
          <w:szCs w:val="27"/>
        </w:rPr>
        <w:t xml:space="preserve"> из них: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A14F87">
        <w:rPr>
          <w:b/>
          <w:bCs/>
          <w:color w:val="000000"/>
          <w:sz w:val="27"/>
          <w:szCs w:val="27"/>
        </w:rPr>
        <w:t>54512,4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 из средств областного бюджета - </w:t>
      </w:r>
      <w:r w:rsidRPr="00A14F87">
        <w:rPr>
          <w:b/>
          <w:bCs/>
          <w:color w:val="000000"/>
          <w:sz w:val="27"/>
          <w:szCs w:val="27"/>
        </w:rPr>
        <w:t>332245,4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 из средств федерального бюджета -  </w:t>
      </w:r>
      <w:r w:rsidRPr="00A14F87">
        <w:rPr>
          <w:b/>
          <w:bCs/>
          <w:color w:val="000000"/>
          <w:sz w:val="27"/>
          <w:szCs w:val="27"/>
        </w:rPr>
        <w:t>983,8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В 2022 году – </w:t>
      </w:r>
      <w:r w:rsidRPr="00A14F87">
        <w:rPr>
          <w:b/>
          <w:bCs/>
          <w:color w:val="000000"/>
          <w:sz w:val="27"/>
          <w:szCs w:val="27"/>
        </w:rPr>
        <w:t>173739,5 тыс. руб.</w:t>
      </w:r>
      <w:r w:rsidRPr="00A14F87">
        <w:rPr>
          <w:color w:val="000000"/>
          <w:sz w:val="27"/>
          <w:szCs w:val="27"/>
        </w:rPr>
        <w:t xml:space="preserve"> из них: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A14F87">
        <w:rPr>
          <w:b/>
          <w:bCs/>
          <w:color w:val="000000"/>
          <w:sz w:val="27"/>
          <w:szCs w:val="27"/>
        </w:rPr>
        <w:t>16372,9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-из средств областного бюджета - </w:t>
      </w:r>
      <w:r w:rsidRPr="00A14F87">
        <w:rPr>
          <w:b/>
          <w:bCs/>
          <w:color w:val="000000"/>
          <w:sz w:val="27"/>
          <w:szCs w:val="27"/>
        </w:rPr>
        <w:t>157366,7 тыс. руб.</w:t>
      </w:r>
    </w:p>
    <w:p w:rsidR="003F7C08" w:rsidRPr="00A14F87" w:rsidRDefault="003F7C08" w:rsidP="004E796A">
      <w:pPr>
        <w:rPr>
          <w:color w:val="000000"/>
          <w:sz w:val="27"/>
          <w:szCs w:val="27"/>
          <w:highlight w:val="yellow"/>
        </w:rPr>
      </w:pPr>
      <w:r w:rsidRPr="00A14F87">
        <w:rPr>
          <w:color w:val="000000"/>
          <w:sz w:val="27"/>
          <w:szCs w:val="27"/>
        </w:rPr>
        <w:t xml:space="preserve">-из средств федерального бюджета - </w:t>
      </w:r>
      <w:r w:rsidRPr="00A14F87">
        <w:rPr>
          <w:b/>
          <w:bCs/>
          <w:color w:val="000000"/>
          <w:sz w:val="27"/>
          <w:szCs w:val="27"/>
        </w:rPr>
        <w:t>0,0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В 2023 году -</w:t>
      </w:r>
      <w:r w:rsidRPr="00A14F87">
        <w:rPr>
          <w:b/>
          <w:bCs/>
          <w:color w:val="000000"/>
          <w:sz w:val="27"/>
          <w:szCs w:val="27"/>
        </w:rPr>
        <w:t>57464,2 тыс. руб.</w:t>
      </w:r>
      <w:r w:rsidRPr="00A14F87">
        <w:rPr>
          <w:color w:val="000000"/>
          <w:sz w:val="27"/>
          <w:szCs w:val="27"/>
        </w:rPr>
        <w:t xml:space="preserve"> из них: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-из средств Тихвинского городского поселения - </w:t>
      </w:r>
      <w:r w:rsidRPr="00A14F87">
        <w:rPr>
          <w:b/>
          <w:bCs/>
          <w:color w:val="000000"/>
          <w:sz w:val="27"/>
          <w:szCs w:val="27"/>
        </w:rPr>
        <w:t>20643,4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-из средств областного бюджета – </w:t>
      </w:r>
      <w:r w:rsidRPr="00A14F87">
        <w:rPr>
          <w:b/>
          <w:bCs/>
          <w:color w:val="000000"/>
          <w:sz w:val="27"/>
          <w:szCs w:val="27"/>
        </w:rPr>
        <w:t>36820,8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-из средств федерального бюджета - </w:t>
      </w:r>
      <w:r w:rsidRPr="00A14F87">
        <w:rPr>
          <w:b/>
          <w:bCs/>
          <w:color w:val="000000"/>
          <w:sz w:val="27"/>
          <w:szCs w:val="27"/>
        </w:rPr>
        <w:t>0,0 тыс. руб.»</w:t>
      </w: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687937">
        <w:rPr>
          <w:bCs/>
          <w:color w:val="000000"/>
          <w:sz w:val="27"/>
          <w:szCs w:val="27"/>
        </w:rPr>
        <w:t>1.3.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В паспорте Подпрограммы «Переселение граждан из аварийного жилищного фонда» строку «Объем бюджетных ассигнований Подпрограммы» изложить в следующей редакции:</w:t>
      </w:r>
    </w:p>
    <w:p w:rsidR="003F7C08" w:rsidRPr="00A14F87" w:rsidRDefault="003F7C08" w:rsidP="004E796A">
      <w:pPr>
        <w:ind w:firstLine="225"/>
        <w:rPr>
          <w:color w:val="000000"/>
          <w:sz w:val="27"/>
          <w:szCs w:val="27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6030"/>
      </w:tblGrid>
      <w:tr w:rsidR="003F7C08" w:rsidRPr="00096ADF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На реализацию Подпрограммы предусмотрены ассигнования в размере: </w:t>
            </w:r>
            <w:r w:rsidRPr="00096ADF">
              <w:rPr>
                <w:b/>
                <w:bCs/>
                <w:color w:val="000000"/>
                <w:sz w:val="24"/>
                <w:szCs w:val="24"/>
              </w:rPr>
              <w:t>426 839,1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b/>
                <w:bCs/>
                <w:color w:val="000000"/>
                <w:sz w:val="24"/>
                <w:szCs w:val="24"/>
              </w:rPr>
              <w:t>В 2021 году – 343587,7 тыс. руб.,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- из средств федерального бюджета - 0,0 тыс.руб.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-из средств областного бюджета -307845,1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-из средств местного бюджета – 35742,6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b/>
                <w:bCs/>
                <w:color w:val="000000"/>
                <w:sz w:val="24"/>
                <w:szCs w:val="24"/>
              </w:rPr>
              <w:t>В 2022 году - 83251,4 тыс. руб.,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-из средств федерального бюджета - 0 тыс. руб.,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-из средств областного бюджета - 82418,9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-из средств местного бюджета -  832,5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b/>
                <w:bCs/>
                <w:color w:val="000000"/>
                <w:sz w:val="24"/>
                <w:szCs w:val="24"/>
              </w:rPr>
              <w:t>В 2023 году - 0,0 тыс. руб.</w:t>
            </w:r>
          </w:p>
        </w:tc>
      </w:tr>
    </w:tbl>
    <w:p w:rsidR="003F7C08" w:rsidRPr="00096ADF" w:rsidRDefault="003F7C08" w:rsidP="004E796A">
      <w:pPr>
        <w:rPr>
          <w:color w:val="000000"/>
          <w:sz w:val="24"/>
          <w:szCs w:val="24"/>
        </w:rPr>
      </w:pP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687937">
        <w:rPr>
          <w:bCs/>
          <w:color w:val="000000"/>
          <w:sz w:val="27"/>
          <w:szCs w:val="27"/>
        </w:rPr>
        <w:t>1.4.</w:t>
      </w:r>
      <w:r w:rsidRPr="00A14F87">
        <w:rPr>
          <w:b/>
          <w:bCs/>
          <w:color w:val="000000"/>
          <w:sz w:val="27"/>
          <w:szCs w:val="27"/>
        </w:rPr>
        <w:t xml:space="preserve"> Раздел 4 «Обоснование объема финансов, необходимых для реализации Подпрограммы «Переселение граждан из аварийного жилищного фонда» изложить в следующей редакции: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На реализацию Подпрограммы предусмотрены ассигнования в размере: </w:t>
      </w:r>
      <w:r w:rsidRPr="00A14F87">
        <w:rPr>
          <w:b/>
          <w:bCs/>
          <w:color w:val="000000"/>
          <w:sz w:val="27"/>
          <w:szCs w:val="27"/>
        </w:rPr>
        <w:t>426 839,1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b/>
          <w:bCs/>
          <w:color w:val="000000"/>
          <w:sz w:val="27"/>
          <w:szCs w:val="27"/>
        </w:rPr>
        <w:t>В 2021 году – 343587,7 тыс. руб.,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- из средств федерального бюджета - 0,0 тыс.</w:t>
      </w:r>
      <w:r w:rsidR="00A14F87" w:rsidRPr="00A14F87">
        <w:rPr>
          <w:color w:val="000000"/>
          <w:sz w:val="27"/>
          <w:szCs w:val="27"/>
        </w:rPr>
        <w:t xml:space="preserve"> </w:t>
      </w:r>
      <w:r w:rsidRPr="00A14F87">
        <w:rPr>
          <w:color w:val="000000"/>
          <w:sz w:val="27"/>
          <w:szCs w:val="27"/>
        </w:rPr>
        <w:t>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-из средств областного бюджета -307845,1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-из средств местного бюджета – 35742,6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b/>
          <w:bCs/>
          <w:color w:val="000000"/>
          <w:sz w:val="27"/>
          <w:szCs w:val="27"/>
        </w:rPr>
        <w:t>В 2022 году - 83251,4 тыс. руб.,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-из средств федерального бюджета - 0 тыс. руб.,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-из средств областного бюджета - 82418,9 тыс. руб.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-из средств местного бюджета -  832,5 тыс. руб.</w:t>
      </w:r>
    </w:p>
    <w:p w:rsidR="003F7C08" w:rsidRPr="00A14F87" w:rsidRDefault="003F7C08" w:rsidP="004E796A">
      <w:pPr>
        <w:ind w:firstLine="225"/>
        <w:rPr>
          <w:color w:val="000000"/>
          <w:sz w:val="27"/>
          <w:szCs w:val="27"/>
        </w:rPr>
      </w:pPr>
      <w:r w:rsidRPr="00A14F87">
        <w:rPr>
          <w:b/>
          <w:bCs/>
          <w:color w:val="000000"/>
          <w:sz w:val="27"/>
          <w:szCs w:val="27"/>
        </w:rPr>
        <w:t>В 2023 году - 0,0 тыс. руб.</w:t>
      </w: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687937">
        <w:rPr>
          <w:bCs/>
          <w:color w:val="000000"/>
          <w:sz w:val="27"/>
          <w:szCs w:val="27"/>
        </w:rPr>
        <w:t>1.5.</w:t>
      </w:r>
      <w:r w:rsidRPr="00A14F87">
        <w:rPr>
          <w:b/>
          <w:bCs/>
          <w:color w:val="000000"/>
          <w:sz w:val="27"/>
          <w:szCs w:val="27"/>
        </w:rPr>
        <w:t xml:space="preserve"> В паспорте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сроку «Объем бюджетных ассигнований Подпрограммы» изложить в новой редакции:</w:t>
      </w:r>
    </w:p>
    <w:p w:rsidR="003F7C08" w:rsidRPr="00096ADF" w:rsidRDefault="003F7C08" w:rsidP="004E796A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735"/>
      </w:tblGrid>
      <w:tr w:rsidR="003F7C08" w:rsidRPr="00096ADF"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lastRenderedPageBreak/>
              <w:t xml:space="preserve">Объем бюджетных ассигнований Подпрограммы </w:t>
            </w:r>
          </w:p>
        </w:tc>
        <w:tc>
          <w:tcPr>
            <w:tcW w:w="6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Общий объем финансового обеспечения реализации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составляет: 49083,7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Прогнозная оценка финансового обеспечения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49083,7 тыс. 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В 2021 году – 16721,0 тыс.руб.,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- из средств местного бюджета – 16721,0 тыс.руб.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В 2022 году – 8040,4 тыс.руб.,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- из средств местного бюджета – 8040,4 тыс.руб.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В 2023 году - 15 867,5 тыс.руб.,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- из средств местного бюджета - 15 867,5 тыс.руб. </w:t>
            </w:r>
          </w:p>
        </w:tc>
      </w:tr>
    </w:tbl>
    <w:p w:rsidR="003F7C08" w:rsidRPr="00A14F87" w:rsidRDefault="003F7C08" w:rsidP="004E796A">
      <w:pPr>
        <w:rPr>
          <w:color w:val="000000"/>
          <w:sz w:val="27"/>
          <w:szCs w:val="27"/>
        </w:rPr>
      </w:pPr>
    </w:p>
    <w:p w:rsidR="003F7C08" w:rsidRPr="00A14F87" w:rsidRDefault="003F7C08" w:rsidP="00A14F87">
      <w:pPr>
        <w:widowControl w:val="0"/>
        <w:autoSpaceDE w:val="0"/>
        <w:autoSpaceDN w:val="0"/>
        <w:adjustRightInd w:val="0"/>
        <w:ind w:firstLine="720"/>
        <w:rPr>
          <w:sz w:val="27"/>
          <w:szCs w:val="27"/>
        </w:rPr>
      </w:pPr>
      <w:r w:rsidRPr="00687937">
        <w:rPr>
          <w:sz w:val="27"/>
          <w:szCs w:val="27"/>
        </w:rPr>
        <w:t>1.6.</w:t>
      </w:r>
      <w:r w:rsidRPr="00A14F87">
        <w:rPr>
          <w:b/>
          <w:sz w:val="27"/>
          <w:szCs w:val="27"/>
        </w:rPr>
        <w:t xml:space="preserve"> В паспорте </w:t>
      </w:r>
      <w:r w:rsidRPr="00A14F87">
        <w:rPr>
          <w:b/>
          <w:bCs/>
          <w:color w:val="000000"/>
          <w:sz w:val="27"/>
          <w:szCs w:val="27"/>
        </w:rPr>
        <w:t>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сроку</w:t>
      </w:r>
      <w:r w:rsidRPr="00A14F87">
        <w:rPr>
          <w:b/>
          <w:sz w:val="27"/>
          <w:szCs w:val="27"/>
        </w:rPr>
        <w:t xml:space="preserve"> «Цели, задачи, показатели (индикаторы), основные ожидаемые результаты, сроки реализации Подпрограммы </w:t>
      </w:r>
      <w:r w:rsidRPr="00A14F87">
        <w:rPr>
          <w:sz w:val="27"/>
          <w:szCs w:val="27"/>
        </w:rPr>
        <w:t>таблицу «</w:t>
      </w:r>
      <w:r w:rsidRPr="00A14F87">
        <w:rPr>
          <w:color w:val="000000"/>
          <w:sz w:val="27"/>
          <w:szCs w:val="27"/>
        </w:rPr>
        <w:t>Перечень домов (жилых помещений) с количеством квартир менее пяти, расположенных на территории Тихвинского городского поселения, в которых общее имущество подлежит капитальному ремонту в 2021 году</w:t>
      </w:r>
      <w:r w:rsidRPr="00A14F87">
        <w:rPr>
          <w:sz w:val="27"/>
          <w:szCs w:val="27"/>
        </w:rPr>
        <w:t>» изложить в следующей редакции:</w:t>
      </w:r>
    </w:p>
    <w:p w:rsidR="003F7C08" w:rsidRPr="00A87728" w:rsidRDefault="003F7C08" w:rsidP="004E796A">
      <w:pPr>
        <w:widowControl w:val="0"/>
        <w:autoSpaceDE w:val="0"/>
        <w:autoSpaceDN w:val="0"/>
        <w:adjustRightInd w:val="0"/>
        <w:rPr>
          <w:b/>
          <w:i/>
          <w:sz w:val="24"/>
          <w:szCs w:val="24"/>
        </w:rPr>
      </w:pPr>
      <w:r w:rsidRPr="00A87728">
        <w:rPr>
          <w:i/>
          <w:sz w:val="24"/>
          <w:szCs w:val="24"/>
        </w:rPr>
        <w:t xml:space="preserve"> </w:t>
      </w:r>
    </w:p>
    <w:tbl>
      <w:tblPr>
        <w:tblW w:w="9583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493"/>
        <w:gridCol w:w="670"/>
        <w:gridCol w:w="1031"/>
        <w:gridCol w:w="850"/>
        <w:gridCol w:w="1080"/>
        <w:gridCol w:w="1029"/>
        <w:gridCol w:w="993"/>
        <w:gridCol w:w="708"/>
        <w:gridCol w:w="1276"/>
      </w:tblGrid>
      <w:tr w:rsidR="003F7C08" w:rsidRPr="00A14F87" w:rsidTr="00A14F87">
        <w:tc>
          <w:tcPr>
            <w:tcW w:w="453" w:type="dxa"/>
            <w:vMerge w:val="restart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Адрес дома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Площадь дома / жилого помещения</w:t>
            </w:r>
          </w:p>
        </w:tc>
        <w:tc>
          <w:tcPr>
            <w:tcW w:w="1080" w:type="dxa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Количество жителей зарегистрированных в жилом помещении</w:t>
            </w:r>
          </w:p>
        </w:tc>
        <w:tc>
          <w:tcPr>
            <w:tcW w:w="1029" w:type="dxa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Вид ремонта</w:t>
            </w:r>
          </w:p>
        </w:tc>
        <w:tc>
          <w:tcPr>
            <w:tcW w:w="993" w:type="dxa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Стоимость текущего ремонта</w:t>
            </w:r>
          </w:p>
        </w:tc>
        <w:tc>
          <w:tcPr>
            <w:tcW w:w="708" w:type="dxa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276" w:type="dxa"/>
            <w:shd w:val="clear" w:color="auto" w:fill="auto"/>
          </w:tcPr>
          <w:p w:rsidR="003F7C08" w:rsidRPr="00A14F87" w:rsidRDefault="003F7C08" w:rsidP="00A14F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A14F87">
              <w:rPr>
                <w:b/>
                <w:i/>
                <w:sz w:val="16"/>
                <w:szCs w:val="16"/>
              </w:rPr>
              <w:t>Управляющая организация, ТСЖ</w:t>
            </w:r>
          </w:p>
        </w:tc>
      </w:tr>
      <w:tr w:rsidR="003F7C08" w:rsidRPr="00A14F87" w:rsidTr="00A14F87">
        <w:tc>
          <w:tcPr>
            <w:tcW w:w="453" w:type="dxa"/>
            <w:vMerge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общая площадь дома / м</w:t>
            </w:r>
            <w:r w:rsidRPr="00A14F87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площадь помещения / м</w:t>
            </w:r>
            <w:r w:rsidRPr="00A14F87">
              <w:rPr>
                <w:i/>
                <w:sz w:val="16"/>
                <w:szCs w:val="16"/>
                <w:vertAlign w:val="superscript"/>
              </w:rPr>
              <w:t>2</w:t>
            </w:r>
            <w:r w:rsidRPr="00A14F8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  <w:tr w:rsidR="003F7C08" w:rsidRPr="00A14F87" w:rsidTr="00A14F87">
        <w:tc>
          <w:tcPr>
            <w:tcW w:w="453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F7C08" w:rsidRPr="00A14F87" w:rsidRDefault="003F7C08" w:rsidP="00A14F87">
            <w:pPr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Пос. Сарка, ул. Новоселов, дом 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1984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265,10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161,00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Ремонт фасада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604 360,00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ООО «ТУЖКХ»</w:t>
            </w:r>
          </w:p>
        </w:tc>
      </w:tr>
      <w:tr w:rsidR="003F7C08" w:rsidRPr="00A14F87" w:rsidTr="00A14F87">
        <w:tc>
          <w:tcPr>
            <w:tcW w:w="453" w:type="dxa"/>
            <w:shd w:val="clear" w:color="auto" w:fill="auto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F7C08" w:rsidRPr="00A14F87" w:rsidRDefault="003F7C08" w:rsidP="00A14F87">
            <w:pPr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Пос. Сарка, ул. Речная, дом 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1979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296,10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167,30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 xml:space="preserve">Ремонт фасада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4F87">
              <w:rPr>
                <w:sz w:val="16"/>
                <w:szCs w:val="16"/>
              </w:rPr>
              <w:t>185 553,00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i/>
                <w:sz w:val="16"/>
                <w:szCs w:val="16"/>
              </w:rPr>
            </w:pPr>
            <w:r w:rsidRPr="00A14F87">
              <w:rPr>
                <w:i/>
                <w:sz w:val="16"/>
                <w:szCs w:val="16"/>
              </w:rPr>
              <w:t>ООО «ТУЖКХ»</w:t>
            </w:r>
          </w:p>
        </w:tc>
      </w:tr>
      <w:tr w:rsidR="003F7C08" w:rsidRPr="00A14F87" w:rsidTr="00A14F87">
        <w:tc>
          <w:tcPr>
            <w:tcW w:w="1946" w:type="dxa"/>
            <w:gridSpan w:val="2"/>
            <w:shd w:val="clear" w:color="auto" w:fill="auto"/>
          </w:tcPr>
          <w:p w:rsidR="003F7C08" w:rsidRPr="00A14F87" w:rsidRDefault="003F7C08" w:rsidP="004E796A">
            <w:pPr>
              <w:jc w:val="center"/>
              <w:rPr>
                <w:b/>
                <w:sz w:val="16"/>
                <w:szCs w:val="16"/>
              </w:rPr>
            </w:pPr>
            <w:r w:rsidRPr="00A14F8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7C08" w:rsidRPr="00A14F87" w:rsidRDefault="003F7C08" w:rsidP="004E79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14F87">
              <w:rPr>
                <w:b/>
                <w:sz w:val="16"/>
                <w:szCs w:val="16"/>
              </w:rPr>
              <w:t>789 913,00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7C08" w:rsidRPr="00A14F87" w:rsidRDefault="003F7C08" w:rsidP="004E796A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3F7C08" w:rsidRPr="00096ADF" w:rsidRDefault="003F7C08" w:rsidP="004E796A">
      <w:pPr>
        <w:rPr>
          <w:color w:val="000000"/>
          <w:sz w:val="24"/>
          <w:szCs w:val="24"/>
        </w:rPr>
      </w:pP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687937">
        <w:rPr>
          <w:bCs/>
          <w:color w:val="000000"/>
          <w:sz w:val="27"/>
          <w:szCs w:val="27"/>
        </w:rPr>
        <w:t>1.7.</w:t>
      </w:r>
      <w:r w:rsidRPr="00A14F87">
        <w:rPr>
          <w:b/>
          <w:bCs/>
          <w:color w:val="000000"/>
          <w:sz w:val="27"/>
          <w:szCs w:val="27"/>
        </w:rPr>
        <w:t xml:space="preserve"> В паспорте Подпрограммы «Развитие инженерной и транспортной инфраструктуры в районах массовой жилой застройки на территории Тихвинского городского поселения» строку «Объемы бюджетных ассигнований Подпрограммы» изложить в новой редакции:</w:t>
      </w:r>
      <w:r w:rsidRPr="00A14F87">
        <w:rPr>
          <w:color w:val="000000"/>
          <w:sz w:val="27"/>
          <w:szCs w:val="27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6075"/>
      </w:tblGrid>
      <w:tr w:rsidR="003F7C08" w:rsidRPr="00096ADF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Планируемый объем бюджетных ассигнований составляет </w:t>
            </w:r>
            <w:r w:rsidRPr="00096ADF">
              <w:rPr>
                <w:b/>
                <w:color w:val="000000"/>
                <w:sz w:val="24"/>
                <w:szCs w:val="24"/>
              </w:rPr>
              <w:t>133 815,4 тыс.руб.,</w:t>
            </w:r>
            <w:r w:rsidRPr="00096ADF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b/>
                <w:bCs/>
                <w:color w:val="000000"/>
                <w:sz w:val="24"/>
                <w:szCs w:val="24"/>
              </w:rPr>
              <w:t>2021 год - 18 037,2 тыс. руб., в том числе: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Бюджет Ленинградской области - 16 740,1 тыс. руб.,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 xml:space="preserve">Бюджет Тихвинского городского поселения - 1297,1 тыс. руб. </w:t>
            </w:r>
          </w:p>
          <w:p w:rsidR="003F7C08" w:rsidRPr="00096ADF" w:rsidRDefault="003F7C08">
            <w:pPr>
              <w:rPr>
                <w:color w:val="000000"/>
                <w:sz w:val="24"/>
                <w:szCs w:val="24"/>
              </w:rPr>
            </w:pPr>
            <w:r w:rsidRPr="00096ADF">
              <w:rPr>
                <w:b/>
                <w:bCs/>
                <w:color w:val="000000"/>
                <w:sz w:val="24"/>
                <w:szCs w:val="24"/>
              </w:rPr>
              <w:t>2022 год - 76081,5 тыс</w:t>
            </w:r>
            <w:r w:rsidRPr="00096ADF">
              <w:rPr>
                <w:color w:val="000000"/>
                <w:sz w:val="24"/>
                <w:szCs w:val="24"/>
              </w:rPr>
              <w:t>. руб., в том числе:</w:t>
            </w:r>
          </w:p>
          <w:p w:rsidR="003F7C08" w:rsidRPr="00096ADF" w:rsidRDefault="003F7C08">
            <w:pPr>
              <w:ind w:firstLine="225"/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Бюджет Ленинградской области - 69 705,01 тыс. руб.,</w:t>
            </w:r>
          </w:p>
          <w:p w:rsidR="003F7C08" w:rsidRPr="00096ADF" w:rsidRDefault="003F7C08">
            <w:pPr>
              <w:ind w:firstLine="225"/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Бюджет Тихвинского городского поселения - 6376,4 тыс. руб.</w:t>
            </w:r>
          </w:p>
          <w:p w:rsidR="003F7C08" w:rsidRPr="00096ADF" w:rsidRDefault="003F7C08">
            <w:pPr>
              <w:ind w:firstLine="225"/>
              <w:rPr>
                <w:color w:val="000000"/>
                <w:sz w:val="24"/>
                <w:szCs w:val="24"/>
              </w:rPr>
            </w:pPr>
            <w:r w:rsidRPr="00096ADF">
              <w:rPr>
                <w:b/>
                <w:bCs/>
                <w:color w:val="000000"/>
                <w:sz w:val="24"/>
                <w:szCs w:val="24"/>
              </w:rPr>
              <w:t>2023 год – 39696,7 тыс. руб. в том числе:</w:t>
            </w:r>
          </w:p>
          <w:p w:rsidR="003F7C08" w:rsidRPr="00096ADF" w:rsidRDefault="003F7C08">
            <w:pPr>
              <w:ind w:firstLine="225"/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lastRenderedPageBreak/>
              <w:t>Бюджет Ленинградской области – 36820,8 тыс. руб.</w:t>
            </w:r>
          </w:p>
          <w:p w:rsidR="003F7C08" w:rsidRPr="00096ADF" w:rsidRDefault="003F7C08">
            <w:pPr>
              <w:ind w:firstLine="225"/>
              <w:rPr>
                <w:color w:val="000000"/>
                <w:sz w:val="24"/>
                <w:szCs w:val="24"/>
              </w:rPr>
            </w:pPr>
            <w:r w:rsidRPr="00096ADF">
              <w:rPr>
                <w:color w:val="000000"/>
                <w:sz w:val="24"/>
                <w:szCs w:val="24"/>
              </w:rPr>
              <w:t>Бюджет Тихвинского  городского поселения - 2 875,9 тыс. руб.</w:t>
            </w:r>
          </w:p>
        </w:tc>
      </w:tr>
    </w:tbl>
    <w:p w:rsidR="003F7C08" w:rsidRPr="00096ADF" w:rsidRDefault="003F7C08" w:rsidP="004E796A">
      <w:pPr>
        <w:ind w:firstLine="225"/>
        <w:rPr>
          <w:color w:val="000000"/>
          <w:sz w:val="24"/>
          <w:szCs w:val="24"/>
        </w:rPr>
      </w:pP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687937">
        <w:rPr>
          <w:bCs/>
          <w:color w:val="000000"/>
          <w:sz w:val="27"/>
          <w:szCs w:val="27"/>
        </w:rPr>
        <w:t>1.</w:t>
      </w:r>
      <w:r w:rsidR="00DC3DE2" w:rsidRPr="00687937">
        <w:rPr>
          <w:bCs/>
          <w:color w:val="000000"/>
          <w:sz w:val="27"/>
          <w:szCs w:val="27"/>
        </w:rPr>
        <w:t>8</w:t>
      </w:r>
      <w:r w:rsidRPr="00687937">
        <w:rPr>
          <w:bCs/>
          <w:color w:val="000000"/>
          <w:sz w:val="27"/>
          <w:szCs w:val="27"/>
        </w:rPr>
        <w:t>.</w:t>
      </w:r>
      <w:r w:rsidRPr="00A14F87">
        <w:rPr>
          <w:b/>
          <w:bCs/>
          <w:color w:val="000000"/>
          <w:sz w:val="27"/>
          <w:szCs w:val="27"/>
        </w:rPr>
        <w:t xml:space="preserve"> Раздел 4. Обоснование объема финансовых ресурсов, необходимых для реализации Подпрограммы «Развитие инженерной и транспортной инфраструктуры в районах массовой жилой застройки на территории Тихвинского городского поселения» изложить в новой редакции:</w:t>
      </w: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«Планируемый объем бюджетных ассигнований составляет </w:t>
      </w:r>
      <w:r w:rsidRPr="00A14F87">
        <w:rPr>
          <w:b/>
          <w:color w:val="000000"/>
          <w:sz w:val="27"/>
          <w:szCs w:val="27"/>
        </w:rPr>
        <w:t>133 815,4 тыс.руб.,</w:t>
      </w:r>
      <w:r w:rsidRPr="00A14F87">
        <w:rPr>
          <w:color w:val="000000"/>
          <w:sz w:val="27"/>
          <w:szCs w:val="27"/>
        </w:rPr>
        <w:t xml:space="preserve"> в том числе: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b/>
          <w:bCs/>
          <w:color w:val="000000"/>
          <w:sz w:val="27"/>
          <w:szCs w:val="27"/>
        </w:rPr>
        <w:t>2021 год - 18 037,2 тыс. руб., в том числе: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Бюджет Ленинградской области - 16 740,1 тыс. руб.,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 xml:space="preserve">Бюджет Тихвинского городского поселения - 1297,1 тыс. руб. </w:t>
      </w:r>
    </w:p>
    <w:p w:rsidR="003F7C08" w:rsidRPr="00A14F87" w:rsidRDefault="003F7C08" w:rsidP="004E796A">
      <w:pPr>
        <w:rPr>
          <w:color w:val="000000"/>
          <w:sz w:val="27"/>
          <w:szCs w:val="27"/>
        </w:rPr>
      </w:pPr>
      <w:r w:rsidRPr="00A14F87">
        <w:rPr>
          <w:b/>
          <w:bCs/>
          <w:color w:val="000000"/>
          <w:sz w:val="27"/>
          <w:szCs w:val="27"/>
        </w:rPr>
        <w:t>2022 год - 76081,5 тыс</w:t>
      </w:r>
      <w:r w:rsidRPr="00A14F87">
        <w:rPr>
          <w:color w:val="000000"/>
          <w:sz w:val="27"/>
          <w:szCs w:val="27"/>
        </w:rPr>
        <w:t>. руб., в том числе:</w:t>
      </w:r>
    </w:p>
    <w:p w:rsidR="003F7C08" w:rsidRPr="00A14F87" w:rsidRDefault="003F7C08" w:rsidP="00A14F87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Бюджет Ленинградской области - 69 705,01 тыс. руб.,</w:t>
      </w:r>
    </w:p>
    <w:p w:rsidR="003F7C08" w:rsidRPr="00A14F87" w:rsidRDefault="003F7C08" w:rsidP="00A14F87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Бюджет Тихвинского городского поселения - 6376,4 тыс. руб.</w:t>
      </w:r>
    </w:p>
    <w:p w:rsidR="003F7C08" w:rsidRPr="00A14F87" w:rsidRDefault="003F7C08" w:rsidP="00A14F87">
      <w:pPr>
        <w:rPr>
          <w:color w:val="000000"/>
          <w:sz w:val="27"/>
          <w:szCs w:val="27"/>
        </w:rPr>
      </w:pPr>
      <w:r w:rsidRPr="00A14F87">
        <w:rPr>
          <w:b/>
          <w:bCs/>
          <w:color w:val="000000"/>
          <w:sz w:val="27"/>
          <w:szCs w:val="27"/>
        </w:rPr>
        <w:t>2023 год – 39696,7 тыс. руб. в том числе:</w:t>
      </w:r>
    </w:p>
    <w:p w:rsidR="003F7C08" w:rsidRPr="00A14F87" w:rsidRDefault="003F7C08" w:rsidP="00A14F87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Бюджет Ленинградской области – 36820,8 тыс. руб.</w:t>
      </w:r>
    </w:p>
    <w:p w:rsidR="003F7C08" w:rsidRPr="00A14F87" w:rsidRDefault="003F7C08" w:rsidP="00A14F87">
      <w:pPr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Бюджет Тихвинского городского поселения - 2 875,9 тыс. руб.».</w:t>
      </w:r>
    </w:p>
    <w:p w:rsidR="003F7C08" w:rsidRPr="00A14F87" w:rsidRDefault="003F7C08" w:rsidP="00A14F87">
      <w:pPr>
        <w:ind w:firstLine="720"/>
        <w:rPr>
          <w:b/>
          <w:bCs/>
          <w:color w:val="000000"/>
          <w:sz w:val="27"/>
          <w:szCs w:val="27"/>
        </w:rPr>
      </w:pPr>
      <w:r w:rsidRPr="00687937">
        <w:rPr>
          <w:color w:val="000000"/>
          <w:sz w:val="27"/>
          <w:szCs w:val="27"/>
        </w:rPr>
        <w:t>1.</w:t>
      </w:r>
      <w:r w:rsidR="00DC3DE2" w:rsidRPr="00687937">
        <w:rPr>
          <w:color w:val="000000"/>
          <w:sz w:val="27"/>
          <w:szCs w:val="27"/>
        </w:rPr>
        <w:t>9</w:t>
      </w:r>
      <w:r w:rsidR="00A14F87" w:rsidRPr="00687937">
        <w:rPr>
          <w:color w:val="000000"/>
          <w:sz w:val="27"/>
          <w:szCs w:val="27"/>
        </w:rPr>
        <w:t>.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Приложение №1</w:t>
      </w:r>
      <w:r w:rsidRPr="00A14F87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«Обеспечение качественным жильем граждан, на территории Тихвинского городского поселения» </w:t>
      </w:r>
      <w:r w:rsidRPr="00A14F87">
        <w:rPr>
          <w:b/>
          <w:bCs/>
          <w:color w:val="000000"/>
          <w:sz w:val="27"/>
          <w:szCs w:val="27"/>
        </w:rPr>
        <w:t>изложить в новой редакции.</w:t>
      </w:r>
    </w:p>
    <w:p w:rsidR="003F7C08" w:rsidRPr="00A14F87" w:rsidRDefault="003F7C08" w:rsidP="00A14F87">
      <w:pPr>
        <w:ind w:firstLine="720"/>
        <w:rPr>
          <w:color w:val="000000"/>
          <w:sz w:val="27"/>
          <w:szCs w:val="27"/>
        </w:rPr>
      </w:pPr>
      <w:r w:rsidRPr="00687937">
        <w:rPr>
          <w:bCs/>
          <w:color w:val="000000"/>
          <w:sz w:val="27"/>
          <w:szCs w:val="27"/>
        </w:rPr>
        <w:t>1.</w:t>
      </w:r>
      <w:r w:rsidR="00DC3DE2" w:rsidRPr="00687937">
        <w:rPr>
          <w:bCs/>
          <w:color w:val="000000"/>
          <w:sz w:val="27"/>
          <w:szCs w:val="27"/>
        </w:rPr>
        <w:t>10</w:t>
      </w:r>
      <w:r w:rsidRPr="00687937">
        <w:rPr>
          <w:bCs/>
          <w:color w:val="000000"/>
          <w:sz w:val="27"/>
          <w:szCs w:val="27"/>
        </w:rPr>
        <w:t>.</w:t>
      </w:r>
      <w:r w:rsidRPr="00A14F87">
        <w:rPr>
          <w:color w:val="000000"/>
          <w:sz w:val="27"/>
          <w:szCs w:val="27"/>
        </w:rPr>
        <w:t xml:space="preserve"> </w:t>
      </w:r>
      <w:r w:rsidRPr="00A14F87">
        <w:rPr>
          <w:b/>
          <w:bCs/>
          <w:color w:val="000000"/>
          <w:sz w:val="27"/>
          <w:szCs w:val="27"/>
        </w:rPr>
        <w:t>Приложение №2</w:t>
      </w:r>
      <w:r w:rsidRPr="00A14F87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«Обеспечение качественным жильем граждан на территории Тихвинского городского поселения» «План реализации муниципальной программы «Обеспечение качественным жильем граждан на территории Тихвинского городского поселения» изложить </w:t>
      </w:r>
      <w:r w:rsidRPr="00A14F87">
        <w:rPr>
          <w:b/>
          <w:bCs/>
          <w:color w:val="000000"/>
          <w:sz w:val="27"/>
          <w:szCs w:val="27"/>
        </w:rPr>
        <w:t>в новой редакции.</w:t>
      </w:r>
    </w:p>
    <w:p w:rsidR="003F7C08" w:rsidRDefault="003F7C08" w:rsidP="00A14F87">
      <w:pPr>
        <w:ind w:firstLine="720"/>
        <w:rPr>
          <w:color w:val="000000"/>
          <w:sz w:val="27"/>
          <w:szCs w:val="27"/>
        </w:rPr>
      </w:pPr>
      <w:r w:rsidRPr="00A14F87">
        <w:rPr>
          <w:color w:val="000000"/>
          <w:sz w:val="27"/>
          <w:szCs w:val="27"/>
        </w:rPr>
        <w:t>2. 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B254F8" w:rsidRPr="00A14F87" w:rsidRDefault="00B254F8" w:rsidP="00A14F87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Постановление вступает в силу с момента подписания и действует до 1 января 2022 года.</w:t>
      </w:r>
    </w:p>
    <w:p w:rsidR="003F7C08" w:rsidRPr="00096ADF" w:rsidRDefault="003F7C08" w:rsidP="004E796A">
      <w:pPr>
        <w:rPr>
          <w:color w:val="000000"/>
          <w:sz w:val="24"/>
          <w:szCs w:val="24"/>
        </w:rPr>
      </w:pPr>
    </w:p>
    <w:p w:rsidR="003F7C08" w:rsidRDefault="003F7C08" w:rsidP="004E796A">
      <w:pPr>
        <w:ind w:firstLine="225"/>
        <w:rPr>
          <w:color w:val="000000"/>
          <w:sz w:val="24"/>
          <w:szCs w:val="24"/>
        </w:rPr>
      </w:pPr>
    </w:p>
    <w:p w:rsidR="00A14F87" w:rsidRPr="006F3F8C" w:rsidRDefault="00A14F87" w:rsidP="004E796A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14F87" w:rsidRDefault="00A14F87" w:rsidP="004E796A">
      <w:pPr>
        <w:ind w:firstLine="225"/>
        <w:rPr>
          <w:color w:val="000000"/>
          <w:sz w:val="24"/>
          <w:szCs w:val="24"/>
        </w:rPr>
      </w:pPr>
    </w:p>
    <w:p w:rsidR="00A14F87" w:rsidRPr="00096ADF" w:rsidRDefault="00A14F87" w:rsidP="004E796A">
      <w:pPr>
        <w:ind w:firstLine="225"/>
        <w:rPr>
          <w:color w:val="000000"/>
          <w:sz w:val="24"/>
          <w:szCs w:val="24"/>
        </w:rPr>
      </w:pPr>
    </w:p>
    <w:p w:rsidR="003F7C08" w:rsidRDefault="003F7C08" w:rsidP="004E796A">
      <w:pPr>
        <w:ind w:firstLine="225"/>
        <w:rPr>
          <w:color w:val="000000"/>
          <w:sz w:val="24"/>
          <w:szCs w:val="24"/>
        </w:rPr>
      </w:pPr>
    </w:p>
    <w:p w:rsidR="00B254F8" w:rsidRDefault="00B254F8" w:rsidP="004E796A">
      <w:pPr>
        <w:ind w:firstLine="225"/>
        <w:rPr>
          <w:color w:val="000000"/>
          <w:sz w:val="24"/>
          <w:szCs w:val="24"/>
        </w:rPr>
      </w:pPr>
    </w:p>
    <w:p w:rsidR="00B254F8" w:rsidRPr="00096ADF" w:rsidRDefault="00B254F8" w:rsidP="004E796A">
      <w:pPr>
        <w:ind w:firstLine="225"/>
        <w:rPr>
          <w:color w:val="000000"/>
          <w:sz w:val="24"/>
          <w:szCs w:val="24"/>
        </w:rPr>
      </w:pPr>
    </w:p>
    <w:p w:rsidR="003F7C08" w:rsidRPr="00096ADF" w:rsidRDefault="003F7C08" w:rsidP="004E796A">
      <w:pPr>
        <w:ind w:firstLine="225"/>
        <w:rPr>
          <w:color w:val="000000"/>
          <w:sz w:val="24"/>
          <w:szCs w:val="24"/>
        </w:rPr>
      </w:pPr>
    </w:p>
    <w:p w:rsidR="003F7C08" w:rsidRPr="00096ADF" w:rsidRDefault="003F7C08" w:rsidP="00DC3DE2">
      <w:pPr>
        <w:rPr>
          <w:color w:val="000000"/>
          <w:sz w:val="24"/>
          <w:szCs w:val="24"/>
        </w:rPr>
      </w:pPr>
      <w:r w:rsidRPr="00096ADF">
        <w:rPr>
          <w:color w:val="000000"/>
          <w:sz w:val="24"/>
          <w:szCs w:val="24"/>
        </w:rPr>
        <w:t xml:space="preserve">Михайлова Олеся Викторовна, </w:t>
      </w:r>
    </w:p>
    <w:p w:rsidR="003F7C08" w:rsidRPr="00096ADF" w:rsidRDefault="003F7C08" w:rsidP="00DC3DE2">
      <w:pPr>
        <w:rPr>
          <w:color w:val="000000"/>
          <w:sz w:val="24"/>
          <w:szCs w:val="24"/>
        </w:rPr>
      </w:pPr>
      <w:r w:rsidRPr="00096ADF">
        <w:rPr>
          <w:color w:val="000000"/>
          <w:sz w:val="24"/>
          <w:szCs w:val="24"/>
        </w:rPr>
        <w:t xml:space="preserve">75-123 </w:t>
      </w:r>
    </w:p>
    <w:p w:rsidR="003F7C08" w:rsidRPr="00096ADF" w:rsidRDefault="003F7C08" w:rsidP="00DC3DE2">
      <w:pPr>
        <w:rPr>
          <w:color w:val="000000"/>
          <w:sz w:val="24"/>
          <w:szCs w:val="24"/>
        </w:rPr>
      </w:pPr>
      <w:r w:rsidRPr="00096ADF">
        <w:rPr>
          <w:color w:val="000000"/>
          <w:sz w:val="24"/>
          <w:szCs w:val="24"/>
        </w:rPr>
        <w:t xml:space="preserve">Телегина Наталья Владимировна, </w:t>
      </w:r>
    </w:p>
    <w:p w:rsidR="003F7C08" w:rsidRPr="00096ADF" w:rsidRDefault="003F7C08" w:rsidP="00DC3DE2">
      <w:pPr>
        <w:rPr>
          <w:color w:val="000000"/>
          <w:sz w:val="24"/>
          <w:szCs w:val="24"/>
        </w:rPr>
      </w:pPr>
      <w:r w:rsidRPr="00096ADF">
        <w:rPr>
          <w:color w:val="000000"/>
          <w:sz w:val="24"/>
          <w:szCs w:val="24"/>
        </w:rPr>
        <w:t>74-842</w:t>
      </w:r>
    </w:p>
    <w:p w:rsidR="003F7C08" w:rsidRPr="00096ADF" w:rsidRDefault="003F7C08" w:rsidP="00DC3DE2">
      <w:pPr>
        <w:rPr>
          <w:color w:val="000000"/>
          <w:sz w:val="24"/>
          <w:szCs w:val="24"/>
        </w:rPr>
      </w:pPr>
      <w:r w:rsidRPr="00096ADF">
        <w:rPr>
          <w:color w:val="000000"/>
          <w:sz w:val="24"/>
          <w:szCs w:val="24"/>
        </w:rPr>
        <w:t xml:space="preserve">Андреева Любовь Анатольевна, </w:t>
      </w:r>
    </w:p>
    <w:p w:rsidR="003F7C08" w:rsidRPr="00096ADF" w:rsidRDefault="003F7C08" w:rsidP="00DC3DE2">
      <w:pPr>
        <w:rPr>
          <w:color w:val="000000"/>
          <w:sz w:val="24"/>
          <w:szCs w:val="24"/>
        </w:rPr>
      </w:pPr>
      <w:r w:rsidRPr="00096ADF">
        <w:rPr>
          <w:color w:val="000000"/>
          <w:sz w:val="24"/>
          <w:szCs w:val="24"/>
        </w:rPr>
        <w:t>73-405</w:t>
      </w:r>
    </w:p>
    <w:p w:rsidR="003F7C08" w:rsidRDefault="003F7C08" w:rsidP="004E796A">
      <w:pPr>
        <w:ind w:firstLine="225"/>
        <w:rPr>
          <w:i/>
          <w:iCs/>
          <w:color w:val="000000"/>
        </w:rPr>
      </w:pPr>
    </w:p>
    <w:p w:rsidR="003F7C08" w:rsidRPr="00B254F8" w:rsidRDefault="003F7C08" w:rsidP="004E796A">
      <w:pPr>
        <w:ind w:firstLine="225"/>
        <w:rPr>
          <w:i/>
          <w:color w:val="000000"/>
          <w:sz w:val="18"/>
          <w:szCs w:val="18"/>
        </w:rPr>
      </w:pPr>
      <w:r w:rsidRPr="00B254F8">
        <w:rPr>
          <w:i/>
          <w:iCs/>
          <w:color w:val="000000"/>
          <w:sz w:val="18"/>
          <w:szCs w:val="18"/>
        </w:rPr>
        <w:t>Согласовано:</w:t>
      </w:r>
      <w:r w:rsidRPr="00B254F8">
        <w:rPr>
          <w:i/>
          <w:color w:val="000000"/>
          <w:sz w:val="18"/>
          <w:szCs w:val="18"/>
        </w:rPr>
        <w:t xml:space="preserve"> </w:t>
      </w:r>
    </w:p>
    <w:tbl>
      <w:tblPr>
        <w:tblW w:w="866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425"/>
        <w:gridCol w:w="1995"/>
      </w:tblGrid>
      <w:tr w:rsidR="003F7C08" w:rsidRPr="00B254F8" w:rsidTr="00B254F8">
        <w:tc>
          <w:tcPr>
            <w:tcW w:w="6240" w:type="dxa"/>
          </w:tcPr>
          <w:p w:rsidR="003F7C08" w:rsidRPr="00B254F8" w:rsidRDefault="003F7C08" w:rsidP="00B254F8">
            <w:pPr>
              <w:ind w:right="139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- </w:t>
            </w:r>
          </w:p>
          <w:p w:rsidR="003F7C08" w:rsidRPr="00B254F8" w:rsidRDefault="003F7C08" w:rsidP="00B254F8">
            <w:pPr>
              <w:ind w:right="139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color w:val="000000"/>
                <w:sz w:val="18"/>
                <w:szCs w:val="18"/>
              </w:rPr>
              <w:t>п</w:t>
            </w:r>
            <w:r w:rsidRPr="00B254F8">
              <w:rPr>
                <w:i/>
                <w:iCs/>
                <w:color w:val="000000"/>
                <w:sz w:val="18"/>
                <w:szCs w:val="18"/>
              </w:rPr>
              <w:t>редседатель комитета жилищно-коммунального хозяйства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3F7C08" w:rsidRPr="00B254F8" w:rsidRDefault="003F7C08" w:rsidP="004E796A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c>
          <w:tcPr>
            <w:tcW w:w="6240" w:type="dxa"/>
          </w:tcPr>
          <w:p w:rsidR="003F7C08" w:rsidRPr="00B254F8" w:rsidRDefault="003F7C08" w:rsidP="00B254F8">
            <w:pPr>
              <w:ind w:right="139"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Зав. отделом коммунального хозяйства комитета жилищно-коммунального хозяйства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</w:tcPr>
          <w:p w:rsidR="003F7C08" w:rsidRPr="00B254F8" w:rsidRDefault="003F7C08" w:rsidP="004E796A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Богдашова Л.В.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c>
          <w:tcPr>
            <w:tcW w:w="6240" w:type="dxa"/>
          </w:tcPr>
          <w:p w:rsidR="003F7C08" w:rsidRPr="00B254F8" w:rsidRDefault="003F7C08" w:rsidP="00B254F8">
            <w:pPr>
              <w:ind w:right="139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Зав. отделом по строительству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</w:tcPr>
          <w:p w:rsidR="003F7C08" w:rsidRPr="00B254F8" w:rsidRDefault="003F7C08" w:rsidP="004E796A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Чикалов А.А.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c>
          <w:tcPr>
            <w:tcW w:w="6240" w:type="dxa"/>
          </w:tcPr>
          <w:p w:rsidR="003F7C08" w:rsidRPr="00B254F8" w:rsidRDefault="003F7C08" w:rsidP="00B254F8">
            <w:pPr>
              <w:ind w:right="139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Зав. юридическим отделом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3F7C08" w:rsidRPr="00B254F8" w:rsidRDefault="003F7C08" w:rsidP="004E796A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c>
          <w:tcPr>
            <w:tcW w:w="6240" w:type="dxa"/>
          </w:tcPr>
          <w:p w:rsidR="003F7C08" w:rsidRPr="00B254F8" w:rsidRDefault="003F7C08" w:rsidP="00B254F8">
            <w:pPr>
              <w:ind w:right="139"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Зав. общим отделом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3F7C08" w:rsidRPr="00B254F8" w:rsidRDefault="003F7C08" w:rsidP="004E796A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c>
          <w:tcPr>
            <w:tcW w:w="6240" w:type="dxa"/>
          </w:tcPr>
          <w:p w:rsidR="003F7C08" w:rsidRPr="00B254F8" w:rsidRDefault="003F7C08" w:rsidP="00B254F8">
            <w:pPr>
              <w:ind w:right="139"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Зав. жилищным отделом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3F7C08" w:rsidRPr="00B254F8" w:rsidRDefault="003F7C08" w:rsidP="004E796A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Соколова Т.В.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c>
          <w:tcPr>
            <w:tcW w:w="6240" w:type="dxa"/>
          </w:tcPr>
          <w:p w:rsidR="003F7C08" w:rsidRPr="00B254F8" w:rsidRDefault="003F7C08" w:rsidP="00B254F8">
            <w:pPr>
              <w:ind w:right="139"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- п</w:t>
            </w:r>
            <w:r w:rsidRPr="00B254F8">
              <w:rPr>
                <w:i/>
                <w:iCs/>
                <w:color w:val="000000"/>
                <w:sz w:val="18"/>
                <w:szCs w:val="18"/>
              </w:rPr>
              <w:t>редседатель комитета по экономике и инвестициям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c>
          <w:tcPr>
            <w:tcW w:w="6240" w:type="dxa"/>
          </w:tcPr>
          <w:p w:rsidR="003F7C08" w:rsidRPr="00B254F8" w:rsidRDefault="003F7C08" w:rsidP="00B254F8">
            <w:pPr>
              <w:ind w:right="139"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- </w:t>
            </w:r>
            <w:r w:rsidRPr="00B254F8">
              <w:rPr>
                <w:i/>
                <w:iCs/>
                <w:color w:val="000000"/>
                <w:sz w:val="18"/>
                <w:szCs w:val="18"/>
              </w:rPr>
              <w:t>председатель комитета финансов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c>
          <w:tcPr>
            <w:tcW w:w="6240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Главный бухгалтер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3F7C08" w:rsidRPr="00B254F8" w:rsidRDefault="003F7C08">
            <w:pPr>
              <w:ind w:firstLine="90"/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Жиркова Л.И.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F7C08" w:rsidRPr="00B254F8" w:rsidRDefault="003F7C08" w:rsidP="004E796A">
      <w:pPr>
        <w:rPr>
          <w:i/>
          <w:color w:val="000000"/>
          <w:sz w:val="18"/>
          <w:szCs w:val="18"/>
        </w:rPr>
      </w:pPr>
    </w:p>
    <w:p w:rsidR="003F7C08" w:rsidRPr="00B254F8" w:rsidRDefault="003F7C08" w:rsidP="004E796A">
      <w:pPr>
        <w:rPr>
          <w:i/>
          <w:color w:val="000000"/>
          <w:sz w:val="18"/>
          <w:szCs w:val="18"/>
        </w:rPr>
      </w:pPr>
    </w:p>
    <w:p w:rsidR="003F7C08" w:rsidRPr="00B254F8" w:rsidRDefault="003F7C08" w:rsidP="004E796A">
      <w:pPr>
        <w:rPr>
          <w:i/>
          <w:color w:val="000000"/>
          <w:sz w:val="18"/>
          <w:szCs w:val="18"/>
        </w:rPr>
      </w:pPr>
      <w:r w:rsidRPr="00B254F8">
        <w:rPr>
          <w:i/>
          <w:iCs/>
          <w:color w:val="000000"/>
          <w:sz w:val="18"/>
          <w:szCs w:val="18"/>
        </w:rPr>
        <w:t>Рассылка:</w:t>
      </w:r>
      <w:r w:rsidRPr="00B254F8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2115"/>
        <w:gridCol w:w="15"/>
      </w:tblGrid>
      <w:tr w:rsidR="003F7C08" w:rsidRPr="00B254F8" w:rsidTr="00B254F8">
        <w:tc>
          <w:tcPr>
            <w:tcW w:w="58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2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rPr>
          <w:gridAfter w:val="1"/>
          <w:wAfter w:w="15" w:type="dxa"/>
        </w:trPr>
        <w:tc>
          <w:tcPr>
            <w:tcW w:w="58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rPr>
          <w:gridAfter w:val="1"/>
          <w:wAfter w:w="15" w:type="dxa"/>
        </w:trPr>
        <w:tc>
          <w:tcPr>
            <w:tcW w:w="58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rPr>
          <w:gridAfter w:val="1"/>
          <w:wAfter w:w="15" w:type="dxa"/>
        </w:trPr>
        <w:tc>
          <w:tcPr>
            <w:tcW w:w="58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rPr>
          <w:gridAfter w:val="1"/>
          <w:wAfter w:w="15" w:type="dxa"/>
        </w:trPr>
        <w:tc>
          <w:tcPr>
            <w:tcW w:w="58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rPr>
          <w:gridAfter w:val="1"/>
          <w:wAfter w:w="15" w:type="dxa"/>
        </w:trPr>
        <w:tc>
          <w:tcPr>
            <w:tcW w:w="58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rPr>
          <w:gridAfter w:val="1"/>
          <w:wAfter w:w="15" w:type="dxa"/>
        </w:trPr>
        <w:tc>
          <w:tcPr>
            <w:tcW w:w="58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B254F8" w:rsidTr="00B254F8">
        <w:trPr>
          <w:gridAfter w:val="1"/>
          <w:wAfter w:w="15" w:type="dxa"/>
        </w:trPr>
        <w:tc>
          <w:tcPr>
            <w:tcW w:w="58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3F7C08" w:rsidRPr="00B254F8" w:rsidRDefault="003F7C08">
            <w:pPr>
              <w:rPr>
                <w:i/>
                <w:color w:val="000000"/>
                <w:sz w:val="18"/>
                <w:szCs w:val="18"/>
              </w:rPr>
            </w:pPr>
            <w:r w:rsidRPr="00B254F8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B254F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F7C08" w:rsidRPr="00B254F8" w:rsidRDefault="003F7C08" w:rsidP="004E796A">
      <w:pPr>
        <w:rPr>
          <w:i/>
          <w:color w:val="000000"/>
          <w:sz w:val="18"/>
          <w:szCs w:val="18"/>
        </w:rPr>
      </w:pPr>
    </w:p>
    <w:p w:rsidR="003F7C08" w:rsidRPr="00A87728" w:rsidRDefault="003F7C08" w:rsidP="004E796A">
      <w:pPr>
        <w:rPr>
          <w:color w:val="000000"/>
        </w:rPr>
      </w:pPr>
    </w:p>
    <w:p w:rsidR="00B254F8" w:rsidRDefault="00B254F8" w:rsidP="004E796A">
      <w:pPr>
        <w:rPr>
          <w:color w:val="000000"/>
        </w:rPr>
        <w:sectPr w:rsidR="00B254F8" w:rsidSect="0068793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E796A" w:rsidRPr="0084368F" w:rsidRDefault="004E796A" w:rsidP="004E796A">
      <w:pPr>
        <w:ind w:left="4320"/>
        <w:rPr>
          <w:sz w:val="24"/>
        </w:rPr>
      </w:pPr>
      <w:r w:rsidRPr="0084368F">
        <w:rPr>
          <w:sz w:val="24"/>
        </w:rPr>
        <w:lastRenderedPageBreak/>
        <w:t>Приложение №1</w:t>
      </w:r>
    </w:p>
    <w:p w:rsidR="004E796A" w:rsidRPr="0084368F" w:rsidRDefault="004E796A" w:rsidP="004E796A">
      <w:pPr>
        <w:ind w:left="4320"/>
        <w:rPr>
          <w:sz w:val="24"/>
        </w:rPr>
      </w:pPr>
      <w:r w:rsidRPr="0084368F">
        <w:rPr>
          <w:sz w:val="24"/>
        </w:rPr>
        <w:t xml:space="preserve">к постановлению администрации </w:t>
      </w:r>
    </w:p>
    <w:p w:rsidR="004E796A" w:rsidRPr="0084368F" w:rsidRDefault="004E796A" w:rsidP="004E796A">
      <w:pPr>
        <w:ind w:left="4320"/>
        <w:rPr>
          <w:sz w:val="24"/>
        </w:rPr>
      </w:pPr>
      <w:r w:rsidRPr="0084368F">
        <w:rPr>
          <w:sz w:val="24"/>
        </w:rPr>
        <w:t xml:space="preserve">Тихвинского района </w:t>
      </w:r>
    </w:p>
    <w:p w:rsidR="004E796A" w:rsidRPr="0084368F" w:rsidRDefault="004E796A" w:rsidP="004E796A">
      <w:pPr>
        <w:ind w:left="4320"/>
        <w:rPr>
          <w:sz w:val="24"/>
        </w:rPr>
      </w:pPr>
      <w:r w:rsidRPr="0084368F">
        <w:rPr>
          <w:sz w:val="24"/>
        </w:rPr>
        <w:t xml:space="preserve">от </w:t>
      </w:r>
      <w:r w:rsidR="0084368F">
        <w:rPr>
          <w:sz w:val="24"/>
        </w:rPr>
        <w:t>30 декабря</w:t>
      </w:r>
      <w:r w:rsidRPr="0084368F">
        <w:rPr>
          <w:sz w:val="24"/>
        </w:rPr>
        <w:t xml:space="preserve"> 202</w:t>
      </w:r>
      <w:r w:rsidR="0084368F">
        <w:rPr>
          <w:sz w:val="24"/>
        </w:rPr>
        <w:t>1</w:t>
      </w:r>
      <w:r w:rsidRPr="0084368F">
        <w:rPr>
          <w:sz w:val="24"/>
        </w:rPr>
        <w:t xml:space="preserve"> г. №01-</w:t>
      </w:r>
      <w:r w:rsidR="0084368F">
        <w:rPr>
          <w:sz w:val="24"/>
        </w:rPr>
        <w:t>2704</w:t>
      </w:r>
      <w:r w:rsidRPr="0084368F">
        <w:rPr>
          <w:sz w:val="24"/>
        </w:rPr>
        <w:t>-а</w:t>
      </w:r>
    </w:p>
    <w:p w:rsidR="003F7C08" w:rsidRPr="0084368F" w:rsidRDefault="003F7C08" w:rsidP="004E796A"/>
    <w:p w:rsidR="004E796A" w:rsidRPr="0084368F" w:rsidRDefault="004E796A" w:rsidP="004E796A">
      <w:pPr>
        <w:pStyle w:val="Heading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4E796A" w:rsidRDefault="004E796A" w:rsidP="004E796A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Приложение №1 </w:t>
      </w:r>
    </w:p>
    <w:p w:rsidR="004E796A" w:rsidRDefault="004E796A" w:rsidP="004E796A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 муниципальной программе </w:t>
      </w:r>
    </w:p>
    <w:p w:rsidR="004E796A" w:rsidRDefault="004E796A" w:rsidP="004E796A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Тихвинского городского поселения </w:t>
      </w:r>
    </w:p>
    <w:p w:rsidR="004E796A" w:rsidRDefault="004E796A" w:rsidP="004E796A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«Обеспечение качественным жильем граждан </w:t>
      </w:r>
    </w:p>
    <w:p w:rsidR="004E796A" w:rsidRDefault="004E796A" w:rsidP="004E796A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территории Тихвинского городского поселения»</w:t>
      </w:r>
    </w:p>
    <w:p w:rsidR="004E796A" w:rsidRDefault="004E796A" w:rsidP="004E796A">
      <w:pPr>
        <w:jc w:val="right"/>
        <w:rPr>
          <w:color w:val="000000"/>
        </w:rPr>
      </w:pPr>
    </w:p>
    <w:p w:rsidR="00B254F8" w:rsidRDefault="00B254F8" w:rsidP="004E796A">
      <w:pPr>
        <w:jc w:val="center"/>
        <w:rPr>
          <w:b/>
          <w:bCs/>
          <w:color w:val="000000"/>
          <w:sz w:val="24"/>
          <w:szCs w:val="24"/>
        </w:rPr>
      </w:pPr>
    </w:p>
    <w:p w:rsidR="003F7C08" w:rsidRPr="00B87273" w:rsidRDefault="003F7C08" w:rsidP="004E796A">
      <w:pPr>
        <w:jc w:val="center"/>
        <w:rPr>
          <w:b/>
          <w:bCs/>
          <w:color w:val="000000"/>
          <w:sz w:val="24"/>
          <w:szCs w:val="24"/>
        </w:rPr>
      </w:pPr>
      <w:r w:rsidRPr="00B87273">
        <w:rPr>
          <w:b/>
          <w:bCs/>
          <w:color w:val="000000"/>
          <w:sz w:val="24"/>
          <w:szCs w:val="24"/>
        </w:rPr>
        <w:t>ПРОГНОЗНЫЕ ЗНАЧЕНИЯ</w:t>
      </w:r>
    </w:p>
    <w:p w:rsidR="003F7C08" w:rsidRDefault="003F7C08" w:rsidP="004E796A">
      <w:pPr>
        <w:jc w:val="center"/>
        <w:rPr>
          <w:b/>
          <w:color w:val="000000"/>
          <w:sz w:val="24"/>
          <w:szCs w:val="24"/>
          <w:u w:val="single"/>
        </w:rPr>
      </w:pPr>
      <w:r w:rsidRPr="00B87273">
        <w:rPr>
          <w:b/>
          <w:bCs/>
          <w:color w:val="000000"/>
          <w:sz w:val="24"/>
          <w:szCs w:val="24"/>
        </w:rPr>
        <w:t>показателей (индикаторов)</w:t>
      </w:r>
      <w:r w:rsidRPr="00B87273">
        <w:rPr>
          <w:b/>
          <w:color w:val="000000"/>
          <w:sz w:val="24"/>
          <w:szCs w:val="24"/>
        </w:rPr>
        <w:t xml:space="preserve"> </w:t>
      </w:r>
      <w:r w:rsidRPr="00B87273">
        <w:rPr>
          <w:b/>
          <w:bCs/>
          <w:color w:val="000000"/>
          <w:sz w:val="24"/>
          <w:szCs w:val="24"/>
        </w:rPr>
        <w:t>по реализации муниципальной программы</w:t>
      </w:r>
      <w:r w:rsidRPr="00B87273">
        <w:rPr>
          <w:color w:val="000000"/>
          <w:sz w:val="24"/>
          <w:szCs w:val="24"/>
        </w:rPr>
        <w:t xml:space="preserve"> </w:t>
      </w:r>
      <w:r w:rsidRPr="00B87273">
        <w:rPr>
          <w:b/>
          <w:color w:val="000000"/>
          <w:sz w:val="24"/>
          <w:szCs w:val="24"/>
        </w:rPr>
        <w:t>Тихвинского городского поселения</w:t>
      </w:r>
      <w:r w:rsidRPr="00AB3537">
        <w:rPr>
          <w:b/>
          <w:color w:val="000000"/>
          <w:sz w:val="24"/>
          <w:szCs w:val="24"/>
        </w:rPr>
        <w:t xml:space="preserve"> </w:t>
      </w:r>
      <w:r w:rsidRPr="00B254F8">
        <w:rPr>
          <w:b/>
          <w:color w:val="000000"/>
          <w:sz w:val="24"/>
          <w:szCs w:val="24"/>
        </w:rPr>
        <w:t>«Обеспечение качественным жильем граждан на территории Тихвинского городского поселения»</w:t>
      </w:r>
    </w:p>
    <w:p w:rsidR="00B254F8" w:rsidRPr="00C260BD" w:rsidRDefault="00B254F8" w:rsidP="004E796A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9924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267"/>
        <w:gridCol w:w="15"/>
        <w:gridCol w:w="1269"/>
        <w:gridCol w:w="961"/>
        <w:gridCol w:w="994"/>
        <w:gridCol w:w="851"/>
      </w:tblGrid>
      <w:tr w:rsidR="003F7C08" w:rsidRPr="00A87728" w:rsidTr="004E796A">
        <w:tc>
          <w:tcPr>
            <w:tcW w:w="5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77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7728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A877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7728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  <w:r w:rsidRPr="00A877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7728">
              <w:rPr>
                <w:b/>
                <w:bCs/>
                <w:color w:val="000000"/>
                <w:sz w:val="18"/>
                <w:szCs w:val="18"/>
              </w:rPr>
              <w:t>Значение показателя</w:t>
            </w:r>
            <w:r w:rsidRPr="00A877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772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7728">
              <w:rPr>
                <w:b/>
                <w:bCs/>
                <w:color w:val="000000"/>
                <w:sz w:val="18"/>
                <w:szCs w:val="18"/>
              </w:rPr>
              <w:t>п/п</w:t>
            </w:r>
            <w:r w:rsidRPr="00A877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7728">
              <w:rPr>
                <w:b/>
                <w:bCs/>
                <w:color w:val="000000"/>
                <w:sz w:val="18"/>
                <w:szCs w:val="18"/>
              </w:rPr>
              <w:t>2021 г.</w:t>
            </w:r>
            <w:r w:rsidRPr="00A877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7728">
              <w:rPr>
                <w:b/>
                <w:bCs/>
                <w:color w:val="000000"/>
                <w:sz w:val="18"/>
                <w:szCs w:val="18"/>
              </w:rPr>
              <w:t>2022 г.</w:t>
            </w:r>
            <w:r w:rsidRPr="00A877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7728">
              <w:rPr>
                <w:b/>
                <w:bCs/>
                <w:color w:val="000000"/>
                <w:sz w:val="18"/>
                <w:szCs w:val="18"/>
              </w:rPr>
              <w:t>2023 г.</w:t>
            </w:r>
            <w:r w:rsidRPr="00A877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F7C08" w:rsidRPr="00A87728" w:rsidTr="004E796A">
        <w:tc>
          <w:tcPr>
            <w:tcW w:w="99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"</w:t>
            </w:r>
            <w:r w:rsidRPr="00A877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Количество молодых семей, улучшивших жилищные условия в рамках реализации Подпрограммы  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6 </w:t>
            </w:r>
          </w:p>
        </w:tc>
      </w:tr>
      <w:tr w:rsidR="003F7C08" w:rsidRPr="00A87728" w:rsidTr="004E796A">
        <w:tc>
          <w:tcPr>
            <w:tcW w:w="99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b/>
                <w:bCs/>
                <w:color w:val="000000"/>
                <w:sz w:val="24"/>
                <w:szCs w:val="24"/>
              </w:rPr>
              <w:t>Подпрограмма «Оказание поддержки гражданам, пострадавшим в результате пожара муниципального жилищного фонда»</w:t>
            </w:r>
            <w:r w:rsidRPr="00A877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Количество семей, лишившихся жилья в результате пожара, улучшивших жилищные условия в рамках реализации Подпрограммы  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3F7C08" w:rsidRPr="00A87728" w:rsidTr="004E796A">
        <w:tc>
          <w:tcPr>
            <w:tcW w:w="99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A87728">
              <w:rPr>
                <w:color w:val="000000"/>
                <w:sz w:val="24"/>
                <w:szCs w:val="24"/>
              </w:rPr>
              <w:t xml:space="preserve"> </w:t>
            </w:r>
            <w:r w:rsidRPr="00A87728">
              <w:rPr>
                <w:b/>
                <w:bCs/>
                <w:color w:val="000000"/>
                <w:sz w:val="24"/>
                <w:szCs w:val="24"/>
              </w:rPr>
              <w:t>«Переселение граждан из аварийного жилищного фонда»</w:t>
            </w:r>
            <w:r w:rsidRPr="00A877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Количество семей, переселенных из аварийного жилищного фонда 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Внесение денежных средств на специальный экскроу-счет для уплаты цены Договора участия в долевом строительстве дома для переселения граждан из аварийных домов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3F7C08" w:rsidRPr="00A87728" w:rsidTr="004E796A">
        <w:tc>
          <w:tcPr>
            <w:tcW w:w="99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54F8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капитальному ремонту многоквартирных домов, расположенных на территории Тихвинского городского поселения»</w:t>
            </w:r>
            <w:r w:rsidRPr="00B254F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Количество домов с количеством квартир менее пяти, в   которых</w:t>
            </w:r>
          </w:p>
          <w:p w:rsidR="003F7C08" w:rsidRPr="00B254F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выполнен капитальный ремонт общего имущества</w:t>
            </w:r>
          </w:p>
          <w:p w:rsidR="003F7C08" w:rsidRPr="00B254F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Количество жилых помещений в домах с количеством квартир менее пяти, в которых общее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жилого фонда.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B254F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254F8">
              <w:rPr>
                <w:color w:val="000000"/>
                <w:sz w:val="24"/>
                <w:szCs w:val="24"/>
              </w:rPr>
              <w:t xml:space="preserve">0 </w:t>
            </w:r>
          </w:p>
        </w:tc>
      </w:tr>
      <w:tr w:rsidR="003F7C08" w:rsidRPr="00A87728" w:rsidTr="004E796A">
        <w:tc>
          <w:tcPr>
            <w:tcW w:w="992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инженерной и транспортной инфраструктуры в районах массовой жилой застройки на территории Тихвинского городского поселения»</w:t>
            </w:r>
            <w:r w:rsidRPr="00A877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Количество семей, земельные участки под индивидуальное жилищное строительство которых будут обеспечены инженерной и транспортной инфраструктурой, к концу 2023 года 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семей 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54 семьи </w:t>
            </w:r>
          </w:p>
        </w:tc>
      </w:tr>
      <w:tr w:rsidR="003F7C08" w:rsidRPr="00A87728" w:rsidTr="004E796A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выполнение 100% годового объема работ, на который запланированы бюджетные ассигнования 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C08" w:rsidRPr="00A87728" w:rsidRDefault="003F7C08" w:rsidP="004E7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87728">
              <w:rPr>
                <w:color w:val="000000"/>
                <w:sz w:val="24"/>
                <w:szCs w:val="24"/>
              </w:rPr>
              <w:t xml:space="preserve">100 </w:t>
            </w:r>
          </w:p>
        </w:tc>
      </w:tr>
    </w:tbl>
    <w:p w:rsidR="003F7C08" w:rsidRPr="004E796A" w:rsidRDefault="003F7C08" w:rsidP="004E796A">
      <w:pPr>
        <w:jc w:val="center"/>
        <w:rPr>
          <w:color w:val="000000"/>
          <w:sz w:val="24"/>
        </w:rPr>
      </w:pPr>
    </w:p>
    <w:p w:rsidR="003F7C08" w:rsidRDefault="004E796A" w:rsidP="004E796A">
      <w:pPr>
        <w:jc w:val="center"/>
        <w:rPr>
          <w:color w:val="000000"/>
          <w:sz w:val="24"/>
        </w:rPr>
      </w:pPr>
      <w:r w:rsidRPr="004E796A">
        <w:rPr>
          <w:color w:val="000000"/>
          <w:sz w:val="24"/>
        </w:rPr>
        <w:t>___________</w:t>
      </w:r>
    </w:p>
    <w:p w:rsidR="004E796A" w:rsidRDefault="004E796A" w:rsidP="004E796A">
      <w:pPr>
        <w:rPr>
          <w:color w:val="000000"/>
          <w:sz w:val="24"/>
        </w:rPr>
      </w:pPr>
    </w:p>
    <w:p w:rsidR="004E796A" w:rsidRDefault="004E796A" w:rsidP="004E796A">
      <w:pPr>
        <w:rPr>
          <w:color w:val="000000"/>
          <w:sz w:val="24"/>
        </w:rPr>
      </w:pPr>
    </w:p>
    <w:p w:rsidR="004E796A" w:rsidRDefault="004E796A" w:rsidP="004E796A">
      <w:pPr>
        <w:rPr>
          <w:color w:val="000000"/>
          <w:sz w:val="24"/>
        </w:rPr>
        <w:sectPr w:rsidR="004E796A" w:rsidSect="00687937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E796A" w:rsidRPr="00687937" w:rsidRDefault="004E796A" w:rsidP="004E796A">
      <w:pPr>
        <w:ind w:left="10080"/>
        <w:rPr>
          <w:color w:val="FFFFFF"/>
          <w:sz w:val="24"/>
        </w:rPr>
      </w:pPr>
      <w:r w:rsidRPr="00687937">
        <w:rPr>
          <w:color w:val="FFFFFF"/>
          <w:sz w:val="24"/>
        </w:rPr>
        <w:lastRenderedPageBreak/>
        <w:t>Приложение №2</w:t>
      </w:r>
    </w:p>
    <w:p w:rsidR="004E796A" w:rsidRPr="00687937" w:rsidRDefault="004E796A" w:rsidP="004E796A">
      <w:pPr>
        <w:ind w:left="10080"/>
        <w:rPr>
          <w:color w:val="FFFFFF"/>
          <w:sz w:val="24"/>
        </w:rPr>
      </w:pPr>
      <w:r w:rsidRPr="00687937">
        <w:rPr>
          <w:color w:val="FFFFFF"/>
          <w:sz w:val="24"/>
        </w:rPr>
        <w:t xml:space="preserve">к постановлению администрации </w:t>
      </w:r>
    </w:p>
    <w:p w:rsidR="004E796A" w:rsidRPr="00687937" w:rsidRDefault="004E796A" w:rsidP="004E796A">
      <w:pPr>
        <w:ind w:left="10080"/>
        <w:rPr>
          <w:color w:val="FFFFFF"/>
          <w:sz w:val="24"/>
        </w:rPr>
      </w:pPr>
      <w:r w:rsidRPr="00687937">
        <w:rPr>
          <w:color w:val="FFFFFF"/>
          <w:sz w:val="24"/>
        </w:rPr>
        <w:t xml:space="preserve">Тихвинского района </w:t>
      </w:r>
    </w:p>
    <w:p w:rsidR="004E796A" w:rsidRPr="00687937" w:rsidRDefault="004E796A" w:rsidP="004E796A">
      <w:pPr>
        <w:ind w:left="10080"/>
        <w:rPr>
          <w:color w:val="FFFFFF"/>
          <w:sz w:val="24"/>
        </w:rPr>
      </w:pPr>
      <w:r w:rsidRPr="00687937">
        <w:rPr>
          <w:color w:val="FFFFFF"/>
          <w:sz w:val="24"/>
        </w:rPr>
        <w:t>от января 2022 г. №01--а</w:t>
      </w:r>
    </w:p>
    <w:p w:rsidR="004E796A" w:rsidRPr="004E796A" w:rsidRDefault="004E796A" w:rsidP="004E796A">
      <w:pPr>
        <w:rPr>
          <w:color w:val="000000"/>
          <w:sz w:val="24"/>
        </w:rPr>
      </w:pPr>
    </w:p>
    <w:p w:rsidR="003F7C08" w:rsidRDefault="003F7C08" w:rsidP="004E796A">
      <w:pPr>
        <w:jc w:val="center"/>
        <w:rPr>
          <w:color w:val="000000"/>
          <w:sz w:val="24"/>
        </w:rPr>
      </w:pPr>
    </w:p>
    <w:p w:rsidR="004E796A" w:rsidRDefault="004E796A" w:rsidP="004E796A">
      <w:pPr>
        <w:pStyle w:val="Heading"/>
        <w:jc w:val="right"/>
        <w:rPr>
          <w:rFonts w:ascii="Times New Roman" w:hAnsi="Times New Roman" w:cs="Times New Roman"/>
          <w:b w:val="0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  <w:szCs w:val="24"/>
        </w:rPr>
        <w:t xml:space="preserve">Приложение №2 </w:t>
      </w:r>
    </w:p>
    <w:p w:rsidR="004E796A" w:rsidRDefault="004E796A" w:rsidP="004E796A">
      <w:pPr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к муниципальной программе </w:t>
      </w:r>
    </w:p>
    <w:p w:rsidR="004E796A" w:rsidRDefault="004E796A" w:rsidP="004E796A">
      <w:pPr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Тихвинского городского поселения </w:t>
      </w:r>
    </w:p>
    <w:p w:rsidR="004E796A" w:rsidRDefault="004E796A" w:rsidP="004E796A">
      <w:pPr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«Обеспечение качественным жильем граждан </w:t>
      </w:r>
    </w:p>
    <w:p w:rsidR="004E796A" w:rsidRDefault="004E796A" w:rsidP="004E796A">
      <w:pPr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на территории Тихвинского городского поселения»</w:t>
      </w:r>
    </w:p>
    <w:p w:rsidR="004E796A" w:rsidRDefault="004E796A" w:rsidP="004E796A">
      <w:pPr>
        <w:jc w:val="center"/>
        <w:rPr>
          <w:color w:val="000000"/>
          <w:sz w:val="24"/>
        </w:rPr>
      </w:pPr>
    </w:p>
    <w:p w:rsidR="004E796A" w:rsidRDefault="004E796A" w:rsidP="004E796A">
      <w:pPr>
        <w:jc w:val="center"/>
        <w:rPr>
          <w:b/>
          <w:bCs/>
          <w:sz w:val="22"/>
          <w:szCs w:val="22"/>
        </w:rPr>
      </w:pPr>
      <w:bookmarkStart w:id="1" w:name="RANGE!A2:H130"/>
      <w:r w:rsidRPr="004E796A">
        <w:rPr>
          <w:b/>
          <w:bCs/>
          <w:sz w:val="22"/>
          <w:szCs w:val="22"/>
        </w:rPr>
        <w:t xml:space="preserve">План реализации муниципальной программы </w:t>
      </w:r>
      <w:r w:rsidR="00687937">
        <w:rPr>
          <w:b/>
          <w:bCs/>
          <w:sz w:val="22"/>
          <w:szCs w:val="22"/>
        </w:rPr>
        <w:t>Тихвинского городского поселения</w:t>
      </w:r>
    </w:p>
    <w:p w:rsidR="004E796A" w:rsidRDefault="004E796A" w:rsidP="004E796A">
      <w:pPr>
        <w:jc w:val="center"/>
        <w:rPr>
          <w:b/>
          <w:bCs/>
          <w:sz w:val="22"/>
          <w:szCs w:val="22"/>
        </w:rPr>
      </w:pPr>
      <w:r w:rsidRPr="004E796A">
        <w:rPr>
          <w:b/>
          <w:bCs/>
          <w:sz w:val="22"/>
          <w:szCs w:val="22"/>
        </w:rPr>
        <w:t>"Обеспечение качественным жильем граждан, проживающих на территории Тихвинского городского посел</w:t>
      </w:r>
      <w:r>
        <w:rPr>
          <w:b/>
          <w:bCs/>
          <w:sz w:val="22"/>
          <w:szCs w:val="22"/>
        </w:rPr>
        <w:t>е</w:t>
      </w:r>
      <w:r w:rsidRPr="004E796A">
        <w:rPr>
          <w:b/>
          <w:bCs/>
          <w:sz w:val="22"/>
          <w:szCs w:val="22"/>
        </w:rPr>
        <w:t>ния"</w:t>
      </w:r>
      <w:bookmarkEnd w:id="1"/>
    </w:p>
    <w:p w:rsidR="00687937" w:rsidRDefault="00687937" w:rsidP="004E796A">
      <w:pPr>
        <w:jc w:val="center"/>
        <w:rPr>
          <w:b/>
          <w:bCs/>
          <w:sz w:val="22"/>
          <w:szCs w:val="22"/>
        </w:rPr>
      </w:pPr>
    </w:p>
    <w:tbl>
      <w:tblPr>
        <w:tblW w:w="14998" w:type="dxa"/>
        <w:tblInd w:w="108" w:type="dxa"/>
        <w:tblLook w:val="04A0" w:firstRow="1" w:lastRow="0" w:firstColumn="1" w:lastColumn="0" w:noHBand="0" w:noVBand="1"/>
      </w:tblPr>
      <w:tblGrid>
        <w:gridCol w:w="6379"/>
        <w:gridCol w:w="1651"/>
        <w:gridCol w:w="1270"/>
        <w:gridCol w:w="1190"/>
        <w:gridCol w:w="1040"/>
        <w:gridCol w:w="1202"/>
        <w:gridCol w:w="1068"/>
        <w:gridCol w:w="1192"/>
        <w:gridCol w:w="6"/>
      </w:tblGrid>
      <w:tr w:rsidR="004E796A" w:rsidRPr="004E796A" w:rsidTr="00687937">
        <w:trPr>
          <w:trHeight w:val="230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Годы реализации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69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</w:tr>
      <w:tr w:rsidR="004E796A" w:rsidRPr="004E796A" w:rsidTr="00687937">
        <w:trPr>
          <w:trHeight w:val="230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9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Всего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Федерал. бюджет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Областной бюджет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Местный бюджет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Прочие источники</w:t>
            </w:r>
            <w:r w:rsidRPr="004E796A">
              <w:rPr>
                <w:color w:val="000000"/>
                <w:sz w:val="20"/>
              </w:rPr>
              <w:t xml:space="preserve"> 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1.Подпрограмма: "Обеспечение жильем молодых семей"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9 395,6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983,8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7 660,2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751,7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728,9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728,9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687937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1.1 Основное мероприятие: "Обеспечение жильем молодых граждан и молодых семей"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9 395,6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983,8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7 660,2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751,7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  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687937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1.1.2 Предоставление социальных выплат на строительство (приобретение) жилья молодым семьям, нуждающимся в улучшении жилищных условий в рамках  основного мероприятия "</w:t>
            </w:r>
            <w:r w:rsidR="00687937" w:rsidRPr="004E796A">
              <w:rPr>
                <w:sz w:val="20"/>
              </w:rPr>
              <w:t>Обеспечен</w:t>
            </w:r>
            <w:r w:rsidR="00687937">
              <w:rPr>
                <w:sz w:val="20"/>
              </w:rPr>
              <w:t xml:space="preserve">ие </w:t>
            </w:r>
            <w:r w:rsidRPr="004E796A">
              <w:rPr>
                <w:sz w:val="20"/>
              </w:rPr>
              <w:t xml:space="preserve"> жильем молодых семей" </w:t>
            </w:r>
            <w:r w:rsidR="00687937" w:rsidRPr="004E796A">
              <w:rPr>
                <w:sz w:val="20"/>
              </w:rPr>
              <w:t>государственной</w:t>
            </w:r>
            <w:r w:rsidRPr="004E796A">
              <w:rPr>
                <w:sz w:val="20"/>
              </w:rPr>
              <w:t xml:space="preserve"> программы Ро</w:t>
            </w:r>
            <w:r w:rsidR="00687937">
              <w:rPr>
                <w:sz w:val="20"/>
              </w:rPr>
              <w:t>сс</w:t>
            </w:r>
            <w:r w:rsidRPr="004E796A">
              <w:rPr>
                <w:sz w:val="20"/>
              </w:rPr>
              <w:t>ийской Федерации " 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9 395,6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983,8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7 660,2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728,9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728,9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1 500,0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1 500,0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2021-2023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11 624,5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983,8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7 660,2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2 980,6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687937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687937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5 637,4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5 242,8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687937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2.1Основное мероприятие: Обеспечение жильем муниципального 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5 637,4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5 242,8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394,6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687937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2.1.1Мероприятия:</w:t>
            </w:r>
            <w:r w:rsidRPr="004E796A">
              <w:rPr>
                <w:sz w:val="20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5 637,4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5 242,8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394,6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400,0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ИТОГО: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2021-2023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6 037,4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5 242,8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794,6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3.Подпрограмма "Переселение граждан из аварийного жилищного фонда"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343 587,7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307 845,1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35 742,6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83 251,4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82 418,9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832,5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3.1 Основное мероприятие:</w:t>
            </w:r>
            <w:r w:rsidR="00687937">
              <w:rPr>
                <w:sz w:val="20"/>
              </w:rPr>
              <w:t xml:space="preserve"> </w:t>
            </w:r>
            <w:r w:rsidRPr="004E796A">
              <w:rPr>
                <w:sz w:val="20"/>
              </w:rPr>
              <w:t>Ликвидация аварийного жилищного фонда на территории Тихвинского городского поселения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83 251,4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82 418,9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832,5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687937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3.3 Другие меро</w:t>
            </w:r>
            <w:r w:rsidR="00687937">
              <w:rPr>
                <w:sz w:val="20"/>
              </w:rPr>
              <w:t>при</w:t>
            </w:r>
            <w:r w:rsidRPr="004E796A">
              <w:rPr>
                <w:sz w:val="20"/>
              </w:rPr>
              <w:t>ятия в рамках переселения граждан из авари</w:t>
            </w:r>
            <w:r w:rsidR="00687937">
              <w:rPr>
                <w:sz w:val="20"/>
              </w:rPr>
              <w:t>й</w:t>
            </w:r>
            <w:r w:rsidRPr="004E796A">
              <w:rPr>
                <w:sz w:val="20"/>
              </w:rPr>
              <w:t>ного жилищного фонда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90,0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3.3 Основное мероприятие:</w:t>
            </w:r>
            <w:r w:rsidR="00687937">
              <w:rPr>
                <w:sz w:val="20"/>
              </w:rPr>
              <w:t xml:space="preserve"> </w:t>
            </w:r>
            <w:r w:rsidRPr="004E796A">
              <w:rPr>
                <w:sz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343 497,7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307 845,1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35 652,6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2021-2023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426 839,1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390 264,0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36 575,1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4. Подпрограмма: "Обеспечение мероприятий по капитальному (текущему)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Отдел коммунал.</w:t>
            </w:r>
            <w:r w:rsidRPr="004E796A">
              <w:rPr>
                <w:color w:val="000000"/>
                <w:sz w:val="20"/>
              </w:rPr>
              <w:br/>
              <w:t xml:space="preserve">хозяйства     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16 721,0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16 721,0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8 040,4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8 040,4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15 867,5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15 867,5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4.1.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12 713,1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12 713,1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6 230,0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6 230,0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14 562,5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14 562,5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 xml:space="preserve">4.1.1.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11 823,2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11 823,2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5 130,0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5 130,0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4.1.1.1.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11 823,2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11 823,2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5 130,0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5 130,0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13 462,5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687937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 xml:space="preserve">4.1.2. Обеспечение мероприятий по капитальному ремонту общего имущества общего имущества в домах с количеством </w:t>
            </w:r>
            <w:r w:rsidR="00687937">
              <w:rPr>
                <w:i/>
                <w:iCs/>
                <w:color w:val="000000"/>
                <w:sz w:val="20"/>
              </w:rPr>
              <w:t>кв</w:t>
            </w:r>
            <w:r w:rsidRPr="004E796A">
              <w:rPr>
                <w:i/>
                <w:iCs/>
                <w:color w:val="000000"/>
                <w:sz w:val="20"/>
              </w:rPr>
              <w:t>артир менее пяти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789,9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789,9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687937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4.1.2.1. Капитальный ремонт общего имущества в домах с количеством </w:t>
            </w:r>
            <w:r w:rsidR="00687937">
              <w:rPr>
                <w:color w:val="000000"/>
                <w:sz w:val="20"/>
              </w:rPr>
              <w:lastRenderedPageBreak/>
              <w:t>кв</w:t>
            </w:r>
            <w:r w:rsidRPr="004E796A">
              <w:rPr>
                <w:color w:val="000000"/>
                <w:sz w:val="20"/>
              </w:rPr>
              <w:t>артир менее пяти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789,913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789,913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4.1.2.2. Разработка технико-экономического обоснования по выполнению ПСД на реконструкцию/снос жилого д.4 по ул. Вокзальная в г. Тихвине с последующим прохождением ГАУ Леноблгосэкспертиза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4.1.3.Обследование домов жилого фонда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Отдел коммунал.</w:t>
            </w:r>
            <w:r w:rsidRPr="004E796A">
              <w:rPr>
                <w:color w:val="000000"/>
                <w:sz w:val="20"/>
              </w:rPr>
              <w:br/>
              <w:t xml:space="preserve">хозяйства   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4.1.3.1. Обследование домов жилого фонда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4.2.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2 988,7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2 988,7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1 310,4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1 310,4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1 305,0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1 305,0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4.2.1. Поддержка УК, ТСЖ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4.2.1.1. Обучение председателей Совета МКД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4.2.1.2. Выбор способа управления при создании ТСЖ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4.2.2.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767,7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767,7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4.2.2.1.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4.2.2.2.ПИР и СМР по обеспечению приспособления жил.</w:t>
            </w:r>
            <w:r w:rsidR="00687937">
              <w:rPr>
                <w:color w:val="000000"/>
                <w:sz w:val="20"/>
              </w:rPr>
              <w:t xml:space="preserve"> </w:t>
            </w:r>
            <w:r w:rsidRPr="004E796A">
              <w:rPr>
                <w:color w:val="000000"/>
                <w:sz w:val="20"/>
              </w:rPr>
              <w:t xml:space="preserve">помещений и общего имущества МКД с учетом потребности инвалида    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4.2.2.3. Обеспечение сохранности расселенного дома, расположенного по адресу: г. Тихвин, ул. Вокзальная, дом 4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207,69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207,69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4.2.3. Создание условий для предоставления жилых помещений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Жилищный отдел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2 216,0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2 216,0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655,4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655,4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lastRenderedPageBreak/>
              <w:t>4.2.3.1Получение сведений, содержащихся в базе учетно-технической</w:t>
            </w:r>
            <w:r w:rsidR="00687937">
              <w:rPr>
                <w:color w:val="000000"/>
                <w:sz w:val="20"/>
              </w:rPr>
              <w:t xml:space="preserve"> </w:t>
            </w:r>
            <w:r w:rsidRPr="004E796A">
              <w:rPr>
                <w:color w:val="000000"/>
                <w:sz w:val="20"/>
              </w:rPr>
              <w:t xml:space="preserve">документации, исправление реестровых ошибок в государственном учете объектов недвижимости, </w:t>
            </w:r>
            <w:r w:rsidR="00687937" w:rsidRPr="004E796A">
              <w:rPr>
                <w:color w:val="000000"/>
                <w:sz w:val="20"/>
              </w:rPr>
              <w:t>изготовление</w:t>
            </w:r>
            <w:r w:rsidRPr="004E796A">
              <w:rPr>
                <w:color w:val="000000"/>
                <w:sz w:val="20"/>
              </w:rPr>
              <w:t xml:space="preserve"> технических паспортов жилых помещений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4.2.3.2. Ремонт квартир муниципальной собственности 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2 003,4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2 003,4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605,4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605,4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4.2.3.3 Приобретение мебели и предметов первой необходимости для оснащения жилых помещений маневренного фонда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182,6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182,6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4.3. Основное мероприятие "Текущий ремонт общего имущества многоквартирных домов"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Отдел коммунал.</w:t>
            </w:r>
            <w:r w:rsidRPr="004E796A">
              <w:rPr>
                <w:color w:val="000000"/>
                <w:sz w:val="20"/>
              </w:rPr>
              <w:br/>
              <w:t xml:space="preserve">хозяйства   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1 019,2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1 019,2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 xml:space="preserve">4.3.1. Текущий ремонт общего имущества жилых помещений 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1 019,2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1 019,2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4.3.1.1. Текущий ремонт общего имущества жилых помещений</w:t>
            </w: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1 019,2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1 019,2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2021-2023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40 628,8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40 628,8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5. Подпрограмма: "Развитие инженерной и транспортной инфраструктуры в районах массовой жилой застройки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Отдел по строительству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18 037,2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1 297,1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76 081,5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69 705,0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6 376,5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39 696,7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36 820,8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2 875,9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5.1.Основное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18 037,2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1 297,1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76 081,5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69 705,0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6 376,5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39 696,7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36 820,8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2 875,9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796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5.1.1. Проектирование и строительство объектов инженерной и транспортной инфраструктуры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18 037,2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1 297,1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76 081,5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69 705,0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6 376,5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i/>
                <w:iCs/>
                <w:color w:val="000000"/>
                <w:sz w:val="20"/>
              </w:rPr>
            </w:pPr>
            <w:r w:rsidRPr="004E796A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39 696,7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36 820,8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2 875,9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5.1.1.1. Строительство объекта «Транспортная   и инженерная   инфраструктура  ИЖС  «Фишева Гора»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18 037,2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1 297,1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76 081,5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69 705,0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6 376,5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39 696,7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36 820,8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2 875,9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color w:val="000000"/>
                <w:sz w:val="20"/>
              </w:rPr>
            </w:pPr>
            <w:r w:rsidRPr="004E796A">
              <w:rPr>
                <w:color w:val="000000"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2021-2023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133 815,4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123 265,9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10 549,5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387 741,5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983,8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332 245,4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54 512,4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173 739,5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157 366,7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16 372,9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57 464,2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36 820,8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20 643,4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  <w:tr w:rsidR="004E796A" w:rsidRPr="004E796A" w:rsidTr="00687937">
        <w:trPr>
          <w:gridAfter w:val="1"/>
          <w:wAfter w:w="6" w:type="dxa"/>
        </w:trPr>
        <w:tc>
          <w:tcPr>
            <w:tcW w:w="6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96A" w:rsidRPr="004E796A" w:rsidRDefault="004E796A" w:rsidP="004E796A">
            <w:pPr>
              <w:jc w:val="left"/>
              <w:rPr>
                <w:sz w:val="20"/>
              </w:rPr>
            </w:pPr>
            <w:r w:rsidRPr="004E796A">
              <w:rPr>
                <w:sz w:val="20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left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2021-2023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618 945,2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983,8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526 432,8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91 528,6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96A" w:rsidRPr="004E796A" w:rsidRDefault="004E796A" w:rsidP="004E796A">
            <w:pPr>
              <w:jc w:val="center"/>
              <w:rPr>
                <w:b/>
                <w:bCs/>
                <w:sz w:val="20"/>
              </w:rPr>
            </w:pPr>
            <w:r w:rsidRPr="004E796A">
              <w:rPr>
                <w:b/>
                <w:bCs/>
                <w:sz w:val="20"/>
              </w:rPr>
              <w:t> </w:t>
            </w:r>
          </w:p>
        </w:tc>
      </w:tr>
    </w:tbl>
    <w:p w:rsidR="003F7C08" w:rsidRPr="000D2CD8" w:rsidRDefault="00A77054" w:rsidP="00A77054">
      <w:pPr>
        <w:jc w:val="center"/>
        <w:rPr>
          <w:sz w:val="22"/>
          <w:szCs w:val="22"/>
        </w:rPr>
      </w:pPr>
      <w:r>
        <w:rPr>
          <w:color w:val="000000"/>
          <w:sz w:val="24"/>
        </w:rPr>
        <w:t>_____________</w:t>
      </w:r>
    </w:p>
    <w:sectPr w:rsidR="003F7C08" w:rsidRPr="000D2CD8" w:rsidSect="00687937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48" w:rsidRDefault="00B91648" w:rsidP="00687937">
      <w:r>
        <w:separator/>
      </w:r>
    </w:p>
  </w:endnote>
  <w:endnote w:type="continuationSeparator" w:id="0">
    <w:p w:rsidR="00B91648" w:rsidRDefault="00B91648" w:rsidP="0068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48" w:rsidRDefault="00B91648" w:rsidP="00687937">
      <w:r>
        <w:separator/>
      </w:r>
    </w:p>
  </w:footnote>
  <w:footnote w:type="continuationSeparator" w:id="0">
    <w:p w:rsidR="00B91648" w:rsidRDefault="00B91648" w:rsidP="0068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8F" w:rsidRDefault="0084368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57289">
      <w:rPr>
        <w:noProof/>
      </w:rPr>
      <w:t>2</w:t>
    </w:r>
    <w:r>
      <w:fldChar w:fldCharType="end"/>
    </w:r>
  </w:p>
  <w:p w:rsidR="0084368F" w:rsidRDefault="008436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08F9"/>
    <w:rsid w:val="003F7C08"/>
    <w:rsid w:val="0043001D"/>
    <w:rsid w:val="004914DD"/>
    <w:rsid w:val="004E796A"/>
    <w:rsid w:val="00511A2B"/>
    <w:rsid w:val="00554BEC"/>
    <w:rsid w:val="00557289"/>
    <w:rsid w:val="00595F6F"/>
    <w:rsid w:val="005C0140"/>
    <w:rsid w:val="005C7582"/>
    <w:rsid w:val="006415B0"/>
    <w:rsid w:val="006463D8"/>
    <w:rsid w:val="00687937"/>
    <w:rsid w:val="00711921"/>
    <w:rsid w:val="00796BD1"/>
    <w:rsid w:val="0084368F"/>
    <w:rsid w:val="008A3858"/>
    <w:rsid w:val="009840BA"/>
    <w:rsid w:val="00A03876"/>
    <w:rsid w:val="00A13C7B"/>
    <w:rsid w:val="00A14F87"/>
    <w:rsid w:val="00A77054"/>
    <w:rsid w:val="00AE1A2A"/>
    <w:rsid w:val="00B254F8"/>
    <w:rsid w:val="00B52D22"/>
    <w:rsid w:val="00B83D8D"/>
    <w:rsid w:val="00B91648"/>
    <w:rsid w:val="00B95FEE"/>
    <w:rsid w:val="00BF2B0B"/>
    <w:rsid w:val="00D368DC"/>
    <w:rsid w:val="00D97342"/>
    <w:rsid w:val="00DC3DE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C3366"/>
  <w15:chartTrackingRefBased/>
  <w15:docId w15:val="{CC098F71-54EE-43D1-82F4-C37CFF1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3F7C0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4E796A"/>
    <w:rPr>
      <w:color w:val="0000FF"/>
      <w:u w:val="single"/>
    </w:rPr>
  </w:style>
  <w:style w:type="character" w:styleId="aa">
    <w:name w:val="FollowedHyperlink"/>
    <w:uiPriority w:val="99"/>
    <w:unhideWhenUsed/>
    <w:rsid w:val="004E796A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6879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87937"/>
    <w:rPr>
      <w:sz w:val="28"/>
    </w:rPr>
  </w:style>
  <w:style w:type="paragraph" w:styleId="ad">
    <w:name w:val="footer"/>
    <w:basedOn w:val="a"/>
    <w:link w:val="ae"/>
    <w:rsid w:val="006879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879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2022-01-25T06:51:00Z</cp:lastPrinted>
  <dcterms:created xsi:type="dcterms:W3CDTF">2022-01-20T11:46:00Z</dcterms:created>
  <dcterms:modified xsi:type="dcterms:W3CDTF">2022-01-25T06:52:00Z</dcterms:modified>
</cp:coreProperties>
</file>