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7CDE" w14:textId="77777777" w:rsidR="00B52D22" w:rsidRDefault="00B52D22">
      <w:pPr>
        <w:pStyle w:val="4"/>
      </w:pPr>
      <w:r>
        <w:t>АДМИНИСТРАЦИЯ  МУНИЦИПАЛЬНОГО  ОБРАЗОВАНИЯ</w:t>
      </w:r>
    </w:p>
    <w:p w14:paraId="33D63055" w14:textId="77777777" w:rsidR="00B52D22" w:rsidRDefault="00B52D22">
      <w:pPr>
        <w:jc w:val="center"/>
        <w:rPr>
          <w:b/>
          <w:sz w:val="22"/>
        </w:rPr>
      </w:pPr>
      <w:r>
        <w:rPr>
          <w:b/>
          <w:sz w:val="22"/>
        </w:rPr>
        <w:t xml:space="preserve">ТИХВИНСКИЙ  МУНИЦИПАЛЬНЫЙ  РАЙОН </w:t>
      </w:r>
    </w:p>
    <w:p w14:paraId="3B0904FF" w14:textId="77777777" w:rsidR="00B52D22" w:rsidRDefault="00B52D22">
      <w:pPr>
        <w:jc w:val="center"/>
        <w:rPr>
          <w:b/>
          <w:sz w:val="22"/>
        </w:rPr>
      </w:pPr>
      <w:r>
        <w:rPr>
          <w:b/>
          <w:sz w:val="22"/>
        </w:rPr>
        <w:t>ЛЕНИНГРАДСКОЙ  ОБЛАСТИ</w:t>
      </w:r>
    </w:p>
    <w:p w14:paraId="6411757D" w14:textId="77777777" w:rsidR="00B52D22" w:rsidRDefault="00B52D22">
      <w:pPr>
        <w:jc w:val="center"/>
        <w:rPr>
          <w:b/>
          <w:sz w:val="22"/>
        </w:rPr>
      </w:pPr>
      <w:r>
        <w:rPr>
          <w:b/>
          <w:sz w:val="22"/>
        </w:rPr>
        <w:t>(АДМИНИСТРАЦИЯ  ТИХВИНСКОГО  РАЙОНА)</w:t>
      </w:r>
    </w:p>
    <w:p w14:paraId="0CD527DC" w14:textId="77777777" w:rsidR="00B52D22" w:rsidRDefault="00B52D22">
      <w:pPr>
        <w:jc w:val="center"/>
        <w:rPr>
          <w:b/>
          <w:sz w:val="32"/>
        </w:rPr>
      </w:pPr>
    </w:p>
    <w:p w14:paraId="6866E887" w14:textId="77777777" w:rsidR="00B52D22" w:rsidRDefault="00B52D22">
      <w:pPr>
        <w:jc w:val="center"/>
        <w:rPr>
          <w:sz w:val="10"/>
        </w:rPr>
      </w:pPr>
      <w:r>
        <w:rPr>
          <w:b/>
          <w:sz w:val="32"/>
        </w:rPr>
        <w:t>ПОСТАНОВЛЕНИЕ</w:t>
      </w:r>
    </w:p>
    <w:p w14:paraId="4EF3796E" w14:textId="77777777" w:rsidR="00B52D22" w:rsidRDefault="00B52D22">
      <w:pPr>
        <w:jc w:val="center"/>
        <w:rPr>
          <w:sz w:val="10"/>
        </w:rPr>
      </w:pPr>
    </w:p>
    <w:p w14:paraId="6D864A7F" w14:textId="77777777" w:rsidR="00B52D22" w:rsidRDefault="00B52D22">
      <w:pPr>
        <w:jc w:val="center"/>
        <w:rPr>
          <w:sz w:val="10"/>
        </w:rPr>
      </w:pPr>
    </w:p>
    <w:p w14:paraId="53E4ECA9" w14:textId="77777777" w:rsidR="00B52D22" w:rsidRDefault="00B52D22">
      <w:pPr>
        <w:tabs>
          <w:tab w:val="left" w:pos="4962"/>
        </w:tabs>
        <w:rPr>
          <w:sz w:val="16"/>
        </w:rPr>
      </w:pPr>
    </w:p>
    <w:p w14:paraId="1057F96C" w14:textId="77777777" w:rsidR="00B52D22" w:rsidRDefault="00B52D22">
      <w:pPr>
        <w:tabs>
          <w:tab w:val="left" w:pos="4962"/>
        </w:tabs>
        <w:jc w:val="center"/>
        <w:rPr>
          <w:sz w:val="16"/>
        </w:rPr>
      </w:pPr>
    </w:p>
    <w:p w14:paraId="1A085889" w14:textId="77777777" w:rsidR="00B52D22" w:rsidRDefault="00B52D22">
      <w:pPr>
        <w:tabs>
          <w:tab w:val="left" w:pos="851"/>
          <w:tab w:val="left" w:pos="3686"/>
        </w:tabs>
        <w:rPr>
          <w:sz w:val="24"/>
        </w:rPr>
      </w:pPr>
    </w:p>
    <w:p w14:paraId="4D39515E" w14:textId="38499E3D" w:rsidR="00B52D22" w:rsidRDefault="008161D3">
      <w:pPr>
        <w:tabs>
          <w:tab w:val="left" w:pos="567"/>
          <w:tab w:val="left" w:pos="3686"/>
        </w:tabs>
      </w:pPr>
      <w:r>
        <w:tab/>
        <w:t>23 ноября 2023 г.</w:t>
      </w:r>
      <w:r>
        <w:tab/>
        <w:t>01-2990-а</w:t>
      </w:r>
    </w:p>
    <w:p w14:paraId="2AF35592" w14:textId="77777777" w:rsidR="00B52D22" w:rsidRDefault="00B52D22">
      <w:pPr>
        <w:rPr>
          <w:b/>
        </w:rPr>
      </w:pPr>
      <w:r>
        <w:rPr>
          <w:b/>
          <w:sz w:val="22"/>
        </w:rPr>
        <w:t>от __________________________ № _________</w:t>
      </w:r>
    </w:p>
    <w:p w14:paraId="54269462"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4E7E23" w14:paraId="0797B079" w14:textId="77777777">
        <w:tc>
          <w:tcPr>
            <w:tcW w:w="4928" w:type="dxa"/>
            <w:tcBorders>
              <w:top w:val="nil"/>
              <w:left w:val="nil"/>
              <w:bottom w:val="nil"/>
              <w:right w:val="nil"/>
            </w:tcBorders>
          </w:tcPr>
          <w:p w14:paraId="67176557" w14:textId="6A1566AE" w:rsidR="008A3858" w:rsidRPr="004E7E23" w:rsidRDefault="004E7E23" w:rsidP="004E7E23">
            <w:pPr>
              <w:suppressAutoHyphens/>
              <w:rPr>
                <w:bCs/>
                <w:sz w:val="24"/>
                <w:szCs w:val="24"/>
              </w:rPr>
            </w:pPr>
            <w:r w:rsidRPr="004E7E23">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r>
      <w:tr w:rsidR="008161D3" w:rsidRPr="008161D3" w14:paraId="5821D96B" w14:textId="77777777">
        <w:tc>
          <w:tcPr>
            <w:tcW w:w="4928" w:type="dxa"/>
            <w:tcBorders>
              <w:top w:val="nil"/>
              <w:left w:val="nil"/>
              <w:bottom w:val="nil"/>
              <w:right w:val="nil"/>
            </w:tcBorders>
          </w:tcPr>
          <w:p w14:paraId="4626C35E" w14:textId="36E2DB6C" w:rsidR="004E7E23" w:rsidRPr="008161D3" w:rsidRDefault="004E7E23" w:rsidP="004E7E23">
            <w:pPr>
              <w:suppressAutoHyphens/>
              <w:rPr>
                <w:bCs/>
                <w:sz w:val="24"/>
                <w:szCs w:val="24"/>
              </w:rPr>
            </w:pPr>
            <w:r w:rsidRPr="008161D3">
              <w:rPr>
                <w:bCs/>
                <w:sz w:val="24"/>
                <w:szCs w:val="24"/>
              </w:rPr>
              <w:t>21,0800 ДО НПА</w:t>
            </w:r>
          </w:p>
        </w:tc>
      </w:tr>
    </w:tbl>
    <w:p w14:paraId="6159BAB7" w14:textId="77777777" w:rsidR="00554BEC" w:rsidRDefault="00554BEC" w:rsidP="001A2440">
      <w:pPr>
        <w:ind w:right="-1" w:firstLine="709"/>
        <w:rPr>
          <w:sz w:val="22"/>
          <w:szCs w:val="22"/>
        </w:rPr>
      </w:pPr>
    </w:p>
    <w:p w14:paraId="7F238993" w14:textId="77777777" w:rsidR="004F50B5" w:rsidRDefault="004F50B5" w:rsidP="001A2440">
      <w:pPr>
        <w:ind w:right="-1" w:firstLine="709"/>
        <w:rPr>
          <w:sz w:val="22"/>
          <w:szCs w:val="22"/>
        </w:rPr>
      </w:pPr>
    </w:p>
    <w:p w14:paraId="35CACE64" w14:textId="77777777" w:rsidR="004F50B5" w:rsidRPr="004F50B5" w:rsidRDefault="004F50B5" w:rsidP="004F50B5">
      <w:pPr>
        <w:tabs>
          <w:tab w:val="left" w:pos="1134"/>
        </w:tabs>
        <w:autoSpaceDE w:val="0"/>
        <w:autoSpaceDN w:val="0"/>
        <w:adjustRightInd w:val="0"/>
        <w:ind w:firstLine="720"/>
        <w:rPr>
          <w:szCs w:val="29"/>
        </w:rPr>
      </w:pPr>
      <w:r w:rsidRPr="004F50B5">
        <w:rPr>
          <w:szCs w:val="29"/>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сентября 2023 года,</w:t>
      </w:r>
      <w:r w:rsidRPr="004F50B5">
        <w:rPr>
          <w:rFonts w:ascii="Calibri" w:eastAsia="Calibri" w:hAnsi="Calibri"/>
          <w:sz w:val="22"/>
          <w:szCs w:val="22"/>
          <w:lang w:eastAsia="en-US"/>
        </w:rPr>
        <w:t xml:space="preserve"> </w:t>
      </w:r>
      <w:r w:rsidRPr="004F50B5">
        <w:rPr>
          <w:szCs w:val="29"/>
        </w:rPr>
        <w:t>администрация Тихвинского района ПОСТАНОВЛЯЕТ:</w:t>
      </w:r>
    </w:p>
    <w:p w14:paraId="405C9A56" w14:textId="60275F95" w:rsidR="004F50B5" w:rsidRPr="004F50B5" w:rsidRDefault="004F50B5" w:rsidP="004F50B5">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4F50B5">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14:paraId="3B99B513" w14:textId="2E70FC2A" w:rsidR="004F50B5" w:rsidRPr="004F50B5" w:rsidRDefault="004F50B5" w:rsidP="004F50B5">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4F50B5">
        <w:rPr>
          <w:rFonts w:eastAsia="Calibri"/>
          <w:color w:val="000000"/>
          <w:szCs w:val="28"/>
          <w:lang w:eastAsia="en-US"/>
        </w:rPr>
        <w:lastRenderedPageBreak/>
        <w:t xml:space="preserve">Признать </w:t>
      </w:r>
      <w:r w:rsidRPr="004F50B5">
        <w:rPr>
          <w:rFonts w:eastAsia="Calibri"/>
          <w:b/>
          <w:bCs/>
          <w:color w:val="000000"/>
          <w:szCs w:val="28"/>
          <w:lang w:eastAsia="en-US"/>
        </w:rPr>
        <w:t>утратившим</w:t>
      </w:r>
      <w:r w:rsidRPr="004F50B5">
        <w:rPr>
          <w:rFonts w:eastAsia="Calibri"/>
          <w:color w:val="000000"/>
          <w:szCs w:val="28"/>
          <w:lang w:eastAsia="en-US"/>
        </w:rPr>
        <w:t xml:space="preserve"> силу постановление администрации Тихвинского района </w:t>
      </w:r>
      <w:r w:rsidRPr="004F50B5">
        <w:rPr>
          <w:rFonts w:eastAsia="Calibri"/>
          <w:b/>
          <w:color w:val="000000"/>
          <w:szCs w:val="28"/>
          <w:lang w:eastAsia="en-US"/>
        </w:rPr>
        <w:t xml:space="preserve">от 6 марта 2023 года № 01-514-а </w:t>
      </w:r>
      <w:r w:rsidRPr="004F50B5">
        <w:rPr>
          <w:rFonts w:eastAsia="Calibri"/>
          <w:bCs/>
          <w:color w:val="000000"/>
          <w:szCs w:val="28"/>
          <w:lang w:eastAsia="en-US"/>
        </w:rPr>
        <w:t>«</w:t>
      </w:r>
      <w:r w:rsidRPr="004F50B5">
        <w:rPr>
          <w:rFonts w:eastAsia="Calibri"/>
          <w:color w:val="000000"/>
          <w:szCs w:val="28"/>
          <w:lang w:eastAsia="en-US"/>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12C47FF5" w14:textId="7460D9DE" w:rsidR="004F50B5" w:rsidRPr="004F50B5" w:rsidRDefault="004F50B5" w:rsidP="004F50B5">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4F50B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176D9C9E" w14:textId="2E196A55" w:rsidR="004F50B5" w:rsidRPr="004F50B5" w:rsidRDefault="004F50B5" w:rsidP="004F50B5">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4F50B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631E1F3B" w14:textId="31D3FB83" w:rsidR="004F50B5" w:rsidRPr="004F50B5" w:rsidRDefault="004F50B5" w:rsidP="004F50B5">
      <w:pPr>
        <w:pStyle w:val="aa"/>
        <w:numPr>
          <w:ilvl w:val="0"/>
          <w:numId w:val="1"/>
        </w:numPr>
        <w:tabs>
          <w:tab w:val="left" w:pos="1134"/>
        </w:tabs>
        <w:autoSpaceDE w:val="0"/>
        <w:autoSpaceDN w:val="0"/>
        <w:adjustRightInd w:val="0"/>
        <w:ind w:left="0" w:firstLine="720"/>
        <w:rPr>
          <w:rFonts w:eastAsia="Calibri"/>
          <w:color w:val="000000"/>
          <w:szCs w:val="28"/>
          <w:lang w:eastAsia="en-US"/>
        </w:rPr>
      </w:pPr>
      <w:r w:rsidRPr="004F50B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15A0FF5D" w14:textId="77777777" w:rsidR="004F50B5" w:rsidRDefault="004F50B5" w:rsidP="004F50B5">
      <w:pPr>
        <w:tabs>
          <w:tab w:val="left" w:pos="2835"/>
        </w:tabs>
        <w:autoSpaceDE w:val="0"/>
        <w:autoSpaceDN w:val="0"/>
        <w:adjustRightInd w:val="0"/>
        <w:ind w:firstLine="567"/>
        <w:rPr>
          <w:rFonts w:eastAsia="Calibri"/>
          <w:color w:val="000000"/>
          <w:szCs w:val="28"/>
          <w:lang w:eastAsia="en-US"/>
        </w:rPr>
      </w:pPr>
    </w:p>
    <w:p w14:paraId="404C860C" w14:textId="77777777" w:rsidR="004F50B5" w:rsidRDefault="004F50B5" w:rsidP="004F50B5">
      <w:pPr>
        <w:tabs>
          <w:tab w:val="left" w:pos="2835"/>
        </w:tabs>
        <w:autoSpaceDE w:val="0"/>
        <w:autoSpaceDN w:val="0"/>
        <w:adjustRightInd w:val="0"/>
        <w:rPr>
          <w:rFonts w:eastAsia="Calibri"/>
          <w:color w:val="000000"/>
          <w:szCs w:val="28"/>
          <w:lang w:eastAsia="en-US"/>
        </w:rPr>
      </w:pPr>
    </w:p>
    <w:p w14:paraId="5C715FF6" w14:textId="0F9863AE" w:rsidR="004F50B5" w:rsidRPr="004F50B5" w:rsidRDefault="004F50B5" w:rsidP="004F50B5">
      <w:pPr>
        <w:tabs>
          <w:tab w:val="left" w:pos="2835"/>
        </w:tabs>
        <w:autoSpaceDE w:val="0"/>
        <w:autoSpaceDN w:val="0"/>
        <w:adjustRightInd w:val="0"/>
        <w:rPr>
          <w:rFonts w:eastAsia="Calibri"/>
          <w:color w:val="000000"/>
          <w:szCs w:val="28"/>
          <w:lang w:eastAsia="en-US"/>
        </w:rPr>
      </w:pPr>
      <w:r w:rsidRPr="004F50B5">
        <w:rPr>
          <w:rFonts w:eastAsia="Calibri"/>
          <w:color w:val="000000"/>
          <w:szCs w:val="28"/>
          <w:lang w:eastAsia="en-US"/>
        </w:rPr>
        <w:t>Глава администрации                                                                         Ю.А. Наумов</w:t>
      </w:r>
    </w:p>
    <w:p w14:paraId="6C9D6E8A" w14:textId="77777777" w:rsidR="004F50B5" w:rsidRDefault="004F50B5" w:rsidP="001A2440">
      <w:pPr>
        <w:ind w:right="-1" w:firstLine="709"/>
        <w:rPr>
          <w:sz w:val="22"/>
          <w:szCs w:val="22"/>
        </w:rPr>
      </w:pPr>
    </w:p>
    <w:p w14:paraId="0AB68E0C" w14:textId="77777777" w:rsidR="004F50B5" w:rsidRDefault="004F50B5" w:rsidP="001A2440">
      <w:pPr>
        <w:ind w:right="-1" w:firstLine="709"/>
        <w:rPr>
          <w:sz w:val="22"/>
          <w:szCs w:val="22"/>
        </w:rPr>
      </w:pPr>
    </w:p>
    <w:p w14:paraId="39035E14" w14:textId="77777777" w:rsidR="004F50B5" w:rsidRDefault="004F50B5" w:rsidP="001A2440">
      <w:pPr>
        <w:ind w:right="-1" w:firstLine="709"/>
        <w:rPr>
          <w:sz w:val="22"/>
          <w:szCs w:val="22"/>
        </w:rPr>
      </w:pPr>
    </w:p>
    <w:p w14:paraId="2A7E32B8" w14:textId="77777777" w:rsidR="004F50B5" w:rsidRDefault="004F50B5" w:rsidP="001A2440">
      <w:pPr>
        <w:ind w:right="-1" w:firstLine="709"/>
        <w:rPr>
          <w:sz w:val="22"/>
          <w:szCs w:val="22"/>
        </w:rPr>
      </w:pPr>
    </w:p>
    <w:p w14:paraId="49E4228A" w14:textId="77777777" w:rsidR="004F50B5" w:rsidRDefault="004F50B5" w:rsidP="001A2440">
      <w:pPr>
        <w:ind w:right="-1" w:firstLine="709"/>
        <w:rPr>
          <w:sz w:val="22"/>
          <w:szCs w:val="22"/>
        </w:rPr>
      </w:pPr>
    </w:p>
    <w:p w14:paraId="3D331B31" w14:textId="77777777" w:rsidR="004F50B5" w:rsidRDefault="004F50B5" w:rsidP="001A2440">
      <w:pPr>
        <w:ind w:right="-1" w:firstLine="709"/>
        <w:rPr>
          <w:sz w:val="22"/>
          <w:szCs w:val="22"/>
        </w:rPr>
      </w:pPr>
    </w:p>
    <w:p w14:paraId="5F883176" w14:textId="77777777" w:rsidR="004F50B5" w:rsidRDefault="004F50B5" w:rsidP="001A2440">
      <w:pPr>
        <w:ind w:right="-1" w:firstLine="709"/>
        <w:rPr>
          <w:sz w:val="22"/>
          <w:szCs w:val="22"/>
        </w:rPr>
      </w:pPr>
    </w:p>
    <w:p w14:paraId="1DBB2DB3" w14:textId="77777777" w:rsidR="004F50B5" w:rsidRDefault="004F50B5" w:rsidP="001A2440">
      <w:pPr>
        <w:ind w:right="-1" w:firstLine="709"/>
        <w:rPr>
          <w:sz w:val="22"/>
          <w:szCs w:val="22"/>
        </w:rPr>
      </w:pPr>
    </w:p>
    <w:p w14:paraId="745249B8" w14:textId="77777777" w:rsidR="004F50B5" w:rsidRDefault="004F50B5" w:rsidP="001A2440">
      <w:pPr>
        <w:ind w:right="-1" w:firstLine="709"/>
        <w:rPr>
          <w:sz w:val="22"/>
          <w:szCs w:val="22"/>
        </w:rPr>
      </w:pPr>
    </w:p>
    <w:p w14:paraId="079A7314" w14:textId="77777777" w:rsidR="004F50B5" w:rsidRDefault="004F50B5" w:rsidP="001A2440">
      <w:pPr>
        <w:ind w:right="-1" w:firstLine="709"/>
        <w:rPr>
          <w:sz w:val="22"/>
          <w:szCs w:val="22"/>
        </w:rPr>
      </w:pPr>
    </w:p>
    <w:p w14:paraId="11CA504F" w14:textId="77777777" w:rsidR="004F50B5" w:rsidRDefault="004F50B5" w:rsidP="001A2440">
      <w:pPr>
        <w:ind w:right="-1" w:firstLine="709"/>
        <w:rPr>
          <w:sz w:val="22"/>
          <w:szCs w:val="22"/>
        </w:rPr>
      </w:pPr>
    </w:p>
    <w:p w14:paraId="1D905471" w14:textId="77777777" w:rsidR="004F50B5" w:rsidRDefault="004F50B5" w:rsidP="001A2440">
      <w:pPr>
        <w:ind w:right="-1" w:firstLine="709"/>
        <w:rPr>
          <w:sz w:val="22"/>
          <w:szCs w:val="22"/>
        </w:rPr>
      </w:pPr>
    </w:p>
    <w:p w14:paraId="4F5A4BC5" w14:textId="77777777" w:rsidR="004F50B5" w:rsidRDefault="004F50B5" w:rsidP="001A2440">
      <w:pPr>
        <w:ind w:right="-1" w:firstLine="709"/>
        <w:rPr>
          <w:sz w:val="22"/>
          <w:szCs w:val="22"/>
        </w:rPr>
      </w:pPr>
    </w:p>
    <w:p w14:paraId="2FD62DD8" w14:textId="77777777" w:rsidR="004F50B5" w:rsidRDefault="004F50B5" w:rsidP="001A2440">
      <w:pPr>
        <w:ind w:right="-1" w:firstLine="709"/>
        <w:rPr>
          <w:sz w:val="22"/>
          <w:szCs w:val="22"/>
        </w:rPr>
      </w:pPr>
    </w:p>
    <w:p w14:paraId="6E41A305" w14:textId="77777777" w:rsidR="004F50B5" w:rsidRDefault="004F50B5" w:rsidP="001A2440">
      <w:pPr>
        <w:ind w:right="-1" w:firstLine="709"/>
        <w:rPr>
          <w:sz w:val="22"/>
          <w:szCs w:val="22"/>
        </w:rPr>
      </w:pPr>
    </w:p>
    <w:p w14:paraId="1CE53292" w14:textId="77777777" w:rsidR="004F50B5" w:rsidRDefault="004F50B5" w:rsidP="001A2440">
      <w:pPr>
        <w:ind w:right="-1" w:firstLine="709"/>
        <w:rPr>
          <w:sz w:val="22"/>
          <w:szCs w:val="22"/>
        </w:rPr>
      </w:pPr>
    </w:p>
    <w:p w14:paraId="4CBD3D2B" w14:textId="77777777" w:rsidR="004F50B5" w:rsidRDefault="004F50B5" w:rsidP="001A2440">
      <w:pPr>
        <w:ind w:right="-1" w:firstLine="709"/>
        <w:rPr>
          <w:sz w:val="22"/>
          <w:szCs w:val="22"/>
        </w:rPr>
      </w:pPr>
    </w:p>
    <w:p w14:paraId="47930808" w14:textId="77777777" w:rsidR="004F50B5" w:rsidRDefault="004F50B5" w:rsidP="001A2440">
      <w:pPr>
        <w:ind w:right="-1" w:firstLine="709"/>
        <w:rPr>
          <w:sz w:val="22"/>
          <w:szCs w:val="22"/>
        </w:rPr>
      </w:pPr>
    </w:p>
    <w:p w14:paraId="3BC13C6E" w14:textId="77777777" w:rsidR="004F50B5" w:rsidRDefault="004F50B5" w:rsidP="001A2440">
      <w:pPr>
        <w:ind w:right="-1" w:firstLine="709"/>
        <w:rPr>
          <w:sz w:val="22"/>
          <w:szCs w:val="22"/>
        </w:rPr>
      </w:pPr>
    </w:p>
    <w:p w14:paraId="281C3FA5" w14:textId="77777777" w:rsidR="004F50B5" w:rsidRDefault="004F50B5" w:rsidP="001A2440">
      <w:pPr>
        <w:ind w:right="-1" w:firstLine="709"/>
        <w:rPr>
          <w:sz w:val="22"/>
          <w:szCs w:val="22"/>
        </w:rPr>
      </w:pPr>
    </w:p>
    <w:p w14:paraId="63EF385D" w14:textId="77777777" w:rsidR="004F50B5" w:rsidRDefault="004F50B5" w:rsidP="001A2440">
      <w:pPr>
        <w:ind w:right="-1" w:firstLine="709"/>
        <w:rPr>
          <w:sz w:val="22"/>
          <w:szCs w:val="22"/>
        </w:rPr>
      </w:pPr>
    </w:p>
    <w:p w14:paraId="4AA6F45D" w14:textId="77777777" w:rsidR="004F50B5" w:rsidRDefault="004F50B5" w:rsidP="001A2440">
      <w:pPr>
        <w:ind w:right="-1" w:firstLine="709"/>
        <w:rPr>
          <w:sz w:val="22"/>
          <w:szCs w:val="22"/>
        </w:rPr>
      </w:pPr>
    </w:p>
    <w:p w14:paraId="590663C3" w14:textId="77777777" w:rsidR="004F50B5" w:rsidRDefault="004F50B5" w:rsidP="001A2440">
      <w:pPr>
        <w:ind w:right="-1" w:firstLine="709"/>
        <w:rPr>
          <w:sz w:val="22"/>
          <w:szCs w:val="22"/>
        </w:rPr>
      </w:pPr>
    </w:p>
    <w:p w14:paraId="32F3F85A" w14:textId="77777777" w:rsidR="004F50B5" w:rsidRDefault="004F50B5" w:rsidP="001A2440">
      <w:pPr>
        <w:ind w:right="-1" w:firstLine="709"/>
        <w:rPr>
          <w:sz w:val="22"/>
          <w:szCs w:val="22"/>
        </w:rPr>
      </w:pPr>
    </w:p>
    <w:p w14:paraId="022B05D2" w14:textId="77777777" w:rsidR="004F50B5" w:rsidRDefault="004F50B5" w:rsidP="001A2440">
      <w:pPr>
        <w:ind w:right="-1" w:firstLine="709"/>
        <w:rPr>
          <w:sz w:val="22"/>
          <w:szCs w:val="22"/>
        </w:rPr>
      </w:pPr>
    </w:p>
    <w:p w14:paraId="379A3933" w14:textId="77777777" w:rsidR="004F50B5" w:rsidRDefault="004F50B5" w:rsidP="001A2440">
      <w:pPr>
        <w:ind w:right="-1" w:firstLine="709"/>
        <w:rPr>
          <w:sz w:val="22"/>
          <w:szCs w:val="22"/>
        </w:rPr>
      </w:pPr>
    </w:p>
    <w:p w14:paraId="08132753" w14:textId="77777777" w:rsidR="004F50B5" w:rsidRDefault="004F50B5" w:rsidP="001A2440">
      <w:pPr>
        <w:ind w:right="-1" w:firstLine="709"/>
        <w:rPr>
          <w:sz w:val="22"/>
          <w:szCs w:val="22"/>
        </w:rPr>
      </w:pPr>
    </w:p>
    <w:p w14:paraId="40E8D832" w14:textId="77777777" w:rsidR="004F50B5" w:rsidRDefault="004F50B5" w:rsidP="001A2440">
      <w:pPr>
        <w:ind w:right="-1" w:firstLine="709"/>
        <w:rPr>
          <w:sz w:val="22"/>
          <w:szCs w:val="22"/>
        </w:rPr>
      </w:pPr>
    </w:p>
    <w:p w14:paraId="017052B1" w14:textId="77777777" w:rsidR="004F50B5" w:rsidRPr="00832ECF" w:rsidRDefault="004F50B5" w:rsidP="004F50B5">
      <w:pPr>
        <w:tabs>
          <w:tab w:val="left" w:pos="2835"/>
        </w:tabs>
        <w:autoSpaceDE w:val="0"/>
        <w:autoSpaceDN w:val="0"/>
        <w:adjustRightInd w:val="0"/>
        <w:rPr>
          <w:rFonts w:eastAsia="Calibri"/>
          <w:iCs/>
          <w:color w:val="000000"/>
          <w:sz w:val="24"/>
          <w:szCs w:val="32"/>
          <w:lang w:eastAsia="en-US"/>
        </w:rPr>
      </w:pPr>
      <w:r w:rsidRPr="00832ECF">
        <w:rPr>
          <w:rFonts w:eastAsia="Calibri"/>
          <w:iCs/>
          <w:color w:val="000000"/>
          <w:sz w:val="24"/>
          <w:szCs w:val="32"/>
          <w:lang w:eastAsia="en-US"/>
        </w:rPr>
        <w:t xml:space="preserve">Ильчук Анна Андреевна, </w:t>
      </w:r>
    </w:p>
    <w:p w14:paraId="4D20F70A" w14:textId="77777777" w:rsidR="004F50B5" w:rsidRPr="00832ECF" w:rsidRDefault="004F50B5" w:rsidP="004F50B5">
      <w:pPr>
        <w:tabs>
          <w:tab w:val="left" w:pos="2835"/>
        </w:tabs>
        <w:autoSpaceDE w:val="0"/>
        <w:autoSpaceDN w:val="0"/>
        <w:adjustRightInd w:val="0"/>
        <w:rPr>
          <w:rFonts w:eastAsia="Calibri"/>
          <w:iCs/>
          <w:color w:val="000000"/>
          <w:sz w:val="24"/>
          <w:szCs w:val="32"/>
          <w:lang w:eastAsia="en-US"/>
        </w:rPr>
      </w:pPr>
      <w:r w:rsidRPr="00832ECF">
        <w:rPr>
          <w:rFonts w:eastAsia="Calibri"/>
          <w:iCs/>
          <w:color w:val="000000"/>
          <w:sz w:val="24"/>
          <w:szCs w:val="32"/>
          <w:lang w:eastAsia="en-US"/>
        </w:rPr>
        <w:t>73-209</w:t>
      </w:r>
    </w:p>
    <w:p w14:paraId="04B210F5" w14:textId="77777777" w:rsidR="004F50B5" w:rsidRPr="00845080" w:rsidRDefault="004F50B5" w:rsidP="004F50B5">
      <w:pPr>
        <w:ind w:right="-1"/>
        <w:rPr>
          <w:bCs/>
          <w:sz w:val="22"/>
          <w:szCs w:val="22"/>
        </w:rPr>
      </w:pPr>
      <w:r w:rsidRPr="00845080">
        <w:rPr>
          <w:bCs/>
          <w:sz w:val="22"/>
          <w:szCs w:val="22"/>
        </w:rPr>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4F50B5" w:rsidRPr="00845080" w14:paraId="4BDA33E1" w14:textId="77777777" w:rsidTr="002C7F01">
        <w:trPr>
          <w:trHeight w:val="168"/>
        </w:trPr>
        <w:tc>
          <w:tcPr>
            <w:tcW w:w="3340" w:type="pct"/>
          </w:tcPr>
          <w:p w14:paraId="3E41292C" w14:textId="77777777" w:rsidR="004F50B5" w:rsidRPr="00845080" w:rsidRDefault="004F50B5" w:rsidP="002C7F01">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64D5503A" w14:textId="77777777" w:rsidR="004F50B5" w:rsidRPr="00845080" w:rsidRDefault="004F50B5" w:rsidP="002C7F01">
            <w:pPr>
              <w:ind w:right="-1"/>
              <w:rPr>
                <w:bCs/>
                <w:sz w:val="22"/>
                <w:szCs w:val="22"/>
              </w:rPr>
            </w:pPr>
          </w:p>
          <w:p w14:paraId="6673B9B4" w14:textId="77777777" w:rsidR="004F50B5" w:rsidRPr="00845080" w:rsidRDefault="004F50B5" w:rsidP="002C7F01">
            <w:pPr>
              <w:ind w:right="-1"/>
              <w:rPr>
                <w:bCs/>
                <w:sz w:val="22"/>
                <w:szCs w:val="22"/>
              </w:rPr>
            </w:pPr>
          </w:p>
        </w:tc>
        <w:tc>
          <w:tcPr>
            <w:tcW w:w="1289" w:type="pct"/>
          </w:tcPr>
          <w:p w14:paraId="00A8192B" w14:textId="77777777" w:rsidR="004F50B5" w:rsidRPr="00845080" w:rsidRDefault="004F50B5" w:rsidP="002C7F01">
            <w:pPr>
              <w:ind w:right="-1"/>
              <w:rPr>
                <w:bCs/>
                <w:sz w:val="22"/>
                <w:szCs w:val="22"/>
              </w:rPr>
            </w:pPr>
            <w:r w:rsidRPr="00845080">
              <w:rPr>
                <w:bCs/>
                <w:sz w:val="22"/>
                <w:szCs w:val="22"/>
              </w:rPr>
              <w:t>Катышевский Ю.В.</w:t>
            </w:r>
          </w:p>
        </w:tc>
      </w:tr>
      <w:tr w:rsidR="004F50B5" w:rsidRPr="00845080" w14:paraId="2E8057F0" w14:textId="77777777" w:rsidTr="002C7F01">
        <w:trPr>
          <w:trHeight w:val="67"/>
        </w:trPr>
        <w:tc>
          <w:tcPr>
            <w:tcW w:w="3340" w:type="pct"/>
          </w:tcPr>
          <w:p w14:paraId="0D050D7E" w14:textId="77777777" w:rsidR="004F50B5" w:rsidRPr="00845080" w:rsidRDefault="004F50B5" w:rsidP="002C7F01">
            <w:pPr>
              <w:ind w:right="-1"/>
              <w:rPr>
                <w:bCs/>
                <w:sz w:val="22"/>
                <w:szCs w:val="22"/>
              </w:rPr>
            </w:pPr>
            <w:r w:rsidRPr="003D4DE5">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15E3560B" w14:textId="77777777" w:rsidR="004F50B5" w:rsidRPr="00845080" w:rsidRDefault="004F50B5" w:rsidP="002C7F01">
            <w:pPr>
              <w:ind w:right="-1"/>
              <w:rPr>
                <w:bCs/>
                <w:sz w:val="22"/>
                <w:szCs w:val="22"/>
              </w:rPr>
            </w:pPr>
          </w:p>
          <w:p w14:paraId="4D68B179" w14:textId="77777777" w:rsidR="004F50B5" w:rsidRPr="00845080" w:rsidRDefault="004F50B5" w:rsidP="002C7F01">
            <w:pPr>
              <w:ind w:right="-1"/>
              <w:rPr>
                <w:bCs/>
                <w:sz w:val="22"/>
                <w:szCs w:val="22"/>
              </w:rPr>
            </w:pPr>
          </w:p>
        </w:tc>
        <w:tc>
          <w:tcPr>
            <w:tcW w:w="1289" w:type="pct"/>
          </w:tcPr>
          <w:p w14:paraId="446D41C1" w14:textId="77777777" w:rsidR="004F50B5" w:rsidRPr="00845080" w:rsidRDefault="004F50B5" w:rsidP="002C7F01">
            <w:pPr>
              <w:ind w:right="-1"/>
              <w:rPr>
                <w:bCs/>
                <w:sz w:val="22"/>
                <w:szCs w:val="22"/>
              </w:rPr>
            </w:pPr>
            <w:r>
              <w:rPr>
                <w:bCs/>
                <w:sz w:val="22"/>
                <w:szCs w:val="22"/>
              </w:rPr>
              <w:t>Якушина Т.В.</w:t>
            </w:r>
          </w:p>
        </w:tc>
      </w:tr>
      <w:tr w:rsidR="004F50B5" w:rsidRPr="00845080" w14:paraId="291998A9" w14:textId="77777777" w:rsidTr="002C7F01">
        <w:trPr>
          <w:trHeight w:val="135"/>
        </w:trPr>
        <w:tc>
          <w:tcPr>
            <w:tcW w:w="3340" w:type="pct"/>
          </w:tcPr>
          <w:p w14:paraId="0CBA6F54" w14:textId="77777777" w:rsidR="004F50B5" w:rsidRPr="00845080" w:rsidRDefault="004F50B5" w:rsidP="002C7F01">
            <w:pPr>
              <w:ind w:right="-1"/>
              <w:rPr>
                <w:bCs/>
                <w:sz w:val="22"/>
                <w:szCs w:val="22"/>
              </w:rPr>
            </w:pPr>
            <w:r w:rsidRPr="00845080">
              <w:rPr>
                <w:bCs/>
                <w:sz w:val="22"/>
                <w:szCs w:val="22"/>
              </w:rPr>
              <w:t>Заведующий общим отделом</w:t>
            </w:r>
          </w:p>
        </w:tc>
        <w:tc>
          <w:tcPr>
            <w:tcW w:w="371" w:type="pct"/>
          </w:tcPr>
          <w:p w14:paraId="674D9486" w14:textId="77777777" w:rsidR="004F50B5" w:rsidRPr="00845080" w:rsidRDefault="004F50B5" w:rsidP="002C7F01">
            <w:pPr>
              <w:ind w:right="-1"/>
              <w:rPr>
                <w:bCs/>
                <w:sz w:val="22"/>
                <w:szCs w:val="22"/>
              </w:rPr>
            </w:pPr>
          </w:p>
        </w:tc>
        <w:tc>
          <w:tcPr>
            <w:tcW w:w="1289" w:type="pct"/>
          </w:tcPr>
          <w:p w14:paraId="2647BC90" w14:textId="77777777" w:rsidR="004F50B5" w:rsidRPr="00845080" w:rsidRDefault="004F50B5" w:rsidP="002C7F01">
            <w:pPr>
              <w:ind w:right="-1"/>
              <w:rPr>
                <w:bCs/>
                <w:sz w:val="22"/>
                <w:szCs w:val="22"/>
              </w:rPr>
            </w:pPr>
            <w:r w:rsidRPr="00845080">
              <w:rPr>
                <w:bCs/>
                <w:sz w:val="22"/>
                <w:szCs w:val="22"/>
              </w:rPr>
              <w:t>Савранская И.Г.</w:t>
            </w:r>
          </w:p>
        </w:tc>
      </w:tr>
      <w:tr w:rsidR="004F50B5" w:rsidRPr="00845080" w14:paraId="75C2EB98" w14:textId="77777777" w:rsidTr="002C7F01">
        <w:trPr>
          <w:trHeight w:val="135"/>
        </w:trPr>
        <w:tc>
          <w:tcPr>
            <w:tcW w:w="3340" w:type="pct"/>
            <w:vAlign w:val="center"/>
          </w:tcPr>
          <w:p w14:paraId="560255A6" w14:textId="77777777" w:rsidR="004F50B5" w:rsidRPr="00845080" w:rsidRDefault="004F50B5" w:rsidP="002C7F01">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329C9B5F" w14:textId="77777777" w:rsidR="004F50B5" w:rsidRPr="00845080" w:rsidRDefault="004F50B5" w:rsidP="002C7F01">
            <w:pPr>
              <w:ind w:right="-1"/>
              <w:rPr>
                <w:bCs/>
                <w:sz w:val="22"/>
                <w:szCs w:val="22"/>
              </w:rPr>
            </w:pPr>
          </w:p>
        </w:tc>
        <w:tc>
          <w:tcPr>
            <w:tcW w:w="1289" w:type="pct"/>
          </w:tcPr>
          <w:p w14:paraId="3D014BBA" w14:textId="77777777" w:rsidR="004F50B5" w:rsidRPr="00845080" w:rsidRDefault="004F50B5" w:rsidP="002C7F01">
            <w:pPr>
              <w:ind w:right="-1"/>
              <w:rPr>
                <w:bCs/>
                <w:sz w:val="22"/>
                <w:szCs w:val="22"/>
              </w:rPr>
            </w:pPr>
            <w:r>
              <w:rPr>
                <w:bCs/>
                <w:sz w:val="22"/>
                <w:szCs w:val="22"/>
              </w:rPr>
              <w:t>Васильева Е.Ю.</w:t>
            </w:r>
          </w:p>
        </w:tc>
      </w:tr>
      <w:tr w:rsidR="004F50B5" w:rsidRPr="00845080" w14:paraId="50E9E95D" w14:textId="77777777" w:rsidTr="002C7F01">
        <w:trPr>
          <w:trHeight w:val="135"/>
        </w:trPr>
        <w:tc>
          <w:tcPr>
            <w:tcW w:w="3340" w:type="pct"/>
          </w:tcPr>
          <w:p w14:paraId="51D51BEE" w14:textId="77777777" w:rsidR="004F50B5" w:rsidRPr="00845080" w:rsidRDefault="004F50B5" w:rsidP="002C7F01">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779D6115" w14:textId="77777777" w:rsidR="004F50B5" w:rsidRPr="00845080" w:rsidRDefault="004F50B5" w:rsidP="002C7F01">
            <w:pPr>
              <w:ind w:right="-1"/>
              <w:rPr>
                <w:bCs/>
                <w:sz w:val="22"/>
                <w:szCs w:val="22"/>
              </w:rPr>
            </w:pPr>
          </w:p>
        </w:tc>
        <w:tc>
          <w:tcPr>
            <w:tcW w:w="1289" w:type="pct"/>
          </w:tcPr>
          <w:p w14:paraId="6BA26AD9" w14:textId="77777777" w:rsidR="004F50B5" w:rsidRPr="00845080" w:rsidRDefault="004F50B5" w:rsidP="002C7F01">
            <w:pPr>
              <w:ind w:right="-1"/>
              <w:rPr>
                <w:bCs/>
                <w:sz w:val="22"/>
                <w:szCs w:val="22"/>
              </w:rPr>
            </w:pPr>
            <w:r w:rsidRPr="00845080">
              <w:rPr>
                <w:bCs/>
                <w:sz w:val="22"/>
                <w:szCs w:val="22"/>
              </w:rPr>
              <w:t>Павличенко И.С.</w:t>
            </w:r>
          </w:p>
        </w:tc>
      </w:tr>
    </w:tbl>
    <w:p w14:paraId="38AA693B" w14:textId="77777777" w:rsidR="004F50B5" w:rsidRPr="00845080" w:rsidRDefault="004F50B5" w:rsidP="004F50B5">
      <w:pPr>
        <w:rPr>
          <w:sz w:val="24"/>
          <w:szCs w:val="24"/>
        </w:rPr>
      </w:pPr>
    </w:p>
    <w:p w14:paraId="7C93CB1B" w14:textId="77777777" w:rsidR="004F50B5" w:rsidRPr="00845080" w:rsidRDefault="004F50B5" w:rsidP="004F50B5">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4F50B5" w:rsidRPr="00845080" w14:paraId="5EA577C1" w14:textId="77777777" w:rsidTr="002C7F01">
        <w:tc>
          <w:tcPr>
            <w:tcW w:w="7371" w:type="dxa"/>
          </w:tcPr>
          <w:p w14:paraId="4CE3C05F" w14:textId="77777777" w:rsidR="004F50B5" w:rsidRPr="00845080" w:rsidRDefault="004F50B5" w:rsidP="002C7F01">
            <w:pPr>
              <w:ind w:right="-1"/>
              <w:rPr>
                <w:bCs/>
                <w:sz w:val="22"/>
                <w:szCs w:val="22"/>
              </w:rPr>
            </w:pPr>
            <w:r w:rsidRPr="00845080">
              <w:rPr>
                <w:bCs/>
                <w:sz w:val="22"/>
                <w:szCs w:val="22"/>
              </w:rPr>
              <w:t xml:space="preserve">Дело </w:t>
            </w:r>
          </w:p>
        </w:tc>
        <w:tc>
          <w:tcPr>
            <w:tcW w:w="567" w:type="dxa"/>
            <w:tcBorders>
              <w:left w:val="nil"/>
            </w:tcBorders>
          </w:tcPr>
          <w:p w14:paraId="5857D633" w14:textId="77777777" w:rsidR="004F50B5" w:rsidRPr="00845080" w:rsidRDefault="004F50B5" w:rsidP="002C7F01">
            <w:pPr>
              <w:ind w:right="-1"/>
              <w:rPr>
                <w:bCs/>
                <w:sz w:val="22"/>
                <w:szCs w:val="22"/>
              </w:rPr>
            </w:pPr>
            <w:r w:rsidRPr="00845080">
              <w:rPr>
                <w:bCs/>
                <w:sz w:val="22"/>
                <w:szCs w:val="22"/>
              </w:rPr>
              <w:t xml:space="preserve">1 </w:t>
            </w:r>
          </w:p>
        </w:tc>
        <w:tc>
          <w:tcPr>
            <w:tcW w:w="1560" w:type="dxa"/>
          </w:tcPr>
          <w:p w14:paraId="3CC14CA0" w14:textId="77777777" w:rsidR="004F50B5" w:rsidRPr="00845080" w:rsidRDefault="004F50B5" w:rsidP="002C7F01">
            <w:pPr>
              <w:ind w:right="-1"/>
              <w:rPr>
                <w:bCs/>
                <w:sz w:val="22"/>
                <w:szCs w:val="22"/>
              </w:rPr>
            </w:pPr>
            <w:r w:rsidRPr="00845080">
              <w:rPr>
                <w:bCs/>
                <w:sz w:val="22"/>
                <w:szCs w:val="22"/>
              </w:rPr>
              <w:t xml:space="preserve"> </w:t>
            </w:r>
          </w:p>
        </w:tc>
      </w:tr>
      <w:tr w:rsidR="004F50B5" w:rsidRPr="00845080" w14:paraId="492896BA" w14:textId="77777777" w:rsidTr="002C7F01">
        <w:tc>
          <w:tcPr>
            <w:tcW w:w="7371" w:type="dxa"/>
          </w:tcPr>
          <w:p w14:paraId="0CF01AF5" w14:textId="77777777" w:rsidR="004F50B5" w:rsidRPr="00845080" w:rsidRDefault="004F50B5" w:rsidP="002C7F01">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7246D56F" w14:textId="77777777" w:rsidR="004F50B5" w:rsidRPr="00845080" w:rsidRDefault="004F50B5" w:rsidP="002C7F01">
            <w:pPr>
              <w:ind w:right="-1"/>
              <w:rPr>
                <w:bCs/>
                <w:sz w:val="22"/>
                <w:szCs w:val="22"/>
              </w:rPr>
            </w:pPr>
            <w:r>
              <w:rPr>
                <w:bCs/>
                <w:sz w:val="22"/>
                <w:szCs w:val="22"/>
              </w:rPr>
              <w:t>1</w:t>
            </w:r>
          </w:p>
        </w:tc>
        <w:tc>
          <w:tcPr>
            <w:tcW w:w="1560" w:type="dxa"/>
          </w:tcPr>
          <w:p w14:paraId="2276F884" w14:textId="77777777" w:rsidR="004F50B5" w:rsidRPr="00845080" w:rsidRDefault="004F50B5" w:rsidP="002C7F01">
            <w:pPr>
              <w:ind w:right="-1"/>
              <w:rPr>
                <w:bCs/>
                <w:sz w:val="22"/>
                <w:szCs w:val="22"/>
              </w:rPr>
            </w:pPr>
          </w:p>
        </w:tc>
      </w:tr>
      <w:tr w:rsidR="004F50B5" w:rsidRPr="00845080" w14:paraId="462AF1BD" w14:textId="77777777" w:rsidTr="002C7F01">
        <w:tc>
          <w:tcPr>
            <w:tcW w:w="7371" w:type="dxa"/>
          </w:tcPr>
          <w:p w14:paraId="352B2EF2" w14:textId="77777777" w:rsidR="004F50B5" w:rsidRPr="00845080" w:rsidRDefault="004F50B5" w:rsidP="002C7F01">
            <w:pPr>
              <w:ind w:right="-1"/>
              <w:rPr>
                <w:bCs/>
                <w:sz w:val="22"/>
                <w:szCs w:val="22"/>
              </w:rPr>
            </w:pPr>
            <w:r>
              <w:rPr>
                <w:bCs/>
                <w:sz w:val="22"/>
                <w:szCs w:val="22"/>
              </w:rPr>
              <w:t>Общий отдел</w:t>
            </w:r>
          </w:p>
        </w:tc>
        <w:tc>
          <w:tcPr>
            <w:tcW w:w="567" w:type="dxa"/>
            <w:tcBorders>
              <w:left w:val="nil"/>
            </w:tcBorders>
          </w:tcPr>
          <w:p w14:paraId="54B4B76E" w14:textId="77777777" w:rsidR="004F50B5" w:rsidRPr="00845080" w:rsidRDefault="004F50B5" w:rsidP="002C7F01">
            <w:pPr>
              <w:ind w:right="-1"/>
              <w:rPr>
                <w:bCs/>
                <w:sz w:val="22"/>
                <w:szCs w:val="22"/>
              </w:rPr>
            </w:pPr>
            <w:r>
              <w:rPr>
                <w:bCs/>
                <w:sz w:val="22"/>
                <w:szCs w:val="22"/>
              </w:rPr>
              <w:t>1</w:t>
            </w:r>
          </w:p>
        </w:tc>
        <w:tc>
          <w:tcPr>
            <w:tcW w:w="1560" w:type="dxa"/>
          </w:tcPr>
          <w:p w14:paraId="33EDD5AC" w14:textId="77777777" w:rsidR="004F50B5" w:rsidRPr="00845080" w:rsidRDefault="004F50B5" w:rsidP="002C7F01">
            <w:pPr>
              <w:ind w:right="-1"/>
              <w:rPr>
                <w:bCs/>
                <w:sz w:val="22"/>
                <w:szCs w:val="22"/>
              </w:rPr>
            </w:pPr>
          </w:p>
        </w:tc>
      </w:tr>
      <w:tr w:rsidR="004F50B5" w:rsidRPr="00845080" w14:paraId="702CAB94" w14:textId="77777777" w:rsidTr="002C7F01">
        <w:tc>
          <w:tcPr>
            <w:tcW w:w="7371" w:type="dxa"/>
          </w:tcPr>
          <w:p w14:paraId="7888B9B9" w14:textId="77777777" w:rsidR="004F50B5" w:rsidRDefault="004F50B5" w:rsidP="002C7F01">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3049D4C9" w14:textId="77777777" w:rsidR="004F50B5" w:rsidRPr="00845080" w:rsidRDefault="004F50B5" w:rsidP="002C7F01">
            <w:pPr>
              <w:ind w:right="-1"/>
              <w:rPr>
                <w:bCs/>
                <w:sz w:val="22"/>
                <w:szCs w:val="22"/>
              </w:rPr>
            </w:pPr>
            <w:r>
              <w:rPr>
                <w:bCs/>
                <w:sz w:val="22"/>
                <w:szCs w:val="22"/>
              </w:rPr>
              <w:t>1</w:t>
            </w:r>
          </w:p>
        </w:tc>
        <w:tc>
          <w:tcPr>
            <w:tcW w:w="1560" w:type="dxa"/>
          </w:tcPr>
          <w:p w14:paraId="1B74F020" w14:textId="77777777" w:rsidR="004F50B5" w:rsidRPr="00845080" w:rsidRDefault="004F50B5" w:rsidP="002C7F01">
            <w:pPr>
              <w:ind w:right="-1"/>
              <w:rPr>
                <w:bCs/>
                <w:sz w:val="22"/>
                <w:szCs w:val="22"/>
              </w:rPr>
            </w:pPr>
          </w:p>
        </w:tc>
      </w:tr>
      <w:tr w:rsidR="004F50B5" w:rsidRPr="003D4DE5" w14:paraId="46447858" w14:textId="77777777" w:rsidTr="002C7F01">
        <w:tc>
          <w:tcPr>
            <w:tcW w:w="7371" w:type="dxa"/>
          </w:tcPr>
          <w:p w14:paraId="7CBF3031" w14:textId="77777777" w:rsidR="004F50B5" w:rsidRPr="003D4DE5" w:rsidRDefault="004F50B5" w:rsidP="002C7F01">
            <w:pPr>
              <w:tabs>
                <w:tab w:val="left" w:pos="1275"/>
              </w:tabs>
              <w:ind w:right="-1"/>
              <w:rPr>
                <w:bCs/>
                <w:sz w:val="22"/>
                <w:szCs w:val="24"/>
              </w:rPr>
            </w:pPr>
            <w:r w:rsidRPr="003D4DE5">
              <w:rPr>
                <w:rFonts w:eastAsia="Calibri"/>
                <w:iCs/>
                <w:color w:val="000000"/>
                <w:sz w:val="22"/>
                <w:szCs w:val="24"/>
                <w:lang w:eastAsia="en-US"/>
              </w:rPr>
              <w:t>Филиал ГБУ ЛО «МФЦ «Тихвинский»</w:t>
            </w:r>
          </w:p>
        </w:tc>
        <w:tc>
          <w:tcPr>
            <w:tcW w:w="567" w:type="dxa"/>
            <w:tcBorders>
              <w:left w:val="nil"/>
            </w:tcBorders>
          </w:tcPr>
          <w:p w14:paraId="4DA8C980" w14:textId="77777777" w:rsidR="004F50B5" w:rsidRPr="003D4DE5" w:rsidRDefault="004F50B5" w:rsidP="002C7F01">
            <w:pPr>
              <w:ind w:right="-1"/>
              <w:rPr>
                <w:bCs/>
                <w:sz w:val="22"/>
                <w:szCs w:val="24"/>
              </w:rPr>
            </w:pPr>
            <w:r>
              <w:rPr>
                <w:bCs/>
                <w:sz w:val="22"/>
                <w:szCs w:val="24"/>
              </w:rPr>
              <w:t>1</w:t>
            </w:r>
          </w:p>
        </w:tc>
        <w:tc>
          <w:tcPr>
            <w:tcW w:w="1560" w:type="dxa"/>
          </w:tcPr>
          <w:p w14:paraId="5F471D86" w14:textId="77777777" w:rsidR="004F50B5" w:rsidRPr="003D4DE5" w:rsidRDefault="004F50B5" w:rsidP="002C7F01">
            <w:pPr>
              <w:ind w:right="-1"/>
              <w:rPr>
                <w:bCs/>
                <w:sz w:val="22"/>
                <w:szCs w:val="24"/>
              </w:rPr>
            </w:pPr>
          </w:p>
        </w:tc>
      </w:tr>
      <w:tr w:rsidR="004F50B5" w:rsidRPr="00845080" w14:paraId="7E59A656" w14:textId="77777777" w:rsidTr="002C7F01">
        <w:tc>
          <w:tcPr>
            <w:tcW w:w="7371" w:type="dxa"/>
          </w:tcPr>
          <w:p w14:paraId="4BC99991" w14:textId="77777777" w:rsidR="004F50B5" w:rsidRPr="00845080" w:rsidRDefault="004F50B5" w:rsidP="002C7F01">
            <w:pPr>
              <w:ind w:right="-1"/>
              <w:rPr>
                <w:bCs/>
                <w:sz w:val="22"/>
                <w:szCs w:val="22"/>
              </w:rPr>
            </w:pPr>
            <w:r w:rsidRPr="00845080">
              <w:rPr>
                <w:bCs/>
                <w:sz w:val="22"/>
                <w:szCs w:val="22"/>
              </w:rPr>
              <w:t xml:space="preserve">ВСЕГО: </w:t>
            </w:r>
          </w:p>
        </w:tc>
        <w:tc>
          <w:tcPr>
            <w:tcW w:w="567" w:type="dxa"/>
            <w:tcBorders>
              <w:left w:val="nil"/>
            </w:tcBorders>
          </w:tcPr>
          <w:p w14:paraId="1015221A" w14:textId="77777777" w:rsidR="004F50B5" w:rsidRPr="00845080" w:rsidRDefault="004F50B5" w:rsidP="002C7F01">
            <w:pPr>
              <w:ind w:right="-1"/>
              <w:rPr>
                <w:bCs/>
                <w:sz w:val="22"/>
                <w:szCs w:val="22"/>
              </w:rPr>
            </w:pPr>
            <w:r>
              <w:rPr>
                <w:bCs/>
                <w:sz w:val="22"/>
                <w:szCs w:val="22"/>
              </w:rPr>
              <w:t>5</w:t>
            </w:r>
          </w:p>
        </w:tc>
        <w:tc>
          <w:tcPr>
            <w:tcW w:w="1560" w:type="dxa"/>
          </w:tcPr>
          <w:p w14:paraId="15C9EB6E" w14:textId="77777777" w:rsidR="004F50B5" w:rsidRPr="00845080" w:rsidRDefault="004F50B5" w:rsidP="002C7F01">
            <w:pPr>
              <w:ind w:right="-1"/>
              <w:rPr>
                <w:bCs/>
                <w:sz w:val="22"/>
                <w:szCs w:val="22"/>
              </w:rPr>
            </w:pPr>
          </w:p>
        </w:tc>
      </w:tr>
    </w:tbl>
    <w:p w14:paraId="7E90B399" w14:textId="77777777" w:rsidR="004F50B5" w:rsidRDefault="004F50B5" w:rsidP="001A2440">
      <w:pPr>
        <w:ind w:right="-1" w:firstLine="709"/>
        <w:rPr>
          <w:sz w:val="22"/>
          <w:szCs w:val="22"/>
        </w:rPr>
      </w:pPr>
    </w:p>
    <w:p w14:paraId="0D4093BC" w14:textId="77777777" w:rsidR="004F50B5" w:rsidRDefault="004F50B5" w:rsidP="001A2440">
      <w:pPr>
        <w:ind w:right="-1" w:firstLine="709"/>
        <w:rPr>
          <w:sz w:val="22"/>
          <w:szCs w:val="22"/>
        </w:rPr>
      </w:pPr>
    </w:p>
    <w:p w14:paraId="2EF1CC89" w14:textId="77777777" w:rsidR="004F50B5" w:rsidRDefault="004F50B5" w:rsidP="001A2440">
      <w:pPr>
        <w:ind w:right="-1" w:firstLine="709"/>
        <w:rPr>
          <w:sz w:val="22"/>
          <w:szCs w:val="22"/>
        </w:rPr>
      </w:pPr>
    </w:p>
    <w:p w14:paraId="7A28E8FE" w14:textId="77777777" w:rsidR="004F50B5" w:rsidRDefault="004F50B5" w:rsidP="001A2440">
      <w:pPr>
        <w:ind w:right="-1" w:firstLine="709"/>
        <w:rPr>
          <w:sz w:val="22"/>
          <w:szCs w:val="22"/>
        </w:rPr>
      </w:pPr>
    </w:p>
    <w:p w14:paraId="45EAF812" w14:textId="77777777" w:rsidR="004F50B5" w:rsidRDefault="004F50B5" w:rsidP="001A2440">
      <w:pPr>
        <w:ind w:right="-1" w:firstLine="709"/>
        <w:rPr>
          <w:sz w:val="22"/>
          <w:szCs w:val="22"/>
        </w:rPr>
      </w:pPr>
    </w:p>
    <w:p w14:paraId="25548C74" w14:textId="77777777" w:rsidR="004F50B5" w:rsidRDefault="004F50B5" w:rsidP="001A2440">
      <w:pPr>
        <w:ind w:right="-1" w:firstLine="709"/>
        <w:rPr>
          <w:sz w:val="22"/>
          <w:szCs w:val="22"/>
        </w:rPr>
      </w:pPr>
    </w:p>
    <w:p w14:paraId="20602D59" w14:textId="77777777" w:rsidR="004F50B5" w:rsidRDefault="004F50B5" w:rsidP="001A2440">
      <w:pPr>
        <w:ind w:right="-1" w:firstLine="709"/>
        <w:rPr>
          <w:sz w:val="22"/>
          <w:szCs w:val="22"/>
        </w:rPr>
      </w:pPr>
    </w:p>
    <w:p w14:paraId="55CF5607" w14:textId="77777777" w:rsidR="004F50B5" w:rsidRDefault="004F50B5" w:rsidP="001A2440">
      <w:pPr>
        <w:ind w:right="-1" w:firstLine="709"/>
        <w:rPr>
          <w:sz w:val="22"/>
          <w:szCs w:val="22"/>
        </w:rPr>
      </w:pPr>
    </w:p>
    <w:p w14:paraId="1C386DE8" w14:textId="77777777" w:rsidR="004F50B5" w:rsidRDefault="004F50B5" w:rsidP="001A2440">
      <w:pPr>
        <w:ind w:right="-1" w:firstLine="709"/>
        <w:rPr>
          <w:sz w:val="22"/>
          <w:szCs w:val="22"/>
        </w:rPr>
      </w:pPr>
    </w:p>
    <w:p w14:paraId="2A125D13" w14:textId="77777777" w:rsidR="004F50B5" w:rsidRDefault="004F50B5" w:rsidP="001A2440">
      <w:pPr>
        <w:ind w:right="-1" w:firstLine="709"/>
        <w:rPr>
          <w:sz w:val="22"/>
          <w:szCs w:val="22"/>
        </w:rPr>
      </w:pPr>
    </w:p>
    <w:p w14:paraId="3AEA8166" w14:textId="77777777" w:rsidR="004F50B5" w:rsidRDefault="004F50B5" w:rsidP="001A2440">
      <w:pPr>
        <w:ind w:right="-1" w:firstLine="709"/>
        <w:rPr>
          <w:sz w:val="22"/>
          <w:szCs w:val="22"/>
        </w:rPr>
      </w:pPr>
    </w:p>
    <w:p w14:paraId="439EE810" w14:textId="77777777" w:rsidR="004F50B5" w:rsidRDefault="004F50B5" w:rsidP="001A2440">
      <w:pPr>
        <w:ind w:right="-1" w:firstLine="709"/>
        <w:rPr>
          <w:sz w:val="22"/>
          <w:szCs w:val="22"/>
        </w:rPr>
      </w:pPr>
    </w:p>
    <w:p w14:paraId="3304CFA0" w14:textId="77777777" w:rsidR="004F50B5" w:rsidRDefault="004F50B5" w:rsidP="001A2440">
      <w:pPr>
        <w:ind w:right="-1" w:firstLine="709"/>
        <w:rPr>
          <w:sz w:val="22"/>
          <w:szCs w:val="22"/>
        </w:rPr>
      </w:pPr>
    </w:p>
    <w:p w14:paraId="7C9A9698" w14:textId="77777777" w:rsidR="004F50B5" w:rsidRDefault="004F50B5" w:rsidP="001A2440">
      <w:pPr>
        <w:ind w:right="-1" w:firstLine="709"/>
        <w:rPr>
          <w:sz w:val="22"/>
          <w:szCs w:val="22"/>
        </w:rPr>
      </w:pPr>
    </w:p>
    <w:p w14:paraId="28CC5A80" w14:textId="77777777" w:rsidR="004F50B5" w:rsidRDefault="004F50B5" w:rsidP="001A2440">
      <w:pPr>
        <w:ind w:right="-1" w:firstLine="709"/>
        <w:rPr>
          <w:sz w:val="22"/>
          <w:szCs w:val="22"/>
        </w:rPr>
      </w:pPr>
    </w:p>
    <w:p w14:paraId="4133AB69" w14:textId="77777777" w:rsidR="004F50B5" w:rsidRDefault="004F50B5" w:rsidP="001A2440">
      <w:pPr>
        <w:ind w:right="-1" w:firstLine="709"/>
        <w:rPr>
          <w:sz w:val="22"/>
          <w:szCs w:val="22"/>
        </w:rPr>
      </w:pPr>
    </w:p>
    <w:p w14:paraId="1E9CD80F" w14:textId="77777777" w:rsidR="004F50B5" w:rsidRDefault="004F50B5" w:rsidP="001A2440">
      <w:pPr>
        <w:ind w:right="-1" w:firstLine="709"/>
        <w:rPr>
          <w:sz w:val="22"/>
          <w:szCs w:val="22"/>
        </w:rPr>
      </w:pPr>
    </w:p>
    <w:p w14:paraId="244A5638" w14:textId="77777777" w:rsidR="004F50B5" w:rsidRDefault="004F50B5" w:rsidP="001A2440">
      <w:pPr>
        <w:ind w:right="-1" w:firstLine="709"/>
        <w:rPr>
          <w:sz w:val="22"/>
          <w:szCs w:val="22"/>
        </w:rPr>
      </w:pPr>
    </w:p>
    <w:p w14:paraId="212053AB" w14:textId="77777777" w:rsidR="004F50B5" w:rsidRDefault="004F50B5" w:rsidP="001A2440">
      <w:pPr>
        <w:ind w:right="-1" w:firstLine="709"/>
        <w:rPr>
          <w:sz w:val="22"/>
          <w:szCs w:val="22"/>
        </w:rPr>
      </w:pPr>
    </w:p>
    <w:p w14:paraId="76BC1DB9" w14:textId="77777777" w:rsidR="004F50B5" w:rsidRDefault="004F50B5" w:rsidP="001A2440">
      <w:pPr>
        <w:ind w:right="-1" w:firstLine="709"/>
        <w:rPr>
          <w:sz w:val="22"/>
          <w:szCs w:val="22"/>
        </w:rPr>
      </w:pPr>
    </w:p>
    <w:p w14:paraId="41265727" w14:textId="77777777" w:rsidR="004F50B5" w:rsidRDefault="004F50B5" w:rsidP="001A2440">
      <w:pPr>
        <w:ind w:right="-1" w:firstLine="709"/>
        <w:rPr>
          <w:sz w:val="22"/>
          <w:szCs w:val="22"/>
        </w:rPr>
      </w:pPr>
    </w:p>
    <w:p w14:paraId="14B6019E" w14:textId="77777777" w:rsidR="004F50B5" w:rsidRDefault="004F50B5" w:rsidP="001A2440">
      <w:pPr>
        <w:ind w:right="-1" w:firstLine="709"/>
        <w:rPr>
          <w:sz w:val="22"/>
          <w:szCs w:val="22"/>
        </w:rPr>
      </w:pPr>
    </w:p>
    <w:p w14:paraId="41066C7E" w14:textId="77777777" w:rsidR="004F50B5" w:rsidRDefault="004F50B5" w:rsidP="001A2440">
      <w:pPr>
        <w:ind w:right="-1" w:firstLine="709"/>
        <w:rPr>
          <w:sz w:val="22"/>
          <w:szCs w:val="22"/>
        </w:rPr>
      </w:pPr>
    </w:p>
    <w:p w14:paraId="09EC6274" w14:textId="77777777" w:rsidR="004F50B5" w:rsidRDefault="004F50B5" w:rsidP="001A2440">
      <w:pPr>
        <w:ind w:right="-1" w:firstLine="709"/>
        <w:rPr>
          <w:sz w:val="22"/>
          <w:szCs w:val="22"/>
        </w:rPr>
      </w:pPr>
    </w:p>
    <w:p w14:paraId="5A7C028D" w14:textId="77777777" w:rsidR="004F50B5" w:rsidRDefault="004F50B5" w:rsidP="001A2440">
      <w:pPr>
        <w:ind w:right="-1" w:firstLine="709"/>
        <w:rPr>
          <w:sz w:val="22"/>
          <w:szCs w:val="22"/>
        </w:rPr>
      </w:pPr>
    </w:p>
    <w:p w14:paraId="1910B205" w14:textId="77777777" w:rsidR="004F50B5" w:rsidRDefault="004F50B5" w:rsidP="001A2440">
      <w:pPr>
        <w:ind w:right="-1" w:firstLine="709"/>
        <w:rPr>
          <w:sz w:val="22"/>
          <w:szCs w:val="22"/>
        </w:rPr>
      </w:pPr>
    </w:p>
    <w:p w14:paraId="411EEF0D" w14:textId="77777777" w:rsidR="004F50B5" w:rsidRDefault="004F50B5" w:rsidP="001A2440">
      <w:pPr>
        <w:ind w:right="-1" w:firstLine="709"/>
        <w:rPr>
          <w:sz w:val="22"/>
          <w:szCs w:val="22"/>
        </w:rPr>
      </w:pPr>
    </w:p>
    <w:p w14:paraId="6AC66623" w14:textId="77777777" w:rsidR="004F50B5" w:rsidRDefault="004F50B5" w:rsidP="001A2440">
      <w:pPr>
        <w:ind w:right="-1" w:firstLine="709"/>
        <w:rPr>
          <w:sz w:val="22"/>
          <w:szCs w:val="22"/>
        </w:rPr>
      </w:pPr>
    </w:p>
    <w:p w14:paraId="0CF0BDF4" w14:textId="77777777" w:rsidR="004F50B5" w:rsidRDefault="004F50B5" w:rsidP="001A2440">
      <w:pPr>
        <w:ind w:right="-1" w:firstLine="709"/>
        <w:rPr>
          <w:sz w:val="22"/>
          <w:szCs w:val="22"/>
        </w:rPr>
      </w:pPr>
    </w:p>
    <w:p w14:paraId="326E9727" w14:textId="77777777" w:rsidR="004F50B5" w:rsidRDefault="004F50B5" w:rsidP="001A2440">
      <w:pPr>
        <w:ind w:right="-1" w:firstLine="709"/>
        <w:rPr>
          <w:sz w:val="22"/>
          <w:szCs w:val="22"/>
        </w:rPr>
      </w:pPr>
    </w:p>
    <w:p w14:paraId="1A5D67E6" w14:textId="77777777" w:rsidR="004F50B5" w:rsidRDefault="004F50B5" w:rsidP="001A2440">
      <w:pPr>
        <w:ind w:right="-1" w:firstLine="709"/>
        <w:rPr>
          <w:sz w:val="22"/>
          <w:szCs w:val="22"/>
        </w:rPr>
      </w:pPr>
    </w:p>
    <w:p w14:paraId="7E831099" w14:textId="77777777" w:rsidR="004F50B5" w:rsidRDefault="004F50B5" w:rsidP="001A2440">
      <w:pPr>
        <w:ind w:right="-1" w:firstLine="709"/>
        <w:rPr>
          <w:sz w:val="22"/>
          <w:szCs w:val="22"/>
        </w:rPr>
      </w:pPr>
    </w:p>
    <w:p w14:paraId="3243847F" w14:textId="77777777" w:rsidR="004F50B5" w:rsidRDefault="004F50B5" w:rsidP="001A2440">
      <w:pPr>
        <w:ind w:right="-1" w:firstLine="709"/>
        <w:rPr>
          <w:sz w:val="22"/>
          <w:szCs w:val="22"/>
        </w:rPr>
        <w:sectPr w:rsidR="004F50B5" w:rsidSect="004F50B5">
          <w:headerReference w:type="default" r:id="rId7"/>
          <w:pgSz w:w="11907" w:h="16840"/>
          <w:pgMar w:top="851" w:right="1134" w:bottom="992" w:left="1701" w:header="720" w:footer="720" w:gutter="0"/>
          <w:cols w:space="720"/>
          <w:titlePg/>
          <w:docGrid w:linePitch="381"/>
        </w:sectPr>
      </w:pPr>
    </w:p>
    <w:p w14:paraId="7944BE74" w14:textId="77777777" w:rsidR="004F50B5" w:rsidRPr="008161D3" w:rsidRDefault="004F50B5" w:rsidP="004F50B5">
      <w:pPr>
        <w:autoSpaceDE w:val="0"/>
        <w:autoSpaceDN w:val="0"/>
        <w:adjustRightInd w:val="0"/>
        <w:ind w:left="5040"/>
        <w:jc w:val="left"/>
        <w:rPr>
          <w:rFonts w:eastAsia="Calibri"/>
          <w:sz w:val="24"/>
          <w:szCs w:val="24"/>
          <w:lang w:eastAsia="en-US"/>
        </w:rPr>
      </w:pPr>
      <w:r w:rsidRPr="008161D3">
        <w:rPr>
          <w:rFonts w:eastAsia="Calibri"/>
          <w:sz w:val="24"/>
          <w:szCs w:val="24"/>
          <w:lang w:eastAsia="en-US"/>
        </w:rPr>
        <w:t>УТВЕРЖДЕН</w:t>
      </w:r>
    </w:p>
    <w:p w14:paraId="5D4B6113" w14:textId="77777777" w:rsidR="004F50B5" w:rsidRPr="008161D3" w:rsidRDefault="004F50B5" w:rsidP="004F50B5">
      <w:pPr>
        <w:autoSpaceDE w:val="0"/>
        <w:autoSpaceDN w:val="0"/>
        <w:adjustRightInd w:val="0"/>
        <w:ind w:left="5040"/>
        <w:jc w:val="left"/>
        <w:rPr>
          <w:rFonts w:eastAsia="Calibri"/>
          <w:sz w:val="24"/>
          <w:szCs w:val="24"/>
          <w:lang w:eastAsia="en-US"/>
        </w:rPr>
      </w:pPr>
      <w:r w:rsidRPr="008161D3">
        <w:rPr>
          <w:rFonts w:eastAsia="Calibri"/>
          <w:sz w:val="24"/>
          <w:szCs w:val="24"/>
          <w:lang w:eastAsia="en-US"/>
        </w:rPr>
        <w:t>постановлением администрации</w:t>
      </w:r>
    </w:p>
    <w:p w14:paraId="2FD7F656" w14:textId="77777777" w:rsidR="004F50B5" w:rsidRPr="008161D3" w:rsidRDefault="004F50B5" w:rsidP="004F50B5">
      <w:pPr>
        <w:autoSpaceDE w:val="0"/>
        <w:autoSpaceDN w:val="0"/>
        <w:adjustRightInd w:val="0"/>
        <w:ind w:left="5040"/>
        <w:jc w:val="left"/>
        <w:rPr>
          <w:rFonts w:eastAsia="Calibri"/>
          <w:sz w:val="24"/>
          <w:szCs w:val="24"/>
          <w:lang w:eastAsia="en-US"/>
        </w:rPr>
      </w:pPr>
      <w:r w:rsidRPr="008161D3">
        <w:rPr>
          <w:rFonts w:eastAsia="Calibri"/>
          <w:sz w:val="24"/>
          <w:szCs w:val="24"/>
          <w:lang w:eastAsia="en-US"/>
        </w:rPr>
        <w:t>Тихвинского района</w:t>
      </w:r>
    </w:p>
    <w:p w14:paraId="0B121251" w14:textId="3280AE74" w:rsidR="004F50B5" w:rsidRPr="008161D3" w:rsidRDefault="004F50B5" w:rsidP="004F50B5">
      <w:pPr>
        <w:autoSpaceDE w:val="0"/>
        <w:autoSpaceDN w:val="0"/>
        <w:adjustRightInd w:val="0"/>
        <w:ind w:left="5040"/>
        <w:jc w:val="left"/>
        <w:rPr>
          <w:rFonts w:eastAsia="Calibri"/>
          <w:sz w:val="24"/>
          <w:szCs w:val="24"/>
          <w:lang w:eastAsia="en-US"/>
        </w:rPr>
      </w:pPr>
      <w:r w:rsidRPr="008161D3">
        <w:rPr>
          <w:rFonts w:eastAsia="Calibri"/>
          <w:sz w:val="24"/>
          <w:szCs w:val="24"/>
          <w:lang w:eastAsia="en-US"/>
        </w:rPr>
        <w:t xml:space="preserve">от </w:t>
      </w:r>
      <w:r w:rsidR="008161D3">
        <w:rPr>
          <w:rFonts w:eastAsia="Calibri"/>
          <w:sz w:val="24"/>
          <w:szCs w:val="24"/>
          <w:lang w:eastAsia="en-US"/>
        </w:rPr>
        <w:t xml:space="preserve">23 ноября 2023 г. </w:t>
      </w:r>
      <w:r w:rsidRPr="008161D3">
        <w:rPr>
          <w:rFonts w:eastAsia="Calibri"/>
          <w:sz w:val="24"/>
          <w:szCs w:val="24"/>
          <w:lang w:eastAsia="en-US"/>
        </w:rPr>
        <w:t>№</w:t>
      </w:r>
      <w:r w:rsidR="008161D3">
        <w:rPr>
          <w:rFonts w:eastAsia="Calibri"/>
          <w:sz w:val="24"/>
          <w:szCs w:val="24"/>
          <w:lang w:eastAsia="en-US"/>
        </w:rPr>
        <w:t xml:space="preserve"> 01-2990-а</w:t>
      </w:r>
    </w:p>
    <w:p w14:paraId="4F55756E" w14:textId="77777777" w:rsidR="004F50B5" w:rsidRPr="008161D3" w:rsidRDefault="004F50B5" w:rsidP="004F50B5">
      <w:pPr>
        <w:autoSpaceDE w:val="0"/>
        <w:autoSpaceDN w:val="0"/>
        <w:adjustRightInd w:val="0"/>
        <w:ind w:left="5040"/>
        <w:jc w:val="left"/>
        <w:rPr>
          <w:rFonts w:eastAsia="Calibri"/>
          <w:sz w:val="24"/>
          <w:szCs w:val="24"/>
          <w:lang w:eastAsia="en-US"/>
        </w:rPr>
      </w:pPr>
      <w:r w:rsidRPr="008161D3">
        <w:rPr>
          <w:rFonts w:eastAsia="Calibri"/>
          <w:sz w:val="24"/>
          <w:szCs w:val="24"/>
          <w:lang w:eastAsia="en-US"/>
        </w:rPr>
        <w:t>(приложение)</w:t>
      </w:r>
    </w:p>
    <w:p w14:paraId="1C86EC28" w14:textId="77777777" w:rsidR="004F50B5" w:rsidRPr="004F50B5" w:rsidRDefault="004F50B5" w:rsidP="004F50B5">
      <w:pPr>
        <w:autoSpaceDE w:val="0"/>
        <w:autoSpaceDN w:val="0"/>
        <w:adjustRightInd w:val="0"/>
        <w:jc w:val="center"/>
        <w:rPr>
          <w:rFonts w:eastAsia="Calibri"/>
          <w:color w:val="FFFFFF" w:themeColor="background1"/>
          <w:szCs w:val="28"/>
          <w:lang w:eastAsia="en-US"/>
        </w:rPr>
      </w:pPr>
    </w:p>
    <w:p w14:paraId="7F1E8348" w14:textId="77777777" w:rsidR="004F50B5" w:rsidRPr="004F50B5" w:rsidRDefault="004F50B5" w:rsidP="004F50B5">
      <w:pPr>
        <w:widowControl w:val="0"/>
        <w:autoSpaceDE w:val="0"/>
        <w:autoSpaceDN w:val="0"/>
        <w:adjustRightInd w:val="0"/>
        <w:jc w:val="center"/>
        <w:rPr>
          <w:b/>
          <w:bCs/>
          <w:sz w:val="24"/>
          <w:szCs w:val="24"/>
        </w:rPr>
      </w:pPr>
      <w:r w:rsidRPr="004F50B5">
        <w:rPr>
          <w:rFonts w:eastAsia="Calibri"/>
          <w:b/>
          <w:bCs/>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4F50B5">
        <w:rPr>
          <w:b/>
          <w:bCs/>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F50B5">
        <w:rPr>
          <w:rFonts w:ascii="Calibri" w:hAnsi="Calibri" w:cs="Calibri"/>
          <w:sz w:val="20"/>
        </w:rPr>
        <w:t xml:space="preserve"> </w:t>
      </w:r>
      <w:r w:rsidRPr="004F50B5">
        <w:rPr>
          <w:b/>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509F6FAB" w14:textId="77777777" w:rsidR="004F50B5" w:rsidRPr="004F50B5" w:rsidRDefault="004F50B5" w:rsidP="004F50B5">
      <w:pPr>
        <w:widowControl w:val="0"/>
        <w:autoSpaceDE w:val="0"/>
        <w:autoSpaceDN w:val="0"/>
        <w:adjustRightInd w:val="0"/>
        <w:jc w:val="center"/>
        <w:rPr>
          <w:bCs/>
          <w:sz w:val="24"/>
          <w:szCs w:val="24"/>
        </w:rPr>
      </w:pPr>
    </w:p>
    <w:p w14:paraId="0F8BDF8C" w14:textId="77777777" w:rsidR="004F50B5" w:rsidRPr="004F50B5" w:rsidRDefault="004F50B5" w:rsidP="004F50B5">
      <w:pPr>
        <w:widowControl w:val="0"/>
        <w:autoSpaceDE w:val="0"/>
        <w:autoSpaceDN w:val="0"/>
        <w:adjustRightInd w:val="0"/>
        <w:jc w:val="center"/>
        <w:rPr>
          <w:bCs/>
          <w:sz w:val="24"/>
          <w:szCs w:val="24"/>
        </w:rPr>
      </w:pPr>
      <w:r w:rsidRPr="004F50B5">
        <w:rPr>
          <w:bCs/>
          <w:sz w:val="24"/>
          <w:szCs w:val="24"/>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4F50B5">
        <w:rPr>
          <w:sz w:val="24"/>
          <w:szCs w:val="24"/>
        </w:rPr>
        <w:t xml:space="preserve"> регламент, регламент</w:t>
      </w:r>
      <w:r w:rsidRPr="004F50B5">
        <w:rPr>
          <w:bCs/>
          <w:sz w:val="24"/>
          <w:szCs w:val="24"/>
        </w:rPr>
        <w:t>)</w:t>
      </w:r>
    </w:p>
    <w:p w14:paraId="4EAAACE8" w14:textId="77777777" w:rsidR="004F50B5" w:rsidRPr="004F50B5" w:rsidRDefault="004F50B5" w:rsidP="004F50B5">
      <w:pPr>
        <w:widowControl w:val="0"/>
        <w:autoSpaceDE w:val="0"/>
        <w:autoSpaceDN w:val="0"/>
        <w:adjustRightInd w:val="0"/>
        <w:rPr>
          <w:bCs/>
          <w:szCs w:val="28"/>
        </w:rPr>
      </w:pPr>
    </w:p>
    <w:p w14:paraId="04B81EB2" w14:textId="77777777" w:rsidR="004F50B5" w:rsidRPr="004F50B5" w:rsidRDefault="004F50B5" w:rsidP="004F50B5">
      <w:pPr>
        <w:widowControl w:val="0"/>
        <w:autoSpaceDE w:val="0"/>
        <w:autoSpaceDN w:val="0"/>
        <w:adjustRightInd w:val="0"/>
        <w:jc w:val="center"/>
        <w:outlineLvl w:val="1"/>
        <w:rPr>
          <w:b/>
          <w:bCs/>
          <w:sz w:val="24"/>
          <w:szCs w:val="24"/>
        </w:rPr>
      </w:pPr>
      <w:r w:rsidRPr="004F50B5">
        <w:rPr>
          <w:b/>
          <w:bCs/>
          <w:sz w:val="24"/>
          <w:szCs w:val="24"/>
        </w:rPr>
        <w:t>1. Общие положения</w:t>
      </w:r>
    </w:p>
    <w:p w14:paraId="267E410C" w14:textId="77777777" w:rsidR="004F50B5" w:rsidRPr="004F50B5" w:rsidRDefault="004F50B5" w:rsidP="004F50B5">
      <w:pPr>
        <w:widowControl w:val="0"/>
        <w:autoSpaceDE w:val="0"/>
        <w:autoSpaceDN w:val="0"/>
        <w:adjustRightInd w:val="0"/>
        <w:jc w:val="left"/>
        <w:rPr>
          <w:szCs w:val="28"/>
        </w:rPr>
      </w:pPr>
    </w:p>
    <w:p w14:paraId="54922D8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1.1. Регламент устанавливает порядок и стандарт предоставления муниципальной услуги.</w:t>
      </w:r>
    </w:p>
    <w:p w14:paraId="06EA1294" w14:textId="77777777" w:rsidR="004F50B5" w:rsidRPr="004F50B5" w:rsidRDefault="004F50B5" w:rsidP="004F50B5">
      <w:pPr>
        <w:widowControl w:val="0"/>
        <w:autoSpaceDE w:val="0"/>
        <w:autoSpaceDN w:val="0"/>
        <w:adjustRightInd w:val="0"/>
        <w:ind w:firstLine="720"/>
        <w:rPr>
          <w:sz w:val="24"/>
          <w:szCs w:val="24"/>
        </w:rPr>
      </w:pPr>
      <w:bookmarkStart w:id="0" w:name="P52"/>
      <w:bookmarkEnd w:id="0"/>
      <w:r w:rsidRPr="004F50B5">
        <w:rPr>
          <w:sz w:val="24"/>
          <w:szCs w:val="24"/>
        </w:rPr>
        <w:t>1.2. Заявителями, имеющими право на получение муниципальной услуги        (далее – заявитель) являются:</w:t>
      </w:r>
    </w:p>
    <w:p w14:paraId="5CD76C8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физические лица;</w:t>
      </w:r>
    </w:p>
    <w:p w14:paraId="4F6AD8F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крестьянские (фермерские) хозяйства (далее – заявители).</w:t>
      </w:r>
    </w:p>
    <w:p w14:paraId="51138EB2" w14:textId="77777777" w:rsidR="004F50B5" w:rsidRPr="004F50B5" w:rsidRDefault="004F50B5" w:rsidP="004F50B5">
      <w:pPr>
        <w:widowControl w:val="0"/>
        <w:autoSpaceDE w:val="0"/>
        <w:autoSpaceDN w:val="0"/>
        <w:adjustRightInd w:val="0"/>
        <w:ind w:firstLine="720"/>
        <w:rPr>
          <w:sz w:val="24"/>
          <w:szCs w:val="24"/>
        </w:rPr>
      </w:pPr>
      <w:bookmarkStart w:id="1" w:name="Par0"/>
      <w:bookmarkEnd w:id="1"/>
      <w:r w:rsidRPr="004F50B5">
        <w:rPr>
          <w:sz w:val="24"/>
          <w:szCs w:val="24"/>
        </w:rPr>
        <w:t>Представлять интересы заявителя имеют право:</w:t>
      </w:r>
    </w:p>
    <w:p w14:paraId="7656174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от имени физических лиц:</w:t>
      </w:r>
    </w:p>
    <w:p w14:paraId="5FC71B9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законные представители (родители, усыновители, опекуны) несовершеннолетних в возрасте до 14 лет;</w:t>
      </w:r>
    </w:p>
    <w:p w14:paraId="747A36C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опекуны недееспособных граждан;</w:t>
      </w:r>
    </w:p>
    <w:p w14:paraId="0F95A3E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представители, действующие в силу полномочий, основанных на доверенности или договоре;</w:t>
      </w:r>
    </w:p>
    <w:p w14:paraId="7ABE975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от имени крестьянского (фермерского) хозяйства:</w:t>
      </w:r>
    </w:p>
    <w:p w14:paraId="7CC088B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0149E9F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представители крестьянского (фермерского) хозяйства в силу полномочий на основании доверенности или договора</w:t>
      </w:r>
      <w:r w:rsidRPr="004F50B5">
        <w:rPr>
          <w:rFonts w:eastAsia="Calibri"/>
          <w:sz w:val="24"/>
          <w:szCs w:val="24"/>
          <w:lang w:eastAsia="en-US"/>
        </w:rPr>
        <w:t xml:space="preserve"> </w:t>
      </w:r>
      <w:r w:rsidRPr="004F50B5">
        <w:rPr>
          <w:sz w:val="24"/>
          <w:szCs w:val="24"/>
        </w:rPr>
        <w:t>в случаях, если крестьянское (фермерское) хозяйство создано без образования юридического лица.</w:t>
      </w:r>
    </w:p>
    <w:p w14:paraId="0BA16A9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A83161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1F38A0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на сайте ОМСУ;</w:t>
      </w:r>
    </w:p>
    <w:p w14:paraId="1701D3C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C255DF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092B82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7B08252" w14:textId="77777777" w:rsidR="004F50B5" w:rsidRPr="004F50B5" w:rsidRDefault="004F50B5" w:rsidP="004F50B5">
      <w:pPr>
        <w:widowControl w:val="0"/>
        <w:autoSpaceDE w:val="0"/>
        <w:autoSpaceDN w:val="0"/>
        <w:adjustRightInd w:val="0"/>
        <w:ind w:firstLine="540"/>
        <w:rPr>
          <w:szCs w:val="28"/>
        </w:rPr>
      </w:pPr>
    </w:p>
    <w:p w14:paraId="698453D0" w14:textId="77777777" w:rsidR="004F50B5" w:rsidRPr="004F50B5" w:rsidRDefault="004F50B5" w:rsidP="004F50B5">
      <w:pPr>
        <w:widowControl w:val="0"/>
        <w:autoSpaceDE w:val="0"/>
        <w:autoSpaceDN w:val="0"/>
        <w:adjustRightInd w:val="0"/>
        <w:jc w:val="center"/>
        <w:outlineLvl w:val="1"/>
        <w:rPr>
          <w:b/>
          <w:bCs/>
          <w:sz w:val="24"/>
          <w:szCs w:val="24"/>
        </w:rPr>
      </w:pPr>
      <w:r w:rsidRPr="004F50B5">
        <w:rPr>
          <w:b/>
          <w:bCs/>
          <w:sz w:val="24"/>
          <w:szCs w:val="24"/>
        </w:rPr>
        <w:t>2. Стандарт предоставления муниципальной услуги</w:t>
      </w:r>
    </w:p>
    <w:p w14:paraId="1490379B" w14:textId="77777777" w:rsidR="004F50B5" w:rsidRPr="004F50B5" w:rsidRDefault="004F50B5" w:rsidP="004F50B5">
      <w:pPr>
        <w:widowControl w:val="0"/>
        <w:autoSpaceDE w:val="0"/>
        <w:autoSpaceDN w:val="0"/>
        <w:adjustRightInd w:val="0"/>
        <w:ind w:firstLine="540"/>
        <w:rPr>
          <w:szCs w:val="28"/>
        </w:rPr>
      </w:pPr>
    </w:p>
    <w:p w14:paraId="7BB1F9CA"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 Полное наименование муниципальной услуги:</w:t>
      </w:r>
    </w:p>
    <w:p w14:paraId="75C8BB55" w14:textId="77777777" w:rsidR="004F50B5" w:rsidRPr="004F50B5" w:rsidRDefault="004F50B5" w:rsidP="004F50B5">
      <w:pPr>
        <w:widowControl w:val="0"/>
        <w:tabs>
          <w:tab w:val="left" w:pos="567"/>
        </w:tabs>
        <w:autoSpaceDE w:val="0"/>
        <w:autoSpaceDN w:val="0"/>
        <w:adjustRightInd w:val="0"/>
        <w:ind w:firstLine="720"/>
        <w:rPr>
          <w:sz w:val="24"/>
          <w:szCs w:val="24"/>
        </w:rPr>
      </w:pPr>
      <w:r w:rsidRPr="004F50B5">
        <w:rPr>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4F50B5">
        <w:rPr>
          <w:rFonts w:ascii="Calibri" w:hAnsi="Calibri" w:cs="Calibri"/>
          <w:sz w:val="20"/>
        </w:rPr>
        <w:t xml:space="preserve"> </w:t>
      </w:r>
      <w:r w:rsidRPr="004F50B5">
        <w:rPr>
          <w:bCs/>
          <w:sz w:val="24"/>
          <w:szCs w:val="24"/>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4F50B5">
        <w:rPr>
          <w:sz w:val="24"/>
          <w:szCs w:val="24"/>
        </w:rPr>
        <w:t>»</w:t>
      </w:r>
      <w:r w:rsidRPr="004F50B5">
        <w:rPr>
          <w:bCs/>
          <w:sz w:val="24"/>
          <w:szCs w:val="24"/>
        </w:rPr>
        <w:t>.</w:t>
      </w:r>
    </w:p>
    <w:p w14:paraId="30C79CF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Сокращенное наименование муниципальной услуги: </w:t>
      </w:r>
      <w:r w:rsidRPr="004F50B5">
        <w:rPr>
          <w:bCs/>
          <w:sz w:val="24"/>
          <w:szCs w:val="24"/>
        </w:rPr>
        <w:t>«Предоставление земельных участков гражданам и крестьянским (фермерским) хозяйствам)»</w:t>
      </w:r>
      <w:r w:rsidRPr="004F50B5">
        <w:rPr>
          <w:sz w:val="24"/>
          <w:szCs w:val="24"/>
        </w:rPr>
        <w:t>.</w:t>
      </w:r>
    </w:p>
    <w:p w14:paraId="74DCCD7F" w14:textId="77777777" w:rsidR="004F50B5" w:rsidRPr="004F50B5" w:rsidRDefault="004F50B5" w:rsidP="004F50B5">
      <w:pPr>
        <w:widowControl w:val="0"/>
        <w:autoSpaceDE w:val="0"/>
        <w:autoSpaceDN w:val="0"/>
        <w:adjustRightInd w:val="0"/>
        <w:ind w:firstLine="720"/>
        <w:rPr>
          <w:bCs/>
          <w:sz w:val="24"/>
          <w:szCs w:val="24"/>
        </w:rPr>
      </w:pPr>
      <w:r w:rsidRPr="004F50B5">
        <w:rPr>
          <w:sz w:val="24"/>
          <w:szCs w:val="24"/>
        </w:rPr>
        <w:t>2.2. Муниципальную услугу предоставляет: ОМСУ.</w:t>
      </w:r>
      <w:r w:rsidRPr="004F50B5">
        <w:rPr>
          <w:b/>
          <w:bCs/>
          <w:sz w:val="24"/>
          <w:szCs w:val="24"/>
        </w:rPr>
        <w:t xml:space="preserve"> </w:t>
      </w:r>
      <w:r w:rsidRPr="004F50B5">
        <w:rPr>
          <w:bCs/>
          <w:sz w:val="24"/>
          <w:szCs w:val="24"/>
        </w:rPr>
        <w:t>В предоставлении муниципальной услуги участвует</w:t>
      </w:r>
      <w:r w:rsidRPr="004F50B5">
        <w:rPr>
          <w:rFonts w:eastAsia="Calibri"/>
          <w:sz w:val="24"/>
          <w:szCs w:val="24"/>
          <w:lang w:eastAsia="en-US"/>
        </w:rPr>
        <w:t xml:space="preserve"> </w:t>
      </w:r>
      <w:r w:rsidRPr="004F50B5">
        <w:rPr>
          <w:bCs/>
          <w:sz w:val="24"/>
          <w:szCs w:val="24"/>
        </w:rPr>
        <w:t>ГБУ ЛО «МФЦ».</w:t>
      </w:r>
    </w:p>
    <w:p w14:paraId="55C47C5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Заявление на получение муниципальной услуги с комплектом документов принимается:</w:t>
      </w:r>
    </w:p>
    <w:p w14:paraId="6DE220F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при личной явке:</w:t>
      </w:r>
    </w:p>
    <w:p w14:paraId="17169E8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ОМСУ;</w:t>
      </w:r>
    </w:p>
    <w:p w14:paraId="59CBBCD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филиалах, отделах, удаленных рабочих местах ГБУ ЛО «МФЦ»;</w:t>
      </w:r>
    </w:p>
    <w:p w14:paraId="781949B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без личной явки:</w:t>
      </w:r>
    </w:p>
    <w:p w14:paraId="7D2EE79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почтовым отправлением в ОМСУ;</w:t>
      </w:r>
    </w:p>
    <w:p w14:paraId="0B77AFE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электронной форме через личный кабинет заявителя на ПГУ ЛО/ЕПГУ;</w:t>
      </w:r>
    </w:p>
    <w:p w14:paraId="09A2EF6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электронной форме через сайт ОМСУ (при технической реализации).</w:t>
      </w:r>
    </w:p>
    <w:p w14:paraId="4AC62F4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Заявитель имеет право записаться на прием для подачи заявления о предоставлении услуги следующими способами:</w:t>
      </w:r>
    </w:p>
    <w:p w14:paraId="300FDAB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посредством ПГУ ЛО/ЕПГУ – в ОМСУ, в МФЦ (при технической реализации);</w:t>
      </w:r>
    </w:p>
    <w:p w14:paraId="6B46228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по телефону – в ОМСУ, в МФЦ;</w:t>
      </w:r>
    </w:p>
    <w:p w14:paraId="7CA7678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посредством сайта ОМСУ – в ОМСУ.</w:t>
      </w:r>
    </w:p>
    <w:p w14:paraId="3D3BF28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3FD3CCFB"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4F50B5">
        <w:rPr>
          <w:sz w:val="24"/>
          <w:szCs w:val="24"/>
        </w:rPr>
        <w:t xml:space="preserve">информационных технологий,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4F50B5">
        <w:rPr>
          <w:bCs/>
          <w:sz w:val="24"/>
          <w:szCs w:val="24"/>
        </w:rPr>
        <w:t>(при наличии технической возможности).</w:t>
      </w:r>
    </w:p>
    <w:p w14:paraId="3B6B8BE8"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7E30B24"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2F1EF9"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C4077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2.3. Результатом предоставления муниципальной услуги является: </w:t>
      </w:r>
    </w:p>
    <w:p w14:paraId="695ED48A"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760CA572"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договор купли-продажи земельного участка;</w:t>
      </w:r>
    </w:p>
    <w:p w14:paraId="5E33F528"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договор аренды земельного участка;</w:t>
      </w:r>
    </w:p>
    <w:p w14:paraId="0A50EB5B"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уведомление об отказе в предоставлении муниципальной услуги, в том числе:</w:t>
      </w:r>
    </w:p>
    <w:p w14:paraId="5D61C425" w14:textId="3CBDCB66"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AAEA13A"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решение об отказе в предоставлении земельного участка;</w:t>
      </w:r>
    </w:p>
    <w:p w14:paraId="686BE31E"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DF4E6D2" w14:textId="77777777" w:rsidR="004F50B5" w:rsidRPr="004F50B5" w:rsidRDefault="004F50B5" w:rsidP="00711187">
      <w:pPr>
        <w:widowControl w:val="0"/>
        <w:tabs>
          <w:tab w:val="left" w:pos="1134"/>
        </w:tabs>
        <w:autoSpaceDE w:val="0"/>
        <w:autoSpaceDN w:val="0"/>
        <w:adjustRightInd w:val="0"/>
        <w:ind w:firstLine="720"/>
        <w:rPr>
          <w:sz w:val="24"/>
          <w:szCs w:val="24"/>
        </w:rPr>
      </w:pPr>
      <w:r w:rsidRPr="004F50B5">
        <w:rPr>
          <w:sz w:val="24"/>
          <w:szCs w:val="24"/>
        </w:rPr>
        <w:t xml:space="preserve">- </w:t>
      </w:r>
      <w:r w:rsidRPr="004F50B5">
        <w:rPr>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747AF8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Организация и проведение аукциона осуществляется в соответствии ЗК РФ. </w:t>
      </w:r>
    </w:p>
    <w:p w14:paraId="6424979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AD870B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при личной явке:</w:t>
      </w:r>
    </w:p>
    <w:p w14:paraId="0C6A10A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ОМСУ;</w:t>
      </w:r>
    </w:p>
    <w:p w14:paraId="5C0D923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филиалах, отделах, удаленных рабочих местах ГБУ ЛО «МФЦ»;</w:t>
      </w:r>
    </w:p>
    <w:p w14:paraId="0FAFF12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без личной явки:</w:t>
      </w:r>
    </w:p>
    <w:p w14:paraId="6BC3011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почтовым отправлением;</w:t>
      </w:r>
    </w:p>
    <w:p w14:paraId="330EAC3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на адрес электронной почты;</w:t>
      </w:r>
    </w:p>
    <w:p w14:paraId="54F1D5C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электронной форме через личный кабинет заявителя на ПГУ ЛО/ЕПГУ;</w:t>
      </w:r>
    </w:p>
    <w:p w14:paraId="5CA23F2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электронной форме через сайт ОМСУ (при технической реализации).</w:t>
      </w:r>
    </w:p>
    <w:p w14:paraId="575DA68A"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2.4. Срок предоставления муниципальной услуги составляет не более 20 (двадцати) календарных дней (в период до 01.01.2024 - не более 14 календарных дней) со дня поступления заявления в ОМСУ.</w:t>
      </w:r>
    </w:p>
    <w:p w14:paraId="3ECAE12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не более чем до 40 дней. </w:t>
      </w:r>
    </w:p>
    <w:p w14:paraId="082BCFD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(тридцати пяти) календарных дней (в период до 01.01.2024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13D2041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2.5. Правовые основания для предоставления муниципальной услуги:</w:t>
      </w:r>
    </w:p>
    <w:p w14:paraId="7AF39FA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Гражданский кодекс Российской Федерации (части первая, вторая, третья);</w:t>
      </w:r>
    </w:p>
    <w:p w14:paraId="6F4187F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Земельный кодекс Российской Федерации;</w:t>
      </w:r>
    </w:p>
    <w:p w14:paraId="4009D99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54ED14A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Федеральный закон от 18.06.2001 № 78-ФЗ «О землеустройстве»;</w:t>
      </w:r>
    </w:p>
    <w:p w14:paraId="263E173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Федеральный закон от 25.10.2001 № 137-ФЗ «О введении в действие Земельного кодекса Российской Федерации»;</w:t>
      </w:r>
    </w:p>
    <w:p w14:paraId="370E97CA"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Федеральный закон от 06.10.2003 № 131-ФЗ «Об общих принципах организации местного самоуправления в Российской Федерации»;</w:t>
      </w:r>
    </w:p>
    <w:p w14:paraId="45E1FA4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Федеральный закон от 24.07.2007 № 221-ФЗ «О кадастровой деятельности»;</w:t>
      </w:r>
    </w:p>
    <w:p w14:paraId="094C0E4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w:t>
      </w:r>
      <w:r w:rsidRPr="004F50B5">
        <w:rPr>
          <w:rFonts w:ascii="Calibri" w:hAnsi="Calibri" w:cs="Calibri"/>
          <w:sz w:val="20"/>
        </w:rPr>
        <w:t xml:space="preserve"> </w:t>
      </w:r>
      <w:r w:rsidRPr="004F50B5">
        <w:rPr>
          <w:sz w:val="24"/>
          <w:szCs w:val="24"/>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45CB828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B5AF6E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нормативные правовые акты органов местного самоуправления.</w:t>
      </w:r>
    </w:p>
    <w:p w14:paraId="5BBF5D9A" w14:textId="789DCAC4" w:rsidR="004F50B5" w:rsidRPr="004F50B5" w:rsidRDefault="004F50B5" w:rsidP="004F50B5">
      <w:pPr>
        <w:widowControl w:val="0"/>
        <w:autoSpaceDE w:val="0"/>
        <w:autoSpaceDN w:val="0"/>
        <w:adjustRightInd w:val="0"/>
        <w:ind w:firstLine="720"/>
        <w:rPr>
          <w:sz w:val="24"/>
          <w:szCs w:val="24"/>
        </w:rPr>
      </w:pPr>
      <w:r w:rsidRPr="004F50B5">
        <w:rPr>
          <w:sz w:val="24"/>
          <w:szCs w:val="24"/>
        </w:rPr>
        <w:t>Перечень нормативных правовых актов, регулирующих предоставление муниципальной услуги, размещен на официальном сайте ОМСУ в сети Интернет по адресу и в Реестре.</w:t>
      </w:r>
    </w:p>
    <w:p w14:paraId="5776BAAE" w14:textId="77777777" w:rsidR="004F50B5" w:rsidRPr="004F50B5" w:rsidRDefault="004F50B5" w:rsidP="004F50B5">
      <w:pPr>
        <w:widowControl w:val="0"/>
        <w:autoSpaceDE w:val="0"/>
        <w:autoSpaceDN w:val="0"/>
        <w:adjustRightInd w:val="0"/>
        <w:ind w:firstLine="720"/>
        <w:rPr>
          <w:sz w:val="24"/>
          <w:szCs w:val="24"/>
        </w:rPr>
      </w:pPr>
      <w:bookmarkStart w:id="2" w:name="P167"/>
      <w:bookmarkEnd w:id="2"/>
      <w:r w:rsidRPr="004F50B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E487F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 </w:t>
      </w:r>
      <w:hyperlink w:anchor="P612" w:history="1">
        <w:r w:rsidRPr="004F50B5">
          <w:rPr>
            <w:sz w:val="24"/>
            <w:szCs w:val="24"/>
          </w:rPr>
          <w:t>заявление</w:t>
        </w:r>
      </w:hyperlink>
      <w:r w:rsidRPr="004F50B5">
        <w:rPr>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5A40F80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0977201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Не допускается исправление ошибок путем зачеркивания или с помощью корректирующих средств.</w:t>
      </w:r>
    </w:p>
    <w:p w14:paraId="3A16327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09A2C70" w14:textId="77777777" w:rsidR="004F50B5" w:rsidRPr="004F50B5" w:rsidRDefault="004F50B5" w:rsidP="004F50B5">
      <w:pPr>
        <w:autoSpaceDE w:val="0"/>
        <w:autoSpaceDN w:val="0"/>
        <w:adjustRightInd w:val="0"/>
        <w:ind w:firstLine="720"/>
        <w:rPr>
          <w:rFonts w:eastAsia="Calibri"/>
          <w:sz w:val="24"/>
          <w:szCs w:val="24"/>
          <w:lang w:eastAsia="en-US"/>
        </w:rPr>
      </w:pPr>
      <w:r w:rsidRPr="004F50B5">
        <w:rPr>
          <w:rFonts w:eastAsia="Calibri"/>
          <w:sz w:val="24"/>
          <w:szCs w:val="24"/>
          <w:lang w:eastAsia="en-US"/>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35A7832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учредительные документы (при обращении юридического лица);</w:t>
      </w:r>
    </w:p>
    <w:p w14:paraId="766041E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65CDC13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8" w:history="1">
        <w:r w:rsidRPr="004F50B5">
          <w:rPr>
            <w:sz w:val="24"/>
            <w:szCs w:val="24"/>
          </w:rPr>
          <w:t>пунктом 2 статьи 185.1</w:t>
        </w:r>
      </w:hyperlink>
      <w:r w:rsidRPr="004F50B5">
        <w:rPr>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217B3E8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5) при предварительном согласовании предоставления земельного участка:</w:t>
      </w:r>
    </w:p>
    <w:p w14:paraId="101A236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55CBD00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6F942B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6) при предоставлении земельного участка:</w:t>
      </w:r>
    </w:p>
    <w:p w14:paraId="23811E9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2B7FD5A9" w14:textId="77777777" w:rsidR="004F50B5" w:rsidRPr="004F50B5" w:rsidRDefault="004F50B5" w:rsidP="004F50B5">
      <w:pPr>
        <w:widowControl w:val="0"/>
        <w:autoSpaceDE w:val="0"/>
        <w:autoSpaceDN w:val="0"/>
        <w:adjustRightInd w:val="0"/>
        <w:ind w:firstLine="720"/>
        <w:rPr>
          <w:sz w:val="24"/>
          <w:szCs w:val="24"/>
        </w:rPr>
      </w:pPr>
      <w:bookmarkStart w:id="3" w:name="P215"/>
      <w:bookmarkEnd w:id="3"/>
      <w:r w:rsidRPr="004F50B5">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234747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16491F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5A403B9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6D3B1D0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выписку из Единого государственного реестра индивидуальных предпринимателей, если</w:t>
      </w:r>
      <w:r w:rsidRPr="004F50B5">
        <w:rPr>
          <w:rFonts w:eastAsia="Calibri"/>
          <w:sz w:val="24"/>
          <w:szCs w:val="24"/>
          <w:lang w:eastAsia="en-US"/>
        </w:rPr>
        <w:t xml:space="preserve"> </w:t>
      </w:r>
      <w:r w:rsidRPr="004F50B5">
        <w:rPr>
          <w:sz w:val="24"/>
          <w:szCs w:val="24"/>
        </w:rPr>
        <w:t xml:space="preserve">крестьянское (фермерское) хозяйство создано без образования юридического лица. </w:t>
      </w:r>
    </w:p>
    <w:p w14:paraId="0FD52AC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2.7.1. Заявитель вправе представить документы (сведения), указанные в </w:t>
      </w:r>
      <w:hyperlink w:anchor="P215" w:history="1">
        <w:r w:rsidRPr="004F50B5">
          <w:rPr>
            <w:sz w:val="24"/>
            <w:szCs w:val="24"/>
          </w:rPr>
          <w:t>пункте 2.7</w:t>
        </w:r>
      </w:hyperlink>
      <w:r w:rsidRPr="004F50B5">
        <w:rPr>
          <w:sz w:val="24"/>
          <w:szCs w:val="24"/>
        </w:rPr>
        <w:t xml:space="preserve"> настоящего регламента, по собственной инициативе.</w:t>
      </w:r>
    </w:p>
    <w:p w14:paraId="7FD5CAC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2.7.2. При предоставлении муниципальной услуги запрещается требовать от заявителя:</w:t>
      </w:r>
    </w:p>
    <w:p w14:paraId="47D256D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5A68D2" w14:textId="2E2B018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F50B5">
          <w:rPr>
            <w:sz w:val="24"/>
            <w:szCs w:val="24"/>
          </w:rPr>
          <w:t>части 6 статьи 7</w:t>
        </w:r>
      </w:hyperlink>
      <w:r w:rsidRPr="004F50B5">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6741DA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F50B5">
          <w:rPr>
            <w:sz w:val="24"/>
            <w:szCs w:val="24"/>
          </w:rPr>
          <w:t>части 1 статьи 9</w:t>
        </w:r>
      </w:hyperlink>
      <w:r w:rsidRPr="004F50B5">
        <w:rPr>
          <w:sz w:val="24"/>
          <w:szCs w:val="24"/>
        </w:rPr>
        <w:t xml:space="preserve"> Федерального закона № 210-ФЗ;</w:t>
      </w:r>
    </w:p>
    <w:p w14:paraId="2FA24FBC"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F50B5">
          <w:rPr>
            <w:bCs/>
            <w:sz w:val="24"/>
            <w:szCs w:val="24"/>
          </w:rPr>
          <w:t>пунктом 7.2 части 1 статьи 16</w:t>
        </w:r>
      </w:hyperlink>
      <w:r w:rsidRPr="004F50B5">
        <w:rPr>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0D99E64"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79E138F"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6611563" w14:textId="77777777" w:rsidR="004F50B5" w:rsidRPr="004F50B5" w:rsidRDefault="004F50B5" w:rsidP="004F50B5">
      <w:pPr>
        <w:widowControl w:val="0"/>
        <w:autoSpaceDE w:val="0"/>
        <w:autoSpaceDN w:val="0"/>
        <w:adjustRightInd w:val="0"/>
        <w:ind w:firstLine="720"/>
        <w:rPr>
          <w:bCs/>
          <w:sz w:val="24"/>
          <w:szCs w:val="24"/>
        </w:rPr>
      </w:pPr>
      <w:r w:rsidRPr="004F50B5">
        <w:rPr>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7E645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DCFEC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5260A1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5D848D" w14:textId="77777777" w:rsidR="004F50B5" w:rsidRPr="004F50B5" w:rsidRDefault="004F50B5" w:rsidP="004F50B5">
      <w:pPr>
        <w:widowControl w:val="0"/>
        <w:autoSpaceDE w:val="0"/>
        <w:autoSpaceDN w:val="0"/>
        <w:adjustRightInd w:val="0"/>
        <w:ind w:firstLine="720"/>
        <w:rPr>
          <w:sz w:val="24"/>
          <w:szCs w:val="24"/>
        </w:rPr>
      </w:pPr>
      <w:bookmarkStart w:id="4" w:name="P249"/>
      <w:bookmarkEnd w:id="4"/>
      <w:r w:rsidRPr="004F50B5">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1B2BC3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Основания для отказа в приеме документов, необходимых для предоставления муниципальной услуги, отсутствуют.</w:t>
      </w:r>
    </w:p>
    <w:p w14:paraId="10EA424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2.10. Исчерпывающий перечень оснований для отказа в предоставлении муниципальной услуги:</w:t>
      </w:r>
    </w:p>
    <w:p w14:paraId="05FE34AE" w14:textId="77777777" w:rsidR="004F50B5" w:rsidRPr="004F50B5" w:rsidRDefault="004F50B5" w:rsidP="004F50B5">
      <w:pPr>
        <w:widowControl w:val="0"/>
        <w:autoSpaceDE w:val="0"/>
        <w:autoSpaceDN w:val="0"/>
        <w:adjustRightInd w:val="0"/>
        <w:ind w:firstLine="720"/>
        <w:rPr>
          <w:sz w:val="24"/>
          <w:szCs w:val="24"/>
        </w:rPr>
      </w:pPr>
      <w:r w:rsidRPr="004F50B5">
        <w:rPr>
          <w:bCs/>
          <w:sz w:val="24"/>
          <w:szCs w:val="24"/>
        </w:rPr>
        <w:t>2.10.1. Отсутствие права на предоставление муниципальной услуги:</w:t>
      </w:r>
    </w:p>
    <w:p w14:paraId="0437AD3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66FDAF3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заявление на получение услуги оформлено не в соответствии с административным регламентом;</w:t>
      </w:r>
    </w:p>
    <w:p w14:paraId="2D379158" w14:textId="1C83AA19" w:rsidR="004F50B5" w:rsidRPr="004F50B5" w:rsidRDefault="004F50B5" w:rsidP="004F50B5">
      <w:pPr>
        <w:widowControl w:val="0"/>
        <w:autoSpaceDE w:val="0"/>
        <w:autoSpaceDN w:val="0"/>
        <w:adjustRightInd w:val="0"/>
        <w:ind w:firstLine="720"/>
        <w:rPr>
          <w:sz w:val="24"/>
          <w:szCs w:val="24"/>
        </w:rPr>
      </w:pPr>
      <w:r w:rsidRPr="004F50B5">
        <w:rPr>
          <w:sz w:val="24"/>
          <w:szCs w:val="24"/>
        </w:rPr>
        <w:t>3) представленные заявителем документы недействительны/указанные в заявлении сведения недостоверны</w:t>
      </w:r>
      <w:r w:rsidR="00711187">
        <w:rPr>
          <w:sz w:val="24"/>
          <w:szCs w:val="24"/>
        </w:rPr>
        <w:t>;</w:t>
      </w:r>
    </w:p>
    <w:p w14:paraId="47CFB7EE" w14:textId="4F37C021" w:rsidR="004F50B5" w:rsidRPr="004F50B5" w:rsidRDefault="004F50B5" w:rsidP="004F50B5">
      <w:pPr>
        <w:widowControl w:val="0"/>
        <w:autoSpaceDE w:val="0"/>
        <w:autoSpaceDN w:val="0"/>
        <w:adjustRightInd w:val="0"/>
        <w:ind w:firstLine="720"/>
        <w:rPr>
          <w:sz w:val="24"/>
          <w:szCs w:val="24"/>
        </w:rPr>
      </w:pPr>
      <w:r w:rsidRPr="004F50B5">
        <w:rPr>
          <w:sz w:val="24"/>
          <w:szCs w:val="24"/>
        </w:rPr>
        <w:t>4) заявление подано лицом, не уполномоченным на осуществление таких действий</w:t>
      </w:r>
      <w:r w:rsidR="00711187">
        <w:rPr>
          <w:sz w:val="24"/>
          <w:szCs w:val="24"/>
        </w:rPr>
        <w:t>.</w:t>
      </w:r>
    </w:p>
    <w:p w14:paraId="06D012E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77731CC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4F50B5">
          <w:rPr>
            <w:sz w:val="24"/>
            <w:szCs w:val="24"/>
          </w:rPr>
          <w:t>пункте 16 статьи 11.10</w:t>
        </w:r>
      </w:hyperlink>
      <w:r w:rsidRPr="004F50B5">
        <w:rPr>
          <w:sz w:val="24"/>
          <w:szCs w:val="24"/>
        </w:rPr>
        <w:t xml:space="preserve"> ЗК РФ, а именно в случае:</w:t>
      </w:r>
    </w:p>
    <w:p w14:paraId="162338B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F50B5">
          <w:rPr>
            <w:sz w:val="24"/>
            <w:szCs w:val="24"/>
          </w:rPr>
          <w:t>пунктом 12</w:t>
        </w:r>
      </w:hyperlink>
      <w:r w:rsidRPr="004F50B5">
        <w:rPr>
          <w:sz w:val="24"/>
          <w:szCs w:val="24"/>
        </w:rPr>
        <w:t xml:space="preserve"> статьи 11.10 ЗК РФ;</w:t>
      </w:r>
    </w:p>
    <w:p w14:paraId="6042754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09B021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 разработки схемы расположения земельного участка с нарушением предусмотренных </w:t>
      </w:r>
      <w:hyperlink r:id="rId14" w:history="1">
        <w:r w:rsidRPr="004F50B5">
          <w:rPr>
            <w:sz w:val="24"/>
            <w:szCs w:val="24"/>
          </w:rPr>
          <w:t>статьей 11.9</w:t>
        </w:r>
      </w:hyperlink>
      <w:r w:rsidRPr="004F50B5">
        <w:rPr>
          <w:sz w:val="24"/>
          <w:szCs w:val="24"/>
        </w:rPr>
        <w:t xml:space="preserve"> ЗК РФ требований к образуемым земельным участкам;</w:t>
      </w:r>
    </w:p>
    <w:p w14:paraId="05ACBEA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F1B7F8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6CF792D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70C827A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4F50B5">
          <w:rPr>
            <w:sz w:val="24"/>
            <w:szCs w:val="24"/>
          </w:rPr>
          <w:t>подпунктах 1</w:t>
        </w:r>
      </w:hyperlink>
      <w:r w:rsidRPr="004F50B5">
        <w:rPr>
          <w:sz w:val="24"/>
          <w:szCs w:val="24"/>
        </w:rPr>
        <w:t xml:space="preserve"> - </w:t>
      </w:r>
      <w:hyperlink r:id="rId16" w:history="1">
        <w:r w:rsidRPr="004F50B5">
          <w:rPr>
            <w:sz w:val="24"/>
            <w:szCs w:val="24"/>
          </w:rPr>
          <w:t>13</w:t>
        </w:r>
      </w:hyperlink>
      <w:r w:rsidRPr="004F50B5">
        <w:rPr>
          <w:sz w:val="24"/>
          <w:szCs w:val="24"/>
        </w:rPr>
        <w:t xml:space="preserve">, </w:t>
      </w:r>
      <w:hyperlink r:id="rId17" w:history="1">
        <w:r w:rsidRPr="004F50B5">
          <w:rPr>
            <w:sz w:val="24"/>
            <w:szCs w:val="24"/>
          </w:rPr>
          <w:t>14.1</w:t>
        </w:r>
      </w:hyperlink>
      <w:r w:rsidRPr="004F50B5">
        <w:rPr>
          <w:sz w:val="24"/>
          <w:szCs w:val="24"/>
        </w:rPr>
        <w:t xml:space="preserve"> - </w:t>
      </w:r>
      <w:hyperlink r:id="rId18" w:history="1">
        <w:r w:rsidRPr="004F50B5">
          <w:rPr>
            <w:sz w:val="24"/>
            <w:szCs w:val="24"/>
          </w:rPr>
          <w:t>19</w:t>
        </w:r>
      </w:hyperlink>
      <w:r w:rsidRPr="004F50B5">
        <w:rPr>
          <w:sz w:val="24"/>
          <w:szCs w:val="24"/>
        </w:rPr>
        <w:t xml:space="preserve">, </w:t>
      </w:r>
      <w:hyperlink r:id="rId19" w:history="1">
        <w:r w:rsidRPr="004F50B5">
          <w:rPr>
            <w:sz w:val="24"/>
            <w:szCs w:val="24"/>
          </w:rPr>
          <w:t>22</w:t>
        </w:r>
      </w:hyperlink>
      <w:r w:rsidRPr="004F50B5">
        <w:rPr>
          <w:sz w:val="24"/>
          <w:szCs w:val="24"/>
        </w:rPr>
        <w:t xml:space="preserve"> и </w:t>
      </w:r>
      <w:hyperlink r:id="rId20" w:history="1">
        <w:r w:rsidRPr="004F50B5">
          <w:rPr>
            <w:sz w:val="24"/>
            <w:szCs w:val="24"/>
          </w:rPr>
          <w:t>23 статьи 39.16</w:t>
        </w:r>
      </w:hyperlink>
      <w:r w:rsidRPr="004F50B5">
        <w:rPr>
          <w:sz w:val="24"/>
          <w:szCs w:val="24"/>
        </w:rPr>
        <w:t xml:space="preserve"> ЗК РФ (</w:t>
      </w:r>
      <w:hyperlink r:id="rId21" w:history="1">
        <w:r w:rsidRPr="004F50B5">
          <w:rPr>
            <w:sz w:val="24"/>
            <w:szCs w:val="24"/>
          </w:rPr>
          <w:t>подпункты 1</w:t>
        </w:r>
      </w:hyperlink>
      <w:r w:rsidRPr="004F50B5">
        <w:rPr>
          <w:sz w:val="24"/>
          <w:szCs w:val="24"/>
        </w:rPr>
        <w:t xml:space="preserve"> - 13, </w:t>
      </w:r>
      <w:hyperlink r:id="rId22" w:history="1">
        <w:r w:rsidRPr="004F50B5">
          <w:rPr>
            <w:sz w:val="24"/>
            <w:szCs w:val="24"/>
          </w:rPr>
          <w:t>1</w:t>
        </w:r>
      </w:hyperlink>
      <w:r w:rsidRPr="004F50B5">
        <w:rPr>
          <w:sz w:val="24"/>
          <w:szCs w:val="24"/>
        </w:rPr>
        <w:t xml:space="preserve">5 - 20, </w:t>
      </w:r>
      <w:hyperlink r:id="rId23" w:history="1">
        <w:r w:rsidRPr="004F50B5">
          <w:rPr>
            <w:sz w:val="24"/>
            <w:szCs w:val="24"/>
          </w:rPr>
          <w:t>2</w:t>
        </w:r>
      </w:hyperlink>
      <w:r w:rsidRPr="004F50B5">
        <w:rPr>
          <w:sz w:val="24"/>
          <w:szCs w:val="24"/>
        </w:rPr>
        <w:t xml:space="preserve">3 и </w:t>
      </w:r>
      <w:hyperlink r:id="rId24" w:history="1">
        <w:r w:rsidRPr="004F50B5">
          <w:rPr>
            <w:sz w:val="24"/>
            <w:szCs w:val="24"/>
          </w:rPr>
          <w:t xml:space="preserve">24 </w:t>
        </w:r>
      </w:hyperlink>
      <w:r w:rsidRPr="004F50B5">
        <w:rPr>
          <w:sz w:val="24"/>
          <w:szCs w:val="24"/>
        </w:rPr>
        <w:t>пункта 2.10.3. настоящего регламента);</w:t>
      </w:r>
    </w:p>
    <w:p w14:paraId="49A70A4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3) земельный участок, границы которого подлежат уточнению в соответствии с Федеральным </w:t>
      </w:r>
      <w:hyperlink r:id="rId25" w:history="1">
        <w:r w:rsidRPr="004F50B5">
          <w:rPr>
            <w:sz w:val="24"/>
            <w:szCs w:val="24"/>
          </w:rPr>
          <w:t>законом</w:t>
        </w:r>
      </w:hyperlink>
      <w:r w:rsidRPr="004F50B5">
        <w:rPr>
          <w:sz w:val="24"/>
          <w:szCs w:val="24"/>
        </w:rPr>
        <w:t xml:space="preserve"> № 218-ФЗ, не может быть предоставлен заявителю по основаниям, указанным в </w:t>
      </w:r>
      <w:hyperlink r:id="rId26" w:history="1">
        <w:r w:rsidRPr="004F50B5">
          <w:rPr>
            <w:sz w:val="24"/>
            <w:szCs w:val="24"/>
          </w:rPr>
          <w:t>подпунктах 1</w:t>
        </w:r>
      </w:hyperlink>
      <w:r w:rsidRPr="004F50B5">
        <w:rPr>
          <w:sz w:val="24"/>
          <w:szCs w:val="24"/>
        </w:rPr>
        <w:t xml:space="preserve"> - </w:t>
      </w:r>
      <w:hyperlink r:id="rId27" w:history="1">
        <w:r w:rsidRPr="004F50B5">
          <w:rPr>
            <w:sz w:val="24"/>
            <w:szCs w:val="24"/>
          </w:rPr>
          <w:t>23 статьи 39.16</w:t>
        </w:r>
      </w:hyperlink>
      <w:r w:rsidRPr="004F50B5">
        <w:rPr>
          <w:sz w:val="24"/>
          <w:szCs w:val="24"/>
        </w:rPr>
        <w:t xml:space="preserve"> ЗК РФ (</w:t>
      </w:r>
      <w:hyperlink r:id="rId28" w:history="1">
        <w:r w:rsidRPr="004F50B5">
          <w:rPr>
            <w:sz w:val="24"/>
            <w:szCs w:val="24"/>
          </w:rPr>
          <w:t>подпункты 1</w:t>
        </w:r>
      </w:hyperlink>
      <w:r w:rsidRPr="004F50B5">
        <w:rPr>
          <w:sz w:val="24"/>
          <w:szCs w:val="24"/>
        </w:rPr>
        <w:t xml:space="preserve"> - </w:t>
      </w:r>
      <w:hyperlink r:id="rId29" w:history="1">
        <w:r w:rsidRPr="004F50B5">
          <w:rPr>
            <w:sz w:val="24"/>
            <w:szCs w:val="24"/>
          </w:rPr>
          <w:t xml:space="preserve">24 </w:t>
        </w:r>
      </w:hyperlink>
      <w:r w:rsidRPr="004F50B5">
        <w:rPr>
          <w:sz w:val="24"/>
          <w:szCs w:val="24"/>
        </w:rPr>
        <w:t>пункта 2.10.3. настоящего регламента).</w:t>
      </w:r>
    </w:p>
    <w:p w14:paraId="2841944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76E1CC1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F5EA06F" w14:textId="28D28F34"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4F50B5">
          <w:rPr>
            <w:sz w:val="24"/>
            <w:szCs w:val="24"/>
          </w:rPr>
          <w:t>подпунктом 10 пункта 2 статьи 39.10</w:t>
        </w:r>
      </w:hyperlink>
      <w:r w:rsidRPr="004F50B5">
        <w:rPr>
          <w:sz w:val="24"/>
          <w:szCs w:val="24"/>
        </w:rPr>
        <w:t xml:space="preserve"> ЗК РФ)</w:t>
      </w:r>
      <w:r w:rsidR="00711187">
        <w:rPr>
          <w:sz w:val="24"/>
          <w:szCs w:val="24"/>
        </w:rPr>
        <w:t>;</w:t>
      </w:r>
    </w:p>
    <w:p w14:paraId="7C3DB0B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5B0657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4F50B5">
          <w:rPr>
            <w:sz w:val="24"/>
            <w:szCs w:val="24"/>
          </w:rPr>
          <w:t>статьей 39.36</w:t>
        </w:r>
      </w:hyperlink>
      <w:r w:rsidRPr="004F50B5">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4F50B5">
          <w:rPr>
            <w:sz w:val="24"/>
            <w:szCs w:val="24"/>
          </w:rPr>
          <w:t>частью 11 статьи 55.32</w:t>
        </w:r>
      </w:hyperlink>
      <w:r w:rsidRPr="004F50B5">
        <w:rPr>
          <w:sz w:val="24"/>
          <w:szCs w:val="24"/>
        </w:rPr>
        <w:t xml:space="preserve"> Градостроительного кодекса Российской Федерации;</w:t>
      </w:r>
    </w:p>
    <w:p w14:paraId="3B3281E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4F50B5">
          <w:rPr>
            <w:sz w:val="24"/>
            <w:szCs w:val="24"/>
          </w:rPr>
          <w:t>статьей 39.36</w:t>
        </w:r>
      </w:hyperlink>
      <w:r w:rsidRPr="004F50B5">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BADEFF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ADC361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D13FC4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2C112A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3F607D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983F5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4F50B5">
          <w:rPr>
            <w:sz w:val="24"/>
            <w:szCs w:val="24"/>
          </w:rPr>
          <w:t>пунктом 19 статьи 39.11</w:t>
        </w:r>
      </w:hyperlink>
      <w:r w:rsidRPr="004F50B5">
        <w:rPr>
          <w:sz w:val="24"/>
          <w:szCs w:val="24"/>
        </w:rPr>
        <w:t xml:space="preserve"> ЗК РФ;</w:t>
      </w:r>
    </w:p>
    <w:p w14:paraId="6BC1C95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12) в отношении земельного участка, указанного в заявлении о его предоставлении, поступило предусмотренное </w:t>
      </w:r>
      <w:hyperlink r:id="rId35" w:history="1">
        <w:r w:rsidRPr="004F50B5">
          <w:rPr>
            <w:sz w:val="24"/>
            <w:szCs w:val="24"/>
          </w:rPr>
          <w:t>подпунктом 6 пункта 4 статьи 39.11</w:t>
        </w:r>
      </w:hyperlink>
      <w:r w:rsidRPr="004F50B5">
        <w:rPr>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F50B5">
          <w:rPr>
            <w:sz w:val="24"/>
            <w:szCs w:val="24"/>
          </w:rPr>
          <w:t>подпунктом 4 пункта 4 статьи 39.11</w:t>
        </w:r>
      </w:hyperlink>
      <w:r w:rsidRPr="004F50B5">
        <w:rPr>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7" w:history="1">
        <w:r w:rsidRPr="004F50B5">
          <w:rPr>
            <w:sz w:val="24"/>
            <w:szCs w:val="24"/>
          </w:rPr>
          <w:t>пунктом 8 статьи 39.11</w:t>
        </w:r>
      </w:hyperlink>
      <w:r w:rsidRPr="004F50B5">
        <w:rPr>
          <w:sz w:val="24"/>
          <w:szCs w:val="24"/>
        </w:rPr>
        <w:t xml:space="preserve"> ЗК РФ;</w:t>
      </w:r>
    </w:p>
    <w:p w14:paraId="0455C9F4" w14:textId="77777777" w:rsidR="004F50B5" w:rsidRPr="004F50B5" w:rsidRDefault="004F50B5" w:rsidP="004F50B5">
      <w:pPr>
        <w:widowControl w:val="0"/>
        <w:autoSpaceDE w:val="0"/>
        <w:autoSpaceDN w:val="0"/>
        <w:adjustRightInd w:val="0"/>
        <w:ind w:firstLine="720"/>
        <w:rPr>
          <w:rFonts w:cs="Calibri"/>
          <w:sz w:val="24"/>
          <w:szCs w:val="24"/>
        </w:rPr>
      </w:pPr>
      <w:r w:rsidRPr="004F50B5">
        <w:rPr>
          <w:sz w:val="24"/>
          <w:szCs w:val="24"/>
        </w:rPr>
        <w:t xml:space="preserve">13) </w:t>
      </w:r>
      <w:r w:rsidRPr="004F50B5">
        <w:rPr>
          <w:rFonts w:cs="Calibri"/>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Pr="004F50B5">
          <w:rPr>
            <w:rFonts w:cs="Calibri"/>
            <w:sz w:val="24"/>
            <w:szCs w:val="24"/>
          </w:rPr>
          <w:t>подпунктом 1 пункта 1 статьи 39.18</w:t>
        </w:r>
      </w:hyperlink>
      <w:r w:rsidRPr="004F50B5">
        <w:rPr>
          <w:rFonts w:cs="Calibri"/>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A314F4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0BA8AF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F72067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16) испрашиваемый земельный участок не включен в утвержденный в установленном Правительством Российской Федерации </w:t>
      </w:r>
      <w:hyperlink r:id="rId39" w:history="1">
        <w:r w:rsidRPr="004F50B5">
          <w:rPr>
            <w:sz w:val="24"/>
            <w:szCs w:val="24"/>
          </w:rPr>
          <w:t>порядке</w:t>
        </w:r>
      </w:hyperlink>
      <w:r w:rsidRPr="004F50B5">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4F50B5">
          <w:rPr>
            <w:sz w:val="24"/>
            <w:szCs w:val="24"/>
          </w:rPr>
          <w:t>подпунктом 10 пункта 2 статьи 39.10</w:t>
        </w:r>
      </w:hyperlink>
      <w:r w:rsidRPr="004F50B5">
        <w:rPr>
          <w:sz w:val="24"/>
          <w:szCs w:val="24"/>
        </w:rPr>
        <w:t xml:space="preserve"> ЗК РФ;</w:t>
      </w:r>
    </w:p>
    <w:p w14:paraId="246EC9D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4F50B5">
          <w:rPr>
            <w:sz w:val="24"/>
            <w:szCs w:val="24"/>
          </w:rPr>
          <w:t>пунктом 6 статьи 39.10</w:t>
        </w:r>
      </w:hyperlink>
      <w:r w:rsidRPr="004F50B5">
        <w:rPr>
          <w:sz w:val="24"/>
          <w:szCs w:val="24"/>
        </w:rPr>
        <w:t xml:space="preserve"> ЗК РФ;</w:t>
      </w:r>
    </w:p>
    <w:p w14:paraId="494119F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8D584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67F970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20) предоставление земельного участка на заявленном виде прав не допускается;</w:t>
      </w:r>
    </w:p>
    <w:p w14:paraId="67D179C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 в отношении земельного участка, указанного в заявлении о его предоставлении, не установлен вид разрешенного использования;</w:t>
      </w:r>
    </w:p>
    <w:p w14:paraId="6A3899E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22) указанный в заявлении о предоставлении земельного участка земельный участок не отнесен к определенной категории земель;</w:t>
      </w:r>
    </w:p>
    <w:p w14:paraId="18754D5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72510A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3FD58F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25) границы земельного участка, указанного в заявлении о его предоставлении, подлежат уточнению в соответствии с Федеральным </w:t>
      </w:r>
      <w:hyperlink r:id="rId42" w:history="1">
        <w:r w:rsidRPr="004F50B5">
          <w:rPr>
            <w:sz w:val="24"/>
            <w:szCs w:val="24"/>
          </w:rPr>
          <w:t>законом</w:t>
        </w:r>
      </w:hyperlink>
      <w:r w:rsidRPr="004F50B5">
        <w:rPr>
          <w:sz w:val="24"/>
          <w:szCs w:val="24"/>
        </w:rPr>
        <w:t xml:space="preserve"> № 218-ФЗ;</w:t>
      </w:r>
    </w:p>
    <w:p w14:paraId="794A1A2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ADAF728" w14:textId="561D39FE"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4F50B5">
          <w:rPr>
            <w:sz w:val="24"/>
            <w:szCs w:val="24"/>
          </w:rPr>
          <w:t>частью 4 статьи 18</w:t>
        </w:r>
      </w:hyperlink>
      <w:r w:rsidRPr="004F50B5">
        <w:rPr>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4F50B5">
          <w:rPr>
            <w:sz w:val="24"/>
            <w:szCs w:val="24"/>
          </w:rPr>
          <w:t>частью 3 статьи 14</w:t>
        </w:r>
      </w:hyperlink>
      <w:r w:rsidRPr="004F50B5">
        <w:rPr>
          <w:sz w:val="24"/>
          <w:szCs w:val="24"/>
        </w:rPr>
        <w:t xml:space="preserve"> указанного Федерального закона.</w:t>
      </w:r>
    </w:p>
    <w:p w14:paraId="2D48860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524ACC3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2.11.1. Муниципальная услуга предоставляется бесплатно.</w:t>
      </w:r>
    </w:p>
    <w:p w14:paraId="1A88C4E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BF7905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2.13. Срок регистрации запроса заявителя о предоставлении муниципальной услуги составляет в ОМСУ:</w:t>
      </w:r>
    </w:p>
    <w:p w14:paraId="336A189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при личном обращении – в день поступления запроса;</w:t>
      </w:r>
    </w:p>
    <w:p w14:paraId="083DA29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при направлении запроса почтовой связью в ОМСУ - в день поступления запроса;</w:t>
      </w:r>
    </w:p>
    <w:p w14:paraId="3F94010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при направлении запроса на бумажном носителе из МФЦ в ОМСУ - в день передачи документов из МФЦ в ОМСУ;</w:t>
      </w:r>
    </w:p>
    <w:p w14:paraId="2BF858E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176D327" w14:textId="77777777" w:rsidR="004F50B5" w:rsidRPr="004F50B5" w:rsidRDefault="004F50B5" w:rsidP="004F50B5">
      <w:pPr>
        <w:widowControl w:val="0"/>
        <w:autoSpaceDE w:val="0"/>
        <w:autoSpaceDN w:val="0"/>
        <w:adjustRightInd w:val="0"/>
        <w:ind w:firstLine="720"/>
        <w:rPr>
          <w:sz w:val="24"/>
          <w:szCs w:val="24"/>
        </w:rPr>
      </w:pPr>
      <w:bookmarkStart w:id="5" w:name="P289"/>
      <w:bookmarkEnd w:id="5"/>
      <w:r w:rsidRPr="004F50B5">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8F857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2.14.1. Предоставление муниципальной услуги осуществляется в специально выделенных для этих целей помещениях ОМСУ или в МФЦ.</w:t>
      </w:r>
    </w:p>
    <w:p w14:paraId="7AFF06B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B132A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F230D3"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247F2E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D3E897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2.14.6. В помещении организуется бесплатный туалет для посетителей, в том числе туалет, предназначенный для инвалидов.</w:t>
      </w:r>
    </w:p>
    <w:p w14:paraId="332C9C9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180C23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A8BFD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F50B5">
        <w:rPr>
          <w:sz w:val="24"/>
          <w:szCs w:val="24"/>
        </w:rPr>
        <w:t>тифлосурдопереводчика</w:t>
      </w:r>
      <w:proofErr w:type="spellEnd"/>
      <w:r w:rsidRPr="004F50B5">
        <w:rPr>
          <w:sz w:val="24"/>
          <w:szCs w:val="24"/>
        </w:rPr>
        <w:t>.</w:t>
      </w:r>
    </w:p>
    <w:p w14:paraId="0BD50DA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79720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918060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2.14.12. Помещения приема и выдачи документов должны предусматривать места для ожидания, информирования и приема заявителей.</w:t>
      </w:r>
    </w:p>
    <w:p w14:paraId="09AD119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F87B04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82945F"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2.15. Показатели доступности и качества муниципальной услуги.</w:t>
      </w:r>
    </w:p>
    <w:p w14:paraId="6382CEA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2.15.1. Показатели доступности муниципальной услуги (общие, применимые в отношении всех заявителей):</w:t>
      </w:r>
    </w:p>
    <w:p w14:paraId="2C3F148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транспортная доступность к месту предоставления муниципальной услуги;</w:t>
      </w:r>
    </w:p>
    <w:p w14:paraId="0B03E89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наличие указателей, обеспечивающих беспрепятственный доступ к помещениям, в которых предоставляется услуга;</w:t>
      </w:r>
    </w:p>
    <w:p w14:paraId="2FFEEFBA"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23F8A9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4) предоставление муниципальной услуги любым доступным способом, предусмотренным действующим законодательством;</w:t>
      </w:r>
    </w:p>
    <w:p w14:paraId="3AB56CE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D2062F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6) возможность получения муниципальной услуги по экстерриториальному принципу.</w:t>
      </w:r>
    </w:p>
    <w:p w14:paraId="3E807CC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2.15.2. Показатели доступности муниципальной услуги (специальные, применимые в отношении инвалидов):</w:t>
      </w:r>
    </w:p>
    <w:p w14:paraId="623FFE9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xml:space="preserve">1) наличие инфраструктуры, указанной в </w:t>
      </w:r>
      <w:hyperlink w:anchor="P289" w:history="1">
        <w:r w:rsidRPr="004F50B5">
          <w:rPr>
            <w:sz w:val="24"/>
            <w:szCs w:val="24"/>
          </w:rPr>
          <w:t>пункте 2.14</w:t>
        </w:r>
      </w:hyperlink>
      <w:r w:rsidRPr="004F50B5">
        <w:rPr>
          <w:sz w:val="24"/>
          <w:szCs w:val="24"/>
        </w:rPr>
        <w:t>;</w:t>
      </w:r>
    </w:p>
    <w:p w14:paraId="4C15C87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исполнение требований доступности услуг для инвалидов;</w:t>
      </w:r>
    </w:p>
    <w:p w14:paraId="7AB80ACA"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обеспечение беспрепятственного доступа инвалидов к помещениям, в которых предоставляется муниципальная услуга.</w:t>
      </w:r>
    </w:p>
    <w:p w14:paraId="0182E2D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2.15.3. Показатели качества муниципальной услуги:</w:t>
      </w:r>
    </w:p>
    <w:p w14:paraId="15461F5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1) соблюдение срока предоставления муниципальной услуги;</w:t>
      </w:r>
    </w:p>
    <w:p w14:paraId="3E2C108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 соблюдение времени ожидания в очереди при подаче запроса и получении результата;</w:t>
      </w:r>
    </w:p>
    <w:p w14:paraId="3B83404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3544F61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4) отсутствие жалоб на действия или бездействие должностных лиц ОМСУ, поданных в установленном порядке.</w:t>
      </w:r>
    </w:p>
    <w:p w14:paraId="31A1F9E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DFD883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2.16. Получение услуг, которые являются необходимыми и обязательными для предоставления муниципальной услуги, не требуется.</w:t>
      </w:r>
    </w:p>
    <w:p w14:paraId="726033C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6FAFF65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C898021"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2.17.1. Предоставление услуги по экстерриториальному принципу не предусмотрено.</w:t>
      </w:r>
    </w:p>
    <w:p w14:paraId="520551D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120CB58" w14:textId="77777777" w:rsidR="004F50B5" w:rsidRPr="004F50B5" w:rsidRDefault="004F50B5" w:rsidP="004F50B5">
      <w:pPr>
        <w:widowControl w:val="0"/>
        <w:autoSpaceDE w:val="0"/>
        <w:autoSpaceDN w:val="0"/>
        <w:adjustRightInd w:val="0"/>
        <w:ind w:firstLine="540"/>
        <w:rPr>
          <w:szCs w:val="28"/>
        </w:rPr>
      </w:pPr>
    </w:p>
    <w:p w14:paraId="5225B194" w14:textId="77777777" w:rsidR="004F50B5" w:rsidRPr="004F50B5" w:rsidRDefault="004F50B5" w:rsidP="004F50B5">
      <w:pPr>
        <w:widowControl w:val="0"/>
        <w:autoSpaceDE w:val="0"/>
        <w:autoSpaceDN w:val="0"/>
        <w:adjustRightInd w:val="0"/>
        <w:jc w:val="center"/>
        <w:outlineLvl w:val="1"/>
        <w:rPr>
          <w:b/>
          <w:bCs/>
          <w:sz w:val="24"/>
          <w:szCs w:val="24"/>
        </w:rPr>
      </w:pPr>
      <w:r w:rsidRPr="004F50B5">
        <w:rPr>
          <w:b/>
          <w:bCs/>
          <w:sz w:val="24"/>
          <w:szCs w:val="24"/>
        </w:rPr>
        <w:t>3. Состав, последовательность и сроки выполнения</w:t>
      </w:r>
    </w:p>
    <w:p w14:paraId="0B1A66F7"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административных процедур, требования к порядку</w:t>
      </w:r>
    </w:p>
    <w:p w14:paraId="0EECD04D"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их выполнения, в том числе особенности выполнения</w:t>
      </w:r>
    </w:p>
    <w:p w14:paraId="2DFFC0C9"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административных процедур в электронной форме</w:t>
      </w:r>
    </w:p>
    <w:p w14:paraId="4793BC4E" w14:textId="77777777" w:rsidR="004F50B5" w:rsidRPr="004F50B5" w:rsidRDefault="004F50B5" w:rsidP="004F50B5">
      <w:pPr>
        <w:widowControl w:val="0"/>
        <w:autoSpaceDE w:val="0"/>
        <w:autoSpaceDN w:val="0"/>
        <w:adjustRightInd w:val="0"/>
        <w:ind w:firstLine="540"/>
        <w:rPr>
          <w:szCs w:val="28"/>
        </w:rPr>
      </w:pPr>
    </w:p>
    <w:p w14:paraId="09ABDBA6" w14:textId="77777777" w:rsidR="004F50B5" w:rsidRPr="004F50B5" w:rsidRDefault="004F50B5" w:rsidP="004F50B5">
      <w:pPr>
        <w:widowControl w:val="0"/>
        <w:tabs>
          <w:tab w:val="left" w:pos="1134"/>
        </w:tabs>
        <w:autoSpaceDE w:val="0"/>
        <w:autoSpaceDN w:val="0"/>
        <w:adjustRightInd w:val="0"/>
        <w:ind w:firstLine="720"/>
        <w:outlineLvl w:val="2"/>
        <w:rPr>
          <w:sz w:val="24"/>
          <w:szCs w:val="24"/>
        </w:rPr>
      </w:pPr>
      <w:r w:rsidRPr="004F50B5">
        <w:rPr>
          <w:sz w:val="24"/>
          <w:szCs w:val="24"/>
        </w:rPr>
        <w:t>3.1. Состав, последовательность и сроки выполнения административных процедур, требования к порядку их выполнения</w:t>
      </w:r>
    </w:p>
    <w:p w14:paraId="21162495"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3.1.1. Предоставление муниципальной услуги включает в себя следующие административные процедуры:</w:t>
      </w:r>
    </w:p>
    <w:p w14:paraId="69862139"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прием и регистрация заявления о предоставлении муниципальной услуги – не более 1 рабочего дня;</w:t>
      </w:r>
    </w:p>
    <w:p w14:paraId="59B57148"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рассмотрение документов об оказании муниципальной услуги - не более 16 календарных дней (в период до 01.01.2024 – не более 10 календарных дней);</w:t>
      </w:r>
    </w:p>
    <w:p w14:paraId="20C7AE60"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не более чем до 40 дней. О продлении срока предоставления государственной услуги ОМСУ уведомляет заявителя.</w:t>
      </w:r>
    </w:p>
    <w:p w14:paraId="27795CD6"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 продлении срока предоставления государственной услуги ОМСУ уведомляет заявителя;</w:t>
      </w:r>
    </w:p>
    <w:p w14:paraId="75EB4DEA"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принятие решения о предоставлении или об отказе в предоставлении муниципальной услуги - не более 2 календарных дней;</w:t>
      </w:r>
    </w:p>
    <w:p w14:paraId="5F18F17B"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выдача результата - не более 1 календарного дня.</w:t>
      </w:r>
    </w:p>
    <w:p w14:paraId="5AF4F60A"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3.1.2. Прием и регистрация заявления о предоставлении муниципальной услуги.</w:t>
      </w:r>
    </w:p>
    <w:p w14:paraId="028FCF3A"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xml:space="preserve">3.1.2.1. Основание для начала административной процедуры: </w:t>
      </w:r>
    </w:p>
    <w:p w14:paraId="620DA5A1" w14:textId="42FC8594"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5" w:history="1">
        <w:r w:rsidRPr="004F50B5">
          <w:rPr>
            <w:sz w:val="24"/>
            <w:szCs w:val="24"/>
          </w:rPr>
          <w:t>п. 2.</w:t>
        </w:r>
      </w:hyperlink>
      <w:r w:rsidRPr="004F50B5">
        <w:rPr>
          <w:sz w:val="24"/>
          <w:szCs w:val="24"/>
        </w:rPr>
        <w:t>6 настоящего административного регламента</w:t>
      </w:r>
      <w:r w:rsidR="00711187">
        <w:rPr>
          <w:sz w:val="24"/>
          <w:szCs w:val="24"/>
        </w:rPr>
        <w:t>.</w:t>
      </w:r>
    </w:p>
    <w:p w14:paraId="40980F38"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3.1.2.2. Содержание административного действия, продолжительность и (или) максимальный срок его выполнения:</w:t>
      </w:r>
      <w:r w:rsidRPr="004F50B5">
        <w:rPr>
          <w:rFonts w:eastAsia="Calibri"/>
          <w:sz w:val="24"/>
          <w:szCs w:val="24"/>
          <w:lang w:eastAsia="en-US"/>
        </w:rPr>
        <w:t xml:space="preserve"> </w:t>
      </w:r>
      <w:r w:rsidRPr="004F50B5">
        <w:rPr>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248CC03F"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3.1.2.3. Лицо, ответственное за выполнение административной процедуры: должностное лицо, ответственное за делопроизводство.</w:t>
      </w:r>
    </w:p>
    <w:p w14:paraId="46B7EFC0"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97581CD"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3.1.3. Рассмотрение документов о предоставлении муниципальной услуги.</w:t>
      </w:r>
    </w:p>
    <w:p w14:paraId="4C016246"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C23F83C"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3AF709B6" w14:textId="77777777" w:rsidR="004F50B5" w:rsidRPr="004F50B5" w:rsidRDefault="004F50B5" w:rsidP="004F50B5">
      <w:pPr>
        <w:widowControl w:val="0"/>
        <w:tabs>
          <w:tab w:val="left" w:pos="1134"/>
        </w:tabs>
        <w:autoSpaceDE w:val="0"/>
        <w:autoSpaceDN w:val="0"/>
        <w:adjustRightInd w:val="0"/>
        <w:ind w:firstLine="720"/>
        <w:rPr>
          <w:strike/>
          <w:sz w:val="24"/>
          <w:szCs w:val="24"/>
        </w:rPr>
      </w:pPr>
      <w:r w:rsidRPr="004F50B5">
        <w:rPr>
          <w:sz w:val="24"/>
          <w:szCs w:val="24"/>
          <w:u w:val="single"/>
        </w:rPr>
        <w:t>1 действие:</w:t>
      </w:r>
      <w:r w:rsidRPr="004F50B5">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323C64F5"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u w:val="single"/>
        </w:rPr>
        <w:t>2 действие:</w:t>
      </w:r>
      <w:r w:rsidRPr="004F50B5">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F50B5">
          <w:rPr>
            <w:sz w:val="24"/>
            <w:szCs w:val="24"/>
          </w:rPr>
          <w:t>пунктом 2.7</w:t>
        </w:r>
      </w:hyperlink>
      <w:r w:rsidRPr="004F50B5">
        <w:rPr>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51F9DCAD"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993B23C"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u w:val="single"/>
        </w:rPr>
        <w:t>3 действие:</w:t>
      </w:r>
      <w:r w:rsidRPr="004F50B5">
        <w:rPr>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32299C63"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xml:space="preserve">В случае если земельный участок предстоит образовать в соответствии со схемой расположения </w:t>
      </w:r>
      <w:proofErr w:type="gramStart"/>
      <w:r w:rsidRPr="004F50B5">
        <w:rPr>
          <w:sz w:val="24"/>
          <w:szCs w:val="24"/>
        </w:rPr>
        <w:t>земельного участка</w:t>
      </w:r>
      <w:proofErr w:type="gramEnd"/>
      <w:r w:rsidRPr="004F50B5">
        <w:rPr>
          <w:sz w:val="24"/>
          <w:szCs w:val="24"/>
        </w:rPr>
        <w:t xml:space="preserve">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1614DB9" w14:textId="77777777" w:rsidR="004F50B5" w:rsidRPr="004F50B5" w:rsidRDefault="004F50B5" w:rsidP="004F50B5">
      <w:pPr>
        <w:tabs>
          <w:tab w:val="left" w:pos="1134"/>
        </w:tabs>
        <w:autoSpaceDE w:val="0"/>
        <w:autoSpaceDN w:val="0"/>
        <w:adjustRightInd w:val="0"/>
        <w:ind w:firstLine="720"/>
        <w:rPr>
          <w:rFonts w:eastAsia="Calibri"/>
          <w:sz w:val="24"/>
          <w:szCs w:val="24"/>
          <w:lang w:eastAsia="en-US"/>
        </w:rPr>
      </w:pPr>
      <w:r w:rsidRPr="004F50B5">
        <w:rPr>
          <w:rFonts w:eastAsia="Calibri"/>
          <w:sz w:val="24"/>
          <w:szCs w:val="24"/>
          <w:u w:val="single"/>
          <w:lang w:eastAsia="en-US"/>
        </w:rPr>
        <w:t>4 действие:</w:t>
      </w:r>
      <w:r w:rsidRPr="004F50B5">
        <w:rPr>
          <w:rFonts w:eastAsia="Calibri"/>
          <w:sz w:val="24"/>
          <w:szCs w:val="24"/>
          <w:lang w:eastAsia="en-US"/>
        </w:rPr>
        <w:t xml:space="preserve">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0CEF57D3"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508F42C"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538C1C01"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411B369E"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C0B2696"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62D42481" w14:textId="77777777" w:rsidR="004F50B5" w:rsidRPr="004F50B5" w:rsidRDefault="004F50B5" w:rsidP="004F50B5">
      <w:pPr>
        <w:widowControl w:val="0"/>
        <w:tabs>
          <w:tab w:val="left" w:pos="1134"/>
        </w:tabs>
        <w:autoSpaceDE w:val="0"/>
        <w:autoSpaceDN w:val="0"/>
        <w:ind w:firstLine="720"/>
        <w:rPr>
          <w:sz w:val="24"/>
          <w:szCs w:val="24"/>
        </w:rPr>
      </w:pPr>
      <w:r w:rsidRPr="004F50B5">
        <w:rPr>
          <w:sz w:val="24"/>
          <w:szCs w:val="24"/>
        </w:rPr>
        <w:t xml:space="preserve">3.1.3.3. В случае установления специалистом оснований, перечисленных в </w:t>
      </w:r>
      <w:hyperlink w:anchor="P125" w:history="1">
        <w:r w:rsidRPr="004F50B5">
          <w:rPr>
            <w:sz w:val="24"/>
            <w:szCs w:val="24"/>
          </w:rPr>
          <w:t>пункте 2.8</w:t>
        </w:r>
      </w:hyperlink>
      <w:r w:rsidRPr="004F50B5">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7F8944CC" w14:textId="77777777" w:rsidR="004F50B5" w:rsidRPr="004F50B5" w:rsidRDefault="004F50B5" w:rsidP="004F50B5">
      <w:pPr>
        <w:widowControl w:val="0"/>
        <w:tabs>
          <w:tab w:val="left" w:pos="1134"/>
        </w:tabs>
        <w:autoSpaceDE w:val="0"/>
        <w:autoSpaceDN w:val="0"/>
        <w:ind w:firstLine="720"/>
        <w:rPr>
          <w:sz w:val="24"/>
          <w:szCs w:val="24"/>
        </w:rPr>
      </w:pPr>
      <w:r w:rsidRPr="004F50B5">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0214171" w14:textId="77777777" w:rsidR="004F50B5" w:rsidRPr="004F50B5" w:rsidRDefault="004F50B5" w:rsidP="004F50B5">
      <w:pPr>
        <w:widowControl w:val="0"/>
        <w:tabs>
          <w:tab w:val="left" w:pos="1134"/>
        </w:tabs>
        <w:autoSpaceDE w:val="0"/>
        <w:autoSpaceDN w:val="0"/>
        <w:ind w:firstLine="720"/>
        <w:rPr>
          <w:sz w:val="24"/>
          <w:szCs w:val="24"/>
        </w:rPr>
      </w:pPr>
      <w:r w:rsidRPr="004F50B5">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6D8654B" w14:textId="77777777" w:rsidR="004F50B5" w:rsidRPr="004F50B5" w:rsidRDefault="004F50B5" w:rsidP="004F50B5">
      <w:pPr>
        <w:widowControl w:val="0"/>
        <w:tabs>
          <w:tab w:val="left" w:pos="1134"/>
        </w:tabs>
        <w:autoSpaceDE w:val="0"/>
        <w:autoSpaceDN w:val="0"/>
        <w:ind w:firstLine="720"/>
        <w:rPr>
          <w:sz w:val="24"/>
          <w:szCs w:val="24"/>
        </w:rPr>
      </w:pPr>
      <w:r w:rsidRPr="004F50B5">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56B2AE89"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1FDE91C4"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88AD76F"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41777EE3"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204BA1D5"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договора купли-продажи земельного участка;</w:t>
      </w:r>
    </w:p>
    <w:p w14:paraId="108C3A47"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договора аренды земельного участка;</w:t>
      </w:r>
    </w:p>
    <w:p w14:paraId="6EA47DB9"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уведомления об отказе в предоставлении муниципальной услуги, в том числе:</w:t>
      </w:r>
    </w:p>
    <w:p w14:paraId="37780A6F"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13351147"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решения об отказе в предоставлении земельного участка;</w:t>
      </w:r>
    </w:p>
    <w:p w14:paraId="75E4992C"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DD518A8"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531FBF9E"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3.1.4. Принятие решения о предоставлении муниципальной услуги или об отказе в предоставлении муниципальной услуги.</w:t>
      </w:r>
    </w:p>
    <w:p w14:paraId="04070165"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BCD2FDF"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29B24FFC"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8B34572"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3.1.4.4. Критерий принятия решения: наличие/отсутствие у заявителя права на получение муниципальной услуги.</w:t>
      </w:r>
    </w:p>
    <w:p w14:paraId="507C0A85"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1AC5D91"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3.1.5. Выдача результата.</w:t>
      </w:r>
    </w:p>
    <w:p w14:paraId="0C8E67EF"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4E35F0A6"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14:paraId="065DEC52"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3.1.5.3. Лицо, ответственное за выполнение административной процедуры: должностное лицо, ответственное за делопроизводство.</w:t>
      </w:r>
    </w:p>
    <w:p w14:paraId="5C3FBB5D"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D13CC33" w14:textId="77777777" w:rsidR="004F50B5" w:rsidRPr="004F50B5" w:rsidRDefault="004F50B5" w:rsidP="004F50B5">
      <w:pPr>
        <w:tabs>
          <w:tab w:val="left" w:pos="1134"/>
        </w:tabs>
        <w:autoSpaceDE w:val="0"/>
        <w:autoSpaceDN w:val="0"/>
        <w:adjustRightInd w:val="0"/>
        <w:ind w:firstLine="720"/>
        <w:outlineLvl w:val="0"/>
        <w:rPr>
          <w:rFonts w:eastAsia="Calibri"/>
          <w:sz w:val="24"/>
          <w:szCs w:val="24"/>
          <w:lang w:eastAsia="en-US"/>
        </w:rPr>
      </w:pPr>
      <w:bookmarkStart w:id="6" w:name="P441"/>
      <w:bookmarkEnd w:id="6"/>
      <w:r w:rsidRPr="004F50B5">
        <w:rPr>
          <w:rFonts w:eastAsia="Calibri"/>
          <w:sz w:val="24"/>
          <w:szCs w:val="24"/>
          <w:lang w:eastAsia="en-US"/>
        </w:rPr>
        <w:t>3.2. Особенности выполнения административных процедур в электронной форме</w:t>
      </w:r>
    </w:p>
    <w:p w14:paraId="2B8DBF9B" w14:textId="77777777" w:rsidR="004F50B5" w:rsidRPr="004F50B5" w:rsidRDefault="004F50B5" w:rsidP="004F50B5">
      <w:pPr>
        <w:tabs>
          <w:tab w:val="left" w:pos="1134"/>
        </w:tabs>
        <w:autoSpaceDE w:val="0"/>
        <w:autoSpaceDN w:val="0"/>
        <w:ind w:firstLine="720"/>
        <w:rPr>
          <w:rFonts w:eastAsia="Calibri"/>
          <w:sz w:val="24"/>
          <w:szCs w:val="24"/>
        </w:rPr>
      </w:pPr>
      <w:bookmarkStart w:id="7" w:name="Par368"/>
      <w:bookmarkEnd w:id="7"/>
      <w:r w:rsidRPr="004F50B5">
        <w:rPr>
          <w:rFonts w:eastAsia="Calibri"/>
          <w:sz w:val="24"/>
          <w:szCs w:val="24"/>
        </w:rPr>
        <w:t xml:space="preserve">3.2.1. Предоставление муниципальной услуги на ЕПГУ и ПГУ ЛО осуществляется в соответствии с Федеральным </w:t>
      </w:r>
      <w:hyperlink r:id="rId46" w:history="1">
        <w:r w:rsidRPr="004F50B5">
          <w:rPr>
            <w:rFonts w:eastAsia="Calibri"/>
            <w:sz w:val="24"/>
            <w:szCs w:val="24"/>
          </w:rPr>
          <w:t>законом</w:t>
        </w:r>
      </w:hyperlink>
      <w:r w:rsidRPr="004F50B5">
        <w:rPr>
          <w:rFonts w:eastAsia="Calibri"/>
          <w:sz w:val="24"/>
          <w:szCs w:val="24"/>
        </w:rPr>
        <w:t xml:space="preserve"> № 210-ФЗ, Федеральным </w:t>
      </w:r>
      <w:hyperlink r:id="rId47" w:history="1">
        <w:r w:rsidRPr="004F50B5">
          <w:rPr>
            <w:rFonts w:eastAsia="Calibri"/>
            <w:sz w:val="24"/>
            <w:szCs w:val="24"/>
          </w:rPr>
          <w:t>законом</w:t>
        </w:r>
      </w:hyperlink>
      <w:r w:rsidRPr="004F50B5">
        <w:rPr>
          <w:rFonts w:eastAsia="Calibri"/>
          <w:sz w:val="24"/>
          <w:szCs w:val="24"/>
        </w:rPr>
        <w:t xml:space="preserve"> от 27.07.2006 № 149-ФЗ «Об информации, информационных технологиях и о защите информации», </w:t>
      </w:r>
      <w:hyperlink r:id="rId48" w:history="1">
        <w:r w:rsidRPr="004F50B5">
          <w:rPr>
            <w:rFonts w:eastAsia="Calibri"/>
            <w:sz w:val="24"/>
            <w:szCs w:val="24"/>
          </w:rPr>
          <w:t>постановлением</w:t>
        </w:r>
      </w:hyperlink>
      <w:r w:rsidRPr="004F50B5">
        <w:rPr>
          <w:rFonts w:eastAsia="Calibri"/>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FC798B"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CFBA57"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3.2.3. Муниципальная услуга может быть получена через ПГУ ЛО либо через ЕПГУ следующими способами:</w:t>
      </w:r>
    </w:p>
    <w:p w14:paraId="5B2C645C"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без личной явки на прием в Администрацию.</w:t>
      </w:r>
    </w:p>
    <w:p w14:paraId="51130592"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3.2.4. Для подачи заявления через ЕПГУ или через ПГУ ЛО заявитель должен выполнить следующие действия:</w:t>
      </w:r>
    </w:p>
    <w:p w14:paraId="61C99E4F"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пройти идентификацию и аутентификацию в ЕСИА;</w:t>
      </w:r>
    </w:p>
    <w:p w14:paraId="0ECB2899"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в личном кабинете на ЕПГУ или на ПГУ ЛО заполнить в электронной форме заявление на оказание муниципальной услуги;</w:t>
      </w:r>
    </w:p>
    <w:p w14:paraId="22E13EA4"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62CD0E0"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3.2.5. В результате направления пакета электронных документов посредством ПГУ ЛО либо через ЕПГУ, АИС «</w:t>
      </w:r>
      <w:proofErr w:type="spellStart"/>
      <w:r w:rsidRPr="004F50B5">
        <w:rPr>
          <w:rFonts w:eastAsia="Calibri"/>
          <w:sz w:val="24"/>
          <w:szCs w:val="24"/>
        </w:rPr>
        <w:t>Межвед</w:t>
      </w:r>
      <w:proofErr w:type="spellEnd"/>
      <w:r w:rsidRPr="004F50B5">
        <w:rPr>
          <w:rFonts w:eastAsia="Calibri"/>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055FD29"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2DDDFB4B"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7FE2737"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F50B5">
        <w:rPr>
          <w:rFonts w:eastAsia="Calibri"/>
          <w:sz w:val="24"/>
          <w:szCs w:val="24"/>
        </w:rPr>
        <w:t>Межвед</w:t>
      </w:r>
      <w:proofErr w:type="spellEnd"/>
      <w:r w:rsidRPr="004F50B5">
        <w:rPr>
          <w:rFonts w:eastAsia="Calibri"/>
          <w:sz w:val="24"/>
          <w:szCs w:val="24"/>
        </w:rPr>
        <w:t xml:space="preserve"> ЛО» формы о принятом решении и переводит дело в архив АИС «</w:t>
      </w:r>
      <w:proofErr w:type="spellStart"/>
      <w:r w:rsidRPr="004F50B5">
        <w:rPr>
          <w:rFonts w:eastAsia="Calibri"/>
          <w:sz w:val="24"/>
          <w:szCs w:val="24"/>
        </w:rPr>
        <w:t>Межвед</w:t>
      </w:r>
      <w:proofErr w:type="spellEnd"/>
      <w:r w:rsidRPr="004F50B5">
        <w:rPr>
          <w:rFonts w:eastAsia="Calibri"/>
          <w:sz w:val="24"/>
          <w:szCs w:val="24"/>
        </w:rPr>
        <w:t xml:space="preserve"> ЛО»;</w:t>
      </w:r>
    </w:p>
    <w:p w14:paraId="2C3340F3"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54F6732"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 xml:space="preserve">3.2.7. В случае поступления всех документов, указанных в </w:t>
      </w:r>
      <w:hyperlink w:anchor="P99" w:history="1">
        <w:r w:rsidRPr="004F50B5">
          <w:rPr>
            <w:rFonts w:eastAsia="Calibri"/>
            <w:sz w:val="24"/>
            <w:szCs w:val="24"/>
          </w:rPr>
          <w:t>пункте 2.6</w:t>
        </w:r>
      </w:hyperlink>
      <w:r w:rsidRPr="004F50B5">
        <w:rPr>
          <w:rFonts w:eastAsia="Calibri"/>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236B67E"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803C4A2"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9B51EC" w14:textId="77777777" w:rsidR="004F50B5" w:rsidRPr="004F50B5" w:rsidRDefault="004F50B5" w:rsidP="004F50B5">
      <w:pPr>
        <w:tabs>
          <w:tab w:val="left" w:pos="1134"/>
        </w:tabs>
        <w:autoSpaceDE w:val="0"/>
        <w:autoSpaceDN w:val="0"/>
        <w:ind w:firstLine="720"/>
        <w:rPr>
          <w:rFonts w:eastAsia="Calibri"/>
          <w:sz w:val="24"/>
          <w:szCs w:val="24"/>
        </w:rPr>
      </w:pPr>
      <w:r w:rsidRPr="004F50B5">
        <w:rPr>
          <w:rFonts w:eastAsia="Calibri"/>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D326AE5" w14:textId="77777777" w:rsidR="004F50B5" w:rsidRPr="004F50B5" w:rsidRDefault="004F50B5" w:rsidP="004F50B5">
      <w:pPr>
        <w:widowControl w:val="0"/>
        <w:tabs>
          <w:tab w:val="left" w:pos="1134"/>
        </w:tabs>
        <w:autoSpaceDE w:val="0"/>
        <w:autoSpaceDN w:val="0"/>
        <w:adjustRightInd w:val="0"/>
        <w:ind w:firstLine="720"/>
        <w:outlineLvl w:val="2"/>
        <w:rPr>
          <w:sz w:val="24"/>
          <w:szCs w:val="24"/>
        </w:rPr>
      </w:pPr>
      <w:r w:rsidRPr="004F50B5">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298898D"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0E1AD54" w14:textId="77777777" w:rsidR="004F50B5" w:rsidRPr="004F50B5" w:rsidRDefault="004F50B5" w:rsidP="004F50B5">
      <w:pPr>
        <w:widowControl w:val="0"/>
        <w:tabs>
          <w:tab w:val="left" w:pos="1134"/>
        </w:tabs>
        <w:autoSpaceDE w:val="0"/>
        <w:autoSpaceDN w:val="0"/>
        <w:adjustRightInd w:val="0"/>
        <w:ind w:firstLine="720"/>
        <w:rPr>
          <w:sz w:val="24"/>
          <w:szCs w:val="24"/>
        </w:rPr>
      </w:pPr>
      <w:r w:rsidRPr="004F50B5">
        <w:rPr>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CC36ED2" w14:textId="77777777" w:rsidR="004F50B5" w:rsidRDefault="004F50B5" w:rsidP="004F50B5">
      <w:pPr>
        <w:widowControl w:val="0"/>
        <w:tabs>
          <w:tab w:val="left" w:pos="1134"/>
        </w:tabs>
        <w:autoSpaceDE w:val="0"/>
        <w:autoSpaceDN w:val="0"/>
        <w:adjustRightInd w:val="0"/>
        <w:ind w:firstLine="720"/>
        <w:rPr>
          <w:sz w:val="24"/>
          <w:szCs w:val="24"/>
        </w:rPr>
      </w:pPr>
    </w:p>
    <w:p w14:paraId="695A7B21" w14:textId="77777777" w:rsidR="00711187" w:rsidRPr="004F50B5" w:rsidRDefault="00711187" w:rsidP="004F50B5">
      <w:pPr>
        <w:widowControl w:val="0"/>
        <w:tabs>
          <w:tab w:val="left" w:pos="1134"/>
        </w:tabs>
        <w:autoSpaceDE w:val="0"/>
        <w:autoSpaceDN w:val="0"/>
        <w:adjustRightInd w:val="0"/>
        <w:ind w:firstLine="720"/>
        <w:rPr>
          <w:sz w:val="24"/>
          <w:szCs w:val="24"/>
        </w:rPr>
      </w:pPr>
    </w:p>
    <w:p w14:paraId="107F3925" w14:textId="77777777" w:rsidR="004F50B5" w:rsidRPr="004F50B5" w:rsidRDefault="004F50B5" w:rsidP="004F50B5">
      <w:pPr>
        <w:widowControl w:val="0"/>
        <w:autoSpaceDE w:val="0"/>
        <w:autoSpaceDN w:val="0"/>
        <w:adjustRightInd w:val="0"/>
        <w:jc w:val="center"/>
        <w:outlineLvl w:val="1"/>
        <w:rPr>
          <w:b/>
          <w:bCs/>
          <w:sz w:val="24"/>
          <w:szCs w:val="24"/>
        </w:rPr>
      </w:pPr>
      <w:r w:rsidRPr="004F50B5">
        <w:rPr>
          <w:b/>
          <w:bCs/>
          <w:sz w:val="24"/>
          <w:szCs w:val="24"/>
        </w:rPr>
        <w:t>4. Формы контроля за исполнением административного</w:t>
      </w:r>
    </w:p>
    <w:p w14:paraId="7BC00586"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регламента</w:t>
      </w:r>
    </w:p>
    <w:p w14:paraId="10A0D1A8" w14:textId="77777777" w:rsidR="004F50B5" w:rsidRPr="004F50B5" w:rsidRDefault="004F50B5" w:rsidP="004F50B5">
      <w:pPr>
        <w:widowControl w:val="0"/>
        <w:autoSpaceDE w:val="0"/>
        <w:autoSpaceDN w:val="0"/>
        <w:adjustRightInd w:val="0"/>
        <w:ind w:firstLine="540"/>
        <w:rPr>
          <w:szCs w:val="28"/>
        </w:rPr>
      </w:pPr>
    </w:p>
    <w:p w14:paraId="0497C3C5"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3E16B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1FA1C2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531714C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8505DD"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53EB486"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A025DC"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7D95712"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7EE0177"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BB0759"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По результатам рассмотрения обращений дается письменный ответ.</w:t>
      </w:r>
    </w:p>
    <w:p w14:paraId="6215C85B"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B441E4"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650CB2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Руководитель ОМСУ несет персональную ответственность за обеспечение предоставления муниципальной услуги.</w:t>
      </w:r>
    </w:p>
    <w:p w14:paraId="548F6738"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Работники ОМСУ при предоставлении муниципальной услуги несут персональную ответственность:</w:t>
      </w:r>
    </w:p>
    <w:p w14:paraId="1C77C270"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за неисполнение или ненадлежащее исполнение административных процедур при предоставлении муниципальной услуги;</w:t>
      </w:r>
    </w:p>
    <w:p w14:paraId="396AF62A"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7727AEE" w14:textId="77777777" w:rsidR="004F50B5" w:rsidRPr="004F50B5" w:rsidRDefault="004F50B5" w:rsidP="004F50B5">
      <w:pPr>
        <w:widowControl w:val="0"/>
        <w:autoSpaceDE w:val="0"/>
        <w:autoSpaceDN w:val="0"/>
        <w:adjustRightInd w:val="0"/>
        <w:ind w:firstLine="720"/>
        <w:rPr>
          <w:sz w:val="24"/>
          <w:szCs w:val="24"/>
        </w:rPr>
      </w:pPr>
      <w:r w:rsidRPr="004F50B5">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E2D5D9" w14:textId="77777777" w:rsidR="004F50B5" w:rsidRPr="004F50B5" w:rsidRDefault="004F50B5" w:rsidP="004F50B5">
      <w:pPr>
        <w:widowControl w:val="0"/>
        <w:autoSpaceDE w:val="0"/>
        <w:autoSpaceDN w:val="0"/>
        <w:adjustRightInd w:val="0"/>
        <w:ind w:firstLine="540"/>
        <w:rPr>
          <w:szCs w:val="28"/>
        </w:rPr>
      </w:pPr>
    </w:p>
    <w:p w14:paraId="6232DA6B" w14:textId="77777777" w:rsidR="004F50B5" w:rsidRPr="004F50B5" w:rsidRDefault="004F50B5" w:rsidP="004F50B5">
      <w:pPr>
        <w:widowControl w:val="0"/>
        <w:autoSpaceDE w:val="0"/>
        <w:autoSpaceDN w:val="0"/>
        <w:adjustRightInd w:val="0"/>
        <w:jc w:val="center"/>
        <w:outlineLvl w:val="1"/>
        <w:rPr>
          <w:b/>
          <w:bCs/>
          <w:sz w:val="24"/>
          <w:szCs w:val="24"/>
        </w:rPr>
      </w:pPr>
      <w:r w:rsidRPr="004F50B5">
        <w:rPr>
          <w:b/>
          <w:bCs/>
          <w:sz w:val="24"/>
          <w:szCs w:val="24"/>
        </w:rPr>
        <w:t>5. Досудебный (внесудебный) порядок обжалования решений</w:t>
      </w:r>
    </w:p>
    <w:p w14:paraId="53F22CFC"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и действий (бездействия) органа, предоставляющего</w:t>
      </w:r>
    </w:p>
    <w:p w14:paraId="0CB4B1E4"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муниципальную услугу, а также должностных лиц органа,</w:t>
      </w:r>
    </w:p>
    <w:p w14:paraId="0B19325A"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предоставляющего муниципальную услугу,</w:t>
      </w:r>
    </w:p>
    <w:p w14:paraId="60AD54D9"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либо муниципальных служащих,</w:t>
      </w:r>
    </w:p>
    <w:p w14:paraId="749D04D6"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многофункционального центра предоставления государственных</w:t>
      </w:r>
    </w:p>
    <w:p w14:paraId="46CF772F"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и муниципальных услуг, работника многофункционального центра</w:t>
      </w:r>
    </w:p>
    <w:p w14:paraId="201C2037"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предоставления государственных и муниципальных услуг</w:t>
      </w:r>
    </w:p>
    <w:p w14:paraId="720CA529" w14:textId="77777777" w:rsidR="004F50B5" w:rsidRPr="004F50B5" w:rsidRDefault="004F50B5" w:rsidP="004F50B5">
      <w:pPr>
        <w:widowControl w:val="0"/>
        <w:autoSpaceDE w:val="0"/>
        <w:autoSpaceDN w:val="0"/>
        <w:adjustRightInd w:val="0"/>
        <w:ind w:firstLine="540"/>
        <w:rPr>
          <w:szCs w:val="28"/>
        </w:rPr>
      </w:pPr>
    </w:p>
    <w:p w14:paraId="6A290529"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B7EC0E"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E7C016"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1) нарушение срока регистрации запроса заявителя о предоставлении муниципальной услуги, запроса, указанного в </w:t>
      </w:r>
      <w:hyperlink r:id="rId49" w:history="1">
        <w:r w:rsidRPr="004F50B5">
          <w:rPr>
            <w:sz w:val="24"/>
            <w:szCs w:val="24"/>
          </w:rPr>
          <w:t>статье 15.1</w:t>
        </w:r>
      </w:hyperlink>
      <w:r w:rsidRPr="004F50B5">
        <w:rPr>
          <w:sz w:val="24"/>
          <w:szCs w:val="24"/>
        </w:rPr>
        <w:t xml:space="preserve"> Федерального закона № 210-ФЗ;</w:t>
      </w:r>
    </w:p>
    <w:p w14:paraId="69C0CE27"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4F50B5">
          <w:rPr>
            <w:sz w:val="24"/>
            <w:szCs w:val="24"/>
          </w:rPr>
          <w:t>частью 1.3 статьи 16</w:t>
        </w:r>
      </w:hyperlink>
      <w:r w:rsidRPr="004F50B5">
        <w:rPr>
          <w:sz w:val="24"/>
          <w:szCs w:val="24"/>
        </w:rPr>
        <w:t xml:space="preserve"> Федерального закона № 210-ФЗ;</w:t>
      </w:r>
    </w:p>
    <w:p w14:paraId="24B196EB"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BF78CAA"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2DC20AF"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4F50B5">
          <w:rPr>
            <w:sz w:val="24"/>
            <w:szCs w:val="24"/>
          </w:rPr>
          <w:t>частью 1.3 статьи 16</w:t>
        </w:r>
      </w:hyperlink>
      <w:r w:rsidRPr="004F50B5">
        <w:rPr>
          <w:sz w:val="24"/>
          <w:szCs w:val="24"/>
        </w:rPr>
        <w:t xml:space="preserve"> Федерального закона № 210-ФЗ;</w:t>
      </w:r>
    </w:p>
    <w:p w14:paraId="01DECBFE"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B4490D6"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4F50B5">
          <w:rPr>
            <w:sz w:val="24"/>
            <w:szCs w:val="24"/>
          </w:rPr>
          <w:t>частью 1.3 статьи 16</w:t>
        </w:r>
      </w:hyperlink>
      <w:r w:rsidRPr="004F50B5">
        <w:rPr>
          <w:sz w:val="24"/>
          <w:szCs w:val="24"/>
        </w:rPr>
        <w:t xml:space="preserve"> Федерального закона № 210-ФЗ;</w:t>
      </w:r>
    </w:p>
    <w:p w14:paraId="7075391C"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8) нарушение срока или порядка выдачи документов по результатам предоставления муниципальной услуги;</w:t>
      </w:r>
    </w:p>
    <w:p w14:paraId="5C1CD01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4F50B5">
          <w:rPr>
            <w:sz w:val="24"/>
            <w:szCs w:val="24"/>
          </w:rPr>
          <w:t>частью 1.3 статьи 16</w:t>
        </w:r>
      </w:hyperlink>
      <w:r w:rsidRPr="004F50B5">
        <w:rPr>
          <w:sz w:val="24"/>
          <w:szCs w:val="24"/>
        </w:rPr>
        <w:t xml:space="preserve"> Федерального закона № 210-ФЗ;</w:t>
      </w:r>
    </w:p>
    <w:p w14:paraId="586727C4"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4F50B5">
          <w:rPr>
            <w:sz w:val="24"/>
            <w:szCs w:val="24"/>
          </w:rPr>
          <w:t>пунктом 4 части 1 статьи 7</w:t>
        </w:r>
      </w:hyperlink>
      <w:r w:rsidRPr="004F50B5">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4F50B5">
          <w:rPr>
            <w:sz w:val="24"/>
            <w:szCs w:val="24"/>
          </w:rPr>
          <w:t>частью 1.3 статьи 16</w:t>
        </w:r>
      </w:hyperlink>
      <w:r w:rsidRPr="004F50B5">
        <w:rPr>
          <w:sz w:val="24"/>
          <w:szCs w:val="24"/>
        </w:rPr>
        <w:t xml:space="preserve"> Федерального закона № 210-ФЗ.</w:t>
      </w:r>
    </w:p>
    <w:p w14:paraId="086D734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EB516A"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9F305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4F50B5">
          <w:rPr>
            <w:sz w:val="24"/>
            <w:szCs w:val="24"/>
          </w:rPr>
          <w:t>части 5 статьи 11.2</w:t>
        </w:r>
      </w:hyperlink>
      <w:r w:rsidRPr="004F50B5">
        <w:rPr>
          <w:sz w:val="24"/>
          <w:szCs w:val="24"/>
        </w:rPr>
        <w:t xml:space="preserve"> Федерального закона № 210-ФЗ.</w:t>
      </w:r>
    </w:p>
    <w:p w14:paraId="0D0D60FB"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В письменной жалобе в обязательном порядке указываются:</w:t>
      </w:r>
    </w:p>
    <w:p w14:paraId="554E3095"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3AAB53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F61CAD"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B6E6B3"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5BD304C"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4F50B5">
          <w:rPr>
            <w:sz w:val="24"/>
            <w:szCs w:val="24"/>
          </w:rPr>
          <w:t>статьей 11.1</w:t>
        </w:r>
      </w:hyperlink>
      <w:r w:rsidRPr="004F50B5">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F2DA8D"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B758AD"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5.7. По результатам рассмотрения жалобы принимается одно из следующих решений:</w:t>
      </w:r>
    </w:p>
    <w:p w14:paraId="14D1854B"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4F35AAD"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2) в удовлетворении жалобы отказывается.</w:t>
      </w:r>
    </w:p>
    <w:p w14:paraId="46EA6851"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B0B5E8"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3F4DE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9BD7AE"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ADFC5C" w14:textId="77777777" w:rsidR="004F50B5" w:rsidRPr="004F50B5" w:rsidRDefault="004F50B5" w:rsidP="00711187">
      <w:pPr>
        <w:widowControl w:val="0"/>
        <w:autoSpaceDE w:val="0"/>
        <w:autoSpaceDN w:val="0"/>
        <w:adjustRightInd w:val="0"/>
        <w:ind w:firstLine="720"/>
        <w:rPr>
          <w:sz w:val="24"/>
          <w:szCs w:val="24"/>
        </w:rPr>
      </w:pPr>
    </w:p>
    <w:p w14:paraId="24B74092" w14:textId="77777777" w:rsidR="004F50B5" w:rsidRPr="004F50B5" w:rsidRDefault="004F50B5" w:rsidP="004F50B5">
      <w:pPr>
        <w:widowControl w:val="0"/>
        <w:autoSpaceDE w:val="0"/>
        <w:autoSpaceDN w:val="0"/>
        <w:adjustRightInd w:val="0"/>
        <w:jc w:val="center"/>
        <w:outlineLvl w:val="1"/>
        <w:rPr>
          <w:b/>
          <w:bCs/>
          <w:sz w:val="24"/>
          <w:szCs w:val="24"/>
        </w:rPr>
      </w:pPr>
      <w:r w:rsidRPr="004F50B5">
        <w:rPr>
          <w:b/>
          <w:bCs/>
          <w:sz w:val="24"/>
          <w:szCs w:val="24"/>
        </w:rPr>
        <w:t>6. Особенности выполнения административных процедур</w:t>
      </w:r>
    </w:p>
    <w:p w14:paraId="2534F124" w14:textId="77777777" w:rsidR="004F50B5" w:rsidRPr="004F50B5" w:rsidRDefault="004F50B5" w:rsidP="004F50B5">
      <w:pPr>
        <w:widowControl w:val="0"/>
        <w:autoSpaceDE w:val="0"/>
        <w:autoSpaceDN w:val="0"/>
        <w:adjustRightInd w:val="0"/>
        <w:jc w:val="center"/>
        <w:rPr>
          <w:b/>
          <w:bCs/>
          <w:sz w:val="24"/>
          <w:szCs w:val="24"/>
        </w:rPr>
      </w:pPr>
      <w:r w:rsidRPr="004F50B5">
        <w:rPr>
          <w:b/>
          <w:bCs/>
          <w:sz w:val="24"/>
          <w:szCs w:val="24"/>
        </w:rPr>
        <w:t>в многофункциональных центрах</w:t>
      </w:r>
    </w:p>
    <w:p w14:paraId="7B13AC38" w14:textId="77777777" w:rsidR="004F50B5" w:rsidRPr="004F50B5" w:rsidRDefault="004F50B5" w:rsidP="004F50B5">
      <w:pPr>
        <w:widowControl w:val="0"/>
        <w:autoSpaceDE w:val="0"/>
        <w:autoSpaceDN w:val="0"/>
        <w:adjustRightInd w:val="0"/>
        <w:jc w:val="center"/>
        <w:rPr>
          <w:szCs w:val="28"/>
        </w:rPr>
      </w:pPr>
    </w:p>
    <w:p w14:paraId="3CC2DEC0"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AE82FB6"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87B294A"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7EBE35D"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F7E1457"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б) определяет предмет обращения;</w:t>
      </w:r>
    </w:p>
    <w:p w14:paraId="22DF383B"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в) проводит проверку правильности заполнения обращения;</w:t>
      </w:r>
    </w:p>
    <w:p w14:paraId="687CF531"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г) проводит проверку укомплектованности пакета документов;</w:t>
      </w:r>
    </w:p>
    <w:p w14:paraId="1CD736C3"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75CA824"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е) заверяет каждый документ дела своей электронной подписью (далее - ЭП);</w:t>
      </w:r>
    </w:p>
    <w:p w14:paraId="08AB23A1"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ж) направляет копии документов и реестр документов в ОМСУ:</w:t>
      </w:r>
    </w:p>
    <w:p w14:paraId="288293F5"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в электронной форме (в составе пакетов электронных дел) в день обращения заявителя в МФЦ;</w:t>
      </w:r>
    </w:p>
    <w:p w14:paraId="3472E7E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36A6B0"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По окончании приема документов специалист МФЦ выдает заявителю расписку в приеме документов.</w:t>
      </w:r>
    </w:p>
    <w:p w14:paraId="46A582C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9617A1"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7155C72"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4F50B5">
          <w:rPr>
            <w:sz w:val="24"/>
            <w:szCs w:val="24"/>
          </w:rPr>
          <w:t>требованиями</w:t>
        </w:r>
      </w:hyperlink>
      <w:r w:rsidRPr="004F50B5">
        <w:rPr>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9885CE6"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F60DB71" w14:textId="77777777" w:rsidR="004F50B5" w:rsidRPr="004F50B5" w:rsidRDefault="004F50B5" w:rsidP="00711187">
      <w:pPr>
        <w:widowControl w:val="0"/>
        <w:autoSpaceDE w:val="0"/>
        <w:autoSpaceDN w:val="0"/>
        <w:adjustRightInd w:val="0"/>
        <w:ind w:firstLine="720"/>
        <w:rPr>
          <w:sz w:val="24"/>
          <w:szCs w:val="24"/>
        </w:rPr>
      </w:pPr>
      <w:r w:rsidRPr="004F50B5">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CF4981" w14:textId="77777777" w:rsidR="004F50B5" w:rsidRPr="004F50B5" w:rsidRDefault="004F50B5" w:rsidP="00711187">
      <w:pPr>
        <w:widowControl w:val="0"/>
        <w:autoSpaceDE w:val="0"/>
        <w:autoSpaceDN w:val="0"/>
        <w:adjustRightInd w:val="0"/>
        <w:ind w:firstLine="720"/>
        <w:rPr>
          <w:sz w:val="24"/>
          <w:szCs w:val="24"/>
        </w:rPr>
      </w:pPr>
      <w:bookmarkStart w:id="8" w:name="P588"/>
      <w:bookmarkEnd w:id="8"/>
      <w:r w:rsidRPr="004F50B5">
        <w:rPr>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843B054" w14:textId="77777777" w:rsidR="004F50B5" w:rsidRPr="004F50B5" w:rsidRDefault="004F50B5" w:rsidP="00711187">
      <w:pPr>
        <w:widowControl w:val="0"/>
        <w:autoSpaceDE w:val="0"/>
        <w:autoSpaceDN w:val="0"/>
        <w:adjustRightInd w:val="0"/>
        <w:ind w:firstLine="720"/>
        <w:rPr>
          <w:sz w:val="24"/>
          <w:szCs w:val="24"/>
        </w:rPr>
      </w:pPr>
    </w:p>
    <w:p w14:paraId="57D077E2" w14:textId="77777777" w:rsidR="004F50B5" w:rsidRPr="004F50B5" w:rsidRDefault="004F50B5" w:rsidP="004F50B5">
      <w:pPr>
        <w:widowControl w:val="0"/>
        <w:autoSpaceDE w:val="0"/>
        <w:autoSpaceDN w:val="0"/>
        <w:adjustRightInd w:val="0"/>
        <w:jc w:val="left"/>
        <w:rPr>
          <w:szCs w:val="28"/>
        </w:rPr>
      </w:pPr>
    </w:p>
    <w:p w14:paraId="7393EC32" w14:textId="77777777" w:rsidR="004F50B5" w:rsidRPr="004F50B5" w:rsidRDefault="004F50B5" w:rsidP="004F50B5">
      <w:pPr>
        <w:widowControl w:val="0"/>
        <w:autoSpaceDE w:val="0"/>
        <w:autoSpaceDN w:val="0"/>
        <w:adjustRightInd w:val="0"/>
        <w:jc w:val="right"/>
        <w:outlineLvl w:val="1"/>
        <w:rPr>
          <w:sz w:val="24"/>
          <w:szCs w:val="24"/>
        </w:rPr>
      </w:pPr>
    </w:p>
    <w:p w14:paraId="4F6F3DAD" w14:textId="77777777" w:rsidR="00711187" w:rsidRDefault="00711187" w:rsidP="004F50B5">
      <w:pPr>
        <w:widowControl w:val="0"/>
        <w:autoSpaceDE w:val="0"/>
        <w:autoSpaceDN w:val="0"/>
        <w:adjustRightInd w:val="0"/>
        <w:jc w:val="right"/>
        <w:outlineLvl w:val="1"/>
        <w:rPr>
          <w:sz w:val="24"/>
          <w:szCs w:val="24"/>
        </w:rPr>
        <w:sectPr w:rsidR="00711187" w:rsidSect="004F50B5">
          <w:headerReference w:type="default" r:id="rId59"/>
          <w:headerReference w:type="first" r:id="rId60"/>
          <w:pgSz w:w="11906" w:h="16838"/>
          <w:pgMar w:top="851" w:right="1134" w:bottom="992" w:left="1701" w:header="709" w:footer="709" w:gutter="0"/>
          <w:pgNumType w:start="1"/>
          <w:cols w:space="708"/>
          <w:titlePg/>
          <w:docGrid w:linePitch="360"/>
        </w:sectPr>
      </w:pPr>
    </w:p>
    <w:p w14:paraId="0CD924DE" w14:textId="77777777" w:rsidR="004F50B5" w:rsidRPr="004F50B5" w:rsidRDefault="004F50B5" w:rsidP="004F50B5">
      <w:pPr>
        <w:widowControl w:val="0"/>
        <w:autoSpaceDE w:val="0"/>
        <w:autoSpaceDN w:val="0"/>
        <w:adjustRightInd w:val="0"/>
        <w:jc w:val="right"/>
        <w:outlineLvl w:val="1"/>
        <w:rPr>
          <w:sz w:val="24"/>
          <w:szCs w:val="24"/>
        </w:rPr>
      </w:pPr>
    </w:p>
    <w:p w14:paraId="0167FEF1" w14:textId="77777777" w:rsidR="004F50B5" w:rsidRPr="004F50B5" w:rsidRDefault="004F50B5" w:rsidP="00711187">
      <w:pPr>
        <w:widowControl w:val="0"/>
        <w:autoSpaceDE w:val="0"/>
        <w:autoSpaceDN w:val="0"/>
        <w:adjustRightInd w:val="0"/>
        <w:ind w:left="5040"/>
        <w:outlineLvl w:val="1"/>
        <w:rPr>
          <w:sz w:val="24"/>
          <w:szCs w:val="24"/>
        </w:rPr>
      </w:pPr>
      <w:r w:rsidRPr="004F50B5">
        <w:rPr>
          <w:sz w:val="24"/>
          <w:szCs w:val="24"/>
        </w:rPr>
        <w:t>Приложение № 1</w:t>
      </w:r>
    </w:p>
    <w:p w14:paraId="0DAC1010" w14:textId="77777777" w:rsidR="004F50B5" w:rsidRPr="004F50B5" w:rsidRDefault="004F50B5" w:rsidP="00711187">
      <w:pPr>
        <w:widowControl w:val="0"/>
        <w:autoSpaceDE w:val="0"/>
        <w:autoSpaceDN w:val="0"/>
        <w:adjustRightInd w:val="0"/>
        <w:ind w:left="5040"/>
        <w:rPr>
          <w:sz w:val="24"/>
          <w:szCs w:val="24"/>
        </w:rPr>
      </w:pPr>
      <w:r w:rsidRPr="004F50B5">
        <w:rPr>
          <w:sz w:val="24"/>
          <w:szCs w:val="24"/>
        </w:rPr>
        <w:t>к Административному регламенту</w:t>
      </w:r>
    </w:p>
    <w:p w14:paraId="1CF0E53F" w14:textId="77777777" w:rsidR="004F50B5" w:rsidRPr="004F50B5" w:rsidRDefault="004F50B5" w:rsidP="004F50B5">
      <w:pPr>
        <w:widowControl w:val="0"/>
        <w:autoSpaceDE w:val="0"/>
        <w:autoSpaceDN w:val="0"/>
        <w:adjustRightInd w:val="0"/>
        <w:jc w:val="right"/>
        <w:rPr>
          <w:sz w:val="24"/>
          <w:szCs w:val="24"/>
        </w:rPr>
      </w:pPr>
    </w:p>
    <w:p w14:paraId="6097600A" w14:textId="77777777" w:rsidR="004F50B5" w:rsidRPr="004F50B5" w:rsidRDefault="004F50B5" w:rsidP="004F50B5">
      <w:pPr>
        <w:widowControl w:val="0"/>
        <w:autoSpaceDE w:val="0"/>
        <w:autoSpaceDN w:val="0"/>
        <w:adjustRightInd w:val="0"/>
        <w:jc w:val="left"/>
        <w:rPr>
          <w:sz w:val="24"/>
          <w:szCs w:val="24"/>
        </w:rPr>
      </w:pPr>
      <w:bookmarkStart w:id="9" w:name="P612"/>
      <w:bookmarkEnd w:id="9"/>
      <w:r w:rsidRPr="004F50B5">
        <w:rPr>
          <w:sz w:val="24"/>
          <w:szCs w:val="24"/>
        </w:rPr>
        <w:t>Бланк заявления</w:t>
      </w:r>
    </w:p>
    <w:p w14:paraId="4175A33F" w14:textId="67B3FBC6" w:rsidR="004F50B5" w:rsidRPr="004F50B5" w:rsidRDefault="004F50B5" w:rsidP="00711187">
      <w:pPr>
        <w:widowControl w:val="0"/>
        <w:tabs>
          <w:tab w:val="left" w:pos="5670"/>
        </w:tabs>
        <w:autoSpaceDE w:val="0"/>
        <w:autoSpaceDN w:val="0"/>
        <w:adjustRightInd w:val="0"/>
        <w:ind w:left="4320"/>
        <w:rPr>
          <w:sz w:val="24"/>
          <w:szCs w:val="24"/>
        </w:rPr>
      </w:pPr>
      <w:r w:rsidRPr="004F50B5">
        <w:rPr>
          <w:sz w:val="24"/>
          <w:szCs w:val="24"/>
        </w:rPr>
        <w:t>В администрацию МО «_______________»</w:t>
      </w:r>
    </w:p>
    <w:p w14:paraId="590481A6" w14:textId="7ECED6B5" w:rsidR="004F50B5" w:rsidRPr="004F50B5" w:rsidRDefault="004F50B5" w:rsidP="00711187">
      <w:pPr>
        <w:widowControl w:val="0"/>
        <w:tabs>
          <w:tab w:val="left" w:pos="5670"/>
        </w:tabs>
        <w:autoSpaceDE w:val="0"/>
        <w:autoSpaceDN w:val="0"/>
        <w:adjustRightInd w:val="0"/>
        <w:ind w:left="4320"/>
        <w:rPr>
          <w:sz w:val="24"/>
          <w:szCs w:val="24"/>
        </w:rPr>
      </w:pPr>
      <w:r w:rsidRPr="004F50B5">
        <w:rPr>
          <w:sz w:val="24"/>
          <w:szCs w:val="24"/>
        </w:rPr>
        <w:t>от __________________________________</w:t>
      </w:r>
    </w:p>
    <w:p w14:paraId="1CEEAE60" w14:textId="600FE0A7" w:rsidR="004F50B5" w:rsidRPr="004F50B5" w:rsidRDefault="004F50B5" w:rsidP="00711187">
      <w:pPr>
        <w:widowControl w:val="0"/>
        <w:tabs>
          <w:tab w:val="left" w:pos="5670"/>
        </w:tabs>
        <w:autoSpaceDE w:val="0"/>
        <w:autoSpaceDN w:val="0"/>
        <w:adjustRightInd w:val="0"/>
        <w:ind w:left="5670"/>
        <w:rPr>
          <w:sz w:val="18"/>
          <w:szCs w:val="18"/>
        </w:rPr>
      </w:pPr>
      <w:r w:rsidRPr="004F50B5">
        <w:rPr>
          <w:sz w:val="18"/>
          <w:szCs w:val="18"/>
        </w:rPr>
        <w:t>(Ф.И.О., наименование КФХ)</w:t>
      </w:r>
    </w:p>
    <w:p w14:paraId="0BA45007" w14:textId="5C2A4D18" w:rsidR="004F50B5" w:rsidRPr="004F50B5" w:rsidRDefault="004F50B5" w:rsidP="00711187">
      <w:pPr>
        <w:widowControl w:val="0"/>
        <w:tabs>
          <w:tab w:val="left" w:pos="5670"/>
        </w:tabs>
        <w:autoSpaceDE w:val="0"/>
        <w:autoSpaceDN w:val="0"/>
        <w:adjustRightInd w:val="0"/>
        <w:ind w:left="4320"/>
        <w:rPr>
          <w:sz w:val="24"/>
          <w:szCs w:val="24"/>
        </w:rPr>
      </w:pPr>
      <w:r w:rsidRPr="004F50B5">
        <w:rPr>
          <w:sz w:val="24"/>
          <w:szCs w:val="24"/>
        </w:rPr>
        <w:t>___________________________________</w:t>
      </w:r>
    </w:p>
    <w:p w14:paraId="399EC408" w14:textId="77777777" w:rsidR="004F50B5" w:rsidRPr="004F50B5" w:rsidRDefault="004F50B5" w:rsidP="004F50B5">
      <w:pPr>
        <w:widowControl w:val="0"/>
        <w:tabs>
          <w:tab w:val="left" w:pos="5670"/>
        </w:tabs>
        <w:autoSpaceDE w:val="0"/>
        <w:autoSpaceDN w:val="0"/>
        <w:adjustRightInd w:val="0"/>
        <w:jc w:val="right"/>
        <w:rPr>
          <w:sz w:val="24"/>
          <w:szCs w:val="24"/>
        </w:rPr>
      </w:pPr>
    </w:p>
    <w:p w14:paraId="7905DF8D" w14:textId="77777777" w:rsidR="006044D3" w:rsidRDefault="006044D3" w:rsidP="004F50B5">
      <w:pPr>
        <w:widowControl w:val="0"/>
        <w:tabs>
          <w:tab w:val="left" w:pos="5670"/>
        </w:tabs>
        <w:autoSpaceDE w:val="0"/>
        <w:autoSpaceDN w:val="0"/>
        <w:adjustRightInd w:val="0"/>
        <w:ind w:hanging="142"/>
        <w:jc w:val="center"/>
        <w:rPr>
          <w:b/>
          <w:bCs/>
          <w:sz w:val="24"/>
          <w:szCs w:val="24"/>
        </w:rPr>
      </w:pPr>
    </w:p>
    <w:p w14:paraId="29381342" w14:textId="27FB9167" w:rsidR="004F50B5" w:rsidRPr="004F50B5" w:rsidRDefault="004F50B5" w:rsidP="004F50B5">
      <w:pPr>
        <w:widowControl w:val="0"/>
        <w:tabs>
          <w:tab w:val="left" w:pos="5670"/>
        </w:tabs>
        <w:autoSpaceDE w:val="0"/>
        <w:autoSpaceDN w:val="0"/>
        <w:adjustRightInd w:val="0"/>
        <w:ind w:hanging="142"/>
        <w:jc w:val="center"/>
        <w:rPr>
          <w:b/>
          <w:bCs/>
          <w:sz w:val="24"/>
          <w:szCs w:val="24"/>
        </w:rPr>
      </w:pPr>
      <w:r w:rsidRPr="004F50B5">
        <w:rPr>
          <w:b/>
          <w:bCs/>
          <w:sz w:val="24"/>
          <w:szCs w:val="24"/>
        </w:rPr>
        <w:t>ЗАЯВЛЕНИЕ</w:t>
      </w:r>
    </w:p>
    <w:p w14:paraId="67478ABD" w14:textId="77777777" w:rsidR="004F50B5" w:rsidRPr="004F50B5" w:rsidRDefault="004F50B5" w:rsidP="004F50B5">
      <w:pPr>
        <w:widowControl w:val="0"/>
        <w:tabs>
          <w:tab w:val="left" w:pos="5670"/>
        </w:tabs>
        <w:autoSpaceDE w:val="0"/>
        <w:autoSpaceDN w:val="0"/>
        <w:adjustRightInd w:val="0"/>
        <w:ind w:hanging="142"/>
        <w:jc w:val="center"/>
        <w:rPr>
          <w:b/>
          <w:bCs/>
          <w:sz w:val="24"/>
          <w:szCs w:val="24"/>
        </w:rPr>
      </w:pPr>
    </w:p>
    <w:p w14:paraId="3EA2649A" w14:textId="77777777" w:rsidR="004F50B5" w:rsidRPr="004F50B5" w:rsidRDefault="004F50B5" w:rsidP="004F50B5">
      <w:pPr>
        <w:widowControl w:val="0"/>
        <w:tabs>
          <w:tab w:val="left" w:pos="5670"/>
        </w:tabs>
        <w:autoSpaceDE w:val="0"/>
        <w:autoSpaceDN w:val="0"/>
        <w:adjustRightInd w:val="0"/>
        <w:ind w:hanging="142"/>
        <w:jc w:val="center"/>
        <w:rPr>
          <w:sz w:val="24"/>
          <w:szCs w:val="24"/>
        </w:rPr>
      </w:pPr>
      <w:r w:rsidRPr="004F50B5">
        <w:rPr>
          <w:sz w:val="24"/>
          <w:szCs w:val="24"/>
        </w:rPr>
        <w:t>о предварительном согласовании предоставления земельного участка</w:t>
      </w:r>
    </w:p>
    <w:p w14:paraId="76FA5005" w14:textId="77777777" w:rsidR="004F50B5" w:rsidRPr="004F50B5" w:rsidRDefault="004F50B5" w:rsidP="004F50B5">
      <w:pPr>
        <w:widowControl w:val="0"/>
        <w:tabs>
          <w:tab w:val="left" w:pos="5670"/>
        </w:tabs>
        <w:autoSpaceDE w:val="0"/>
        <w:autoSpaceDN w:val="0"/>
        <w:adjustRightInd w:val="0"/>
        <w:ind w:hanging="142"/>
        <w:jc w:val="center"/>
        <w:rPr>
          <w:sz w:val="24"/>
          <w:szCs w:val="24"/>
        </w:rPr>
      </w:pPr>
      <w:r w:rsidRPr="004F50B5">
        <w:rPr>
          <w:sz w:val="24"/>
          <w:szCs w:val="24"/>
        </w:rPr>
        <w:t>для индивидуального жилищного строительства, ведения личного подсобного</w:t>
      </w:r>
    </w:p>
    <w:p w14:paraId="7BDCB51E" w14:textId="77777777" w:rsidR="004F50B5" w:rsidRPr="004F50B5" w:rsidRDefault="004F50B5" w:rsidP="004F50B5">
      <w:pPr>
        <w:widowControl w:val="0"/>
        <w:tabs>
          <w:tab w:val="left" w:pos="5670"/>
        </w:tabs>
        <w:autoSpaceDE w:val="0"/>
        <w:autoSpaceDN w:val="0"/>
        <w:adjustRightInd w:val="0"/>
        <w:ind w:hanging="142"/>
        <w:jc w:val="center"/>
        <w:rPr>
          <w:sz w:val="24"/>
          <w:szCs w:val="24"/>
        </w:rPr>
      </w:pPr>
      <w:r w:rsidRPr="004F50B5">
        <w:rPr>
          <w:sz w:val="24"/>
          <w:szCs w:val="24"/>
        </w:rPr>
        <w:t>хозяйства в границах населенного пункта, садоводства,</w:t>
      </w:r>
    </w:p>
    <w:p w14:paraId="5D1D2FEA" w14:textId="77777777" w:rsidR="004F50B5" w:rsidRPr="004F50B5" w:rsidRDefault="004F50B5" w:rsidP="004F50B5">
      <w:pPr>
        <w:widowControl w:val="0"/>
        <w:tabs>
          <w:tab w:val="left" w:pos="5670"/>
        </w:tabs>
        <w:autoSpaceDE w:val="0"/>
        <w:autoSpaceDN w:val="0"/>
        <w:adjustRightInd w:val="0"/>
        <w:ind w:hanging="142"/>
        <w:jc w:val="center"/>
        <w:rPr>
          <w:sz w:val="24"/>
          <w:szCs w:val="24"/>
        </w:rPr>
      </w:pPr>
      <w:r w:rsidRPr="004F50B5">
        <w:rPr>
          <w:sz w:val="24"/>
          <w:szCs w:val="24"/>
        </w:rPr>
        <w:t>для осуществления крестьянским (фермерским) хозяйством его деятельности</w:t>
      </w:r>
    </w:p>
    <w:p w14:paraId="43C41320" w14:textId="77777777" w:rsidR="004F50B5" w:rsidRPr="004F50B5" w:rsidRDefault="004F50B5" w:rsidP="004F50B5">
      <w:pPr>
        <w:widowControl w:val="0"/>
        <w:tabs>
          <w:tab w:val="left" w:pos="5670"/>
        </w:tabs>
        <w:autoSpaceDE w:val="0"/>
        <w:autoSpaceDN w:val="0"/>
        <w:adjustRightInd w:val="0"/>
        <w:ind w:hanging="142"/>
        <w:jc w:val="right"/>
        <w:rPr>
          <w:sz w:val="24"/>
          <w:szCs w:val="24"/>
        </w:rPr>
      </w:pPr>
    </w:p>
    <w:p w14:paraId="541E9AC6"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от ___________________________________________________ (далее - заявитель).</w:t>
      </w:r>
    </w:p>
    <w:p w14:paraId="35248A34" w14:textId="3B082495" w:rsidR="004F50B5" w:rsidRPr="004F50B5" w:rsidRDefault="004F50B5" w:rsidP="00711187">
      <w:pPr>
        <w:widowControl w:val="0"/>
        <w:tabs>
          <w:tab w:val="left" w:pos="5670"/>
        </w:tabs>
        <w:autoSpaceDE w:val="0"/>
        <w:autoSpaceDN w:val="0"/>
        <w:adjustRightInd w:val="0"/>
        <w:jc w:val="center"/>
        <w:rPr>
          <w:sz w:val="24"/>
          <w:szCs w:val="24"/>
        </w:rPr>
      </w:pPr>
      <w:r w:rsidRPr="004F50B5">
        <w:rPr>
          <w:sz w:val="18"/>
          <w:szCs w:val="18"/>
        </w:rPr>
        <w:t>(фамилия, имя, отчество физического лица)</w:t>
      </w:r>
    </w:p>
    <w:p w14:paraId="55D6B26C"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Адрес заявителя: _________________________________________________________.</w:t>
      </w:r>
    </w:p>
    <w:p w14:paraId="7C298C53" w14:textId="1F1EAAA5" w:rsidR="004F50B5" w:rsidRPr="004F50B5" w:rsidRDefault="004F50B5" w:rsidP="00711187">
      <w:pPr>
        <w:widowControl w:val="0"/>
        <w:tabs>
          <w:tab w:val="left" w:pos="5670"/>
        </w:tabs>
        <w:autoSpaceDE w:val="0"/>
        <w:autoSpaceDN w:val="0"/>
        <w:adjustRightInd w:val="0"/>
        <w:jc w:val="center"/>
        <w:rPr>
          <w:sz w:val="18"/>
          <w:szCs w:val="18"/>
        </w:rPr>
      </w:pPr>
      <w:r w:rsidRPr="004F50B5">
        <w:rPr>
          <w:sz w:val="18"/>
          <w:szCs w:val="18"/>
        </w:rPr>
        <w:t>(адрес регистрации по месту жительства физического лица,</w:t>
      </w:r>
      <w:r w:rsidR="00711187">
        <w:rPr>
          <w:sz w:val="18"/>
          <w:szCs w:val="18"/>
        </w:rPr>
        <w:t xml:space="preserve"> </w:t>
      </w:r>
      <w:r w:rsidRPr="004F50B5">
        <w:rPr>
          <w:sz w:val="18"/>
          <w:szCs w:val="18"/>
        </w:rPr>
        <w:t>почтовый адрес и местонахождение - для КФХ)</w:t>
      </w:r>
    </w:p>
    <w:p w14:paraId="60F94E4D"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573DCD71" w14:textId="6556A656" w:rsidR="004F50B5" w:rsidRPr="004F50B5" w:rsidRDefault="004F50B5" w:rsidP="006044D3">
      <w:pPr>
        <w:widowControl w:val="0"/>
        <w:tabs>
          <w:tab w:val="left" w:pos="5670"/>
        </w:tabs>
        <w:autoSpaceDE w:val="0"/>
        <w:autoSpaceDN w:val="0"/>
        <w:adjustRightInd w:val="0"/>
        <w:jc w:val="center"/>
        <w:rPr>
          <w:sz w:val="24"/>
          <w:szCs w:val="24"/>
        </w:rPr>
      </w:pPr>
      <w:r w:rsidRPr="004F50B5">
        <w:rPr>
          <w:sz w:val="18"/>
          <w:szCs w:val="18"/>
        </w:rPr>
        <w:t>(реквизиты документа, удостоверяющего личность)</w:t>
      </w:r>
    </w:p>
    <w:p w14:paraId="78FF5059"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75BA608A" w14:textId="48381FC3" w:rsidR="004F50B5" w:rsidRPr="004F50B5" w:rsidRDefault="004F50B5" w:rsidP="006044D3">
      <w:pPr>
        <w:widowControl w:val="0"/>
        <w:tabs>
          <w:tab w:val="left" w:pos="5670"/>
        </w:tabs>
        <w:autoSpaceDE w:val="0"/>
        <w:autoSpaceDN w:val="0"/>
        <w:adjustRightInd w:val="0"/>
        <w:jc w:val="center"/>
        <w:rPr>
          <w:sz w:val="18"/>
          <w:szCs w:val="18"/>
        </w:rPr>
      </w:pPr>
      <w:r w:rsidRPr="004F50B5">
        <w:rPr>
          <w:sz w:val="18"/>
          <w:szCs w:val="18"/>
        </w:rPr>
        <w:t>(сведения о представителе заявителя)</w:t>
      </w:r>
    </w:p>
    <w:p w14:paraId="0A1671DE"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1A1AFC23"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18477DD2" w14:textId="49583995" w:rsidR="004F50B5" w:rsidRPr="004F50B5" w:rsidRDefault="004F50B5" w:rsidP="006044D3">
      <w:pPr>
        <w:widowControl w:val="0"/>
        <w:tabs>
          <w:tab w:val="left" w:pos="5670"/>
        </w:tabs>
        <w:autoSpaceDE w:val="0"/>
        <w:autoSpaceDN w:val="0"/>
        <w:adjustRightInd w:val="0"/>
        <w:ind w:left="-992" w:hanging="142"/>
        <w:jc w:val="center"/>
        <w:rPr>
          <w:sz w:val="18"/>
          <w:szCs w:val="18"/>
        </w:rPr>
      </w:pPr>
      <w:r w:rsidRPr="004F50B5">
        <w:rPr>
          <w:sz w:val="18"/>
          <w:szCs w:val="18"/>
        </w:rPr>
        <w:t>(наименование и место нахождения заявителя (для юридического лица), а также</w:t>
      </w:r>
    </w:p>
    <w:p w14:paraId="09B2901F" w14:textId="77777777" w:rsidR="004F50B5" w:rsidRPr="004F50B5" w:rsidRDefault="004F50B5" w:rsidP="006044D3">
      <w:pPr>
        <w:widowControl w:val="0"/>
        <w:tabs>
          <w:tab w:val="left" w:pos="5670"/>
        </w:tabs>
        <w:autoSpaceDE w:val="0"/>
        <w:autoSpaceDN w:val="0"/>
        <w:adjustRightInd w:val="0"/>
        <w:ind w:left="-992" w:hanging="142"/>
        <w:jc w:val="center"/>
        <w:rPr>
          <w:sz w:val="18"/>
          <w:szCs w:val="18"/>
        </w:rPr>
      </w:pPr>
      <w:r w:rsidRPr="004F50B5">
        <w:rPr>
          <w:sz w:val="18"/>
          <w:szCs w:val="18"/>
        </w:rPr>
        <w:t>государственный регистрационный номер записи о государственной регистрации</w:t>
      </w:r>
    </w:p>
    <w:p w14:paraId="224FBCE5" w14:textId="77777777" w:rsidR="004F50B5" w:rsidRPr="004F50B5" w:rsidRDefault="004F50B5" w:rsidP="006044D3">
      <w:pPr>
        <w:widowControl w:val="0"/>
        <w:tabs>
          <w:tab w:val="left" w:pos="5670"/>
        </w:tabs>
        <w:autoSpaceDE w:val="0"/>
        <w:autoSpaceDN w:val="0"/>
        <w:adjustRightInd w:val="0"/>
        <w:ind w:left="-992" w:hanging="142"/>
        <w:jc w:val="center"/>
        <w:rPr>
          <w:sz w:val="18"/>
          <w:szCs w:val="18"/>
        </w:rPr>
      </w:pPr>
      <w:r w:rsidRPr="004F50B5">
        <w:rPr>
          <w:sz w:val="18"/>
          <w:szCs w:val="18"/>
        </w:rPr>
        <w:t>юридического лица ЕГРЮЛ и ИНН, за исключением случаев, если заявителем</w:t>
      </w:r>
    </w:p>
    <w:p w14:paraId="680E698B" w14:textId="77777777" w:rsidR="004F50B5" w:rsidRPr="004F50B5" w:rsidRDefault="004F50B5" w:rsidP="006044D3">
      <w:pPr>
        <w:widowControl w:val="0"/>
        <w:tabs>
          <w:tab w:val="left" w:pos="5670"/>
        </w:tabs>
        <w:autoSpaceDE w:val="0"/>
        <w:autoSpaceDN w:val="0"/>
        <w:adjustRightInd w:val="0"/>
        <w:ind w:left="-992" w:hanging="142"/>
        <w:jc w:val="center"/>
        <w:rPr>
          <w:sz w:val="18"/>
          <w:szCs w:val="18"/>
        </w:rPr>
      </w:pPr>
      <w:r w:rsidRPr="004F50B5">
        <w:rPr>
          <w:sz w:val="18"/>
          <w:szCs w:val="18"/>
        </w:rPr>
        <w:t>является иностранное юридическое лицо)</w:t>
      </w:r>
    </w:p>
    <w:p w14:paraId="0BF3D6DC"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 xml:space="preserve">    Прошу предварительно согласовать предоставление земельного участка</w:t>
      </w:r>
    </w:p>
    <w:p w14:paraId="248675D6"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 xml:space="preserve">площадью ______ кв. м </w:t>
      </w:r>
      <w:hyperlink w:anchor="P481" w:history="1">
        <w:r w:rsidRPr="004F50B5">
          <w:rPr>
            <w:sz w:val="24"/>
            <w:szCs w:val="24"/>
          </w:rPr>
          <w:t>&lt;1&gt;</w:t>
        </w:r>
      </w:hyperlink>
      <w:r w:rsidRPr="004F50B5">
        <w:rPr>
          <w:sz w:val="24"/>
          <w:szCs w:val="24"/>
        </w:rPr>
        <w:t xml:space="preserve">, с кадастровым номером </w:t>
      </w:r>
      <w:hyperlink w:anchor="P482" w:history="1">
        <w:r w:rsidRPr="004F50B5">
          <w:rPr>
            <w:sz w:val="24"/>
            <w:szCs w:val="24"/>
          </w:rPr>
          <w:t>&lt;2&gt;</w:t>
        </w:r>
      </w:hyperlink>
      <w:r w:rsidRPr="004F50B5">
        <w:rPr>
          <w:sz w:val="24"/>
          <w:szCs w:val="24"/>
        </w:rPr>
        <w:t xml:space="preserve"> _____________________,</w:t>
      </w:r>
    </w:p>
    <w:p w14:paraId="55636A42"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 xml:space="preserve">расположенный по адресу </w:t>
      </w:r>
      <w:hyperlink w:anchor="P483" w:history="1">
        <w:r w:rsidRPr="004F50B5">
          <w:rPr>
            <w:sz w:val="24"/>
            <w:szCs w:val="24"/>
          </w:rPr>
          <w:t>&lt;3&gt;</w:t>
        </w:r>
      </w:hyperlink>
      <w:r w:rsidRPr="004F50B5">
        <w:rPr>
          <w:sz w:val="24"/>
          <w:szCs w:val="24"/>
        </w:rPr>
        <w:t xml:space="preserve"> ______________________________________________,</w:t>
      </w:r>
    </w:p>
    <w:p w14:paraId="61F045CF"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 xml:space="preserve">в ____________________________________________________________________ </w:t>
      </w:r>
      <w:hyperlink w:anchor="P484" w:history="1">
        <w:r w:rsidRPr="004F50B5">
          <w:rPr>
            <w:sz w:val="24"/>
            <w:szCs w:val="24"/>
          </w:rPr>
          <w:t>&lt;4&gt;</w:t>
        </w:r>
      </w:hyperlink>
      <w:r w:rsidRPr="004F50B5">
        <w:rPr>
          <w:sz w:val="24"/>
          <w:szCs w:val="24"/>
        </w:rPr>
        <w:t>,</w:t>
      </w:r>
    </w:p>
    <w:p w14:paraId="59B2FC40"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 xml:space="preserve">для ___________________________________________________________________ </w:t>
      </w:r>
      <w:hyperlink w:anchor="P485" w:history="1">
        <w:r w:rsidRPr="004F50B5">
          <w:rPr>
            <w:sz w:val="24"/>
            <w:szCs w:val="24"/>
          </w:rPr>
          <w:t>&lt;5&gt;</w:t>
        </w:r>
      </w:hyperlink>
    </w:p>
    <w:p w14:paraId="42840C3A"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___________________________________________________________________________</w:t>
      </w:r>
    </w:p>
    <w:p w14:paraId="5ED5D2E7" w14:textId="77777777" w:rsidR="004F50B5" w:rsidRPr="004F50B5" w:rsidRDefault="004F50B5" w:rsidP="004F50B5">
      <w:pPr>
        <w:widowControl w:val="0"/>
        <w:tabs>
          <w:tab w:val="left" w:pos="5670"/>
        </w:tabs>
        <w:autoSpaceDE w:val="0"/>
        <w:autoSpaceDN w:val="0"/>
        <w:adjustRightInd w:val="0"/>
        <w:ind w:hanging="142"/>
        <w:jc w:val="center"/>
        <w:rPr>
          <w:sz w:val="18"/>
          <w:szCs w:val="18"/>
        </w:rPr>
      </w:pPr>
      <w:r w:rsidRPr="004F50B5">
        <w:rPr>
          <w:sz w:val="18"/>
          <w:szCs w:val="18"/>
        </w:rPr>
        <w:t>(основание предоставления земельного участка без проведения торгов из числа</w:t>
      </w:r>
    </w:p>
    <w:p w14:paraId="4C08CCD9" w14:textId="77777777" w:rsidR="004F50B5" w:rsidRPr="004F50B5" w:rsidRDefault="004F50B5" w:rsidP="004F50B5">
      <w:pPr>
        <w:widowControl w:val="0"/>
        <w:tabs>
          <w:tab w:val="left" w:pos="5670"/>
        </w:tabs>
        <w:autoSpaceDE w:val="0"/>
        <w:autoSpaceDN w:val="0"/>
        <w:adjustRightInd w:val="0"/>
        <w:ind w:hanging="142"/>
        <w:jc w:val="center"/>
        <w:rPr>
          <w:sz w:val="18"/>
          <w:szCs w:val="18"/>
        </w:rPr>
      </w:pPr>
      <w:r w:rsidRPr="004F50B5">
        <w:rPr>
          <w:sz w:val="18"/>
          <w:szCs w:val="18"/>
        </w:rPr>
        <w:t xml:space="preserve">предусмотренных </w:t>
      </w:r>
      <w:hyperlink r:id="rId61" w:history="1">
        <w:r w:rsidRPr="004F50B5">
          <w:rPr>
            <w:sz w:val="18"/>
            <w:szCs w:val="18"/>
          </w:rPr>
          <w:t>пунктом 2 статьи 39.3</w:t>
        </w:r>
      </w:hyperlink>
      <w:r w:rsidRPr="004F50B5">
        <w:rPr>
          <w:sz w:val="18"/>
          <w:szCs w:val="18"/>
        </w:rPr>
        <w:t xml:space="preserve">, </w:t>
      </w:r>
      <w:hyperlink r:id="rId62" w:history="1">
        <w:r w:rsidRPr="004F50B5">
          <w:rPr>
            <w:sz w:val="18"/>
            <w:szCs w:val="18"/>
          </w:rPr>
          <w:t>статьей 39.5</w:t>
        </w:r>
      </w:hyperlink>
      <w:r w:rsidRPr="004F50B5">
        <w:rPr>
          <w:sz w:val="18"/>
          <w:szCs w:val="18"/>
        </w:rPr>
        <w:t xml:space="preserve">, </w:t>
      </w:r>
      <w:hyperlink r:id="rId63" w:history="1">
        <w:r w:rsidRPr="004F50B5">
          <w:rPr>
            <w:sz w:val="18"/>
            <w:szCs w:val="18"/>
          </w:rPr>
          <w:t>пунктом 2 статьи</w:t>
        </w:r>
      </w:hyperlink>
    </w:p>
    <w:p w14:paraId="08A76E03" w14:textId="77777777" w:rsidR="004F50B5" w:rsidRPr="004F50B5" w:rsidRDefault="004F50B5" w:rsidP="004F50B5">
      <w:pPr>
        <w:widowControl w:val="0"/>
        <w:tabs>
          <w:tab w:val="left" w:pos="5670"/>
        </w:tabs>
        <w:autoSpaceDE w:val="0"/>
        <w:autoSpaceDN w:val="0"/>
        <w:adjustRightInd w:val="0"/>
        <w:ind w:hanging="142"/>
        <w:jc w:val="center"/>
        <w:rPr>
          <w:sz w:val="18"/>
          <w:szCs w:val="18"/>
        </w:rPr>
      </w:pPr>
      <w:r w:rsidRPr="004F50B5">
        <w:rPr>
          <w:sz w:val="18"/>
          <w:szCs w:val="18"/>
        </w:rPr>
        <w:t xml:space="preserve">39.6 или </w:t>
      </w:r>
      <w:hyperlink r:id="rId64" w:history="1">
        <w:r w:rsidRPr="004F50B5">
          <w:rPr>
            <w:sz w:val="18"/>
            <w:szCs w:val="18"/>
          </w:rPr>
          <w:t>пунктом 2 статьи 39.10</w:t>
        </w:r>
      </w:hyperlink>
      <w:r w:rsidRPr="004F50B5">
        <w:rPr>
          <w:sz w:val="18"/>
          <w:szCs w:val="18"/>
        </w:rPr>
        <w:t xml:space="preserve"> Земельного кодекса РФ оснований)</w:t>
      </w:r>
    </w:p>
    <w:p w14:paraId="1A342004" w14:textId="77777777" w:rsidR="004F50B5" w:rsidRPr="004F50B5" w:rsidRDefault="004F50B5" w:rsidP="004F50B5">
      <w:pPr>
        <w:widowControl w:val="0"/>
        <w:tabs>
          <w:tab w:val="left" w:pos="5670"/>
        </w:tabs>
        <w:autoSpaceDE w:val="0"/>
        <w:autoSpaceDN w:val="0"/>
        <w:adjustRightInd w:val="0"/>
        <w:ind w:hanging="142"/>
        <w:rPr>
          <w:sz w:val="24"/>
          <w:szCs w:val="24"/>
        </w:rPr>
      </w:pPr>
      <w:r w:rsidRPr="004F50B5">
        <w:rPr>
          <w:sz w:val="24"/>
          <w:szCs w:val="24"/>
        </w:rPr>
        <w:t>___________________________________________________________________________</w:t>
      </w:r>
    </w:p>
    <w:p w14:paraId="5CBCF266" w14:textId="77777777" w:rsidR="004F50B5" w:rsidRPr="004F50B5" w:rsidRDefault="004F50B5" w:rsidP="004F50B5">
      <w:pPr>
        <w:widowControl w:val="0"/>
        <w:tabs>
          <w:tab w:val="left" w:pos="5670"/>
        </w:tabs>
        <w:autoSpaceDE w:val="0"/>
        <w:autoSpaceDN w:val="0"/>
        <w:adjustRightInd w:val="0"/>
        <w:ind w:hanging="142"/>
        <w:jc w:val="center"/>
        <w:rPr>
          <w:sz w:val="18"/>
          <w:szCs w:val="18"/>
        </w:rPr>
      </w:pPr>
      <w:r w:rsidRPr="004F50B5">
        <w:rPr>
          <w:sz w:val="18"/>
          <w:szCs w:val="18"/>
        </w:rPr>
        <w:t>(реквизиты решения об утверждении проекта межевания, если образование</w:t>
      </w:r>
    </w:p>
    <w:p w14:paraId="57AC0EB1"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земельного участка предусмотрено указанным проектом)</w:t>
      </w:r>
    </w:p>
    <w:p w14:paraId="7EBC7BC2"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1FE4AB0E"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2282E904"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(реквизиты решения об изъятии земельного участка для государственных или</w:t>
      </w:r>
    </w:p>
    <w:p w14:paraId="13320962"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муниципальных нужд в случае, если земельный участок предоставляется взамен</w:t>
      </w:r>
    </w:p>
    <w:p w14:paraId="019EC0A8"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земельного участка, изымаемого для государственных нужд)</w:t>
      </w:r>
    </w:p>
    <w:p w14:paraId="4251AE85"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Контактный телефон (факс) _________________________________________________</w:t>
      </w:r>
    </w:p>
    <w:p w14:paraId="52A0F4B7"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Адрес электронной почты ___________________________________________________</w:t>
      </w:r>
    </w:p>
    <w:p w14:paraId="03D8F1F7"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Иные сведения о заявителе ________________________________________________.</w:t>
      </w:r>
    </w:p>
    <w:p w14:paraId="34C75045" w14:textId="77777777" w:rsidR="004F50B5" w:rsidRPr="004F50B5" w:rsidRDefault="004F50B5" w:rsidP="004F50B5">
      <w:pPr>
        <w:widowControl w:val="0"/>
        <w:tabs>
          <w:tab w:val="left" w:pos="5670"/>
        </w:tabs>
        <w:autoSpaceDE w:val="0"/>
        <w:autoSpaceDN w:val="0"/>
        <w:adjustRightInd w:val="0"/>
        <w:jc w:val="right"/>
        <w:rPr>
          <w:sz w:val="24"/>
          <w:szCs w:val="24"/>
        </w:rPr>
      </w:pPr>
    </w:p>
    <w:p w14:paraId="5D5F421A"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 xml:space="preserve">    Приложение:</w:t>
      </w:r>
    </w:p>
    <w:p w14:paraId="2A77D3E3"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1. ________________________________________________________________;</w:t>
      </w:r>
    </w:p>
    <w:p w14:paraId="52086948"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2. ________________________________________________________________;</w:t>
      </w:r>
    </w:p>
    <w:p w14:paraId="27BBC361"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3. ________________________________________________________________;</w:t>
      </w:r>
    </w:p>
    <w:p w14:paraId="69431A01" w14:textId="77777777" w:rsidR="004F50B5" w:rsidRPr="004F50B5" w:rsidRDefault="004F50B5" w:rsidP="004F50B5">
      <w:pPr>
        <w:widowControl w:val="0"/>
        <w:tabs>
          <w:tab w:val="left" w:pos="5670"/>
        </w:tabs>
        <w:autoSpaceDE w:val="0"/>
        <w:autoSpaceDN w:val="0"/>
        <w:adjustRightInd w:val="0"/>
        <w:jc w:val="left"/>
        <w:rPr>
          <w:sz w:val="24"/>
          <w:szCs w:val="24"/>
        </w:rPr>
      </w:pPr>
    </w:p>
    <w:p w14:paraId="4E499A4A"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_____________ ______________</w:t>
      </w:r>
    </w:p>
    <w:p w14:paraId="78B0E15F"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 xml:space="preserve">  (подпись)       (дата)</w:t>
      </w:r>
    </w:p>
    <w:p w14:paraId="34C2E735"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w:t>
      </w:r>
    </w:p>
    <w:p w14:paraId="342CB319" w14:textId="77777777" w:rsidR="004F50B5" w:rsidRPr="004F50B5" w:rsidRDefault="004F50B5" w:rsidP="004F50B5">
      <w:pPr>
        <w:widowControl w:val="0"/>
        <w:tabs>
          <w:tab w:val="left" w:pos="5670"/>
        </w:tabs>
        <w:autoSpaceDE w:val="0"/>
        <w:autoSpaceDN w:val="0"/>
        <w:adjustRightInd w:val="0"/>
        <w:jc w:val="left"/>
        <w:rPr>
          <w:sz w:val="24"/>
          <w:szCs w:val="24"/>
        </w:rPr>
      </w:pPr>
      <w:bookmarkStart w:id="10" w:name="P481"/>
      <w:bookmarkEnd w:id="10"/>
      <w:r w:rsidRPr="004F50B5">
        <w:rPr>
          <w:sz w:val="24"/>
          <w:szCs w:val="24"/>
        </w:rPr>
        <w:t>&lt;1&gt; - указывается при наличии сведений.</w:t>
      </w:r>
    </w:p>
    <w:p w14:paraId="31DF8D91" w14:textId="77777777" w:rsidR="004F50B5" w:rsidRPr="004F50B5" w:rsidRDefault="004F50B5" w:rsidP="004F50B5">
      <w:pPr>
        <w:widowControl w:val="0"/>
        <w:tabs>
          <w:tab w:val="left" w:pos="5670"/>
        </w:tabs>
        <w:autoSpaceDE w:val="0"/>
        <w:autoSpaceDN w:val="0"/>
        <w:adjustRightInd w:val="0"/>
        <w:jc w:val="left"/>
        <w:rPr>
          <w:sz w:val="24"/>
          <w:szCs w:val="24"/>
        </w:rPr>
      </w:pPr>
      <w:bookmarkStart w:id="11" w:name="P482"/>
      <w:bookmarkEnd w:id="11"/>
      <w:r w:rsidRPr="004F50B5">
        <w:rPr>
          <w:sz w:val="24"/>
          <w:szCs w:val="24"/>
        </w:rPr>
        <w:t xml:space="preserve">&lt;2&gt; - если границы земельного участка подлежат уточнению в соответствии с Федеральным </w:t>
      </w:r>
      <w:hyperlink r:id="rId65" w:history="1">
        <w:r w:rsidRPr="004F50B5">
          <w:rPr>
            <w:sz w:val="24"/>
            <w:szCs w:val="24"/>
          </w:rPr>
          <w:t>законом</w:t>
        </w:r>
      </w:hyperlink>
      <w:r w:rsidRPr="004F50B5">
        <w:rPr>
          <w:sz w:val="24"/>
          <w:szCs w:val="24"/>
        </w:rPr>
        <w:t xml:space="preserve"> "О государственной регистрации недвижимости".</w:t>
      </w:r>
    </w:p>
    <w:p w14:paraId="6846B217" w14:textId="77777777" w:rsidR="004F50B5" w:rsidRPr="004F50B5" w:rsidRDefault="004F50B5" w:rsidP="004F50B5">
      <w:pPr>
        <w:widowControl w:val="0"/>
        <w:tabs>
          <w:tab w:val="left" w:pos="5670"/>
        </w:tabs>
        <w:autoSpaceDE w:val="0"/>
        <w:autoSpaceDN w:val="0"/>
        <w:adjustRightInd w:val="0"/>
        <w:jc w:val="left"/>
        <w:rPr>
          <w:sz w:val="24"/>
          <w:szCs w:val="24"/>
        </w:rPr>
      </w:pPr>
      <w:bookmarkStart w:id="12" w:name="P483"/>
      <w:bookmarkEnd w:id="12"/>
      <w:r w:rsidRPr="004F50B5">
        <w:rPr>
          <w:sz w:val="24"/>
          <w:szCs w:val="24"/>
        </w:rPr>
        <w:t>&lt;3&gt; - указывается при наличии сведений.</w:t>
      </w:r>
    </w:p>
    <w:p w14:paraId="7B2B01F4" w14:textId="77777777" w:rsidR="004F50B5" w:rsidRPr="004F50B5" w:rsidRDefault="004F50B5" w:rsidP="004F50B5">
      <w:pPr>
        <w:widowControl w:val="0"/>
        <w:tabs>
          <w:tab w:val="left" w:pos="5670"/>
        </w:tabs>
        <w:autoSpaceDE w:val="0"/>
        <w:autoSpaceDN w:val="0"/>
        <w:adjustRightInd w:val="0"/>
        <w:jc w:val="left"/>
        <w:rPr>
          <w:sz w:val="24"/>
          <w:szCs w:val="24"/>
        </w:rPr>
      </w:pPr>
      <w:bookmarkStart w:id="13" w:name="P484"/>
      <w:bookmarkEnd w:id="13"/>
      <w:r w:rsidRPr="004F50B5">
        <w:rPr>
          <w:sz w:val="24"/>
          <w:szCs w:val="24"/>
        </w:rPr>
        <w:t>&lt;4&gt; - вид права, на котором заявитель желает приобрести земельный участок.</w:t>
      </w:r>
    </w:p>
    <w:p w14:paraId="3BF6F988" w14:textId="77777777" w:rsidR="004F50B5" w:rsidRPr="004F50B5" w:rsidRDefault="004F50B5" w:rsidP="004F50B5">
      <w:pPr>
        <w:widowControl w:val="0"/>
        <w:tabs>
          <w:tab w:val="left" w:pos="5670"/>
        </w:tabs>
        <w:autoSpaceDE w:val="0"/>
        <w:autoSpaceDN w:val="0"/>
        <w:adjustRightInd w:val="0"/>
        <w:jc w:val="left"/>
        <w:rPr>
          <w:sz w:val="24"/>
          <w:szCs w:val="24"/>
        </w:rPr>
      </w:pPr>
      <w:bookmarkStart w:id="14" w:name="P485"/>
      <w:bookmarkEnd w:id="14"/>
      <w:r w:rsidRPr="004F50B5">
        <w:rPr>
          <w:sz w:val="24"/>
          <w:szCs w:val="24"/>
        </w:rPr>
        <w:t>&lt;5&gt; - указать цель использования земельного участка.</w:t>
      </w:r>
    </w:p>
    <w:p w14:paraId="0CCFB50B" w14:textId="77777777" w:rsidR="004F50B5" w:rsidRPr="004F50B5" w:rsidRDefault="004F50B5" w:rsidP="004F50B5">
      <w:pPr>
        <w:widowControl w:val="0"/>
        <w:tabs>
          <w:tab w:val="left" w:pos="5670"/>
        </w:tabs>
        <w:autoSpaceDE w:val="0"/>
        <w:autoSpaceDN w:val="0"/>
        <w:adjustRightInd w:val="0"/>
        <w:jc w:val="left"/>
        <w:rPr>
          <w:sz w:val="24"/>
          <w:szCs w:val="24"/>
        </w:rPr>
      </w:pPr>
    </w:p>
    <w:p w14:paraId="17612A49"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Результат рассмотрения заявления прошу:</w:t>
      </w:r>
    </w:p>
    <w:p w14:paraId="059FEA58" w14:textId="77777777" w:rsidR="004F50B5" w:rsidRPr="004F50B5" w:rsidRDefault="004F50B5" w:rsidP="004F50B5">
      <w:pPr>
        <w:widowControl w:val="0"/>
        <w:tabs>
          <w:tab w:val="left" w:pos="5670"/>
        </w:tabs>
        <w:autoSpaceDE w:val="0"/>
        <w:autoSpaceDN w:val="0"/>
        <w:adjustRightInd w:val="0"/>
        <w:jc w:val="right"/>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F50B5" w:rsidRPr="004F50B5" w14:paraId="35397849" w14:textId="77777777" w:rsidTr="002C7F01">
        <w:tc>
          <w:tcPr>
            <w:tcW w:w="534" w:type="dxa"/>
            <w:tcBorders>
              <w:right w:val="single" w:sz="4" w:space="0" w:color="auto"/>
            </w:tcBorders>
            <w:shd w:val="clear" w:color="auto" w:fill="auto"/>
          </w:tcPr>
          <w:p w14:paraId="62EDF1CE" w14:textId="77777777" w:rsidR="004F50B5" w:rsidRPr="004F50B5" w:rsidRDefault="004F50B5" w:rsidP="004F50B5">
            <w:pPr>
              <w:widowControl w:val="0"/>
              <w:tabs>
                <w:tab w:val="left" w:pos="5670"/>
              </w:tabs>
              <w:autoSpaceDE w:val="0"/>
              <w:autoSpaceDN w:val="0"/>
              <w:adjustRightInd w:val="0"/>
              <w:jc w:val="right"/>
              <w:rPr>
                <w:sz w:val="24"/>
                <w:szCs w:val="24"/>
              </w:rPr>
            </w:pPr>
          </w:p>
          <w:p w14:paraId="5D6262BF" w14:textId="77777777" w:rsidR="004F50B5" w:rsidRPr="004F50B5" w:rsidRDefault="004F50B5" w:rsidP="004F50B5">
            <w:pPr>
              <w:widowControl w:val="0"/>
              <w:tabs>
                <w:tab w:val="left" w:pos="5670"/>
              </w:tabs>
              <w:autoSpaceDE w:val="0"/>
              <w:autoSpaceDN w:val="0"/>
              <w:adjustRightInd w:val="0"/>
              <w:jc w:val="right"/>
              <w:rPr>
                <w:sz w:val="24"/>
                <w:szCs w:val="24"/>
              </w:rPr>
            </w:pPr>
          </w:p>
        </w:tc>
        <w:tc>
          <w:tcPr>
            <w:tcW w:w="9389" w:type="dxa"/>
            <w:tcBorders>
              <w:top w:val="nil"/>
              <w:left w:val="single" w:sz="4" w:space="0" w:color="auto"/>
              <w:bottom w:val="nil"/>
              <w:right w:val="nil"/>
            </w:tcBorders>
            <w:shd w:val="clear" w:color="auto" w:fill="auto"/>
            <w:vAlign w:val="center"/>
          </w:tcPr>
          <w:p w14:paraId="22731D58"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выдать на руки в Администрации</w:t>
            </w:r>
          </w:p>
        </w:tc>
      </w:tr>
      <w:tr w:rsidR="004F50B5" w:rsidRPr="004F50B5" w14:paraId="3D5F81F1" w14:textId="77777777" w:rsidTr="002C7F01">
        <w:tc>
          <w:tcPr>
            <w:tcW w:w="534" w:type="dxa"/>
            <w:tcBorders>
              <w:right w:val="single" w:sz="4" w:space="0" w:color="auto"/>
            </w:tcBorders>
            <w:shd w:val="clear" w:color="auto" w:fill="auto"/>
          </w:tcPr>
          <w:p w14:paraId="78C84EA6" w14:textId="77777777" w:rsidR="004F50B5" w:rsidRPr="004F50B5" w:rsidRDefault="004F50B5" w:rsidP="004F50B5">
            <w:pPr>
              <w:widowControl w:val="0"/>
              <w:tabs>
                <w:tab w:val="left" w:pos="5670"/>
              </w:tabs>
              <w:autoSpaceDE w:val="0"/>
              <w:autoSpaceDN w:val="0"/>
              <w:adjustRightInd w:val="0"/>
              <w:jc w:val="right"/>
              <w:rPr>
                <w:sz w:val="24"/>
                <w:szCs w:val="24"/>
              </w:rPr>
            </w:pPr>
          </w:p>
          <w:p w14:paraId="377E371B" w14:textId="77777777" w:rsidR="004F50B5" w:rsidRPr="004F50B5" w:rsidRDefault="004F50B5" w:rsidP="004F50B5">
            <w:pPr>
              <w:widowControl w:val="0"/>
              <w:tabs>
                <w:tab w:val="left" w:pos="5670"/>
              </w:tabs>
              <w:autoSpaceDE w:val="0"/>
              <w:autoSpaceDN w:val="0"/>
              <w:adjustRightInd w:val="0"/>
              <w:jc w:val="right"/>
              <w:rPr>
                <w:sz w:val="24"/>
                <w:szCs w:val="24"/>
              </w:rPr>
            </w:pPr>
          </w:p>
        </w:tc>
        <w:tc>
          <w:tcPr>
            <w:tcW w:w="9389" w:type="dxa"/>
            <w:tcBorders>
              <w:top w:val="nil"/>
              <w:left w:val="single" w:sz="4" w:space="0" w:color="auto"/>
              <w:bottom w:val="nil"/>
              <w:right w:val="nil"/>
            </w:tcBorders>
            <w:shd w:val="clear" w:color="auto" w:fill="auto"/>
            <w:vAlign w:val="center"/>
          </w:tcPr>
          <w:p w14:paraId="0014E9F1"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выдать на руки в МФЦ, расположенном по адресу:</w:t>
            </w:r>
          </w:p>
        </w:tc>
      </w:tr>
      <w:tr w:rsidR="004F50B5" w:rsidRPr="004F50B5" w14:paraId="14158730" w14:textId="77777777" w:rsidTr="002C7F01">
        <w:tc>
          <w:tcPr>
            <w:tcW w:w="534" w:type="dxa"/>
            <w:tcBorders>
              <w:right w:val="single" w:sz="4" w:space="0" w:color="auto"/>
            </w:tcBorders>
            <w:shd w:val="clear" w:color="auto" w:fill="auto"/>
          </w:tcPr>
          <w:p w14:paraId="1408C7A8" w14:textId="77777777" w:rsidR="004F50B5" w:rsidRPr="004F50B5" w:rsidRDefault="004F50B5" w:rsidP="004F50B5">
            <w:pPr>
              <w:widowControl w:val="0"/>
              <w:tabs>
                <w:tab w:val="left" w:pos="5670"/>
              </w:tabs>
              <w:autoSpaceDE w:val="0"/>
              <w:autoSpaceDN w:val="0"/>
              <w:adjustRightInd w:val="0"/>
              <w:jc w:val="right"/>
              <w:rPr>
                <w:sz w:val="24"/>
                <w:szCs w:val="24"/>
              </w:rPr>
            </w:pPr>
          </w:p>
          <w:p w14:paraId="2FE035A0" w14:textId="77777777" w:rsidR="004F50B5" w:rsidRPr="004F50B5" w:rsidRDefault="004F50B5" w:rsidP="004F50B5">
            <w:pPr>
              <w:widowControl w:val="0"/>
              <w:tabs>
                <w:tab w:val="left" w:pos="5670"/>
              </w:tabs>
              <w:autoSpaceDE w:val="0"/>
              <w:autoSpaceDN w:val="0"/>
              <w:adjustRightInd w:val="0"/>
              <w:jc w:val="right"/>
              <w:rPr>
                <w:sz w:val="24"/>
                <w:szCs w:val="24"/>
              </w:rPr>
            </w:pPr>
          </w:p>
        </w:tc>
        <w:tc>
          <w:tcPr>
            <w:tcW w:w="9389" w:type="dxa"/>
            <w:tcBorders>
              <w:top w:val="nil"/>
              <w:left w:val="single" w:sz="4" w:space="0" w:color="auto"/>
              <w:bottom w:val="nil"/>
              <w:right w:val="nil"/>
            </w:tcBorders>
            <w:shd w:val="clear" w:color="auto" w:fill="auto"/>
            <w:vAlign w:val="center"/>
          </w:tcPr>
          <w:p w14:paraId="4775FA70"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направить по почте</w:t>
            </w:r>
          </w:p>
        </w:tc>
      </w:tr>
      <w:tr w:rsidR="004F50B5" w:rsidRPr="004F50B5" w14:paraId="168C3CCC" w14:textId="77777777" w:rsidTr="002C7F01">
        <w:trPr>
          <w:trHeight w:val="461"/>
        </w:trPr>
        <w:tc>
          <w:tcPr>
            <w:tcW w:w="534" w:type="dxa"/>
            <w:tcBorders>
              <w:right w:val="single" w:sz="4" w:space="0" w:color="auto"/>
            </w:tcBorders>
            <w:shd w:val="clear" w:color="auto" w:fill="auto"/>
          </w:tcPr>
          <w:p w14:paraId="18EFF084" w14:textId="77777777" w:rsidR="004F50B5" w:rsidRPr="004F50B5" w:rsidRDefault="004F50B5" w:rsidP="004F50B5">
            <w:pPr>
              <w:widowControl w:val="0"/>
              <w:tabs>
                <w:tab w:val="left" w:pos="5670"/>
              </w:tabs>
              <w:autoSpaceDE w:val="0"/>
              <w:autoSpaceDN w:val="0"/>
              <w:adjustRightInd w:val="0"/>
              <w:jc w:val="right"/>
              <w:rPr>
                <w:b/>
                <w:sz w:val="24"/>
                <w:szCs w:val="24"/>
              </w:rPr>
            </w:pPr>
          </w:p>
          <w:p w14:paraId="47EAB4A5" w14:textId="77777777" w:rsidR="004F50B5" w:rsidRPr="004F50B5" w:rsidRDefault="004F50B5" w:rsidP="004F50B5">
            <w:pPr>
              <w:widowControl w:val="0"/>
              <w:tabs>
                <w:tab w:val="left" w:pos="5670"/>
              </w:tabs>
              <w:autoSpaceDE w:val="0"/>
              <w:autoSpaceDN w:val="0"/>
              <w:adjustRightInd w:val="0"/>
              <w:jc w:val="right"/>
              <w:rPr>
                <w:b/>
                <w:sz w:val="24"/>
                <w:szCs w:val="24"/>
              </w:rPr>
            </w:pPr>
          </w:p>
        </w:tc>
        <w:tc>
          <w:tcPr>
            <w:tcW w:w="9389" w:type="dxa"/>
            <w:tcBorders>
              <w:top w:val="nil"/>
              <w:left w:val="single" w:sz="4" w:space="0" w:color="auto"/>
              <w:bottom w:val="nil"/>
              <w:right w:val="nil"/>
            </w:tcBorders>
            <w:shd w:val="clear" w:color="auto" w:fill="auto"/>
            <w:vAlign w:val="center"/>
          </w:tcPr>
          <w:p w14:paraId="1220FCBB"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направить в электронной форме в личный кабинет на ПГУ ЛО/ЕПГУ</w:t>
            </w:r>
          </w:p>
        </w:tc>
      </w:tr>
    </w:tbl>
    <w:p w14:paraId="1D050DB1" w14:textId="77777777" w:rsidR="004F50B5" w:rsidRPr="004F50B5" w:rsidRDefault="004F50B5" w:rsidP="004F50B5">
      <w:pPr>
        <w:widowControl w:val="0"/>
        <w:tabs>
          <w:tab w:val="left" w:pos="5670"/>
        </w:tabs>
        <w:autoSpaceDE w:val="0"/>
        <w:autoSpaceDN w:val="0"/>
        <w:adjustRightInd w:val="0"/>
        <w:jc w:val="left"/>
        <w:rPr>
          <w:sz w:val="24"/>
          <w:szCs w:val="24"/>
        </w:rPr>
      </w:pPr>
    </w:p>
    <w:p w14:paraId="65EAFFE3" w14:textId="77777777" w:rsidR="004F50B5" w:rsidRPr="004F50B5" w:rsidRDefault="004F50B5" w:rsidP="004F50B5">
      <w:pPr>
        <w:widowControl w:val="0"/>
        <w:tabs>
          <w:tab w:val="left" w:pos="5670"/>
        </w:tabs>
        <w:autoSpaceDE w:val="0"/>
        <w:autoSpaceDN w:val="0"/>
        <w:adjustRightInd w:val="0"/>
        <w:jc w:val="right"/>
        <w:rPr>
          <w:sz w:val="24"/>
          <w:szCs w:val="24"/>
        </w:rPr>
      </w:pPr>
    </w:p>
    <w:p w14:paraId="03679756" w14:textId="77777777" w:rsidR="004F50B5" w:rsidRPr="004F50B5" w:rsidRDefault="004F50B5" w:rsidP="004F50B5">
      <w:pPr>
        <w:widowControl w:val="0"/>
        <w:tabs>
          <w:tab w:val="left" w:pos="5670"/>
        </w:tabs>
        <w:autoSpaceDE w:val="0"/>
        <w:autoSpaceDN w:val="0"/>
        <w:adjustRightInd w:val="0"/>
        <w:jc w:val="right"/>
        <w:rPr>
          <w:sz w:val="24"/>
          <w:szCs w:val="24"/>
        </w:rPr>
      </w:pPr>
    </w:p>
    <w:p w14:paraId="382578FD" w14:textId="77777777" w:rsidR="004F50B5" w:rsidRPr="004F50B5" w:rsidRDefault="004F50B5" w:rsidP="004F50B5">
      <w:pPr>
        <w:widowControl w:val="0"/>
        <w:tabs>
          <w:tab w:val="left" w:pos="5670"/>
        </w:tabs>
        <w:autoSpaceDE w:val="0"/>
        <w:autoSpaceDN w:val="0"/>
        <w:adjustRightInd w:val="0"/>
        <w:jc w:val="right"/>
        <w:rPr>
          <w:sz w:val="24"/>
          <w:szCs w:val="24"/>
        </w:rPr>
      </w:pPr>
    </w:p>
    <w:p w14:paraId="109F44F9" w14:textId="77777777" w:rsidR="004F50B5" w:rsidRPr="004F50B5" w:rsidRDefault="004F50B5" w:rsidP="004F50B5">
      <w:pPr>
        <w:widowControl w:val="0"/>
        <w:tabs>
          <w:tab w:val="left" w:pos="5670"/>
        </w:tabs>
        <w:autoSpaceDE w:val="0"/>
        <w:autoSpaceDN w:val="0"/>
        <w:adjustRightInd w:val="0"/>
        <w:jc w:val="right"/>
        <w:rPr>
          <w:sz w:val="24"/>
          <w:szCs w:val="24"/>
        </w:rPr>
      </w:pPr>
    </w:p>
    <w:p w14:paraId="4925CDBD" w14:textId="77777777" w:rsidR="004F50B5" w:rsidRPr="004F50B5" w:rsidRDefault="004F50B5" w:rsidP="004F50B5">
      <w:pPr>
        <w:widowControl w:val="0"/>
        <w:tabs>
          <w:tab w:val="left" w:pos="5670"/>
        </w:tabs>
        <w:autoSpaceDE w:val="0"/>
        <w:autoSpaceDN w:val="0"/>
        <w:adjustRightInd w:val="0"/>
        <w:jc w:val="right"/>
        <w:rPr>
          <w:sz w:val="24"/>
          <w:szCs w:val="24"/>
        </w:rPr>
      </w:pPr>
    </w:p>
    <w:p w14:paraId="4A5297DD" w14:textId="77777777" w:rsidR="004F50B5" w:rsidRPr="004F50B5" w:rsidRDefault="004F50B5" w:rsidP="004F50B5">
      <w:pPr>
        <w:widowControl w:val="0"/>
        <w:tabs>
          <w:tab w:val="left" w:pos="5670"/>
        </w:tabs>
        <w:autoSpaceDE w:val="0"/>
        <w:autoSpaceDN w:val="0"/>
        <w:adjustRightInd w:val="0"/>
        <w:jc w:val="right"/>
        <w:rPr>
          <w:sz w:val="24"/>
          <w:szCs w:val="24"/>
        </w:rPr>
      </w:pPr>
    </w:p>
    <w:p w14:paraId="5D98C8B5" w14:textId="77777777" w:rsidR="004F50B5" w:rsidRPr="004F50B5" w:rsidRDefault="004F50B5" w:rsidP="004F50B5">
      <w:pPr>
        <w:widowControl w:val="0"/>
        <w:tabs>
          <w:tab w:val="left" w:pos="5670"/>
        </w:tabs>
        <w:autoSpaceDE w:val="0"/>
        <w:autoSpaceDN w:val="0"/>
        <w:adjustRightInd w:val="0"/>
        <w:jc w:val="right"/>
        <w:rPr>
          <w:sz w:val="24"/>
          <w:szCs w:val="24"/>
        </w:rPr>
      </w:pPr>
    </w:p>
    <w:p w14:paraId="4958B646" w14:textId="77777777" w:rsidR="004F50B5" w:rsidRPr="004F50B5" w:rsidRDefault="004F50B5" w:rsidP="004F50B5">
      <w:pPr>
        <w:widowControl w:val="0"/>
        <w:tabs>
          <w:tab w:val="left" w:pos="5670"/>
          <w:tab w:val="left" w:pos="9495"/>
        </w:tabs>
        <w:autoSpaceDE w:val="0"/>
        <w:autoSpaceDN w:val="0"/>
        <w:adjustRightInd w:val="0"/>
        <w:jc w:val="left"/>
        <w:rPr>
          <w:sz w:val="24"/>
          <w:szCs w:val="24"/>
        </w:rPr>
      </w:pPr>
      <w:r w:rsidRPr="004F50B5">
        <w:rPr>
          <w:sz w:val="24"/>
          <w:szCs w:val="24"/>
        </w:rPr>
        <w:tab/>
      </w:r>
      <w:r w:rsidRPr="004F50B5">
        <w:rPr>
          <w:sz w:val="24"/>
          <w:szCs w:val="24"/>
        </w:rPr>
        <w:tab/>
      </w:r>
    </w:p>
    <w:p w14:paraId="6B557232" w14:textId="77777777" w:rsidR="004F50B5" w:rsidRPr="004F50B5" w:rsidRDefault="004F50B5" w:rsidP="004F50B5">
      <w:pPr>
        <w:widowControl w:val="0"/>
        <w:tabs>
          <w:tab w:val="left" w:pos="5670"/>
        </w:tabs>
        <w:autoSpaceDE w:val="0"/>
        <w:autoSpaceDN w:val="0"/>
        <w:adjustRightInd w:val="0"/>
        <w:jc w:val="right"/>
        <w:rPr>
          <w:sz w:val="24"/>
          <w:szCs w:val="24"/>
        </w:rPr>
      </w:pPr>
    </w:p>
    <w:p w14:paraId="480ACF0A" w14:textId="77777777" w:rsidR="004F50B5" w:rsidRPr="004F50B5" w:rsidRDefault="004F50B5" w:rsidP="004F50B5">
      <w:pPr>
        <w:widowControl w:val="0"/>
        <w:tabs>
          <w:tab w:val="left" w:pos="5670"/>
        </w:tabs>
        <w:autoSpaceDE w:val="0"/>
        <w:autoSpaceDN w:val="0"/>
        <w:adjustRightInd w:val="0"/>
        <w:jc w:val="right"/>
        <w:rPr>
          <w:sz w:val="24"/>
          <w:szCs w:val="24"/>
        </w:rPr>
      </w:pPr>
    </w:p>
    <w:p w14:paraId="61B59B9B" w14:textId="77777777" w:rsidR="004F50B5" w:rsidRPr="004F50B5" w:rsidRDefault="004F50B5" w:rsidP="004F50B5">
      <w:pPr>
        <w:widowControl w:val="0"/>
        <w:tabs>
          <w:tab w:val="left" w:pos="5670"/>
        </w:tabs>
        <w:autoSpaceDE w:val="0"/>
        <w:autoSpaceDN w:val="0"/>
        <w:adjustRightInd w:val="0"/>
        <w:jc w:val="right"/>
        <w:rPr>
          <w:sz w:val="24"/>
          <w:szCs w:val="24"/>
        </w:rPr>
      </w:pPr>
    </w:p>
    <w:p w14:paraId="0F1F7582" w14:textId="77777777" w:rsidR="004F50B5" w:rsidRPr="004F50B5" w:rsidRDefault="004F50B5" w:rsidP="004F50B5">
      <w:pPr>
        <w:widowControl w:val="0"/>
        <w:tabs>
          <w:tab w:val="left" w:pos="5670"/>
        </w:tabs>
        <w:autoSpaceDE w:val="0"/>
        <w:autoSpaceDN w:val="0"/>
        <w:adjustRightInd w:val="0"/>
        <w:jc w:val="right"/>
        <w:rPr>
          <w:sz w:val="24"/>
          <w:szCs w:val="24"/>
        </w:rPr>
      </w:pPr>
    </w:p>
    <w:p w14:paraId="44EBBACB" w14:textId="77777777" w:rsidR="004F50B5" w:rsidRPr="004F50B5" w:rsidRDefault="004F50B5" w:rsidP="004F50B5">
      <w:pPr>
        <w:widowControl w:val="0"/>
        <w:tabs>
          <w:tab w:val="left" w:pos="5670"/>
        </w:tabs>
        <w:autoSpaceDE w:val="0"/>
        <w:autoSpaceDN w:val="0"/>
        <w:adjustRightInd w:val="0"/>
        <w:jc w:val="right"/>
        <w:rPr>
          <w:sz w:val="24"/>
          <w:szCs w:val="24"/>
        </w:rPr>
      </w:pPr>
    </w:p>
    <w:p w14:paraId="2269CAED" w14:textId="77777777" w:rsidR="004F50B5" w:rsidRPr="004F50B5" w:rsidRDefault="004F50B5" w:rsidP="004F50B5">
      <w:pPr>
        <w:widowControl w:val="0"/>
        <w:tabs>
          <w:tab w:val="left" w:pos="5670"/>
        </w:tabs>
        <w:autoSpaceDE w:val="0"/>
        <w:autoSpaceDN w:val="0"/>
        <w:adjustRightInd w:val="0"/>
        <w:jc w:val="right"/>
        <w:rPr>
          <w:sz w:val="24"/>
          <w:szCs w:val="24"/>
        </w:rPr>
      </w:pPr>
    </w:p>
    <w:p w14:paraId="4F9A9D05" w14:textId="77777777" w:rsidR="004F50B5" w:rsidRPr="004F50B5" w:rsidRDefault="004F50B5" w:rsidP="004F50B5">
      <w:pPr>
        <w:widowControl w:val="0"/>
        <w:tabs>
          <w:tab w:val="left" w:pos="5670"/>
        </w:tabs>
        <w:autoSpaceDE w:val="0"/>
        <w:autoSpaceDN w:val="0"/>
        <w:adjustRightInd w:val="0"/>
        <w:jc w:val="right"/>
        <w:rPr>
          <w:sz w:val="24"/>
          <w:szCs w:val="24"/>
        </w:rPr>
      </w:pPr>
    </w:p>
    <w:p w14:paraId="7986A81F" w14:textId="77777777" w:rsidR="004F50B5" w:rsidRPr="004F50B5" w:rsidRDefault="004F50B5" w:rsidP="004F50B5">
      <w:pPr>
        <w:widowControl w:val="0"/>
        <w:tabs>
          <w:tab w:val="left" w:pos="5670"/>
        </w:tabs>
        <w:autoSpaceDE w:val="0"/>
        <w:autoSpaceDN w:val="0"/>
        <w:adjustRightInd w:val="0"/>
        <w:jc w:val="right"/>
        <w:rPr>
          <w:sz w:val="24"/>
          <w:szCs w:val="24"/>
        </w:rPr>
      </w:pPr>
    </w:p>
    <w:p w14:paraId="3DECAF43" w14:textId="77777777" w:rsidR="004F50B5" w:rsidRPr="004F50B5" w:rsidRDefault="004F50B5" w:rsidP="004F50B5">
      <w:pPr>
        <w:widowControl w:val="0"/>
        <w:tabs>
          <w:tab w:val="left" w:pos="5670"/>
        </w:tabs>
        <w:autoSpaceDE w:val="0"/>
        <w:autoSpaceDN w:val="0"/>
        <w:adjustRightInd w:val="0"/>
        <w:jc w:val="right"/>
        <w:rPr>
          <w:sz w:val="24"/>
          <w:szCs w:val="24"/>
        </w:rPr>
      </w:pPr>
    </w:p>
    <w:p w14:paraId="3C0C7CE0" w14:textId="77777777" w:rsidR="004F50B5" w:rsidRPr="004F50B5" w:rsidRDefault="004F50B5" w:rsidP="004F50B5">
      <w:pPr>
        <w:widowControl w:val="0"/>
        <w:tabs>
          <w:tab w:val="left" w:pos="5670"/>
        </w:tabs>
        <w:autoSpaceDE w:val="0"/>
        <w:autoSpaceDN w:val="0"/>
        <w:adjustRightInd w:val="0"/>
        <w:jc w:val="right"/>
        <w:rPr>
          <w:sz w:val="24"/>
          <w:szCs w:val="24"/>
        </w:rPr>
      </w:pPr>
    </w:p>
    <w:p w14:paraId="461F678E" w14:textId="77777777" w:rsidR="004F50B5" w:rsidRPr="004F50B5" w:rsidRDefault="004F50B5" w:rsidP="004F50B5">
      <w:pPr>
        <w:widowControl w:val="0"/>
        <w:tabs>
          <w:tab w:val="left" w:pos="5670"/>
        </w:tabs>
        <w:autoSpaceDE w:val="0"/>
        <w:autoSpaceDN w:val="0"/>
        <w:adjustRightInd w:val="0"/>
        <w:jc w:val="right"/>
        <w:rPr>
          <w:sz w:val="24"/>
          <w:szCs w:val="24"/>
        </w:rPr>
      </w:pPr>
    </w:p>
    <w:p w14:paraId="3DD485AF" w14:textId="77777777" w:rsidR="004F50B5" w:rsidRPr="004F50B5" w:rsidRDefault="004F50B5" w:rsidP="004F50B5">
      <w:pPr>
        <w:widowControl w:val="0"/>
        <w:tabs>
          <w:tab w:val="left" w:pos="5670"/>
        </w:tabs>
        <w:autoSpaceDE w:val="0"/>
        <w:autoSpaceDN w:val="0"/>
        <w:adjustRightInd w:val="0"/>
        <w:jc w:val="right"/>
        <w:rPr>
          <w:sz w:val="24"/>
          <w:szCs w:val="24"/>
        </w:rPr>
      </w:pPr>
    </w:p>
    <w:p w14:paraId="1D194EE9" w14:textId="77777777" w:rsidR="004F50B5" w:rsidRDefault="004F50B5" w:rsidP="004F50B5">
      <w:pPr>
        <w:widowControl w:val="0"/>
        <w:tabs>
          <w:tab w:val="left" w:pos="5670"/>
        </w:tabs>
        <w:autoSpaceDE w:val="0"/>
        <w:autoSpaceDN w:val="0"/>
        <w:adjustRightInd w:val="0"/>
        <w:jc w:val="right"/>
        <w:rPr>
          <w:sz w:val="24"/>
          <w:szCs w:val="24"/>
        </w:rPr>
      </w:pPr>
    </w:p>
    <w:p w14:paraId="42384BE6" w14:textId="77777777" w:rsidR="006044D3" w:rsidRDefault="006044D3" w:rsidP="004F50B5">
      <w:pPr>
        <w:widowControl w:val="0"/>
        <w:tabs>
          <w:tab w:val="left" w:pos="5670"/>
        </w:tabs>
        <w:autoSpaceDE w:val="0"/>
        <w:autoSpaceDN w:val="0"/>
        <w:adjustRightInd w:val="0"/>
        <w:jc w:val="right"/>
        <w:rPr>
          <w:sz w:val="24"/>
          <w:szCs w:val="24"/>
        </w:rPr>
      </w:pPr>
    </w:p>
    <w:p w14:paraId="0371498A" w14:textId="77777777" w:rsidR="006044D3" w:rsidRDefault="006044D3" w:rsidP="004F50B5">
      <w:pPr>
        <w:widowControl w:val="0"/>
        <w:tabs>
          <w:tab w:val="left" w:pos="5670"/>
        </w:tabs>
        <w:autoSpaceDE w:val="0"/>
        <w:autoSpaceDN w:val="0"/>
        <w:adjustRightInd w:val="0"/>
        <w:jc w:val="right"/>
        <w:rPr>
          <w:sz w:val="24"/>
          <w:szCs w:val="24"/>
        </w:rPr>
      </w:pPr>
    </w:p>
    <w:p w14:paraId="3A256D76" w14:textId="77777777" w:rsidR="006044D3" w:rsidRDefault="006044D3" w:rsidP="004F50B5">
      <w:pPr>
        <w:widowControl w:val="0"/>
        <w:tabs>
          <w:tab w:val="left" w:pos="5670"/>
        </w:tabs>
        <w:autoSpaceDE w:val="0"/>
        <w:autoSpaceDN w:val="0"/>
        <w:adjustRightInd w:val="0"/>
        <w:jc w:val="right"/>
        <w:rPr>
          <w:sz w:val="24"/>
          <w:szCs w:val="24"/>
        </w:rPr>
      </w:pPr>
    </w:p>
    <w:p w14:paraId="1B0B5A41" w14:textId="77777777" w:rsidR="006044D3" w:rsidRDefault="006044D3" w:rsidP="004F50B5">
      <w:pPr>
        <w:widowControl w:val="0"/>
        <w:tabs>
          <w:tab w:val="left" w:pos="5670"/>
        </w:tabs>
        <w:autoSpaceDE w:val="0"/>
        <w:autoSpaceDN w:val="0"/>
        <w:adjustRightInd w:val="0"/>
        <w:jc w:val="right"/>
        <w:rPr>
          <w:sz w:val="24"/>
          <w:szCs w:val="24"/>
        </w:rPr>
      </w:pPr>
    </w:p>
    <w:p w14:paraId="0BAC2BC5" w14:textId="77777777" w:rsidR="006044D3" w:rsidRDefault="006044D3" w:rsidP="004F50B5">
      <w:pPr>
        <w:widowControl w:val="0"/>
        <w:tabs>
          <w:tab w:val="left" w:pos="5670"/>
        </w:tabs>
        <w:autoSpaceDE w:val="0"/>
        <w:autoSpaceDN w:val="0"/>
        <w:adjustRightInd w:val="0"/>
        <w:jc w:val="right"/>
        <w:rPr>
          <w:sz w:val="24"/>
          <w:szCs w:val="24"/>
        </w:rPr>
      </w:pPr>
    </w:p>
    <w:p w14:paraId="1A93DAFA" w14:textId="77777777" w:rsidR="006044D3" w:rsidRPr="004F50B5" w:rsidRDefault="006044D3" w:rsidP="004F50B5">
      <w:pPr>
        <w:widowControl w:val="0"/>
        <w:tabs>
          <w:tab w:val="left" w:pos="5670"/>
        </w:tabs>
        <w:autoSpaceDE w:val="0"/>
        <w:autoSpaceDN w:val="0"/>
        <w:adjustRightInd w:val="0"/>
        <w:jc w:val="right"/>
        <w:rPr>
          <w:sz w:val="24"/>
          <w:szCs w:val="24"/>
        </w:rPr>
      </w:pPr>
    </w:p>
    <w:p w14:paraId="6EF50D4B" w14:textId="77777777" w:rsidR="004F50B5" w:rsidRPr="004F50B5" w:rsidRDefault="004F50B5" w:rsidP="004F50B5">
      <w:pPr>
        <w:widowControl w:val="0"/>
        <w:tabs>
          <w:tab w:val="left" w:pos="5670"/>
        </w:tabs>
        <w:autoSpaceDE w:val="0"/>
        <w:autoSpaceDN w:val="0"/>
        <w:adjustRightInd w:val="0"/>
        <w:jc w:val="right"/>
        <w:rPr>
          <w:sz w:val="24"/>
          <w:szCs w:val="24"/>
        </w:rPr>
      </w:pPr>
    </w:p>
    <w:p w14:paraId="4A0BEF7B" w14:textId="77777777" w:rsidR="004F50B5" w:rsidRPr="004F50B5" w:rsidRDefault="004F50B5" w:rsidP="006044D3">
      <w:pPr>
        <w:widowControl w:val="0"/>
        <w:tabs>
          <w:tab w:val="left" w:pos="5670"/>
        </w:tabs>
        <w:autoSpaceDE w:val="0"/>
        <w:autoSpaceDN w:val="0"/>
        <w:adjustRightInd w:val="0"/>
        <w:ind w:left="5040"/>
        <w:jc w:val="left"/>
        <w:rPr>
          <w:sz w:val="24"/>
          <w:szCs w:val="24"/>
        </w:rPr>
      </w:pPr>
      <w:r w:rsidRPr="004F50B5">
        <w:rPr>
          <w:sz w:val="24"/>
          <w:szCs w:val="24"/>
        </w:rPr>
        <w:t>Приложение № 2</w:t>
      </w:r>
    </w:p>
    <w:p w14:paraId="46EF17A0" w14:textId="77777777" w:rsidR="004F50B5" w:rsidRPr="004F50B5" w:rsidRDefault="004F50B5" w:rsidP="006044D3">
      <w:pPr>
        <w:widowControl w:val="0"/>
        <w:tabs>
          <w:tab w:val="left" w:pos="5670"/>
        </w:tabs>
        <w:autoSpaceDE w:val="0"/>
        <w:autoSpaceDN w:val="0"/>
        <w:adjustRightInd w:val="0"/>
        <w:ind w:left="5040"/>
        <w:jc w:val="left"/>
        <w:rPr>
          <w:sz w:val="24"/>
          <w:szCs w:val="24"/>
        </w:rPr>
      </w:pPr>
      <w:r w:rsidRPr="004F50B5">
        <w:rPr>
          <w:sz w:val="24"/>
          <w:szCs w:val="24"/>
        </w:rPr>
        <w:t>к Административному регламенту</w:t>
      </w:r>
    </w:p>
    <w:p w14:paraId="5D6A3C13" w14:textId="77777777" w:rsidR="004F50B5" w:rsidRPr="004F50B5" w:rsidRDefault="004F50B5" w:rsidP="004F50B5">
      <w:pPr>
        <w:widowControl w:val="0"/>
        <w:tabs>
          <w:tab w:val="left" w:pos="5670"/>
        </w:tabs>
        <w:autoSpaceDE w:val="0"/>
        <w:autoSpaceDN w:val="0"/>
        <w:adjustRightInd w:val="0"/>
        <w:jc w:val="right"/>
        <w:rPr>
          <w:sz w:val="24"/>
          <w:szCs w:val="24"/>
        </w:rPr>
      </w:pPr>
    </w:p>
    <w:p w14:paraId="4F8F94C5" w14:textId="77777777" w:rsidR="004F50B5" w:rsidRPr="004F50B5" w:rsidRDefault="004F50B5" w:rsidP="004F50B5">
      <w:pPr>
        <w:widowControl w:val="0"/>
        <w:tabs>
          <w:tab w:val="left" w:pos="5670"/>
        </w:tabs>
        <w:autoSpaceDE w:val="0"/>
        <w:autoSpaceDN w:val="0"/>
        <w:adjustRightInd w:val="0"/>
        <w:jc w:val="left"/>
        <w:rPr>
          <w:sz w:val="24"/>
          <w:szCs w:val="24"/>
        </w:rPr>
      </w:pPr>
    </w:p>
    <w:p w14:paraId="524B2AAC"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Бланк заявления</w:t>
      </w:r>
    </w:p>
    <w:p w14:paraId="28B0F1E9" w14:textId="77777777" w:rsidR="004F50B5" w:rsidRPr="004F50B5" w:rsidRDefault="004F50B5" w:rsidP="004F50B5">
      <w:pPr>
        <w:widowControl w:val="0"/>
        <w:tabs>
          <w:tab w:val="left" w:pos="5670"/>
        </w:tabs>
        <w:autoSpaceDE w:val="0"/>
        <w:autoSpaceDN w:val="0"/>
        <w:adjustRightInd w:val="0"/>
        <w:jc w:val="left"/>
        <w:rPr>
          <w:sz w:val="24"/>
          <w:szCs w:val="24"/>
        </w:rPr>
      </w:pPr>
    </w:p>
    <w:p w14:paraId="273D40ED"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 xml:space="preserve">                                                                             В администрацию МО «_______________»</w:t>
      </w:r>
    </w:p>
    <w:p w14:paraId="73F0904C"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 xml:space="preserve">                                                                             от __________________________________</w:t>
      </w:r>
    </w:p>
    <w:p w14:paraId="6EDCA965" w14:textId="49EDADFB" w:rsidR="004F50B5" w:rsidRPr="004F50B5" w:rsidRDefault="004F50B5" w:rsidP="004F50B5">
      <w:pPr>
        <w:widowControl w:val="0"/>
        <w:tabs>
          <w:tab w:val="left" w:pos="5670"/>
        </w:tabs>
        <w:autoSpaceDE w:val="0"/>
        <w:autoSpaceDN w:val="0"/>
        <w:adjustRightInd w:val="0"/>
        <w:jc w:val="left"/>
        <w:rPr>
          <w:sz w:val="20"/>
        </w:rPr>
      </w:pPr>
      <w:r w:rsidRPr="004F50B5">
        <w:rPr>
          <w:sz w:val="20"/>
        </w:rPr>
        <w:t xml:space="preserve">                                                                                    </w:t>
      </w:r>
      <w:r w:rsidR="006044D3">
        <w:rPr>
          <w:sz w:val="20"/>
        </w:rPr>
        <w:t xml:space="preserve">             </w:t>
      </w:r>
      <w:r w:rsidRPr="004F50B5">
        <w:rPr>
          <w:sz w:val="20"/>
        </w:rPr>
        <w:t xml:space="preserve">       (Ф.И.О., наименование КФХ)</w:t>
      </w:r>
    </w:p>
    <w:p w14:paraId="225B7636" w14:textId="77777777" w:rsidR="004F50B5" w:rsidRPr="004F50B5" w:rsidRDefault="004F50B5" w:rsidP="004F50B5">
      <w:pPr>
        <w:widowControl w:val="0"/>
        <w:tabs>
          <w:tab w:val="left" w:pos="5670"/>
        </w:tabs>
        <w:autoSpaceDE w:val="0"/>
        <w:autoSpaceDN w:val="0"/>
        <w:adjustRightInd w:val="0"/>
        <w:jc w:val="left"/>
        <w:rPr>
          <w:sz w:val="24"/>
          <w:szCs w:val="24"/>
        </w:rPr>
      </w:pPr>
      <w:r w:rsidRPr="004F50B5">
        <w:rPr>
          <w:sz w:val="24"/>
          <w:szCs w:val="24"/>
        </w:rPr>
        <w:t xml:space="preserve">                                                                                ___________________________________</w:t>
      </w:r>
    </w:p>
    <w:p w14:paraId="29D2CC76" w14:textId="77777777" w:rsidR="004F50B5" w:rsidRPr="004F50B5" w:rsidRDefault="004F50B5" w:rsidP="004F50B5">
      <w:pPr>
        <w:widowControl w:val="0"/>
        <w:tabs>
          <w:tab w:val="left" w:pos="5670"/>
        </w:tabs>
        <w:autoSpaceDE w:val="0"/>
        <w:autoSpaceDN w:val="0"/>
        <w:adjustRightInd w:val="0"/>
        <w:jc w:val="left"/>
        <w:rPr>
          <w:sz w:val="24"/>
          <w:szCs w:val="24"/>
        </w:rPr>
      </w:pPr>
    </w:p>
    <w:p w14:paraId="4EE128C6" w14:textId="77777777" w:rsidR="004F50B5" w:rsidRPr="004F50B5" w:rsidRDefault="004F50B5" w:rsidP="004F50B5">
      <w:pPr>
        <w:widowControl w:val="0"/>
        <w:tabs>
          <w:tab w:val="left" w:pos="5670"/>
        </w:tabs>
        <w:autoSpaceDE w:val="0"/>
        <w:autoSpaceDN w:val="0"/>
        <w:adjustRightInd w:val="0"/>
        <w:jc w:val="left"/>
        <w:rPr>
          <w:sz w:val="24"/>
          <w:szCs w:val="24"/>
        </w:rPr>
      </w:pPr>
    </w:p>
    <w:p w14:paraId="2EE61975" w14:textId="77777777" w:rsidR="004F50B5" w:rsidRPr="004F50B5" w:rsidRDefault="004F50B5" w:rsidP="004F50B5">
      <w:pPr>
        <w:widowControl w:val="0"/>
        <w:tabs>
          <w:tab w:val="left" w:pos="5670"/>
        </w:tabs>
        <w:autoSpaceDE w:val="0"/>
        <w:autoSpaceDN w:val="0"/>
        <w:adjustRightInd w:val="0"/>
        <w:jc w:val="center"/>
        <w:rPr>
          <w:b/>
          <w:bCs/>
          <w:sz w:val="24"/>
          <w:szCs w:val="24"/>
        </w:rPr>
      </w:pPr>
      <w:bookmarkStart w:id="15" w:name="P537"/>
      <w:bookmarkEnd w:id="15"/>
      <w:r w:rsidRPr="004F50B5">
        <w:rPr>
          <w:b/>
          <w:bCs/>
          <w:sz w:val="24"/>
          <w:szCs w:val="24"/>
        </w:rPr>
        <w:t>ЗАЯВЛЕНИЕ</w:t>
      </w:r>
    </w:p>
    <w:p w14:paraId="4C6B7C10" w14:textId="77777777" w:rsidR="004F50B5" w:rsidRPr="004F50B5" w:rsidRDefault="004F50B5" w:rsidP="004F50B5">
      <w:pPr>
        <w:widowControl w:val="0"/>
        <w:tabs>
          <w:tab w:val="left" w:pos="5670"/>
        </w:tabs>
        <w:autoSpaceDE w:val="0"/>
        <w:autoSpaceDN w:val="0"/>
        <w:adjustRightInd w:val="0"/>
        <w:jc w:val="center"/>
        <w:rPr>
          <w:sz w:val="24"/>
          <w:szCs w:val="24"/>
        </w:rPr>
      </w:pPr>
    </w:p>
    <w:p w14:paraId="5283547E"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о предоставлении земельного участка для индивидуального жилищного</w:t>
      </w:r>
    </w:p>
    <w:p w14:paraId="134D4815"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строительства, ведения личного подсобного хозяйства в границах населенного</w:t>
      </w:r>
    </w:p>
    <w:p w14:paraId="16D30D19"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пункта, садоводства, для осуществления крестьянским (фермерским) хозяйством его деятельности</w:t>
      </w:r>
    </w:p>
    <w:p w14:paraId="39AA25CA" w14:textId="77777777" w:rsidR="004F50B5" w:rsidRPr="004F50B5" w:rsidRDefault="004F50B5" w:rsidP="004F50B5">
      <w:pPr>
        <w:widowControl w:val="0"/>
        <w:tabs>
          <w:tab w:val="left" w:pos="5670"/>
        </w:tabs>
        <w:autoSpaceDE w:val="0"/>
        <w:autoSpaceDN w:val="0"/>
        <w:adjustRightInd w:val="0"/>
        <w:jc w:val="left"/>
        <w:rPr>
          <w:sz w:val="24"/>
          <w:szCs w:val="24"/>
        </w:rPr>
      </w:pPr>
    </w:p>
    <w:p w14:paraId="4F788894" w14:textId="488ACC6F"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от ___________________________________________________</w:t>
      </w:r>
      <w:r w:rsidR="006044D3">
        <w:rPr>
          <w:sz w:val="24"/>
          <w:szCs w:val="24"/>
        </w:rPr>
        <w:t>____</w:t>
      </w:r>
      <w:r w:rsidRPr="004F50B5">
        <w:rPr>
          <w:sz w:val="24"/>
          <w:szCs w:val="24"/>
        </w:rPr>
        <w:t xml:space="preserve"> (далее - заявитель).</w:t>
      </w:r>
    </w:p>
    <w:p w14:paraId="5E1C7992" w14:textId="16912EA9" w:rsidR="004F50B5" w:rsidRPr="004F50B5" w:rsidRDefault="004F50B5" w:rsidP="006044D3">
      <w:pPr>
        <w:widowControl w:val="0"/>
        <w:tabs>
          <w:tab w:val="left" w:pos="5670"/>
        </w:tabs>
        <w:autoSpaceDE w:val="0"/>
        <w:autoSpaceDN w:val="0"/>
        <w:adjustRightInd w:val="0"/>
        <w:jc w:val="center"/>
        <w:rPr>
          <w:sz w:val="24"/>
          <w:szCs w:val="24"/>
        </w:rPr>
      </w:pPr>
      <w:r w:rsidRPr="004F50B5">
        <w:rPr>
          <w:sz w:val="18"/>
          <w:szCs w:val="18"/>
        </w:rPr>
        <w:t>(фамилия, имя, отчество физического лица)</w:t>
      </w:r>
    </w:p>
    <w:p w14:paraId="0570ADC9"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Адрес заявителя: _________________________________________________________.</w:t>
      </w:r>
    </w:p>
    <w:p w14:paraId="5B532C98" w14:textId="23414D32" w:rsidR="004F50B5" w:rsidRPr="004F50B5" w:rsidRDefault="004F50B5" w:rsidP="006044D3">
      <w:pPr>
        <w:widowControl w:val="0"/>
        <w:tabs>
          <w:tab w:val="left" w:pos="5670"/>
        </w:tabs>
        <w:autoSpaceDE w:val="0"/>
        <w:autoSpaceDN w:val="0"/>
        <w:adjustRightInd w:val="0"/>
        <w:jc w:val="center"/>
        <w:rPr>
          <w:sz w:val="18"/>
          <w:szCs w:val="18"/>
        </w:rPr>
      </w:pPr>
      <w:r w:rsidRPr="004F50B5">
        <w:rPr>
          <w:sz w:val="18"/>
          <w:szCs w:val="18"/>
        </w:rPr>
        <w:t>(адрес регистрации по месту жительства физического лица, почтовый адрес и местонахождение - для КФХ)</w:t>
      </w:r>
    </w:p>
    <w:p w14:paraId="20E2AD52"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331FDE0F" w14:textId="2CBFB409" w:rsidR="004F50B5" w:rsidRPr="004F50B5" w:rsidRDefault="004F50B5" w:rsidP="006044D3">
      <w:pPr>
        <w:widowControl w:val="0"/>
        <w:tabs>
          <w:tab w:val="left" w:pos="5670"/>
        </w:tabs>
        <w:autoSpaceDE w:val="0"/>
        <w:autoSpaceDN w:val="0"/>
        <w:adjustRightInd w:val="0"/>
        <w:jc w:val="center"/>
        <w:rPr>
          <w:sz w:val="18"/>
          <w:szCs w:val="18"/>
        </w:rPr>
      </w:pPr>
      <w:r w:rsidRPr="004F50B5">
        <w:rPr>
          <w:sz w:val="18"/>
          <w:szCs w:val="18"/>
        </w:rPr>
        <w:t>(реквизиты документа, удостоверяющего личность)</w:t>
      </w:r>
    </w:p>
    <w:p w14:paraId="6896B2EC"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785B00E4" w14:textId="516A7F48" w:rsidR="004F50B5" w:rsidRPr="004F50B5" w:rsidRDefault="004F50B5" w:rsidP="006044D3">
      <w:pPr>
        <w:widowControl w:val="0"/>
        <w:tabs>
          <w:tab w:val="left" w:pos="5670"/>
        </w:tabs>
        <w:autoSpaceDE w:val="0"/>
        <w:autoSpaceDN w:val="0"/>
        <w:adjustRightInd w:val="0"/>
        <w:jc w:val="center"/>
        <w:rPr>
          <w:sz w:val="18"/>
          <w:szCs w:val="18"/>
        </w:rPr>
      </w:pPr>
      <w:r w:rsidRPr="004F50B5">
        <w:rPr>
          <w:sz w:val="18"/>
          <w:szCs w:val="18"/>
        </w:rPr>
        <w:t>(сведения о представителе заявителя)</w:t>
      </w:r>
    </w:p>
    <w:p w14:paraId="563E2004"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285F1697"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62F2703A"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(наименование и место нахождения заявителя (для юридического лица), а также</w:t>
      </w:r>
    </w:p>
    <w:p w14:paraId="09C844F4"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государственный регистрационный номер записи о государственной регистрации</w:t>
      </w:r>
    </w:p>
    <w:p w14:paraId="6309FCFC"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юридического лица ЕГРЮЛ и ИНН, за исключением случаев, если заявителем</w:t>
      </w:r>
    </w:p>
    <w:p w14:paraId="113B402B" w14:textId="77777777" w:rsidR="004F50B5" w:rsidRPr="004F50B5" w:rsidRDefault="004F50B5" w:rsidP="004F50B5">
      <w:pPr>
        <w:widowControl w:val="0"/>
        <w:tabs>
          <w:tab w:val="left" w:pos="5670"/>
        </w:tabs>
        <w:autoSpaceDE w:val="0"/>
        <w:autoSpaceDN w:val="0"/>
        <w:adjustRightInd w:val="0"/>
        <w:jc w:val="center"/>
        <w:rPr>
          <w:sz w:val="24"/>
          <w:szCs w:val="24"/>
        </w:rPr>
      </w:pPr>
      <w:r w:rsidRPr="004F50B5">
        <w:rPr>
          <w:sz w:val="24"/>
          <w:szCs w:val="24"/>
        </w:rPr>
        <w:t>является иностранное юридическое лицо)</w:t>
      </w:r>
    </w:p>
    <w:p w14:paraId="29196553"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    Прошу  предоставить  земельный  участок  площадью __________ кв. м </w:t>
      </w:r>
      <w:hyperlink w:anchor="P587" w:history="1">
        <w:r w:rsidRPr="004F50B5">
          <w:rPr>
            <w:sz w:val="24"/>
            <w:szCs w:val="24"/>
          </w:rPr>
          <w:t>&lt;1&gt;</w:t>
        </w:r>
      </w:hyperlink>
      <w:r w:rsidRPr="004F50B5">
        <w:rPr>
          <w:sz w:val="24"/>
          <w:szCs w:val="24"/>
        </w:rPr>
        <w:t>,</w:t>
      </w:r>
    </w:p>
    <w:p w14:paraId="4E50E15E"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с кадастровым номером </w:t>
      </w:r>
      <w:hyperlink w:anchor="P588" w:history="1">
        <w:r w:rsidRPr="004F50B5">
          <w:rPr>
            <w:sz w:val="24"/>
            <w:szCs w:val="24"/>
          </w:rPr>
          <w:t>&lt;2&gt;</w:t>
        </w:r>
      </w:hyperlink>
      <w:r w:rsidRPr="004F50B5">
        <w:rPr>
          <w:sz w:val="24"/>
          <w:szCs w:val="24"/>
        </w:rPr>
        <w:t xml:space="preserve"> ____________________, расположенный по адресу </w:t>
      </w:r>
      <w:hyperlink w:anchor="P589" w:history="1">
        <w:r w:rsidRPr="004F50B5">
          <w:rPr>
            <w:sz w:val="24"/>
            <w:szCs w:val="24"/>
          </w:rPr>
          <w:t>&lt;3&gt;</w:t>
        </w:r>
      </w:hyperlink>
    </w:p>
    <w:p w14:paraId="0FE2A02E"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__________________________________, в ________________________________ </w:t>
      </w:r>
      <w:hyperlink w:anchor="P590" w:history="1">
        <w:r w:rsidRPr="004F50B5">
          <w:rPr>
            <w:sz w:val="24"/>
            <w:szCs w:val="24"/>
          </w:rPr>
          <w:t>&lt;4&gt;</w:t>
        </w:r>
      </w:hyperlink>
      <w:r w:rsidRPr="004F50B5">
        <w:rPr>
          <w:sz w:val="24"/>
          <w:szCs w:val="24"/>
        </w:rPr>
        <w:t>,</w:t>
      </w:r>
    </w:p>
    <w:p w14:paraId="0427ADB3"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для ___________________________________________________________________ </w:t>
      </w:r>
      <w:hyperlink w:anchor="P591" w:history="1">
        <w:r w:rsidRPr="004F50B5">
          <w:rPr>
            <w:sz w:val="24"/>
            <w:szCs w:val="24"/>
          </w:rPr>
          <w:t>&lt;5&gt;</w:t>
        </w:r>
      </w:hyperlink>
    </w:p>
    <w:p w14:paraId="013F6D38"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794DB1DE"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(основание предоставления земельного участка без проведения торгов из числа</w:t>
      </w:r>
    </w:p>
    <w:p w14:paraId="34AD7827"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 xml:space="preserve">предусмотренных </w:t>
      </w:r>
      <w:hyperlink r:id="rId66" w:history="1">
        <w:r w:rsidRPr="004F50B5">
          <w:rPr>
            <w:sz w:val="18"/>
            <w:szCs w:val="18"/>
          </w:rPr>
          <w:t>пунктом 2 статьи 39.3</w:t>
        </w:r>
      </w:hyperlink>
      <w:r w:rsidRPr="004F50B5">
        <w:rPr>
          <w:sz w:val="18"/>
          <w:szCs w:val="18"/>
        </w:rPr>
        <w:t xml:space="preserve">, </w:t>
      </w:r>
      <w:hyperlink r:id="rId67" w:history="1">
        <w:r w:rsidRPr="004F50B5">
          <w:rPr>
            <w:sz w:val="18"/>
            <w:szCs w:val="18"/>
          </w:rPr>
          <w:t>статьей 39.5</w:t>
        </w:r>
      </w:hyperlink>
      <w:r w:rsidRPr="004F50B5">
        <w:rPr>
          <w:sz w:val="18"/>
          <w:szCs w:val="18"/>
        </w:rPr>
        <w:t xml:space="preserve">, </w:t>
      </w:r>
      <w:hyperlink r:id="rId68" w:history="1">
        <w:r w:rsidRPr="004F50B5">
          <w:rPr>
            <w:sz w:val="18"/>
            <w:szCs w:val="18"/>
          </w:rPr>
          <w:t>пунктом 2 статьи</w:t>
        </w:r>
      </w:hyperlink>
    </w:p>
    <w:p w14:paraId="7DE741C3"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 xml:space="preserve">39.6 или </w:t>
      </w:r>
      <w:hyperlink r:id="rId69" w:history="1">
        <w:r w:rsidRPr="004F50B5">
          <w:rPr>
            <w:sz w:val="18"/>
            <w:szCs w:val="18"/>
          </w:rPr>
          <w:t>пунктом 2 статьи 39.10</w:t>
        </w:r>
      </w:hyperlink>
      <w:r w:rsidRPr="004F50B5">
        <w:rPr>
          <w:sz w:val="18"/>
          <w:szCs w:val="18"/>
        </w:rPr>
        <w:t xml:space="preserve"> Земельного кодекса РФ оснований)</w:t>
      </w:r>
    </w:p>
    <w:p w14:paraId="2BD2CEA0"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514DA278"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(реквизиты решения об утверждении проекта межевания, если образование</w:t>
      </w:r>
    </w:p>
    <w:p w14:paraId="2A5EC756"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земельного участка предусмотрено указанным проектом)</w:t>
      </w:r>
    </w:p>
    <w:p w14:paraId="1111FDBF"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7A403125" w14:textId="77777777" w:rsidR="004F50B5" w:rsidRPr="004F50B5" w:rsidRDefault="004F50B5" w:rsidP="004F50B5">
      <w:pPr>
        <w:widowControl w:val="0"/>
        <w:tabs>
          <w:tab w:val="left" w:pos="5670"/>
        </w:tabs>
        <w:autoSpaceDE w:val="0"/>
        <w:autoSpaceDN w:val="0"/>
        <w:adjustRightInd w:val="0"/>
        <w:rPr>
          <w:sz w:val="24"/>
          <w:szCs w:val="24"/>
        </w:rPr>
      </w:pPr>
    </w:p>
    <w:p w14:paraId="0BAA5174" w14:textId="77777777" w:rsidR="004F50B5" w:rsidRPr="004F50B5" w:rsidRDefault="004F50B5" w:rsidP="004F50B5">
      <w:pPr>
        <w:widowControl w:val="0"/>
        <w:tabs>
          <w:tab w:val="left" w:pos="5670"/>
        </w:tabs>
        <w:autoSpaceDE w:val="0"/>
        <w:autoSpaceDN w:val="0"/>
        <w:adjustRightInd w:val="0"/>
        <w:rPr>
          <w:sz w:val="24"/>
          <w:szCs w:val="24"/>
        </w:rPr>
      </w:pPr>
    </w:p>
    <w:p w14:paraId="2003901B"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___________________________________________________________________________</w:t>
      </w:r>
    </w:p>
    <w:p w14:paraId="43BC21CB"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(реквизиты решения о предварительном согласовании предоставления</w:t>
      </w:r>
    </w:p>
    <w:p w14:paraId="23693540" w14:textId="77777777" w:rsidR="004F50B5" w:rsidRPr="004F50B5" w:rsidRDefault="004F50B5" w:rsidP="004F50B5">
      <w:pPr>
        <w:widowControl w:val="0"/>
        <w:tabs>
          <w:tab w:val="left" w:pos="5670"/>
        </w:tabs>
        <w:autoSpaceDE w:val="0"/>
        <w:autoSpaceDN w:val="0"/>
        <w:adjustRightInd w:val="0"/>
        <w:jc w:val="center"/>
        <w:rPr>
          <w:sz w:val="18"/>
          <w:szCs w:val="18"/>
        </w:rPr>
      </w:pPr>
      <w:r w:rsidRPr="004F50B5">
        <w:rPr>
          <w:sz w:val="18"/>
          <w:szCs w:val="18"/>
        </w:rPr>
        <w:t>земельного участка)</w:t>
      </w:r>
    </w:p>
    <w:p w14:paraId="162C9D30"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Контактный телефон (факс) _________________________________________________</w:t>
      </w:r>
    </w:p>
    <w:p w14:paraId="4896F21C"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Адрес электронной почты ___________________________________________________</w:t>
      </w:r>
    </w:p>
    <w:p w14:paraId="61D2F470"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Иные сведения о заявителе ________________________________________________.</w:t>
      </w:r>
    </w:p>
    <w:p w14:paraId="74F8457A" w14:textId="77777777" w:rsidR="004F50B5" w:rsidRDefault="004F50B5" w:rsidP="004F50B5">
      <w:pPr>
        <w:widowControl w:val="0"/>
        <w:tabs>
          <w:tab w:val="left" w:pos="5670"/>
        </w:tabs>
        <w:autoSpaceDE w:val="0"/>
        <w:autoSpaceDN w:val="0"/>
        <w:adjustRightInd w:val="0"/>
        <w:rPr>
          <w:sz w:val="24"/>
          <w:szCs w:val="24"/>
        </w:rPr>
      </w:pPr>
    </w:p>
    <w:p w14:paraId="3EDD15EE" w14:textId="77777777" w:rsidR="006044D3" w:rsidRPr="004F50B5" w:rsidRDefault="006044D3" w:rsidP="004F50B5">
      <w:pPr>
        <w:widowControl w:val="0"/>
        <w:tabs>
          <w:tab w:val="left" w:pos="5670"/>
        </w:tabs>
        <w:autoSpaceDE w:val="0"/>
        <w:autoSpaceDN w:val="0"/>
        <w:adjustRightInd w:val="0"/>
        <w:rPr>
          <w:sz w:val="24"/>
          <w:szCs w:val="24"/>
        </w:rPr>
      </w:pPr>
    </w:p>
    <w:p w14:paraId="738E3C86"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    Приложение:</w:t>
      </w:r>
    </w:p>
    <w:p w14:paraId="32B4CD67"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1. ________________________________________________________________;</w:t>
      </w:r>
    </w:p>
    <w:p w14:paraId="5D38B179"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2. ________________________________________________________________;</w:t>
      </w:r>
    </w:p>
    <w:p w14:paraId="62FD4C9E"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3. ________________________________________________________________;</w:t>
      </w:r>
    </w:p>
    <w:p w14:paraId="2A712530"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4. ________________________________________________________________.</w:t>
      </w:r>
    </w:p>
    <w:p w14:paraId="51AC6978" w14:textId="77777777" w:rsidR="004F50B5" w:rsidRPr="004F50B5" w:rsidRDefault="004F50B5" w:rsidP="004F50B5">
      <w:pPr>
        <w:widowControl w:val="0"/>
        <w:tabs>
          <w:tab w:val="left" w:pos="5670"/>
        </w:tabs>
        <w:autoSpaceDE w:val="0"/>
        <w:autoSpaceDN w:val="0"/>
        <w:adjustRightInd w:val="0"/>
        <w:rPr>
          <w:sz w:val="24"/>
          <w:szCs w:val="24"/>
        </w:rPr>
      </w:pPr>
    </w:p>
    <w:p w14:paraId="5E5701ED"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_____________ ______________</w:t>
      </w:r>
    </w:p>
    <w:p w14:paraId="4AF1B910"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  (подпись)       (дата)</w:t>
      </w:r>
    </w:p>
    <w:p w14:paraId="36557E18"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w:t>
      </w:r>
    </w:p>
    <w:p w14:paraId="08D32C0C" w14:textId="77777777" w:rsidR="004F50B5" w:rsidRPr="004F50B5" w:rsidRDefault="004F50B5" w:rsidP="004F50B5">
      <w:pPr>
        <w:widowControl w:val="0"/>
        <w:tabs>
          <w:tab w:val="left" w:pos="5670"/>
        </w:tabs>
        <w:autoSpaceDE w:val="0"/>
        <w:autoSpaceDN w:val="0"/>
        <w:adjustRightInd w:val="0"/>
        <w:rPr>
          <w:sz w:val="24"/>
          <w:szCs w:val="24"/>
        </w:rPr>
      </w:pPr>
      <w:bookmarkStart w:id="16" w:name="P587"/>
      <w:bookmarkEnd w:id="16"/>
      <w:r w:rsidRPr="004F50B5">
        <w:rPr>
          <w:sz w:val="24"/>
          <w:szCs w:val="24"/>
        </w:rPr>
        <w:t>&lt;1&gt; - указывается при наличии сведений</w:t>
      </w:r>
    </w:p>
    <w:p w14:paraId="284D8D38" w14:textId="77777777" w:rsidR="004F50B5" w:rsidRPr="004F50B5" w:rsidRDefault="004F50B5" w:rsidP="004F50B5">
      <w:pPr>
        <w:widowControl w:val="0"/>
        <w:tabs>
          <w:tab w:val="left" w:pos="5670"/>
        </w:tabs>
        <w:autoSpaceDE w:val="0"/>
        <w:autoSpaceDN w:val="0"/>
        <w:adjustRightInd w:val="0"/>
        <w:rPr>
          <w:sz w:val="24"/>
          <w:szCs w:val="24"/>
        </w:rPr>
      </w:pPr>
      <w:r w:rsidRPr="004F50B5">
        <w:rPr>
          <w:sz w:val="24"/>
          <w:szCs w:val="24"/>
        </w:rPr>
        <w:t xml:space="preserve">&lt;2&gt; - если границы земельного участка подлежат уточнению в соответствии с Федеральным </w:t>
      </w:r>
      <w:hyperlink r:id="rId70" w:history="1">
        <w:r w:rsidRPr="004F50B5">
          <w:rPr>
            <w:sz w:val="24"/>
            <w:szCs w:val="24"/>
          </w:rPr>
          <w:t>законом</w:t>
        </w:r>
      </w:hyperlink>
      <w:r w:rsidRPr="004F50B5">
        <w:rPr>
          <w:sz w:val="24"/>
          <w:szCs w:val="24"/>
        </w:rPr>
        <w:t xml:space="preserve"> "О государственной регистрации недвижимости".</w:t>
      </w:r>
    </w:p>
    <w:p w14:paraId="422F7469" w14:textId="77777777" w:rsidR="004F50B5" w:rsidRPr="004F50B5" w:rsidRDefault="004F50B5" w:rsidP="004F50B5">
      <w:pPr>
        <w:widowControl w:val="0"/>
        <w:tabs>
          <w:tab w:val="left" w:pos="5670"/>
        </w:tabs>
        <w:autoSpaceDE w:val="0"/>
        <w:autoSpaceDN w:val="0"/>
        <w:adjustRightInd w:val="0"/>
        <w:rPr>
          <w:sz w:val="24"/>
          <w:szCs w:val="24"/>
        </w:rPr>
      </w:pPr>
      <w:bookmarkStart w:id="17" w:name="P589"/>
      <w:bookmarkEnd w:id="17"/>
      <w:r w:rsidRPr="004F50B5">
        <w:rPr>
          <w:sz w:val="24"/>
          <w:szCs w:val="24"/>
        </w:rPr>
        <w:t>&lt;3&gt; - указывается при наличии сведений.</w:t>
      </w:r>
    </w:p>
    <w:p w14:paraId="3191BC88" w14:textId="77777777" w:rsidR="004F50B5" w:rsidRPr="004F50B5" w:rsidRDefault="004F50B5" w:rsidP="004F50B5">
      <w:pPr>
        <w:widowControl w:val="0"/>
        <w:tabs>
          <w:tab w:val="left" w:pos="5670"/>
        </w:tabs>
        <w:autoSpaceDE w:val="0"/>
        <w:autoSpaceDN w:val="0"/>
        <w:adjustRightInd w:val="0"/>
        <w:rPr>
          <w:sz w:val="24"/>
          <w:szCs w:val="24"/>
        </w:rPr>
      </w:pPr>
      <w:bookmarkStart w:id="18" w:name="P590"/>
      <w:bookmarkEnd w:id="18"/>
      <w:r w:rsidRPr="004F50B5">
        <w:rPr>
          <w:sz w:val="24"/>
          <w:szCs w:val="24"/>
        </w:rPr>
        <w:t>&lt;4&gt; - вид права, на котором заявитель желает приобрести земельный участок.</w:t>
      </w:r>
    </w:p>
    <w:p w14:paraId="3EFA85D2" w14:textId="77777777" w:rsidR="004F50B5" w:rsidRPr="004F50B5" w:rsidRDefault="004F50B5" w:rsidP="004F50B5">
      <w:pPr>
        <w:widowControl w:val="0"/>
        <w:tabs>
          <w:tab w:val="left" w:pos="5670"/>
        </w:tabs>
        <w:autoSpaceDE w:val="0"/>
        <w:autoSpaceDN w:val="0"/>
        <w:adjustRightInd w:val="0"/>
        <w:rPr>
          <w:sz w:val="24"/>
          <w:szCs w:val="24"/>
        </w:rPr>
      </w:pPr>
      <w:bookmarkStart w:id="19" w:name="P591"/>
      <w:bookmarkEnd w:id="19"/>
      <w:r w:rsidRPr="004F50B5">
        <w:rPr>
          <w:sz w:val="24"/>
          <w:szCs w:val="24"/>
        </w:rPr>
        <w:t>&lt;5&gt; - указать цель использования земельного участка.</w:t>
      </w:r>
    </w:p>
    <w:p w14:paraId="2BECB004" w14:textId="77777777" w:rsidR="004F50B5" w:rsidRPr="004F50B5" w:rsidRDefault="004F50B5" w:rsidP="004F50B5">
      <w:pPr>
        <w:widowControl w:val="0"/>
        <w:tabs>
          <w:tab w:val="left" w:pos="5670"/>
        </w:tabs>
        <w:autoSpaceDE w:val="0"/>
        <w:autoSpaceDN w:val="0"/>
        <w:adjustRightInd w:val="0"/>
        <w:rPr>
          <w:sz w:val="24"/>
          <w:szCs w:val="24"/>
        </w:rPr>
      </w:pPr>
    </w:p>
    <w:p w14:paraId="3229646B" w14:textId="77777777" w:rsidR="004F50B5" w:rsidRPr="004F50B5" w:rsidRDefault="004F50B5" w:rsidP="004F50B5">
      <w:pPr>
        <w:widowControl w:val="0"/>
        <w:autoSpaceDE w:val="0"/>
        <w:autoSpaceDN w:val="0"/>
        <w:adjustRightInd w:val="0"/>
        <w:rPr>
          <w:sz w:val="24"/>
          <w:szCs w:val="24"/>
        </w:rPr>
      </w:pPr>
      <w:r w:rsidRPr="004F50B5">
        <w:rPr>
          <w:sz w:val="24"/>
          <w:szCs w:val="24"/>
        </w:rPr>
        <w:t>Результат рассмотрения заявления прошу:</w:t>
      </w:r>
    </w:p>
    <w:p w14:paraId="78FE23FA" w14:textId="77777777" w:rsidR="004F50B5" w:rsidRPr="004F50B5" w:rsidRDefault="004F50B5" w:rsidP="004F50B5">
      <w:pPr>
        <w:widowControl w:val="0"/>
        <w:autoSpaceDE w:val="0"/>
        <w:autoSpaceDN w:val="0"/>
        <w:adjustRightInd w:val="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4F50B5" w:rsidRPr="004F50B5" w14:paraId="788FE108" w14:textId="77777777" w:rsidTr="002C7F01">
        <w:tc>
          <w:tcPr>
            <w:tcW w:w="534" w:type="dxa"/>
            <w:tcBorders>
              <w:right w:val="single" w:sz="4" w:space="0" w:color="auto"/>
            </w:tcBorders>
            <w:shd w:val="clear" w:color="auto" w:fill="auto"/>
          </w:tcPr>
          <w:p w14:paraId="48B7161F" w14:textId="77777777" w:rsidR="004F50B5" w:rsidRPr="004F50B5" w:rsidRDefault="004F50B5" w:rsidP="004F50B5">
            <w:pPr>
              <w:widowControl w:val="0"/>
              <w:autoSpaceDE w:val="0"/>
              <w:autoSpaceDN w:val="0"/>
              <w:adjustRightInd w:val="0"/>
              <w:rPr>
                <w:sz w:val="24"/>
                <w:szCs w:val="24"/>
              </w:rPr>
            </w:pPr>
          </w:p>
          <w:p w14:paraId="32D8771C" w14:textId="77777777" w:rsidR="004F50B5" w:rsidRPr="004F50B5" w:rsidRDefault="004F50B5" w:rsidP="004F50B5">
            <w:pPr>
              <w:widowControl w:val="0"/>
              <w:autoSpaceDE w:val="0"/>
              <w:autoSpaceDN w:val="0"/>
              <w:adjustRightInd w:val="0"/>
              <w:rPr>
                <w:sz w:val="24"/>
                <w:szCs w:val="24"/>
              </w:rPr>
            </w:pPr>
          </w:p>
        </w:tc>
        <w:tc>
          <w:tcPr>
            <w:tcW w:w="9389" w:type="dxa"/>
            <w:tcBorders>
              <w:top w:val="nil"/>
              <w:left w:val="single" w:sz="4" w:space="0" w:color="auto"/>
              <w:bottom w:val="nil"/>
              <w:right w:val="nil"/>
            </w:tcBorders>
            <w:shd w:val="clear" w:color="auto" w:fill="auto"/>
            <w:vAlign w:val="center"/>
          </w:tcPr>
          <w:p w14:paraId="355E2A77" w14:textId="77777777" w:rsidR="004F50B5" w:rsidRPr="004F50B5" w:rsidRDefault="004F50B5" w:rsidP="004F50B5">
            <w:pPr>
              <w:widowControl w:val="0"/>
              <w:autoSpaceDE w:val="0"/>
              <w:autoSpaceDN w:val="0"/>
              <w:adjustRightInd w:val="0"/>
              <w:rPr>
                <w:sz w:val="24"/>
                <w:szCs w:val="24"/>
              </w:rPr>
            </w:pPr>
            <w:r w:rsidRPr="004F50B5">
              <w:rPr>
                <w:sz w:val="24"/>
                <w:szCs w:val="24"/>
              </w:rPr>
              <w:t>выдать на руки в Администрации</w:t>
            </w:r>
          </w:p>
        </w:tc>
      </w:tr>
      <w:tr w:rsidR="004F50B5" w:rsidRPr="004F50B5" w14:paraId="48A2536E" w14:textId="77777777" w:rsidTr="002C7F01">
        <w:tc>
          <w:tcPr>
            <w:tcW w:w="534" w:type="dxa"/>
            <w:tcBorders>
              <w:right w:val="single" w:sz="4" w:space="0" w:color="auto"/>
            </w:tcBorders>
            <w:shd w:val="clear" w:color="auto" w:fill="auto"/>
          </w:tcPr>
          <w:p w14:paraId="42B8ECE3" w14:textId="77777777" w:rsidR="004F50B5" w:rsidRPr="004F50B5" w:rsidRDefault="004F50B5" w:rsidP="004F50B5">
            <w:pPr>
              <w:widowControl w:val="0"/>
              <w:autoSpaceDE w:val="0"/>
              <w:autoSpaceDN w:val="0"/>
              <w:adjustRightInd w:val="0"/>
              <w:rPr>
                <w:sz w:val="24"/>
                <w:szCs w:val="24"/>
              </w:rPr>
            </w:pPr>
          </w:p>
          <w:p w14:paraId="4B649968" w14:textId="77777777" w:rsidR="004F50B5" w:rsidRPr="004F50B5" w:rsidRDefault="004F50B5" w:rsidP="004F50B5">
            <w:pPr>
              <w:widowControl w:val="0"/>
              <w:autoSpaceDE w:val="0"/>
              <w:autoSpaceDN w:val="0"/>
              <w:adjustRightInd w:val="0"/>
              <w:rPr>
                <w:sz w:val="24"/>
                <w:szCs w:val="24"/>
              </w:rPr>
            </w:pPr>
          </w:p>
        </w:tc>
        <w:tc>
          <w:tcPr>
            <w:tcW w:w="9389" w:type="dxa"/>
            <w:tcBorders>
              <w:top w:val="nil"/>
              <w:left w:val="single" w:sz="4" w:space="0" w:color="auto"/>
              <w:bottom w:val="nil"/>
              <w:right w:val="nil"/>
            </w:tcBorders>
            <w:shd w:val="clear" w:color="auto" w:fill="auto"/>
            <w:vAlign w:val="center"/>
          </w:tcPr>
          <w:p w14:paraId="6D5DF58F" w14:textId="77777777" w:rsidR="004F50B5" w:rsidRPr="004F50B5" w:rsidRDefault="004F50B5" w:rsidP="004F50B5">
            <w:pPr>
              <w:widowControl w:val="0"/>
              <w:autoSpaceDE w:val="0"/>
              <w:autoSpaceDN w:val="0"/>
              <w:adjustRightInd w:val="0"/>
              <w:rPr>
                <w:sz w:val="24"/>
                <w:szCs w:val="24"/>
              </w:rPr>
            </w:pPr>
            <w:r w:rsidRPr="004F50B5">
              <w:rPr>
                <w:sz w:val="24"/>
                <w:szCs w:val="24"/>
              </w:rPr>
              <w:t>выдать на руки в МФЦ, расположенном по адресу:</w:t>
            </w:r>
          </w:p>
        </w:tc>
      </w:tr>
      <w:tr w:rsidR="004F50B5" w:rsidRPr="004F50B5" w14:paraId="56DEC836" w14:textId="77777777" w:rsidTr="002C7F01">
        <w:tc>
          <w:tcPr>
            <w:tcW w:w="534" w:type="dxa"/>
            <w:tcBorders>
              <w:right w:val="single" w:sz="4" w:space="0" w:color="auto"/>
            </w:tcBorders>
            <w:shd w:val="clear" w:color="auto" w:fill="auto"/>
          </w:tcPr>
          <w:p w14:paraId="16676CC5" w14:textId="77777777" w:rsidR="004F50B5" w:rsidRPr="004F50B5" w:rsidRDefault="004F50B5" w:rsidP="004F50B5">
            <w:pPr>
              <w:widowControl w:val="0"/>
              <w:autoSpaceDE w:val="0"/>
              <w:autoSpaceDN w:val="0"/>
              <w:adjustRightInd w:val="0"/>
              <w:rPr>
                <w:sz w:val="24"/>
                <w:szCs w:val="24"/>
              </w:rPr>
            </w:pPr>
          </w:p>
          <w:p w14:paraId="18C471D3" w14:textId="77777777" w:rsidR="004F50B5" w:rsidRPr="004F50B5" w:rsidRDefault="004F50B5" w:rsidP="004F50B5">
            <w:pPr>
              <w:widowControl w:val="0"/>
              <w:autoSpaceDE w:val="0"/>
              <w:autoSpaceDN w:val="0"/>
              <w:adjustRightInd w:val="0"/>
              <w:rPr>
                <w:sz w:val="24"/>
                <w:szCs w:val="24"/>
              </w:rPr>
            </w:pPr>
          </w:p>
        </w:tc>
        <w:tc>
          <w:tcPr>
            <w:tcW w:w="9389" w:type="dxa"/>
            <w:tcBorders>
              <w:top w:val="nil"/>
              <w:left w:val="single" w:sz="4" w:space="0" w:color="auto"/>
              <w:bottom w:val="nil"/>
              <w:right w:val="nil"/>
            </w:tcBorders>
            <w:shd w:val="clear" w:color="auto" w:fill="auto"/>
            <w:vAlign w:val="center"/>
          </w:tcPr>
          <w:p w14:paraId="434F5E3B" w14:textId="77777777" w:rsidR="004F50B5" w:rsidRPr="004F50B5" w:rsidRDefault="004F50B5" w:rsidP="004F50B5">
            <w:pPr>
              <w:widowControl w:val="0"/>
              <w:autoSpaceDE w:val="0"/>
              <w:autoSpaceDN w:val="0"/>
              <w:adjustRightInd w:val="0"/>
              <w:rPr>
                <w:sz w:val="24"/>
                <w:szCs w:val="24"/>
              </w:rPr>
            </w:pPr>
            <w:r w:rsidRPr="004F50B5">
              <w:rPr>
                <w:sz w:val="24"/>
                <w:szCs w:val="24"/>
              </w:rPr>
              <w:t>направить по почте</w:t>
            </w:r>
          </w:p>
        </w:tc>
      </w:tr>
      <w:tr w:rsidR="004F50B5" w:rsidRPr="004F50B5" w14:paraId="1C561FC1" w14:textId="77777777" w:rsidTr="002C7F01">
        <w:trPr>
          <w:trHeight w:val="461"/>
        </w:trPr>
        <w:tc>
          <w:tcPr>
            <w:tcW w:w="534" w:type="dxa"/>
            <w:tcBorders>
              <w:right w:val="single" w:sz="4" w:space="0" w:color="auto"/>
            </w:tcBorders>
            <w:shd w:val="clear" w:color="auto" w:fill="auto"/>
          </w:tcPr>
          <w:p w14:paraId="3BB3A419" w14:textId="77777777" w:rsidR="004F50B5" w:rsidRPr="004F50B5" w:rsidRDefault="004F50B5" w:rsidP="004F50B5">
            <w:pPr>
              <w:widowControl w:val="0"/>
              <w:autoSpaceDE w:val="0"/>
              <w:autoSpaceDN w:val="0"/>
              <w:adjustRightInd w:val="0"/>
              <w:rPr>
                <w:b/>
                <w:sz w:val="24"/>
                <w:szCs w:val="24"/>
              </w:rPr>
            </w:pPr>
          </w:p>
          <w:p w14:paraId="75AB1CCF" w14:textId="77777777" w:rsidR="004F50B5" w:rsidRPr="004F50B5" w:rsidRDefault="004F50B5" w:rsidP="004F50B5">
            <w:pPr>
              <w:widowControl w:val="0"/>
              <w:autoSpaceDE w:val="0"/>
              <w:autoSpaceDN w:val="0"/>
              <w:adjustRightInd w:val="0"/>
              <w:rPr>
                <w:b/>
                <w:sz w:val="24"/>
                <w:szCs w:val="24"/>
              </w:rPr>
            </w:pPr>
          </w:p>
        </w:tc>
        <w:tc>
          <w:tcPr>
            <w:tcW w:w="9389" w:type="dxa"/>
            <w:tcBorders>
              <w:top w:val="nil"/>
              <w:left w:val="single" w:sz="4" w:space="0" w:color="auto"/>
              <w:bottom w:val="nil"/>
              <w:right w:val="nil"/>
            </w:tcBorders>
            <w:shd w:val="clear" w:color="auto" w:fill="auto"/>
            <w:vAlign w:val="center"/>
          </w:tcPr>
          <w:p w14:paraId="407D2736" w14:textId="77777777" w:rsidR="004F50B5" w:rsidRPr="004F50B5" w:rsidRDefault="004F50B5" w:rsidP="004F50B5">
            <w:pPr>
              <w:widowControl w:val="0"/>
              <w:autoSpaceDE w:val="0"/>
              <w:autoSpaceDN w:val="0"/>
              <w:adjustRightInd w:val="0"/>
              <w:rPr>
                <w:sz w:val="24"/>
                <w:szCs w:val="24"/>
              </w:rPr>
            </w:pPr>
            <w:r w:rsidRPr="004F50B5">
              <w:rPr>
                <w:sz w:val="24"/>
                <w:szCs w:val="24"/>
              </w:rPr>
              <w:t>направить в электронной форме в личный кабинет на ПГУ ЛО/ЕПГУ</w:t>
            </w:r>
          </w:p>
        </w:tc>
      </w:tr>
    </w:tbl>
    <w:p w14:paraId="2F0D007D" w14:textId="77777777" w:rsidR="004F50B5" w:rsidRPr="004F50B5" w:rsidRDefault="004F50B5" w:rsidP="004F50B5">
      <w:pPr>
        <w:widowControl w:val="0"/>
        <w:tabs>
          <w:tab w:val="left" w:pos="5670"/>
        </w:tabs>
        <w:autoSpaceDE w:val="0"/>
        <w:autoSpaceDN w:val="0"/>
        <w:adjustRightInd w:val="0"/>
        <w:rPr>
          <w:sz w:val="24"/>
          <w:szCs w:val="24"/>
        </w:rPr>
      </w:pPr>
    </w:p>
    <w:p w14:paraId="20D878EE" w14:textId="056A89AF" w:rsidR="004F50B5" w:rsidRPr="004F50B5" w:rsidRDefault="006044D3" w:rsidP="006044D3">
      <w:pPr>
        <w:spacing w:after="160" w:line="259" w:lineRule="auto"/>
        <w:jc w:val="center"/>
        <w:rPr>
          <w:rFonts w:ascii="Calibri" w:eastAsia="Calibri" w:hAnsi="Calibri"/>
          <w:sz w:val="22"/>
          <w:szCs w:val="22"/>
        </w:rPr>
      </w:pPr>
      <w:r>
        <w:rPr>
          <w:rFonts w:ascii="Calibri" w:eastAsia="Calibri" w:hAnsi="Calibri"/>
          <w:sz w:val="22"/>
          <w:szCs w:val="22"/>
        </w:rPr>
        <w:t>__________________</w:t>
      </w:r>
    </w:p>
    <w:p w14:paraId="2BA3FACF" w14:textId="77777777" w:rsidR="004F50B5" w:rsidRPr="004F50B5" w:rsidRDefault="004F50B5" w:rsidP="004F50B5">
      <w:pPr>
        <w:autoSpaceDE w:val="0"/>
        <w:autoSpaceDN w:val="0"/>
        <w:adjustRightInd w:val="0"/>
        <w:ind w:firstLine="567"/>
        <w:jc w:val="center"/>
        <w:rPr>
          <w:bCs/>
          <w:szCs w:val="28"/>
        </w:rPr>
      </w:pPr>
    </w:p>
    <w:p w14:paraId="4CD9A174" w14:textId="77777777" w:rsidR="004F50B5" w:rsidRPr="004F50B5" w:rsidRDefault="004F50B5" w:rsidP="004F50B5">
      <w:pPr>
        <w:widowControl w:val="0"/>
        <w:autoSpaceDE w:val="0"/>
        <w:autoSpaceDN w:val="0"/>
        <w:adjustRightInd w:val="0"/>
        <w:jc w:val="center"/>
        <w:rPr>
          <w:szCs w:val="28"/>
        </w:rPr>
      </w:pPr>
    </w:p>
    <w:p w14:paraId="5413B934" w14:textId="77777777" w:rsidR="004F50B5" w:rsidRPr="004F50B5" w:rsidRDefault="004F50B5" w:rsidP="004F50B5">
      <w:pPr>
        <w:widowControl w:val="0"/>
        <w:autoSpaceDE w:val="0"/>
        <w:autoSpaceDN w:val="0"/>
        <w:adjustRightInd w:val="0"/>
        <w:jc w:val="center"/>
        <w:rPr>
          <w:b/>
          <w:bCs/>
          <w:szCs w:val="28"/>
        </w:rPr>
      </w:pPr>
    </w:p>
    <w:p w14:paraId="13B4E678" w14:textId="77777777" w:rsidR="004F50B5" w:rsidRPr="004F50B5" w:rsidRDefault="004F50B5" w:rsidP="004F50B5">
      <w:pPr>
        <w:autoSpaceDE w:val="0"/>
        <w:autoSpaceDN w:val="0"/>
        <w:adjustRightInd w:val="0"/>
        <w:jc w:val="center"/>
        <w:rPr>
          <w:szCs w:val="28"/>
        </w:rPr>
      </w:pPr>
    </w:p>
    <w:p w14:paraId="1DFA569F" w14:textId="77777777" w:rsidR="004F50B5" w:rsidRPr="004F50B5" w:rsidRDefault="004F50B5" w:rsidP="004F50B5">
      <w:pPr>
        <w:widowControl w:val="0"/>
        <w:autoSpaceDE w:val="0"/>
        <w:autoSpaceDN w:val="0"/>
        <w:ind w:firstLine="709"/>
        <w:rPr>
          <w:sz w:val="24"/>
          <w:szCs w:val="24"/>
        </w:rPr>
      </w:pPr>
      <w:bookmarkStart w:id="20" w:name="Par43"/>
      <w:bookmarkStart w:id="21" w:name="Par130"/>
      <w:bookmarkStart w:id="22" w:name="Par469"/>
      <w:bookmarkEnd w:id="20"/>
      <w:bookmarkEnd w:id="21"/>
      <w:bookmarkEnd w:id="22"/>
    </w:p>
    <w:p w14:paraId="27D9E11D" w14:textId="77777777" w:rsidR="004F50B5" w:rsidRPr="004F50B5" w:rsidRDefault="004F50B5" w:rsidP="004F50B5">
      <w:pPr>
        <w:widowControl w:val="0"/>
        <w:autoSpaceDE w:val="0"/>
        <w:autoSpaceDN w:val="0"/>
        <w:adjustRightInd w:val="0"/>
        <w:ind w:firstLine="567"/>
        <w:jc w:val="right"/>
        <w:rPr>
          <w:rFonts w:ascii="Calibri" w:hAnsi="Calibri" w:cs="Calibri"/>
          <w:sz w:val="22"/>
          <w:szCs w:val="22"/>
        </w:rPr>
      </w:pPr>
    </w:p>
    <w:p w14:paraId="5470F5F1" w14:textId="77777777" w:rsidR="004F50B5" w:rsidRPr="000D2CD8" w:rsidRDefault="004F50B5" w:rsidP="001A2440">
      <w:pPr>
        <w:ind w:right="-1" w:firstLine="709"/>
        <w:rPr>
          <w:sz w:val="22"/>
          <w:szCs w:val="22"/>
        </w:rPr>
      </w:pPr>
    </w:p>
    <w:sectPr w:rsidR="004F50B5" w:rsidRPr="000D2CD8" w:rsidSect="00711187">
      <w:pgSz w:w="11906" w:h="16838"/>
      <w:pgMar w:top="851" w:right="113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3765" w14:textId="77777777" w:rsidR="00ED0F93" w:rsidRDefault="00ED0F93" w:rsidP="004F50B5">
      <w:r>
        <w:separator/>
      </w:r>
    </w:p>
  </w:endnote>
  <w:endnote w:type="continuationSeparator" w:id="0">
    <w:p w14:paraId="552EB1D8" w14:textId="77777777" w:rsidR="00ED0F93" w:rsidRDefault="00ED0F93" w:rsidP="004F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129D0" w14:textId="77777777" w:rsidR="00ED0F93" w:rsidRDefault="00ED0F93" w:rsidP="004F50B5">
      <w:r>
        <w:separator/>
      </w:r>
    </w:p>
  </w:footnote>
  <w:footnote w:type="continuationSeparator" w:id="0">
    <w:p w14:paraId="1DC04D70" w14:textId="77777777" w:rsidR="00ED0F93" w:rsidRDefault="00ED0F93" w:rsidP="004F5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788501"/>
      <w:docPartObj>
        <w:docPartGallery w:val="Page Numbers (Top of Page)"/>
        <w:docPartUnique/>
      </w:docPartObj>
    </w:sdtPr>
    <w:sdtContent>
      <w:p w14:paraId="1B545917" w14:textId="2C97552D" w:rsidR="004F50B5" w:rsidRDefault="004F50B5">
        <w:pPr>
          <w:pStyle w:val="ab"/>
          <w:jc w:val="center"/>
        </w:pPr>
        <w:r>
          <w:fldChar w:fldCharType="begin"/>
        </w:r>
        <w:r>
          <w:instrText>PAGE   \* MERGEFORMAT</w:instrText>
        </w:r>
        <w:r>
          <w:fldChar w:fldCharType="separate"/>
        </w:r>
        <w:r>
          <w:t>2</w:t>
        </w:r>
        <w:r>
          <w:fldChar w:fldCharType="end"/>
        </w:r>
      </w:p>
    </w:sdtContent>
  </w:sdt>
  <w:p w14:paraId="253E5BA7" w14:textId="77777777" w:rsidR="004F50B5" w:rsidRDefault="004F50B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604821"/>
      <w:docPartObj>
        <w:docPartGallery w:val="Page Numbers (Top of Page)"/>
        <w:docPartUnique/>
      </w:docPartObj>
    </w:sdtPr>
    <w:sdtContent>
      <w:p w14:paraId="6C9DD6B8" w14:textId="77777777" w:rsidR="00E92184" w:rsidRDefault="00000000">
        <w:pPr>
          <w:pStyle w:val="ab"/>
          <w:jc w:val="center"/>
        </w:pPr>
        <w:r>
          <w:fldChar w:fldCharType="begin"/>
        </w:r>
        <w:r>
          <w:instrText>PAGE   \* MERGEFORMAT</w:instrText>
        </w:r>
        <w:r>
          <w:fldChar w:fldCharType="separate"/>
        </w:r>
        <w:r>
          <w:rPr>
            <w:noProof/>
          </w:rPr>
          <w:t>2</w:t>
        </w:r>
        <w:r>
          <w:fldChar w:fldCharType="end"/>
        </w:r>
      </w:p>
    </w:sdtContent>
  </w:sdt>
  <w:p w14:paraId="7E435217" w14:textId="77777777" w:rsidR="00E92184" w:rsidRDefault="00E9218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48089"/>
      <w:docPartObj>
        <w:docPartGallery w:val="Page Numbers (Top of Page)"/>
        <w:docPartUnique/>
      </w:docPartObj>
    </w:sdtPr>
    <w:sdtContent>
      <w:p w14:paraId="6755B5B5" w14:textId="77777777" w:rsidR="00E92184" w:rsidRDefault="00000000">
        <w:pPr>
          <w:pStyle w:val="ab"/>
          <w:jc w:val="center"/>
        </w:pPr>
        <w:r>
          <w:fldChar w:fldCharType="begin"/>
        </w:r>
        <w:r>
          <w:instrText>PAGE   \* MERGEFORMAT</w:instrText>
        </w:r>
        <w:r>
          <w:fldChar w:fldCharType="separate"/>
        </w:r>
        <w:r>
          <w:rPr>
            <w:noProof/>
          </w:rPr>
          <w:t>1</w:t>
        </w:r>
        <w:r>
          <w:fldChar w:fldCharType="end"/>
        </w:r>
      </w:p>
    </w:sdtContent>
  </w:sdt>
  <w:p w14:paraId="5E28DD82" w14:textId="77777777" w:rsidR="00E92184" w:rsidRDefault="00E921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3E320F"/>
    <w:multiLevelType w:val="hybridMultilevel"/>
    <w:tmpl w:val="EAEE7176"/>
    <w:lvl w:ilvl="0" w:tplc="56EE4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1565ED"/>
    <w:multiLevelType w:val="hybridMultilevel"/>
    <w:tmpl w:val="0E505C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87714527">
    <w:abstractNumId w:val="36"/>
  </w:num>
  <w:num w:numId="2" w16cid:durableId="208953434">
    <w:abstractNumId w:val="10"/>
  </w:num>
  <w:num w:numId="3" w16cid:durableId="2083137782">
    <w:abstractNumId w:val="21"/>
  </w:num>
  <w:num w:numId="4" w16cid:durableId="2035763734">
    <w:abstractNumId w:val="16"/>
  </w:num>
  <w:num w:numId="5" w16cid:durableId="54819188">
    <w:abstractNumId w:val="17"/>
  </w:num>
  <w:num w:numId="6" w16cid:durableId="958226248">
    <w:abstractNumId w:val="2"/>
  </w:num>
  <w:num w:numId="7" w16cid:durableId="283929823">
    <w:abstractNumId w:val="12"/>
  </w:num>
  <w:num w:numId="8" w16cid:durableId="1786655472">
    <w:abstractNumId w:val="6"/>
  </w:num>
  <w:num w:numId="9" w16cid:durableId="2143570269">
    <w:abstractNumId w:val="22"/>
  </w:num>
  <w:num w:numId="10" w16cid:durableId="1397050416">
    <w:abstractNumId w:val="4"/>
  </w:num>
  <w:num w:numId="11" w16cid:durableId="817496359">
    <w:abstractNumId w:val="13"/>
  </w:num>
  <w:num w:numId="12" w16cid:durableId="1653484246">
    <w:abstractNumId w:val="25"/>
  </w:num>
  <w:num w:numId="13" w16cid:durableId="219093753">
    <w:abstractNumId w:val="29"/>
  </w:num>
  <w:num w:numId="14" w16cid:durableId="1619872651">
    <w:abstractNumId w:val="7"/>
  </w:num>
  <w:num w:numId="15" w16cid:durableId="60249298">
    <w:abstractNumId w:val="37"/>
  </w:num>
  <w:num w:numId="16" w16cid:durableId="1008754604">
    <w:abstractNumId w:val="31"/>
  </w:num>
  <w:num w:numId="17" w16cid:durableId="998650256">
    <w:abstractNumId w:val="8"/>
  </w:num>
  <w:num w:numId="18" w16cid:durableId="687105532">
    <w:abstractNumId w:val="19"/>
  </w:num>
  <w:num w:numId="19" w16cid:durableId="36008856">
    <w:abstractNumId w:val="9"/>
  </w:num>
  <w:num w:numId="20" w16cid:durableId="1794322583">
    <w:abstractNumId w:val="15"/>
  </w:num>
  <w:num w:numId="21" w16cid:durableId="1966112586">
    <w:abstractNumId w:val="32"/>
  </w:num>
  <w:num w:numId="22" w16cid:durableId="1374958332">
    <w:abstractNumId w:val="27"/>
  </w:num>
  <w:num w:numId="23" w16cid:durableId="1820146162">
    <w:abstractNumId w:val="20"/>
  </w:num>
  <w:num w:numId="24" w16cid:durableId="18216579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51470673">
    <w:abstractNumId w:val="28"/>
  </w:num>
  <w:num w:numId="26" w16cid:durableId="257637876">
    <w:abstractNumId w:val="1"/>
  </w:num>
  <w:num w:numId="27" w16cid:durableId="815878096">
    <w:abstractNumId w:val="5"/>
  </w:num>
  <w:num w:numId="28" w16cid:durableId="367292214">
    <w:abstractNumId w:val="18"/>
  </w:num>
  <w:num w:numId="29" w16cid:durableId="617221525">
    <w:abstractNumId w:val="11"/>
  </w:num>
  <w:num w:numId="30" w16cid:durableId="25640982">
    <w:abstractNumId w:val="23"/>
  </w:num>
  <w:num w:numId="31" w16cid:durableId="1923298372">
    <w:abstractNumId w:val="0"/>
  </w:num>
  <w:num w:numId="32" w16cid:durableId="1315986096">
    <w:abstractNumId w:val="33"/>
  </w:num>
  <w:num w:numId="33" w16cid:durableId="273564623">
    <w:abstractNumId w:val="26"/>
  </w:num>
  <w:num w:numId="34" w16cid:durableId="553473001">
    <w:abstractNumId w:val="30"/>
  </w:num>
  <w:num w:numId="35" w16cid:durableId="369378960">
    <w:abstractNumId w:val="35"/>
  </w:num>
  <w:num w:numId="36" w16cid:durableId="1056512405">
    <w:abstractNumId w:val="24"/>
  </w:num>
  <w:num w:numId="37" w16cid:durableId="1877698261">
    <w:abstractNumId w:val="14"/>
  </w:num>
  <w:num w:numId="38" w16cid:durableId="455031808">
    <w:abstractNumId w:val="3"/>
  </w:num>
  <w:num w:numId="39" w16cid:durableId="1178807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A2440"/>
    <w:rsid w:val="001B4F8D"/>
    <w:rsid w:val="001F265D"/>
    <w:rsid w:val="00285D0C"/>
    <w:rsid w:val="002A2B11"/>
    <w:rsid w:val="002F22EB"/>
    <w:rsid w:val="00326996"/>
    <w:rsid w:val="0043001D"/>
    <w:rsid w:val="00457A36"/>
    <w:rsid w:val="004914DD"/>
    <w:rsid w:val="004E7E23"/>
    <w:rsid w:val="004F50B5"/>
    <w:rsid w:val="00511A2B"/>
    <w:rsid w:val="00554BEC"/>
    <w:rsid w:val="00595F6F"/>
    <w:rsid w:val="005C0140"/>
    <w:rsid w:val="006044D3"/>
    <w:rsid w:val="006415B0"/>
    <w:rsid w:val="006463D8"/>
    <w:rsid w:val="00711187"/>
    <w:rsid w:val="00711921"/>
    <w:rsid w:val="00796BD1"/>
    <w:rsid w:val="008161D3"/>
    <w:rsid w:val="008A3858"/>
    <w:rsid w:val="009840BA"/>
    <w:rsid w:val="00A03876"/>
    <w:rsid w:val="00A13C7B"/>
    <w:rsid w:val="00AE1A2A"/>
    <w:rsid w:val="00B52D22"/>
    <w:rsid w:val="00B83D8D"/>
    <w:rsid w:val="00B95FEE"/>
    <w:rsid w:val="00BF2B0B"/>
    <w:rsid w:val="00D368DC"/>
    <w:rsid w:val="00D97342"/>
    <w:rsid w:val="00E230FF"/>
    <w:rsid w:val="00E92184"/>
    <w:rsid w:val="00ED0F93"/>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F5DA9"/>
  <w15:chartTrackingRefBased/>
  <w15:docId w15:val="{43BB56DC-91E8-4F74-A7C1-A1269EC8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List Paragraph"/>
    <w:basedOn w:val="a"/>
    <w:qFormat/>
    <w:rsid w:val="004F50B5"/>
    <w:pPr>
      <w:ind w:left="720"/>
      <w:contextualSpacing/>
    </w:pPr>
  </w:style>
  <w:style w:type="paragraph" w:styleId="ab">
    <w:name w:val="header"/>
    <w:basedOn w:val="a"/>
    <w:link w:val="ac"/>
    <w:uiPriority w:val="99"/>
    <w:rsid w:val="004F50B5"/>
    <w:pPr>
      <w:tabs>
        <w:tab w:val="center" w:pos="4677"/>
        <w:tab w:val="right" w:pos="9355"/>
      </w:tabs>
    </w:pPr>
  </w:style>
  <w:style w:type="character" w:customStyle="1" w:styleId="ac">
    <w:name w:val="Верхний колонтитул Знак"/>
    <w:basedOn w:val="a0"/>
    <w:link w:val="ab"/>
    <w:uiPriority w:val="99"/>
    <w:rsid w:val="004F50B5"/>
    <w:rPr>
      <w:sz w:val="28"/>
    </w:rPr>
  </w:style>
  <w:style w:type="paragraph" w:styleId="ad">
    <w:name w:val="footer"/>
    <w:basedOn w:val="a"/>
    <w:link w:val="ae"/>
    <w:uiPriority w:val="99"/>
    <w:rsid w:val="004F50B5"/>
    <w:pPr>
      <w:tabs>
        <w:tab w:val="center" w:pos="4677"/>
        <w:tab w:val="right" w:pos="9355"/>
      </w:tabs>
    </w:pPr>
  </w:style>
  <w:style w:type="character" w:customStyle="1" w:styleId="ae">
    <w:name w:val="Нижний колонтитул Знак"/>
    <w:basedOn w:val="a0"/>
    <w:link w:val="ad"/>
    <w:uiPriority w:val="99"/>
    <w:rsid w:val="004F50B5"/>
    <w:rPr>
      <w:sz w:val="28"/>
    </w:rPr>
  </w:style>
  <w:style w:type="numbering" w:customStyle="1" w:styleId="10">
    <w:name w:val="Нет списка1"/>
    <w:next w:val="a2"/>
    <w:uiPriority w:val="99"/>
    <w:semiHidden/>
    <w:unhideWhenUsed/>
    <w:rsid w:val="004F50B5"/>
  </w:style>
  <w:style w:type="character" w:customStyle="1" w:styleId="20">
    <w:name w:val="Заголовок 2 Знак"/>
    <w:basedOn w:val="a0"/>
    <w:link w:val="2"/>
    <w:rsid w:val="004F50B5"/>
    <w:rPr>
      <w:rFonts w:ascii="Tahoma" w:hAnsi="Tahoma"/>
      <w:b/>
      <w:sz w:val="26"/>
    </w:rPr>
  </w:style>
  <w:style w:type="numbering" w:customStyle="1" w:styleId="11">
    <w:name w:val="Нет списка11"/>
    <w:next w:val="a2"/>
    <w:uiPriority w:val="99"/>
    <w:semiHidden/>
    <w:unhideWhenUsed/>
    <w:rsid w:val="004F50B5"/>
  </w:style>
  <w:style w:type="paragraph" w:customStyle="1" w:styleId="ConsPlusNonformat">
    <w:name w:val="ConsPlusNonformat"/>
    <w:rsid w:val="004F50B5"/>
    <w:pPr>
      <w:widowControl w:val="0"/>
      <w:autoSpaceDE w:val="0"/>
      <w:autoSpaceDN w:val="0"/>
      <w:adjustRightInd w:val="0"/>
    </w:pPr>
    <w:rPr>
      <w:rFonts w:ascii="Courier New" w:hAnsi="Courier New" w:cs="Courier New"/>
    </w:rPr>
  </w:style>
  <w:style w:type="paragraph" w:customStyle="1" w:styleId="ConsPlusCell">
    <w:name w:val="ConsPlusCell"/>
    <w:uiPriority w:val="99"/>
    <w:rsid w:val="004F50B5"/>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4F50B5"/>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4F50B5"/>
    <w:rPr>
      <w:color w:val="0563C1"/>
      <w:u w:val="single"/>
    </w:rPr>
  </w:style>
  <w:style w:type="character" w:customStyle="1" w:styleId="a9">
    <w:name w:val="Текст выноски Знак"/>
    <w:basedOn w:val="a0"/>
    <w:link w:val="a8"/>
    <w:uiPriority w:val="99"/>
    <w:semiHidden/>
    <w:rsid w:val="004F50B5"/>
    <w:rPr>
      <w:rFonts w:ascii="Tahoma" w:hAnsi="Tahoma" w:cs="Tahoma"/>
      <w:sz w:val="16"/>
      <w:szCs w:val="16"/>
    </w:rPr>
  </w:style>
  <w:style w:type="paragraph" w:customStyle="1" w:styleId="ConsPlusTitle">
    <w:name w:val="ConsPlusTitle"/>
    <w:rsid w:val="004F50B5"/>
    <w:pPr>
      <w:widowControl w:val="0"/>
      <w:autoSpaceDE w:val="0"/>
      <w:autoSpaceDN w:val="0"/>
      <w:adjustRightInd w:val="0"/>
    </w:pPr>
    <w:rPr>
      <w:b/>
      <w:bCs/>
      <w:sz w:val="24"/>
      <w:szCs w:val="24"/>
    </w:rPr>
  </w:style>
  <w:style w:type="paragraph" w:styleId="af">
    <w:name w:val="Normal (Web)"/>
    <w:basedOn w:val="a"/>
    <w:uiPriority w:val="99"/>
    <w:unhideWhenUsed/>
    <w:rsid w:val="004F50B5"/>
    <w:pPr>
      <w:spacing w:before="100" w:beforeAutospacing="1" w:after="100" w:afterAutospacing="1"/>
      <w:jc w:val="left"/>
    </w:pPr>
    <w:rPr>
      <w:sz w:val="24"/>
      <w:szCs w:val="24"/>
    </w:rPr>
  </w:style>
  <w:style w:type="character" w:styleId="af0">
    <w:name w:val="Strong"/>
    <w:basedOn w:val="a0"/>
    <w:uiPriority w:val="22"/>
    <w:qFormat/>
    <w:rsid w:val="004F50B5"/>
    <w:rPr>
      <w:b/>
      <w:bCs/>
    </w:rPr>
  </w:style>
  <w:style w:type="character" w:styleId="af1">
    <w:name w:val="annotation reference"/>
    <w:basedOn w:val="a0"/>
    <w:uiPriority w:val="99"/>
    <w:unhideWhenUsed/>
    <w:rsid w:val="004F50B5"/>
    <w:rPr>
      <w:sz w:val="16"/>
      <w:szCs w:val="16"/>
    </w:rPr>
  </w:style>
  <w:style w:type="paragraph" w:customStyle="1" w:styleId="13">
    <w:name w:val="Текст примечания1"/>
    <w:basedOn w:val="a"/>
    <w:next w:val="af2"/>
    <w:link w:val="af3"/>
    <w:unhideWhenUsed/>
    <w:rsid w:val="004F50B5"/>
    <w:pPr>
      <w:spacing w:after="200"/>
      <w:jc w:val="left"/>
    </w:pPr>
    <w:rPr>
      <w:sz w:val="20"/>
    </w:rPr>
  </w:style>
  <w:style w:type="character" w:customStyle="1" w:styleId="af3">
    <w:name w:val="Текст примечания Знак"/>
    <w:basedOn w:val="a0"/>
    <w:link w:val="13"/>
    <w:rsid w:val="004F50B5"/>
    <w:rPr>
      <w:rFonts w:eastAsia="Times New Roman"/>
      <w:sz w:val="20"/>
      <w:szCs w:val="20"/>
      <w:lang w:eastAsia="ru-RU"/>
    </w:rPr>
  </w:style>
  <w:style w:type="paragraph" w:styleId="af2">
    <w:name w:val="annotation text"/>
    <w:basedOn w:val="a"/>
    <w:link w:val="14"/>
    <w:rsid w:val="004F50B5"/>
    <w:rPr>
      <w:sz w:val="20"/>
    </w:rPr>
  </w:style>
  <w:style w:type="character" w:customStyle="1" w:styleId="14">
    <w:name w:val="Текст примечания Знак1"/>
    <w:basedOn w:val="a0"/>
    <w:link w:val="af2"/>
    <w:rsid w:val="004F50B5"/>
  </w:style>
  <w:style w:type="paragraph" w:styleId="af4">
    <w:name w:val="annotation subject"/>
    <w:basedOn w:val="af2"/>
    <w:next w:val="af2"/>
    <w:link w:val="af5"/>
    <w:uiPriority w:val="99"/>
    <w:unhideWhenUsed/>
    <w:rsid w:val="004F50B5"/>
    <w:pPr>
      <w:spacing w:after="200"/>
      <w:jc w:val="left"/>
    </w:pPr>
    <w:rPr>
      <w:rFonts w:ascii="Calibri" w:hAnsi="Calibri"/>
      <w:b/>
      <w:bCs/>
    </w:rPr>
  </w:style>
  <w:style w:type="character" w:customStyle="1" w:styleId="af5">
    <w:name w:val="Тема примечания Знак"/>
    <w:basedOn w:val="14"/>
    <w:link w:val="af4"/>
    <w:uiPriority w:val="99"/>
    <w:rsid w:val="004F50B5"/>
    <w:rPr>
      <w:rFonts w:ascii="Calibri" w:hAnsi="Calibri"/>
      <w:b/>
      <w:bCs/>
    </w:rPr>
  </w:style>
  <w:style w:type="paragraph" w:styleId="af6">
    <w:name w:val="Title"/>
    <w:basedOn w:val="a"/>
    <w:link w:val="af7"/>
    <w:qFormat/>
    <w:rsid w:val="004F50B5"/>
    <w:pPr>
      <w:jc w:val="center"/>
    </w:pPr>
    <w:rPr>
      <w:szCs w:val="24"/>
      <w:lang w:val="x-none" w:eastAsia="x-none"/>
    </w:rPr>
  </w:style>
  <w:style w:type="character" w:customStyle="1" w:styleId="af7">
    <w:name w:val="Заголовок Знак"/>
    <w:basedOn w:val="a0"/>
    <w:link w:val="af6"/>
    <w:rsid w:val="004F50B5"/>
    <w:rPr>
      <w:sz w:val="28"/>
      <w:szCs w:val="24"/>
      <w:lang w:val="x-none" w:eastAsia="x-none"/>
    </w:rPr>
  </w:style>
  <w:style w:type="paragraph" w:customStyle="1" w:styleId="af8">
    <w:name w:val="Название проектного документа"/>
    <w:basedOn w:val="a"/>
    <w:rsid w:val="004F50B5"/>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4F50B5"/>
    <w:pPr>
      <w:jc w:val="left"/>
    </w:pPr>
    <w:rPr>
      <w:rFonts w:ascii="Calibri" w:eastAsia="Calibri" w:hAnsi="Calibri"/>
      <w:sz w:val="20"/>
      <w:lang w:eastAsia="en-US"/>
    </w:rPr>
  </w:style>
  <w:style w:type="character" w:customStyle="1" w:styleId="afa">
    <w:name w:val="Текст сноски Знак"/>
    <w:basedOn w:val="a0"/>
    <w:link w:val="af9"/>
    <w:uiPriority w:val="99"/>
    <w:rsid w:val="004F50B5"/>
    <w:rPr>
      <w:rFonts w:ascii="Calibri" w:eastAsia="Calibri" w:hAnsi="Calibri"/>
      <w:lang w:eastAsia="en-US"/>
    </w:rPr>
  </w:style>
  <w:style w:type="character" w:styleId="afb">
    <w:name w:val="footnote reference"/>
    <w:basedOn w:val="a0"/>
    <w:uiPriority w:val="99"/>
    <w:unhideWhenUsed/>
    <w:rsid w:val="004F50B5"/>
    <w:rPr>
      <w:vertAlign w:val="superscript"/>
    </w:rPr>
  </w:style>
  <w:style w:type="character" w:customStyle="1" w:styleId="23">
    <w:name w:val="Основной текст (2)_"/>
    <w:basedOn w:val="a0"/>
    <w:link w:val="24"/>
    <w:rsid w:val="004F50B5"/>
    <w:rPr>
      <w:sz w:val="26"/>
      <w:szCs w:val="26"/>
    </w:rPr>
  </w:style>
  <w:style w:type="character" w:customStyle="1" w:styleId="40">
    <w:name w:val="Основной текст (4)_"/>
    <w:basedOn w:val="a0"/>
    <w:link w:val="41"/>
    <w:rsid w:val="004F50B5"/>
    <w:rPr>
      <w:color w:val="0066CC"/>
      <w:sz w:val="18"/>
      <w:szCs w:val="18"/>
    </w:rPr>
  </w:style>
  <w:style w:type="character" w:customStyle="1" w:styleId="30">
    <w:name w:val="Основной текст (3)_"/>
    <w:basedOn w:val="a0"/>
    <w:link w:val="31"/>
    <w:rsid w:val="004F50B5"/>
    <w:rPr>
      <w:i/>
      <w:iCs/>
    </w:rPr>
  </w:style>
  <w:style w:type="paragraph" w:customStyle="1" w:styleId="24">
    <w:name w:val="Основной текст (2)"/>
    <w:basedOn w:val="a"/>
    <w:link w:val="23"/>
    <w:rsid w:val="004F50B5"/>
    <w:pPr>
      <w:widowControl w:val="0"/>
      <w:spacing w:after="240"/>
      <w:jc w:val="left"/>
    </w:pPr>
    <w:rPr>
      <w:sz w:val="26"/>
      <w:szCs w:val="26"/>
    </w:rPr>
  </w:style>
  <w:style w:type="paragraph" w:customStyle="1" w:styleId="41">
    <w:name w:val="Основной текст (4)"/>
    <w:basedOn w:val="a"/>
    <w:link w:val="40"/>
    <w:rsid w:val="004F50B5"/>
    <w:pPr>
      <w:widowControl w:val="0"/>
      <w:spacing w:after="250" w:line="257" w:lineRule="auto"/>
      <w:jc w:val="center"/>
    </w:pPr>
    <w:rPr>
      <w:color w:val="0066CC"/>
      <w:sz w:val="18"/>
      <w:szCs w:val="18"/>
    </w:rPr>
  </w:style>
  <w:style w:type="paragraph" w:customStyle="1" w:styleId="31">
    <w:name w:val="Основной текст (3)"/>
    <w:basedOn w:val="a"/>
    <w:link w:val="30"/>
    <w:rsid w:val="004F50B5"/>
    <w:pPr>
      <w:widowControl w:val="0"/>
      <w:spacing w:line="264" w:lineRule="auto"/>
      <w:jc w:val="left"/>
    </w:pPr>
    <w:rPr>
      <w:i/>
      <w:iCs/>
      <w:sz w:val="20"/>
    </w:rPr>
  </w:style>
  <w:style w:type="character" w:customStyle="1" w:styleId="afc">
    <w:name w:val="Сноска_"/>
    <w:basedOn w:val="a0"/>
    <w:link w:val="afd"/>
    <w:rsid w:val="004F50B5"/>
  </w:style>
  <w:style w:type="paragraph" w:customStyle="1" w:styleId="afd">
    <w:name w:val="Сноска"/>
    <w:basedOn w:val="a"/>
    <w:link w:val="afc"/>
    <w:rsid w:val="004F50B5"/>
    <w:pPr>
      <w:widowControl w:val="0"/>
      <w:jc w:val="left"/>
    </w:pPr>
    <w:rPr>
      <w:sz w:val="20"/>
    </w:rPr>
  </w:style>
  <w:style w:type="character" w:customStyle="1" w:styleId="afe">
    <w:name w:val="Основной текст_"/>
    <w:basedOn w:val="a0"/>
    <w:link w:val="15"/>
    <w:rsid w:val="004F50B5"/>
    <w:rPr>
      <w:sz w:val="28"/>
      <w:szCs w:val="28"/>
    </w:rPr>
  </w:style>
  <w:style w:type="paragraph" w:customStyle="1" w:styleId="15">
    <w:name w:val="Основной текст1"/>
    <w:basedOn w:val="a"/>
    <w:link w:val="afe"/>
    <w:rsid w:val="004F50B5"/>
    <w:pPr>
      <w:widowControl w:val="0"/>
      <w:ind w:firstLine="400"/>
      <w:jc w:val="left"/>
    </w:pPr>
    <w:rPr>
      <w:szCs w:val="28"/>
    </w:rPr>
  </w:style>
  <w:style w:type="character" w:customStyle="1" w:styleId="ConsPlusNormal0">
    <w:name w:val="ConsPlusNormal Знак"/>
    <w:link w:val="ConsPlusNormal"/>
    <w:locked/>
    <w:rsid w:val="004F50B5"/>
    <w:rPr>
      <w:rFonts w:ascii="Calibri" w:hAnsi="Calibri" w:cs="Calibri"/>
      <w:sz w:val="22"/>
      <w:szCs w:val="22"/>
    </w:rPr>
  </w:style>
  <w:style w:type="table" w:customStyle="1" w:styleId="16">
    <w:name w:val="Сетка таблицы1"/>
    <w:basedOn w:val="a1"/>
    <w:next w:val="a7"/>
    <w:uiPriority w:val="59"/>
    <w:rsid w:val="004F50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4F50B5"/>
  </w:style>
  <w:style w:type="numbering" w:customStyle="1" w:styleId="111">
    <w:name w:val="Нет списка111"/>
    <w:next w:val="a2"/>
    <w:uiPriority w:val="99"/>
    <w:semiHidden/>
    <w:unhideWhenUsed/>
    <w:rsid w:val="004F50B5"/>
  </w:style>
  <w:style w:type="paragraph" w:styleId="aff">
    <w:name w:val="endnote text"/>
    <w:basedOn w:val="a"/>
    <w:link w:val="aff0"/>
    <w:uiPriority w:val="99"/>
    <w:unhideWhenUsed/>
    <w:rsid w:val="004F50B5"/>
    <w:pPr>
      <w:jc w:val="left"/>
    </w:pPr>
    <w:rPr>
      <w:rFonts w:ascii="Calibri" w:eastAsia="Calibri" w:hAnsi="Calibri"/>
      <w:sz w:val="20"/>
      <w:lang w:eastAsia="en-US"/>
    </w:rPr>
  </w:style>
  <w:style w:type="character" w:customStyle="1" w:styleId="aff0">
    <w:name w:val="Текст концевой сноски Знак"/>
    <w:basedOn w:val="a0"/>
    <w:link w:val="aff"/>
    <w:uiPriority w:val="99"/>
    <w:rsid w:val="004F50B5"/>
    <w:rPr>
      <w:rFonts w:ascii="Calibri" w:eastAsia="Calibri" w:hAnsi="Calibri"/>
      <w:lang w:eastAsia="en-US"/>
    </w:rPr>
  </w:style>
  <w:style w:type="character" w:styleId="aff1">
    <w:name w:val="endnote reference"/>
    <w:basedOn w:val="a0"/>
    <w:uiPriority w:val="99"/>
    <w:unhideWhenUsed/>
    <w:rsid w:val="004F50B5"/>
    <w:rPr>
      <w:vertAlign w:val="superscript"/>
    </w:rPr>
  </w:style>
  <w:style w:type="paragraph" w:styleId="aff2">
    <w:name w:val="No Spacing"/>
    <w:uiPriority w:val="1"/>
    <w:qFormat/>
    <w:rsid w:val="004F50B5"/>
    <w:rPr>
      <w:rFonts w:ascii="Calibri" w:eastAsia="Calibri" w:hAnsi="Calibri"/>
      <w:kern w:val="2"/>
      <w:sz w:val="22"/>
      <w:szCs w:val="22"/>
      <w:lang w:eastAsia="en-US"/>
      <w14:ligatures w14:val="standardContextual"/>
    </w:rPr>
  </w:style>
  <w:style w:type="character" w:styleId="aff3">
    <w:name w:val="Hyperlink"/>
    <w:basedOn w:val="a0"/>
    <w:rsid w:val="004F50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eader" Target="header2.xm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eader" Target="header3.xml"/><Relationship Id="rId65" Type="http://schemas.openxmlformats.org/officeDocument/2006/relationships/hyperlink" Target="consultantplus://offline/ref=EC952CB1F70DA99B162D97F4ACC069662F6551F4AEA6532907236A85D30DQE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30</Pages>
  <Words>14587</Words>
  <Characters>83149</Characters>
  <Application>Microsoft Office Word</Application>
  <DocSecurity>0</DocSecurity>
  <Lines>692</Lines>
  <Paragraphs>195</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АДМИНИСТРАЦИЯ  МУНИЦИПАЛЬНОГО  ОБРАЗОВАНИЯ</vt:lpstr>
      <vt:lpstr>    1. Общие положения</vt:lpstr>
      <vt:lpstr>    2. Стандарт предоставления муниципальной услуги</vt:lpstr>
      <vt:lpstr>    3. Состав, последовательность и сроки выполнения</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vt:lpstr>
      <vt:lpstr>    5. Досудебный (внесудебный) порядок обжалования решений</vt:lpstr>
      <vt:lpstr>    6. Особенности выполнения административных процедур</vt:lpstr>
      <vt:lpstr>    </vt:lpstr>
      <vt:lpstr>    </vt:lpstr>
      <vt:lpstr>    </vt:lpstr>
      <vt:lpstr>    Приложение № 1</vt:lpstr>
    </vt:vector>
  </TitlesOfParts>
  <Company>ADM</Company>
  <LinksUpToDate>false</LinksUpToDate>
  <CharactersWithSpaces>97541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2023-11-23T11:34:00Z</cp:lastPrinted>
  <dcterms:created xsi:type="dcterms:W3CDTF">2023-11-22T08:25:00Z</dcterms:created>
  <dcterms:modified xsi:type="dcterms:W3CDTF">2023-11-23T11:34:00Z</dcterms:modified>
</cp:coreProperties>
</file>