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4EC3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4837F8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3C0657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7005C2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3DBC4D7" w14:textId="77777777" w:rsidR="00B52D22" w:rsidRDefault="00B52D22">
      <w:pPr>
        <w:jc w:val="center"/>
        <w:rPr>
          <w:b/>
          <w:sz w:val="32"/>
        </w:rPr>
      </w:pPr>
    </w:p>
    <w:p w14:paraId="011B5E6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2003C6E" w14:textId="77777777" w:rsidR="00B52D22" w:rsidRDefault="00B52D22">
      <w:pPr>
        <w:jc w:val="center"/>
        <w:rPr>
          <w:sz w:val="10"/>
        </w:rPr>
      </w:pPr>
    </w:p>
    <w:p w14:paraId="2E1AFA3E" w14:textId="77777777" w:rsidR="00B52D22" w:rsidRDefault="00B52D22">
      <w:pPr>
        <w:jc w:val="center"/>
        <w:rPr>
          <w:sz w:val="10"/>
        </w:rPr>
      </w:pPr>
    </w:p>
    <w:p w14:paraId="5BFED6EE" w14:textId="77777777" w:rsidR="00B52D22" w:rsidRDefault="00B52D22">
      <w:pPr>
        <w:tabs>
          <w:tab w:val="left" w:pos="4962"/>
        </w:tabs>
        <w:rPr>
          <w:sz w:val="16"/>
        </w:rPr>
      </w:pPr>
    </w:p>
    <w:p w14:paraId="5A8845B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8E71FC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5BBB64B" w14:textId="1012CC5C" w:rsidR="00B52D22" w:rsidRDefault="00BA6EFD">
      <w:pPr>
        <w:tabs>
          <w:tab w:val="left" w:pos="567"/>
          <w:tab w:val="left" w:pos="3686"/>
        </w:tabs>
      </w:pPr>
      <w:r>
        <w:tab/>
        <w:t>8 апреля 2025 г.</w:t>
      </w:r>
      <w:r>
        <w:tab/>
        <w:t>01-950-а</w:t>
      </w:r>
    </w:p>
    <w:p w14:paraId="5D4D254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39BD9F3" w14:textId="77777777" w:rsidR="00326996" w:rsidRDefault="00326996" w:rsidP="00B52D22">
      <w:pPr>
        <w:rPr>
          <w:b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C330D7" w14:paraId="0B645A6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D053238" w14:textId="4D870351" w:rsidR="008A3858" w:rsidRPr="00C330D7" w:rsidRDefault="00C330D7" w:rsidP="00C330D7">
            <w:pPr>
              <w:rPr>
                <w:bCs/>
                <w:sz w:val="24"/>
                <w:szCs w:val="24"/>
              </w:rPr>
            </w:pPr>
            <w:r w:rsidRPr="00C330D7">
              <w:rPr>
                <w:bCs/>
                <w:sz w:val="24"/>
                <w:szCs w:val="24"/>
              </w:rPr>
              <w:t>Об утверждении решения об условиях приватизации объекта культурного наследия - нежилого здания, расположенного по адресу: Ленинградская область, Тихвинский муниципальный район, Тихвинское городское поселение, город Тихвин, улица Труда, дом 43</w:t>
            </w:r>
          </w:p>
        </w:tc>
      </w:tr>
      <w:tr w:rsidR="00901D96" w:rsidRPr="00901D96" w14:paraId="309E7FC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0FCE307" w14:textId="146177F4" w:rsidR="00C330D7" w:rsidRPr="00901D96" w:rsidRDefault="00C330D7" w:rsidP="00C330D7">
            <w:pPr>
              <w:rPr>
                <w:bCs/>
                <w:sz w:val="24"/>
                <w:szCs w:val="24"/>
              </w:rPr>
            </w:pPr>
            <w:r w:rsidRPr="00901D96">
              <w:rPr>
                <w:bCs/>
                <w:sz w:val="24"/>
                <w:szCs w:val="24"/>
              </w:rPr>
              <w:t>21,1500 ДО</w:t>
            </w:r>
          </w:p>
        </w:tc>
      </w:tr>
    </w:tbl>
    <w:p w14:paraId="23ECBC8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7516C19" w14:textId="77777777" w:rsidR="007250B4" w:rsidRDefault="007250B4" w:rsidP="001A2440">
      <w:pPr>
        <w:ind w:right="-1" w:firstLine="709"/>
        <w:rPr>
          <w:sz w:val="22"/>
          <w:szCs w:val="22"/>
        </w:rPr>
      </w:pPr>
    </w:p>
    <w:p w14:paraId="3AF14EB1" w14:textId="06029C06" w:rsidR="007250B4" w:rsidRPr="007250B4" w:rsidRDefault="007250B4" w:rsidP="007250B4">
      <w:pPr>
        <w:tabs>
          <w:tab w:val="left" w:pos="1134"/>
        </w:tabs>
        <w:ind w:firstLine="720"/>
        <w:rPr>
          <w:szCs w:val="28"/>
        </w:rPr>
      </w:pPr>
      <w:r w:rsidRPr="007250B4">
        <w:rPr>
          <w:szCs w:val="28"/>
        </w:rPr>
        <w:t xml:space="preserve">На основании решения </w:t>
      </w:r>
      <w:r>
        <w:rPr>
          <w:szCs w:val="28"/>
        </w:rPr>
        <w:t>с</w:t>
      </w:r>
      <w:r w:rsidRPr="007250B4">
        <w:rPr>
          <w:szCs w:val="28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ноября 2024 года №02-27 «Об утверждении Прогнозного плана приватизации объектов муниципальной собственности Тихвинского городского поселения на 2025 год», с учетом протокола комиссии по недвижимости Тихвинского городского поселения от 27 февраля 2025 года №06-02-25, на</w:t>
      </w:r>
      <w:r>
        <w:rPr>
          <w:szCs w:val="28"/>
        </w:rPr>
        <w:t xml:space="preserve"> </w:t>
      </w:r>
      <w:r w:rsidRPr="007250B4">
        <w:rPr>
          <w:szCs w:val="28"/>
        </w:rPr>
        <w:t>основании части 7 статьи 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</w:t>
      </w:r>
      <w:r>
        <w:rPr>
          <w:szCs w:val="28"/>
        </w:rPr>
        <w:t> </w:t>
      </w:r>
      <w:r w:rsidRPr="007250B4">
        <w:rPr>
          <w:szCs w:val="28"/>
        </w:rPr>
        <w:t>Федеральным законом от 21 декабря 2001 года</w:t>
      </w:r>
      <w:r>
        <w:rPr>
          <w:szCs w:val="28"/>
        </w:rPr>
        <w:t xml:space="preserve"> </w:t>
      </w:r>
      <w:r w:rsidRPr="007250B4">
        <w:rPr>
          <w:szCs w:val="28"/>
        </w:rPr>
        <w:t>№ 178-ФЗ «О приватизации государственного и</w:t>
      </w:r>
      <w:r>
        <w:t> </w:t>
      </w:r>
      <w:r w:rsidRPr="007250B4">
        <w:rPr>
          <w:szCs w:val="28"/>
        </w:rPr>
        <w:t xml:space="preserve">муниципального имущества» (с изменениями), </w:t>
      </w:r>
      <w:r w:rsidR="0044596C">
        <w:rPr>
          <w:szCs w:val="28"/>
        </w:rPr>
        <w:t>П</w:t>
      </w:r>
      <w:r w:rsidRPr="007250B4">
        <w:rPr>
          <w:szCs w:val="28"/>
        </w:rPr>
        <w:t xml:space="preserve">остановлением </w:t>
      </w:r>
      <w:r w:rsidR="0044596C">
        <w:rPr>
          <w:szCs w:val="28"/>
        </w:rPr>
        <w:t>П</w:t>
      </w:r>
      <w:r w:rsidRPr="007250B4">
        <w:rPr>
          <w:szCs w:val="28"/>
        </w:rPr>
        <w:t xml:space="preserve">равительства Российской </w:t>
      </w:r>
      <w:proofErr w:type="spellStart"/>
      <w:r w:rsidRPr="007250B4">
        <w:rPr>
          <w:szCs w:val="28"/>
        </w:rPr>
        <w:t>Федерации</w:t>
      </w:r>
      <w:r w:rsidR="0044596C" w:rsidRPr="007250B4">
        <w:rPr>
          <w:szCs w:val="28"/>
        </w:rPr>
        <w:t>от</w:t>
      </w:r>
      <w:proofErr w:type="spellEnd"/>
      <w:r w:rsidR="0044596C" w:rsidRPr="007250B4">
        <w:rPr>
          <w:szCs w:val="28"/>
        </w:rPr>
        <w:t xml:space="preserve"> 27 августа 2012 года</w:t>
      </w:r>
      <w:r w:rsidRPr="007250B4">
        <w:rPr>
          <w:szCs w:val="28"/>
        </w:rPr>
        <w:t xml:space="preserve"> </w:t>
      </w:r>
      <w:r w:rsidR="0044596C" w:rsidRPr="007250B4">
        <w:rPr>
          <w:szCs w:val="28"/>
        </w:rPr>
        <w:t xml:space="preserve">№ 860 </w:t>
      </w:r>
      <w:r w:rsidRPr="007250B4">
        <w:rPr>
          <w:szCs w:val="28"/>
        </w:rPr>
        <w:t>«Об организации и проведении продажи государственного и муниципального имущества в электронной форме» (с изменениями)  администрация Тихвинского района ПОСТАНОВЛЯЕТ:</w:t>
      </w:r>
    </w:p>
    <w:p w14:paraId="5664A9B3" w14:textId="6B3F9424" w:rsidR="007250B4" w:rsidRPr="007250B4" w:rsidRDefault="007250B4" w:rsidP="007250B4">
      <w:pPr>
        <w:pStyle w:val="ac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250B4">
        <w:rPr>
          <w:szCs w:val="28"/>
        </w:rPr>
        <w:t xml:space="preserve">Утвердить решение об условиях приватизации объекта культурного наследия – нежилого здания, расположенного по адресу: Ленинградская область, Тихвинский муниципальный район, Тихвинское городское поселение, город Тихвин, улица Труда, дом 43, </w:t>
      </w:r>
      <w:r w:rsidRPr="007250B4">
        <w:rPr>
          <w:bCs/>
          <w:szCs w:val="28"/>
        </w:rPr>
        <w:t xml:space="preserve">способом – </w:t>
      </w:r>
      <w:r w:rsidRPr="007250B4">
        <w:rPr>
          <w:szCs w:val="28"/>
        </w:rPr>
        <w:t>продажа муниципального имущества на конкурсе (приложение 1).</w:t>
      </w:r>
    </w:p>
    <w:p w14:paraId="6ECF2A37" w14:textId="2D2857B6" w:rsidR="007250B4" w:rsidRPr="007250B4" w:rsidRDefault="007250B4" w:rsidP="007250B4">
      <w:pPr>
        <w:pStyle w:val="ac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250B4">
        <w:rPr>
          <w:szCs w:val="28"/>
        </w:rPr>
        <w:t>Определить организатором проведения продажи муниципального имущества – общество с ограниченной ответственностью «РТС-тендер»</w:t>
      </w:r>
      <w:r w:rsidR="0044596C">
        <w:rPr>
          <w:szCs w:val="28"/>
        </w:rPr>
        <w:t>.</w:t>
      </w:r>
      <w:r w:rsidRPr="007250B4">
        <w:rPr>
          <w:szCs w:val="28"/>
        </w:rPr>
        <w:t xml:space="preserve"> </w:t>
      </w:r>
    </w:p>
    <w:p w14:paraId="1C93794B" w14:textId="6A5FE029" w:rsidR="007250B4" w:rsidRPr="007250B4" w:rsidRDefault="007250B4" w:rsidP="007250B4">
      <w:pPr>
        <w:pStyle w:val="ac"/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7250B4">
        <w:rPr>
          <w:bCs/>
          <w:spacing w:val="-1"/>
          <w:szCs w:val="28"/>
        </w:rPr>
        <w:t xml:space="preserve">Утвердить электронную форму заявки на участие в продаже </w:t>
      </w:r>
      <w:r w:rsidRPr="007250B4">
        <w:rPr>
          <w:szCs w:val="28"/>
        </w:rPr>
        <w:t xml:space="preserve">муниципального имущества на конкурсе </w:t>
      </w:r>
      <w:r w:rsidRPr="007250B4">
        <w:rPr>
          <w:bCs/>
          <w:spacing w:val="-1"/>
          <w:szCs w:val="28"/>
        </w:rPr>
        <w:t xml:space="preserve">(приложение 2). </w:t>
      </w:r>
    </w:p>
    <w:p w14:paraId="60A0E8B8" w14:textId="21B5F62E" w:rsidR="007250B4" w:rsidRPr="007250B4" w:rsidRDefault="007250B4" w:rsidP="007250B4">
      <w:pPr>
        <w:pStyle w:val="ac"/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7250B4">
        <w:rPr>
          <w:bCs/>
          <w:spacing w:val="-1"/>
          <w:szCs w:val="28"/>
        </w:rPr>
        <w:t>Комитету по управлению муниципальным имуществом и</w:t>
      </w:r>
      <w:r w:rsidR="0044596C">
        <w:rPr>
          <w:bCs/>
          <w:spacing w:val="-1"/>
          <w:szCs w:val="28"/>
        </w:rPr>
        <w:t> </w:t>
      </w:r>
      <w:r w:rsidRPr="007250B4">
        <w:rPr>
          <w:bCs/>
          <w:spacing w:val="-1"/>
          <w:szCs w:val="28"/>
        </w:rPr>
        <w:t>градостроительству разместить:</w:t>
      </w:r>
    </w:p>
    <w:p w14:paraId="180CB6B5" w14:textId="64C6048D" w:rsidR="007250B4" w:rsidRPr="007250B4" w:rsidRDefault="007250B4" w:rsidP="007250B4">
      <w:pPr>
        <w:pStyle w:val="ac"/>
        <w:numPr>
          <w:ilvl w:val="0"/>
          <w:numId w:val="3"/>
        </w:numPr>
        <w:tabs>
          <w:tab w:val="left" w:pos="1134"/>
        </w:tabs>
        <w:ind w:left="0" w:firstLine="720"/>
        <w:rPr>
          <w:bCs/>
          <w:spacing w:val="-1"/>
          <w:szCs w:val="28"/>
        </w:rPr>
      </w:pPr>
      <w:r w:rsidRPr="007250B4">
        <w:rPr>
          <w:bCs/>
          <w:spacing w:val="-1"/>
          <w:szCs w:val="28"/>
        </w:rPr>
        <w:lastRenderedPageBreak/>
        <w:t>данное постановление на официальном сайте торгов torgi.gov.ru в</w:t>
      </w:r>
      <w:r w:rsidR="0044596C">
        <w:rPr>
          <w:bCs/>
          <w:spacing w:val="-1"/>
          <w:szCs w:val="28"/>
        </w:rPr>
        <w:t> </w:t>
      </w:r>
      <w:r w:rsidRPr="007250B4">
        <w:rPr>
          <w:bCs/>
          <w:spacing w:val="-1"/>
          <w:szCs w:val="28"/>
        </w:rPr>
        <w:t xml:space="preserve">сети Интернет; </w:t>
      </w:r>
    </w:p>
    <w:p w14:paraId="3ACA0BC1" w14:textId="539735EA" w:rsidR="007250B4" w:rsidRPr="007250B4" w:rsidRDefault="007250B4" w:rsidP="007250B4">
      <w:pPr>
        <w:pStyle w:val="ac"/>
        <w:numPr>
          <w:ilvl w:val="0"/>
          <w:numId w:val="3"/>
        </w:numPr>
        <w:tabs>
          <w:tab w:val="left" w:pos="1134"/>
        </w:tabs>
        <w:ind w:left="0" w:firstLine="720"/>
        <w:rPr>
          <w:bCs/>
          <w:spacing w:val="-1"/>
          <w:szCs w:val="28"/>
        </w:rPr>
      </w:pPr>
      <w:r w:rsidRPr="007250B4">
        <w:rPr>
          <w:bCs/>
          <w:spacing w:val="-1"/>
          <w:szCs w:val="28"/>
        </w:rPr>
        <w:t xml:space="preserve">информационное сообщение о проведении продажи </w:t>
      </w:r>
      <w:r w:rsidRPr="007250B4">
        <w:rPr>
          <w:szCs w:val="28"/>
        </w:rPr>
        <w:t>объекта культурного наследия на конкурсе –</w:t>
      </w:r>
      <w:r w:rsidR="0044596C">
        <w:rPr>
          <w:szCs w:val="28"/>
        </w:rPr>
        <w:t xml:space="preserve"> </w:t>
      </w:r>
      <w:r w:rsidRPr="007250B4">
        <w:rPr>
          <w:szCs w:val="28"/>
        </w:rPr>
        <w:t>нежилого здания, расположенного по</w:t>
      </w:r>
      <w:r w:rsidR="00030C66">
        <w:rPr>
          <w:szCs w:val="28"/>
        </w:rPr>
        <w:t> </w:t>
      </w:r>
      <w:r w:rsidRPr="007250B4">
        <w:rPr>
          <w:szCs w:val="28"/>
        </w:rPr>
        <w:t xml:space="preserve">адресу: Ленинградская область, Тихвинский муниципальный район, Тихвинское городское поселение, город Тихвин, улица Труда, дом 43 </w:t>
      </w:r>
      <w:r w:rsidRPr="007250B4">
        <w:rPr>
          <w:bCs/>
          <w:spacing w:val="-1"/>
          <w:szCs w:val="28"/>
        </w:rPr>
        <w:t>в</w:t>
      </w:r>
      <w:r>
        <w:rPr>
          <w:bCs/>
          <w:spacing w:val="-1"/>
          <w:szCs w:val="28"/>
        </w:rPr>
        <w:t xml:space="preserve"> </w:t>
      </w:r>
      <w:r w:rsidRPr="007250B4">
        <w:rPr>
          <w:bCs/>
          <w:spacing w:val="-1"/>
          <w:szCs w:val="28"/>
        </w:rPr>
        <w:t xml:space="preserve">сети Интернет на сайтах </w:t>
      </w:r>
      <w:proofErr w:type="spellStart"/>
      <w:r w:rsidRPr="007250B4">
        <w:rPr>
          <w:bCs/>
          <w:spacing w:val="-1"/>
          <w:szCs w:val="28"/>
          <w:lang w:val="en-US"/>
        </w:rPr>
        <w:t>torgi</w:t>
      </w:r>
      <w:proofErr w:type="spellEnd"/>
      <w:r w:rsidRPr="007250B4">
        <w:rPr>
          <w:bCs/>
          <w:spacing w:val="-1"/>
          <w:szCs w:val="28"/>
        </w:rPr>
        <w:t>.</w:t>
      </w:r>
      <w:r w:rsidRPr="007250B4">
        <w:rPr>
          <w:bCs/>
          <w:spacing w:val="-1"/>
          <w:szCs w:val="28"/>
          <w:lang w:val="en-US"/>
        </w:rPr>
        <w:t>gov</w:t>
      </w:r>
      <w:r w:rsidRPr="007250B4">
        <w:rPr>
          <w:bCs/>
          <w:spacing w:val="-1"/>
          <w:szCs w:val="28"/>
        </w:rPr>
        <w:t>.</w:t>
      </w:r>
      <w:proofErr w:type="spellStart"/>
      <w:r w:rsidRPr="007250B4">
        <w:rPr>
          <w:bCs/>
          <w:spacing w:val="-1"/>
          <w:szCs w:val="28"/>
          <w:lang w:val="en-US"/>
        </w:rPr>
        <w:t>ru</w:t>
      </w:r>
      <w:proofErr w:type="spellEnd"/>
      <w:r w:rsidRPr="007250B4">
        <w:rPr>
          <w:bCs/>
          <w:spacing w:val="-1"/>
          <w:szCs w:val="28"/>
        </w:rPr>
        <w:t xml:space="preserve"> и </w:t>
      </w:r>
      <w:proofErr w:type="spellStart"/>
      <w:r w:rsidRPr="007250B4">
        <w:rPr>
          <w:bCs/>
          <w:spacing w:val="-1"/>
          <w:szCs w:val="28"/>
          <w:lang w:val="en-US"/>
        </w:rPr>
        <w:t>tikhvin</w:t>
      </w:r>
      <w:proofErr w:type="spellEnd"/>
      <w:r w:rsidRPr="007250B4">
        <w:rPr>
          <w:bCs/>
          <w:spacing w:val="-1"/>
          <w:szCs w:val="28"/>
        </w:rPr>
        <w:t>.</w:t>
      </w:r>
      <w:r w:rsidRPr="007250B4">
        <w:rPr>
          <w:bCs/>
          <w:spacing w:val="-1"/>
          <w:szCs w:val="28"/>
          <w:lang w:val="en-US"/>
        </w:rPr>
        <w:t>org</w:t>
      </w:r>
      <w:r w:rsidRPr="007250B4">
        <w:rPr>
          <w:bCs/>
          <w:spacing w:val="-1"/>
          <w:szCs w:val="28"/>
        </w:rPr>
        <w:t xml:space="preserve">. </w:t>
      </w:r>
    </w:p>
    <w:p w14:paraId="7431C852" w14:textId="274D0BEA" w:rsidR="007250B4" w:rsidRPr="007250B4" w:rsidRDefault="007250B4" w:rsidP="007250B4">
      <w:pPr>
        <w:pStyle w:val="ac"/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7250B4">
        <w:rPr>
          <w:bCs/>
          <w:spacing w:val="-1"/>
          <w:szCs w:val="28"/>
        </w:rPr>
        <w:t>Обнародовать данное постановление путем размещения в сети Интернет на сайте Тихвинского района.</w:t>
      </w:r>
    </w:p>
    <w:p w14:paraId="34DEF07E" w14:textId="77777777" w:rsidR="007250B4" w:rsidRPr="007250B4" w:rsidRDefault="007250B4" w:rsidP="007250B4">
      <w:pPr>
        <w:tabs>
          <w:tab w:val="left" w:pos="900"/>
        </w:tabs>
        <w:ind w:right="-5"/>
        <w:rPr>
          <w:szCs w:val="28"/>
        </w:rPr>
      </w:pPr>
    </w:p>
    <w:p w14:paraId="67BCF19B" w14:textId="77777777" w:rsidR="007250B4" w:rsidRPr="007250B4" w:rsidRDefault="007250B4" w:rsidP="007250B4">
      <w:pPr>
        <w:tabs>
          <w:tab w:val="left" w:pos="900"/>
        </w:tabs>
        <w:ind w:right="-5"/>
        <w:rPr>
          <w:szCs w:val="28"/>
        </w:rPr>
      </w:pPr>
    </w:p>
    <w:p w14:paraId="14408B66" w14:textId="043E26F4" w:rsidR="007250B4" w:rsidRPr="007250B4" w:rsidRDefault="007250B4" w:rsidP="007250B4">
      <w:pPr>
        <w:tabs>
          <w:tab w:val="left" w:pos="9354"/>
        </w:tabs>
        <w:ind w:right="-6"/>
        <w:jc w:val="left"/>
        <w:rPr>
          <w:sz w:val="24"/>
          <w:szCs w:val="24"/>
        </w:rPr>
      </w:pPr>
      <w:r w:rsidRPr="007250B4">
        <w:rPr>
          <w:szCs w:val="28"/>
        </w:rPr>
        <w:t xml:space="preserve">Глава администрации                                                                      </w:t>
      </w:r>
      <w:r>
        <w:rPr>
          <w:szCs w:val="28"/>
        </w:rPr>
        <w:t xml:space="preserve"> </w:t>
      </w:r>
      <w:r w:rsidRPr="007250B4">
        <w:rPr>
          <w:szCs w:val="28"/>
        </w:rPr>
        <w:t xml:space="preserve">А.В. </w:t>
      </w:r>
      <w:proofErr w:type="spellStart"/>
      <w:r w:rsidRPr="007250B4">
        <w:rPr>
          <w:szCs w:val="28"/>
        </w:rPr>
        <w:t>Брицун</w:t>
      </w:r>
      <w:proofErr w:type="spellEnd"/>
    </w:p>
    <w:p w14:paraId="0B308DE4" w14:textId="77777777" w:rsidR="007250B4" w:rsidRPr="007250B4" w:rsidRDefault="007250B4" w:rsidP="007250B4">
      <w:pPr>
        <w:ind w:right="283"/>
        <w:jc w:val="left"/>
        <w:rPr>
          <w:sz w:val="22"/>
          <w:szCs w:val="22"/>
        </w:rPr>
      </w:pPr>
      <w:r w:rsidRPr="007250B4">
        <w:rPr>
          <w:sz w:val="24"/>
          <w:szCs w:val="24"/>
        </w:rPr>
        <w:t xml:space="preserve">                      </w:t>
      </w:r>
    </w:p>
    <w:p w14:paraId="7C512729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67395E80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40B961A1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01C003D7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01955F3C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0EE3078A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71943D24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4B7965C4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798327C3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10E23FB7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3C313863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706524B0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15671461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559E9C02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1CDF6CB5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165181BA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7046891D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7482B39D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654AD899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3A40689E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4698F37E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536F213F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70AA1BE8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43D34500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0C19B4B4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247F2BCF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1C7F3981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0F942E5A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4B218ADA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74951E88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6A473BA0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7E91562E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3C1899F7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60C94E6D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1C639CAD" w14:textId="77777777" w:rsidR="0044596C" w:rsidRDefault="0044596C" w:rsidP="007250B4">
      <w:pPr>
        <w:ind w:right="283"/>
        <w:jc w:val="left"/>
        <w:rPr>
          <w:sz w:val="24"/>
          <w:szCs w:val="24"/>
        </w:rPr>
      </w:pPr>
    </w:p>
    <w:p w14:paraId="7CA45BB6" w14:textId="25D2A07D" w:rsidR="0044596C" w:rsidRPr="0044596C" w:rsidRDefault="007250B4" w:rsidP="007250B4">
      <w:pPr>
        <w:ind w:right="283"/>
        <w:jc w:val="left"/>
        <w:rPr>
          <w:sz w:val="24"/>
          <w:szCs w:val="24"/>
        </w:rPr>
      </w:pPr>
      <w:r w:rsidRPr="007250B4">
        <w:rPr>
          <w:sz w:val="24"/>
          <w:szCs w:val="24"/>
        </w:rPr>
        <w:t>Парамонова Светлана Григорьевна</w:t>
      </w:r>
      <w:r w:rsidR="0044596C" w:rsidRPr="0044596C">
        <w:rPr>
          <w:sz w:val="24"/>
          <w:szCs w:val="24"/>
        </w:rPr>
        <w:t>,</w:t>
      </w:r>
    </w:p>
    <w:p w14:paraId="60C02264" w14:textId="7CDCA67D" w:rsidR="007250B4" w:rsidRPr="007250B4" w:rsidRDefault="0044596C" w:rsidP="007250B4">
      <w:pPr>
        <w:ind w:right="283"/>
        <w:jc w:val="left"/>
        <w:rPr>
          <w:sz w:val="24"/>
          <w:szCs w:val="24"/>
        </w:rPr>
      </w:pPr>
      <w:r w:rsidRPr="0044596C">
        <w:rPr>
          <w:sz w:val="24"/>
          <w:szCs w:val="24"/>
        </w:rPr>
        <w:t>8(</w:t>
      </w:r>
      <w:r w:rsidR="007250B4" w:rsidRPr="007250B4">
        <w:rPr>
          <w:sz w:val="24"/>
          <w:szCs w:val="24"/>
        </w:rPr>
        <w:t xml:space="preserve">81367)71129   </w:t>
      </w:r>
    </w:p>
    <w:p w14:paraId="65874802" w14:textId="77777777" w:rsidR="0044596C" w:rsidRPr="00FE2F53" w:rsidRDefault="0044596C" w:rsidP="0044596C">
      <w:pPr>
        <w:ind w:right="-1"/>
        <w:rPr>
          <w:b/>
          <w:sz w:val="22"/>
          <w:szCs w:val="22"/>
        </w:rPr>
      </w:pPr>
      <w:r w:rsidRPr="00FE2F53">
        <w:rPr>
          <w:b/>
          <w:sz w:val="22"/>
          <w:szCs w:val="22"/>
        </w:rPr>
        <w:t>СОГЛАСОВАНО:</w:t>
      </w:r>
      <w:r w:rsidRPr="00FE2F53">
        <w:rPr>
          <w:b/>
          <w:sz w:val="22"/>
          <w:szCs w:val="22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44596C" w:rsidRPr="00FE2F53" w14:paraId="6A437590" w14:textId="77777777" w:rsidTr="00A604CD">
        <w:trPr>
          <w:trHeight w:val="168"/>
        </w:trPr>
        <w:tc>
          <w:tcPr>
            <w:tcW w:w="3340" w:type="pct"/>
          </w:tcPr>
          <w:p w14:paraId="11E25E4E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  <w:r w:rsidRPr="00FE2F53">
              <w:rPr>
                <w:b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34488731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</w:p>
          <w:p w14:paraId="5D7726C2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3F16D703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  <w:proofErr w:type="spellStart"/>
            <w:r w:rsidRPr="00FE2F53">
              <w:rPr>
                <w:bCs/>
                <w:sz w:val="22"/>
                <w:szCs w:val="22"/>
              </w:rPr>
              <w:t>Катышевский</w:t>
            </w:r>
            <w:proofErr w:type="spellEnd"/>
            <w:r w:rsidRPr="00FE2F53">
              <w:rPr>
                <w:bCs/>
                <w:sz w:val="22"/>
                <w:szCs w:val="22"/>
              </w:rPr>
              <w:t xml:space="preserve"> Ю.В.</w:t>
            </w:r>
          </w:p>
        </w:tc>
      </w:tr>
      <w:tr w:rsidR="0044596C" w:rsidRPr="00FE2F53" w14:paraId="488D8550" w14:textId="77777777" w:rsidTr="00A604CD">
        <w:trPr>
          <w:trHeight w:val="67"/>
        </w:trPr>
        <w:tc>
          <w:tcPr>
            <w:tcW w:w="3340" w:type="pct"/>
          </w:tcPr>
          <w:p w14:paraId="39020F99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  <w:r w:rsidRPr="00FE2F53">
              <w:rPr>
                <w:bCs/>
                <w:sz w:val="22"/>
                <w:szCs w:val="22"/>
              </w:rPr>
              <w:t>Заведующий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1F1D24D8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</w:p>
          <w:p w14:paraId="3C1B3827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7B460728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  <w:r w:rsidRPr="00FE2F53">
              <w:rPr>
                <w:bCs/>
                <w:sz w:val="22"/>
                <w:szCs w:val="22"/>
              </w:rPr>
              <w:t>Иванова Ю.П.</w:t>
            </w:r>
          </w:p>
        </w:tc>
      </w:tr>
      <w:tr w:rsidR="0044596C" w:rsidRPr="00FE2F53" w14:paraId="7CC08226" w14:textId="77777777" w:rsidTr="00A604CD">
        <w:trPr>
          <w:trHeight w:val="135"/>
        </w:trPr>
        <w:tc>
          <w:tcPr>
            <w:tcW w:w="3340" w:type="pct"/>
          </w:tcPr>
          <w:p w14:paraId="78402A99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  <w:r w:rsidRPr="00FE2F53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50AF15EF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67E95075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  <w:r w:rsidRPr="00FE2F53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44596C" w:rsidRPr="00FE2F53" w14:paraId="034B0BAE" w14:textId="77777777" w:rsidTr="00A604CD">
        <w:trPr>
          <w:trHeight w:val="135"/>
        </w:trPr>
        <w:tc>
          <w:tcPr>
            <w:tcW w:w="3340" w:type="pct"/>
          </w:tcPr>
          <w:p w14:paraId="004DF05B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  <w:r w:rsidRPr="00FE2F53">
              <w:rPr>
                <w:color w:val="000000"/>
                <w:sz w:val="22"/>
                <w:szCs w:val="22"/>
              </w:rPr>
              <w:t xml:space="preserve">Заведующий </w:t>
            </w:r>
            <w:r w:rsidRPr="00FE2F53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371" w:type="pct"/>
          </w:tcPr>
          <w:p w14:paraId="490A92F9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35B531FA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  <w:r w:rsidRPr="00FE2F53">
              <w:rPr>
                <w:bCs/>
                <w:sz w:val="22"/>
                <w:szCs w:val="22"/>
              </w:rPr>
              <w:t>Павличенко И.С.</w:t>
            </w:r>
          </w:p>
        </w:tc>
      </w:tr>
    </w:tbl>
    <w:p w14:paraId="710BCD1A" w14:textId="77777777" w:rsidR="0044596C" w:rsidRDefault="0044596C" w:rsidP="0044596C">
      <w:pPr>
        <w:rPr>
          <w:sz w:val="24"/>
          <w:szCs w:val="24"/>
        </w:rPr>
      </w:pPr>
    </w:p>
    <w:p w14:paraId="6CC855CE" w14:textId="77777777" w:rsidR="0044596C" w:rsidRPr="00FE2F53" w:rsidRDefault="0044596C" w:rsidP="0044596C">
      <w:pPr>
        <w:rPr>
          <w:sz w:val="24"/>
          <w:szCs w:val="24"/>
        </w:rPr>
      </w:pPr>
    </w:p>
    <w:p w14:paraId="5C90BE3D" w14:textId="77777777" w:rsidR="0044596C" w:rsidRPr="00FE2F53" w:rsidRDefault="0044596C" w:rsidP="0044596C">
      <w:pPr>
        <w:rPr>
          <w:b/>
          <w:bCs/>
          <w:sz w:val="24"/>
          <w:szCs w:val="24"/>
        </w:rPr>
      </w:pPr>
      <w:r w:rsidRPr="00FE2F53">
        <w:rPr>
          <w:b/>
          <w:bCs/>
          <w:sz w:val="24"/>
          <w:szCs w:val="24"/>
        </w:rPr>
        <w:t>РАССЫЛКА:</w:t>
      </w:r>
    </w:p>
    <w:tbl>
      <w:tblPr>
        <w:tblW w:w="9498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2410"/>
      </w:tblGrid>
      <w:tr w:rsidR="0044596C" w:rsidRPr="00FE2F53" w14:paraId="4A3D3C35" w14:textId="77777777" w:rsidTr="00A604CD">
        <w:tc>
          <w:tcPr>
            <w:tcW w:w="6379" w:type="dxa"/>
          </w:tcPr>
          <w:p w14:paraId="37DF147C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  <w:r w:rsidRPr="00FE2F53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709" w:type="dxa"/>
            <w:tcBorders>
              <w:left w:val="nil"/>
            </w:tcBorders>
          </w:tcPr>
          <w:p w14:paraId="0421A939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  <w:r w:rsidRPr="00FE2F53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</w:tcPr>
          <w:p w14:paraId="1A65B0D3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  <w:r w:rsidRPr="00FE2F5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4596C" w:rsidRPr="00FE2F53" w14:paraId="42F01C7D" w14:textId="77777777" w:rsidTr="00A604CD">
        <w:tc>
          <w:tcPr>
            <w:tcW w:w="6379" w:type="dxa"/>
          </w:tcPr>
          <w:p w14:paraId="2A3BA7E1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  <w:r w:rsidRPr="00FE2F53">
              <w:rPr>
                <w:bCs/>
                <w:sz w:val="22"/>
                <w:szCs w:val="22"/>
              </w:rPr>
              <w:t>Комитет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E2F53">
              <w:rPr>
                <w:bCs/>
                <w:sz w:val="22"/>
                <w:szCs w:val="22"/>
              </w:rPr>
              <w:t>по управлению муниципальным имуществом и</w:t>
            </w:r>
            <w:r>
              <w:rPr>
                <w:bCs/>
                <w:sz w:val="22"/>
                <w:szCs w:val="22"/>
              </w:rPr>
              <w:t> </w:t>
            </w:r>
            <w:r w:rsidRPr="00FE2F53">
              <w:rPr>
                <w:bCs/>
                <w:sz w:val="22"/>
                <w:szCs w:val="22"/>
              </w:rPr>
              <w:t>градостроительству</w:t>
            </w:r>
          </w:p>
        </w:tc>
        <w:tc>
          <w:tcPr>
            <w:tcW w:w="709" w:type="dxa"/>
            <w:tcBorders>
              <w:left w:val="nil"/>
            </w:tcBorders>
          </w:tcPr>
          <w:p w14:paraId="4DA4286C" w14:textId="003CC446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2DAF8E3A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44596C" w:rsidRPr="00FE2F53" w14:paraId="462B4926" w14:textId="77777777" w:rsidTr="00A604CD">
        <w:tc>
          <w:tcPr>
            <w:tcW w:w="6379" w:type="dxa"/>
          </w:tcPr>
          <w:p w14:paraId="1081C3F3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  <w:r w:rsidRPr="00FE2F53">
              <w:rPr>
                <w:bCs/>
                <w:sz w:val="22"/>
                <w:szCs w:val="22"/>
              </w:rPr>
              <w:t xml:space="preserve">ВСЕГО: </w:t>
            </w:r>
          </w:p>
        </w:tc>
        <w:tc>
          <w:tcPr>
            <w:tcW w:w="709" w:type="dxa"/>
            <w:tcBorders>
              <w:left w:val="nil"/>
            </w:tcBorders>
          </w:tcPr>
          <w:p w14:paraId="5D470144" w14:textId="29854838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8086C31" w14:textId="77777777" w:rsidR="0044596C" w:rsidRPr="00FE2F53" w:rsidRDefault="0044596C" w:rsidP="00A604CD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05A21D3C" w14:textId="77777777" w:rsidR="0044596C" w:rsidRPr="00FE2F53" w:rsidRDefault="0044596C" w:rsidP="0044596C">
      <w:pPr>
        <w:jc w:val="left"/>
        <w:rPr>
          <w:sz w:val="24"/>
          <w:szCs w:val="24"/>
        </w:rPr>
      </w:pPr>
    </w:p>
    <w:p w14:paraId="19EC96EB" w14:textId="77777777" w:rsidR="0044596C" w:rsidRDefault="0044596C" w:rsidP="001A2440">
      <w:pPr>
        <w:ind w:right="-1" w:firstLine="709"/>
        <w:rPr>
          <w:sz w:val="22"/>
          <w:szCs w:val="22"/>
        </w:rPr>
        <w:sectPr w:rsidR="0044596C" w:rsidSect="007250B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C4D640C" w14:textId="77777777" w:rsidR="0044596C" w:rsidRPr="00BA6EFD" w:rsidRDefault="0044596C" w:rsidP="0044596C">
      <w:pPr>
        <w:ind w:left="5040" w:right="283"/>
        <w:jc w:val="left"/>
        <w:rPr>
          <w:color w:val="000000" w:themeColor="text1"/>
          <w:sz w:val="24"/>
          <w:szCs w:val="28"/>
        </w:rPr>
      </w:pPr>
      <w:r w:rsidRPr="00BA6EFD">
        <w:rPr>
          <w:color w:val="000000" w:themeColor="text1"/>
          <w:sz w:val="24"/>
          <w:szCs w:val="28"/>
        </w:rPr>
        <w:t>УТВЕРЖДЕНО</w:t>
      </w:r>
    </w:p>
    <w:p w14:paraId="500401C4" w14:textId="77777777" w:rsidR="0044596C" w:rsidRPr="00BA6EFD" w:rsidRDefault="0044596C" w:rsidP="0044596C">
      <w:pPr>
        <w:ind w:left="5040" w:right="147"/>
        <w:jc w:val="left"/>
        <w:rPr>
          <w:color w:val="000000" w:themeColor="text1"/>
          <w:sz w:val="24"/>
          <w:szCs w:val="24"/>
        </w:rPr>
      </w:pPr>
      <w:r w:rsidRPr="00BA6EFD">
        <w:rPr>
          <w:color w:val="000000" w:themeColor="text1"/>
          <w:sz w:val="24"/>
          <w:szCs w:val="24"/>
        </w:rPr>
        <w:t>постановлением администрации</w:t>
      </w:r>
    </w:p>
    <w:p w14:paraId="44C49B23" w14:textId="77777777" w:rsidR="0044596C" w:rsidRPr="00BA6EFD" w:rsidRDefault="0044596C" w:rsidP="0044596C">
      <w:pPr>
        <w:ind w:left="5040" w:right="147"/>
        <w:jc w:val="left"/>
        <w:rPr>
          <w:color w:val="000000" w:themeColor="text1"/>
          <w:sz w:val="24"/>
          <w:szCs w:val="24"/>
        </w:rPr>
      </w:pPr>
      <w:r w:rsidRPr="00BA6EFD">
        <w:rPr>
          <w:color w:val="000000" w:themeColor="text1"/>
          <w:sz w:val="24"/>
          <w:szCs w:val="24"/>
        </w:rPr>
        <w:t>Тихвинского района</w:t>
      </w:r>
    </w:p>
    <w:p w14:paraId="45806CE0" w14:textId="7B3BED4E" w:rsidR="0044596C" w:rsidRPr="00BA6EFD" w:rsidRDefault="0044596C" w:rsidP="0044596C">
      <w:pPr>
        <w:ind w:left="5040" w:right="147"/>
        <w:jc w:val="left"/>
        <w:rPr>
          <w:color w:val="000000" w:themeColor="text1"/>
          <w:sz w:val="24"/>
          <w:szCs w:val="24"/>
        </w:rPr>
      </w:pPr>
      <w:r w:rsidRPr="00BA6EFD">
        <w:rPr>
          <w:color w:val="000000" w:themeColor="text1"/>
          <w:sz w:val="24"/>
          <w:szCs w:val="24"/>
        </w:rPr>
        <w:t xml:space="preserve">от </w:t>
      </w:r>
      <w:r w:rsidR="00BA6EFD">
        <w:rPr>
          <w:color w:val="000000" w:themeColor="text1"/>
          <w:sz w:val="24"/>
          <w:szCs w:val="24"/>
        </w:rPr>
        <w:t xml:space="preserve">8 </w:t>
      </w:r>
      <w:r w:rsidRPr="00BA6EFD">
        <w:rPr>
          <w:color w:val="000000" w:themeColor="text1"/>
          <w:sz w:val="24"/>
          <w:szCs w:val="24"/>
        </w:rPr>
        <w:t>апреля  2025 г. №</w:t>
      </w:r>
      <w:r w:rsidR="00BA6EFD">
        <w:rPr>
          <w:color w:val="000000" w:themeColor="text1"/>
          <w:sz w:val="24"/>
          <w:szCs w:val="24"/>
        </w:rPr>
        <w:t>01-950-а</w:t>
      </w:r>
    </w:p>
    <w:p w14:paraId="14E76520" w14:textId="6ADD9B13" w:rsidR="007250B4" w:rsidRPr="00BA6EFD" w:rsidRDefault="0044596C" w:rsidP="0044596C">
      <w:pPr>
        <w:ind w:left="5040" w:right="-1"/>
        <w:rPr>
          <w:color w:val="000000" w:themeColor="text1"/>
          <w:sz w:val="24"/>
          <w:szCs w:val="24"/>
        </w:rPr>
      </w:pPr>
      <w:r w:rsidRPr="00BA6EFD">
        <w:rPr>
          <w:color w:val="000000" w:themeColor="text1"/>
          <w:sz w:val="24"/>
          <w:szCs w:val="24"/>
        </w:rPr>
        <w:t>(приложение 1)</w:t>
      </w:r>
    </w:p>
    <w:p w14:paraId="3B4B5FB8" w14:textId="77777777" w:rsidR="0044596C" w:rsidRPr="00BA6EFD" w:rsidRDefault="0044596C" w:rsidP="0044596C">
      <w:pPr>
        <w:ind w:left="5040" w:right="-1"/>
        <w:rPr>
          <w:color w:val="000000" w:themeColor="text1"/>
          <w:sz w:val="24"/>
          <w:szCs w:val="24"/>
        </w:rPr>
      </w:pPr>
    </w:p>
    <w:p w14:paraId="0B6E726D" w14:textId="77777777" w:rsidR="0044596C" w:rsidRDefault="0044596C" w:rsidP="0044596C">
      <w:pPr>
        <w:ind w:left="5040" w:right="-1"/>
        <w:rPr>
          <w:sz w:val="24"/>
          <w:szCs w:val="24"/>
        </w:rPr>
      </w:pPr>
    </w:p>
    <w:p w14:paraId="2BF72802" w14:textId="77777777" w:rsidR="0044596C" w:rsidRPr="0044596C" w:rsidRDefault="0044596C" w:rsidP="00585766">
      <w:pPr>
        <w:keepNext/>
        <w:tabs>
          <w:tab w:val="left" w:pos="1134"/>
        </w:tabs>
        <w:jc w:val="center"/>
        <w:outlineLvl w:val="0"/>
        <w:rPr>
          <w:b/>
          <w:sz w:val="24"/>
          <w:szCs w:val="24"/>
        </w:rPr>
      </w:pPr>
      <w:r w:rsidRPr="0044596C">
        <w:rPr>
          <w:b/>
          <w:sz w:val="24"/>
          <w:szCs w:val="24"/>
        </w:rPr>
        <w:t>Решение об условиях приватизации</w:t>
      </w:r>
    </w:p>
    <w:p w14:paraId="34D9883E" w14:textId="4709A085" w:rsidR="0044596C" w:rsidRPr="00585766" w:rsidRDefault="0044596C" w:rsidP="00585766">
      <w:pPr>
        <w:keepNext/>
        <w:tabs>
          <w:tab w:val="left" w:pos="1134"/>
        </w:tabs>
        <w:jc w:val="center"/>
        <w:outlineLvl w:val="0"/>
        <w:rPr>
          <w:b/>
          <w:sz w:val="24"/>
          <w:szCs w:val="24"/>
        </w:rPr>
      </w:pPr>
      <w:r w:rsidRPr="0044596C">
        <w:rPr>
          <w:b/>
          <w:sz w:val="24"/>
          <w:szCs w:val="24"/>
        </w:rPr>
        <w:t>объекта культурного наследия – нежилого здания, расположенного по адресу:</w:t>
      </w:r>
      <w:r w:rsidR="00585766" w:rsidRPr="00585766">
        <w:rPr>
          <w:b/>
          <w:sz w:val="24"/>
          <w:szCs w:val="24"/>
        </w:rPr>
        <w:t xml:space="preserve"> </w:t>
      </w:r>
      <w:r w:rsidRPr="0044596C">
        <w:rPr>
          <w:b/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улица Труда, дом 43</w:t>
      </w:r>
    </w:p>
    <w:p w14:paraId="16E5F942" w14:textId="77777777" w:rsidR="00585766" w:rsidRPr="00585766" w:rsidRDefault="00585766" w:rsidP="00585766">
      <w:pPr>
        <w:shd w:val="clear" w:color="auto" w:fill="FFFFFF"/>
        <w:tabs>
          <w:tab w:val="left" w:pos="1134"/>
        </w:tabs>
        <w:ind w:firstLine="720"/>
        <w:rPr>
          <w:b/>
          <w:sz w:val="24"/>
          <w:szCs w:val="24"/>
        </w:rPr>
      </w:pPr>
    </w:p>
    <w:p w14:paraId="184C77C3" w14:textId="2935FADF" w:rsidR="0044596C" w:rsidRPr="00585766" w:rsidRDefault="00BC74BE" w:rsidP="00585766">
      <w:pPr>
        <w:shd w:val="clear" w:color="auto" w:fill="FFFFFF"/>
        <w:tabs>
          <w:tab w:val="left" w:pos="1134"/>
        </w:tabs>
        <w:ind w:firstLine="720"/>
        <w:rPr>
          <w:sz w:val="24"/>
          <w:szCs w:val="24"/>
        </w:rPr>
      </w:pPr>
      <w:r w:rsidRPr="00585766">
        <w:rPr>
          <w:b/>
          <w:bCs/>
          <w:color w:val="000000"/>
          <w:spacing w:val="-1"/>
          <w:sz w:val="24"/>
          <w:szCs w:val="24"/>
        </w:rPr>
        <w:t xml:space="preserve">1. </w:t>
      </w:r>
      <w:r w:rsidR="0044596C" w:rsidRPr="00585766">
        <w:rPr>
          <w:b/>
          <w:bCs/>
          <w:color w:val="000000"/>
          <w:spacing w:val="-1"/>
          <w:sz w:val="24"/>
          <w:szCs w:val="24"/>
        </w:rPr>
        <w:t>Основание:</w:t>
      </w:r>
    </w:p>
    <w:p w14:paraId="489B2105" w14:textId="5E193F67" w:rsidR="0044596C" w:rsidRPr="0044596C" w:rsidRDefault="0044596C" w:rsidP="00585766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  <w:tab w:val="left" w:pos="360"/>
          <w:tab w:val="left" w:pos="734"/>
          <w:tab w:val="left" w:pos="1134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44596C">
        <w:rPr>
          <w:sz w:val="24"/>
          <w:szCs w:val="24"/>
        </w:rPr>
        <w:t xml:space="preserve">решение </w:t>
      </w:r>
      <w:r w:rsidR="00162592" w:rsidRPr="00585766">
        <w:rPr>
          <w:sz w:val="24"/>
          <w:szCs w:val="24"/>
        </w:rPr>
        <w:t>с</w:t>
      </w:r>
      <w:r w:rsidRPr="0044596C">
        <w:rPr>
          <w:sz w:val="24"/>
          <w:szCs w:val="24"/>
        </w:rPr>
        <w:t xml:space="preserve">овета депутатов муниципального образования Тихвинское городское поселение Тихвинского муниципального района Ленинградской области </w:t>
      </w:r>
      <w:r w:rsidR="00585766" w:rsidRPr="00BA6EFD">
        <w:rPr>
          <w:sz w:val="24"/>
          <w:szCs w:val="24"/>
        </w:rPr>
        <w:br/>
      </w:r>
      <w:r w:rsidRPr="0044596C">
        <w:rPr>
          <w:sz w:val="24"/>
          <w:szCs w:val="24"/>
        </w:rPr>
        <w:t>от 20 ноября 2024 года № 02-27 «Об</w:t>
      </w:r>
      <w:r w:rsidR="00585766" w:rsidRPr="00585766">
        <w:rPr>
          <w:sz w:val="24"/>
          <w:szCs w:val="24"/>
        </w:rPr>
        <w:t> </w:t>
      </w:r>
      <w:r w:rsidRPr="0044596C">
        <w:rPr>
          <w:sz w:val="24"/>
          <w:szCs w:val="24"/>
        </w:rPr>
        <w:t>утверждении Прогнозного плана приватизации объектов муниципальной собственности Тихвинского городского поселения на 2025 год</w:t>
      </w:r>
      <w:r w:rsidRPr="0044596C">
        <w:rPr>
          <w:color w:val="000000"/>
          <w:sz w:val="24"/>
          <w:szCs w:val="24"/>
        </w:rPr>
        <w:t>»</w:t>
      </w:r>
      <w:r w:rsidR="00162592" w:rsidRPr="00585766">
        <w:rPr>
          <w:color w:val="000000"/>
          <w:sz w:val="24"/>
          <w:szCs w:val="24"/>
        </w:rPr>
        <w:t>.</w:t>
      </w:r>
    </w:p>
    <w:p w14:paraId="024EAAF7" w14:textId="77777777" w:rsidR="0044596C" w:rsidRPr="0044596C" w:rsidRDefault="0044596C" w:rsidP="00585766">
      <w:pPr>
        <w:tabs>
          <w:tab w:val="left" w:pos="1134"/>
        </w:tabs>
        <w:ind w:firstLine="720"/>
        <w:rPr>
          <w:b/>
          <w:sz w:val="24"/>
          <w:szCs w:val="24"/>
        </w:rPr>
      </w:pPr>
      <w:r w:rsidRPr="0044596C">
        <w:rPr>
          <w:b/>
          <w:bCs/>
          <w:color w:val="000000"/>
          <w:spacing w:val="1"/>
          <w:sz w:val="24"/>
          <w:szCs w:val="24"/>
        </w:rPr>
        <w:t>2.</w:t>
      </w:r>
      <w:r w:rsidRPr="0044596C">
        <w:rPr>
          <w:b/>
          <w:sz w:val="24"/>
          <w:szCs w:val="24"/>
        </w:rPr>
        <w:t xml:space="preserve"> Продавец:</w:t>
      </w:r>
    </w:p>
    <w:p w14:paraId="1F0179A8" w14:textId="4E579EBA" w:rsidR="0044596C" w:rsidRPr="0044596C" w:rsidRDefault="0044596C" w:rsidP="00585766">
      <w:pPr>
        <w:tabs>
          <w:tab w:val="left" w:pos="180"/>
          <w:tab w:val="left" w:pos="1134"/>
        </w:tabs>
        <w:ind w:firstLine="720"/>
        <w:rPr>
          <w:sz w:val="24"/>
          <w:szCs w:val="24"/>
        </w:rPr>
      </w:pPr>
      <w:r w:rsidRPr="0044596C">
        <w:rPr>
          <w:color w:val="000000"/>
          <w:sz w:val="24"/>
          <w:szCs w:val="24"/>
        </w:rPr>
        <w:t>•</w:t>
      </w:r>
      <w:r w:rsidRPr="0044596C">
        <w:rPr>
          <w:sz w:val="24"/>
          <w:szCs w:val="24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162592" w:rsidRPr="00585766">
        <w:rPr>
          <w:sz w:val="24"/>
          <w:szCs w:val="24"/>
        </w:rPr>
        <w:t>.</w:t>
      </w:r>
    </w:p>
    <w:p w14:paraId="16A4F728" w14:textId="240FBE8F" w:rsidR="0044596C" w:rsidRPr="0044596C" w:rsidRDefault="0044596C" w:rsidP="00585766">
      <w:pPr>
        <w:shd w:val="clear" w:color="auto" w:fill="FFFFFF"/>
        <w:tabs>
          <w:tab w:val="left" w:pos="1134"/>
        </w:tabs>
        <w:ind w:firstLine="720"/>
        <w:rPr>
          <w:sz w:val="24"/>
          <w:szCs w:val="24"/>
        </w:rPr>
      </w:pPr>
      <w:r w:rsidRPr="0044596C">
        <w:rPr>
          <w:b/>
          <w:bCs/>
          <w:color w:val="000000"/>
          <w:spacing w:val="1"/>
          <w:sz w:val="24"/>
          <w:szCs w:val="24"/>
        </w:rPr>
        <w:t>3.</w:t>
      </w:r>
      <w:r w:rsidR="00BC74BE" w:rsidRPr="00585766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4596C">
        <w:rPr>
          <w:b/>
          <w:bCs/>
          <w:color w:val="000000"/>
          <w:spacing w:val="1"/>
          <w:sz w:val="24"/>
          <w:szCs w:val="24"/>
        </w:rPr>
        <w:t>Способ продажи:</w:t>
      </w:r>
    </w:p>
    <w:p w14:paraId="51AA6AD5" w14:textId="4018E0A0" w:rsidR="0044596C" w:rsidRPr="0044596C" w:rsidRDefault="0044596C" w:rsidP="00585766">
      <w:pPr>
        <w:tabs>
          <w:tab w:val="left" w:pos="180"/>
          <w:tab w:val="left" w:pos="1134"/>
        </w:tabs>
        <w:ind w:firstLine="720"/>
        <w:rPr>
          <w:sz w:val="24"/>
          <w:szCs w:val="24"/>
        </w:rPr>
      </w:pPr>
      <w:r w:rsidRPr="0044596C">
        <w:rPr>
          <w:color w:val="000000"/>
          <w:sz w:val="24"/>
          <w:szCs w:val="24"/>
        </w:rPr>
        <w:t>•</w:t>
      </w:r>
      <w:r w:rsidRPr="0044596C">
        <w:rPr>
          <w:color w:val="000000"/>
          <w:sz w:val="24"/>
          <w:szCs w:val="24"/>
        </w:rPr>
        <w:tab/>
      </w:r>
      <w:r w:rsidRPr="0044596C">
        <w:rPr>
          <w:sz w:val="24"/>
          <w:szCs w:val="24"/>
        </w:rPr>
        <w:t>открытый конкурс по продаже объекта культурного наследия, находящегося в</w:t>
      </w:r>
      <w:r w:rsidR="00585766" w:rsidRPr="00585766">
        <w:rPr>
          <w:sz w:val="24"/>
          <w:szCs w:val="24"/>
        </w:rPr>
        <w:t> </w:t>
      </w:r>
      <w:r w:rsidRPr="0044596C">
        <w:rPr>
          <w:sz w:val="24"/>
          <w:szCs w:val="24"/>
        </w:rPr>
        <w:t>неудовлетворительном состоянии</w:t>
      </w:r>
      <w:r w:rsidR="00162592" w:rsidRPr="00585766">
        <w:rPr>
          <w:sz w:val="24"/>
          <w:szCs w:val="24"/>
        </w:rPr>
        <w:t>.</w:t>
      </w:r>
    </w:p>
    <w:p w14:paraId="11D15B27" w14:textId="773E1746" w:rsidR="0044596C" w:rsidRPr="0044596C" w:rsidRDefault="0044596C" w:rsidP="00585766">
      <w:pPr>
        <w:shd w:val="clear" w:color="auto" w:fill="FFFFFF"/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44596C">
        <w:rPr>
          <w:b/>
          <w:bCs/>
          <w:color w:val="000000"/>
          <w:sz w:val="24"/>
          <w:szCs w:val="24"/>
        </w:rPr>
        <w:t>4.</w:t>
      </w:r>
      <w:r w:rsidR="00BC74BE" w:rsidRPr="00585766">
        <w:rPr>
          <w:b/>
          <w:bCs/>
          <w:color w:val="000000"/>
          <w:sz w:val="24"/>
          <w:szCs w:val="24"/>
        </w:rPr>
        <w:t xml:space="preserve"> </w:t>
      </w:r>
      <w:r w:rsidRPr="0044596C">
        <w:rPr>
          <w:b/>
          <w:bCs/>
          <w:color w:val="000000"/>
          <w:sz w:val="24"/>
          <w:szCs w:val="24"/>
        </w:rPr>
        <w:t>Состав продаваемого имущества (Объект)</w:t>
      </w:r>
      <w:r w:rsidRPr="0044596C">
        <w:rPr>
          <w:color w:val="000000"/>
          <w:sz w:val="24"/>
          <w:szCs w:val="24"/>
        </w:rPr>
        <w:t>:</w:t>
      </w:r>
    </w:p>
    <w:p w14:paraId="27A29E9E" w14:textId="015763F2" w:rsidR="0044596C" w:rsidRPr="0044596C" w:rsidRDefault="0044596C" w:rsidP="00585766">
      <w:pPr>
        <w:tabs>
          <w:tab w:val="left" w:pos="1134"/>
        </w:tabs>
        <w:ind w:firstLine="720"/>
        <w:rPr>
          <w:rFonts w:eastAsia="Calibri"/>
          <w:b/>
          <w:i/>
          <w:sz w:val="24"/>
          <w:szCs w:val="24"/>
          <w:lang w:eastAsia="en-US"/>
        </w:rPr>
      </w:pPr>
      <w:r w:rsidRPr="0044596C">
        <w:rPr>
          <w:color w:val="000000"/>
          <w:sz w:val="24"/>
          <w:szCs w:val="24"/>
        </w:rPr>
        <w:t xml:space="preserve">• </w:t>
      </w:r>
      <w:r w:rsidRPr="0044596C">
        <w:rPr>
          <w:b/>
          <w:color w:val="000000"/>
          <w:sz w:val="24"/>
          <w:szCs w:val="24"/>
        </w:rPr>
        <w:t>нежилое</w:t>
      </w:r>
      <w:r w:rsidRPr="0044596C">
        <w:rPr>
          <w:color w:val="000000"/>
          <w:sz w:val="24"/>
          <w:szCs w:val="24"/>
        </w:rPr>
        <w:t xml:space="preserve"> </w:t>
      </w:r>
      <w:r w:rsidRPr="0044596C">
        <w:rPr>
          <w:b/>
          <w:color w:val="000000"/>
          <w:sz w:val="24"/>
          <w:szCs w:val="24"/>
        </w:rPr>
        <w:t>з</w:t>
      </w:r>
      <w:r w:rsidRPr="0044596C">
        <w:rPr>
          <w:rFonts w:eastAsia="Calibri"/>
          <w:b/>
          <w:sz w:val="24"/>
          <w:szCs w:val="24"/>
          <w:lang w:eastAsia="en-US"/>
        </w:rPr>
        <w:t>дание</w:t>
      </w:r>
      <w:r w:rsidRPr="0044596C">
        <w:rPr>
          <w:rFonts w:eastAsia="Calibri"/>
          <w:sz w:val="24"/>
          <w:szCs w:val="24"/>
          <w:lang w:eastAsia="en-US"/>
        </w:rPr>
        <w:t>, общей площадью 182,1 кв.м., количество этаже 2, в том числе подземных 0, с</w:t>
      </w:r>
      <w:r w:rsidR="00585766" w:rsidRPr="00585766">
        <w:rPr>
          <w:rFonts w:eastAsia="Calibri"/>
          <w:sz w:val="24"/>
          <w:szCs w:val="24"/>
          <w:lang w:val="en-US" w:eastAsia="en-US"/>
        </w:rPr>
        <w:t> </w:t>
      </w:r>
      <w:r w:rsidRPr="0044596C">
        <w:rPr>
          <w:rFonts w:eastAsia="Calibri"/>
          <w:sz w:val="24"/>
          <w:szCs w:val="24"/>
          <w:lang w:eastAsia="en-US"/>
        </w:rPr>
        <w:t xml:space="preserve">кадастровым номером 47:13:1202016:82 </w:t>
      </w:r>
      <w:r w:rsidRPr="0044596C">
        <w:rPr>
          <w:rFonts w:eastAsia="Calibri"/>
          <w:b/>
          <w:i/>
          <w:sz w:val="24"/>
          <w:szCs w:val="24"/>
          <w:lang w:eastAsia="en-US"/>
        </w:rPr>
        <w:t xml:space="preserve">(Объект культурного наследия регионального значения «Дом, в котором в 1820-е гг. жил ученый-археограф </w:t>
      </w:r>
      <w:proofErr w:type="spellStart"/>
      <w:r w:rsidRPr="0044596C">
        <w:rPr>
          <w:rFonts w:eastAsia="Calibri"/>
          <w:b/>
          <w:i/>
          <w:sz w:val="24"/>
          <w:szCs w:val="24"/>
          <w:lang w:eastAsia="en-US"/>
        </w:rPr>
        <w:t>Бередников</w:t>
      </w:r>
      <w:proofErr w:type="spellEnd"/>
      <w:r w:rsidRPr="0044596C">
        <w:rPr>
          <w:rFonts w:eastAsia="Calibri"/>
          <w:b/>
          <w:i/>
          <w:sz w:val="24"/>
          <w:szCs w:val="24"/>
          <w:lang w:eastAsia="en-US"/>
        </w:rPr>
        <w:t xml:space="preserve"> Яков Иванович», </w:t>
      </w:r>
      <w:r w:rsidRPr="0044596C">
        <w:rPr>
          <w:rFonts w:eastAsia="Calibri"/>
          <w:i/>
          <w:sz w:val="24"/>
          <w:szCs w:val="24"/>
          <w:lang w:eastAsia="en-US"/>
        </w:rPr>
        <w:t>включенный в единый государственный реестр объектов культурного наследия (памятник истории и культуры) народов Российской Федерации</w:t>
      </w:r>
      <w:r w:rsidRPr="0044596C">
        <w:rPr>
          <w:rFonts w:eastAsia="Calibri"/>
          <w:bCs/>
          <w:i/>
          <w:sz w:val="24"/>
          <w:szCs w:val="24"/>
          <w:lang w:eastAsia="en-US"/>
        </w:rPr>
        <w:t>);</w:t>
      </w:r>
    </w:p>
    <w:p w14:paraId="24ABD6C3" w14:textId="11A4178F" w:rsidR="0044596C" w:rsidRPr="0044596C" w:rsidRDefault="0044596C" w:rsidP="00585766">
      <w:pPr>
        <w:tabs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b/>
          <w:i/>
          <w:sz w:val="24"/>
          <w:szCs w:val="24"/>
          <w:lang w:eastAsia="en-US"/>
        </w:rPr>
        <w:t>Кадастровая стоимость: 1 204 907</w:t>
      </w:r>
      <w:r w:rsidRPr="0044596C">
        <w:rPr>
          <w:rFonts w:eastAsia="Calibri"/>
          <w:i/>
          <w:sz w:val="24"/>
          <w:szCs w:val="24"/>
          <w:lang w:eastAsia="en-US"/>
        </w:rPr>
        <w:t xml:space="preserve"> (Один миллион двести четыре тысячи девятьсот семь)</w:t>
      </w:r>
      <w:r w:rsidR="00162592" w:rsidRPr="00585766">
        <w:rPr>
          <w:rFonts w:eastAsia="Calibri"/>
          <w:i/>
          <w:sz w:val="24"/>
          <w:szCs w:val="24"/>
          <w:lang w:eastAsia="en-US"/>
        </w:rPr>
        <w:t xml:space="preserve"> рублей</w:t>
      </w:r>
      <w:r w:rsidRPr="0044596C">
        <w:rPr>
          <w:rFonts w:eastAsia="Calibri"/>
          <w:i/>
          <w:sz w:val="24"/>
          <w:szCs w:val="24"/>
          <w:lang w:eastAsia="en-US"/>
        </w:rPr>
        <w:t xml:space="preserve"> </w:t>
      </w:r>
      <w:r w:rsidRPr="0044596C">
        <w:rPr>
          <w:rFonts w:eastAsia="Calibri"/>
          <w:b/>
          <w:i/>
          <w:sz w:val="24"/>
          <w:szCs w:val="24"/>
          <w:lang w:eastAsia="en-US"/>
        </w:rPr>
        <w:t xml:space="preserve">39 </w:t>
      </w:r>
      <w:r w:rsidRPr="0044596C">
        <w:rPr>
          <w:rFonts w:eastAsia="Calibri"/>
          <w:i/>
          <w:sz w:val="24"/>
          <w:szCs w:val="24"/>
          <w:lang w:eastAsia="en-US"/>
        </w:rPr>
        <w:t>копеек</w:t>
      </w:r>
      <w:r w:rsidR="00162592" w:rsidRPr="00585766">
        <w:rPr>
          <w:rFonts w:eastAsia="Calibri"/>
          <w:i/>
          <w:sz w:val="24"/>
          <w:szCs w:val="24"/>
          <w:lang w:eastAsia="en-US"/>
        </w:rPr>
        <w:t>.</w:t>
      </w:r>
    </w:p>
    <w:p w14:paraId="6F5AB5A1" w14:textId="77777777" w:rsidR="0044596C" w:rsidRPr="0044596C" w:rsidRDefault="0044596C" w:rsidP="00585766">
      <w:pPr>
        <w:tabs>
          <w:tab w:val="left" w:pos="1134"/>
        </w:tabs>
        <w:ind w:firstLine="720"/>
        <w:rPr>
          <w:b/>
          <w:sz w:val="24"/>
          <w:szCs w:val="24"/>
        </w:rPr>
      </w:pPr>
      <w:r w:rsidRPr="0044596C">
        <w:rPr>
          <w:rFonts w:eastAsia="Calibri"/>
          <w:b/>
          <w:sz w:val="24"/>
          <w:szCs w:val="24"/>
          <w:lang w:eastAsia="en-US"/>
        </w:rPr>
        <w:t xml:space="preserve">5. Место </w:t>
      </w:r>
      <w:r w:rsidRPr="0044596C">
        <w:rPr>
          <w:b/>
          <w:bCs/>
          <w:color w:val="000000"/>
          <w:sz w:val="24"/>
          <w:szCs w:val="24"/>
        </w:rPr>
        <w:t>нахождения имущества:</w:t>
      </w:r>
    </w:p>
    <w:p w14:paraId="05F6C393" w14:textId="5F2873BB" w:rsidR="0044596C" w:rsidRPr="0044596C" w:rsidRDefault="0044596C" w:rsidP="00585766">
      <w:pPr>
        <w:shd w:val="clear" w:color="auto" w:fill="FFFFFF"/>
        <w:tabs>
          <w:tab w:val="left" w:pos="180"/>
          <w:tab w:val="left" w:pos="1134"/>
        </w:tabs>
        <w:ind w:firstLine="720"/>
        <w:rPr>
          <w:sz w:val="24"/>
          <w:szCs w:val="24"/>
        </w:rPr>
      </w:pPr>
      <w:r w:rsidRPr="0044596C">
        <w:rPr>
          <w:color w:val="000000"/>
          <w:sz w:val="24"/>
          <w:szCs w:val="24"/>
        </w:rPr>
        <w:t>•</w:t>
      </w:r>
      <w:r w:rsidRPr="0044596C">
        <w:rPr>
          <w:color w:val="000000"/>
          <w:sz w:val="24"/>
          <w:szCs w:val="24"/>
        </w:rPr>
        <w:tab/>
      </w:r>
      <w:r w:rsidRPr="0044596C">
        <w:rPr>
          <w:sz w:val="24"/>
          <w:szCs w:val="24"/>
        </w:rPr>
        <w:t xml:space="preserve">Ленинградская область, Тихвинский муниципальный район, Тихвинское городское поселение, </w:t>
      </w:r>
      <w:r w:rsidRPr="0044596C">
        <w:rPr>
          <w:bCs/>
          <w:sz w:val="24"/>
          <w:szCs w:val="24"/>
        </w:rPr>
        <w:t xml:space="preserve">город Тихвин, </w:t>
      </w:r>
      <w:r w:rsidRPr="0044596C">
        <w:rPr>
          <w:bCs/>
          <w:spacing w:val="-1"/>
          <w:sz w:val="24"/>
          <w:szCs w:val="24"/>
        </w:rPr>
        <w:t>улица Труда, дом 43</w:t>
      </w:r>
      <w:r w:rsidR="00162592" w:rsidRPr="00585766">
        <w:rPr>
          <w:bCs/>
          <w:spacing w:val="-1"/>
          <w:sz w:val="24"/>
          <w:szCs w:val="24"/>
        </w:rPr>
        <w:t>.</w:t>
      </w:r>
    </w:p>
    <w:p w14:paraId="66B98909" w14:textId="2D029F28" w:rsidR="0044596C" w:rsidRPr="0044596C" w:rsidRDefault="0044596C" w:rsidP="00585766">
      <w:pPr>
        <w:shd w:val="clear" w:color="auto" w:fill="FFFFFF"/>
        <w:tabs>
          <w:tab w:val="left" w:pos="180"/>
          <w:tab w:val="left" w:pos="1134"/>
        </w:tabs>
        <w:ind w:firstLine="720"/>
        <w:rPr>
          <w:sz w:val="24"/>
          <w:szCs w:val="24"/>
        </w:rPr>
      </w:pPr>
      <w:r w:rsidRPr="0044596C">
        <w:rPr>
          <w:b/>
          <w:sz w:val="24"/>
          <w:szCs w:val="24"/>
        </w:rPr>
        <w:t>6. Функциональное назначение Объекта</w:t>
      </w:r>
      <w:r w:rsidRPr="0044596C">
        <w:rPr>
          <w:sz w:val="24"/>
          <w:szCs w:val="24"/>
        </w:rPr>
        <w:t xml:space="preserve"> – в соответствии с проектом и</w:t>
      </w:r>
      <w:r w:rsidR="00585766">
        <w:rPr>
          <w:sz w:val="24"/>
          <w:szCs w:val="24"/>
          <w:lang w:val="en-US"/>
        </w:rPr>
        <w:t> </w:t>
      </w:r>
      <w:r w:rsidRPr="0044596C">
        <w:rPr>
          <w:sz w:val="24"/>
          <w:szCs w:val="24"/>
        </w:rPr>
        <w:t>градостроительным регламентом</w:t>
      </w:r>
      <w:r w:rsidR="00162592" w:rsidRPr="00585766">
        <w:rPr>
          <w:sz w:val="24"/>
          <w:szCs w:val="24"/>
        </w:rPr>
        <w:t>.</w:t>
      </w:r>
    </w:p>
    <w:p w14:paraId="76CB05AB" w14:textId="77777777" w:rsidR="0044596C" w:rsidRPr="0044596C" w:rsidRDefault="0044596C" w:rsidP="00585766">
      <w:pPr>
        <w:tabs>
          <w:tab w:val="left" w:pos="1134"/>
        </w:tabs>
        <w:ind w:firstLine="720"/>
        <w:rPr>
          <w:b/>
          <w:sz w:val="24"/>
          <w:szCs w:val="24"/>
        </w:rPr>
      </w:pPr>
      <w:r w:rsidRPr="0044596C">
        <w:rPr>
          <w:b/>
          <w:sz w:val="24"/>
          <w:szCs w:val="24"/>
        </w:rPr>
        <w:t>7. Стоимость продаваемого имущества:</w:t>
      </w:r>
    </w:p>
    <w:p w14:paraId="65A5646F" w14:textId="7E6F7A34" w:rsidR="0044596C" w:rsidRPr="0044596C" w:rsidRDefault="0044596C" w:rsidP="00585766">
      <w:pPr>
        <w:tabs>
          <w:tab w:val="left" w:pos="1134"/>
        </w:tabs>
        <w:ind w:firstLine="720"/>
        <w:rPr>
          <w:sz w:val="24"/>
          <w:szCs w:val="24"/>
        </w:rPr>
      </w:pPr>
      <w:r w:rsidRPr="0044596C">
        <w:rPr>
          <w:b/>
          <w:sz w:val="24"/>
          <w:szCs w:val="24"/>
        </w:rPr>
        <w:t xml:space="preserve">• </w:t>
      </w:r>
      <w:r w:rsidRPr="0044596C">
        <w:rPr>
          <w:b/>
          <w:sz w:val="24"/>
          <w:szCs w:val="24"/>
          <w:u w:val="single"/>
        </w:rPr>
        <w:t>начальная цена имущества</w:t>
      </w:r>
      <w:r w:rsidRPr="0044596C">
        <w:rPr>
          <w:sz w:val="24"/>
          <w:szCs w:val="24"/>
        </w:rPr>
        <w:t xml:space="preserve"> –  </w:t>
      </w:r>
      <w:r w:rsidRPr="0044596C">
        <w:rPr>
          <w:b/>
          <w:sz w:val="24"/>
          <w:szCs w:val="24"/>
        </w:rPr>
        <w:t>1</w:t>
      </w:r>
      <w:r w:rsidRPr="0044596C">
        <w:rPr>
          <w:sz w:val="24"/>
          <w:szCs w:val="24"/>
        </w:rPr>
        <w:t xml:space="preserve"> (Один) рубль, кроме того НДС – 20%</w:t>
      </w:r>
      <w:r w:rsidR="00162592" w:rsidRPr="00585766">
        <w:rPr>
          <w:sz w:val="24"/>
          <w:szCs w:val="24"/>
        </w:rPr>
        <w:t>;</w:t>
      </w:r>
    </w:p>
    <w:p w14:paraId="150AE525" w14:textId="15B027E3" w:rsidR="0044596C" w:rsidRPr="0044596C" w:rsidRDefault="0044596C" w:rsidP="00585766">
      <w:pPr>
        <w:tabs>
          <w:tab w:val="left" w:pos="1134"/>
        </w:tabs>
        <w:ind w:firstLine="720"/>
        <w:rPr>
          <w:sz w:val="24"/>
          <w:szCs w:val="24"/>
        </w:rPr>
      </w:pPr>
      <w:r w:rsidRPr="0044596C">
        <w:rPr>
          <w:b/>
          <w:sz w:val="24"/>
          <w:szCs w:val="24"/>
        </w:rPr>
        <w:t xml:space="preserve">• </w:t>
      </w:r>
      <w:r w:rsidRPr="0044596C">
        <w:rPr>
          <w:b/>
          <w:sz w:val="24"/>
          <w:szCs w:val="24"/>
          <w:u w:val="single"/>
        </w:rPr>
        <w:t>сумма задатка</w:t>
      </w:r>
      <w:r w:rsidRPr="0044596C">
        <w:rPr>
          <w:sz w:val="24"/>
          <w:szCs w:val="24"/>
        </w:rPr>
        <w:t xml:space="preserve"> (20% от кадастровой стоимости) –  </w:t>
      </w:r>
      <w:r w:rsidRPr="0044596C">
        <w:rPr>
          <w:b/>
          <w:sz w:val="24"/>
          <w:szCs w:val="24"/>
        </w:rPr>
        <w:t xml:space="preserve">240 981 </w:t>
      </w:r>
      <w:r w:rsidRPr="0044596C">
        <w:rPr>
          <w:sz w:val="24"/>
          <w:szCs w:val="24"/>
        </w:rPr>
        <w:t xml:space="preserve">(Двести сорок тысяч девятьсот восемьдесят один) </w:t>
      </w:r>
      <w:r w:rsidRPr="0044596C">
        <w:rPr>
          <w:b/>
          <w:sz w:val="24"/>
          <w:szCs w:val="24"/>
        </w:rPr>
        <w:t>рубль 47 копеек</w:t>
      </w:r>
      <w:r w:rsidR="00162592" w:rsidRPr="00585766">
        <w:rPr>
          <w:b/>
          <w:sz w:val="24"/>
          <w:szCs w:val="24"/>
        </w:rPr>
        <w:t>;</w:t>
      </w:r>
      <w:r w:rsidRPr="0044596C">
        <w:rPr>
          <w:sz w:val="24"/>
          <w:szCs w:val="24"/>
        </w:rPr>
        <w:t xml:space="preserve"> </w:t>
      </w:r>
    </w:p>
    <w:p w14:paraId="5E0588B8" w14:textId="171C8CD9" w:rsidR="0044596C" w:rsidRPr="0044596C" w:rsidRDefault="0044596C" w:rsidP="00585766">
      <w:pPr>
        <w:tabs>
          <w:tab w:val="left" w:pos="1134"/>
        </w:tabs>
        <w:ind w:firstLine="720"/>
        <w:rPr>
          <w:sz w:val="24"/>
          <w:szCs w:val="24"/>
        </w:rPr>
      </w:pPr>
      <w:r w:rsidRPr="0044596C">
        <w:rPr>
          <w:b/>
          <w:sz w:val="24"/>
          <w:szCs w:val="24"/>
        </w:rPr>
        <w:t xml:space="preserve">• </w:t>
      </w:r>
      <w:r w:rsidRPr="0044596C">
        <w:rPr>
          <w:b/>
          <w:sz w:val="24"/>
          <w:szCs w:val="24"/>
          <w:u w:val="single"/>
        </w:rPr>
        <w:t>шаг конкурса</w:t>
      </w:r>
      <w:r w:rsidRPr="0044596C">
        <w:rPr>
          <w:sz w:val="24"/>
          <w:szCs w:val="24"/>
        </w:rPr>
        <w:t xml:space="preserve"> (1% от кадастровой стоимости) –  </w:t>
      </w:r>
      <w:r w:rsidRPr="0044596C">
        <w:rPr>
          <w:b/>
          <w:sz w:val="24"/>
          <w:szCs w:val="24"/>
        </w:rPr>
        <w:t>12 049</w:t>
      </w:r>
      <w:r w:rsidRPr="0044596C">
        <w:rPr>
          <w:sz w:val="24"/>
          <w:szCs w:val="24"/>
        </w:rPr>
        <w:t xml:space="preserve"> (Двенадцать тысяч сорок девять) </w:t>
      </w:r>
      <w:r w:rsidRPr="0044596C">
        <w:rPr>
          <w:b/>
          <w:sz w:val="24"/>
          <w:szCs w:val="24"/>
        </w:rPr>
        <w:t>рублей 07 копеек</w:t>
      </w:r>
      <w:r w:rsidR="00162592" w:rsidRPr="00585766">
        <w:rPr>
          <w:sz w:val="24"/>
          <w:szCs w:val="24"/>
        </w:rPr>
        <w:t>;</w:t>
      </w:r>
    </w:p>
    <w:p w14:paraId="155AD13D" w14:textId="77777777" w:rsidR="0044596C" w:rsidRPr="0044596C" w:rsidRDefault="0044596C" w:rsidP="00585766">
      <w:pPr>
        <w:tabs>
          <w:tab w:val="left" w:pos="1134"/>
        </w:tabs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>• форма платежа за выкуп имущества – единовременная, безналичная;</w:t>
      </w:r>
    </w:p>
    <w:p w14:paraId="5819D532" w14:textId="24AEDA99" w:rsidR="0044596C" w:rsidRPr="0044596C" w:rsidRDefault="0044596C" w:rsidP="00585766">
      <w:pPr>
        <w:tabs>
          <w:tab w:val="left" w:pos="1134"/>
        </w:tabs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>• форма подачи предложений – открытая, путем подачи ценового предложения на</w:t>
      </w:r>
      <w:r w:rsidR="00585766">
        <w:rPr>
          <w:sz w:val="24"/>
          <w:szCs w:val="24"/>
          <w:lang w:val="en-US"/>
        </w:rPr>
        <w:t> </w:t>
      </w:r>
      <w:r w:rsidRPr="0044596C">
        <w:rPr>
          <w:sz w:val="24"/>
          <w:szCs w:val="24"/>
        </w:rPr>
        <w:t>электронной площадке.</w:t>
      </w:r>
    </w:p>
    <w:p w14:paraId="7214B64E" w14:textId="4FF5C083" w:rsidR="0044596C" w:rsidRPr="00BA6EFD" w:rsidRDefault="0044596C" w:rsidP="00585766">
      <w:pPr>
        <w:tabs>
          <w:tab w:val="left" w:pos="1134"/>
        </w:tabs>
        <w:ind w:firstLine="720"/>
        <w:rPr>
          <w:rFonts w:eastAsia="Calibri"/>
          <w:b/>
          <w:bCs/>
          <w:color w:val="FF0000"/>
          <w:sz w:val="24"/>
          <w:szCs w:val="24"/>
          <w:lang w:eastAsia="en-US"/>
        </w:rPr>
      </w:pPr>
      <w:r w:rsidRPr="0044596C">
        <w:rPr>
          <w:rFonts w:eastAsia="Calibri"/>
          <w:b/>
          <w:bCs/>
          <w:color w:val="FF0000"/>
          <w:sz w:val="24"/>
          <w:szCs w:val="24"/>
          <w:lang w:eastAsia="en-US"/>
        </w:rPr>
        <w:t>Внимание! Цена договора после завершения торгов будет увеличена на</w:t>
      </w:r>
      <w:r w:rsidR="00585766">
        <w:rPr>
          <w:rFonts w:eastAsia="Calibri"/>
          <w:b/>
          <w:bCs/>
          <w:color w:val="FF0000"/>
          <w:sz w:val="24"/>
          <w:szCs w:val="24"/>
          <w:lang w:val="en-US" w:eastAsia="en-US"/>
        </w:rPr>
        <w:t> </w:t>
      </w:r>
      <w:r w:rsidRPr="0044596C">
        <w:rPr>
          <w:rFonts w:eastAsia="Calibri"/>
          <w:b/>
          <w:bCs/>
          <w:color w:val="FF0000"/>
          <w:sz w:val="24"/>
          <w:szCs w:val="24"/>
          <w:lang w:eastAsia="en-US"/>
        </w:rPr>
        <w:t>сумму НДС.</w:t>
      </w:r>
    </w:p>
    <w:p w14:paraId="3DB4CA15" w14:textId="77777777" w:rsidR="00585766" w:rsidRPr="00BA6EFD" w:rsidRDefault="00585766" w:rsidP="00585766">
      <w:pPr>
        <w:tabs>
          <w:tab w:val="left" w:pos="1134"/>
        </w:tabs>
        <w:ind w:firstLine="720"/>
        <w:rPr>
          <w:sz w:val="24"/>
          <w:szCs w:val="24"/>
        </w:rPr>
      </w:pPr>
    </w:p>
    <w:p w14:paraId="51EA63F0" w14:textId="77777777" w:rsidR="00585766" w:rsidRPr="00585766" w:rsidRDefault="0044596C" w:rsidP="00585766">
      <w:pPr>
        <w:tabs>
          <w:tab w:val="left" w:pos="1134"/>
        </w:tabs>
        <w:ind w:firstLine="720"/>
        <w:rPr>
          <w:b/>
          <w:sz w:val="24"/>
          <w:szCs w:val="24"/>
        </w:rPr>
      </w:pPr>
      <w:r w:rsidRPr="0044596C">
        <w:rPr>
          <w:b/>
          <w:sz w:val="24"/>
          <w:szCs w:val="24"/>
        </w:rPr>
        <w:t xml:space="preserve">8. </w:t>
      </w:r>
      <w:r w:rsidRPr="0044596C">
        <w:rPr>
          <w:b/>
          <w:spacing w:val="-11"/>
          <w:sz w:val="24"/>
          <w:szCs w:val="24"/>
        </w:rPr>
        <w:t>Требования к участникам аукциона:</w:t>
      </w:r>
    </w:p>
    <w:p w14:paraId="3F87A7BF" w14:textId="15AF7612" w:rsidR="0044596C" w:rsidRPr="0044596C" w:rsidRDefault="0044596C" w:rsidP="00585766">
      <w:pPr>
        <w:tabs>
          <w:tab w:val="left" w:pos="1134"/>
        </w:tabs>
        <w:ind w:firstLine="720"/>
        <w:rPr>
          <w:b/>
          <w:sz w:val="24"/>
          <w:szCs w:val="24"/>
        </w:rPr>
      </w:pPr>
      <w:r w:rsidRPr="0044596C">
        <w:rPr>
          <w:sz w:val="24"/>
          <w:szCs w:val="24"/>
        </w:rPr>
        <w:t>Покупателями муниципального имущества могут быть любые физические и</w:t>
      </w:r>
      <w:r w:rsidR="00585766">
        <w:rPr>
          <w:sz w:val="24"/>
          <w:szCs w:val="24"/>
          <w:lang w:val="en-US"/>
        </w:rPr>
        <w:t> </w:t>
      </w:r>
      <w:r w:rsidRPr="0044596C">
        <w:rPr>
          <w:sz w:val="24"/>
          <w:szCs w:val="24"/>
        </w:rPr>
        <w:t>юридические лица, за исключением:</w:t>
      </w:r>
    </w:p>
    <w:p w14:paraId="523B1910" w14:textId="5748B57B" w:rsidR="0044596C" w:rsidRPr="0044596C" w:rsidRDefault="0044596C" w:rsidP="00585766">
      <w:pPr>
        <w:tabs>
          <w:tab w:val="left" w:pos="1134"/>
        </w:tabs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>государственных и муниципальных унитарных предприятий, государственных и</w:t>
      </w:r>
      <w:r w:rsidR="00585766">
        <w:rPr>
          <w:sz w:val="24"/>
          <w:szCs w:val="24"/>
          <w:lang w:val="en-US"/>
        </w:rPr>
        <w:t> </w:t>
      </w:r>
      <w:r w:rsidRPr="0044596C">
        <w:rPr>
          <w:sz w:val="24"/>
          <w:szCs w:val="24"/>
        </w:rPr>
        <w:t>муниципальных учреждений;</w:t>
      </w:r>
    </w:p>
    <w:p w14:paraId="403D4A03" w14:textId="40339E5F" w:rsidR="0044596C" w:rsidRPr="0044596C" w:rsidRDefault="0044596C" w:rsidP="00585766">
      <w:pPr>
        <w:tabs>
          <w:tab w:val="left" w:pos="1134"/>
        </w:tabs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</w:t>
      </w:r>
      <w:r w:rsidR="00585766" w:rsidRPr="00585766">
        <w:rPr>
          <w:sz w:val="24"/>
          <w:szCs w:val="24"/>
        </w:rPr>
        <w:br/>
      </w:r>
      <w:r w:rsidRPr="0044596C">
        <w:rPr>
          <w:sz w:val="24"/>
          <w:szCs w:val="24"/>
        </w:rPr>
        <w:t>25 процентов, кроме случаев, предусмотренных статьей 25 Федерального закона от</w:t>
      </w:r>
      <w:r w:rsidR="00585766">
        <w:rPr>
          <w:sz w:val="24"/>
          <w:szCs w:val="24"/>
          <w:lang w:val="en-US"/>
        </w:rPr>
        <w:t> </w:t>
      </w:r>
      <w:r w:rsidRPr="0044596C">
        <w:rPr>
          <w:sz w:val="24"/>
          <w:szCs w:val="24"/>
        </w:rPr>
        <w:t>21 декабря 2001 года № 178-ФЗ «О приватизации государственного и</w:t>
      </w:r>
      <w:r w:rsidR="00585766">
        <w:rPr>
          <w:sz w:val="24"/>
          <w:szCs w:val="24"/>
          <w:lang w:val="en-US"/>
        </w:rPr>
        <w:t> </w:t>
      </w:r>
      <w:r w:rsidRPr="0044596C">
        <w:rPr>
          <w:sz w:val="24"/>
          <w:szCs w:val="24"/>
        </w:rPr>
        <w:t>муниципального имущества»;</w:t>
      </w:r>
    </w:p>
    <w:p w14:paraId="0A4D2EB5" w14:textId="2333B8BD" w:rsidR="0044596C" w:rsidRPr="0044596C" w:rsidRDefault="0044596C" w:rsidP="00585766">
      <w:pPr>
        <w:tabs>
          <w:tab w:val="left" w:pos="1134"/>
        </w:tabs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4E059285" w14:textId="77777777" w:rsidR="0044596C" w:rsidRPr="0044596C" w:rsidRDefault="0044596C" w:rsidP="00585766">
      <w:pPr>
        <w:tabs>
          <w:tab w:val="left" w:pos="1134"/>
        </w:tabs>
        <w:ind w:firstLine="720"/>
        <w:rPr>
          <w:b/>
          <w:sz w:val="24"/>
          <w:szCs w:val="24"/>
        </w:rPr>
      </w:pPr>
      <w:r w:rsidRPr="0044596C">
        <w:rPr>
          <w:b/>
          <w:sz w:val="24"/>
          <w:szCs w:val="24"/>
        </w:rPr>
        <w:t>9. Процедура и обременения приватизации:</w:t>
      </w:r>
    </w:p>
    <w:p w14:paraId="46D2DE12" w14:textId="5FC6F5D7" w:rsidR="0044596C" w:rsidRPr="0044596C" w:rsidRDefault="0044596C" w:rsidP="00585766">
      <w:pPr>
        <w:tabs>
          <w:tab w:val="left" w:pos="1134"/>
        </w:tabs>
        <w:ind w:firstLine="720"/>
        <w:rPr>
          <w:spacing w:val="1"/>
          <w:sz w:val="24"/>
          <w:szCs w:val="24"/>
        </w:rPr>
      </w:pPr>
      <w:r w:rsidRPr="0044596C">
        <w:rPr>
          <w:spacing w:val="1"/>
          <w:sz w:val="24"/>
          <w:szCs w:val="24"/>
        </w:rPr>
        <w:t xml:space="preserve">- заключение договора купли-продажи </w:t>
      </w:r>
      <w:r w:rsidRPr="0044596C">
        <w:rPr>
          <w:sz w:val="24"/>
          <w:szCs w:val="24"/>
        </w:rPr>
        <w:t>(по форме согласно приложению к</w:t>
      </w:r>
      <w:r w:rsidR="00585766">
        <w:rPr>
          <w:sz w:val="24"/>
          <w:szCs w:val="24"/>
          <w:lang w:val="en-US"/>
        </w:rPr>
        <w:t> </w:t>
      </w:r>
      <w:r w:rsidRPr="0044596C">
        <w:rPr>
          <w:sz w:val="24"/>
          <w:szCs w:val="24"/>
        </w:rPr>
        <w:t xml:space="preserve">решению приватизации) </w:t>
      </w:r>
      <w:r w:rsidRPr="0044596C">
        <w:rPr>
          <w:spacing w:val="1"/>
          <w:sz w:val="24"/>
          <w:szCs w:val="24"/>
        </w:rPr>
        <w:t>в течении 5 рабочих дней с даты подведения итогов конкурса;</w:t>
      </w:r>
    </w:p>
    <w:p w14:paraId="229E25A4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spacing w:val="1"/>
          <w:sz w:val="24"/>
          <w:szCs w:val="24"/>
        </w:rPr>
      </w:pPr>
      <w:r w:rsidRPr="0044596C">
        <w:rPr>
          <w:spacing w:val="1"/>
          <w:sz w:val="24"/>
          <w:szCs w:val="24"/>
        </w:rPr>
        <w:t xml:space="preserve">- </w:t>
      </w:r>
      <w:r w:rsidRPr="0044596C">
        <w:rPr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конкурс признается несостоявшимся, Победитель утрачивает право на заключение указанного договора, задаток ему не возвращается</w:t>
      </w:r>
      <w:r w:rsidRPr="0044596C">
        <w:rPr>
          <w:spacing w:val="1"/>
          <w:sz w:val="24"/>
          <w:szCs w:val="24"/>
        </w:rPr>
        <w:t>;</w:t>
      </w:r>
    </w:p>
    <w:p w14:paraId="2816DAE6" w14:textId="0D7DF075" w:rsidR="0044596C" w:rsidRPr="0044596C" w:rsidRDefault="0044596C" w:rsidP="00585766">
      <w:pPr>
        <w:tabs>
          <w:tab w:val="left" w:pos="1134"/>
        </w:tabs>
        <w:ind w:firstLine="720"/>
        <w:rPr>
          <w:spacing w:val="1"/>
          <w:sz w:val="24"/>
          <w:szCs w:val="24"/>
        </w:rPr>
      </w:pPr>
      <w:r w:rsidRPr="0044596C">
        <w:rPr>
          <w:spacing w:val="1"/>
          <w:sz w:val="24"/>
          <w:szCs w:val="24"/>
        </w:rPr>
        <w:t>- внесение покупателем в полном объеме выкупной стоимости имущества на</w:t>
      </w:r>
      <w:r w:rsidR="00585766">
        <w:rPr>
          <w:spacing w:val="1"/>
          <w:sz w:val="24"/>
          <w:szCs w:val="24"/>
          <w:lang w:val="en-US"/>
        </w:rPr>
        <w:t> </w:t>
      </w:r>
      <w:r w:rsidRPr="0044596C">
        <w:rPr>
          <w:spacing w:val="1"/>
          <w:sz w:val="24"/>
          <w:szCs w:val="24"/>
        </w:rPr>
        <w:t>счет, указанный в договоре купли-продажи, в течение 10 календарных дней со дня его подписания.</w:t>
      </w:r>
    </w:p>
    <w:p w14:paraId="0FD866A0" w14:textId="166E31ED" w:rsidR="0044596C" w:rsidRPr="0044596C" w:rsidRDefault="0044596C" w:rsidP="00585766">
      <w:pPr>
        <w:tabs>
          <w:tab w:val="left" w:pos="1134"/>
        </w:tabs>
        <w:ind w:firstLine="720"/>
        <w:rPr>
          <w:bCs/>
          <w:spacing w:val="-1"/>
          <w:sz w:val="24"/>
          <w:szCs w:val="24"/>
        </w:rPr>
      </w:pPr>
      <w:r w:rsidRPr="0044596C">
        <w:rPr>
          <w:spacing w:val="1"/>
          <w:sz w:val="24"/>
          <w:szCs w:val="24"/>
        </w:rPr>
        <w:t>Приватизация Объекта осуществляется с одновременным предоставлением в</w:t>
      </w:r>
      <w:r w:rsidR="00585766">
        <w:rPr>
          <w:spacing w:val="1"/>
          <w:sz w:val="24"/>
          <w:szCs w:val="24"/>
          <w:lang w:val="en-US"/>
        </w:rPr>
        <w:t> </w:t>
      </w:r>
      <w:r w:rsidRPr="0044596C">
        <w:rPr>
          <w:spacing w:val="1"/>
          <w:sz w:val="24"/>
          <w:szCs w:val="24"/>
        </w:rPr>
        <w:t>аренду Покупателю земельного участка с</w:t>
      </w:r>
      <w:r w:rsidRPr="0044596C">
        <w:rPr>
          <w:sz w:val="24"/>
          <w:szCs w:val="24"/>
        </w:rPr>
        <w:t xml:space="preserve"> </w:t>
      </w:r>
      <w:r w:rsidRPr="0044596C">
        <w:rPr>
          <w:spacing w:val="1"/>
          <w:sz w:val="24"/>
          <w:szCs w:val="24"/>
        </w:rPr>
        <w:t>кадастровым номером 47:13:1202016:32, общей площадью 582 кв. м</w:t>
      </w:r>
      <w:r w:rsidRPr="0044596C">
        <w:rPr>
          <w:sz w:val="24"/>
          <w:szCs w:val="24"/>
        </w:rPr>
        <w:t xml:space="preserve"> категория земель: земли населенных пунктов, разрешённое использование: для индивидуального жилищного строительства, расположенного по адресу: Ленинградская область, Тихвинский муниципальный район, Тихвинское городское поселение, </w:t>
      </w:r>
      <w:r w:rsidRPr="0044596C">
        <w:rPr>
          <w:bCs/>
          <w:sz w:val="24"/>
          <w:szCs w:val="24"/>
        </w:rPr>
        <w:t xml:space="preserve">город Тихвин, </w:t>
      </w:r>
      <w:r w:rsidRPr="0044596C">
        <w:rPr>
          <w:bCs/>
          <w:spacing w:val="-1"/>
          <w:sz w:val="24"/>
          <w:szCs w:val="24"/>
        </w:rPr>
        <w:t xml:space="preserve">улица Труда, дом 43. </w:t>
      </w:r>
    </w:p>
    <w:p w14:paraId="7BE5BD05" w14:textId="0CF6EDDE" w:rsidR="0044596C" w:rsidRPr="0044596C" w:rsidRDefault="0044596C" w:rsidP="00585766">
      <w:pPr>
        <w:tabs>
          <w:tab w:val="left" w:pos="1134"/>
        </w:tabs>
        <w:ind w:firstLine="720"/>
        <w:rPr>
          <w:bCs/>
          <w:spacing w:val="-1"/>
          <w:sz w:val="24"/>
          <w:szCs w:val="24"/>
        </w:rPr>
      </w:pPr>
      <w:r w:rsidRPr="0044596C">
        <w:rPr>
          <w:bCs/>
          <w:spacing w:val="-1"/>
          <w:sz w:val="24"/>
          <w:szCs w:val="24"/>
        </w:rPr>
        <w:t>В соответствии со статьёй 39.7 Земельного кодекса Российской Федерации размер арендной платы за земельный участок, на котором расположен Объект устанавливается равным одному рублю в год на весь срок выполнения условий конкурса.</w:t>
      </w:r>
    </w:p>
    <w:p w14:paraId="37917229" w14:textId="77777777" w:rsidR="0044596C" w:rsidRPr="0044596C" w:rsidRDefault="0044596C" w:rsidP="00585766">
      <w:pPr>
        <w:tabs>
          <w:tab w:val="left" w:pos="1134"/>
        </w:tabs>
        <w:ind w:firstLine="720"/>
        <w:rPr>
          <w:b/>
          <w:spacing w:val="1"/>
          <w:sz w:val="24"/>
          <w:szCs w:val="24"/>
          <w:u w:val="single"/>
        </w:rPr>
      </w:pPr>
      <w:r w:rsidRPr="0044596C">
        <w:rPr>
          <w:b/>
          <w:spacing w:val="1"/>
          <w:sz w:val="24"/>
          <w:szCs w:val="24"/>
          <w:u w:val="single"/>
        </w:rPr>
        <w:t>Обременение:</w:t>
      </w:r>
    </w:p>
    <w:p w14:paraId="61D566C9" w14:textId="047A9C72" w:rsidR="0044596C" w:rsidRPr="0044596C" w:rsidRDefault="0044596C" w:rsidP="00585766">
      <w:pPr>
        <w:tabs>
          <w:tab w:val="left" w:pos="1134"/>
        </w:tabs>
        <w:ind w:firstLine="720"/>
        <w:rPr>
          <w:spacing w:val="1"/>
          <w:sz w:val="24"/>
          <w:szCs w:val="24"/>
        </w:rPr>
      </w:pPr>
      <w:r w:rsidRPr="0044596C">
        <w:rPr>
          <w:spacing w:val="1"/>
          <w:sz w:val="24"/>
          <w:szCs w:val="24"/>
        </w:rPr>
        <w:t>Объект культурного наследия относится к объектам культурного наследия, находящимся в неудовлетворительном состоянии. Заключение (Акт) о признании находящимся в неудовлетворительном состоянии объекта культурного наследия, включенного в единый государственный реестр объектов культурного наследия (памятниках истории и культуры) народов Российской Федерации составлен Комитетом по сохранению культурного наследия Ленинградской области 18 мая 2023 года.</w:t>
      </w:r>
    </w:p>
    <w:p w14:paraId="52D50955" w14:textId="69EC8D6E" w:rsidR="0044596C" w:rsidRPr="0044596C" w:rsidRDefault="0044596C" w:rsidP="00585766">
      <w:pPr>
        <w:tabs>
          <w:tab w:val="left" w:pos="1134"/>
        </w:tabs>
        <w:ind w:firstLine="720"/>
        <w:rPr>
          <w:spacing w:val="1"/>
          <w:sz w:val="24"/>
          <w:szCs w:val="24"/>
        </w:rPr>
      </w:pPr>
      <w:r w:rsidRPr="0044596C">
        <w:rPr>
          <w:spacing w:val="1"/>
          <w:sz w:val="24"/>
          <w:szCs w:val="24"/>
        </w:rPr>
        <w:t xml:space="preserve">Покупатель обязан выполнять требования охранного обязательства собственника или иного законного владельца объекта культурного наследия, </w:t>
      </w:r>
      <w:r w:rsidRPr="0044596C">
        <w:rPr>
          <w:rFonts w:eastAsia="Calibri"/>
          <w:sz w:val="24"/>
          <w:szCs w:val="24"/>
          <w:lang w:eastAsia="en-US"/>
        </w:rPr>
        <w:t>включенного в единый государственный реестр объектов культурного наследия (памятник истории и культуры) народов Российской Федерации</w:t>
      </w:r>
      <w:r w:rsidRPr="0044596C">
        <w:rPr>
          <w:rFonts w:eastAsia="Calibri"/>
          <w:b/>
          <w:i/>
          <w:sz w:val="24"/>
          <w:szCs w:val="24"/>
          <w:lang w:eastAsia="en-US"/>
        </w:rPr>
        <w:t xml:space="preserve">, </w:t>
      </w:r>
      <w:r w:rsidRPr="0044596C">
        <w:rPr>
          <w:rFonts w:eastAsia="Calibri"/>
          <w:sz w:val="24"/>
          <w:szCs w:val="24"/>
          <w:lang w:eastAsia="en-US"/>
        </w:rPr>
        <w:t>утвержденный распоряжением комитета по сохранению культурного наследия Ленинградской области</w:t>
      </w:r>
      <w:r w:rsidRPr="0044596C">
        <w:rPr>
          <w:spacing w:val="1"/>
          <w:sz w:val="24"/>
          <w:szCs w:val="24"/>
        </w:rPr>
        <w:t xml:space="preserve">  от 22 июля 2024 года № 01-04/24-215, предусмотренного статьей 47.6</w:t>
      </w:r>
      <w:r w:rsidRPr="0044596C">
        <w:rPr>
          <w:b/>
          <w:spacing w:val="1"/>
          <w:sz w:val="24"/>
          <w:szCs w:val="24"/>
        </w:rPr>
        <w:t xml:space="preserve"> </w:t>
      </w:r>
      <w:r w:rsidRPr="0044596C">
        <w:rPr>
          <w:spacing w:val="1"/>
          <w:sz w:val="24"/>
          <w:szCs w:val="24"/>
        </w:rPr>
        <w:t>Федерального закона от 25.06.2002 № 73-ФЗ «Об объектах культурного наследия (памятниках истории и культуры) народов Российской Федерации</w:t>
      </w:r>
      <w:r w:rsidRPr="0044596C">
        <w:rPr>
          <w:b/>
          <w:spacing w:val="1"/>
          <w:sz w:val="24"/>
          <w:szCs w:val="24"/>
        </w:rPr>
        <w:t xml:space="preserve">» </w:t>
      </w:r>
      <w:r w:rsidRPr="0044596C">
        <w:rPr>
          <w:spacing w:val="1"/>
          <w:sz w:val="24"/>
          <w:szCs w:val="24"/>
        </w:rPr>
        <w:t>(далее - Закон 73-ФЗ).</w:t>
      </w:r>
    </w:p>
    <w:p w14:paraId="51D3D353" w14:textId="47B550BC" w:rsidR="0044596C" w:rsidRPr="0044596C" w:rsidRDefault="0044596C" w:rsidP="00585766">
      <w:pPr>
        <w:tabs>
          <w:tab w:val="left" w:pos="1134"/>
        </w:tabs>
        <w:ind w:firstLine="720"/>
        <w:rPr>
          <w:b/>
          <w:spacing w:val="1"/>
          <w:sz w:val="24"/>
          <w:szCs w:val="24"/>
        </w:rPr>
      </w:pPr>
      <w:r w:rsidRPr="0044596C">
        <w:rPr>
          <w:spacing w:val="1"/>
          <w:sz w:val="24"/>
          <w:szCs w:val="24"/>
        </w:rPr>
        <w:t>Все</w:t>
      </w:r>
      <w:r w:rsidRPr="0044596C">
        <w:rPr>
          <w:b/>
          <w:spacing w:val="1"/>
          <w:sz w:val="24"/>
          <w:szCs w:val="24"/>
        </w:rPr>
        <w:t xml:space="preserve"> </w:t>
      </w:r>
      <w:r w:rsidRPr="0044596C">
        <w:rPr>
          <w:spacing w:val="1"/>
          <w:sz w:val="24"/>
          <w:szCs w:val="24"/>
        </w:rPr>
        <w:t>ремонтно-строительные и реставрационные работы подлежат обязательному согласованию с Комитетом по сохранению культурного наследия Ленинградской области (Департамент государственной охраны, сохранения и использования объектов культурного наследия Ленинградской области) – (далее – Госорган).</w:t>
      </w:r>
    </w:p>
    <w:p w14:paraId="465F0200" w14:textId="77777777" w:rsidR="0044596C" w:rsidRPr="0044596C" w:rsidRDefault="0044596C" w:rsidP="00585766">
      <w:pPr>
        <w:tabs>
          <w:tab w:val="left" w:pos="360"/>
          <w:tab w:val="left" w:pos="1134"/>
        </w:tabs>
        <w:ind w:firstLine="720"/>
        <w:rPr>
          <w:b/>
          <w:spacing w:val="1"/>
          <w:sz w:val="24"/>
          <w:szCs w:val="24"/>
        </w:rPr>
      </w:pPr>
      <w:r w:rsidRPr="0044596C">
        <w:rPr>
          <w:b/>
          <w:spacing w:val="1"/>
          <w:sz w:val="24"/>
          <w:szCs w:val="24"/>
        </w:rPr>
        <w:t>10. Условия конкурса</w:t>
      </w:r>
    </w:p>
    <w:p w14:paraId="45DC9497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 xml:space="preserve">Земельные участки в границах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регулируется земельным </w:t>
      </w:r>
      <w:hyperlink r:id="rId8" w:history="1">
        <w:r w:rsidRPr="0044596C">
          <w:rPr>
            <w:sz w:val="24"/>
            <w:szCs w:val="24"/>
          </w:rPr>
          <w:t>законодательством</w:t>
        </w:r>
      </w:hyperlink>
      <w:r w:rsidRPr="0044596C">
        <w:rPr>
          <w:sz w:val="24"/>
          <w:szCs w:val="24"/>
        </w:rPr>
        <w:t xml:space="preserve"> Российской Федерации и Федеральным законом № 73-ФЗ.</w:t>
      </w:r>
    </w:p>
    <w:p w14:paraId="3A3D2F7C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4596C">
        <w:rPr>
          <w:b/>
          <w:sz w:val="24"/>
          <w:szCs w:val="24"/>
        </w:rPr>
        <w:t>Требования к использованию земельного участка в границах объекта (выявленного объекта) культурного наследия</w:t>
      </w:r>
      <w:r w:rsidRPr="0044596C">
        <w:rPr>
          <w:sz w:val="24"/>
          <w:szCs w:val="24"/>
        </w:rPr>
        <w:t>:</w:t>
      </w:r>
    </w:p>
    <w:p w14:paraId="58537E97" w14:textId="77777777" w:rsidR="0044596C" w:rsidRPr="0044596C" w:rsidRDefault="0044596C" w:rsidP="00585766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 w:val="24"/>
          <w:szCs w:val="24"/>
        </w:rPr>
      </w:pPr>
      <w:r w:rsidRPr="0044596C">
        <w:rPr>
          <w:sz w:val="24"/>
          <w:szCs w:val="24"/>
        </w:rPr>
        <w:t>В границах территории объекта культурного наследия:</w:t>
      </w:r>
    </w:p>
    <w:p w14:paraId="162C38D4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>ЗАПРЕЩАЕТСЯ:</w:t>
      </w:r>
    </w:p>
    <w:p w14:paraId="398CEBEA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 xml:space="preserve">- ведение хозяйственной деятельности, не связанной с сохранением объекта культурного наследия, в том числе размещение вывесок, рекламы, навесов; </w:t>
      </w:r>
    </w:p>
    <w:p w14:paraId="6E43541C" w14:textId="7B6F493B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>- проведение земляных, строительных, мелиоративных и иных работ, не</w:t>
      </w:r>
      <w:r w:rsidR="005B794C">
        <w:rPr>
          <w:rFonts w:eastAsia="Calibri"/>
          <w:sz w:val="24"/>
          <w:szCs w:val="24"/>
          <w:lang w:val="en-US" w:eastAsia="en-US"/>
        </w:rPr>
        <w:t> </w:t>
      </w:r>
      <w:r w:rsidRPr="0044596C">
        <w:rPr>
          <w:rFonts w:eastAsia="Calibri"/>
          <w:sz w:val="24"/>
          <w:szCs w:val="24"/>
          <w:lang w:eastAsia="en-US"/>
        </w:rPr>
        <w:t>связанных с работами по сохранению объектов культурного наследия или его отдельных элементов, сохранением историко-градостроительной или природной среды объекта культурного наследия строительство временных зданий и сооружений, не</w:t>
      </w:r>
      <w:r w:rsidR="005B794C">
        <w:rPr>
          <w:rFonts w:eastAsia="Calibri"/>
          <w:sz w:val="24"/>
          <w:szCs w:val="24"/>
          <w:lang w:val="en-US" w:eastAsia="en-US"/>
        </w:rPr>
        <w:t> </w:t>
      </w:r>
      <w:r w:rsidRPr="0044596C">
        <w:rPr>
          <w:rFonts w:eastAsia="Calibri"/>
          <w:sz w:val="24"/>
          <w:szCs w:val="24"/>
          <w:lang w:eastAsia="en-US"/>
        </w:rPr>
        <w:t>связанных с жизнедеятельностью здания, искажающих восприятие объекта культурного наследия,</w:t>
      </w:r>
    </w:p>
    <w:p w14:paraId="27FEA9CA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 xml:space="preserve"> - использование пиротехнических средств и фейерверков;</w:t>
      </w:r>
    </w:p>
    <w:p w14:paraId="6FC46859" w14:textId="09C34CEF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>- создание разрушающих вибрационных нагрузок динамическим воздействием на</w:t>
      </w:r>
      <w:r w:rsidR="005B794C">
        <w:rPr>
          <w:rFonts w:eastAsia="Calibri"/>
          <w:sz w:val="24"/>
          <w:szCs w:val="24"/>
          <w:lang w:val="en-US" w:eastAsia="en-US"/>
        </w:rPr>
        <w:t> </w:t>
      </w:r>
      <w:r w:rsidRPr="0044596C">
        <w:rPr>
          <w:rFonts w:eastAsia="Calibri"/>
          <w:sz w:val="24"/>
          <w:szCs w:val="24"/>
          <w:lang w:eastAsia="en-US"/>
        </w:rPr>
        <w:t>грунты в зоне их взаимодействия с памятником.</w:t>
      </w:r>
    </w:p>
    <w:p w14:paraId="5CE4007D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>РАЗРЕШАЕТСЯ:</w:t>
      </w:r>
    </w:p>
    <w:p w14:paraId="31F39374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>- проектирование и проведение работ по сохранению объекта культурного наследия, не нарушающие целостности территории и предмета охраны объекта культурного наследия;</w:t>
      </w:r>
    </w:p>
    <w:p w14:paraId="686C8D06" w14:textId="21B6BD30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>- проведение работ по приспособлению объекта культурного наследия, не</w:t>
      </w:r>
      <w:r w:rsidR="005B794C">
        <w:rPr>
          <w:rFonts w:eastAsia="Calibri"/>
          <w:sz w:val="24"/>
          <w:szCs w:val="24"/>
          <w:lang w:val="en-US" w:eastAsia="en-US"/>
        </w:rPr>
        <w:t> </w:t>
      </w:r>
      <w:r w:rsidRPr="0044596C">
        <w:rPr>
          <w:rFonts w:eastAsia="Calibri"/>
          <w:sz w:val="24"/>
          <w:szCs w:val="24"/>
          <w:lang w:eastAsia="en-US"/>
        </w:rPr>
        <w:t>нарушающих предмета охраны;</w:t>
      </w:r>
    </w:p>
    <w:p w14:paraId="276B0EC0" w14:textId="7A84A41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>- проведение работ по благоустройству земельного участка, расположенного в</w:t>
      </w:r>
      <w:r w:rsidR="005B794C">
        <w:rPr>
          <w:rFonts w:eastAsia="Calibri"/>
          <w:sz w:val="24"/>
          <w:szCs w:val="24"/>
          <w:lang w:val="en-US" w:eastAsia="en-US"/>
        </w:rPr>
        <w:t> </w:t>
      </w:r>
      <w:r w:rsidRPr="0044596C">
        <w:rPr>
          <w:rFonts w:eastAsia="Calibri"/>
          <w:sz w:val="24"/>
          <w:szCs w:val="24"/>
          <w:lang w:eastAsia="en-US"/>
        </w:rPr>
        <w:t xml:space="preserve">границах территории объекта культурного наследия, с учетом вида - использования данной территории и формирования условий благоприятного зрительного восприятия объекта культурного наследия: разбивка дорожек, озеленение территории, разбивка цветников; </w:t>
      </w:r>
    </w:p>
    <w:p w14:paraId="5121A0FC" w14:textId="3E2D2B5A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>- воссоздание утраченных историко-культурных элементов ландшафта и</w:t>
      </w:r>
      <w:r w:rsidR="005B794C">
        <w:rPr>
          <w:rFonts w:eastAsia="Calibri"/>
          <w:sz w:val="24"/>
          <w:szCs w:val="24"/>
          <w:lang w:val="en-US" w:eastAsia="en-US"/>
        </w:rPr>
        <w:t> </w:t>
      </w:r>
      <w:r w:rsidRPr="0044596C">
        <w:rPr>
          <w:rFonts w:eastAsia="Calibri"/>
          <w:sz w:val="24"/>
          <w:szCs w:val="24"/>
          <w:lang w:eastAsia="en-US"/>
        </w:rPr>
        <w:t xml:space="preserve">градостроительной среды, в том числе исторических зданий, сооружений и элементов планировки по специально выполненным проектам на основании комплексных историко-градостроительных, архивных, археологических и т.д. исследований; </w:t>
      </w:r>
    </w:p>
    <w:p w14:paraId="1229B718" w14:textId="18877EA8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>- установка информационных знаков размером не более 0,8x1,2м в местах, не</w:t>
      </w:r>
      <w:r w:rsidR="005B794C">
        <w:rPr>
          <w:rFonts w:eastAsia="Calibri"/>
          <w:sz w:val="24"/>
          <w:szCs w:val="24"/>
          <w:lang w:val="en-US" w:eastAsia="en-US"/>
        </w:rPr>
        <w:t> </w:t>
      </w:r>
      <w:r w:rsidRPr="0044596C">
        <w:rPr>
          <w:rFonts w:eastAsia="Calibri"/>
          <w:sz w:val="24"/>
          <w:szCs w:val="24"/>
          <w:lang w:eastAsia="en-US"/>
        </w:rPr>
        <w:t>мешающих обзору объекта культурного наследия;</w:t>
      </w:r>
    </w:p>
    <w:p w14:paraId="6561DB80" w14:textId="4D97F566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44596C">
        <w:rPr>
          <w:rFonts w:eastAsia="Calibri"/>
          <w:sz w:val="24"/>
          <w:szCs w:val="24"/>
          <w:lang w:eastAsia="en-US"/>
        </w:rPr>
        <w:t>- применение при благоустройстве и оборудовании территории традиционных материалов - дерево, камень, кирпич, в покрытиях, малых архитектурных формах, исключая контрастные сочетания и яркую цветовую гамму.</w:t>
      </w:r>
    </w:p>
    <w:p w14:paraId="762E97C9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44596C">
        <w:rPr>
          <w:b/>
          <w:sz w:val="24"/>
          <w:szCs w:val="24"/>
        </w:rPr>
        <w:t>Требования к содержанию и использованию объекта культурного наследия, включенного в реестр, выявленного объекта культурного наследия:</w:t>
      </w:r>
    </w:p>
    <w:p w14:paraId="7481F580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44596C">
        <w:rPr>
          <w:rFonts w:eastAsia="Calibri"/>
          <w:sz w:val="24"/>
          <w:szCs w:val="24"/>
          <w:lang w:eastAsia="en-US"/>
        </w:rPr>
        <w:t>В соответствии с пунктом 1 статьи 47.3 Закона № 73-ФЗ при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 пункте 11 статьи 47.6 Закона № 73-ФЗ, лицо, которому земельный участок, в границах которого располагается объект археологического наследия, принадлежит на праве собственности или ином вещном праве, обязаны:</w:t>
      </w:r>
    </w:p>
    <w:p w14:paraId="38B41687" w14:textId="63EC5680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>1) осуществлять расходы на содержание объекта культурного наследия и</w:t>
      </w:r>
      <w:r w:rsidR="005B794C">
        <w:rPr>
          <w:sz w:val="24"/>
          <w:szCs w:val="24"/>
          <w:lang w:val="en-US"/>
        </w:rPr>
        <w:t> </w:t>
      </w:r>
      <w:r w:rsidRPr="0044596C">
        <w:rPr>
          <w:sz w:val="24"/>
          <w:szCs w:val="24"/>
        </w:rPr>
        <w:t>поддержание его в надлежащем техническом, санитарном и противопожарном состоянии;</w:t>
      </w:r>
    </w:p>
    <w:p w14:paraId="6FD10997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14:paraId="4169C9CF" w14:textId="52E8B308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>3) не проводить работы, изменяющие облик, объемно-планировочные и</w:t>
      </w:r>
      <w:r w:rsidR="005B794C">
        <w:rPr>
          <w:sz w:val="24"/>
          <w:szCs w:val="24"/>
          <w:lang w:val="en-US"/>
        </w:rPr>
        <w:t> </w:t>
      </w:r>
      <w:r w:rsidRPr="0044596C">
        <w:rPr>
          <w:sz w:val="24"/>
          <w:szCs w:val="24"/>
        </w:rPr>
        <w:t xml:space="preserve">конструктивные решения и структуры, интерьер выявленного объекта культурного наследия, объекта культурного наследия, включенного в </w:t>
      </w:r>
      <w:proofErr w:type="gramStart"/>
      <w:r w:rsidRPr="0044596C">
        <w:rPr>
          <w:sz w:val="24"/>
          <w:szCs w:val="24"/>
        </w:rPr>
        <w:t>реестр, в случае, если</w:t>
      </w:r>
      <w:proofErr w:type="gramEnd"/>
      <w:r w:rsidRPr="0044596C">
        <w:rPr>
          <w:sz w:val="24"/>
          <w:szCs w:val="24"/>
        </w:rPr>
        <w:t xml:space="preserve"> предмет охраны объекта культурного наследия не определен;</w:t>
      </w:r>
    </w:p>
    <w:p w14:paraId="126FF008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>4) обеспечивать сохранность и неизменность облика выявленного объекта культурного наследия;</w:t>
      </w:r>
    </w:p>
    <w:p w14:paraId="6B58109C" w14:textId="79DE35EA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>5) соблюдать установленные статьей 5.1 Закона 78-ФЗ требования к</w:t>
      </w:r>
      <w:r w:rsidR="005B794C">
        <w:rPr>
          <w:sz w:val="24"/>
          <w:szCs w:val="24"/>
          <w:lang w:val="en-US"/>
        </w:rPr>
        <w:t> </w:t>
      </w:r>
      <w:r w:rsidRPr="0044596C">
        <w:rPr>
          <w:sz w:val="24"/>
          <w:szCs w:val="24"/>
        </w:rPr>
        <w:t>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14:paraId="2C82293C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14:paraId="1874A051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14:paraId="4D36FBC5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14:paraId="5165A52F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14:paraId="437ED623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>7) незамедлительно извещать Госорган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14:paraId="73E9E34A" w14:textId="63878BEF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44596C">
        <w:rPr>
          <w:sz w:val="24"/>
          <w:szCs w:val="24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</w:t>
      </w:r>
      <w:r w:rsidR="005B794C">
        <w:rPr>
          <w:sz w:val="24"/>
          <w:szCs w:val="24"/>
          <w:lang w:val="en-US"/>
        </w:rPr>
        <w:t> </w:t>
      </w:r>
      <w:r w:rsidRPr="0044596C">
        <w:rPr>
          <w:sz w:val="24"/>
          <w:szCs w:val="24"/>
        </w:rPr>
        <w:t>благоустроенном состоянии.</w:t>
      </w:r>
    </w:p>
    <w:p w14:paraId="6EC18145" w14:textId="240DEB73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b/>
          <w:sz w:val="24"/>
          <w:szCs w:val="24"/>
          <w:lang w:eastAsia="en-US"/>
        </w:rPr>
      </w:pPr>
      <w:r w:rsidRPr="0044596C">
        <w:rPr>
          <w:rFonts w:eastAsia="Calibri"/>
          <w:b/>
          <w:sz w:val="24"/>
          <w:szCs w:val="24"/>
          <w:lang w:eastAsia="en-US"/>
        </w:rPr>
        <w:t>Требования к сохранению объекта культурного наследия</w:t>
      </w:r>
      <w:r w:rsidR="00E51711" w:rsidRPr="00585766">
        <w:rPr>
          <w:rFonts w:eastAsia="Calibri"/>
          <w:b/>
          <w:sz w:val="24"/>
          <w:szCs w:val="24"/>
          <w:lang w:eastAsia="en-US"/>
        </w:rPr>
        <w:t>:</w:t>
      </w:r>
    </w:p>
    <w:p w14:paraId="108929C8" w14:textId="2470EA06" w:rsidR="0044596C" w:rsidRPr="0044596C" w:rsidRDefault="0044596C" w:rsidP="00585766">
      <w:pPr>
        <w:numPr>
          <w:ilvl w:val="0"/>
          <w:numId w:val="25"/>
        </w:numPr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0" w:firstLine="720"/>
        <w:contextualSpacing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>В соответствии с пунктом 1 статьи 47.2 Закона № 73-ФЗ требования к</w:t>
      </w:r>
      <w:r w:rsidR="005B794C">
        <w:rPr>
          <w:rFonts w:eastAsia="Calibri"/>
          <w:sz w:val="24"/>
          <w:szCs w:val="24"/>
          <w:lang w:val="en-US" w:eastAsia="en-US"/>
        </w:rPr>
        <w:t> </w:t>
      </w:r>
      <w:r w:rsidRPr="0044596C">
        <w:rPr>
          <w:rFonts w:eastAsia="Calibri"/>
          <w:sz w:val="24"/>
          <w:szCs w:val="24"/>
          <w:lang w:eastAsia="en-US"/>
        </w:rPr>
        <w:t xml:space="preserve">сохранению объекта культурного наследия предусматривают консервацию, ремонт, реставрацию объекта культурного наследия, приспособление объекта культурного наследия для современного использования либо сочетание указанных мер. </w:t>
      </w:r>
    </w:p>
    <w:p w14:paraId="79149EEA" w14:textId="03B1E825" w:rsidR="0044596C" w:rsidRPr="0044596C" w:rsidRDefault="0044596C" w:rsidP="00585766">
      <w:pPr>
        <w:numPr>
          <w:ilvl w:val="0"/>
          <w:numId w:val="25"/>
        </w:numPr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0" w:firstLine="720"/>
        <w:contextualSpacing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>Состав (перечень) и сроки (периодичность) работ по сохранению объекта культурного наследия являются неотъемлемой частью настоящего охранного обязательства (приложение № 1 к охранному обязательству) и определяются соответствующим органом охраны объектов культурного наследия, определенным пунктом 7 статьи 47.6 Закона № 73-ФЗ (далее - соответствующий орган охраны) культурного наследия (в соответствии со статьями 9, 9.1, 9.2. 9.3 Закона № 73-ФЗ) с</w:t>
      </w:r>
      <w:r w:rsidR="005B794C">
        <w:rPr>
          <w:rFonts w:eastAsia="Calibri"/>
          <w:sz w:val="24"/>
          <w:szCs w:val="24"/>
          <w:lang w:val="en-US" w:eastAsia="en-US"/>
        </w:rPr>
        <w:t> </w:t>
      </w:r>
      <w:r w:rsidRPr="0044596C">
        <w:rPr>
          <w:rFonts w:eastAsia="Calibri"/>
          <w:sz w:val="24"/>
          <w:szCs w:val="24"/>
          <w:lang w:eastAsia="en-US"/>
        </w:rPr>
        <w:t xml:space="preserve">учетом мнения собственника или иного законного владельца объекта культурного наследия, на основании составленного органом охраны объектов культурного наследия акта технического состояния объекта культурного наследия, с учетом вида данного объекта культурного наследия, его индивидуальных особенностей, физического состояния, функционального назначения и намечаемого использования объекта культурного наследия. </w:t>
      </w:r>
    </w:p>
    <w:p w14:paraId="27217F3B" w14:textId="77777777" w:rsidR="0044596C" w:rsidRPr="0044596C" w:rsidRDefault="0044596C" w:rsidP="00585766">
      <w:pPr>
        <w:numPr>
          <w:ilvl w:val="0"/>
          <w:numId w:val="25"/>
        </w:numPr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0" w:firstLine="720"/>
        <w:contextualSpacing/>
        <w:rPr>
          <w:b/>
          <w:sz w:val="24"/>
          <w:szCs w:val="24"/>
        </w:rPr>
      </w:pPr>
      <w:r w:rsidRPr="0044596C">
        <w:rPr>
          <w:rFonts w:eastAsia="Calibri"/>
          <w:sz w:val="24"/>
          <w:szCs w:val="24"/>
          <w:lang w:eastAsia="en-US"/>
        </w:rPr>
        <w:t>Лица, указанные в пункте 1 1 статьи 47.6 Закона № 73-ФЗ, обязаны обеспечивать финансирование мероприятий, обеспечивающих выполнение требований к сохранению объекта культурного наследия.</w:t>
      </w:r>
    </w:p>
    <w:p w14:paraId="4B1AB69A" w14:textId="5AD11CE4" w:rsidR="0044596C" w:rsidRPr="0044596C" w:rsidRDefault="0044596C" w:rsidP="00585766">
      <w:pPr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44596C">
        <w:rPr>
          <w:rFonts w:eastAsia="Calibri"/>
          <w:b/>
          <w:sz w:val="24"/>
          <w:szCs w:val="24"/>
          <w:lang w:eastAsia="en-US"/>
        </w:rPr>
        <w:t>Требования к распространению на объектах культурного наследия, их</w:t>
      </w:r>
      <w:r w:rsidR="005B794C">
        <w:rPr>
          <w:rFonts w:eastAsia="Calibri"/>
          <w:b/>
          <w:sz w:val="24"/>
          <w:szCs w:val="24"/>
          <w:lang w:val="en-US" w:eastAsia="en-US"/>
        </w:rPr>
        <w:t> </w:t>
      </w:r>
      <w:r w:rsidRPr="0044596C">
        <w:rPr>
          <w:rFonts w:eastAsia="Calibri"/>
          <w:b/>
          <w:sz w:val="24"/>
          <w:szCs w:val="24"/>
          <w:lang w:eastAsia="en-US"/>
        </w:rPr>
        <w:t>территориях наружной рекламы</w:t>
      </w:r>
      <w:r w:rsidR="00E51711" w:rsidRPr="00585766">
        <w:rPr>
          <w:rFonts w:eastAsia="Calibri"/>
          <w:b/>
          <w:sz w:val="24"/>
          <w:szCs w:val="24"/>
          <w:lang w:eastAsia="en-US"/>
        </w:rPr>
        <w:t>:</w:t>
      </w:r>
    </w:p>
    <w:p w14:paraId="5ADC0650" w14:textId="3C6A5720" w:rsidR="0044596C" w:rsidRPr="0044596C" w:rsidRDefault="0044596C" w:rsidP="00585766">
      <w:pPr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44596C">
        <w:rPr>
          <w:rFonts w:eastAsia="Calibri"/>
          <w:sz w:val="24"/>
          <w:szCs w:val="24"/>
          <w:lang w:eastAsia="en-US"/>
        </w:rPr>
        <w:t>В соответствии со статьей 35.1 Закона № 73-ФЗ не допускается распространение наружной рекламы на объекте культурного наследия, а также на его территории, за исключением распространения наружной рекламы, содержащей исключительно информацию о проведении на объекте культурного наследия, его территории театрально-зрелищных, культурно- просветительных и зрелищно-развлекательных мероприятий или исключительно информации об указанных мероприятиях с одновременным упоминанием об определенном лице как о спонсоре конкретного мероприятия, при условии, если такому упоминанию отведено не более чем десять процентов рекламной площади (пространства).</w:t>
      </w:r>
    </w:p>
    <w:p w14:paraId="45EB1922" w14:textId="0CC946FB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spacing w:val="1"/>
          <w:sz w:val="24"/>
          <w:szCs w:val="24"/>
        </w:rPr>
      </w:pPr>
      <w:r w:rsidRPr="0044596C">
        <w:rPr>
          <w:b/>
          <w:spacing w:val="1"/>
          <w:sz w:val="24"/>
          <w:szCs w:val="24"/>
        </w:rPr>
        <w:t>Проведение работ по сохранению объекта культурного наследия</w:t>
      </w:r>
      <w:r w:rsidRPr="0044596C">
        <w:rPr>
          <w:spacing w:val="1"/>
          <w:sz w:val="24"/>
          <w:szCs w:val="24"/>
        </w:rPr>
        <w:t>, в</w:t>
      </w:r>
      <w:r w:rsidR="005B794C">
        <w:rPr>
          <w:spacing w:val="1"/>
          <w:sz w:val="24"/>
          <w:szCs w:val="24"/>
          <w:lang w:val="en-US"/>
        </w:rPr>
        <w:t> </w:t>
      </w:r>
      <w:r w:rsidRPr="0044596C">
        <w:rPr>
          <w:spacing w:val="1"/>
          <w:sz w:val="24"/>
          <w:szCs w:val="24"/>
        </w:rPr>
        <w:t xml:space="preserve">соответствии с охранным обязательством собственника или иного законного владельца объекта культурного наследия, </w:t>
      </w:r>
      <w:r w:rsidRPr="0044596C">
        <w:rPr>
          <w:rFonts w:eastAsia="Calibri"/>
          <w:sz w:val="24"/>
          <w:szCs w:val="24"/>
          <w:lang w:eastAsia="en-US"/>
        </w:rPr>
        <w:t>включенным в единый государственный реестр объектов культурного наследия (памятник истории и культуры) народов Российской Федерации</w:t>
      </w:r>
      <w:r w:rsidRPr="0044596C">
        <w:rPr>
          <w:rFonts w:eastAsia="Calibri"/>
          <w:bCs/>
          <w:iCs/>
          <w:sz w:val="24"/>
          <w:szCs w:val="24"/>
          <w:lang w:eastAsia="en-US"/>
        </w:rPr>
        <w:t>,</w:t>
      </w:r>
      <w:r w:rsidRPr="0044596C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44596C">
        <w:rPr>
          <w:rFonts w:eastAsia="Calibri"/>
          <w:sz w:val="24"/>
          <w:szCs w:val="24"/>
          <w:lang w:eastAsia="en-US"/>
        </w:rPr>
        <w:t>утвержденный распоряжением комитета по сохранению культурного наследия Ленинградской области</w:t>
      </w:r>
      <w:r w:rsidRPr="0044596C">
        <w:rPr>
          <w:spacing w:val="1"/>
          <w:sz w:val="24"/>
          <w:szCs w:val="24"/>
        </w:rPr>
        <w:t xml:space="preserve"> от 22 июля 2024 года № 01-04/24-215.</w:t>
      </w:r>
    </w:p>
    <w:p w14:paraId="673000AB" w14:textId="636FFE8F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spacing w:val="1"/>
          <w:sz w:val="24"/>
          <w:szCs w:val="24"/>
        </w:rPr>
      </w:pPr>
      <w:r w:rsidRPr="0044596C">
        <w:rPr>
          <w:spacing w:val="1"/>
          <w:sz w:val="24"/>
          <w:szCs w:val="24"/>
        </w:rPr>
        <w:t>По согласованию с Госорганом в целях сохранения памятника и создания нормальных условий для его использования проведение следующих работ:</w:t>
      </w:r>
    </w:p>
    <w:p w14:paraId="37969FBA" w14:textId="1FB515F1" w:rsidR="0044596C" w:rsidRPr="0044596C" w:rsidRDefault="0044596C" w:rsidP="00585766">
      <w:pPr>
        <w:tabs>
          <w:tab w:val="left" w:pos="1134"/>
        </w:tabs>
        <w:ind w:firstLine="720"/>
        <w:rPr>
          <w:spacing w:val="1"/>
          <w:sz w:val="24"/>
          <w:szCs w:val="24"/>
        </w:rPr>
      </w:pPr>
      <w:r w:rsidRPr="0044596C">
        <w:rPr>
          <w:spacing w:val="1"/>
          <w:sz w:val="24"/>
          <w:szCs w:val="24"/>
        </w:rPr>
        <w:t>а) комплекс первоочередных, противоаварийных работ по укреплению основных конструкций (фундаментов, стен, кровли);</w:t>
      </w:r>
    </w:p>
    <w:p w14:paraId="287A62DC" w14:textId="10E71267" w:rsidR="0044596C" w:rsidRPr="0044596C" w:rsidRDefault="0044596C" w:rsidP="00585766">
      <w:pPr>
        <w:tabs>
          <w:tab w:val="left" w:pos="1134"/>
        </w:tabs>
        <w:ind w:firstLine="720"/>
        <w:rPr>
          <w:spacing w:val="1"/>
          <w:sz w:val="24"/>
          <w:szCs w:val="24"/>
        </w:rPr>
      </w:pPr>
      <w:r w:rsidRPr="0044596C">
        <w:rPr>
          <w:spacing w:val="1"/>
          <w:sz w:val="24"/>
          <w:szCs w:val="24"/>
        </w:rPr>
        <w:t>б) диагностика и инженерно-техническое укрепление основных несущих конструкций стен, цоколей, перекрытий, лестниц;</w:t>
      </w:r>
    </w:p>
    <w:p w14:paraId="7A2F65EA" w14:textId="7E0FA557" w:rsidR="0044596C" w:rsidRPr="0044596C" w:rsidRDefault="0044596C" w:rsidP="00585766">
      <w:pPr>
        <w:tabs>
          <w:tab w:val="left" w:pos="1134"/>
        </w:tabs>
        <w:ind w:firstLine="720"/>
        <w:rPr>
          <w:spacing w:val="1"/>
          <w:sz w:val="24"/>
          <w:szCs w:val="24"/>
        </w:rPr>
      </w:pPr>
      <w:r w:rsidRPr="0044596C">
        <w:rPr>
          <w:spacing w:val="1"/>
          <w:sz w:val="24"/>
          <w:szCs w:val="24"/>
        </w:rPr>
        <w:t>в) реставрация объекта культурного наследия.</w:t>
      </w:r>
    </w:p>
    <w:p w14:paraId="0765B39A" w14:textId="3078528A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b/>
          <w:spacing w:val="1"/>
          <w:sz w:val="24"/>
          <w:szCs w:val="24"/>
          <w:u w:val="single"/>
        </w:rPr>
      </w:pPr>
      <w:r w:rsidRPr="0044596C">
        <w:rPr>
          <w:b/>
          <w:spacing w:val="1"/>
          <w:sz w:val="24"/>
          <w:szCs w:val="24"/>
          <w:u w:val="single"/>
        </w:rPr>
        <w:t>Опись предмета охраны объекта культурного наследия</w:t>
      </w:r>
    </w:p>
    <w:p w14:paraId="63A7DC81" w14:textId="43F276A8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>Предметом охраны объекта культурного наследия «Дом, в котором в 1820-е годы жил ученый</w:t>
      </w:r>
      <w:r w:rsidR="005B794C" w:rsidRPr="005B794C">
        <w:rPr>
          <w:rFonts w:eastAsia="Calibri"/>
          <w:sz w:val="24"/>
          <w:szCs w:val="24"/>
          <w:lang w:eastAsia="en-US"/>
        </w:rPr>
        <w:t xml:space="preserve"> </w:t>
      </w:r>
      <w:r w:rsidRPr="0044596C">
        <w:rPr>
          <w:rFonts w:eastAsia="Calibri"/>
          <w:sz w:val="24"/>
          <w:szCs w:val="24"/>
          <w:lang w:eastAsia="en-US"/>
        </w:rPr>
        <w:t xml:space="preserve">- археограф </w:t>
      </w:r>
      <w:proofErr w:type="spellStart"/>
      <w:r w:rsidRPr="0044596C">
        <w:rPr>
          <w:rFonts w:eastAsia="Calibri"/>
          <w:sz w:val="24"/>
          <w:szCs w:val="24"/>
          <w:lang w:eastAsia="en-US"/>
        </w:rPr>
        <w:t>Бередников</w:t>
      </w:r>
      <w:proofErr w:type="spellEnd"/>
      <w:r w:rsidRPr="0044596C">
        <w:rPr>
          <w:rFonts w:eastAsia="Calibri"/>
          <w:sz w:val="24"/>
          <w:szCs w:val="24"/>
          <w:lang w:eastAsia="en-US"/>
        </w:rPr>
        <w:t xml:space="preserve"> Яков Иванович», расположенного по адресу: Ленинградская область Тихвинский район, г. Тихвин, ул. Труда, 43, являются: </w:t>
      </w:r>
    </w:p>
    <w:p w14:paraId="39C33E98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rFonts w:eastAsia="Calibri"/>
          <w:sz w:val="24"/>
          <w:szCs w:val="24"/>
          <w:u w:val="single"/>
          <w:lang w:eastAsia="en-US"/>
        </w:rPr>
      </w:pPr>
      <w:r w:rsidRPr="0044596C">
        <w:rPr>
          <w:rFonts w:eastAsia="Calibri"/>
          <w:sz w:val="24"/>
          <w:szCs w:val="24"/>
          <w:u w:val="single"/>
          <w:lang w:eastAsia="en-US"/>
        </w:rPr>
        <w:t xml:space="preserve">Объемно-пространственное решение: </w:t>
      </w:r>
    </w:p>
    <w:p w14:paraId="12451F1E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 xml:space="preserve">- 2- х-этажное здание; </w:t>
      </w:r>
    </w:p>
    <w:p w14:paraId="00C789D5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 xml:space="preserve">- историческая конфигурация в плане - прямоугольная; </w:t>
      </w:r>
    </w:p>
    <w:p w14:paraId="01FF723F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 xml:space="preserve">- высотные габариты (до отметки венчающего карниза); </w:t>
      </w:r>
    </w:p>
    <w:p w14:paraId="3FCE8167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 xml:space="preserve">- скатный характер крыши. </w:t>
      </w:r>
    </w:p>
    <w:p w14:paraId="70471954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u w:val="single"/>
          <w:lang w:eastAsia="en-US"/>
        </w:rPr>
        <w:t>Конструктивная система:</w:t>
      </w:r>
      <w:r w:rsidRPr="0044596C">
        <w:rPr>
          <w:rFonts w:eastAsia="Calibri"/>
          <w:sz w:val="24"/>
          <w:szCs w:val="24"/>
          <w:lang w:eastAsia="en-US"/>
        </w:rPr>
        <w:t xml:space="preserve"> </w:t>
      </w:r>
    </w:p>
    <w:p w14:paraId="72A392FD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 xml:space="preserve">- наружные капитальные стены: материал (дерево); </w:t>
      </w:r>
    </w:p>
    <w:p w14:paraId="084AEE46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 xml:space="preserve">- местоположение. </w:t>
      </w:r>
    </w:p>
    <w:p w14:paraId="3DA3985F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u w:val="single"/>
          <w:lang w:eastAsia="en-US"/>
        </w:rPr>
        <w:t>Объемно-планировочное решение:</w:t>
      </w:r>
      <w:r w:rsidRPr="0044596C">
        <w:rPr>
          <w:rFonts w:eastAsia="Calibri"/>
          <w:sz w:val="24"/>
          <w:szCs w:val="24"/>
          <w:lang w:eastAsia="en-US"/>
        </w:rPr>
        <w:t xml:space="preserve"> </w:t>
      </w:r>
    </w:p>
    <w:p w14:paraId="48193D0B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 xml:space="preserve">- историческое объемно-планировочное решение в габаритах наружных капитальных стен. </w:t>
      </w:r>
    </w:p>
    <w:p w14:paraId="0B47A23F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u w:val="single"/>
          <w:lang w:eastAsia="en-US"/>
        </w:rPr>
        <w:t>Архитектурно-художественное решение фасадов:</w:t>
      </w:r>
      <w:r w:rsidRPr="0044596C">
        <w:rPr>
          <w:rFonts w:eastAsia="Calibri"/>
          <w:sz w:val="24"/>
          <w:szCs w:val="24"/>
          <w:lang w:eastAsia="en-US"/>
        </w:rPr>
        <w:t xml:space="preserve"> </w:t>
      </w:r>
    </w:p>
    <w:p w14:paraId="5627F6CB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>- материал и характер отделки фасадов: деревянная доска по горизонтали внакладку;</w:t>
      </w:r>
    </w:p>
    <w:p w14:paraId="5633B485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>- тип декоративных элементов, в том числе: оконные наличники - простого профиля;</w:t>
      </w:r>
    </w:p>
    <w:p w14:paraId="18A125F0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b/>
          <w:spacing w:val="1"/>
          <w:sz w:val="24"/>
          <w:szCs w:val="24"/>
        </w:rPr>
      </w:pPr>
      <w:r w:rsidRPr="0044596C">
        <w:rPr>
          <w:rFonts w:eastAsia="Calibri"/>
          <w:sz w:val="24"/>
          <w:szCs w:val="24"/>
          <w:lang w:eastAsia="en-US"/>
        </w:rPr>
        <w:t>- оконные проемы: прямоугольной конфигурации, рисунок оконных заполнений - по аналогии с историческими.</w:t>
      </w:r>
    </w:p>
    <w:p w14:paraId="793936EF" w14:textId="3A4DC8A5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b/>
          <w:spacing w:val="1"/>
          <w:sz w:val="24"/>
          <w:szCs w:val="24"/>
          <w:u w:val="single"/>
        </w:rPr>
      </w:pPr>
      <w:r w:rsidRPr="0044596C">
        <w:rPr>
          <w:b/>
          <w:spacing w:val="1"/>
          <w:sz w:val="24"/>
          <w:szCs w:val="24"/>
          <w:u w:val="single"/>
        </w:rPr>
        <w:t>Сведения о границах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0A3474" w:rsidRPr="00585766">
        <w:rPr>
          <w:b/>
          <w:spacing w:val="1"/>
          <w:sz w:val="24"/>
          <w:szCs w:val="24"/>
          <w:u w:val="single"/>
        </w:rPr>
        <w:t>.</w:t>
      </w:r>
    </w:p>
    <w:p w14:paraId="22FD6B5B" w14:textId="524350A0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spacing w:val="1"/>
          <w:sz w:val="24"/>
          <w:szCs w:val="24"/>
        </w:rPr>
      </w:pPr>
      <w:r w:rsidRPr="0044596C">
        <w:rPr>
          <w:spacing w:val="1"/>
          <w:sz w:val="24"/>
          <w:szCs w:val="24"/>
        </w:rPr>
        <w:t xml:space="preserve">Границы территории объекта культурного наследия утверждены приказом комитета по культуре Ленинградской области №01-03/16-181 от 21.10.2016, проходят: Граница территории объекта культурного наследия регионального значения «Дом, в котором в 1820-е гг. жил ученый-археограф </w:t>
      </w:r>
      <w:proofErr w:type="spellStart"/>
      <w:r w:rsidRPr="0044596C">
        <w:rPr>
          <w:spacing w:val="1"/>
          <w:sz w:val="24"/>
          <w:szCs w:val="24"/>
        </w:rPr>
        <w:t>Бередников</w:t>
      </w:r>
      <w:proofErr w:type="spellEnd"/>
      <w:r w:rsidRPr="0044596C">
        <w:rPr>
          <w:spacing w:val="1"/>
          <w:sz w:val="24"/>
          <w:szCs w:val="24"/>
        </w:rPr>
        <w:t xml:space="preserve"> Яков Иванович» от точки 1 до точки 4 проходит по обрезу фундамента объекта.</w:t>
      </w:r>
    </w:p>
    <w:p w14:paraId="6F0C57B3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spacing w:val="1"/>
          <w:sz w:val="24"/>
          <w:szCs w:val="24"/>
        </w:rPr>
      </w:pPr>
      <w:r w:rsidRPr="0044596C">
        <w:rPr>
          <w:spacing w:val="1"/>
          <w:sz w:val="24"/>
          <w:szCs w:val="24"/>
        </w:rPr>
        <w:t xml:space="preserve">     </w:t>
      </w:r>
    </w:p>
    <w:p w14:paraId="478D5F78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spacing w:val="1"/>
          <w:sz w:val="24"/>
          <w:szCs w:val="24"/>
        </w:rPr>
      </w:pPr>
      <w:r w:rsidRPr="0044596C">
        <w:rPr>
          <w:rFonts w:eastAsia="Calibri"/>
          <w:b/>
          <w:bCs/>
          <w:sz w:val="24"/>
          <w:szCs w:val="24"/>
          <w:lang w:eastAsia="en-US"/>
        </w:rPr>
        <w:t>Состав (перечень) и сроки (периодичность) работ по сохранению объекта культурного наследия</w:t>
      </w:r>
    </w:p>
    <w:p w14:paraId="159458BC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spacing w:val="1"/>
          <w:sz w:val="24"/>
          <w:szCs w:val="24"/>
        </w:rPr>
      </w:pP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095"/>
        <w:gridCol w:w="2030"/>
        <w:gridCol w:w="3513"/>
      </w:tblGrid>
      <w:tr w:rsidR="0044596C" w:rsidRPr="0044596C" w14:paraId="22F4CD49" w14:textId="77777777" w:rsidTr="00D44904">
        <w:trPr>
          <w:trHeight w:val="723"/>
        </w:trPr>
        <w:tc>
          <w:tcPr>
            <w:tcW w:w="555" w:type="dxa"/>
            <w:shd w:val="clear" w:color="auto" w:fill="auto"/>
          </w:tcPr>
          <w:p w14:paraId="0324B85D" w14:textId="55B4CA0F" w:rsidR="00D44904" w:rsidRPr="00D44904" w:rsidRDefault="00D44904" w:rsidP="00D44904">
            <w:pPr>
              <w:tabs>
                <w:tab w:val="left" w:pos="142"/>
                <w:tab w:val="left" w:pos="1134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4904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771CEB7A" w14:textId="63565C6D" w:rsidR="0044596C" w:rsidRPr="0044596C" w:rsidRDefault="0044596C" w:rsidP="00D44904">
            <w:pPr>
              <w:tabs>
                <w:tab w:val="left" w:pos="142"/>
                <w:tab w:val="left" w:pos="1134"/>
              </w:tabs>
              <w:jc w:val="center"/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095" w:type="dxa"/>
            <w:shd w:val="clear" w:color="auto" w:fill="auto"/>
          </w:tcPr>
          <w:p w14:paraId="2B829697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jc w:val="center"/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z w:val="22"/>
                <w:szCs w:val="22"/>
                <w:lang w:eastAsia="en-US"/>
              </w:rPr>
              <w:t>Состав(перечень) видов работ</w:t>
            </w:r>
          </w:p>
        </w:tc>
        <w:tc>
          <w:tcPr>
            <w:tcW w:w="2030" w:type="dxa"/>
            <w:shd w:val="clear" w:color="auto" w:fill="auto"/>
          </w:tcPr>
          <w:p w14:paraId="4BD7EEA7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jc w:val="center"/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z w:val="22"/>
                <w:szCs w:val="22"/>
                <w:lang w:eastAsia="en-US"/>
              </w:rPr>
              <w:t>Сроки (периодичность) проведения работ</w:t>
            </w:r>
          </w:p>
        </w:tc>
        <w:tc>
          <w:tcPr>
            <w:tcW w:w="3513" w:type="dxa"/>
            <w:shd w:val="clear" w:color="auto" w:fill="auto"/>
          </w:tcPr>
          <w:p w14:paraId="35EB67AB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jc w:val="center"/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44596C" w:rsidRPr="0044596C" w14:paraId="04556BE4" w14:textId="77777777" w:rsidTr="00D44904">
        <w:trPr>
          <w:trHeight w:val="723"/>
        </w:trPr>
        <w:tc>
          <w:tcPr>
            <w:tcW w:w="555" w:type="dxa"/>
            <w:shd w:val="clear" w:color="auto" w:fill="auto"/>
          </w:tcPr>
          <w:p w14:paraId="24742BE8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pacing w:val="1"/>
                <w:sz w:val="22"/>
                <w:szCs w:val="22"/>
              </w:rPr>
              <w:t>1</w:t>
            </w:r>
          </w:p>
        </w:tc>
        <w:tc>
          <w:tcPr>
            <w:tcW w:w="3095" w:type="dxa"/>
            <w:shd w:val="clear" w:color="auto" w:fill="auto"/>
          </w:tcPr>
          <w:p w14:paraId="17C53A93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z w:val="22"/>
                <w:szCs w:val="22"/>
                <w:lang w:eastAsia="en-US"/>
              </w:rPr>
              <w:t>Разработка документации на первоочередные противоаварийные работы</w:t>
            </w:r>
          </w:p>
        </w:tc>
        <w:tc>
          <w:tcPr>
            <w:tcW w:w="2030" w:type="dxa"/>
            <w:shd w:val="clear" w:color="auto" w:fill="auto"/>
          </w:tcPr>
          <w:p w14:paraId="0464E456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jc w:val="center"/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pacing w:val="1"/>
                <w:sz w:val="22"/>
                <w:szCs w:val="22"/>
              </w:rPr>
              <w:t>31.07.2025</w:t>
            </w:r>
          </w:p>
        </w:tc>
        <w:tc>
          <w:tcPr>
            <w:tcW w:w="3513" w:type="dxa"/>
            <w:vMerge w:val="restart"/>
            <w:shd w:val="clear" w:color="auto" w:fill="auto"/>
          </w:tcPr>
          <w:p w14:paraId="2D985CEF" w14:textId="1D0D4B49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44596C">
              <w:rPr>
                <w:rFonts w:eastAsia="Calibri"/>
                <w:sz w:val="22"/>
                <w:szCs w:val="22"/>
                <w:lang w:eastAsia="en-US"/>
              </w:rPr>
              <w:t xml:space="preserve">Акт технического состояния объекта культурного наследия от 18.05.2023 г. </w:t>
            </w:r>
          </w:p>
          <w:p w14:paraId="4931FE50" w14:textId="0A319DA8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44596C">
              <w:rPr>
                <w:rFonts w:eastAsia="Calibri"/>
                <w:sz w:val="22"/>
                <w:szCs w:val="22"/>
                <w:lang w:eastAsia="en-US"/>
              </w:rPr>
              <w:t xml:space="preserve">Письмо комитета по сохранению культурного наследия Ленинградской области от 13.06.2024 г. № 01-08-4995/2024-0-2 главе администрации муниципального образования Тихвинского муниципального района Ленинградской области (далее — Пользователь), содержащее актуализированные состав (перечень) и сроки (периодичность) работ по сохранению объекта культурного наследия. </w:t>
            </w:r>
          </w:p>
          <w:p w14:paraId="1DF61377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z w:val="22"/>
                <w:szCs w:val="22"/>
                <w:lang w:eastAsia="en-US"/>
              </w:rPr>
              <w:t xml:space="preserve">  На дату утверждения охранного обязательства от Пользователя получено письмо от 21.06.2024 № 01-08-5414/2024 с согласием с предложенными актуализированными составом (перечнем) и сроками (периодичностью) работ по сохранению объекта культурного наследия.</w:t>
            </w:r>
          </w:p>
        </w:tc>
      </w:tr>
      <w:tr w:rsidR="0044596C" w:rsidRPr="0044596C" w14:paraId="1423F758" w14:textId="77777777" w:rsidTr="00D44904">
        <w:trPr>
          <w:trHeight w:val="481"/>
        </w:trPr>
        <w:tc>
          <w:tcPr>
            <w:tcW w:w="555" w:type="dxa"/>
            <w:shd w:val="clear" w:color="auto" w:fill="auto"/>
          </w:tcPr>
          <w:p w14:paraId="5C18AB05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pacing w:val="1"/>
                <w:sz w:val="22"/>
                <w:szCs w:val="22"/>
              </w:rPr>
              <w:t>2</w:t>
            </w:r>
          </w:p>
        </w:tc>
        <w:tc>
          <w:tcPr>
            <w:tcW w:w="3095" w:type="dxa"/>
            <w:shd w:val="clear" w:color="auto" w:fill="auto"/>
          </w:tcPr>
          <w:p w14:paraId="3965CA90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z w:val="22"/>
                <w:szCs w:val="22"/>
                <w:lang w:eastAsia="en-US"/>
              </w:rPr>
              <w:t>Проведение первоочередных противоаварийных работ.</w:t>
            </w:r>
          </w:p>
        </w:tc>
        <w:tc>
          <w:tcPr>
            <w:tcW w:w="2030" w:type="dxa"/>
            <w:shd w:val="clear" w:color="auto" w:fill="auto"/>
          </w:tcPr>
          <w:p w14:paraId="1118D7CC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jc w:val="center"/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pacing w:val="1"/>
                <w:sz w:val="22"/>
                <w:szCs w:val="22"/>
              </w:rPr>
              <w:t>31.12.2025</w:t>
            </w:r>
          </w:p>
        </w:tc>
        <w:tc>
          <w:tcPr>
            <w:tcW w:w="3513" w:type="dxa"/>
            <w:vMerge/>
            <w:shd w:val="clear" w:color="auto" w:fill="auto"/>
          </w:tcPr>
          <w:p w14:paraId="011B6CA7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</w:p>
        </w:tc>
      </w:tr>
      <w:tr w:rsidR="0044596C" w:rsidRPr="0044596C" w14:paraId="15597BD6" w14:textId="77777777" w:rsidTr="00D44904">
        <w:trPr>
          <w:trHeight w:val="964"/>
        </w:trPr>
        <w:tc>
          <w:tcPr>
            <w:tcW w:w="555" w:type="dxa"/>
            <w:shd w:val="clear" w:color="auto" w:fill="auto"/>
          </w:tcPr>
          <w:p w14:paraId="42D4B90C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pacing w:val="1"/>
                <w:sz w:val="22"/>
                <w:szCs w:val="22"/>
              </w:rPr>
              <w:t>3</w:t>
            </w:r>
          </w:p>
        </w:tc>
        <w:tc>
          <w:tcPr>
            <w:tcW w:w="3095" w:type="dxa"/>
            <w:shd w:val="clear" w:color="auto" w:fill="auto"/>
          </w:tcPr>
          <w:p w14:paraId="75CBCAAC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z w:val="22"/>
                <w:szCs w:val="22"/>
                <w:lang w:eastAsia="en-US"/>
              </w:rPr>
              <w:t>Научно - исследовательские и изыскательские работы по сохранению объекта культурного наследия</w:t>
            </w:r>
          </w:p>
        </w:tc>
        <w:tc>
          <w:tcPr>
            <w:tcW w:w="2030" w:type="dxa"/>
            <w:shd w:val="clear" w:color="auto" w:fill="auto"/>
          </w:tcPr>
          <w:p w14:paraId="262B31C1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jc w:val="center"/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pacing w:val="1"/>
                <w:sz w:val="22"/>
                <w:szCs w:val="22"/>
              </w:rPr>
              <w:t>31.12.2026</w:t>
            </w:r>
          </w:p>
        </w:tc>
        <w:tc>
          <w:tcPr>
            <w:tcW w:w="3513" w:type="dxa"/>
            <w:vMerge/>
            <w:shd w:val="clear" w:color="auto" w:fill="auto"/>
          </w:tcPr>
          <w:p w14:paraId="622089F6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</w:p>
        </w:tc>
      </w:tr>
      <w:tr w:rsidR="0044596C" w:rsidRPr="0044596C" w14:paraId="4F718FB0" w14:textId="77777777" w:rsidTr="00D44904">
        <w:trPr>
          <w:trHeight w:val="481"/>
        </w:trPr>
        <w:tc>
          <w:tcPr>
            <w:tcW w:w="555" w:type="dxa"/>
            <w:shd w:val="clear" w:color="auto" w:fill="auto"/>
          </w:tcPr>
          <w:p w14:paraId="24F06F93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pacing w:val="1"/>
                <w:sz w:val="22"/>
                <w:szCs w:val="22"/>
              </w:rPr>
              <w:t>4</w:t>
            </w:r>
          </w:p>
        </w:tc>
        <w:tc>
          <w:tcPr>
            <w:tcW w:w="3095" w:type="dxa"/>
            <w:shd w:val="clear" w:color="auto" w:fill="auto"/>
          </w:tcPr>
          <w:p w14:paraId="36F52209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z w:val="22"/>
                <w:szCs w:val="22"/>
                <w:lang w:eastAsia="en-US"/>
              </w:rPr>
              <w:t>Проектные работы по сохранению объекта культурного наследия.</w:t>
            </w:r>
          </w:p>
        </w:tc>
        <w:tc>
          <w:tcPr>
            <w:tcW w:w="2030" w:type="dxa"/>
            <w:shd w:val="clear" w:color="auto" w:fill="auto"/>
          </w:tcPr>
          <w:p w14:paraId="75277F9E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jc w:val="center"/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pacing w:val="1"/>
                <w:sz w:val="22"/>
                <w:szCs w:val="22"/>
              </w:rPr>
              <w:t>31.07.2028</w:t>
            </w:r>
          </w:p>
        </w:tc>
        <w:tc>
          <w:tcPr>
            <w:tcW w:w="3513" w:type="dxa"/>
            <w:vMerge/>
            <w:shd w:val="clear" w:color="auto" w:fill="auto"/>
          </w:tcPr>
          <w:p w14:paraId="0757D420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</w:p>
        </w:tc>
      </w:tr>
      <w:tr w:rsidR="0044596C" w:rsidRPr="0044596C" w14:paraId="7E81545B" w14:textId="77777777" w:rsidTr="00D44904">
        <w:trPr>
          <w:trHeight w:val="723"/>
        </w:trPr>
        <w:tc>
          <w:tcPr>
            <w:tcW w:w="555" w:type="dxa"/>
            <w:shd w:val="clear" w:color="auto" w:fill="auto"/>
          </w:tcPr>
          <w:p w14:paraId="52A23864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pacing w:val="1"/>
                <w:sz w:val="22"/>
                <w:szCs w:val="22"/>
              </w:rPr>
              <w:t>5</w:t>
            </w:r>
          </w:p>
        </w:tc>
        <w:tc>
          <w:tcPr>
            <w:tcW w:w="3095" w:type="dxa"/>
            <w:shd w:val="clear" w:color="auto" w:fill="auto"/>
          </w:tcPr>
          <w:p w14:paraId="345A2BEC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z w:val="22"/>
                <w:szCs w:val="22"/>
                <w:lang w:eastAsia="en-US"/>
              </w:rPr>
              <w:t>Производственные работы по сохранению объекта культурного наследия.</w:t>
            </w:r>
          </w:p>
        </w:tc>
        <w:tc>
          <w:tcPr>
            <w:tcW w:w="2030" w:type="dxa"/>
            <w:shd w:val="clear" w:color="auto" w:fill="auto"/>
          </w:tcPr>
          <w:p w14:paraId="0253BD2D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jc w:val="center"/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pacing w:val="1"/>
                <w:sz w:val="22"/>
                <w:szCs w:val="22"/>
              </w:rPr>
              <w:t>31.12.2029</w:t>
            </w:r>
          </w:p>
        </w:tc>
        <w:tc>
          <w:tcPr>
            <w:tcW w:w="3513" w:type="dxa"/>
            <w:vMerge/>
            <w:shd w:val="clear" w:color="auto" w:fill="auto"/>
          </w:tcPr>
          <w:p w14:paraId="618D22EA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</w:p>
        </w:tc>
      </w:tr>
      <w:tr w:rsidR="0044596C" w:rsidRPr="0044596C" w14:paraId="4BA86DD0" w14:textId="77777777" w:rsidTr="00D44904">
        <w:trPr>
          <w:trHeight w:val="723"/>
        </w:trPr>
        <w:tc>
          <w:tcPr>
            <w:tcW w:w="555" w:type="dxa"/>
            <w:shd w:val="clear" w:color="auto" w:fill="auto"/>
          </w:tcPr>
          <w:p w14:paraId="428E26BD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pacing w:val="1"/>
                <w:sz w:val="22"/>
                <w:szCs w:val="22"/>
              </w:rPr>
              <w:t>6</w:t>
            </w:r>
          </w:p>
        </w:tc>
        <w:tc>
          <w:tcPr>
            <w:tcW w:w="3095" w:type="dxa"/>
            <w:shd w:val="clear" w:color="auto" w:fill="auto"/>
          </w:tcPr>
          <w:p w14:paraId="6270E7EA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z w:val="22"/>
                <w:szCs w:val="22"/>
                <w:lang w:eastAsia="en-US"/>
              </w:rPr>
              <w:t>Содержание, использование и ремонт объекта культурного наследия</w:t>
            </w:r>
          </w:p>
        </w:tc>
        <w:tc>
          <w:tcPr>
            <w:tcW w:w="2030" w:type="dxa"/>
            <w:shd w:val="clear" w:color="auto" w:fill="auto"/>
          </w:tcPr>
          <w:p w14:paraId="207DF23F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jc w:val="center"/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pacing w:val="1"/>
                <w:sz w:val="22"/>
                <w:szCs w:val="22"/>
              </w:rPr>
              <w:t>Постоянно</w:t>
            </w:r>
          </w:p>
        </w:tc>
        <w:tc>
          <w:tcPr>
            <w:tcW w:w="3513" w:type="dxa"/>
            <w:vMerge/>
            <w:shd w:val="clear" w:color="auto" w:fill="auto"/>
          </w:tcPr>
          <w:p w14:paraId="1AC3267E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</w:p>
        </w:tc>
      </w:tr>
      <w:tr w:rsidR="0044596C" w:rsidRPr="0044596C" w14:paraId="26F5B111" w14:textId="77777777" w:rsidTr="00D44904">
        <w:trPr>
          <w:trHeight w:val="1386"/>
        </w:trPr>
        <w:tc>
          <w:tcPr>
            <w:tcW w:w="555" w:type="dxa"/>
            <w:shd w:val="clear" w:color="auto" w:fill="auto"/>
          </w:tcPr>
          <w:p w14:paraId="1789ADB1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pacing w:val="1"/>
                <w:sz w:val="22"/>
                <w:szCs w:val="22"/>
              </w:rPr>
              <w:t>7</w:t>
            </w:r>
          </w:p>
        </w:tc>
        <w:tc>
          <w:tcPr>
            <w:tcW w:w="3095" w:type="dxa"/>
            <w:shd w:val="clear" w:color="auto" w:fill="auto"/>
          </w:tcPr>
          <w:p w14:paraId="17D90CB6" w14:textId="77777777" w:rsidR="0044596C" w:rsidRPr="0044596C" w:rsidRDefault="0044596C" w:rsidP="00D44904">
            <w:pPr>
              <w:tabs>
                <w:tab w:val="left" w:pos="1134"/>
                <w:tab w:val="left" w:pos="2895"/>
              </w:tabs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z w:val="22"/>
                <w:szCs w:val="22"/>
                <w:lang w:eastAsia="en-US"/>
              </w:rPr>
              <w:t>Установка информационной надписи и обозначений на объекте культурного значения</w:t>
            </w:r>
          </w:p>
        </w:tc>
        <w:tc>
          <w:tcPr>
            <w:tcW w:w="2030" w:type="dxa"/>
            <w:shd w:val="clear" w:color="auto" w:fill="auto"/>
          </w:tcPr>
          <w:p w14:paraId="7CC95870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jc w:val="center"/>
              <w:rPr>
                <w:rFonts w:eastAsia="Calibri"/>
                <w:spacing w:val="1"/>
                <w:sz w:val="22"/>
                <w:szCs w:val="22"/>
              </w:rPr>
            </w:pPr>
            <w:r w:rsidRPr="0044596C">
              <w:rPr>
                <w:rFonts w:eastAsia="Calibri"/>
                <w:spacing w:val="1"/>
                <w:sz w:val="22"/>
                <w:szCs w:val="22"/>
              </w:rPr>
              <w:t>31.12.2029</w:t>
            </w:r>
          </w:p>
        </w:tc>
        <w:tc>
          <w:tcPr>
            <w:tcW w:w="3513" w:type="dxa"/>
            <w:vMerge/>
            <w:shd w:val="clear" w:color="auto" w:fill="auto"/>
          </w:tcPr>
          <w:p w14:paraId="5352B4FA" w14:textId="77777777" w:rsidR="0044596C" w:rsidRPr="0044596C" w:rsidRDefault="0044596C" w:rsidP="00D44904">
            <w:pPr>
              <w:tabs>
                <w:tab w:val="left" w:pos="142"/>
                <w:tab w:val="left" w:pos="1134"/>
              </w:tabs>
              <w:rPr>
                <w:rFonts w:eastAsia="Calibri"/>
                <w:spacing w:val="1"/>
                <w:sz w:val="22"/>
                <w:szCs w:val="22"/>
              </w:rPr>
            </w:pPr>
          </w:p>
        </w:tc>
      </w:tr>
    </w:tbl>
    <w:p w14:paraId="3A968F46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spacing w:val="1"/>
          <w:sz w:val="24"/>
          <w:szCs w:val="24"/>
        </w:rPr>
      </w:pPr>
    </w:p>
    <w:p w14:paraId="4319C12B" w14:textId="58AE4717" w:rsidR="0044596C" w:rsidRPr="0044596C" w:rsidRDefault="0044596C" w:rsidP="00585766">
      <w:pPr>
        <w:tabs>
          <w:tab w:val="left" w:pos="1134"/>
          <w:tab w:val="left" w:pos="1418"/>
        </w:tabs>
        <w:ind w:firstLine="720"/>
        <w:rPr>
          <w:color w:val="000000"/>
          <w:sz w:val="24"/>
          <w:szCs w:val="24"/>
          <w:lang w:eastAsia="en-US"/>
        </w:rPr>
      </w:pPr>
      <w:r w:rsidRPr="0044596C">
        <w:rPr>
          <w:color w:val="000000"/>
          <w:sz w:val="24"/>
          <w:szCs w:val="24"/>
          <w:lang w:eastAsia="en-US"/>
        </w:rPr>
        <w:t>Условия конкурса не подлежат изменению.</w:t>
      </w:r>
    </w:p>
    <w:p w14:paraId="4E1469F5" w14:textId="1F99EA10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  <w:lang w:eastAsia="en-US"/>
        </w:rPr>
      </w:pPr>
      <w:r w:rsidRPr="0044596C">
        <w:rPr>
          <w:sz w:val="24"/>
          <w:szCs w:val="24"/>
          <w:lang w:eastAsia="en-US"/>
        </w:rPr>
        <w:t xml:space="preserve">Подтверждение </w:t>
      </w:r>
      <w:r w:rsidRPr="0044596C">
        <w:rPr>
          <w:b/>
          <w:sz w:val="24"/>
          <w:szCs w:val="24"/>
          <w:lang w:eastAsia="en-US"/>
        </w:rPr>
        <w:t>ПОКУПАТЕЛЕМ</w:t>
      </w:r>
      <w:r w:rsidRPr="0044596C">
        <w:rPr>
          <w:sz w:val="24"/>
          <w:szCs w:val="24"/>
          <w:lang w:eastAsia="en-US"/>
        </w:rPr>
        <w:t xml:space="preserve"> выполнения условий конкурса осуществляется путем предоставления </w:t>
      </w:r>
      <w:r w:rsidRPr="0044596C">
        <w:rPr>
          <w:b/>
          <w:sz w:val="24"/>
          <w:szCs w:val="24"/>
          <w:lang w:eastAsia="en-US"/>
        </w:rPr>
        <w:t>ПРОДАВЦУ</w:t>
      </w:r>
      <w:r w:rsidRPr="0044596C">
        <w:rPr>
          <w:sz w:val="24"/>
          <w:szCs w:val="24"/>
          <w:lang w:eastAsia="en-US"/>
        </w:rPr>
        <w:t xml:space="preserve"> отчетной документации, по выполненным работам, </w:t>
      </w:r>
      <w:r w:rsidRPr="0044596C">
        <w:rPr>
          <w:spacing w:val="1"/>
          <w:sz w:val="24"/>
          <w:szCs w:val="24"/>
          <w:lang w:eastAsia="en-US"/>
        </w:rPr>
        <w:t>не позднее 10 календарных дней со дня их окончания</w:t>
      </w:r>
      <w:r w:rsidRPr="0044596C">
        <w:rPr>
          <w:sz w:val="24"/>
          <w:szCs w:val="24"/>
          <w:lang w:eastAsia="en-US"/>
        </w:rPr>
        <w:t xml:space="preserve">. </w:t>
      </w:r>
    </w:p>
    <w:p w14:paraId="0031C5F5" w14:textId="77777777" w:rsidR="0044596C" w:rsidRPr="0044596C" w:rsidRDefault="0044596C" w:rsidP="00585766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 xml:space="preserve"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</w:t>
      </w:r>
      <w:hyperlink r:id="rId9" w:history="1">
        <w:r w:rsidRPr="0044596C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44596C">
        <w:rPr>
          <w:rFonts w:eastAsia="Calibri"/>
          <w:sz w:val="24"/>
          <w:szCs w:val="24"/>
          <w:lang w:eastAsia="en-US"/>
        </w:rPr>
        <w:t xml:space="preserve"> от 25 июня 2002 года N 73-ФЗ "Об объектах культурного наследия (памятниках истории и культуры) народов Российской Федерации".</w:t>
      </w:r>
    </w:p>
    <w:p w14:paraId="1083F557" w14:textId="77777777" w:rsidR="0044596C" w:rsidRPr="0044596C" w:rsidRDefault="0044596C" w:rsidP="00585766">
      <w:pPr>
        <w:tabs>
          <w:tab w:val="left" w:pos="142"/>
          <w:tab w:val="left" w:pos="1134"/>
        </w:tabs>
        <w:ind w:firstLine="720"/>
        <w:rPr>
          <w:sz w:val="24"/>
          <w:szCs w:val="24"/>
        </w:rPr>
      </w:pPr>
      <w:r w:rsidRPr="0044596C">
        <w:rPr>
          <w:b/>
          <w:spacing w:val="1"/>
          <w:sz w:val="24"/>
          <w:szCs w:val="24"/>
        </w:rPr>
        <w:t>11. Срок выполнения условий конкурса</w:t>
      </w:r>
      <w:r w:rsidRPr="0044596C">
        <w:rPr>
          <w:spacing w:val="1"/>
          <w:sz w:val="24"/>
          <w:szCs w:val="24"/>
        </w:rPr>
        <w:t xml:space="preserve"> –  </w:t>
      </w:r>
      <w:r w:rsidRPr="0044596C">
        <w:rPr>
          <w:sz w:val="24"/>
          <w:szCs w:val="24"/>
        </w:rPr>
        <w:t>не превышающий семи лет с момента государственной регистрации права собственности, включая срок подготовки и согласования проектной документации по сохранению объекта культурного наследия, не превышающий двух лет со дня его передачи.</w:t>
      </w:r>
    </w:p>
    <w:p w14:paraId="3167B9F6" w14:textId="77777777" w:rsidR="0044596C" w:rsidRPr="0044596C" w:rsidRDefault="0044596C" w:rsidP="00585766">
      <w:pPr>
        <w:widowControl w:val="0"/>
        <w:tabs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>В случае нарушения Покупателем Объекта культурного наследия существенных условий конкурса (договора купли-продажи) договор купли-продажи подлежит расторжению.</w:t>
      </w:r>
    </w:p>
    <w:p w14:paraId="7355F2C7" w14:textId="77777777" w:rsidR="0044596C" w:rsidRPr="0044596C" w:rsidRDefault="0044596C" w:rsidP="00585766">
      <w:pPr>
        <w:widowControl w:val="0"/>
        <w:tabs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44596C">
        <w:rPr>
          <w:rFonts w:eastAsia="Calibri"/>
          <w:sz w:val="24"/>
          <w:szCs w:val="24"/>
          <w:lang w:eastAsia="en-US"/>
        </w:rPr>
        <w:t>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Объекта культурного наследия расторгается по соглашению сторон или в судебном порядке. Указанное имущество подлежит возврату в муниципальную собственность, без возмещения собственнику стоимости такого объекта, включая неотделимые улучшения, и без компенсации расходов, связанных с исполнением договора купли-продажи.</w:t>
      </w:r>
    </w:p>
    <w:p w14:paraId="434FBB99" w14:textId="77777777" w:rsidR="0044596C" w:rsidRPr="0044596C" w:rsidRDefault="0044596C" w:rsidP="00585766">
      <w:pPr>
        <w:tabs>
          <w:tab w:val="left" w:pos="1134"/>
        </w:tabs>
        <w:ind w:firstLine="720"/>
        <w:rPr>
          <w:sz w:val="24"/>
          <w:szCs w:val="24"/>
        </w:rPr>
      </w:pPr>
      <w:r w:rsidRPr="0044596C">
        <w:rPr>
          <w:b/>
          <w:spacing w:val="1"/>
          <w:sz w:val="24"/>
          <w:szCs w:val="24"/>
        </w:rPr>
        <w:t xml:space="preserve">12. Критерии выявления победителя </w:t>
      </w:r>
      <w:r w:rsidRPr="0044596C">
        <w:rPr>
          <w:spacing w:val="1"/>
          <w:sz w:val="24"/>
          <w:szCs w:val="24"/>
        </w:rPr>
        <w:t>– наиболее высокая цена за указанное имущество, при условии выполнения таким покупателем условий конкурса.</w:t>
      </w:r>
    </w:p>
    <w:p w14:paraId="64DCA76F" w14:textId="77777777" w:rsidR="0044596C" w:rsidRPr="0044596C" w:rsidRDefault="0044596C" w:rsidP="0044596C">
      <w:pPr>
        <w:rPr>
          <w:rFonts w:ascii="Calibri" w:eastAsia="Calibri" w:hAnsi="Calibri"/>
          <w:sz w:val="21"/>
          <w:szCs w:val="21"/>
          <w:lang w:eastAsia="en-US"/>
        </w:rPr>
      </w:pPr>
    </w:p>
    <w:p w14:paraId="001038C7" w14:textId="77777777" w:rsidR="0044596C" w:rsidRPr="0044596C" w:rsidRDefault="0044596C" w:rsidP="0044596C">
      <w:pPr>
        <w:keepNext/>
        <w:ind w:right="41"/>
        <w:jc w:val="center"/>
        <w:outlineLvl w:val="0"/>
        <w:rPr>
          <w:b/>
          <w:sz w:val="21"/>
          <w:szCs w:val="21"/>
        </w:rPr>
      </w:pPr>
    </w:p>
    <w:p w14:paraId="1C719221" w14:textId="77777777" w:rsidR="000A3474" w:rsidRDefault="000A3474" w:rsidP="0044596C">
      <w:pPr>
        <w:keepNext/>
        <w:ind w:right="41"/>
        <w:jc w:val="right"/>
        <w:outlineLvl w:val="0"/>
        <w:rPr>
          <w:sz w:val="20"/>
        </w:rPr>
        <w:sectPr w:rsidR="000A3474" w:rsidSect="0044596C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14668329" w14:textId="77777777" w:rsidR="0044596C" w:rsidRPr="0044596C" w:rsidRDefault="0044596C" w:rsidP="00D44904">
      <w:pPr>
        <w:keepNext/>
        <w:ind w:left="5040" w:right="41"/>
        <w:outlineLvl w:val="0"/>
        <w:rPr>
          <w:sz w:val="24"/>
          <w:szCs w:val="24"/>
        </w:rPr>
      </w:pPr>
      <w:r w:rsidRPr="0044596C">
        <w:rPr>
          <w:sz w:val="24"/>
          <w:szCs w:val="24"/>
        </w:rPr>
        <w:t xml:space="preserve">Приложение </w:t>
      </w:r>
    </w:p>
    <w:p w14:paraId="3BC27CBA" w14:textId="77777777" w:rsidR="0044596C" w:rsidRPr="0044596C" w:rsidRDefault="0044596C" w:rsidP="00D44904">
      <w:pPr>
        <w:keepNext/>
        <w:ind w:left="5040" w:right="41"/>
        <w:outlineLvl w:val="0"/>
        <w:rPr>
          <w:sz w:val="24"/>
          <w:szCs w:val="24"/>
        </w:rPr>
      </w:pPr>
      <w:r w:rsidRPr="0044596C">
        <w:rPr>
          <w:sz w:val="24"/>
          <w:szCs w:val="24"/>
        </w:rPr>
        <w:t xml:space="preserve">к решению об условиях </w:t>
      </w:r>
    </w:p>
    <w:p w14:paraId="2F37C222" w14:textId="77777777" w:rsidR="0044596C" w:rsidRPr="0044596C" w:rsidRDefault="0044596C" w:rsidP="00D44904">
      <w:pPr>
        <w:keepNext/>
        <w:ind w:left="5040" w:right="41"/>
        <w:outlineLvl w:val="0"/>
        <w:rPr>
          <w:sz w:val="24"/>
          <w:szCs w:val="24"/>
        </w:rPr>
      </w:pPr>
      <w:r w:rsidRPr="0044596C">
        <w:rPr>
          <w:sz w:val="24"/>
          <w:szCs w:val="24"/>
        </w:rPr>
        <w:t>приватизации нежилого помещения</w:t>
      </w:r>
    </w:p>
    <w:p w14:paraId="091F5C76" w14:textId="77777777" w:rsidR="0044596C" w:rsidRPr="0044596C" w:rsidRDefault="0044596C" w:rsidP="0044596C">
      <w:pPr>
        <w:jc w:val="left"/>
        <w:rPr>
          <w:sz w:val="22"/>
          <w:szCs w:val="22"/>
        </w:rPr>
      </w:pPr>
    </w:p>
    <w:p w14:paraId="132AC0A2" w14:textId="77777777" w:rsidR="0044596C" w:rsidRPr="0044596C" w:rsidRDefault="0044596C" w:rsidP="0044596C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0"/>
        </w:rPr>
      </w:pPr>
      <w:r w:rsidRPr="0044596C">
        <w:rPr>
          <w:b/>
          <w:spacing w:val="8"/>
          <w:sz w:val="20"/>
        </w:rPr>
        <w:t>ДОГОВОР КУПЛИ – ПРОДАЖИ</w:t>
      </w:r>
    </w:p>
    <w:p w14:paraId="6A2CCF4E" w14:textId="77777777" w:rsidR="0044596C" w:rsidRPr="0044596C" w:rsidRDefault="0044596C" w:rsidP="0044596C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0"/>
        </w:rPr>
      </w:pPr>
      <w:r w:rsidRPr="0044596C">
        <w:rPr>
          <w:b/>
          <w:spacing w:val="8"/>
          <w:sz w:val="20"/>
        </w:rPr>
        <w:t>ОБЪЕКТА КУЛЬТУРНОГО НАСЛЕДИЯ</w:t>
      </w:r>
    </w:p>
    <w:p w14:paraId="5419D5FA" w14:textId="77777777" w:rsidR="0044596C" w:rsidRPr="0044596C" w:rsidRDefault="0044596C" w:rsidP="0044596C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44596C">
        <w:rPr>
          <w:b/>
          <w:spacing w:val="-8"/>
          <w:sz w:val="20"/>
        </w:rPr>
        <w:t>№ _____________________ЭП</w:t>
      </w:r>
    </w:p>
    <w:p w14:paraId="7E32AE36" w14:textId="29AD9EFE" w:rsidR="0044596C" w:rsidRPr="0044596C" w:rsidRDefault="0044596C" w:rsidP="0044596C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sz w:val="20"/>
        </w:rPr>
      </w:pPr>
      <w:r w:rsidRPr="0044596C">
        <w:rPr>
          <w:spacing w:val="-2"/>
          <w:sz w:val="20"/>
        </w:rPr>
        <w:t>город Тихвин Ленинградской области                                        о</w:t>
      </w:r>
      <w:r w:rsidRPr="0044596C">
        <w:rPr>
          <w:spacing w:val="7"/>
          <w:sz w:val="20"/>
        </w:rPr>
        <w:t>т _______________________________</w:t>
      </w:r>
    </w:p>
    <w:p w14:paraId="79523803" w14:textId="77777777" w:rsidR="0044596C" w:rsidRPr="0044596C" w:rsidRDefault="0044596C" w:rsidP="0044596C">
      <w:pPr>
        <w:shd w:val="clear" w:color="auto" w:fill="FFFFFF"/>
        <w:tabs>
          <w:tab w:val="left" w:pos="3402"/>
        </w:tabs>
        <w:spacing w:before="5"/>
        <w:ind w:left="6437" w:hanging="1050"/>
        <w:jc w:val="left"/>
        <w:rPr>
          <w:spacing w:val="4"/>
          <w:sz w:val="20"/>
        </w:rPr>
      </w:pPr>
      <w:r w:rsidRPr="0044596C">
        <w:rPr>
          <w:spacing w:val="4"/>
          <w:sz w:val="20"/>
        </w:rPr>
        <w:t>две тысячи двадцать пятого года</w:t>
      </w:r>
    </w:p>
    <w:p w14:paraId="623BC898" w14:textId="77777777" w:rsidR="0044596C" w:rsidRPr="0044596C" w:rsidRDefault="0044596C" w:rsidP="0044596C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14:paraId="2A8B52A6" w14:textId="3E286E23" w:rsidR="0044596C" w:rsidRPr="0044596C" w:rsidRDefault="0044596C" w:rsidP="00D44904">
      <w:pPr>
        <w:shd w:val="clear" w:color="auto" w:fill="FFFFFF"/>
        <w:tabs>
          <w:tab w:val="left" w:pos="0"/>
        </w:tabs>
        <w:ind w:firstLine="709"/>
        <w:rPr>
          <w:sz w:val="20"/>
        </w:rPr>
      </w:pPr>
      <w:r w:rsidRPr="0044596C">
        <w:rPr>
          <w:spacing w:val="2"/>
          <w:sz w:val="20"/>
        </w:rPr>
        <w:t xml:space="preserve">От имени муниципального образования </w:t>
      </w:r>
      <w:r w:rsidRPr="0044596C">
        <w:rPr>
          <w:b/>
          <w:spacing w:val="2"/>
          <w:sz w:val="20"/>
        </w:rPr>
        <w:t xml:space="preserve">Тихвинское городское поселение </w:t>
      </w:r>
      <w:r w:rsidRPr="0044596C">
        <w:rPr>
          <w:b/>
          <w:sz w:val="20"/>
        </w:rPr>
        <w:t xml:space="preserve">Тихвинского муниципального района Ленинградской области, </w:t>
      </w:r>
      <w:r w:rsidRPr="0044596C">
        <w:rPr>
          <w:sz w:val="20"/>
        </w:rPr>
        <w:t xml:space="preserve">устав зарегистрирован </w:t>
      </w:r>
      <w:r w:rsidRPr="0044596C">
        <w:rPr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44596C">
        <w:rPr>
          <w:sz w:val="20"/>
        </w:rPr>
        <w:t xml:space="preserve">округу 15 декабря 2005 года, государственный регистрационный номер </w:t>
      </w:r>
      <w:r w:rsidRPr="0044596C">
        <w:rPr>
          <w:sz w:val="20"/>
          <w:lang w:val="en-US"/>
        </w:rPr>
        <w:t>RU</w:t>
      </w:r>
      <w:r w:rsidRPr="0044596C">
        <w:rPr>
          <w:sz w:val="20"/>
        </w:rPr>
        <w:t xml:space="preserve">475161012005001, свидетельство о государственной регистрации № 006187 от 15 декабря 2005 года, </w:t>
      </w:r>
      <w:r w:rsidRPr="0044596C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44596C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44596C">
        <w:rPr>
          <w:b/>
          <w:sz w:val="20"/>
        </w:rPr>
        <w:t xml:space="preserve"> </w:t>
      </w:r>
      <w:r w:rsidRPr="0044596C">
        <w:rPr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44596C">
        <w:rPr>
          <w:b/>
          <w:sz w:val="20"/>
        </w:rPr>
        <w:t>в лице</w:t>
      </w:r>
      <w:r w:rsidRPr="0044596C">
        <w:rPr>
          <w:sz w:val="20"/>
        </w:rPr>
        <w:t xml:space="preserve"> </w:t>
      </w:r>
      <w:r w:rsidRPr="0044596C">
        <w:rPr>
          <w:b/>
          <w:sz w:val="20"/>
        </w:rPr>
        <w:t>главы администрации</w:t>
      </w:r>
      <w:r w:rsidRPr="0044596C">
        <w:rPr>
          <w:sz w:val="20"/>
        </w:rPr>
        <w:t xml:space="preserve"> </w:t>
      </w:r>
      <w:proofErr w:type="spellStart"/>
      <w:r w:rsidRPr="0044596C">
        <w:rPr>
          <w:b/>
          <w:sz w:val="20"/>
        </w:rPr>
        <w:t>Брицуна</w:t>
      </w:r>
      <w:proofErr w:type="spellEnd"/>
      <w:r w:rsidRPr="0044596C">
        <w:rPr>
          <w:b/>
          <w:sz w:val="20"/>
        </w:rPr>
        <w:t xml:space="preserve"> Алексея Викторовича</w:t>
      </w:r>
      <w:r w:rsidRPr="0044596C">
        <w:rPr>
          <w:spacing w:val="5"/>
          <w:sz w:val="20"/>
        </w:rPr>
        <w:t>, действующего  на основании Устава</w:t>
      </w:r>
      <w:r w:rsidRPr="0044596C">
        <w:rPr>
          <w:spacing w:val="1"/>
          <w:sz w:val="20"/>
        </w:rPr>
        <w:t xml:space="preserve">, именуемый в дальнейшем </w:t>
      </w:r>
      <w:r w:rsidRPr="0044596C">
        <w:rPr>
          <w:b/>
          <w:sz w:val="20"/>
        </w:rPr>
        <w:t>ПРОДАВЕЦ</w:t>
      </w:r>
      <w:r w:rsidRPr="0044596C">
        <w:rPr>
          <w:sz w:val="20"/>
        </w:rPr>
        <w:t xml:space="preserve"> </w:t>
      </w:r>
      <w:r w:rsidRPr="0044596C">
        <w:rPr>
          <w:b/>
          <w:sz w:val="20"/>
        </w:rPr>
        <w:t xml:space="preserve">с одной стороны, </w:t>
      </w:r>
      <w:r w:rsidRPr="0044596C">
        <w:rPr>
          <w:sz w:val="20"/>
        </w:rPr>
        <w:t xml:space="preserve">и </w:t>
      </w:r>
      <w:r w:rsidRPr="0044596C">
        <w:rPr>
          <w:b/>
          <w:sz w:val="20"/>
        </w:rPr>
        <w:t xml:space="preserve">_____________________________,  </w:t>
      </w:r>
      <w:r w:rsidRPr="0044596C">
        <w:rPr>
          <w:sz w:val="20"/>
        </w:rPr>
        <w:t xml:space="preserve">адрес места нахождения ____________, именуемый в дальнейшем </w:t>
      </w:r>
      <w:r w:rsidRPr="0044596C">
        <w:rPr>
          <w:b/>
          <w:sz w:val="20"/>
        </w:rPr>
        <w:t>ПОКУПАТЕЛЬ</w:t>
      </w:r>
      <w:r w:rsidRPr="0044596C">
        <w:rPr>
          <w:sz w:val="20"/>
        </w:rPr>
        <w:t xml:space="preserve">, </w:t>
      </w:r>
      <w:r w:rsidRPr="0044596C">
        <w:rPr>
          <w:b/>
          <w:sz w:val="20"/>
        </w:rPr>
        <w:t xml:space="preserve">с другой стороны, </w:t>
      </w:r>
      <w:r w:rsidRPr="0044596C">
        <w:rPr>
          <w:sz w:val="20"/>
        </w:rPr>
        <w:t xml:space="preserve">вместе именуемые </w:t>
      </w:r>
      <w:r w:rsidRPr="0044596C">
        <w:rPr>
          <w:b/>
          <w:sz w:val="20"/>
        </w:rPr>
        <w:t>СТОРОНЫ</w:t>
      </w:r>
      <w:r w:rsidRPr="0044596C">
        <w:rPr>
          <w:sz w:val="20"/>
        </w:rPr>
        <w:t xml:space="preserve">, по результатам проведенных электронных торгов процедура продажи № __________  способом продажа муниципального имущества на конкурсе (Протокол от ___________________ года № _______________), заключили настоящий договор (далее – </w:t>
      </w:r>
      <w:r w:rsidRPr="0044596C">
        <w:rPr>
          <w:b/>
          <w:sz w:val="20"/>
        </w:rPr>
        <w:t>ДОГОВОР)</w:t>
      </w:r>
      <w:r w:rsidRPr="0044596C">
        <w:rPr>
          <w:sz w:val="20"/>
        </w:rPr>
        <w:t>, о нижеследующем:</w:t>
      </w:r>
    </w:p>
    <w:p w14:paraId="3DEE8591" w14:textId="77777777" w:rsidR="0044596C" w:rsidRPr="0044596C" w:rsidRDefault="0044596C" w:rsidP="0044596C">
      <w:pPr>
        <w:shd w:val="clear" w:color="auto" w:fill="FFFFFF"/>
        <w:tabs>
          <w:tab w:val="left" w:pos="0"/>
        </w:tabs>
        <w:ind w:right="82" w:firstLine="360"/>
        <w:rPr>
          <w:b/>
          <w:color w:val="000000"/>
          <w:sz w:val="20"/>
        </w:rPr>
      </w:pPr>
    </w:p>
    <w:p w14:paraId="0286EEA9" w14:textId="77777777" w:rsidR="0044596C" w:rsidRPr="0044596C" w:rsidRDefault="0044596C" w:rsidP="0044596C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44596C">
        <w:rPr>
          <w:b/>
          <w:sz w:val="20"/>
        </w:rPr>
        <w:t>1. ОСНОВА И ПРЕДМЕТ ДОГОВОРА</w:t>
      </w:r>
    </w:p>
    <w:p w14:paraId="0D7E7ADA" w14:textId="77777777" w:rsidR="0044596C" w:rsidRPr="0044596C" w:rsidRDefault="0044596C" w:rsidP="00D44904">
      <w:pPr>
        <w:shd w:val="clear" w:color="auto" w:fill="FFFFFF"/>
        <w:tabs>
          <w:tab w:val="left" w:pos="426"/>
          <w:tab w:val="left" w:pos="3402"/>
        </w:tabs>
        <w:ind w:firstLine="709"/>
        <w:rPr>
          <w:sz w:val="20"/>
        </w:rPr>
      </w:pPr>
      <w:r w:rsidRPr="0044596C">
        <w:rPr>
          <w:sz w:val="20"/>
        </w:rPr>
        <w:t xml:space="preserve">1.1. </w:t>
      </w:r>
      <w:r w:rsidRPr="0044596C">
        <w:rPr>
          <w:b/>
          <w:sz w:val="20"/>
        </w:rPr>
        <w:t>ДОГОВОР</w:t>
      </w:r>
      <w:r w:rsidRPr="0044596C">
        <w:rPr>
          <w:sz w:val="20"/>
        </w:rPr>
        <w:t xml:space="preserve"> заключен на основании:</w:t>
      </w:r>
    </w:p>
    <w:p w14:paraId="483BAC2D" w14:textId="77777777" w:rsidR="0044596C" w:rsidRPr="0044596C" w:rsidRDefault="0044596C" w:rsidP="00D44904">
      <w:pPr>
        <w:numPr>
          <w:ilvl w:val="0"/>
          <w:numId w:val="16"/>
        </w:numPr>
        <w:shd w:val="clear" w:color="auto" w:fill="FFFFFF"/>
        <w:tabs>
          <w:tab w:val="num" w:pos="0"/>
          <w:tab w:val="left" w:pos="360"/>
          <w:tab w:val="left" w:pos="426"/>
          <w:tab w:val="left" w:pos="1134"/>
        </w:tabs>
        <w:ind w:left="0" w:firstLine="709"/>
        <w:rPr>
          <w:sz w:val="20"/>
        </w:rPr>
      </w:pPr>
      <w:r w:rsidRPr="0044596C">
        <w:rPr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14:paraId="344926EB" w14:textId="3C131852" w:rsidR="0044596C" w:rsidRPr="0044596C" w:rsidRDefault="0044596C" w:rsidP="00D4490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360"/>
          <w:tab w:val="left" w:pos="426"/>
          <w:tab w:val="left" w:pos="709"/>
          <w:tab w:val="left" w:pos="1134"/>
        </w:tabs>
        <w:ind w:left="0" w:firstLine="709"/>
        <w:rPr>
          <w:sz w:val="20"/>
        </w:rPr>
      </w:pPr>
      <w:r w:rsidRPr="0044596C">
        <w:rPr>
          <w:sz w:val="20"/>
        </w:rPr>
        <w:t xml:space="preserve">Решения </w:t>
      </w:r>
      <w:r w:rsidR="000A3474">
        <w:rPr>
          <w:sz w:val="20"/>
        </w:rPr>
        <w:t>с</w:t>
      </w:r>
      <w:r w:rsidRPr="0044596C">
        <w:rPr>
          <w:sz w:val="20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ноября 2024 года № 02-27 «Об утверждении Прогнозного плана приватизации объектов муниципальной собственности Тихвинского городского поселения на 2025 год»;</w:t>
      </w:r>
    </w:p>
    <w:p w14:paraId="7566E6C6" w14:textId="77777777" w:rsidR="0044596C" w:rsidRPr="0044596C" w:rsidRDefault="0044596C" w:rsidP="00D44904">
      <w:pPr>
        <w:numPr>
          <w:ilvl w:val="0"/>
          <w:numId w:val="18"/>
        </w:numPr>
        <w:shd w:val="clear" w:color="auto" w:fill="FFFFFF"/>
        <w:tabs>
          <w:tab w:val="num" w:pos="0"/>
          <w:tab w:val="left" w:pos="360"/>
          <w:tab w:val="left" w:pos="426"/>
          <w:tab w:val="left" w:pos="567"/>
          <w:tab w:val="left" w:pos="1134"/>
        </w:tabs>
        <w:ind w:left="0" w:firstLine="709"/>
        <w:rPr>
          <w:sz w:val="20"/>
        </w:rPr>
      </w:pPr>
      <w:r w:rsidRPr="0044596C">
        <w:rPr>
          <w:sz w:val="20"/>
        </w:rPr>
        <w:t>Постановления администрации Тихвинского района от _____________ года № _________-а «Об утверждении решения об условиях приватизации объекта культурного наследия – нежилого здания, расположенного по адресу: Ленинградская область, Тихвинский муниципальный район, Тихвинское городское поселение, город Тихвин, улица Труда, дом 43»;</w:t>
      </w:r>
    </w:p>
    <w:p w14:paraId="07B03F3B" w14:textId="77777777" w:rsidR="0044596C" w:rsidRPr="0044596C" w:rsidRDefault="0044596C" w:rsidP="00D44904">
      <w:pPr>
        <w:shd w:val="clear" w:color="auto" w:fill="FFFFFF"/>
        <w:tabs>
          <w:tab w:val="left" w:pos="360"/>
          <w:tab w:val="left" w:pos="426"/>
          <w:tab w:val="left" w:pos="3402"/>
        </w:tabs>
        <w:ind w:firstLine="709"/>
        <w:rPr>
          <w:b/>
          <w:color w:val="000000"/>
          <w:sz w:val="20"/>
        </w:rPr>
      </w:pPr>
      <w:r w:rsidRPr="0044596C">
        <w:rPr>
          <w:color w:val="000000"/>
          <w:spacing w:val="4"/>
          <w:sz w:val="20"/>
        </w:rPr>
        <w:t xml:space="preserve">1.2. </w:t>
      </w:r>
      <w:r w:rsidRPr="0044596C">
        <w:rPr>
          <w:b/>
          <w:color w:val="000000"/>
          <w:spacing w:val="4"/>
          <w:sz w:val="20"/>
        </w:rPr>
        <w:t>ПРОДАВЕЦ</w:t>
      </w:r>
      <w:r w:rsidRPr="0044596C">
        <w:rPr>
          <w:color w:val="000000"/>
          <w:spacing w:val="4"/>
          <w:sz w:val="20"/>
        </w:rPr>
        <w:t xml:space="preserve"> продает, а </w:t>
      </w:r>
      <w:r w:rsidRPr="0044596C">
        <w:rPr>
          <w:b/>
          <w:color w:val="000000"/>
          <w:spacing w:val="4"/>
          <w:sz w:val="20"/>
        </w:rPr>
        <w:t>ПОКУПАТЕЛЬ</w:t>
      </w:r>
      <w:r w:rsidRPr="0044596C">
        <w:rPr>
          <w:color w:val="000000"/>
          <w:spacing w:val="4"/>
          <w:sz w:val="20"/>
        </w:rPr>
        <w:t xml:space="preserve"> покупает на </w:t>
      </w:r>
      <w:r w:rsidRPr="0044596C">
        <w:rPr>
          <w:color w:val="000000"/>
          <w:sz w:val="20"/>
        </w:rPr>
        <w:t xml:space="preserve">условиях, изложенных в </w:t>
      </w:r>
      <w:r w:rsidRPr="0044596C">
        <w:rPr>
          <w:b/>
          <w:color w:val="000000"/>
          <w:sz w:val="20"/>
        </w:rPr>
        <w:t xml:space="preserve">ДОГОВОРЕ, муниципальное имущество </w:t>
      </w:r>
      <w:r w:rsidRPr="0044596C">
        <w:rPr>
          <w:color w:val="000000"/>
          <w:sz w:val="20"/>
        </w:rPr>
        <w:t xml:space="preserve">(далее – </w:t>
      </w:r>
      <w:r w:rsidRPr="0044596C">
        <w:rPr>
          <w:b/>
          <w:color w:val="000000"/>
          <w:sz w:val="20"/>
        </w:rPr>
        <w:t>ОБЪЕКТ) состоящее из:</w:t>
      </w:r>
    </w:p>
    <w:p w14:paraId="4E324C01" w14:textId="3D86EBC2" w:rsidR="0044596C" w:rsidRPr="0044596C" w:rsidRDefault="0044596C" w:rsidP="00D44904">
      <w:pPr>
        <w:ind w:firstLine="709"/>
        <w:rPr>
          <w:b/>
          <w:sz w:val="20"/>
        </w:rPr>
      </w:pPr>
      <w:r w:rsidRPr="0044596C">
        <w:rPr>
          <w:b/>
          <w:sz w:val="20"/>
        </w:rPr>
        <w:t xml:space="preserve">– </w:t>
      </w:r>
      <w:r w:rsidRPr="0044596C">
        <w:rPr>
          <w:b/>
          <w:color w:val="000000"/>
          <w:sz w:val="20"/>
        </w:rPr>
        <w:t>нежилого</w:t>
      </w:r>
      <w:r w:rsidRPr="0044596C">
        <w:rPr>
          <w:color w:val="000000"/>
          <w:sz w:val="20"/>
        </w:rPr>
        <w:t xml:space="preserve"> </w:t>
      </w:r>
      <w:r w:rsidRPr="0044596C">
        <w:rPr>
          <w:b/>
          <w:color w:val="000000"/>
          <w:sz w:val="20"/>
        </w:rPr>
        <w:t>з</w:t>
      </w:r>
      <w:r w:rsidRPr="0044596C">
        <w:rPr>
          <w:b/>
          <w:sz w:val="20"/>
        </w:rPr>
        <w:t>дания</w:t>
      </w:r>
      <w:r w:rsidRPr="0044596C">
        <w:rPr>
          <w:sz w:val="20"/>
        </w:rPr>
        <w:t xml:space="preserve">, общей площадью 182,1 кв.м., количество этаже 2, в том числе подземных 0, с кадастровым номером 47:13:1202016:82 </w:t>
      </w:r>
      <w:r w:rsidRPr="0044596C">
        <w:rPr>
          <w:b/>
          <w:i/>
          <w:sz w:val="20"/>
        </w:rPr>
        <w:t xml:space="preserve">(Объект культурного наследия регионального значения «Дом, в котором в 1820-е гг. жил ученый-археограф </w:t>
      </w:r>
      <w:proofErr w:type="spellStart"/>
      <w:r w:rsidRPr="0044596C">
        <w:rPr>
          <w:b/>
          <w:i/>
          <w:sz w:val="20"/>
        </w:rPr>
        <w:t>Бередников</w:t>
      </w:r>
      <w:proofErr w:type="spellEnd"/>
      <w:r w:rsidRPr="0044596C">
        <w:rPr>
          <w:b/>
          <w:i/>
          <w:sz w:val="20"/>
        </w:rPr>
        <w:t xml:space="preserve"> Яков Иванович», </w:t>
      </w:r>
      <w:r w:rsidRPr="0044596C">
        <w:rPr>
          <w:i/>
          <w:sz w:val="20"/>
        </w:rPr>
        <w:t>включенный в единый государственный реестр объектов культурного наследия (памятник истории и культуры) народов Российской Федерации</w:t>
      </w:r>
      <w:r w:rsidR="008622C0">
        <w:rPr>
          <w:i/>
          <w:sz w:val="20"/>
        </w:rPr>
        <w:t xml:space="preserve">, </w:t>
      </w:r>
      <w:r w:rsidRPr="0044596C">
        <w:rPr>
          <w:sz w:val="20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44596C">
        <w:rPr>
          <w:b/>
          <w:sz w:val="20"/>
        </w:rPr>
        <w:t>город Тихвин, улица Труда, дом 43 (далее – ОБЪЕКТ)</w:t>
      </w:r>
    </w:p>
    <w:p w14:paraId="7A9AA5F1" w14:textId="77777777" w:rsidR="0044596C" w:rsidRPr="0044596C" w:rsidRDefault="0044596C" w:rsidP="00D44904">
      <w:pPr>
        <w:shd w:val="clear" w:color="auto" w:fill="FFFFFF"/>
        <w:tabs>
          <w:tab w:val="left" w:pos="180"/>
        </w:tabs>
        <w:ind w:firstLine="709"/>
        <w:rPr>
          <w:b/>
          <w:sz w:val="20"/>
        </w:rPr>
      </w:pPr>
      <w:r w:rsidRPr="0044596C">
        <w:rPr>
          <w:b/>
          <w:sz w:val="20"/>
        </w:rPr>
        <w:t xml:space="preserve">Имущество расположено на земельном участке с кадастровым номером 47:13:1202016:32, площадью 582 </w:t>
      </w:r>
      <w:proofErr w:type="spellStart"/>
      <w:r w:rsidRPr="0044596C">
        <w:rPr>
          <w:b/>
          <w:sz w:val="20"/>
        </w:rPr>
        <w:t>кв.м</w:t>
      </w:r>
      <w:proofErr w:type="spellEnd"/>
    </w:p>
    <w:p w14:paraId="19DCF7C1" w14:textId="77777777" w:rsidR="0044596C" w:rsidRPr="0044596C" w:rsidRDefault="0044596C" w:rsidP="00D44904">
      <w:pPr>
        <w:tabs>
          <w:tab w:val="left" w:pos="360"/>
          <w:tab w:val="left" w:pos="426"/>
          <w:tab w:val="left" w:pos="720"/>
        </w:tabs>
        <w:ind w:firstLine="709"/>
        <w:rPr>
          <w:sz w:val="20"/>
        </w:rPr>
      </w:pPr>
      <w:r w:rsidRPr="0044596C">
        <w:rPr>
          <w:sz w:val="20"/>
        </w:rPr>
        <w:t xml:space="preserve">1.3. </w:t>
      </w:r>
      <w:r w:rsidRPr="0044596C">
        <w:rPr>
          <w:b/>
          <w:sz w:val="20"/>
        </w:rPr>
        <w:t>ОБЪЕКТ</w:t>
      </w:r>
      <w:r w:rsidRPr="0044596C">
        <w:rPr>
          <w:sz w:val="20"/>
        </w:rPr>
        <w:t xml:space="preserve"> принадлежит </w:t>
      </w:r>
      <w:r w:rsidRPr="0044596C">
        <w:rPr>
          <w:b/>
          <w:sz w:val="20"/>
        </w:rPr>
        <w:t>ПРОДАВЦУ</w:t>
      </w:r>
      <w:r w:rsidRPr="0044596C">
        <w:rPr>
          <w:sz w:val="20"/>
        </w:rPr>
        <w:t xml:space="preserve"> на праве муниципальной собственности. </w:t>
      </w:r>
    </w:p>
    <w:p w14:paraId="4D195B7D" w14:textId="77777777" w:rsidR="0044596C" w:rsidRPr="0044596C" w:rsidRDefault="0044596C" w:rsidP="00D44904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709"/>
        <w:rPr>
          <w:sz w:val="20"/>
        </w:rPr>
      </w:pPr>
      <w:r w:rsidRPr="0044596C">
        <w:rPr>
          <w:sz w:val="20"/>
        </w:rPr>
        <w:t xml:space="preserve">1.4. </w:t>
      </w:r>
      <w:r w:rsidRPr="0044596C">
        <w:rPr>
          <w:b/>
          <w:sz w:val="20"/>
        </w:rPr>
        <w:t>ПРОДАВЕЦ</w:t>
      </w:r>
      <w:r w:rsidRPr="0044596C">
        <w:rPr>
          <w:sz w:val="20"/>
        </w:rPr>
        <w:t xml:space="preserve"> гарантирует, что на момент подписания настоящего </w:t>
      </w:r>
      <w:r w:rsidRPr="0044596C">
        <w:rPr>
          <w:b/>
          <w:sz w:val="20"/>
        </w:rPr>
        <w:t>ДОГОВОРА ОБЪЕКТ</w:t>
      </w:r>
      <w:r w:rsidRPr="0044596C">
        <w:rPr>
          <w:sz w:val="20"/>
        </w:rPr>
        <w:t xml:space="preserve"> никому не отчужден, не обещан, в споре не состоит, в доверительное управление, в качестве вклада в уставной капитал юридических лиц не передан, под арестом или запрещением не значится, в хозяйственное ведение или оперативное управление не передан, не является объектом залога.</w:t>
      </w:r>
    </w:p>
    <w:p w14:paraId="60D7A2F9" w14:textId="77777777" w:rsidR="0044596C" w:rsidRPr="0044596C" w:rsidRDefault="0044596C" w:rsidP="00D44904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709"/>
        <w:rPr>
          <w:spacing w:val="1"/>
          <w:sz w:val="20"/>
        </w:rPr>
      </w:pPr>
      <w:r w:rsidRPr="0044596C">
        <w:rPr>
          <w:sz w:val="20"/>
        </w:rPr>
        <w:t xml:space="preserve">1.5. </w:t>
      </w:r>
      <w:r w:rsidRPr="0044596C">
        <w:rPr>
          <w:b/>
          <w:sz w:val="20"/>
        </w:rPr>
        <w:t>ПОКУПАТЕЛЬ</w:t>
      </w:r>
      <w:r w:rsidRPr="0044596C">
        <w:rPr>
          <w:sz w:val="20"/>
        </w:rPr>
        <w:t xml:space="preserve"> удовлетворен состоянием передаваемого объекта, установленным путем его наружного и внутреннего осмотра перед заключением настоящего </w:t>
      </w:r>
      <w:r w:rsidRPr="0044596C">
        <w:rPr>
          <w:b/>
          <w:sz w:val="20"/>
        </w:rPr>
        <w:t>ДОГОВОРА. ПОКУПАТЕЛЮ</w:t>
      </w:r>
      <w:r w:rsidRPr="0044596C">
        <w:rPr>
          <w:sz w:val="20"/>
        </w:rPr>
        <w:t xml:space="preserve"> известно, что на момент сделки нежилое </w:t>
      </w:r>
      <w:r w:rsidRPr="0044596C">
        <w:rPr>
          <w:rFonts w:cs="Courier New"/>
          <w:sz w:val="20"/>
        </w:rPr>
        <w:t xml:space="preserve">здание «Дом, в котором в 1820-е гг. жил ученый-археограф </w:t>
      </w:r>
      <w:proofErr w:type="spellStart"/>
      <w:r w:rsidRPr="0044596C">
        <w:rPr>
          <w:rFonts w:cs="Courier New"/>
          <w:sz w:val="20"/>
        </w:rPr>
        <w:t>Бередников</w:t>
      </w:r>
      <w:proofErr w:type="spellEnd"/>
      <w:r w:rsidRPr="0044596C">
        <w:rPr>
          <w:rFonts w:cs="Courier New"/>
          <w:sz w:val="20"/>
        </w:rPr>
        <w:t xml:space="preserve"> Яков Иванович» признано находящимся в неудовлетворительном состоянии на основании выданного </w:t>
      </w:r>
      <w:r w:rsidRPr="0044596C">
        <w:rPr>
          <w:spacing w:val="1"/>
          <w:sz w:val="20"/>
        </w:rPr>
        <w:t>Комитетом по сохранению культурного наследия Ленинградской области</w:t>
      </w:r>
      <w:r w:rsidRPr="0044596C">
        <w:rPr>
          <w:sz w:val="20"/>
        </w:rPr>
        <w:t xml:space="preserve"> 18 мая 2023 года </w:t>
      </w:r>
      <w:proofErr w:type="spellStart"/>
      <w:r w:rsidRPr="0044596C">
        <w:rPr>
          <w:spacing w:val="1"/>
          <w:sz w:val="20"/>
        </w:rPr>
        <w:t>АКТа</w:t>
      </w:r>
      <w:proofErr w:type="spellEnd"/>
      <w:r w:rsidRPr="0044596C">
        <w:rPr>
          <w:spacing w:val="1"/>
          <w:sz w:val="20"/>
        </w:rPr>
        <w:t xml:space="preserve"> отнесения/не отнесения объекта культурного наследия (памятника истории и культуры) народов Российской Федерации к объектам культурного наследия, находящимся в неудовлетворительном состоянии. АКТ прилагается к </w:t>
      </w:r>
      <w:r w:rsidRPr="0044596C">
        <w:rPr>
          <w:b/>
          <w:spacing w:val="1"/>
          <w:sz w:val="20"/>
        </w:rPr>
        <w:t>ДОГОВОРУ</w:t>
      </w:r>
      <w:r w:rsidRPr="0044596C">
        <w:rPr>
          <w:spacing w:val="1"/>
          <w:sz w:val="20"/>
        </w:rPr>
        <w:t xml:space="preserve"> и является его неотъемлемой частью.</w:t>
      </w:r>
    </w:p>
    <w:p w14:paraId="4B941F1F" w14:textId="77777777" w:rsidR="0044596C" w:rsidRPr="0044596C" w:rsidRDefault="0044596C" w:rsidP="00D44904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709"/>
        <w:rPr>
          <w:sz w:val="20"/>
        </w:rPr>
      </w:pPr>
      <w:r w:rsidRPr="0044596C">
        <w:rPr>
          <w:sz w:val="20"/>
        </w:rPr>
        <w:t xml:space="preserve">1.6. </w:t>
      </w:r>
      <w:r w:rsidRPr="0044596C">
        <w:rPr>
          <w:b/>
          <w:sz w:val="20"/>
        </w:rPr>
        <w:t>ПОКУПАТЕЛЮ</w:t>
      </w:r>
      <w:r w:rsidRPr="0044596C">
        <w:rPr>
          <w:sz w:val="20"/>
        </w:rPr>
        <w:t xml:space="preserve"> известно, что приобретаемое им в собственность здание «Дом, в котором </w:t>
      </w:r>
    </w:p>
    <w:p w14:paraId="0C7ABAFC" w14:textId="16050FE7" w:rsidR="0044596C" w:rsidRPr="0044596C" w:rsidRDefault="0044596C" w:rsidP="00D44904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709"/>
        <w:rPr>
          <w:sz w:val="20"/>
        </w:rPr>
      </w:pPr>
      <w:r w:rsidRPr="0044596C">
        <w:rPr>
          <w:sz w:val="20"/>
        </w:rPr>
        <w:t xml:space="preserve">в 1820-е гг. жил ученый-археограф </w:t>
      </w:r>
      <w:proofErr w:type="spellStart"/>
      <w:r w:rsidRPr="0044596C">
        <w:rPr>
          <w:sz w:val="20"/>
        </w:rPr>
        <w:t>Бередников</w:t>
      </w:r>
      <w:proofErr w:type="spellEnd"/>
      <w:r w:rsidRPr="0044596C">
        <w:rPr>
          <w:sz w:val="20"/>
        </w:rPr>
        <w:t xml:space="preserve"> Яков Иванович» является объектом культурного наследия. И обременено обязанностью </w:t>
      </w:r>
      <w:r w:rsidRPr="0044596C">
        <w:rPr>
          <w:b/>
          <w:sz w:val="20"/>
        </w:rPr>
        <w:t>ПОКУПАТЕЛЯ</w:t>
      </w:r>
      <w:r w:rsidRPr="0044596C">
        <w:rPr>
          <w:sz w:val="20"/>
        </w:rPr>
        <w:t xml:space="preserve"> по выполнению требований охранного обязательства. Указанное условие является существенным условием настоящего </w:t>
      </w:r>
      <w:r w:rsidRPr="0044596C">
        <w:rPr>
          <w:b/>
          <w:sz w:val="20"/>
        </w:rPr>
        <w:t>ДОГОВОРА</w:t>
      </w:r>
      <w:r w:rsidRPr="0044596C">
        <w:rPr>
          <w:sz w:val="20"/>
        </w:rPr>
        <w:t>.</w:t>
      </w:r>
    </w:p>
    <w:p w14:paraId="5B641D67" w14:textId="77777777" w:rsidR="0044596C" w:rsidRPr="0044596C" w:rsidRDefault="0044596C" w:rsidP="00D44904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709"/>
        <w:rPr>
          <w:sz w:val="20"/>
        </w:rPr>
      </w:pPr>
      <w:r w:rsidRPr="0044596C">
        <w:rPr>
          <w:sz w:val="20"/>
        </w:rPr>
        <w:t>Копия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 истории и культуры) народов Российской Федерации, утвержденный распоряжением комитета по сохранению культурного наследия Ленинградской области от 22 июля 2024 года № 01-04/24-215 на </w:t>
      </w:r>
      <w:r w:rsidRPr="0044596C">
        <w:rPr>
          <w:b/>
          <w:sz w:val="20"/>
        </w:rPr>
        <w:t>ОБЪЕКТ</w:t>
      </w:r>
      <w:r w:rsidRPr="0044596C">
        <w:rPr>
          <w:sz w:val="20"/>
        </w:rPr>
        <w:t xml:space="preserve"> прилагается к </w:t>
      </w:r>
      <w:r w:rsidRPr="0044596C">
        <w:rPr>
          <w:b/>
          <w:sz w:val="20"/>
        </w:rPr>
        <w:t>ДОГОВОРУ</w:t>
      </w:r>
      <w:r w:rsidRPr="0044596C">
        <w:rPr>
          <w:sz w:val="20"/>
        </w:rPr>
        <w:t xml:space="preserve"> и является его неотъемлемой частью.</w:t>
      </w:r>
    </w:p>
    <w:p w14:paraId="2AC8D9AD" w14:textId="347F62FB" w:rsidR="0044596C" w:rsidRPr="0044596C" w:rsidRDefault="0044596C" w:rsidP="00D44904">
      <w:pPr>
        <w:ind w:firstLine="709"/>
        <w:rPr>
          <w:sz w:val="20"/>
        </w:rPr>
      </w:pPr>
      <w:r w:rsidRPr="0044596C">
        <w:rPr>
          <w:sz w:val="20"/>
        </w:rPr>
        <w:t xml:space="preserve">Здание «Дом, в котором в 1820-е гг. жил ученый-археограф </w:t>
      </w:r>
      <w:proofErr w:type="spellStart"/>
      <w:r w:rsidRPr="0044596C">
        <w:rPr>
          <w:sz w:val="20"/>
        </w:rPr>
        <w:t>Бередников</w:t>
      </w:r>
      <w:proofErr w:type="spellEnd"/>
      <w:r w:rsidRPr="0044596C">
        <w:rPr>
          <w:sz w:val="20"/>
        </w:rPr>
        <w:t xml:space="preserve"> Яков Иванович» отнесено к объектам культурного наследия на основании решения Исполнительного комитета Ленинградского областного Совета народных депутатов № 337 от 27.08.1979 </w:t>
      </w:r>
    </w:p>
    <w:p w14:paraId="765392D8" w14:textId="0BDF47F2" w:rsidR="0044596C" w:rsidRPr="0044596C" w:rsidRDefault="0044596C" w:rsidP="00D44904">
      <w:pPr>
        <w:ind w:firstLine="709"/>
        <w:rPr>
          <w:b/>
          <w:spacing w:val="1"/>
          <w:sz w:val="20"/>
        </w:rPr>
      </w:pPr>
      <w:r w:rsidRPr="0044596C">
        <w:rPr>
          <w:spacing w:val="1"/>
          <w:sz w:val="20"/>
        </w:rPr>
        <w:t>Все</w:t>
      </w:r>
      <w:r w:rsidRPr="0044596C">
        <w:rPr>
          <w:b/>
          <w:spacing w:val="1"/>
          <w:sz w:val="20"/>
        </w:rPr>
        <w:t xml:space="preserve"> </w:t>
      </w:r>
      <w:r w:rsidRPr="0044596C">
        <w:rPr>
          <w:spacing w:val="1"/>
          <w:sz w:val="20"/>
        </w:rPr>
        <w:t>ремонтно-строительные и реставрационные работы подлежат обязательному согласованию с Комитетом по сохранению культурного наследия Ленинградской области (Департамент государственной охраны, сохранения и использования объектов культурного наследия Ленинградской области) – (далее –Госорган).</w:t>
      </w:r>
    </w:p>
    <w:p w14:paraId="7F354FDE" w14:textId="07561FBC" w:rsidR="0044596C" w:rsidRPr="0044596C" w:rsidRDefault="0044596C" w:rsidP="00D44904">
      <w:pPr>
        <w:tabs>
          <w:tab w:val="left" w:pos="142"/>
        </w:tabs>
        <w:ind w:firstLine="709"/>
        <w:rPr>
          <w:b/>
          <w:spacing w:val="1"/>
          <w:sz w:val="20"/>
          <w:u w:val="single"/>
        </w:rPr>
      </w:pPr>
      <w:r w:rsidRPr="0044596C">
        <w:rPr>
          <w:b/>
          <w:spacing w:val="1"/>
          <w:sz w:val="20"/>
          <w:u w:val="single"/>
        </w:rPr>
        <w:t>Опись предмета охраны объекта культурного наследия</w:t>
      </w:r>
    </w:p>
    <w:p w14:paraId="3B45EAF7" w14:textId="1C076BCD" w:rsidR="0044596C" w:rsidRPr="0044596C" w:rsidRDefault="0044596C" w:rsidP="00D44904">
      <w:pPr>
        <w:tabs>
          <w:tab w:val="left" w:pos="142"/>
        </w:tabs>
        <w:ind w:firstLine="709"/>
        <w:rPr>
          <w:rFonts w:eastAsia="Calibri"/>
          <w:sz w:val="20"/>
          <w:lang w:eastAsia="en-US"/>
        </w:rPr>
      </w:pPr>
      <w:r w:rsidRPr="0044596C">
        <w:rPr>
          <w:rFonts w:eastAsia="Calibri"/>
          <w:sz w:val="20"/>
          <w:lang w:eastAsia="en-US"/>
        </w:rPr>
        <w:t xml:space="preserve">Предметом охраны объекта культурного наследия «Дом, в котором в 1820-е годы жил ученый- археограф </w:t>
      </w:r>
      <w:proofErr w:type="spellStart"/>
      <w:r w:rsidRPr="0044596C">
        <w:rPr>
          <w:rFonts w:eastAsia="Calibri"/>
          <w:sz w:val="20"/>
          <w:lang w:eastAsia="en-US"/>
        </w:rPr>
        <w:t>Бередников</w:t>
      </w:r>
      <w:proofErr w:type="spellEnd"/>
      <w:r w:rsidRPr="0044596C">
        <w:rPr>
          <w:rFonts w:eastAsia="Calibri"/>
          <w:sz w:val="20"/>
          <w:lang w:eastAsia="en-US"/>
        </w:rPr>
        <w:t xml:space="preserve"> Яков Иванович», расположенного по адресу: Ленинградская область Тихвинский район, г. Тихвин, ул. Труда, 43, являются: </w:t>
      </w:r>
    </w:p>
    <w:p w14:paraId="0453CE31" w14:textId="77777777" w:rsidR="0044596C" w:rsidRPr="0044596C" w:rsidRDefault="0044596C" w:rsidP="00D44904">
      <w:pPr>
        <w:tabs>
          <w:tab w:val="left" w:pos="142"/>
        </w:tabs>
        <w:ind w:firstLine="709"/>
        <w:rPr>
          <w:rFonts w:eastAsia="Calibri"/>
          <w:sz w:val="20"/>
          <w:u w:val="single"/>
          <w:lang w:eastAsia="en-US"/>
        </w:rPr>
      </w:pPr>
      <w:r w:rsidRPr="0044596C">
        <w:rPr>
          <w:rFonts w:eastAsia="Calibri"/>
          <w:sz w:val="20"/>
          <w:u w:val="single"/>
          <w:lang w:eastAsia="en-US"/>
        </w:rPr>
        <w:t xml:space="preserve">Объемно-пространственное решение: </w:t>
      </w:r>
    </w:p>
    <w:p w14:paraId="1E19D3B8" w14:textId="77777777" w:rsidR="0044596C" w:rsidRPr="0044596C" w:rsidRDefault="0044596C" w:rsidP="00D44904">
      <w:pPr>
        <w:tabs>
          <w:tab w:val="left" w:pos="142"/>
        </w:tabs>
        <w:ind w:firstLine="709"/>
        <w:rPr>
          <w:rFonts w:eastAsia="Calibri"/>
          <w:sz w:val="20"/>
          <w:lang w:eastAsia="en-US"/>
        </w:rPr>
      </w:pPr>
      <w:r w:rsidRPr="0044596C">
        <w:rPr>
          <w:rFonts w:eastAsia="Calibri"/>
          <w:sz w:val="20"/>
          <w:lang w:eastAsia="en-US"/>
        </w:rPr>
        <w:t xml:space="preserve">- 2- х-этажное здание; </w:t>
      </w:r>
    </w:p>
    <w:p w14:paraId="5FDBE9DF" w14:textId="77777777" w:rsidR="0044596C" w:rsidRPr="0044596C" w:rsidRDefault="0044596C" w:rsidP="00D44904">
      <w:pPr>
        <w:tabs>
          <w:tab w:val="left" w:pos="142"/>
        </w:tabs>
        <w:ind w:firstLine="709"/>
        <w:rPr>
          <w:rFonts w:eastAsia="Calibri"/>
          <w:sz w:val="20"/>
          <w:lang w:eastAsia="en-US"/>
        </w:rPr>
      </w:pPr>
      <w:r w:rsidRPr="0044596C">
        <w:rPr>
          <w:rFonts w:eastAsia="Calibri"/>
          <w:sz w:val="20"/>
          <w:lang w:eastAsia="en-US"/>
        </w:rPr>
        <w:t xml:space="preserve">- историческая конфигурация в плане - прямоугольная; </w:t>
      </w:r>
    </w:p>
    <w:p w14:paraId="12A7FA6A" w14:textId="77777777" w:rsidR="0044596C" w:rsidRPr="0044596C" w:rsidRDefault="0044596C" w:rsidP="00D44904">
      <w:pPr>
        <w:tabs>
          <w:tab w:val="left" w:pos="142"/>
        </w:tabs>
        <w:ind w:firstLine="709"/>
        <w:rPr>
          <w:rFonts w:eastAsia="Calibri"/>
          <w:sz w:val="20"/>
          <w:lang w:eastAsia="en-US"/>
        </w:rPr>
      </w:pPr>
      <w:r w:rsidRPr="0044596C">
        <w:rPr>
          <w:rFonts w:eastAsia="Calibri"/>
          <w:sz w:val="20"/>
          <w:lang w:eastAsia="en-US"/>
        </w:rPr>
        <w:t xml:space="preserve">- высотные габариты (до отметки венчающего карниза); </w:t>
      </w:r>
    </w:p>
    <w:p w14:paraId="513E6549" w14:textId="77777777" w:rsidR="0044596C" w:rsidRPr="0044596C" w:rsidRDefault="0044596C" w:rsidP="00D44904">
      <w:pPr>
        <w:tabs>
          <w:tab w:val="left" w:pos="142"/>
        </w:tabs>
        <w:ind w:firstLine="709"/>
        <w:rPr>
          <w:rFonts w:eastAsia="Calibri"/>
          <w:sz w:val="20"/>
          <w:lang w:eastAsia="en-US"/>
        </w:rPr>
      </w:pPr>
      <w:r w:rsidRPr="0044596C">
        <w:rPr>
          <w:rFonts w:eastAsia="Calibri"/>
          <w:sz w:val="20"/>
          <w:lang w:eastAsia="en-US"/>
        </w:rPr>
        <w:t xml:space="preserve">- скатный характер крыши. </w:t>
      </w:r>
    </w:p>
    <w:p w14:paraId="61C084DF" w14:textId="77777777" w:rsidR="0044596C" w:rsidRPr="0044596C" w:rsidRDefault="0044596C" w:rsidP="00D44904">
      <w:pPr>
        <w:tabs>
          <w:tab w:val="left" w:pos="142"/>
        </w:tabs>
        <w:ind w:firstLine="709"/>
        <w:rPr>
          <w:rFonts w:eastAsia="Calibri"/>
          <w:sz w:val="20"/>
          <w:lang w:eastAsia="en-US"/>
        </w:rPr>
      </w:pPr>
      <w:r w:rsidRPr="0044596C">
        <w:rPr>
          <w:rFonts w:eastAsia="Calibri"/>
          <w:sz w:val="20"/>
          <w:u w:val="single"/>
          <w:lang w:eastAsia="en-US"/>
        </w:rPr>
        <w:t>Конструктивная система:</w:t>
      </w:r>
      <w:r w:rsidRPr="0044596C">
        <w:rPr>
          <w:rFonts w:eastAsia="Calibri"/>
          <w:sz w:val="20"/>
          <w:lang w:eastAsia="en-US"/>
        </w:rPr>
        <w:t xml:space="preserve"> </w:t>
      </w:r>
    </w:p>
    <w:p w14:paraId="31B659AC" w14:textId="77777777" w:rsidR="0044596C" w:rsidRPr="0044596C" w:rsidRDefault="0044596C" w:rsidP="00D44904">
      <w:pPr>
        <w:tabs>
          <w:tab w:val="left" w:pos="142"/>
        </w:tabs>
        <w:ind w:firstLine="709"/>
        <w:rPr>
          <w:rFonts w:eastAsia="Calibri"/>
          <w:sz w:val="20"/>
          <w:lang w:eastAsia="en-US"/>
        </w:rPr>
      </w:pPr>
      <w:r w:rsidRPr="0044596C">
        <w:rPr>
          <w:rFonts w:eastAsia="Calibri"/>
          <w:sz w:val="20"/>
          <w:lang w:eastAsia="en-US"/>
        </w:rPr>
        <w:t xml:space="preserve">- наружные капитальные стены: материал (дерево); </w:t>
      </w:r>
    </w:p>
    <w:p w14:paraId="3B9ADC39" w14:textId="77777777" w:rsidR="0044596C" w:rsidRPr="0044596C" w:rsidRDefault="0044596C" w:rsidP="00D44904">
      <w:pPr>
        <w:tabs>
          <w:tab w:val="left" w:pos="142"/>
        </w:tabs>
        <w:ind w:firstLine="709"/>
        <w:rPr>
          <w:rFonts w:eastAsia="Calibri"/>
          <w:sz w:val="20"/>
          <w:lang w:eastAsia="en-US"/>
        </w:rPr>
      </w:pPr>
      <w:r w:rsidRPr="0044596C">
        <w:rPr>
          <w:rFonts w:eastAsia="Calibri"/>
          <w:sz w:val="20"/>
          <w:lang w:eastAsia="en-US"/>
        </w:rPr>
        <w:t xml:space="preserve">- местоположение. </w:t>
      </w:r>
    </w:p>
    <w:p w14:paraId="3EFF4E26" w14:textId="77777777" w:rsidR="0044596C" w:rsidRPr="0044596C" w:rsidRDefault="0044596C" w:rsidP="00D44904">
      <w:pPr>
        <w:tabs>
          <w:tab w:val="left" w:pos="142"/>
        </w:tabs>
        <w:ind w:firstLine="709"/>
        <w:rPr>
          <w:rFonts w:eastAsia="Calibri"/>
          <w:sz w:val="20"/>
          <w:lang w:eastAsia="en-US"/>
        </w:rPr>
      </w:pPr>
      <w:r w:rsidRPr="0044596C">
        <w:rPr>
          <w:rFonts w:eastAsia="Calibri"/>
          <w:sz w:val="20"/>
          <w:u w:val="single"/>
          <w:lang w:eastAsia="en-US"/>
        </w:rPr>
        <w:t>Объемно-планировочное решение:</w:t>
      </w:r>
      <w:r w:rsidRPr="0044596C">
        <w:rPr>
          <w:rFonts w:eastAsia="Calibri"/>
          <w:sz w:val="20"/>
          <w:lang w:eastAsia="en-US"/>
        </w:rPr>
        <w:t xml:space="preserve"> </w:t>
      </w:r>
    </w:p>
    <w:p w14:paraId="6365E0AB" w14:textId="77777777" w:rsidR="0044596C" w:rsidRPr="0044596C" w:rsidRDefault="0044596C" w:rsidP="00D44904">
      <w:pPr>
        <w:tabs>
          <w:tab w:val="left" w:pos="142"/>
        </w:tabs>
        <w:ind w:firstLine="709"/>
        <w:rPr>
          <w:rFonts w:eastAsia="Calibri"/>
          <w:sz w:val="20"/>
          <w:lang w:eastAsia="en-US"/>
        </w:rPr>
      </w:pPr>
      <w:r w:rsidRPr="0044596C">
        <w:rPr>
          <w:rFonts w:eastAsia="Calibri"/>
          <w:sz w:val="20"/>
          <w:lang w:eastAsia="en-US"/>
        </w:rPr>
        <w:t xml:space="preserve">- историческое объемно-планировочное решение в габаритах наружных капитальных стен. </w:t>
      </w:r>
    </w:p>
    <w:p w14:paraId="5668EA4B" w14:textId="77777777" w:rsidR="0044596C" w:rsidRPr="0044596C" w:rsidRDefault="0044596C" w:rsidP="00D44904">
      <w:pPr>
        <w:tabs>
          <w:tab w:val="left" w:pos="142"/>
        </w:tabs>
        <w:ind w:firstLine="709"/>
        <w:rPr>
          <w:rFonts w:eastAsia="Calibri"/>
          <w:sz w:val="20"/>
          <w:lang w:eastAsia="en-US"/>
        </w:rPr>
      </w:pPr>
      <w:r w:rsidRPr="0044596C">
        <w:rPr>
          <w:rFonts w:eastAsia="Calibri"/>
          <w:sz w:val="20"/>
          <w:u w:val="single"/>
          <w:lang w:eastAsia="en-US"/>
        </w:rPr>
        <w:t>Архитектурно-художественное решение фасадов:</w:t>
      </w:r>
      <w:r w:rsidRPr="0044596C">
        <w:rPr>
          <w:rFonts w:eastAsia="Calibri"/>
          <w:sz w:val="20"/>
          <w:lang w:eastAsia="en-US"/>
        </w:rPr>
        <w:t xml:space="preserve"> </w:t>
      </w:r>
    </w:p>
    <w:p w14:paraId="11F127D9" w14:textId="77777777" w:rsidR="0044596C" w:rsidRPr="0044596C" w:rsidRDefault="0044596C" w:rsidP="00D44904">
      <w:pPr>
        <w:tabs>
          <w:tab w:val="left" w:pos="142"/>
        </w:tabs>
        <w:ind w:firstLine="709"/>
        <w:rPr>
          <w:rFonts w:eastAsia="Calibri"/>
          <w:sz w:val="20"/>
          <w:lang w:eastAsia="en-US"/>
        </w:rPr>
      </w:pPr>
      <w:r w:rsidRPr="0044596C">
        <w:rPr>
          <w:rFonts w:eastAsia="Calibri"/>
          <w:sz w:val="20"/>
          <w:lang w:eastAsia="en-US"/>
        </w:rPr>
        <w:t>- материал и характер отделки фасадов: деревянная доска по горизонтали внакладку;</w:t>
      </w:r>
    </w:p>
    <w:p w14:paraId="6B92792F" w14:textId="77777777" w:rsidR="0044596C" w:rsidRPr="0044596C" w:rsidRDefault="0044596C" w:rsidP="00D44904">
      <w:pPr>
        <w:tabs>
          <w:tab w:val="left" w:pos="142"/>
        </w:tabs>
        <w:ind w:firstLine="709"/>
        <w:rPr>
          <w:rFonts w:eastAsia="Calibri"/>
          <w:sz w:val="20"/>
          <w:lang w:eastAsia="en-US"/>
        </w:rPr>
      </w:pPr>
      <w:r w:rsidRPr="0044596C">
        <w:rPr>
          <w:rFonts w:eastAsia="Calibri"/>
          <w:sz w:val="20"/>
          <w:lang w:eastAsia="en-US"/>
        </w:rPr>
        <w:t>- тип декоративных элементов, в том числе: оконные наличники - простого профиля;</w:t>
      </w:r>
    </w:p>
    <w:p w14:paraId="6D3FF99B" w14:textId="77777777" w:rsidR="0044596C" w:rsidRPr="0044596C" w:rsidRDefault="0044596C" w:rsidP="00D44904">
      <w:pPr>
        <w:tabs>
          <w:tab w:val="left" w:pos="142"/>
        </w:tabs>
        <w:ind w:firstLine="709"/>
        <w:rPr>
          <w:b/>
          <w:spacing w:val="1"/>
          <w:sz w:val="20"/>
        </w:rPr>
      </w:pPr>
      <w:r w:rsidRPr="0044596C">
        <w:rPr>
          <w:rFonts w:eastAsia="Calibri"/>
          <w:sz w:val="20"/>
          <w:lang w:eastAsia="en-US"/>
        </w:rPr>
        <w:t>- оконные проемы: прямоугольной конфигурации, рисунок оконных заполнений - по аналогии с историческими.</w:t>
      </w:r>
    </w:p>
    <w:p w14:paraId="4A57A120" w14:textId="5B3FC6CA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bCs/>
          <w:spacing w:val="-1"/>
          <w:sz w:val="20"/>
        </w:rPr>
      </w:pPr>
      <w:r w:rsidRPr="0044596C">
        <w:rPr>
          <w:spacing w:val="1"/>
          <w:sz w:val="20"/>
        </w:rPr>
        <w:t xml:space="preserve">1.7. Приватизация Объекта осуществляется с одновременным предоставлением в аренду </w:t>
      </w:r>
      <w:r w:rsidRPr="0044596C">
        <w:rPr>
          <w:b/>
          <w:spacing w:val="1"/>
          <w:sz w:val="20"/>
        </w:rPr>
        <w:t>ПОКУПАТЕЛЮ</w:t>
      </w:r>
      <w:r w:rsidRPr="0044596C">
        <w:rPr>
          <w:spacing w:val="1"/>
          <w:sz w:val="20"/>
        </w:rPr>
        <w:t xml:space="preserve"> находящегося в собственности муниципального образования Тихвинское городское поселение Тихвинского муниципального района Ленинградской области земельного участка с</w:t>
      </w:r>
      <w:r w:rsidRPr="0044596C">
        <w:rPr>
          <w:sz w:val="20"/>
        </w:rPr>
        <w:t xml:space="preserve"> </w:t>
      </w:r>
      <w:r w:rsidRPr="0044596C">
        <w:rPr>
          <w:spacing w:val="1"/>
          <w:sz w:val="20"/>
        </w:rPr>
        <w:t>кадастровым номером 47:13:1202016:32, общей площадью 582 кв. м</w:t>
      </w:r>
      <w:r w:rsidRPr="0044596C">
        <w:rPr>
          <w:sz w:val="20"/>
        </w:rPr>
        <w:t xml:space="preserve"> категория земель: земли населенных пунктов, разрешённое использование: для индивидуального жилищного строительства, </w:t>
      </w:r>
      <w:r w:rsidRPr="0044596C">
        <w:rPr>
          <w:spacing w:val="1"/>
          <w:sz w:val="20"/>
        </w:rPr>
        <w:t>расположенного в границах территории объекта культурного (археологического) наследия регионального значения</w:t>
      </w:r>
      <w:r w:rsidRPr="0044596C">
        <w:rPr>
          <w:sz w:val="20"/>
        </w:rPr>
        <w:t xml:space="preserve"> по адресу: Ленинградская область, Тихвинский муниципальный район, Тихвинское городское поселение, </w:t>
      </w:r>
      <w:r w:rsidRPr="0044596C">
        <w:rPr>
          <w:bCs/>
          <w:sz w:val="20"/>
        </w:rPr>
        <w:t xml:space="preserve">город Тихвин, </w:t>
      </w:r>
      <w:r w:rsidRPr="0044596C">
        <w:rPr>
          <w:bCs/>
          <w:spacing w:val="-1"/>
          <w:sz w:val="20"/>
        </w:rPr>
        <w:t>улица Труда, дом 43</w:t>
      </w:r>
      <w:r w:rsidR="00D44904">
        <w:rPr>
          <w:bCs/>
          <w:spacing w:val="-1"/>
          <w:sz w:val="20"/>
        </w:rPr>
        <w:t>.</w:t>
      </w:r>
    </w:p>
    <w:p w14:paraId="1ECD1F2B" w14:textId="77777777" w:rsidR="0044596C" w:rsidRPr="0044596C" w:rsidRDefault="0044596C" w:rsidP="0044596C">
      <w:pPr>
        <w:autoSpaceDE w:val="0"/>
        <w:autoSpaceDN w:val="0"/>
        <w:adjustRightInd w:val="0"/>
        <w:ind w:firstLine="426"/>
        <w:outlineLvl w:val="0"/>
        <w:rPr>
          <w:b/>
          <w:spacing w:val="1"/>
          <w:sz w:val="20"/>
        </w:rPr>
      </w:pPr>
    </w:p>
    <w:p w14:paraId="3E318698" w14:textId="77777777" w:rsidR="0044596C" w:rsidRPr="0044596C" w:rsidRDefault="0044596C" w:rsidP="0044596C">
      <w:pPr>
        <w:autoSpaceDE w:val="0"/>
        <w:autoSpaceDN w:val="0"/>
        <w:adjustRightInd w:val="0"/>
        <w:ind w:firstLine="426"/>
        <w:jc w:val="center"/>
        <w:outlineLvl w:val="0"/>
        <w:rPr>
          <w:b/>
          <w:sz w:val="20"/>
        </w:rPr>
      </w:pPr>
      <w:r w:rsidRPr="0044596C">
        <w:rPr>
          <w:spacing w:val="1"/>
          <w:sz w:val="20"/>
        </w:rPr>
        <w:t>.</w:t>
      </w:r>
      <w:r w:rsidRPr="0044596C">
        <w:rPr>
          <w:b/>
          <w:sz w:val="20"/>
        </w:rPr>
        <w:t>2. ЦЕНА И РАСЧЕТЫ СТОРОН</w:t>
      </w:r>
    </w:p>
    <w:p w14:paraId="0D05441F" w14:textId="77777777" w:rsidR="0044596C" w:rsidRPr="0044596C" w:rsidRDefault="0044596C" w:rsidP="0044596C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14:paraId="1E131701" w14:textId="77777777" w:rsidR="0044596C" w:rsidRPr="0044596C" w:rsidRDefault="0044596C" w:rsidP="0044596C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0"/>
        </w:rPr>
      </w:pPr>
      <w:r w:rsidRPr="0044596C">
        <w:rPr>
          <w:sz w:val="20"/>
        </w:rPr>
        <w:t xml:space="preserve">2.1. Цена </w:t>
      </w:r>
      <w:r w:rsidRPr="0044596C">
        <w:rPr>
          <w:b/>
          <w:sz w:val="20"/>
        </w:rPr>
        <w:t xml:space="preserve">ОБЪЕКТА </w:t>
      </w:r>
      <w:r w:rsidRPr="0044596C">
        <w:rPr>
          <w:sz w:val="20"/>
        </w:rPr>
        <w:t xml:space="preserve">(далее </w:t>
      </w:r>
      <w:r w:rsidRPr="0044596C">
        <w:rPr>
          <w:b/>
          <w:sz w:val="20"/>
        </w:rPr>
        <w:t>– Цена Объекта</w:t>
      </w:r>
      <w:r w:rsidRPr="0044596C">
        <w:rPr>
          <w:sz w:val="20"/>
        </w:rPr>
        <w:t xml:space="preserve">) установлена по результатам проведенного конкурса и составляет </w:t>
      </w:r>
      <w:r w:rsidRPr="0044596C">
        <w:rPr>
          <w:b/>
          <w:sz w:val="20"/>
        </w:rPr>
        <w:t>_________________ (_________________)</w:t>
      </w:r>
      <w:r w:rsidRPr="0044596C">
        <w:rPr>
          <w:b/>
          <w:spacing w:val="1"/>
          <w:sz w:val="20"/>
        </w:rPr>
        <w:t xml:space="preserve"> рублей, </w:t>
      </w:r>
      <w:r w:rsidRPr="0044596C">
        <w:rPr>
          <w:spacing w:val="1"/>
          <w:sz w:val="20"/>
        </w:rPr>
        <w:t xml:space="preserve">с учетом </w:t>
      </w:r>
      <w:r w:rsidRPr="0044596C">
        <w:rPr>
          <w:b/>
          <w:spacing w:val="1"/>
          <w:sz w:val="20"/>
        </w:rPr>
        <w:t>НДС</w:t>
      </w:r>
      <w:r w:rsidRPr="0044596C">
        <w:rPr>
          <w:i/>
          <w:sz w:val="20"/>
        </w:rPr>
        <w:t xml:space="preserve">. </w:t>
      </w:r>
    </w:p>
    <w:p w14:paraId="5D664E9D" w14:textId="77777777" w:rsidR="0044596C" w:rsidRPr="0044596C" w:rsidRDefault="0044596C" w:rsidP="0044596C">
      <w:pPr>
        <w:shd w:val="clear" w:color="auto" w:fill="FFFFFF"/>
        <w:tabs>
          <w:tab w:val="left" w:pos="1190"/>
          <w:tab w:val="left" w:pos="3402"/>
          <w:tab w:val="left" w:pos="9180"/>
        </w:tabs>
        <w:ind w:right="-2" w:firstLine="720"/>
        <w:rPr>
          <w:sz w:val="20"/>
        </w:rPr>
      </w:pPr>
      <w:r w:rsidRPr="0044596C">
        <w:rPr>
          <w:sz w:val="20"/>
        </w:rPr>
        <w:t xml:space="preserve">2.2. Ранее внесенный задаток, в сумме </w:t>
      </w:r>
      <w:r w:rsidRPr="0044596C">
        <w:rPr>
          <w:b/>
          <w:sz w:val="20"/>
        </w:rPr>
        <w:t>240 981 (Двести сорок тысяч девятьсот восемьдесят один) рубль 47 копеек,</w:t>
      </w:r>
      <w:r w:rsidRPr="0044596C">
        <w:rPr>
          <w:sz w:val="20"/>
        </w:rPr>
        <w:t xml:space="preserve"> засчитывается в счет оплаты приобретаемого </w:t>
      </w:r>
      <w:r w:rsidRPr="0044596C">
        <w:rPr>
          <w:b/>
          <w:sz w:val="20"/>
        </w:rPr>
        <w:t>ОБЪЕКТА</w:t>
      </w:r>
      <w:r w:rsidRPr="0044596C">
        <w:rPr>
          <w:sz w:val="20"/>
        </w:rPr>
        <w:t xml:space="preserve">. </w:t>
      </w:r>
    </w:p>
    <w:p w14:paraId="38E2C14A" w14:textId="77777777" w:rsidR="0044596C" w:rsidRPr="0044596C" w:rsidRDefault="0044596C" w:rsidP="0044596C">
      <w:pPr>
        <w:shd w:val="clear" w:color="auto" w:fill="FFFFFF"/>
        <w:tabs>
          <w:tab w:val="left" w:pos="1190"/>
          <w:tab w:val="left" w:pos="3402"/>
          <w:tab w:val="left" w:pos="9180"/>
        </w:tabs>
        <w:ind w:right="-2" w:firstLine="720"/>
        <w:rPr>
          <w:sz w:val="20"/>
        </w:rPr>
      </w:pPr>
      <w:r w:rsidRPr="0044596C">
        <w:rPr>
          <w:sz w:val="20"/>
        </w:rPr>
        <w:t xml:space="preserve">Часть задатка, превышающая стоимость </w:t>
      </w:r>
      <w:r w:rsidRPr="0044596C">
        <w:rPr>
          <w:b/>
          <w:sz w:val="20"/>
        </w:rPr>
        <w:t>ОБЪЕКТА,</w:t>
      </w:r>
      <w:r w:rsidRPr="0044596C">
        <w:rPr>
          <w:sz w:val="20"/>
        </w:rPr>
        <w:t xml:space="preserve"> указанную в п.2.1. раздела 2 настоящего </w:t>
      </w:r>
      <w:r w:rsidRPr="0044596C">
        <w:rPr>
          <w:b/>
          <w:sz w:val="20"/>
        </w:rPr>
        <w:t>ДОГОВОРА</w:t>
      </w:r>
      <w:r w:rsidRPr="0044596C">
        <w:rPr>
          <w:sz w:val="20"/>
        </w:rPr>
        <w:t xml:space="preserve">, в размере ____________(________________) рублей _____ копеек  подлежит возврату </w:t>
      </w:r>
      <w:r w:rsidRPr="0044596C">
        <w:rPr>
          <w:b/>
          <w:sz w:val="20"/>
        </w:rPr>
        <w:t>ПОКУПАТЕЛЮ</w:t>
      </w:r>
      <w:r w:rsidRPr="0044596C">
        <w:rPr>
          <w:sz w:val="20"/>
        </w:rPr>
        <w:t xml:space="preserve">. </w:t>
      </w:r>
    </w:p>
    <w:p w14:paraId="6E1E0F11" w14:textId="77777777" w:rsidR="0044596C" w:rsidRPr="0044596C" w:rsidRDefault="0044596C" w:rsidP="0044596C">
      <w:pPr>
        <w:shd w:val="clear" w:color="auto" w:fill="FFFFFF"/>
        <w:tabs>
          <w:tab w:val="left" w:pos="1190"/>
          <w:tab w:val="left" w:pos="3402"/>
          <w:tab w:val="left" w:pos="9180"/>
        </w:tabs>
        <w:ind w:right="-2" w:firstLine="720"/>
        <w:rPr>
          <w:b/>
          <w:sz w:val="20"/>
        </w:rPr>
      </w:pPr>
      <w:r w:rsidRPr="0044596C">
        <w:rPr>
          <w:sz w:val="20"/>
        </w:rPr>
        <w:t>2.3.</w:t>
      </w:r>
      <w:r w:rsidRPr="0044596C">
        <w:rPr>
          <w:b/>
          <w:sz w:val="20"/>
        </w:rPr>
        <w:t xml:space="preserve"> ПОКУПАТЕЛЬ </w:t>
      </w:r>
      <w:r w:rsidRPr="0044596C">
        <w:rPr>
          <w:sz w:val="20"/>
        </w:rPr>
        <w:t xml:space="preserve">в срок не позднее 10 календарных дней со дня подписания </w:t>
      </w:r>
      <w:r w:rsidRPr="0044596C">
        <w:rPr>
          <w:b/>
          <w:sz w:val="20"/>
        </w:rPr>
        <w:t>ДОГОВОРА</w:t>
      </w:r>
      <w:r w:rsidRPr="0044596C">
        <w:rPr>
          <w:sz w:val="20"/>
        </w:rPr>
        <w:t xml:space="preserve"> перечисляет денежные средства за приобретаемый </w:t>
      </w:r>
      <w:r w:rsidRPr="0044596C">
        <w:rPr>
          <w:b/>
          <w:sz w:val="20"/>
        </w:rPr>
        <w:t>ОБЪЕКТ</w:t>
      </w:r>
      <w:r w:rsidRPr="0044596C">
        <w:rPr>
          <w:sz w:val="20"/>
        </w:rPr>
        <w:t xml:space="preserve"> в сумме </w:t>
      </w:r>
      <w:r w:rsidRPr="0044596C">
        <w:rPr>
          <w:b/>
          <w:sz w:val="20"/>
        </w:rPr>
        <w:t>______________ (_________________</w:t>
      </w:r>
      <w:r w:rsidRPr="0044596C">
        <w:rPr>
          <w:b/>
          <w:spacing w:val="1"/>
          <w:sz w:val="20"/>
        </w:rPr>
        <w:t xml:space="preserve">) рублей </w:t>
      </w:r>
      <w:r w:rsidRPr="0044596C">
        <w:rPr>
          <w:sz w:val="20"/>
        </w:rPr>
        <w:t xml:space="preserve">на расчетный счет </w:t>
      </w:r>
      <w:r w:rsidRPr="0044596C">
        <w:rPr>
          <w:b/>
          <w:sz w:val="20"/>
        </w:rPr>
        <w:t>ПРОДАВЦА.</w:t>
      </w:r>
    </w:p>
    <w:p w14:paraId="1235018E" w14:textId="77777777" w:rsidR="0044596C" w:rsidRPr="0044596C" w:rsidRDefault="0044596C" w:rsidP="0044596C">
      <w:pPr>
        <w:rPr>
          <w:sz w:val="20"/>
        </w:rPr>
      </w:pPr>
      <w:r w:rsidRPr="0044596C">
        <w:rPr>
          <w:sz w:val="20"/>
          <w:u w:val="single"/>
        </w:rPr>
        <w:t>Реквизиты для оплаты Цены Объекта</w:t>
      </w:r>
      <w:r w:rsidRPr="0044596C">
        <w:rPr>
          <w:sz w:val="20"/>
        </w:rPr>
        <w:t>:</w:t>
      </w:r>
    </w:p>
    <w:p w14:paraId="16895A2A" w14:textId="77777777" w:rsidR="0044596C" w:rsidRPr="0044596C" w:rsidRDefault="0044596C" w:rsidP="0044596C">
      <w:pPr>
        <w:rPr>
          <w:sz w:val="20"/>
        </w:rPr>
      </w:pPr>
      <w:r w:rsidRPr="0044596C">
        <w:rPr>
          <w:sz w:val="20"/>
        </w:rPr>
        <w:t>наименование получателя платежа: УФК по Ленинградской области (Администрация Тихвинского района)</w:t>
      </w:r>
    </w:p>
    <w:p w14:paraId="2E54ABDD" w14:textId="77777777" w:rsidR="0044596C" w:rsidRPr="0044596C" w:rsidRDefault="0044596C" w:rsidP="0044596C">
      <w:pPr>
        <w:jc w:val="left"/>
        <w:rPr>
          <w:sz w:val="20"/>
        </w:rPr>
      </w:pPr>
      <w:r w:rsidRPr="0044596C">
        <w:rPr>
          <w:sz w:val="20"/>
        </w:rPr>
        <w:t>ИНН         4715015877</w:t>
      </w:r>
    </w:p>
    <w:p w14:paraId="01521661" w14:textId="77777777" w:rsidR="0044596C" w:rsidRPr="0044596C" w:rsidRDefault="0044596C" w:rsidP="0044596C">
      <w:pPr>
        <w:jc w:val="left"/>
        <w:rPr>
          <w:sz w:val="20"/>
        </w:rPr>
      </w:pPr>
      <w:r w:rsidRPr="0044596C">
        <w:rPr>
          <w:sz w:val="20"/>
        </w:rPr>
        <w:t>КПП         471501001</w:t>
      </w:r>
    </w:p>
    <w:p w14:paraId="45313997" w14:textId="77777777" w:rsidR="0044596C" w:rsidRPr="0044596C" w:rsidRDefault="0044596C" w:rsidP="0044596C">
      <w:pPr>
        <w:keepNext/>
        <w:jc w:val="left"/>
        <w:outlineLvl w:val="0"/>
        <w:rPr>
          <w:sz w:val="20"/>
        </w:rPr>
      </w:pPr>
      <w:r w:rsidRPr="0044596C">
        <w:rPr>
          <w:sz w:val="20"/>
        </w:rPr>
        <w:t>ОКТМО   41645101</w:t>
      </w:r>
    </w:p>
    <w:p w14:paraId="0C7B3219" w14:textId="77777777" w:rsidR="0044596C" w:rsidRPr="0044596C" w:rsidRDefault="0044596C" w:rsidP="0044596C">
      <w:pPr>
        <w:jc w:val="left"/>
        <w:rPr>
          <w:sz w:val="20"/>
        </w:rPr>
      </w:pPr>
      <w:proofErr w:type="spellStart"/>
      <w:r w:rsidRPr="0044596C">
        <w:rPr>
          <w:sz w:val="20"/>
        </w:rPr>
        <w:t>Кор.счет</w:t>
      </w:r>
      <w:proofErr w:type="spellEnd"/>
      <w:r w:rsidRPr="0044596C">
        <w:rPr>
          <w:sz w:val="20"/>
        </w:rPr>
        <w:t xml:space="preserve">   40102810745370000098</w:t>
      </w:r>
    </w:p>
    <w:p w14:paraId="6D3D98A9" w14:textId="77777777" w:rsidR="0044596C" w:rsidRPr="0044596C" w:rsidRDefault="0044596C" w:rsidP="0044596C">
      <w:pPr>
        <w:autoSpaceDE w:val="0"/>
        <w:autoSpaceDN w:val="0"/>
        <w:adjustRightInd w:val="0"/>
        <w:jc w:val="left"/>
        <w:rPr>
          <w:sz w:val="20"/>
        </w:rPr>
      </w:pPr>
      <w:r w:rsidRPr="0044596C">
        <w:rPr>
          <w:sz w:val="20"/>
        </w:rPr>
        <w:t xml:space="preserve">Р/счет       03100643000000014500            </w:t>
      </w:r>
    </w:p>
    <w:p w14:paraId="6F167258" w14:textId="77777777" w:rsidR="0044596C" w:rsidRPr="0044596C" w:rsidRDefault="0044596C" w:rsidP="0044596C">
      <w:pPr>
        <w:keepNext/>
        <w:jc w:val="left"/>
        <w:outlineLvl w:val="0"/>
        <w:rPr>
          <w:sz w:val="20"/>
        </w:rPr>
      </w:pPr>
      <w:r w:rsidRPr="0044596C">
        <w:rPr>
          <w:sz w:val="20"/>
        </w:rPr>
        <w:t>БИК          044030098</w:t>
      </w:r>
    </w:p>
    <w:p w14:paraId="4B2D89FC" w14:textId="77777777" w:rsidR="0044596C" w:rsidRPr="0044596C" w:rsidRDefault="0044596C" w:rsidP="0044596C">
      <w:pPr>
        <w:jc w:val="left"/>
        <w:rPr>
          <w:sz w:val="20"/>
        </w:rPr>
      </w:pPr>
      <w:r w:rsidRPr="0044596C">
        <w:rPr>
          <w:sz w:val="20"/>
        </w:rPr>
        <w:t>Код бюджетной классификации: 810 114 02053 13 0000 410</w:t>
      </w:r>
    </w:p>
    <w:p w14:paraId="2D1377AB" w14:textId="77777777" w:rsidR="0044596C" w:rsidRPr="0044596C" w:rsidRDefault="0044596C" w:rsidP="0044596C">
      <w:pPr>
        <w:adjustRightInd w:val="0"/>
        <w:rPr>
          <w:sz w:val="20"/>
        </w:rPr>
      </w:pPr>
      <w:r w:rsidRPr="0044596C">
        <w:rPr>
          <w:sz w:val="20"/>
        </w:rPr>
        <w:t xml:space="preserve">Наименование банка – СЕВЕРО-ЗАПАДНОЕ ГУ БАНКА РОССИИ//УФК по Ленинградской области, </w:t>
      </w:r>
    </w:p>
    <w:p w14:paraId="5EE29CE8" w14:textId="77777777" w:rsidR="0044596C" w:rsidRPr="0044596C" w:rsidRDefault="0044596C" w:rsidP="0044596C">
      <w:pPr>
        <w:adjustRightInd w:val="0"/>
        <w:rPr>
          <w:sz w:val="20"/>
        </w:rPr>
      </w:pPr>
      <w:r w:rsidRPr="0044596C">
        <w:rPr>
          <w:sz w:val="20"/>
        </w:rPr>
        <w:t>г. Санкт-Петербург</w:t>
      </w:r>
    </w:p>
    <w:p w14:paraId="36AA5C8E" w14:textId="77777777" w:rsidR="0044596C" w:rsidRPr="0044596C" w:rsidRDefault="0044596C" w:rsidP="00D44904">
      <w:pPr>
        <w:shd w:val="clear" w:color="auto" w:fill="FFFFFF"/>
        <w:tabs>
          <w:tab w:val="left" w:pos="3402"/>
          <w:tab w:val="left" w:pos="9180"/>
        </w:tabs>
        <w:spacing w:line="240" w:lineRule="atLeast"/>
        <w:ind w:firstLine="709"/>
        <w:rPr>
          <w:sz w:val="20"/>
        </w:rPr>
      </w:pPr>
      <w:r w:rsidRPr="0044596C">
        <w:rPr>
          <w:sz w:val="20"/>
        </w:rPr>
        <w:t xml:space="preserve">2.4. </w:t>
      </w:r>
      <w:r w:rsidRPr="0044596C">
        <w:rPr>
          <w:b/>
          <w:sz w:val="20"/>
        </w:rPr>
        <w:t>ПОКУПАТЕЛЬ</w:t>
      </w:r>
      <w:r w:rsidRPr="0044596C">
        <w:rPr>
          <w:sz w:val="20"/>
        </w:rPr>
        <w:t>, действуя в качестве налогового агента (</w:t>
      </w:r>
      <w:r w:rsidRPr="0044596C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44596C">
        <w:rPr>
          <w:sz w:val="20"/>
        </w:rPr>
        <w:t xml:space="preserve">) самостоятельно уплачивает НДС в соответствии с действующим законодательством. </w:t>
      </w:r>
    </w:p>
    <w:p w14:paraId="40AD791F" w14:textId="74A4000F" w:rsidR="0044596C" w:rsidRPr="0044596C" w:rsidRDefault="0044596C" w:rsidP="00D44904">
      <w:pPr>
        <w:ind w:firstLine="709"/>
        <w:rPr>
          <w:sz w:val="20"/>
        </w:rPr>
      </w:pPr>
      <w:r w:rsidRPr="0044596C">
        <w:rPr>
          <w:sz w:val="20"/>
        </w:rPr>
        <w:t xml:space="preserve">2.5. За нарушение </w:t>
      </w:r>
      <w:r w:rsidRPr="0044596C">
        <w:rPr>
          <w:b/>
          <w:sz w:val="20"/>
        </w:rPr>
        <w:t>ПОКУПАТЕЛЕМ</w:t>
      </w:r>
      <w:r w:rsidRPr="0044596C">
        <w:rPr>
          <w:sz w:val="20"/>
        </w:rPr>
        <w:t xml:space="preserve"> срока уплаты </w:t>
      </w:r>
      <w:r w:rsidRPr="0044596C">
        <w:rPr>
          <w:b/>
          <w:sz w:val="20"/>
        </w:rPr>
        <w:t>Цены ОБЪЕКТА</w:t>
      </w:r>
      <w:r w:rsidRPr="0044596C">
        <w:rPr>
          <w:sz w:val="20"/>
        </w:rPr>
        <w:t xml:space="preserve">, предусмотренного пунктом 2.3 </w:t>
      </w:r>
      <w:r w:rsidRPr="0044596C">
        <w:rPr>
          <w:b/>
          <w:sz w:val="20"/>
        </w:rPr>
        <w:t>ДОГОВОРА</w:t>
      </w:r>
      <w:r w:rsidRPr="0044596C">
        <w:rPr>
          <w:sz w:val="20"/>
        </w:rPr>
        <w:t xml:space="preserve">, </w:t>
      </w:r>
      <w:r w:rsidRPr="0044596C">
        <w:rPr>
          <w:b/>
          <w:sz w:val="20"/>
        </w:rPr>
        <w:t>ПРОДАВЕЦ</w:t>
      </w:r>
      <w:r w:rsidRPr="0044596C">
        <w:rPr>
          <w:sz w:val="20"/>
        </w:rPr>
        <w:t xml:space="preserve"> вправе потребовать от </w:t>
      </w:r>
      <w:r w:rsidRPr="0044596C">
        <w:rPr>
          <w:b/>
          <w:sz w:val="20"/>
        </w:rPr>
        <w:t>ПОКУПАТЕЛЯ</w:t>
      </w:r>
      <w:r w:rsidRPr="0044596C">
        <w:rPr>
          <w:sz w:val="20"/>
        </w:rPr>
        <w:t xml:space="preserve"> уплаты пеней в размере 0,1% от неуплаченной в срок суммы за каждый день просрочки.</w:t>
      </w:r>
    </w:p>
    <w:p w14:paraId="5A0C6351" w14:textId="77777777" w:rsidR="0044596C" w:rsidRPr="0044596C" w:rsidRDefault="0044596C" w:rsidP="00D44904">
      <w:pPr>
        <w:ind w:firstLine="709"/>
        <w:rPr>
          <w:sz w:val="20"/>
        </w:rPr>
      </w:pPr>
      <w:r w:rsidRPr="0044596C">
        <w:rPr>
          <w:sz w:val="20"/>
        </w:rPr>
        <w:t xml:space="preserve">2.6. В случае 30 - дневной календарной просрочки Покупателем окончательного расчета по настоящему </w:t>
      </w:r>
      <w:r w:rsidRPr="0044596C">
        <w:rPr>
          <w:b/>
          <w:sz w:val="20"/>
        </w:rPr>
        <w:t>ДОГОВОРУ, ПРОДАВЕЦ</w:t>
      </w:r>
      <w:r w:rsidRPr="0044596C">
        <w:rPr>
          <w:sz w:val="20"/>
        </w:rPr>
        <w:t xml:space="preserve"> вправе расторгнуть настоящий договор в одностороннем порядке без обращения в суд и взыскать с </w:t>
      </w:r>
      <w:r w:rsidRPr="0044596C">
        <w:rPr>
          <w:b/>
          <w:sz w:val="20"/>
        </w:rPr>
        <w:t>ПОКУПАТЕЛЯ</w:t>
      </w:r>
      <w:r w:rsidRPr="0044596C">
        <w:rPr>
          <w:sz w:val="20"/>
        </w:rPr>
        <w:t xml:space="preserve"> возникшие убытки. </w:t>
      </w:r>
      <w:r w:rsidRPr="0044596C">
        <w:rPr>
          <w:b/>
          <w:sz w:val="20"/>
        </w:rPr>
        <w:t>ДОГОВОР</w:t>
      </w:r>
      <w:r w:rsidRPr="0044596C">
        <w:rPr>
          <w:sz w:val="20"/>
        </w:rPr>
        <w:t xml:space="preserve"> считается расторгнутым по истечении 10 дней с момента отправления </w:t>
      </w:r>
      <w:r w:rsidRPr="0044596C">
        <w:rPr>
          <w:b/>
          <w:sz w:val="20"/>
        </w:rPr>
        <w:t>ПОКУПАТЕЛЮ</w:t>
      </w:r>
      <w:r w:rsidRPr="0044596C">
        <w:rPr>
          <w:sz w:val="20"/>
        </w:rPr>
        <w:t xml:space="preserve"> письменного уведомления </w:t>
      </w:r>
      <w:r w:rsidRPr="0044596C">
        <w:rPr>
          <w:b/>
          <w:sz w:val="20"/>
        </w:rPr>
        <w:t>ПРОДАВЦА</w:t>
      </w:r>
      <w:r w:rsidRPr="0044596C">
        <w:rPr>
          <w:sz w:val="20"/>
        </w:rPr>
        <w:t xml:space="preserve"> о расторжении </w:t>
      </w:r>
      <w:r w:rsidRPr="0044596C">
        <w:rPr>
          <w:b/>
          <w:sz w:val="20"/>
        </w:rPr>
        <w:t>ДОГОВОРА</w:t>
      </w:r>
      <w:r w:rsidRPr="0044596C">
        <w:rPr>
          <w:sz w:val="20"/>
        </w:rPr>
        <w:t xml:space="preserve"> по указанному в настоящем </w:t>
      </w:r>
      <w:r w:rsidRPr="0044596C">
        <w:rPr>
          <w:b/>
          <w:sz w:val="20"/>
        </w:rPr>
        <w:t>ДОГОВОРЕ</w:t>
      </w:r>
      <w:r w:rsidRPr="0044596C">
        <w:rPr>
          <w:sz w:val="20"/>
        </w:rPr>
        <w:t xml:space="preserve"> адресу, после чего </w:t>
      </w:r>
      <w:r w:rsidRPr="0044596C">
        <w:rPr>
          <w:b/>
          <w:sz w:val="20"/>
        </w:rPr>
        <w:t>ПРОДАВЕЦ</w:t>
      </w:r>
      <w:r w:rsidRPr="0044596C">
        <w:rPr>
          <w:sz w:val="20"/>
        </w:rPr>
        <w:t xml:space="preserve"> вправе выставить </w:t>
      </w:r>
      <w:r w:rsidRPr="0044596C">
        <w:rPr>
          <w:b/>
          <w:sz w:val="20"/>
        </w:rPr>
        <w:t>ОБЪЕКТ</w:t>
      </w:r>
      <w:r w:rsidRPr="0044596C">
        <w:rPr>
          <w:sz w:val="20"/>
        </w:rPr>
        <w:t xml:space="preserve"> на очередные торги.</w:t>
      </w:r>
    </w:p>
    <w:p w14:paraId="284AF817" w14:textId="77777777" w:rsidR="0044596C" w:rsidRPr="0044596C" w:rsidRDefault="0044596C" w:rsidP="0044596C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14:paraId="5F1C3FC7" w14:textId="77777777" w:rsidR="0044596C" w:rsidRPr="0044596C" w:rsidRDefault="0044596C" w:rsidP="0044596C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44596C">
        <w:rPr>
          <w:b/>
          <w:sz w:val="20"/>
        </w:rPr>
        <w:t>3. ОБЯЗАТЕЛЬСТВА СТОРОН</w:t>
      </w:r>
    </w:p>
    <w:p w14:paraId="59C7A2B0" w14:textId="77777777" w:rsidR="0044596C" w:rsidRPr="0044596C" w:rsidRDefault="0044596C" w:rsidP="0044596C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14:paraId="5AB91B45" w14:textId="77777777" w:rsidR="0044596C" w:rsidRPr="0044596C" w:rsidRDefault="0044596C" w:rsidP="00D44904">
      <w:pPr>
        <w:shd w:val="clear" w:color="auto" w:fill="FFFFFF"/>
        <w:tabs>
          <w:tab w:val="left" w:pos="1276"/>
          <w:tab w:val="left" w:pos="3402"/>
        </w:tabs>
        <w:ind w:firstLine="709"/>
        <w:jc w:val="left"/>
        <w:rPr>
          <w:sz w:val="20"/>
        </w:rPr>
      </w:pPr>
      <w:r w:rsidRPr="0044596C">
        <w:rPr>
          <w:sz w:val="20"/>
        </w:rPr>
        <w:t xml:space="preserve">3.1. </w:t>
      </w:r>
      <w:r w:rsidRPr="0044596C">
        <w:rPr>
          <w:b/>
          <w:sz w:val="20"/>
        </w:rPr>
        <w:t>ПРОДАВЕЦ</w:t>
      </w:r>
      <w:r w:rsidRPr="0044596C">
        <w:rPr>
          <w:sz w:val="20"/>
        </w:rPr>
        <w:t xml:space="preserve"> обязуется:</w:t>
      </w:r>
    </w:p>
    <w:p w14:paraId="0A57FE09" w14:textId="77777777" w:rsidR="0044596C" w:rsidRPr="0044596C" w:rsidRDefault="0044596C" w:rsidP="00D44904">
      <w:pPr>
        <w:shd w:val="clear" w:color="auto" w:fill="FFFFFF"/>
        <w:tabs>
          <w:tab w:val="left" w:pos="1276"/>
          <w:tab w:val="left" w:pos="3402"/>
        </w:tabs>
        <w:ind w:firstLine="709"/>
        <w:rPr>
          <w:spacing w:val="1"/>
          <w:sz w:val="20"/>
        </w:rPr>
      </w:pPr>
      <w:r w:rsidRPr="0044596C">
        <w:rPr>
          <w:sz w:val="20"/>
        </w:rPr>
        <w:t xml:space="preserve">3.1.1. Передать </w:t>
      </w:r>
      <w:r w:rsidRPr="0044596C">
        <w:rPr>
          <w:b/>
          <w:sz w:val="20"/>
        </w:rPr>
        <w:t>ПОКУПАТЕЛЮ</w:t>
      </w:r>
      <w:r w:rsidRPr="0044596C">
        <w:rPr>
          <w:sz w:val="20"/>
        </w:rPr>
        <w:t xml:space="preserve"> </w:t>
      </w:r>
      <w:r w:rsidRPr="0044596C">
        <w:rPr>
          <w:b/>
          <w:sz w:val="20"/>
        </w:rPr>
        <w:t>ОБЪЕКТ</w:t>
      </w:r>
      <w:r w:rsidRPr="0044596C">
        <w:rPr>
          <w:sz w:val="20"/>
        </w:rPr>
        <w:t xml:space="preserve"> по акту приема-передачи в течение 3 календарных </w:t>
      </w:r>
      <w:r w:rsidRPr="0044596C">
        <w:rPr>
          <w:spacing w:val="1"/>
          <w:sz w:val="20"/>
        </w:rPr>
        <w:t xml:space="preserve">дней после выполнения обязательств </w:t>
      </w:r>
      <w:r w:rsidRPr="0044596C">
        <w:rPr>
          <w:b/>
          <w:spacing w:val="1"/>
          <w:sz w:val="20"/>
        </w:rPr>
        <w:t>ПОКУПАТЕЛЕМ</w:t>
      </w:r>
      <w:r w:rsidRPr="0044596C">
        <w:rPr>
          <w:spacing w:val="1"/>
          <w:sz w:val="20"/>
        </w:rPr>
        <w:t xml:space="preserve"> оплаты </w:t>
      </w:r>
      <w:r w:rsidRPr="0044596C">
        <w:rPr>
          <w:b/>
          <w:spacing w:val="1"/>
          <w:sz w:val="20"/>
        </w:rPr>
        <w:t>Цены Объекта</w:t>
      </w:r>
      <w:r w:rsidRPr="0044596C">
        <w:rPr>
          <w:spacing w:val="1"/>
          <w:sz w:val="20"/>
        </w:rPr>
        <w:t xml:space="preserve">   </w:t>
      </w:r>
    </w:p>
    <w:p w14:paraId="6CB95C2F" w14:textId="77777777" w:rsidR="0044596C" w:rsidRPr="0044596C" w:rsidRDefault="0044596C" w:rsidP="00D44904">
      <w:pPr>
        <w:shd w:val="clear" w:color="auto" w:fill="FFFFFF"/>
        <w:tabs>
          <w:tab w:val="left" w:pos="1276"/>
          <w:tab w:val="left" w:pos="3402"/>
        </w:tabs>
        <w:ind w:firstLine="709"/>
        <w:rPr>
          <w:spacing w:val="1"/>
          <w:sz w:val="20"/>
        </w:rPr>
      </w:pPr>
      <w:r w:rsidRPr="0044596C">
        <w:rPr>
          <w:spacing w:val="1"/>
          <w:sz w:val="20"/>
        </w:rPr>
        <w:t xml:space="preserve">3.1.2. Контролировать исполнение </w:t>
      </w:r>
      <w:r w:rsidRPr="0044596C">
        <w:rPr>
          <w:b/>
          <w:spacing w:val="1"/>
          <w:sz w:val="20"/>
        </w:rPr>
        <w:t>ПОКУПАТЕЛЕМ</w:t>
      </w:r>
      <w:r w:rsidRPr="0044596C">
        <w:rPr>
          <w:spacing w:val="1"/>
          <w:sz w:val="20"/>
        </w:rPr>
        <w:t xml:space="preserve"> условий конкурса.</w:t>
      </w:r>
    </w:p>
    <w:p w14:paraId="1E126AC4" w14:textId="77777777" w:rsidR="0044596C" w:rsidRPr="0044596C" w:rsidRDefault="0044596C" w:rsidP="00D44904">
      <w:pPr>
        <w:shd w:val="clear" w:color="auto" w:fill="FFFFFF"/>
        <w:tabs>
          <w:tab w:val="left" w:pos="1276"/>
          <w:tab w:val="left" w:pos="3402"/>
        </w:tabs>
        <w:ind w:firstLine="709"/>
        <w:rPr>
          <w:spacing w:val="1"/>
          <w:sz w:val="20"/>
        </w:rPr>
      </w:pPr>
      <w:r w:rsidRPr="0044596C">
        <w:rPr>
          <w:spacing w:val="1"/>
          <w:sz w:val="20"/>
        </w:rPr>
        <w:t xml:space="preserve">3.1.3. Осуществлять проверку фактического исполнения </w:t>
      </w:r>
      <w:r w:rsidRPr="0044596C">
        <w:rPr>
          <w:b/>
          <w:spacing w:val="1"/>
          <w:sz w:val="20"/>
        </w:rPr>
        <w:t>ПОКУПАТЕЛЕМ</w:t>
      </w:r>
      <w:r w:rsidRPr="0044596C">
        <w:rPr>
          <w:spacing w:val="1"/>
          <w:sz w:val="20"/>
        </w:rPr>
        <w:t xml:space="preserve"> условий конкурса. </w:t>
      </w:r>
    </w:p>
    <w:p w14:paraId="4396A610" w14:textId="77777777" w:rsidR="0044596C" w:rsidRPr="0044596C" w:rsidRDefault="0044596C" w:rsidP="00D44904">
      <w:pPr>
        <w:shd w:val="clear" w:color="auto" w:fill="FFFFFF"/>
        <w:tabs>
          <w:tab w:val="left" w:pos="1276"/>
          <w:tab w:val="left" w:pos="3402"/>
        </w:tabs>
        <w:ind w:firstLine="709"/>
        <w:rPr>
          <w:spacing w:val="1"/>
          <w:sz w:val="20"/>
        </w:rPr>
      </w:pPr>
      <w:r w:rsidRPr="0044596C">
        <w:rPr>
          <w:spacing w:val="1"/>
          <w:sz w:val="20"/>
        </w:rPr>
        <w:t xml:space="preserve">В течении 2 (Двух) месяцев со дня предоставления </w:t>
      </w:r>
      <w:r w:rsidRPr="0044596C">
        <w:rPr>
          <w:b/>
          <w:spacing w:val="1"/>
          <w:sz w:val="20"/>
        </w:rPr>
        <w:t>ПОКУПАТЕЛЕМ</w:t>
      </w:r>
      <w:r w:rsidRPr="0044596C">
        <w:rPr>
          <w:spacing w:val="1"/>
          <w:sz w:val="20"/>
        </w:rPr>
        <w:t xml:space="preserve"> промежуточного/сводного (итогового) отчетов по результатам проверок составлять акты об исполнении </w:t>
      </w:r>
      <w:r w:rsidRPr="0044596C">
        <w:rPr>
          <w:b/>
          <w:spacing w:val="1"/>
          <w:sz w:val="20"/>
        </w:rPr>
        <w:t>ПОКУПАТЕЛЕМ</w:t>
      </w:r>
      <w:r w:rsidRPr="0044596C">
        <w:rPr>
          <w:spacing w:val="1"/>
          <w:sz w:val="20"/>
        </w:rPr>
        <w:t xml:space="preserve"> условий конкурса.  </w:t>
      </w:r>
    </w:p>
    <w:p w14:paraId="056D8AE2" w14:textId="77777777" w:rsidR="0044596C" w:rsidRPr="0044596C" w:rsidRDefault="0044596C" w:rsidP="00D44904">
      <w:pPr>
        <w:tabs>
          <w:tab w:val="left" w:pos="1276"/>
        </w:tabs>
        <w:autoSpaceDE w:val="0"/>
        <w:autoSpaceDN w:val="0"/>
        <w:adjustRightInd w:val="0"/>
        <w:ind w:firstLine="709"/>
        <w:rPr>
          <w:spacing w:val="-5"/>
          <w:sz w:val="20"/>
        </w:rPr>
      </w:pPr>
      <w:r w:rsidRPr="0044596C">
        <w:rPr>
          <w:rFonts w:eastAsia="Calibri"/>
          <w:sz w:val="20"/>
          <w:lang w:eastAsia="en-US"/>
        </w:rPr>
        <w:t xml:space="preserve">Акт об исполнении </w:t>
      </w:r>
      <w:r w:rsidRPr="0044596C">
        <w:rPr>
          <w:b/>
          <w:spacing w:val="1"/>
          <w:sz w:val="20"/>
        </w:rPr>
        <w:t>ПОКУПАТЕЛЕМ</w:t>
      </w:r>
      <w:r w:rsidRPr="0044596C">
        <w:rPr>
          <w:spacing w:val="1"/>
          <w:sz w:val="20"/>
        </w:rPr>
        <w:t xml:space="preserve"> </w:t>
      </w:r>
      <w:r w:rsidRPr="0044596C">
        <w:rPr>
          <w:rFonts w:eastAsia="Calibri"/>
          <w:sz w:val="20"/>
          <w:lang w:eastAsia="en-US"/>
        </w:rPr>
        <w:t xml:space="preserve">условий конкурса является подтверждением исполнения </w:t>
      </w:r>
      <w:r w:rsidRPr="0044596C">
        <w:rPr>
          <w:b/>
          <w:spacing w:val="1"/>
          <w:sz w:val="20"/>
        </w:rPr>
        <w:t>ПОКУПАТЕЛЕМ</w:t>
      </w:r>
      <w:r w:rsidRPr="0044596C">
        <w:rPr>
          <w:spacing w:val="1"/>
          <w:sz w:val="20"/>
        </w:rPr>
        <w:t xml:space="preserve"> условий </w:t>
      </w:r>
      <w:r w:rsidRPr="0044596C">
        <w:rPr>
          <w:rFonts w:eastAsia="Calibri"/>
          <w:sz w:val="20"/>
          <w:lang w:eastAsia="en-US"/>
        </w:rPr>
        <w:t>конкурса в полном объеме.</w:t>
      </w:r>
    </w:p>
    <w:p w14:paraId="5675B620" w14:textId="77777777" w:rsidR="0044596C" w:rsidRPr="0044596C" w:rsidRDefault="0044596C" w:rsidP="00D44904">
      <w:pPr>
        <w:tabs>
          <w:tab w:val="left" w:pos="1276"/>
        </w:tabs>
        <w:ind w:firstLine="709"/>
        <w:rPr>
          <w:sz w:val="20"/>
        </w:rPr>
      </w:pPr>
      <w:r w:rsidRPr="0044596C">
        <w:rPr>
          <w:sz w:val="20"/>
        </w:rPr>
        <w:t xml:space="preserve">3.1.4. В течение 5 (пяти) рабочих дней после подписания акта приема-передачи </w:t>
      </w:r>
      <w:r w:rsidRPr="0044596C">
        <w:rPr>
          <w:b/>
          <w:sz w:val="20"/>
        </w:rPr>
        <w:t>ОБЪЕКТА</w:t>
      </w:r>
      <w:r w:rsidRPr="0044596C">
        <w:rPr>
          <w:sz w:val="20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44596C">
        <w:rPr>
          <w:b/>
          <w:sz w:val="20"/>
        </w:rPr>
        <w:t xml:space="preserve">ОБЪЕКТ </w:t>
      </w:r>
      <w:r w:rsidRPr="0044596C">
        <w:rPr>
          <w:sz w:val="20"/>
        </w:rPr>
        <w:t xml:space="preserve"> </w:t>
      </w:r>
      <w:r w:rsidRPr="0044596C">
        <w:rPr>
          <w:sz w:val="20"/>
        </w:rPr>
        <w:br/>
        <w:t xml:space="preserve"> в </w:t>
      </w:r>
      <w:r w:rsidRPr="0044596C">
        <w:rPr>
          <w:bCs/>
          <w:sz w:val="20"/>
        </w:rPr>
        <w:t>установленном</w:t>
      </w:r>
      <w:r w:rsidRPr="0044596C">
        <w:rPr>
          <w:sz w:val="20"/>
        </w:rPr>
        <w:t xml:space="preserve"> порядке.</w:t>
      </w:r>
    </w:p>
    <w:p w14:paraId="7CD8C209" w14:textId="77777777" w:rsidR="0044596C" w:rsidRPr="0044596C" w:rsidRDefault="0044596C" w:rsidP="00D44904">
      <w:pPr>
        <w:shd w:val="clear" w:color="auto" w:fill="FFFFFF"/>
        <w:tabs>
          <w:tab w:val="left" w:pos="540"/>
          <w:tab w:val="left" w:pos="1276"/>
        </w:tabs>
        <w:ind w:firstLine="709"/>
        <w:rPr>
          <w:spacing w:val="-1"/>
          <w:sz w:val="20"/>
        </w:rPr>
      </w:pPr>
      <w:r w:rsidRPr="0044596C">
        <w:rPr>
          <w:spacing w:val="-1"/>
          <w:sz w:val="20"/>
        </w:rPr>
        <w:t xml:space="preserve">3.2. </w:t>
      </w:r>
      <w:r w:rsidRPr="0044596C">
        <w:rPr>
          <w:b/>
          <w:spacing w:val="-1"/>
          <w:sz w:val="20"/>
        </w:rPr>
        <w:t>ПОКУПАТЕЛЬ</w:t>
      </w:r>
      <w:r w:rsidRPr="0044596C">
        <w:rPr>
          <w:spacing w:val="-1"/>
          <w:sz w:val="20"/>
        </w:rPr>
        <w:t xml:space="preserve"> обязан:</w:t>
      </w:r>
    </w:p>
    <w:p w14:paraId="2298E05D" w14:textId="77777777" w:rsidR="0044596C" w:rsidRPr="0044596C" w:rsidRDefault="0044596C" w:rsidP="00D44904">
      <w:pPr>
        <w:shd w:val="clear" w:color="auto" w:fill="FFFFFF"/>
        <w:tabs>
          <w:tab w:val="left" w:pos="1276"/>
          <w:tab w:val="left" w:pos="3402"/>
        </w:tabs>
        <w:ind w:firstLine="709"/>
        <w:rPr>
          <w:spacing w:val="-1"/>
          <w:sz w:val="20"/>
        </w:rPr>
      </w:pPr>
      <w:r w:rsidRPr="0044596C">
        <w:rPr>
          <w:sz w:val="20"/>
        </w:rPr>
        <w:t xml:space="preserve">3.2.1. Произвести оплату </w:t>
      </w:r>
      <w:r w:rsidRPr="0044596C">
        <w:rPr>
          <w:b/>
          <w:sz w:val="20"/>
        </w:rPr>
        <w:t>Цены</w:t>
      </w:r>
      <w:r w:rsidRPr="0044596C">
        <w:rPr>
          <w:sz w:val="20"/>
        </w:rPr>
        <w:t xml:space="preserve"> </w:t>
      </w:r>
      <w:r w:rsidRPr="0044596C">
        <w:rPr>
          <w:b/>
          <w:sz w:val="20"/>
        </w:rPr>
        <w:t xml:space="preserve">Объекта </w:t>
      </w:r>
      <w:r w:rsidRPr="0044596C">
        <w:rPr>
          <w:sz w:val="20"/>
        </w:rPr>
        <w:t xml:space="preserve">в соответствии с </w:t>
      </w:r>
      <w:r w:rsidRPr="0044596C">
        <w:rPr>
          <w:spacing w:val="-1"/>
          <w:sz w:val="20"/>
        </w:rPr>
        <w:t xml:space="preserve">условиями, указанными в разделе 2   </w:t>
      </w:r>
      <w:r w:rsidRPr="0044596C">
        <w:rPr>
          <w:b/>
          <w:spacing w:val="-1"/>
          <w:sz w:val="20"/>
        </w:rPr>
        <w:t>ДОГОВОРА</w:t>
      </w:r>
      <w:r w:rsidRPr="0044596C">
        <w:rPr>
          <w:spacing w:val="-1"/>
          <w:sz w:val="20"/>
        </w:rPr>
        <w:t>.</w:t>
      </w:r>
    </w:p>
    <w:p w14:paraId="5DE40475" w14:textId="77777777" w:rsidR="0044596C" w:rsidRPr="0044596C" w:rsidRDefault="0044596C" w:rsidP="00D44904">
      <w:pPr>
        <w:tabs>
          <w:tab w:val="left" w:pos="709"/>
          <w:tab w:val="left" w:pos="1276"/>
        </w:tabs>
        <w:ind w:firstLine="709"/>
        <w:rPr>
          <w:sz w:val="20"/>
        </w:rPr>
      </w:pPr>
      <w:r w:rsidRPr="0044596C">
        <w:rPr>
          <w:sz w:val="20"/>
        </w:rPr>
        <w:t xml:space="preserve">Обязательства </w:t>
      </w:r>
      <w:r w:rsidRPr="0044596C">
        <w:rPr>
          <w:b/>
          <w:sz w:val="20"/>
        </w:rPr>
        <w:t>ПОКУПАТЕЛЯ</w:t>
      </w:r>
      <w:r w:rsidRPr="0044596C">
        <w:rPr>
          <w:sz w:val="20"/>
        </w:rPr>
        <w:t xml:space="preserve"> по оплате считаются выполненными с момента поступления денежных средств на счет </w:t>
      </w:r>
      <w:r w:rsidRPr="0044596C">
        <w:rPr>
          <w:b/>
          <w:sz w:val="20"/>
        </w:rPr>
        <w:t>ПРОДАВЦА</w:t>
      </w:r>
      <w:r w:rsidRPr="0044596C">
        <w:rPr>
          <w:sz w:val="20"/>
        </w:rPr>
        <w:t>.</w:t>
      </w:r>
    </w:p>
    <w:p w14:paraId="0F8BF0F2" w14:textId="77777777" w:rsidR="0044596C" w:rsidRPr="0044596C" w:rsidRDefault="0044596C" w:rsidP="00D44904">
      <w:pPr>
        <w:numPr>
          <w:ilvl w:val="2"/>
          <w:numId w:val="26"/>
        </w:numPr>
        <w:shd w:val="clear" w:color="auto" w:fill="FFFFFF"/>
        <w:tabs>
          <w:tab w:val="left" w:pos="1080"/>
          <w:tab w:val="left" w:pos="1276"/>
          <w:tab w:val="num" w:pos="1571"/>
        </w:tabs>
        <w:ind w:left="0" w:firstLine="709"/>
        <w:jc w:val="left"/>
        <w:rPr>
          <w:sz w:val="20"/>
        </w:rPr>
      </w:pPr>
      <w:r w:rsidRPr="0044596C">
        <w:rPr>
          <w:sz w:val="20"/>
        </w:rPr>
        <w:t xml:space="preserve"> Принять от </w:t>
      </w:r>
      <w:r w:rsidRPr="0044596C">
        <w:rPr>
          <w:b/>
          <w:sz w:val="20"/>
        </w:rPr>
        <w:t>ПРОДАВЦА ОБЪЕКТ</w:t>
      </w:r>
      <w:r w:rsidRPr="0044596C">
        <w:rPr>
          <w:sz w:val="20"/>
        </w:rPr>
        <w:t xml:space="preserve"> на условиях, предусмотренных настоящим </w:t>
      </w:r>
      <w:r w:rsidRPr="0044596C">
        <w:rPr>
          <w:b/>
          <w:sz w:val="20"/>
        </w:rPr>
        <w:t>ДОГОВОРОМ</w:t>
      </w:r>
      <w:r w:rsidRPr="0044596C">
        <w:rPr>
          <w:sz w:val="20"/>
        </w:rPr>
        <w:t>.</w:t>
      </w:r>
    </w:p>
    <w:p w14:paraId="06A731BC" w14:textId="77777777" w:rsidR="0044596C" w:rsidRPr="0044596C" w:rsidRDefault="0044596C" w:rsidP="00D44904">
      <w:pPr>
        <w:numPr>
          <w:ilvl w:val="2"/>
          <w:numId w:val="26"/>
        </w:numPr>
        <w:shd w:val="clear" w:color="auto" w:fill="FFFFFF"/>
        <w:tabs>
          <w:tab w:val="left" w:pos="1080"/>
          <w:tab w:val="left" w:pos="1276"/>
          <w:tab w:val="num" w:pos="1571"/>
        </w:tabs>
        <w:ind w:left="0" w:firstLine="709"/>
        <w:jc w:val="left"/>
        <w:rPr>
          <w:sz w:val="20"/>
        </w:rPr>
      </w:pPr>
      <w:r w:rsidRPr="0044596C">
        <w:rPr>
          <w:sz w:val="20"/>
        </w:rPr>
        <w:t xml:space="preserve">  Использовать </w:t>
      </w:r>
      <w:r w:rsidRPr="0044596C">
        <w:rPr>
          <w:b/>
          <w:sz w:val="20"/>
        </w:rPr>
        <w:t>ОБЪЕКТ</w:t>
      </w:r>
      <w:r w:rsidRPr="0044596C">
        <w:rPr>
          <w:sz w:val="20"/>
        </w:rPr>
        <w:t xml:space="preserve"> в соответствии с проектом и градостроительным регламентом.</w:t>
      </w:r>
    </w:p>
    <w:p w14:paraId="572BA727" w14:textId="77777777" w:rsidR="0044596C" w:rsidRPr="0044596C" w:rsidRDefault="0044596C" w:rsidP="00030C66">
      <w:pPr>
        <w:numPr>
          <w:ilvl w:val="2"/>
          <w:numId w:val="26"/>
        </w:numPr>
        <w:shd w:val="clear" w:color="auto" w:fill="FFFFFF"/>
        <w:tabs>
          <w:tab w:val="num" w:pos="0"/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709"/>
        <w:rPr>
          <w:sz w:val="20"/>
        </w:rPr>
      </w:pPr>
      <w:r w:rsidRPr="0044596C">
        <w:rPr>
          <w:sz w:val="20"/>
        </w:rPr>
        <w:t xml:space="preserve"> Выполнять требования охранного обязательства </w:t>
      </w:r>
      <w:r w:rsidRPr="0044596C">
        <w:rPr>
          <w:spacing w:val="1"/>
          <w:sz w:val="20"/>
        </w:rPr>
        <w:t>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 истории и культуры) народов Российской Федерации, утвержденный распоряжением комитета по сохранению культурного наследия Ленинградской области от 22 июля 2024 года № 01-04/24-215,</w:t>
      </w:r>
      <w:r w:rsidRPr="0044596C">
        <w:rPr>
          <w:b/>
          <w:spacing w:val="1"/>
          <w:sz w:val="20"/>
        </w:rPr>
        <w:t xml:space="preserve"> </w:t>
      </w:r>
      <w:r w:rsidRPr="0044596C">
        <w:rPr>
          <w:spacing w:val="1"/>
          <w:sz w:val="20"/>
        </w:rPr>
        <w:t>в порядке, и на условиях, предусмотренных данным охранным обязательством.</w:t>
      </w:r>
    </w:p>
    <w:p w14:paraId="40B8634D" w14:textId="77777777" w:rsidR="0044596C" w:rsidRPr="0044596C" w:rsidRDefault="0044596C" w:rsidP="00030C66">
      <w:pPr>
        <w:numPr>
          <w:ilvl w:val="2"/>
          <w:numId w:val="26"/>
        </w:numPr>
        <w:shd w:val="clear" w:color="auto" w:fill="FFFFFF"/>
        <w:tabs>
          <w:tab w:val="left" w:pos="567"/>
          <w:tab w:val="left" w:pos="851"/>
          <w:tab w:val="num" w:pos="1134"/>
          <w:tab w:val="left" w:pos="1276"/>
        </w:tabs>
        <w:ind w:left="0" w:firstLine="709"/>
        <w:rPr>
          <w:sz w:val="20"/>
        </w:rPr>
      </w:pPr>
      <w:r w:rsidRPr="0044596C">
        <w:rPr>
          <w:spacing w:val="1"/>
          <w:sz w:val="20"/>
        </w:rPr>
        <w:t>Предоставлять</w:t>
      </w:r>
      <w:r w:rsidRPr="0044596C">
        <w:rPr>
          <w:sz w:val="20"/>
        </w:rPr>
        <w:t xml:space="preserve"> информацию о состоянии объекта по запросам соответствующих органов государственной власти и местного самоуправления для контроля над надлежащим выполнением условий конкурса и установленного порядка использования </w:t>
      </w:r>
      <w:r w:rsidRPr="0044596C">
        <w:rPr>
          <w:b/>
          <w:sz w:val="20"/>
        </w:rPr>
        <w:t>ОБЪЕКТА</w:t>
      </w:r>
      <w:r w:rsidRPr="0044596C">
        <w:rPr>
          <w:sz w:val="20"/>
        </w:rPr>
        <w:t>, а также обеспечивать доступ и проход на объект их представителей.</w:t>
      </w:r>
    </w:p>
    <w:p w14:paraId="7CC65C88" w14:textId="77777777" w:rsidR="0044596C" w:rsidRPr="0044596C" w:rsidRDefault="0044596C" w:rsidP="00030C66">
      <w:pPr>
        <w:numPr>
          <w:ilvl w:val="2"/>
          <w:numId w:val="26"/>
        </w:numPr>
        <w:shd w:val="clear" w:color="auto" w:fill="FFFFFF"/>
        <w:tabs>
          <w:tab w:val="left" w:pos="567"/>
          <w:tab w:val="left" w:pos="851"/>
          <w:tab w:val="left" w:pos="1276"/>
        </w:tabs>
        <w:ind w:left="0" w:firstLine="709"/>
        <w:rPr>
          <w:sz w:val="20"/>
        </w:rPr>
      </w:pPr>
      <w:r w:rsidRPr="0044596C">
        <w:rPr>
          <w:sz w:val="20"/>
        </w:rPr>
        <w:t xml:space="preserve">По истечении срока, указанного в абзаце 2 пункта 4.2. </w:t>
      </w:r>
      <w:r w:rsidRPr="0044596C">
        <w:rPr>
          <w:b/>
          <w:sz w:val="20"/>
        </w:rPr>
        <w:t>ДОГОВОРА</w:t>
      </w:r>
      <w:r w:rsidRPr="0044596C">
        <w:rPr>
          <w:sz w:val="20"/>
        </w:rPr>
        <w:t xml:space="preserve"> направить </w:t>
      </w:r>
      <w:r w:rsidRPr="0044596C">
        <w:rPr>
          <w:b/>
          <w:sz w:val="20"/>
        </w:rPr>
        <w:t>ПРОДАВЦУ</w:t>
      </w:r>
      <w:r w:rsidRPr="0044596C">
        <w:rPr>
          <w:sz w:val="20"/>
        </w:rPr>
        <w:t xml:space="preserve"> отчет </w:t>
      </w:r>
      <w:r w:rsidRPr="0044596C">
        <w:rPr>
          <w:spacing w:val="1"/>
          <w:sz w:val="20"/>
        </w:rPr>
        <w:t>о выполненных работах, не позднее 10 календарных дней со дня их окончания.</w:t>
      </w:r>
    </w:p>
    <w:p w14:paraId="60D8CC42" w14:textId="77777777" w:rsidR="0044596C" w:rsidRPr="0044596C" w:rsidRDefault="0044596C" w:rsidP="00030C66">
      <w:pPr>
        <w:numPr>
          <w:ilvl w:val="2"/>
          <w:numId w:val="26"/>
        </w:numPr>
        <w:shd w:val="clear" w:color="auto" w:fill="FFFFFF"/>
        <w:tabs>
          <w:tab w:val="left" w:pos="567"/>
          <w:tab w:val="left" w:pos="851"/>
          <w:tab w:val="left" w:pos="1276"/>
        </w:tabs>
        <w:ind w:left="0" w:firstLine="709"/>
        <w:rPr>
          <w:sz w:val="20"/>
        </w:rPr>
      </w:pPr>
      <w:r w:rsidRPr="0044596C">
        <w:rPr>
          <w:sz w:val="20"/>
        </w:rPr>
        <w:t xml:space="preserve">По истечении срока, указанного в пункте 4.6 </w:t>
      </w:r>
      <w:r w:rsidRPr="0044596C">
        <w:rPr>
          <w:b/>
          <w:sz w:val="20"/>
        </w:rPr>
        <w:t>ДОГОВОРА</w:t>
      </w:r>
      <w:r w:rsidRPr="0044596C">
        <w:rPr>
          <w:sz w:val="20"/>
        </w:rPr>
        <w:t xml:space="preserve"> направить </w:t>
      </w:r>
      <w:r w:rsidRPr="0044596C">
        <w:rPr>
          <w:b/>
          <w:sz w:val="20"/>
        </w:rPr>
        <w:t>ПРОДАВЦУ</w:t>
      </w:r>
      <w:r w:rsidRPr="0044596C">
        <w:rPr>
          <w:sz w:val="20"/>
        </w:rPr>
        <w:t xml:space="preserve"> сводный (итоговый) отчет о выполненных работах по условиям конкурса в целом с приложением всех необходимых документов, </w:t>
      </w:r>
      <w:r w:rsidRPr="0044596C">
        <w:rPr>
          <w:spacing w:val="1"/>
          <w:sz w:val="20"/>
        </w:rPr>
        <w:t>не позднее 10 календарных дней со дня их окончания</w:t>
      </w:r>
      <w:r w:rsidRPr="0044596C">
        <w:rPr>
          <w:sz w:val="20"/>
        </w:rPr>
        <w:t xml:space="preserve">. </w:t>
      </w:r>
    </w:p>
    <w:p w14:paraId="7820EDBE" w14:textId="77777777" w:rsidR="0044596C" w:rsidRPr="0044596C" w:rsidRDefault="0044596C" w:rsidP="00D44904">
      <w:pPr>
        <w:numPr>
          <w:ilvl w:val="1"/>
          <w:numId w:val="26"/>
        </w:numPr>
        <w:shd w:val="clear" w:color="auto" w:fill="FFFFFF"/>
        <w:tabs>
          <w:tab w:val="num" w:pos="710"/>
          <w:tab w:val="left" w:pos="993"/>
          <w:tab w:val="left" w:pos="1276"/>
        </w:tabs>
        <w:ind w:left="0" w:firstLine="709"/>
        <w:jc w:val="left"/>
        <w:rPr>
          <w:sz w:val="20"/>
        </w:rPr>
      </w:pPr>
      <w:r w:rsidRPr="0044596C">
        <w:rPr>
          <w:sz w:val="20"/>
        </w:rPr>
        <w:t xml:space="preserve">До момента государственной регистрации перехода права собственности на </w:t>
      </w:r>
      <w:r w:rsidRPr="0044596C">
        <w:rPr>
          <w:b/>
          <w:sz w:val="20"/>
        </w:rPr>
        <w:t>ОБЪЕКТ</w:t>
      </w:r>
      <w:r w:rsidRPr="0044596C">
        <w:rPr>
          <w:sz w:val="20"/>
        </w:rPr>
        <w:t xml:space="preserve"> </w:t>
      </w:r>
      <w:r w:rsidRPr="0044596C">
        <w:rPr>
          <w:b/>
          <w:sz w:val="20"/>
        </w:rPr>
        <w:t>ПОКУПАТЕЛЬ</w:t>
      </w:r>
      <w:r w:rsidRPr="0044596C">
        <w:rPr>
          <w:sz w:val="20"/>
        </w:rPr>
        <w:t xml:space="preserve"> и </w:t>
      </w:r>
      <w:r w:rsidRPr="0044596C">
        <w:rPr>
          <w:b/>
          <w:sz w:val="20"/>
        </w:rPr>
        <w:t>ПРОДАВЕЦ</w:t>
      </w:r>
      <w:r w:rsidRPr="0044596C">
        <w:rPr>
          <w:sz w:val="20"/>
        </w:rPr>
        <w:t xml:space="preserve"> не вправе совершать сделки с </w:t>
      </w:r>
      <w:r w:rsidRPr="0044596C">
        <w:rPr>
          <w:b/>
          <w:sz w:val="20"/>
        </w:rPr>
        <w:t>ОБЪЕКТОМ.</w:t>
      </w:r>
    </w:p>
    <w:p w14:paraId="224D9633" w14:textId="77777777" w:rsidR="0044596C" w:rsidRPr="0044596C" w:rsidRDefault="0044596C" w:rsidP="00D44904">
      <w:pPr>
        <w:numPr>
          <w:ilvl w:val="1"/>
          <w:numId w:val="26"/>
        </w:numPr>
        <w:shd w:val="clear" w:color="auto" w:fill="FFFFFF"/>
        <w:tabs>
          <w:tab w:val="num" w:pos="710"/>
          <w:tab w:val="left" w:pos="993"/>
          <w:tab w:val="left" w:pos="1276"/>
        </w:tabs>
        <w:ind w:left="0" w:firstLine="709"/>
        <w:jc w:val="left"/>
        <w:rPr>
          <w:sz w:val="20"/>
        </w:rPr>
      </w:pPr>
      <w:r w:rsidRPr="0044596C">
        <w:rPr>
          <w:sz w:val="20"/>
        </w:rPr>
        <w:t xml:space="preserve">В соответствии с действующим законодательством, для предоставления в аренду земельного участка, расположенного под </w:t>
      </w:r>
      <w:r w:rsidRPr="0044596C">
        <w:rPr>
          <w:b/>
          <w:sz w:val="20"/>
        </w:rPr>
        <w:t>ОБЪЕКТОМ</w:t>
      </w:r>
      <w:r w:rsidRPr="0044596C">
        <w:rPr>
          <w:sz w:val="20"/>
        </w:rPr>
        <w:t>, обратиться с соответствующим заявлением в Администрацию Тихвинского района Ленинградской области.</w:t>
      </w:r>
    </w:p>
    <w:p w14:paraId="1587E5E4" w14:textId="77777777" w:rsidR="0044596C" w:rsidRPr="0044596C" w:rsidRDefault="0044596C" w:rsidP="00D44904">
      <w:pPr>
        <w:tabs>
          <w:tab w:val="num" w:pos="360"/>
          <w:tab w:val="left" w:pos="1080"/>
          <w:tab w:val="left" w:pos="1276"/>
        </w:tabs>
        <w:ind w:firstLine="709"/>
        <w:jc w:val="center"/>
        <w:rPr>
          <w:b/>
          <w:spacing w:val="-14"/>
          <w:sz w:val="20"/>
        </w:rPr>
      </w:pPr>
    </w:p>
    <w:p w14:paraId="198B1A9F" w14:textId="77777777" w:rsidR="0044596C" w:rsidRPr="0044596C" w:rsidRDefault="0044596C" w:rsidP="0044596C">
      <w:pPr>
        <w:tabs>
          <w:tab w:val="num" w:pos="360"/>
          <w:tab w:val="left" w:pos="1080"/>
        </w:tabs>
        <w:ind w:right="41" w:firstLine="557"/>
        <w:jc w:val="center"/>
        <w:rPr>
          <w:b/>
          <w:spacing w:val="-14"/>
          <w:sz w:val="20"/>
        </w:rPr>
      </w:pPr>
    </w:p>
    <w:p w14:paraId="0889017C" w14:textId="77777777" w:rsidR="0044596C" w:rsidRPr="0044596C" w:rsidRDefault="0044596C" w:rsidP="0044596C">
      <w:pPr>
        <w:numPr>
          <w:ilvl w:val="0"/>
          <w:numId w:val="26"/>
        </w:numPr>
        <w:autoSpaceDE w:val="0"/>
        <w:autoSpaceDN w:val="0"/>
        <w:adjustRightInd w:val="0"/>
        <w:contextualSpacing/>
        <w:jc w:val="center"/>
        <w:rPr>
          <w:b/>
          <w:sz w:val="20"/>
          <w:lang w:eastAsia="en-US"/>
        </w:rPr>
      </w:pPr>
      <w:r w:rsidRPr="0044596C">
        <w:rPr>
          <w:b/>
          <w:sz w:val="20"/>
          <w:lang w:eastAsia="en-US"/>
        </w:rPr>
        <w:t>ОБРЕМЕНЕНИЕ И СУЩЕСТВЕННЫЕ УСЛОВИЯ КОНКУРСА</w:t>
      </w:r>
    </w:p>
    <w:p w14:paraId="0B0A9C9C" w14:textId="77777777" w:rsidR="0044596C" w:rsidRPr="0044596C" w:rsidRDefault="0044596C" w:rsidP="0044596C">
      <w:pPr>
        <w:autoSpaceDE w:val="0"/>
        <w:autoSpaceDN w:val="0"/>
        <w:adjustRightInd w:val="0"/>
        <w:contextualSpacing/>
        <w:jc w:val="center"/>
        <w:rPr>
          <w:b/>
          <w:sz w:val="20"/>
          <w:lang w:eastAsia="en-US"/>
        </w:rPr>
      </w:pPr>
    </w:p>
    <w:p w14:paraId="3126C6BE" w14:textId="77777777" w:rsidR="0044596C" w:rsidRPr="0044596C" w:rsidRDefault="0044596C" w:rsidP="00D44904">
      <w:pPr>
        <w:ind w:firstLine="709"/>
        <w:rPr>
          <w:spacing w:val="1"/>
          <w:sz w:val="20"/>
        </w:rPr>
      </w:pPr>
      <w:r w:rsidRPr="0044596C">
        <w:rPr>
          <w:b/>
          <w:spacing w:val="1"/>
          <w:sz w:val="20"/>
        </w:rPr>
        <w:t>ПОКУПАТЕЛЬ</w:t>
      </w:r>
      <w:r w:rsidRPr="0044596C">
        <w:rPr>
          <w:spacing w:val="1"/>
          <w:sz w:val="20"/>
        </w:rPr>
        <w:t xml:space="preserve"> обязан:</w:t>
      </w:r>
    </w:p>
    <w:p w14:paraId="37A33819" w14:textId="16234916" w:rsidR="0044596C" w:rsidRPr="0044596C" w:rsidRDefault="0044596C" w:rsidP="00D44904">
      <w:pPr>
        <w:ind w:firstLine="709"/>
        <w:rPr>
          <w:spacing w:val="1"/>
          <w:sz w:val="20"/>
        </w:rPr>
      </w:pPr>
      <w:r w:rsidRPr="0044596C">
        <w:rPr>
          <w:spacing w:val="1"/>
          <w:sz w:val="20"/>
        </w:rPr>
        <w:t xml:space="preserve">4.1. Выполнять требования охранного обязательства собственника или иного законного владельца объекта культурного наследия, </w:t>
      </w:r>
      <w:r w:rsidRPr="0044596C">
        <w:rPr>
          <w:sz w:val="20"/>
        </w:rPr>
        <w:t>включенного в единый государственный реестр объектов культурного наследия (памятник истории и культуры) народов Российской Федерации</w:t>
      </w:r>
      <w:r w:rsidRPr="0044596C">
        <w:rPr>
          <w:b/>
          <w:i/>
          <w:sz w:val="20"/>
        </w:rPr>
        <w:t xml:space="preserve">, </w:t>
      </w:r>
      <w:r w:rsidRPr="0044596C">
        <w:rPr>
          <w:sz w:val="20"/>
        </w:rPr>
        <w:t>утвержденный распоряжением комитета по сохранению культурного наследия Ленинградской области</w:t>
      </w:r>
      <w:r w:rsidRPr="0044596C">
        <w:rPr>
          <w:spacing w:val="1"/>
          <w:sz w:val="20"/>
        </w:rPr>
        <w:t xml:space="preserve">  от 22 июля 2024 года № 01-04/24-215, предусмотренного статьей 47.6</w:t>
      </w:r>
      <w:r w:rsidRPr="0044596C">
        <w:rPr>
          <w:b/>
          <w:spacing w:val="1"/>
          <w:sz w:val="20"/>
        </w:rPr>
        <w:t xml:space="preserve"> </w:t>
      </w:r>
      <w:r w:rsidRPr="0044596C">
        <w:rPr>
          <w:spacing w:val="1"/>
          <w:sz w:val="20"/>
        </w:rPr>
        <w:t>Федерального закона от 25.06.2002 № 73-ФЗ «Об объектах культурного наследия (памятниках истории и культуры) народов Российской Федерации</w:t>
      </w:r>
      <w:r w:rsidRPr="0044596C">
        <w:rPr>
          <w:b/>
          <w:spacing w:val="1"/>
          <w:sz w:val="20"/>
        </w:rPr>
        <w:t xml:space="preserve">» </w:t>
      </w:r>
      <w:r w:rsidRPr="0044596C">
        <w:rPr>
          <w:spacing w:val="1"/>
          <w:sz w:val="20"/>
        </w:rPr>
        <w:t>(далее - Закон 73-ФЗ).</w:t>
      </w:r>
    </w:p>
    <w:p w14:paraId="0BABDF17" w14:textId="77777777" w:rsidR="0044596C" w:rsidRPr="0044596C" w:rsidRDefault="0044596C" w:rsidP="00D44904">
      <w:pPr>
        <w:tabs>
          <w:tab w:val="left" w:pos="900"/>
        </w:tabs>
        <w:ind w:firstLine="709"/>
        <w:contextualSpacing/>
        <w:rPr>
          <w:sz w:val="20"/>
          <w:lang w:eastAsia="en-US"/>
        </w:rPr>
      </w:pPr>
      <w:r w:rsidRPr="0044596C">
        <w:rPr>
          <w:sz w:val="20"/>
          <w:lang w:eastAsia="en-US"/>
        </w:rPr>
        <w:t xml:space="preserve">4.2. Провести работы по сохранению объекта культурного наследия регионального значения </w:t>
      </w:r>
      <w:r w:rsidRPr="0044596C">
        <w:rPr>
          <w:b/>
          <w:i/>
          <w:sz w:val="20"/>
          <w:lang w:eastAsia="en-US"/>
        </w:rPr>
        <w:t xml:space="preserve">«Дом, в котором в 1820-е гг. жил ученый-археограф </w:t>
      </w:r>
      <w:proofErr w:type="spellStart"/>
      <w:r w:rsidRPr="0044596C">
        <w:rPr>
          <w:b/>
          <w:i/>
          <w:sz w:val="20"/>
          <w:lang w:eastAsia="en-US"/>
        </w:rPr>
        <w:t>Бередников</w:t>
      </w:r>
      <w:proofErr w:type="spellEnd"/>
      <w:r w:rsidRPr="0044596C">
        <w:rPr>
          <w:b/>
          <w:i/>
          <w:sz w:val="20"/>
          <w:lang w:eastAsia="en-US"/>
        </w:rPr>
        <w:t xml:space="preserve"> Яков Иванович», </w:t>
      </w:r>
      <w:r w:rsidRPr="0044596C">
        <w:rPr>
          <w:i/>
          <w:sz w:val="20"/>
          <w:lang w:eastAsia="en-US"/>
        </w:rPr>
        <w:t>включенный в единый государственный реестр объектов культурного наследия (памятник истории и культуры) народов Российской Федерации</w:t>
      </w:r>
      <w:r w:rsidRPr="0044596C">
        <w:rPr>
          <w:sz w:val="20"/>
          <w:lang w:eastAsia="en-US"/>
        </w:rPr>
        <w:t xml:space="preserve"> площадью 182,1 кв. м (далее – Памятник), в соответствии с охранным обязательством и предусмотренных статьей 45 Закона 78-ФЗ. При этом, получить задание на проведение работ по сохранению объекта культурного наследия, подготовку и согласование проектной документации на проведение работ по сохранению объекта культурного наследия в срок, не превышающий двух лет с момента государственной регистрации права собственности на объект (далее - промежуточный срок)</w:t>
      </w:r>
    </w:p>
    <w:p w14:paraId="5B9A3E2F" w14:textId="48061F29" w:rsidR="0044596C" w:rsidRPr="0044596C" w:rsidRDefault="0044596C" w:rsidP="00D44904">
      <w:pPr>
        <w:tabs>
          <w:tab w:val="left" w:pos="900"/>
        </w:tabs>
        <w:ind w:firstLine="709"/>
        <w:contextualSpacing/>
        <w:rPr>
          <w:spacing w:val="1"/>
          <w:sz w:val="20"/>
          <w:lang w:eastAsia="en-US"/>
        </w:rPr>
      </w:pPr>
      <w:r w:rsidRPr="0044596C">
        <w:rPr>
          <w:spacing w:val="1"/>
          <w:sz w:val="20"/>
          <w:lang w:eastAsia="en-US"/>
        </w:rPr>
        <w:t>4.3. По согласованию с Госорганом в целях сохранения Памятника и создания нормальных условий для его использования провести следующие работы:</w:t>
      </w:r>
    </w:p>
    <w:p w14:paraId="47508031" w14:textId="4FF2C396" w:rsidR="0044596C" w:rsidRPr="0044596C" w:rsidRDefault="0044596C" w:rsidP="00D44904">
      <w:pPr>
        <w:ind w:firstLine="709"/>
        <w:rPr>
          <w:spacing w:val="1"/>
          <w:sz w:val="20"/>
        </w:rPr>
      </w:pPr>
      <w:r w:rsidRPr="0044596C">
        <w:rPr>
          <w:spacing w:val="1"/>
          <w:sz w:val="20"/>
        </w:rPr>
        <w:t>а) комплекс первоочередных, противоаварийных работ по укреплению основных конструкций (фундаментов, стен, кровли);</w:t>
      </w:r>
    </w:p>
    <w:p w14:paraId="7652BFF3" w14:textId="21E6170B" w:rsidR="0044596C" w:rsidRPr="0044596C" w:rsidRDefault="0044596C" w:rsidP="00D44904">
      <w:pPr>
        <w:ind w:firstLine="709"/>
        <w:rPr>
          <w:spacing w:val="1"/>
          <w:sz w:val="20"/>
        </w:rPr>
      </w:pPr>
      <w:r w:rsidRPr="0044596C">
        <w:rPr>
          <w:spacing w:val="1"/>
          <w:sz w:val="20"/>
        </w:rPr>
        <w:t>б) диагностика и инженерно-техническое укрепление основных несущих конструкций стен, цоколей, перекрытий, лестниц;</w:t>
      </w:r>
    </w:p>
    <w:p w14:paraId="5F9AB98C" w14:textId="6F8CEDEB" w:rsidR="0044596C" w:rsidRPr="0044596C" w:rsidRDefault="0044596C" w:rsidP="00D44904">
      <w:pPr>
        <w:ind w:firstLine="709"/>
        <w:rPr>
          <w:spacing w:val="1"/>
          <w:sz w:val="20"/>
        </w:rPr>
      </w:pPr>
      <w:r w:rsidRPr="0044596C">
        <w:rPr>
          <w:spacing w:val="1"/>
          <w:sz w:val="20"/>
        </w:rPr>
        <w:t>в) реставрация объекта культурного наследия.</w:t>
      </w:r>
    </w:p>
    <w:p w14:paraId="4DCD1BD5" w14:textId="61F1B4AA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spacing w:val="1"/>
          <w:sz w:val="20"/>
        </w:rPr>
      </w:pPr>
      <w:r w:rsidRPr="0044596C">
        <w:rPr>
          <w:spacing w:val="1"/>
          <w:sz w:val="20"/>
        </w:rPr>
        <w:t xml:space="preserve">4.4. Выполнять предусмотренные Законом 73-ФЗ требования к содержанию и использованию объекта культурного наследия. </w:t>
      </w:r>
    </w:p>
    <w:p w14:paraId="50B18A67" w14:textId="43510D0E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sz w:val="20"/>
        </w:rPr>
      </w:pPr>
      <w:r w:rsidRPr="0044596C">
        <w:rPr>
          <w:spacing w:val="1"/>
          <w:sz w:val="20"/>
        </w:rPr>
        <w:t xml:space="preserve">4.4.1. </w:t>
      </w:r>
      <w:r w:rsidRPr="0044596C">
        <w:rPr>
          <w:b/>
          <w:sz w:val="20"/>
        </w:rPr>
        <w:t>Требования к использованию земельного участка в границах объекта (выявленного объекта) культурного наследия</w:t>
      </w:r>
      <w:r w:rsidRPr="0044596C">
        <w:rPr>
          <w:sz w:val="20"/>
        </w:rPr>
        <w:t>:</w:t>
      </w:r>
    </w:p>
    <w:p w14:paraId="46176AF5" w14:textId="77777777" w:rsidR="0044596C" w:rsidRPr="0044596C" w:rsidRDefault="0044596C" w:rsidP="00D44904">
      <w:pPr>
        <w:autoSpaceDE w:val="0"/>
        <w:autoSpaceDN w:val="0"/>
        <w:adjustRightInd w:val="0"/>
        <w:ind w:firstLine="709"/>
        <w:rPr>
          <w:sz w:val="20"/>
        </w:rPr>
      </w:pPr>
      <w:r w:rsidRPr="0044596C">
        <w:rPr>
          <w:sz w:val="20"/>
        </w:rPr>
        <w:t>1. В границах территории объекта культурного наследия:</w:t>
      </w:r>
    </w:p>
    <w:p w14:paraId="0B6F152B" w14:textId="77777777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sz w:val="20"/>
        </w:rPr>
      </w:pPr>
      <w:r w:rsidRPr="0044596C">
        <w:rPr>
          <w:sz w:val="20"/>
        </w:rPr>
        <w:t>ЗАПРЕЩАЕТСЯ:</w:t>
      </w:r>
    </w:p>
    <w:p w14:paraId="3F8BD622" w14:textId="77777777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sz w:val="20"/>
        </w:rPr>
      </w:pPr>
      <w:r w:rsidRPr="0044596C">
        <w:rPr>
          <w:sz w:val="20"/>
        </w:rPr>
        <w:t xml:space="preserve">- ведение хозяйственной деятельности, не связанной с сохранением объекта культурного наследия, в том числе размещение вывесок, рекламы, навесов; </w:t>
      </w:r>
    </w:p>
    <w:p w14:paraId="72A2A313" w14:textId="77777777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sz w:val="20"/>
        </w:rPr>
      </w:pPr>
      <w:r w:rsidRPr="0044596C">
        <w:rPr>
          <w:sz w:val="20"/>
        </w:rPr>
        <w:t>- проведение земляных, строительных, мелиоративных и иных работ, не связанных с работами по сохранению объектов культурного наследия или его отдельных элементов, сохранением историко-градостроительной или природной среды объекта культурного наследия строительство временных зданий и сооружений, не связанных с жизнедеятельностью здания, искажающих восприятие объекта культурного наследия,</w:t>
      </w:r>
    </w:p>
    <w:p w14:paraId="6457101A" w14:textId="77777777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sz w:val="20"/>
        </w:rPr>
      </w:pPr>
      <w:r w:rsidRPr="0044596C">
        <w:rPr>
          <w:sz w:val="20"/>
        </w:rPr>
        <w:t xml:space="preserve"> - использование пиротехнических средств и фейерверков;</w:t>
      </w:r>
    </w:p>
    <w:p w14:paraId="7B11AD8D" w14:textId="77777777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sz w:val="20"/>
        </w:rPr>
      </w:pPr>
      <w:r w:rsidRPr="0044596C">
        <w:rPr>
          <w:sz w:val="20"/>
        </w:rPr>
        <w:t>- создание разрушающих вибрационных нагрузок динамическим воздействием на грунты в зоне их взаимодействия с памятником.</w:t>
      </w:r>
    </w:p>
    <w:p w14:paraId="703C00F1" w14:textId="77777777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sz w:val="20"/>
        </w:rPr>
      </w:pPr>
      <w:r w:rsidRPr="0044596C">
        <w:rPr>
          <w:sz w:val="20"/>
        </w:rPr>
        <w:t>РАЗРЕШАЕТСЯ:</w:t>
      </w:r>
    </w:p>
    <w:p w14:paraId="48FD0E2B" w14:textId="77777777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sz w:val="20"/>
        </w:rPr>
      </w:pPr>
      <w:r w:rsidRPr="0044596C">
        <w:rPr>
          <w:sz w:val="20"/>
        </w:rPr>
        <w:t>- проектирование и проведение работ по сохранению объекта культурного наследия, не нарушающие целостности территории и предмета охраны объекта культурного наследия;</w:t>
      </w:r>
    </w:p>
    <w:p w14:paraId="2F1561C3" w14:textId="77777777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sz w:val="20"/>
        </w:rPr>
      </w:pPr>
      <w:r w:rsidRPr="0044596C">
        <w:rPr>
          <w:sz w:val="20"/>
        </w:rPr>
        <w:t xml:space="preserve"> - проведение работ по приспособлению объекта культурного наследия, не нарушающих предмета охраны;</w:t>
      </w:r>
    </w:p>
    <w:p w14:paraId="62543D05" w14:textId="77777777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sz w:val="20"/>
        </w:rPr>
      </w:pPr>
      <w:r w:rsidRPr="0044596C">
        <w:rPr>
          <w:sz w:val="20"/>
        </w:rPr>
        <w:t xml:space="preserve"> - проведение работ по благоустройству земельного участка, расположенного в границах территории объекта культурного наследия, с учетом вида - использования данной территории и формирования условий благоприятного зрительного восприятия объекта культурного наследия: разбивка дорожек, озеленение территории, разбивка цветников; </w:t>
      </w:r>
    </w:p>
    <w:p w14:paraId="54B5D815" w14:textId="77777777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sz w:val="20"/>
        </w:rPr>
      </w:pPr>
      <w:r w:rsidRPr="0044596C">
        <w:rPr>
          <w:sz w:val="20"/>
        </w:rPr>
        <w:t xml:space="preserve">- воссоздание утраченных историко-культурных элементов ландшафта и градостроительной среды, в том числе исторических зданий, сооружений и элементов планировки по специально выполненным проектам на основании комплексных историко-градостроительных, архивных, археологических и т.д. исследований; </w:t>
      </w:r>
    </w:p>
    <w:p w14:paraId="5F2F93B7" w14:textId="77777777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sz w:val="20"/>
        </w:rPr>
      </w:pPr>
      <w:r w:rsidRPr="0044596C">
        <w:rPr>
          <w:sz w:val="20"/>
        </w:rPr>
        <w:t>- установка информационных знаков размером не более 0,8x1,2м в местах, не мешающих обзору объекта культурного наследия;</w:t>
      </w:r>
    </w:p>
    <w:p w14:paraId="3F42B783" w14:textId="0D75E5A3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sz w:val="20"/>
        </w:rPr>
      </w:pPr>
      <w:r w:rsidRPr="0044596C">
        <w:rPr>
          <w:sz w:val="20"/>
        </w:rPr>
        <w:t>- применение при благоустройстве и оборудовании территории традиционных материалов - дерево, камень, кирпич, в покрытиях, малых архитектурных формах, исключая контрастные сочетания и яркую цветовую гамму.</w:t>
      </w:r>
    </w:p>
    <w:p w14:paraId="7D86E2DF" w14:textId="38B18631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b/>
          <w:sz w:val="20"/>
        </w:rPr>
      </w:pPr>
      <w:r w:rsidRPr="0044596C">
        <w:rPr>
          <w:sz w:val="20"/>
        </w:rPr>
        <w:t>4.4.2.</w:t>
      </w:r>
      <w:r w:rsidRPr="0044596C">
        <w:rPr>
          <w:b/>
          <w:sz w:val="20"/>
        </w:rPr>
        <w:t xml:space="preserve"> Требования к содержанию и использованию объекта культурного наследия, включенного в реестр, выявленного объекта культурного наследия:</w:t>
      </w:r>
    </w:p>
    <w:p w14:paraId="3ABA6D63" w14:textId="77777777" w:rsidR="0044596C" w:rsidRPr="0044596C" w:rsidRDefault="0044596C" w:rsidP="00D44904">
      <w:pPr>
        <w:autoSpaceDE w:val="0"/>
        <w:autoSpaceDN w:val="0"/>
        <w:adjustRightInd w:val="0"/>
        <w:ind w:firstLine="709"/>
        <w:outlineLvl w:val="0"/>
        <w:rPr>
          <w:b/>
          <w:sz w:val="20"/>
        </w:rPr>
      </w:pPr>
      <w:r w:rsidRPr="0044596C">
        <w:rPr>
          <w:rFonts w:eastAsia="Calibri"/>
          <w:sz w:val="20"/>
          <w:lang w:eastAsia="en-US"/>
        </w:rPr>
        <w:t>В соответствии с пунктом 1 статьи 47.3 Закона № 73-ФЗ при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 пункте 11 статьи 47.6 Закона № 73-ФЗ, лицо, которому земельный участок, в границах которого располагается объект археологического наследия, принадлежит на праве собственности или ином вещном праве, обязаны:</w:t>
      </w:r>
    </w:p>
    <w:p w14:paraId="1D0349DB" w14:textId="77777777" w:rsidR="0044596C" w:rsidRPr="0044596C" w:rsidRDefault="0044596C" w:rsidP="00D44904">
      <w:pPr>
        <w:autoSpaceDE w:val="0"/>
        <w:autoSpaceDN w:val="0"/>
        <w:adjustRightInd w:val="0"/>
        <w:ind w:firstLine="709"/>
        <w:rPr>
          <w:sz w:val="20"/>
        </w:rPr>
      </w:pPr>
      <w:r w:rsidRPr="0044596C">
        <w:rPr>
          <w:sz w:val="20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14:paraId="223516B3" w14:textId="77777777" w:rsidR="0044596C" w:rsidRPr="0044596C" w:rsidRDefault="0044596C" w:rsidP="00D44904">
      <w:pPr>
        <w:autoSpaceDE w:val="0"/>
        <w:autoSpaceDN w:val="0"/>
        <w:adjustRightInd w:val="0"/>
        <w:ind w:firstLine="709"/>
        <w:rPr>
          <w:sz w:val="20"/>
        </w:rPr>
      </w:pPr>
      <w:r w:rsidRPr="0044596C">
        <w:rPr>
          <w:sz w:val="20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14:paraId="69B49715" w14:textId="77777777" w:rsidR="0044596C" w:rsidRPr="0044596C" w:rsidRDefault="0044596C" w:rsidP="00D44904">
      <w:pPr>
        <w:autoSpaceDE w:val="0"/>
        <w:autoSpaceDN w:val="0"/>
        <w:adjustRightInd w:val="0"/>
        <w:ind w:firstLine="709"/>
        <w:rPr>
          <w:sz w:val="20"/>
        </w:rPr>
      </w:pPr>
      <w:r w:rsidRPr="0044596C">
        <w:rPr>
          <w:sz w:val="20"/>
        </w:rPr>
        <w:t xml:space="preserve"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</w:t>
      </w:r>
      <w:proofErr w:type="gramStart"/>
      <w:r w:rsidRPr="0044596C">
        <w:rPr>
          <w:sz w:val="20"/>
        </w:rPr>
        <w:t>реестр, в случае, если</w:t>
      </w:r>
      <w:proofErr w:type="gramEnd"/>
      <w:r w:rsidRPr="0044596C">
        <w:rPr>
          <w:sz w:val="20"/>
        </w:rPr>
        <w:t xml:space="preserve"> предмет охраны объекта культурного наследия не определен;</w:t>
      </w:r>
    </w:p>
    <w:p w14:paraId="5014FA76" w14:textId="77777777" w:rsidR="0044596C" w:rsidRPr="0044596C" w:rsidRDefault="0044596C" w:rsidP="00D44904">
      <w:pPr>
        <w:autoSpaceDE w:val="0"/>
        <w:autoSpaceDN w:val="0"/>
        <w:adjustRightInd w:val="0"/>
        <w:ind w:firstLine="709"/>
        <w:rPr>
          <w:sz w:val="20"/>
        </w:rPr>
      </w:pPr>
      <w:r w:rsidRPr="0044596C">
        <w:rPr>
          <w:sz w:val="20"/>
        </w:rPr>
        <w:t>4) обеспечивать сохранность и неизменность облика выявленного объекта культурного наследия;</w:t>
      </w:r>
    </w:p>
    <w:p w14:paraId="4FD9680B" w14:textId="28C9DC8B" w:rsidR="0044596C" w:rsidRPr="0044596C" w:rsidRDefault="0044596C" w:rsidP="00D44904">
      <w:pPr>
        <w:autoSpaceDE w:val="0"/>
        <w:autoSpaceDN w:val="0"/>
        <w:adjustRightInd w:val="0"/>
        <w:ind w:firstLine="709"/>
        <w:rPr>
          <w:sz w:val="20"/>
        </w:rPr>
      </w:pPr>
      <w:r w:rsidRPr="0044596C">
        <w:rPr>
          <w:sz w:val="20"/>
        </w:rPr>
        <w:t>5) соблюдать установленные статьей 5.1 Закона 78-ФЗ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14:paraId="62794C67" w14:textId="77777777" w:rsidR="0044596C" w:rsidRPr="0044596C" w:rsidRDefault="0044596C" w:rsidP="00D44904">
      <w:pPr>
        <w:autoSpaceDE w:val="0"/>
        <w:autoSpaceDN w:val="0"/>
        <w:adjustRightInd w:val="0"/>
        <w:ind w:firstLine="709"/>
        <w:rPr>
          <w:sz w:val="20"/>
        </w:rPr>
      </w:pPr>
      <w:r w:rsidRPr="0044596C">
        <w:rPr>
          <w:sz w:val="20"/>
        </w:rPr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14:paraId="62750686" w14:textId="77777777" w:rsidR="0044596C" w:rsidRPr="0044596C" w:rsidRDefault="0044596C" w:rsidP="00D44904">
      <w:pPr>
        <w:autoSpaceDE w:val="0"/>
        <w:autoSpaceDN w:val="0"/>
        <w:adjustRightInd w:val="0"/>
        <w:ind w:firstLine="709"/>
        <w:rPr>
          <w:sz w:val="20"/>
        </w:rPr>
      </w:pPr>
      <w:r w:rsidRPr="0044596C">
        <w:rPr>
          <w:sz w:val="20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14:paraId="3E882D3A" w14:textId="77777777" w:rsidR="0044596C" w:rsidRPr="0044596C" w:rsidRDefault="0044596C" w:rsidP="00D44904">
      <w:pPr>
        <w:autoSpaceDE w:val="0"/>
        <w:autoSpaceDN w:val="0"/>
        <w:adjustRightInd w:val="0"/>
        <w:ind w:firstLine="709"/>
        <w:rPr>
          <w:sz w:val="20"/>
        </w:rPr>
      </w:pPr>
      <w:r w:rsidRPr="0044596C">
        <w:rPr>
          <w:sz w:val="20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14:paraId="093BEF27" w14:textId="77777777" w:rsidR="0044596C" w:rsidRPr="0044596C" w:rsidRDefault="0044596C" w:rsidP="00D44904">
      <w:pPr>
        <w:autoSpaceDE w:val="0"/>
        <w:autoSpaceDN w:val="0"/>
        <w:adjustRightInd w:val="0"/>
        <w:ind w:firstLine="709"/>
        <w:rPr>
          <w:sz w:val="20"/>
        </w:rPr>
      </w:pPr>
      <w:r w:rsidRPr="0044596C">
        <w:rPr>
          <w:sz w:val="20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14:paraId="5B525FEB" w14:textId="77777777" w:rsidR="0044596C" w:rsidRPr="0044596C" w:rsidRDefault="0044596C" w:rsidP="00D44904">
      <w:pPr>
        <w:autoSpaceDE w:val="0"/>
        <w:autoSpaceDN w:val="0"/>
        <w:adjustRightInd w:val="0"/>
        <w:ind w:firstLine="709"/>
        <w:rPr>
          <w:sz w:val="20"/>
        </w:rPr>
      </w:pPr>
      <w:r w:rsidRPr="0044596C">
        <w:rPr>
          <w:sz w:val="20"/>
        </w:rPr>
        <w:t>7) незамедлительно извещать Госорган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14:paraId="02368F6B" w14:textId="77777777" w:rsidR="0044596C" w:rsidRPr="0044596C" w:rsidRDefault="0044596C" w:rsidP="00D44904">
      <w:pPr>
        <w:autoSpaceDE w:val="0"/>
        <w:autoSpaceDN w:val="0"/>
        <w:adjustRightInd w:val="0"/>
        <w:ind w:firstLine="709"/>
        <w:rPr>
          <w:sz w:val="20"/>
        </w:rPr>
      </w:pPr>
      <w:r w:rsidRPr="0044596C">
        <w:rPr>
          <w:sz w:val="20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14:paraId="0228B592" w14:textId="053D9D71" w:rsidR="0044596C" w:rsidRPr="0044596C" w:rsidRDefault="0044596C" w:rsidP="00D44904">
      <w:pPr>
        <w:autoSpaceDE w:val="0"/>
        <w:autoSpaceDN w:val="0"/>
        <w:adjustRightInd w:val="0"/>
        <w:ind w:firstLine="709"/>
        <w:rPr>
          <w:b/>
          <w:sz w:val="20"/>
        </w:rPr>
      </w:pPr>
      <w:r w:rsidRPr="0044596C">
        <w:rPr>
          <w:sz w:val="20"/>
        </w:rPr>
        <w:t xml:space="preserve">4.4.3. </w:t>
      </w:r>
      <w:r w:rsidRPr="0044596C">
        <w:rPr>
          <w:b/>
          <w:sz w:val="20"/>
        </w:rPr>
        <w:t>Требования к сохранению объекта культурного наследия</w:t>
      </w:r>
      <w:r w:rsidR="008622C0">
        <w:rPr>
          <w:b/>
          <w:sz w:val="20"/>
        </w:rPr>
        <w:t>:</w:t>
      </w:r>
    </w:p>
    <w:p w14:paraId="6ECA5045" w14:textId="77777777" w:rsidR="0044596C" w:rsidRPr="0044596C" w:rsidRDefault="0044596C" w:rsidP="00D44904">
      <w:pPr>
        <w:numPr>
          <w:ilvl w:val="0"/>
          <w:numId w:val="27"/>
        </w:numPr>
        <w:tabs>
          <w:tab w:val="left" w:pos="285"/>
          <w:tab w:val="left" w:pos="567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0"/>
          <w:lang w:eastAsia="en-US"/>
        </w:rPr>
      </w:pPr>
      <w:r w:rsidRPr="0044596C">
        <w:rPr>
          <w:sz w:val="20"/>
          <w:lang w:eastAsia="en-US"/>
        </w:rPr>
        <w:t xml:space="preserve">В соответствии с пунктом 1 статьи 47.2 Закона № 73-ФЗ требования к сохранению объекта культурного наследия предусматривают консервацию, ремонт, реставрацию объекта культурного наследия, приспособление объекта культурного наследия для современного использования либо сочетание указанных мер. </w:t>
      </w:r>
    </w:p>
    <w:p w14:paraId="62765AAD" w14:textId="77777777" w:rsidR="0044596C" w:rsidRPr="0044596C" w:rsidRDefault="0044596C" w:rsidP="00D44904">
      <w:pPr>
        <w:numPr>
          <w:ilvl w:val="0"/>
          <w:numId w:val="27"/>
        </w:numPr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0"/>
          <w:lang w:eastAsia="en-US"/>
        </w:rPr>
      </w:pPr>
      <w:r w:rsidRPr="0044596C">
        <w:rPr>
          <w:sz w:val="20"/>
          <w:lang w:eastAsia="en-US"/>
        </w:rPr>
        <w:t xml:space="preserve">Состав (перечень) и сроки (периодичность) работ по сохранению объекта культурного наследия являются неотъемлемой частью настоящего охранного обязательства (приложение № 1 к охранному обязательству) и определяются соответствующим органом охраны объектов культурного наследия, определенным пунктом 7 статьи 47.6 Закона № 73-ФЗ (далее - соответствующий орган охраны) культурного наследия (в соответствии со статьями 9, 9.1, 9.2. 9.3 Закона № 73-ФЗ) с учетом мнения собственника или иного законного владельца объекта культурного наследия, на основании составленного органом охраны объектов культурного наследия акта технического состояния объекта культурного наследия, с учетом вида данного объекта культурного наследия, его индивидуальных особенностей, физического состояния, функционального назначения и намечаемого использования объекта культурного наследия. </w:t>
      </w:r>
    </w:p>
    <w:p w14:paraId="71817B88" w14:textId="77777777" w:rsidR="0044596C" w:rsidRPr="0044596C" w:rsidRDefault="0044596C" w:rsidP="00D44904">
      <w:pPr>
        <w:numPr>
          <w:ilvl w:val="0"/>
          <w:numId w:val="27"/>
        </w:numPr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b/>
          <w:sz w:val="20"/>
        </w:rPr>
      </w:pPr>
      <w:r w:rsidRPr="0044596C">
        <w:rPr>
          <w:sz w:val="20"/>
          <w:lang w:eastAsia="en-US"/>
        </w:rPr>
        <w:t>Лица, указанные в пункте 1 1 статьи 47.6 Закона № 73-ФЗ, обязаны обеспечивать финансирование мероприятий, обеспечивающих выполнение требований к сохранению объекта культурного наследия.</w:t>
      </w:r>
    </w:p>
    <w:p w14:paraId="0F6D04B3" w14:textId="05990896" w:rsidR="0044596C" w:rsidRPr="0044596C" w:rsidRDefault="0044596C" w:rsidP="00D44904">
      <w:pPr>
        <w:tabs>
          <w:tab w:val="left" w:pos="426"/>
          <w:tab w:val="left" w:pos="567"/>
        </w:tabs>
        <w:autoSpaceDE w:val="0"/>
        <w:autoSpaceDN w:val="0"/>
        <w:adjustRightInd w:val="0"/>
        <w:ind w:firstLine="709"/>
        <w:rPr>
          <w:b/>
          <w:sz w:val="20"/>
        </w:rPr>
      </w:pPr>
      <w:r w:rsidRPr="0044596C">
        <w:rPr>
          <w:sz w:val="20"/>
          <w:szCs w:val="24"/>
        </w:rPr>
        <w:t xml:space="preserve">4.4.4. </w:t>
      </w:r>
      <w:r w:rsidRPr="0044596C">
        <w:rPr>
          <w:b/>
          <w:sz w:val="20"/>
        </w:rPr>
        <w:t>Требования к распространению на объектах культурного наследия, их территориях наружной рекламы</w:t>
      </w:r>
    </w:p>
    <w:p w14:paraId="6459F6E8" w14:textId="21C65086" w:rsidR="0044596C" w:rsidRPr="0044596C" w:rsidRDefault="0044596C" w:rsidP="00D44904">
      <w:pPr>
        <w:tabs>
          <w:tab w:val="left" w:pos="426"/>
          <w:tab w:val="left" w:pos="567"/>
        </w:tabs>
        <w:autoSpaceDE w:val="0"/>
        <w:autoSpaceDN w:val="0"/>
        <w:adjustRightInd w:val="0"/>
        <w:ind w:firstLine="709"/>
        <w:rPr>
          <w:b/>
          <w:sz w:val="20"/>
        </w:rPr>
      </w:pPr>
      <w:r w:rsidRPr="0044596C">
        <w:rPr>
          <w:sz w:val="20"/>
        </w:rPr>
        <w:t>В соответствии со статьей 35.1 Закона № 73-ФЗ не допускается распространение наружной рекламы на объекте культурного наследия, а также на его территории, за исключением распространения наружной рекламы, содержащей исключительно информацию о проведении на объекте культурного наследия, его территории театрально-зрелищных, культурно- просветительных и зрелищно-развлекательных мероприятий или исключительно информации об указанных мероприятиях с одновременным упоминанием об определенном лице как о спонсоре конкретного мероприятия, при условии, если такому упоминанию отведено не более чем десять процентов рекламной площади (пространства).</w:t>
      </w:r>
    </w:p>
    <w:p w14:paraId="6A61FEBE" w14:textId="5BCBB9BD" w:rsidR="0044596C" w:rsidRPr="0044596C" w:rsidRDefault="0044596C" w:rsidP="00D44904">
      <w:pPr>
        <w:tabs>
          <w:tab w:val="left" w:pos="142"/>
        </w:tabs>
        <w:ind w:firstLine="709"/>
        <w:rPr>
          <w:spacing w:val="1"/>
          <w:sz w:val="20"/>
        </w:rPr>
      </w:pPr>
      <w:r w:rsidRPr="0044596C">
        <w:rPr>
          <w:sz w:val="20"/>
        </w:rPr>
        <w:t xml:space="preserve">4.4.5. </w:t>
      </w:r>
      <w:r w:rsidRPr="0044596C">
        <w:rPr>
          <w:b/>
          <w:spacing w:val="1"/>
          <w:sz w:val="20"/>
        </w:rPr>
        <w:t>Проведение работ по сохранению объекта культурного наследия</w:t>
      </w:r>
      <w:r w:rsidRPr="0044596C">
        <w:rPr>
          <w:spacing w:val="1"/>
          <w:sz w:val="20"/>
        </w:rPr>
        <w:t xml:space="preserve">, в соответствии с охранным обязательством собственника или иного законного владельца объекта культурного наследия, </w:t>
      </w:r>
      <w:r w:rsidRPr="0044596C">
        <w:rPr>
          <w:sz w:val="20"/>
        </w:rPr>
        <w:t>включенным в единый государственный реестр объектов культурного наследия (памятник истории и культуры) народов Российской Федерации</w:t>
      </w:r>
      <w:r w:rsidRPr="0044596C">
        <w:rPr>
          <w:b/>
          <w:i/>
          <w:sz w:val="20"/>
        </w:rPr>
        <w:t xml:space="preserve">, </w:t>
      </w:r>
      <w:r w:rsidRPr="0044596C">
        <w:rPr>
          <w:sz w:val="20"/>
        </w:rPr>
        <w:t>утвержденный распоряжением комитета по сохранению культурного наследия Ленинградской области</w:t>
      </w:r>
      <w:r w:rsidRPr="0044596C">
        <w:rPr>
          <w:spacing w:val="1"/>
          <w:sz w:val="20"/>
        </w:rPr>
        <w:t xml:space="preserve"> от 22 июля 2024 года № 01-04/24-215.</w:t>
      </w:r>
    </w:p>
    <w:p w14:paraId="4C769E68" w14:textId="647E358B" w:rsidR="0044596C" w:rsidRPr="0044596C" w:rsidRDefault="0044596C" w:rsidP="00D44904">
      <w:pPr>
        <w:tabs>
          <w:tab w:val="left" w:pos="142"/>
        </w:tabs>
        <w:ind w:firstLine="709"/>
        <w:rPr>
          <w:spacing w:val="1"/>
          <w:sz w:val="20"/>
        </w:rPr>
      </w:pPr>
      <w:r w:rsidRPr="0044596C">
        <w:rPr>
          <w:spacing w:val="1"/>
          <w:sz w:val="20"/>
        </w:rPr>
        <w:t>По согласованию с Госорганом в целях сохранения памятника и создания нормальных условий для его использования проведение следующих работ:</w:t>
      </w:r>
    </w:p>
    <w:p w14:paraId="7DA7DE62" w14:textId="0DC5FB2D" w:rsidR="0044596C" w:rsidRPr="0044596C" w:rsidRDefault="0044596C" w:rsidP="00D44904">
      <w:pPr>
        <w:ind w:firstLine="709"/>
        <w:rPr>
          <w:spacing w:val="1"/>
          <w:sz w:val="20"/>
        </w:rPr>
      </w:pPr>
      <w:r w:rsidRPr="0044596C">
        <w:rPr>
          <w:spacing w:val="1"/>
          <w:sz w:val="20"/>
        </w:rPr>
        <w:t>а) комплекс первоочередных, противоаварийных работ по укреплению основных конструкций (фундаментов, стен, кровли);</w:t>
      </w:r>
    </w:p>
    <w:p w14:paraId="2C0B574E" w14:textId="2336D882" w:rsidR="0044596C" w:rsidRPr="0044596C" w:rsidRDefault="0044596C" w:rsidP="00D44904">
      <w:pPr>
        <w:ind w:firstLine="709"/>
        <w:rPr>
          <w:spacing w:val="1"/>
          <w:sz w:val="20"/>
        </w:rPr>
      </w:pPr>
      <w:r w:rsidRPr="0044596C">
        <w:rPr>
          <w:spacing w:val="1"/>
          <w:sz w:val="20"/>
        </w:rPr>
        <w:t>б) диагностика и инженерно-техническое укрепление основных несущих конструкций стен, цоколей, перекрытий, лестниц;</w:t>
      </w:r>
    </w:p>
    <w:p w14:paraId="4A210EFF" w14:textId="1B01CA80" w:rsidR="0044596C" w:rsidRPr="0044596C" w:rsidRDefault="0044596C" w:rsidP="00D44904">
      <w:pPr>
        <w:ind w:firstLine="709"/>
        <w:rPr>
          <w:spacing w:val="1"/>
          <w:sz w:val="20"/>
        </w:rPr>
      </w:pPr>
      <w:r w:rsidRPr="0044596C">
        <w:rPr>
          <w:spacing w:val="1"/>
          <w:sz w:val="20"/>
        </w:rPr>
        <w:t>в) реставрация объекта культурного наследия.</w:t>
      </w:r>
    </w:p>
    <w:p w14:paraId="7149274C" w14:textId="77777777" w:rsidR="0044596C" w:rsidRPr="0044596C" w:rsidRDefault="0044596C" w:rsidP="00D44904">
      <w:pPr>
        <w:ind w:firstLine="709"/>
        <w:contextualSpacing/>
        <w:rPr>
          <w:sz w:val="20"/>
          <w:lang w:eastAsia="en-US"/>
        </w:rPr>
      </w:pPr>
      <w:r w:rsidRPr="0044596C">
        <w:rPr>
          <w:sz w:val="20"/>
          <w:lang w:eastAsia="en-US"/>
        </w:rPr>
        <w:t xml:space="preserve">4.5. Подтвердить </w:t>
      </w:r>
      <w:r w:rsidRPr="0044596C">
        <w:rPr>
          <w:b/>
          <w:sz w:val="20"/>
          <w:lang w:eastAsia="en-US"/>
        </w:rPr>
        <w:t>ПРОДАВЦУ</w:t>
      </w:r>
      <w:r w:rsidRPr="0044596C">
        <w:rPr>
          <w:sz w:val="20"/>
          <w:lang w:eastAsia="en-US"/>
        </w:rPr>
        <w:t xml:space="preserve"> выполнение условий конкурса, по результатам которого заключен </w:t>
      </w:r>
      <w:r w:rsidRPr="0044596C">
        <w:rPr>
          <w:b/>
          <w:sz w:val="20"/>
          <w:lang w:eastAsia="en-US"/>
        </w:rPr>
        <w:t>ДОГОВОР</w:t>
      </w:r>
      <w:r w:rsidRPr="0044596C">
        <w:rPr>
          <w:sz w:val="20"/>
          <w:lang w:eastAsia="en-US"/>
        </w:rPr>
        <w:t xml:space="preserve">. </w:t>
      </w:r>
    </w:p>
    <w:p w14:paraId="1E758692" w14:textId="77777777" w:rsidR="0044596C" w:rsidRPr="0044596C" w:rsidRDefault="0044596C" w:rsidP="00D44904">
      <w:pPr>
        <w:ind w:firstLine="709"/>
        <w:contextualSpacing/>
        <w:rPr>
          <w:sz w:val="20"/>
          <w:lang w:eastAsia="en-US"/>
        </w:rPr>
      </w:pPr>
      <w:r w:rsidRPr="0044596C">
        <w:rPr>
          <w:sz w:val="20"/>
          <w:lang w:eastAsia="en-US"/>
        </w:rPr>
        <w:t xml:space="preserve">Подтверждение осуществляется путем предоставления </w:t>
      </w:r>
      <w:r w:rsidRPr="0044596C">
        <w:rPr>
          <w:b/>
          <w:sz w:val="20"/>
          <w:lang w:eastAsia="en-US"/>
        </w:rPr>
        <w:t>ПОКУПАТЕЛЕМ</w:t>
      </w:r>
      <w:r w:rsidRPr="0044596C">
        <w:rPr>
          <w:sz w:val="20"/>
          <w:lang w:eastAsia="en-US"/>
        </w:rPr>
        <w:t xml:space="preserve"> отчетной документации по выполненным работам, предусмотренными пунктами 4.2 и 4.3 </w:t>
      </w:r>
      <w:r w:rsidRPr="0044596C">
        <w:rPr>
          <w:b/>
          <w:sz w:val="20"/>
          <w:lang w:eastAsia="en-US"/>
        </w:rPr>
        <w:t>ДОГОВОРА</w:t>
      </w:r>
      <w:r w:rsidRPr="0044596C">
        <w:rPr>
          <w:sz w:val="20"/>
          <w:lang w:eastAsia="en-US"/>
        </w:rPr>
        <w:t xml:space="preserve">. </w:t>
      </w:r>
    </w:p>
    <w:p w14:paraId="1DB8618A" w14:textId="77777777" w:rsidR="0044596C" w:rsidRPr="0044596C" w:rsidRDefault="0044596C" w:rsidP="00D44904">
      <w:pPr>
        <w:tabs>
          <w:tab w:val="left" w:pos="142"/>
        </w:tabs>
        <w:ind w:firstLine="709"/>
        <w:rPr>
          <w:sz w:val="20"/>
        </w:rPr>
      </w:pPr>
      <w:r w:rsidRPr="0044596C">
        <w:rPr>
          <w:spacing w:val="1"/>
          <w:sz w:val="20"/>
        </w:rPr>
        <w:t xml:space="preserve">4.6. </w:t>
      </w:r>
      <w:r w:rsidRPr="0044596C">
        <w:rPr>
          <w:sz w:val="20"/>
        </w:rPr>
        <w:t>Срок выполнения условий конкурса: не превышающий семи лет с момента государственной регистрации права собственности, включая срок подготовки и согласования проектной документации по сохранению объекта культурного наследия, не превышающий двух лет со дня его передачи (далее – итоговый срок).</w:t>
      </w:r>
    </w:p>
    <w:p w14:paraId="45829E16" w14:textId="77777777" w:rsidR="0044596C" w:rsidRPr="0044596C" w:rsidRDefault="0044596C" w:rsidP="0044596C">
      <w:pPr>
        <w:ind w:firstLine="426"/>
        <w:contextualSpacing/>
        <w:rPr>
          <w:rFonts w:ascii="Calibri" w:hAnsi="Calibri"/>
          <w:b/>
          <w:spacing w:val="-14"/>
          <w:sz w:val="20"/>
          <w:lang w:eastAsia="en-US"/>
        </w:rPr>
      </w:pPr>
    </w:p>
    <w:p w14:paraId="3EF77940" w14:textId="77777777" w:rsidR="0044596C" w:rsidRPr="0044596C" w:rsidRDefault="0044596C" w:rsidP="0044596C">
      <w:pPr>
        <w:tabs>
          <w:tab w:val="num" w:pos="360"/>
          <w:tab w:val="left" w:pos="1080"/>
        </w:tabs>
        <w:ind w:right="41" w:firstLine="557"/>
        <w:jc w:val="center"/>
        <w:rPr>
          <w:b/>
          <w:spacing w:val="-14"/>
          <w:sz w:val="20"/>
        </w:rPr>
      </w:pPr>
      <w:r w:rsidRPr="0044596C">
        <w:rPr>
          <w:b/>
          <w:spacing w:val="-14"/>
          <w:sz w:val="20"/>
        </w:rPr>
        <w:t>5. ДЕЙСТВИЕ ДОГОВОРА И ПРАВО СОБСТВЕННОСТИ</w:t>
      </w:r>
    </w:p>
    <w:p w14:paraId="36F35C20" w14:textId="77777777" w:rsidR="0044596C" w:rsidRPr="0044596C" w:rsidRDefault="0044596C" w:rsidP="00987D10">
      <w:pPr>
        <w:tabs>
          <w:tab w:val="num" w:pos="360"/>
          <w:tab w:val="left" w:pos="1080"/>
        </w:tabs>
        <w:ind w:firstLine="709"/>
        <w:jc w:val="center"/>
        <w:rPr>
          <w:b/>
          <w:spacing w:val="-14"/>
          <w:sz w:val="20"/>
        </w:rPr>
      </w:pPr>
    </w:p>
    <w:p w14:paraId="3122033B" w14:textId="77777777" w:rsidR="0044596C" w:rsidRPr="0044596C" w:rsidRDefault="0044596C" w:rsidP="00987D10">
      <w:pPr>
        <w:ind w:firstLine="709"/>
        <w:rPr>
          <w:sz w:val="20"/>
        </w:rPr>
      </w:pPr>
      <w:r w:rsidRPr="0044596C">
        <w:rPr>
          <w:sz w:val="20"/>
        </w:rPr>
        <w:t xml:space="preserve">5.1. </w:t>
      </w:r>
      <w:r w:rsidRPr="0044596C">
        <w:rPr>
          <w:b/>
          <w:sz w:val="20"/>
        </w:rPr>
        <w:t>ДОГОВОР</w:t>
      </w:r>
      <w:r w:rsidRPr="0044596C">
        <w:rPr>
          <w:sz w:val="20"/>
        </w:rPr>
        <w:t xml:space="preserve"> вступает в силу и становится обязательным для </w:t>
      </w:r>
      <w:r w:rsidRPr="0044596C">
        <w:rPr>
          <w:b/>
          <w:sz w:val="20"/>
        </w:rPr>
        <w:t>СТОРОН</w:t>
      </w:r>
      <w:r w:rsidRPr="0044596C">
        <w:rPr>
          <w:sz w:val="20"/>
        </w:rPr>
        <w:t xml:space="preserve"> с момента его подписания и действует до полного исполнения </w:t>
      </w:r>
      <w:r w:rsidRPr="0044596C">
        <w:rPr>
          <w:b/>
          <w:sz w:val="20"/>
        </w:rPr>
        <w:t>СТОРОНАМИ</w:t>
      </w:r>
      <w:r w:rsidRPr="0044596C">
        <w:rPr>
          <w:sz w:val="20"/>
        </w:rPr>
        <w:t xml:space="preserve"> всех обязательств по нему.</w:t>
      </w:r>
    </w:p>
    <w:p w14:paraId="00E2AC7A" w14:textId="77777777" w:rsidR="0044596C" w:rsidRPr="0044596C" w:rsidRDefault="0044596C" w:rsidP="00987D10">
      <w:pPr>
        <w:ind w:firstLine="709"/>
        <w:rPr>
          <w:spacing w:val="-5"/>
          <w:sz w:val="20"/>
        </w:rPr>
      </w:pPr>
      <w:r w:rsidRPr="0044596C">
        <w:rPr>
          <w:sz w:val="20"/>
        </w:rPr>
        <w:t xml:space="preserve">5.2 Передача </w:t>
      </w:r>
      <w:r w:rsidRPr="0044596C">
        <w:rPr>
          <w:b/>
          <w:sz w:val="20"/>
        </w:rPr>
        <w:t>ОБЪЕКТА ПРОДАВЦОМ ПОКУПАТЕЛЮ</w:t>
      </w:r>
      <w:r w:rsidRPr="0044596C">
        <w:rPr>
          <w:sz w:val="20"/>
        </w:rPr>
        <w:t xml:space="preserve"> осуществляется по</w:t>
      </w:r>
      <w:r w:rsidRPr="0044596C">
        <w:rPr>
          <w:sz w:val="20"/>
        </w:rPr>
        <w:br/>
        <w:t xml:space="preserve">акту приема-передачи после выполнения </w:t>
      </w:r>
      <w:r w:rsidRPr="0044596C">
        <w:rPr>
          <w:b/>
          <w:sz w:val="20"/>
        </w:rPr>
        <w:t>ПОКУПАТЕЛЕМ</w:t>
      </w:r>
      <w:r w:rsidRPr="0044596C">
        <w:rPr>
          <w:sz w:val="20"/>
        </w:rPr>
        <w:t xml:space="preserve">  условий, указанных в разделе 2 </w:t>
      </w:r>
      <w:r w:rsidRPr="0044596C">
        <w:rPr>
          <w:b/>
          <w:sz w:val="20"/>
        </w:rPr>
        <w:t>ДОГОВОРА</w:t>
      </w:r>
      <w:r w:rsidRPr="0044596C">
        <w:rPr>
          <w:sz w:val="20"/>
        </w:rPr>
        <w:t xml:space="preserve">. </w:t>
      </w:r>
      <w:r w:rsidRPr="0044596C">
        <w:rPr>
          <w:spacing w:val="-5"/>
          <w:sz w:val="20"/>
        </w:rPr>
        <w:t xml:space="preserve">Односторонний отказ </w:t>
      </w:r>
      <w:r w:rsidRPr="0044596C">
        <w:rPr>
          <w:b/>
          <w:spacing w:val="-5"/>
          <w:sz w:val="20"/>
        </w:rPr>
        <w:t>ПРОДАВЦА</w:t>
      </w:r>
      <w:r w:rsidRPr="0044596C">
        <w:rPr>
          <w:spacing w:val="-5"/>
          <w:sz w:val="20"/>
        </w:rPr>
        <w:t xml:space="preserve"> от исполнения </w:t>
      </w:r>
      <w:r w:rsidRPr="0044596C">
        <w:rPr>
          <w:b/>
          <w:spacing w:val="-5"/>
          <w:sz w:val="20"/>
        </w:rPr>
        <w:t>ДОГОВОРА</w:t>
      </w:r>
      <w:r w:rsidRPr="0044596C">
        <w:rPr>
          <w:spacing w:val="-5"/>
          <w:sz w:val="20"/>
        </w:rPr>
        <w:t xml:space="preserve"> возможен в случае просрочки </w:t>
      </w:r>
      <w:r w:rsidRPr="0044596C">
        <w:rPr>
          <w:b/>
          <w:spacing w:val="-5"/>
          <w:sz w:val="20"/>
        </w:rPr>
        <w:t>ПОКУПАТЕЛЕМ</w:t>
      </w:r>
      <w:r w:rsidRPr="0044596C">
        <w:rPr>
          <w:spacing w:val="-5"/>
          <w:sz w:val="20"/>
        </w:rPr>
        <w:t xml:space="preserve"> платежа свыше 30 дней с момента подписания </w:t>
      </w:r>
      <w:r w:rsidRPr="0044596C">
        <w:rPr>
          <w:b/>
          <w:spacing w:val="-5"/>
          <w:sz w:val="20"/>
        </w:rPr>
        <w:t>ДОГОВОРА</w:t>
      </w:r>
      <w:r w:rsidRPr="0044596C">
        <w:rPr>
          <w:spacing w:val="-5"/>
          <w:sz w:val="20"/>
        </w:rPr>
        <w:t>.</w:t>
      </w:r>
    </w:p>
    <w:p w14:paraId="12FF8716" w14:textId="77777777" w:rsidR="0044596C" w:rsidRPr="0044596C" w:rsidRDefault="0044596C" w:rsidP="00987D10">
      <w:pPr>
        <w:ind w:firstLine="709"/>
        <w:rPr>
          <w:sz w:val="20"/>
        </w:rPr>
      </w:pPr>
      <w:r w:rsidRPr="0044596C">
        <w:rPr>
          <w:spacing w:val="-5"/>
          <w:sz w:val="20"/>
        </w:rPr>
        <w:t xml:space="preserve">5.3. </w:t>
      </w:r>
      <w:r w:rsidRPr="0044596C">
        <w:rPr>
          <w:b/>
          <w:spacing w:val="-5"/>
          <w:sz w:val="20"/>
        </w:rPr>
        <w:t xml:space="preserve">ПРОДАВЕЦ </w:t>
      </w:r>
      <w:r w:rsidRPr="0044596C">
        <w:rPr>
          <w:sz w:val="20"/>
        </w:rPr>
        <w:t xml:space="preserve">имеет право расторгнуть настоящий </w:t>
      </w:r>
      <w:r w:rsidRPr="0044596C">
        <w:rPr>
          <w:b/>
          <w:bCs/>
          <w:sz w:val="20"/>
        </w:rPr>
        <w:t>ДОГОВОР</w:t>
      </w:r>
      <w:r w:rsidRPr="0044596C">
        <w:rPr>
          <w:sz w:val="20"/>
        </w:rPr>
        <w:t xml:space="preserve"> в одностороннем порядке без обращения в суд в случае неуплаты (неполной оплаты) </w:t>
      </w:r>
      <w:r w:rsidRPr="0044596C">
        <w:rPr>
          <w:b/>
          <w:bCs/>
          <w:sz w:val="20"/>
        </w:rPr>
        <w:t>ПОКУПАТЕЛЕМ</w:t>
      </w:r>
      <w:r w:rsidRPr="0044596C">
        <w:rPr>
          <w:sz w:val="20"/>
        </w:rPr>
        <w:t xml:space="preserve"> стоимости </w:t>
      </w:r>
      <w:r w:rsidRPr="0044596C">
        <w:rPr>
          <w:b/>
          <w:bCs/>
          <w:sz w:val="20"/>
        </w:rPr>
        <w:t>ОБЪЕКТА</w:t>
      </w:r>
      <w:r w:rsidRPr="0044596C">
        <w:rPr>
          <w:sz w:val="20"/>
        </w:rPr>
        <w:t xml:space="preserve"> в размере, сроки и порядке, которые установлены в разделе 2 настоящего </w:t>
      </w:r>
      <w:r w:rsidRPr="0044596C">
        <w:rPr>
          <w:b/>
          <w:bCs/>
          <w:sz w:val="20"/>
        </w:rPr>
        <w:t>ДОГОВОРА</w:t>
      </w:r>
      <w:r w:rsidRPr="0044596C">
        <w:rPr>
          <w:sz w:val="20"/>
        </w:rPr>
        <w:t xml:space="preserve">, путем направления соответствующего письменного уведомления </w:t>
      </w:r>
      <w:r w:rsidRPr="0044596C">
        <w:rPr>
          <w:b/>
          <w:bCs/>
          <w:sz w:val="20"/>
        </w:rPr>
        <w:t>ПОКУПАТЕЛЮ</w:t>
      </w:r>
      <w:r w:rsidRPr="0044596C">
        <w:rPr>
          <w:sz w:val="20"/>
        </w:rPr>
        <w:t xml:space="preserve"> заказным почтовым отправлением с уведомлением по адресу, указанному им в настоящем </w:t>
      </w:r>
      <w:r w:rsidRPr="0044596C">
        <w:rPr>
          <w:b/>
          <w:bCs/>
          <w:sz w:val="20"/>
        </w:rPr>
        <w:t>ДОГОВОРЕ</w:t>
      </w:r>
      <w:r w:rsidRPr="0044596C">
        <w:rPr>
          <w:sz w:val="20"/>
        </w:rPr>
        <w:t xml:space="preserve">. Уведомление будет считаться врученным, в том числе, если </w:t>
      </w:r>
      <w:r w:rsidRPr="0044596C">
        <w:rPr>
          <w:b/>
          <w:bCs/>
          <w:sz w:val="20"/>
        </w:rPr>
        <w:t>ПОКУПАТЕЛЬ</w:t>
      </w:r>
      <w:r w:rsidRPr="0044596C">
        <w:rPr>
          <w:sz w:val="20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хранения.</w:t>
      </w:r>
    </w:p>
    <w:p w14:paraId="6FEE0466" w14:textId="77777777" w:rsidR="0044596C" w:rsidRPr="0044596C" w:rsidRDefault="0044596C" w:rsidP="00987D10">
      <w:pPr>
        <w:ind w:firstLine="709"/>
        <w:rPr>
          <w:sz w:val="20"/>
        </w:rPr>
      </w:pPr>
      <w:r w:rsidRPr="0044596C">
        <w:rPr>
          <w:sz w:val="20"/>
        </w:rPr>
        <w:t xml:space="preserve">5.4 С момента даты подписания </w:t>
      </w:r>
      <w:r w:rsidRPr="0044596C">
        <w:rPr>
          <w:b/>
          <w:sz w:val="20"/>
        </w:rPr>
        <w:t>СТОРОНАМИ</w:t>
      </w:r>
      <w:r w:rsidRPr="0044596C">
        <w:rPr>
          <w:sz w:val="20"/>
        </w:rPr>
        <w:t xml:space="preserve"> акта приема-передачи ответственность за сохранность </w:t>
      </w:r>
      <w:r w:rsidRPr="0044596C">
        <w:rPr>
          <w:b/>
          <w:sz w:val="20"/>
        </w:rPr>
        <w:t>ОБЪЕКТА</w:t>
      </w:r>
      <w:r w:rsidRPr="0044596C">
        <w:rPr>
          <w:sz w:val="20"/>
        </w:rPr>
        <w:t xml:space="preserve">, равно как и риск случайной гибели или порчи </w:t>
      </w:r>
      <w:r w:rsidRPr="0044596C">
        <w:rPr>
          <w:b/>
          <w:sz w:val="20"/>
        </w:rPr>
        <w:t>ОБЪЕКТА</w:t>
      </w:r>
      <w:r w:rsidRPr="0044596C">
        <w:rPr>
          <w:sz w:val="20"/>
        </w:rPr>
        <w:t xml:space="preserve">, несет </w:t>
      </w:r>
      <w:r w:rsidRPr="0044596C">
        <w:rPr>
          <w:b/>
          <w:sz w:val="20"/>
        </w:rPr>
        <w:t>ПОКУПАТЕЛЬ</w:t>
      </w:r>
      <w:r w:rsidRPr="0044596C">
        <w:rPr>
          <w:sz w:val="20"/>
        </w:rPr>
        <w:t>.</w:t>
      </w:r>
    </w:p>
    <w:p w14:paraId="192BA53F" w14:textId="77777777" w:rsidR="0044596C" w:rsidRPr="0044596C" w:rsidRDefault="0044596C" w:rsidP="00987D10">
      <w:pPr>
        <w:ind w:firstLine="709"/>
        <w:rPr>
          <w:sz w:val="20"/>
        </w:rPr>
      </w:pPr>
      <w:r w:rsidRPr="0044596C">
        <w:rPr>
          <w:sz w:val="20"/>
        </w:rPr>
        <w:t xml:space="preserve">5.5. Обязательство </w:t>
      </w:r>
      <w:r w:rsidRPr="0044596C">
        <w:rPr>
          <w:b/>
          <w:sz w:val="20"/>
        </w:rPr>
        <w:t>ПРОДАВЦА</w:t>
      </w:r>
      <w:r w:rsidRPr="0044596C">
        <w:rPr>
          <w:sz w:val="20"/>
        </w:rPr>
        <w:t xml:space="preserve"> передать </w:t>
      </w:r>
      <w:r w:rsidRPr="0044596C">
        <w:rPr>
          <w:b/>
          <w:sz w:val="20"/>
        </w:rPr>
        <w:t>ОБЪЕКТ</w:t>
      </w:r>
      <w:r w:rsidRPr="0044596C">
        <w:rPr>
          <w:sz w:val="20"/>
        </w:rPr>
        <w:t xml:space="preserve"> считается исполненным после подписания акта приема-передачи.</w:t>
      </w:r>
    </w:p>
    <w:p w14:paraId="3A6F1836" w14:textId="77777777" w:rsidR="0044596C" w:rsidRPr="0044596C" w:rsidRDefault="0044596C" w:rsidP="00987D10">
      <w:pPr>
        <w:ind w:firstLine="709"/>
        <w:rPr>
          <w:sz w:val="20"/>
        </w:rPr>
      </w:pPr>
      <w:r w:rsidRPr="0044596C">
        <w:rPr>
          <w:sz w:val="20"/>
        </w:rPr>
        <w:t xml:space="preserve">5.6. Право собственности на </w:t>
      </w:r>
      <w:r w:rsidRPr="0044596C">
        <w:rPr>
          <w:b/>
          <w:sz w:val="20"/>
        </w:rPr>
        <w:t>ОБЪЕКТ</w:t>
      </w:r>
      <w:r w:rsidRPr="0044596C">
        <w:rPr>
          <w:sz w:val="20"/>
        </w:rPr>
        <w:t xml:space="preserve"> возникает у </w:t>
      </w:r>
      <w:r w:rsidRPr="0044596C">
        <w:rPr>
          <w:b/>
          <w:sz w:val="20"/>
        </w:rPr>
        <w:t>ПОКУПАТЕЛЯ</w:t>
      </w:r>
      <w:r w:rsidRPr="0044596C">
        <w:rPr>
          <w:sz w:val="20"/>
        </w:rPr>
        <w:t xml:space="preserve"> с момента государственной регистрации права в Едином государственном реестре прав на недвижимое имущество и сделок с ним в Тихвинском отделе Управления Федеральной службы государственной регистрации, кадастра и картографии по Ленинградской области.</w:t>
      </w:r>
    </w:p>
    <w:p w14:paraId="53009D8B" w14:textId="77777777" w:rsidR="0044596C" w:rsidRPr="0044596C" w:rsidRDefault="0044596C" w:rsidP="00987D10">
      <w:pPr>
        <w:ind w:firstLine="709"/>
        <w:rPr>
          <w:sz w:val="20"/>
        </w:rPr>
      </w:pPr>
      <w:r w:rsidRPr="0044596C">
        <w:rPr>
          <w:sz w:val="20"/>
        </w:rPr>
        <w:t xml:space="preserve">Право собственности обременено условиями конкурса, по результатам которого заключен </w:t>
      </w:r>
      <w:r w:rsidRPr="0044596C">
        <w:rPr>
          <w:b/>
          <w:sz w:val="20"/>
        </w:rPr>
        <w:t>ДОГОВОР</w:t>
      </w:r>
      <w:r w:rsidRPr="0044596C">
        <w:rPr>
          <w:sz w:val="20"/>
        </w:rPr>
        <w:t>, и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 истории и культуры) народов Российской Федерации, утвержденный распоряжением комитета по сохранению культурного наследия Ленинградской области от 22 июля 2024 года № 01-04/24-215.</w:t>
      </w:r>
    </w:p>
    <w:p w14:paraId="59A8B3BD" w14:textId="77777777" w:rsidR="0044596C" w:rsidRPr="0044596C" w:rsidRDefault="0044596C" w:rsidP="0044596C">
      <w:pPr>
        <w:tabs>
          <w:tab w:val="left" w:pos="567"/>
        </w:tabs>
        <w:ind w:firstLine="10"/>
        <w:rPr>
          <w:b/>
          <w:sz w:val="20"/>
        </w:rPr>
      </w:pPr>
    </w:p>
    <w:p w14:paraId="3804361F" w14:textId="77777777" w:rsidR="0044596C" w:rsidRPr="0044596C" w:rsidRDefault="0044596C" w:rsidP="0044596C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0"/>
        </w:rPr>
      </w:pPr>
      <w:r w:rsidRPr="0044596C">
        <w:rPr>
          <w:b/>
          <w:sz w:val="20"/>
        </w:rPr>
        <w:t>6. ОТВЕТСТВЕННОСТЬ СТОРОН</w:t>
      </w:r>
    </w:p>
    <w:p w14:paraId="149D22A6" w14:textId="77777777" w:rsidR="0044596C" w:rsidRPr="0044596C" w:rsidRDefault="0044596C" w:rsidP="00987D10">
      <w:pPr>
        <w:shd w:val="clear" w:color="auto" w:fill="FFFFFF"/>
        <w:tabs>
          <w:tab w:val="left" w:pos="3402"/>
        </w:tabs>
        <w:ind w:firstLine="709"/>
        <w:rPr>
          <w:b/>
          <w:sz w:val="20"/>
        </w:rPr>
      </w:pPr>
    </w:p>
    <w:p w14:paraId="6B46F68B" w14:textId="77777777" w:rsidR="0044596C" w:rsidRPr="0044596C" w:rsidRDefault="0044596C" w:rsidP="00987D10">
      <w:pPr>
        <w:tabs>
          <w:tab w:val="left" w:pos="540"/>
        </w:tabs>
        <w:ind w:firstLine="709"/>
        <w:rPr>
          <w:sz w:val="20"/>
        </w:rPr>
      </w:pPr>
      <w:r w:rsidRPr="0044596C">
        <w:rPr>
          <w:sz w:val="20"/>
        </w:rPr>
        <w:t xml:space="preserve">6.1. </w:t>
      </w:r>
      <w:r w:rsidRPr="0044596C">
        <w:rPr>
          <w:b/>
          <w:sz w:val="20"/>
        </w:rPr>
        <w:t>СТОРОНЫ</w:t>
      </w:r>
      <w:r w:rsidRPr="0044596C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44596C">
        <w:rPr>
          <w:b/>
          <w:sz w:val="20"/>
        </w:rPr>
        <w:t>ДОГОВОРА</w:t>
      </w:r>
      <w:r w:rsidRPr="0044596C">
        <w:rPr>
          <w:sz w:val="20"/>
        </w:rPr>
        <w:t xml:space="preserve"> в соответствии с действующим законодательством.</w:t>
      </w:r>
    </w:p>
    <w:p w14:paraId="1C6D3433" w14:textId="77777777" w:rsidR="0044596C" w:rsidRPr="0044596C" w:rsidRDefault="0044596C" w:rsidP="00987D10">
      <w:pPr>
        <w:tabs>
          <w:tab w:val="left" w:pos="709"/>
        </w:tabs>
        <w:ind w:firstLine="709"/>
        <w:rPr>
          <w:bCs/>
          <w:sz w:val="20"/>
        </w:rPr>
      </w:pPr>
      <w:r w:rsidRPr="0044596C">
        <w:rPr>
          <w:bCs/>
          <w:sz w:val="20"/>
        </w:rPr>
        <w:t xml:space="preserve">6.2. </w:t>
      </w:r>
      <w:r w:rsidRPr="0044596C">
        <w:rPr>
          <w:b/>
          <w:bCs/>
          <w:sz w:val="20"/>
        </w:rPr>
        <w:t>ПРОДАВЕЦ</w:t>
      </w:r>
      <w:r w:rsidRPr="0044596C">
        <w:rPr>
          <w:bCs/>
          <w:sz w:val="20"/>
        </w:rPr>
        <w:t xml:space="preserve"> не отвечает за недостатки </w:t>
      </w:r>
      <w:r w:rsidRPr="0044596C">
        <w:rPr>
          <w:b/>
          <w:bCs/>
          <w:sz w:val="20"/>
        </w:rPr>
        <w:t>ОБЪЕКТА</w:t>
      </w:r>
      <w:r w:rsidRPr="0044596C">
        <w:rPr>
          <w:bCs/>
          <w:sz w:val="20"/>
        </w:rPr>
        <w:t xml:space="preserve">, которые были им оговорены при заключении </w:t>
      </w:r>
      <w:r w:rsidRPr="0044596C">
        <w:rPr>
          <w:b/>
          <w:bCs/>
          <w:sz w:val="20"/>
        </w:rPr>
        <w:t>ДОГОВОРА</w:t>
      </w:r>
      <w:r w:rsidRPr="0044596C">
        <w:rPr>
          <w:bCs/>
          <w:sz w:val="20"/>
        </w:rPr>
        <w:t xml:space="preserve"> либо были заранее известны </w:t>
      </w:r>
      <w:r w:rsidRPr="0044596C">
        <w:rPr>
          <w:b/>
          <w:bCs/>
          <w:sz w:val="20"/>
        </w:rPr>
        <w:t>ПОКУПАТЕЛЮ</w:t>
      </w:r>
      <w:r w:rsidRPr="0044596C">
        <w:rPr>
          <w:bCs/>
          <w:sz w:val="20"/>
        </w:rPr>
        <w:t xml:space="preserve"> во время осмотра </w:t>
      </w:r>
      <w:r w:rsidRPr="0044596C">
        <w:rPr>
          <w:b/>
          <w:bCs/>
          <w:sz w:val="20"/>
        </w:rPr>
        <w:t>ОБЪЕКТА</w:t>
      </w:r>
      <w:r w:rsidRPr="0044596C">
        <w:rPr>
          <w:bCs/>
          <w:sz w:val="20"/>
        </w:rPr>
        <w:t xml:space="preserve"> или проверке его исправности при заключении настоящего </w:t>
      </w:r>
      <w:r w:rsidRPr="0044596C">
        <w:rPr>
          <w:b/>
          <w:bCs/>
          <w:sz w:val="20"/>
        </w:rPr>
        <w:t>ДОГОВОРА</w:t>
      </w:r>
      <w:r w:rsidRPr="0044596C">
        <w:rPr>
          <w:bCs/>
          <w:sz w:val="20"/>
        </w:rPr>
        <w:t xml:space="preserve">. </w:t>
      </w:r>
    </w:p>
    <w:p w14:paraId="24784C31" w14:textId="77777777" w:rsidR="0044596C" w:rsidRPr="0044596C" w:rsidRDefault="0044596C" w:rsidP="00987D10">
      <w:pPr>
        <w:tabs>
          <w:tab w:val="left" w:pos="709"/>
        </w:tabs>
        <w:ind w:firstLine="709"/>
        <w:rPr>
          <w:bCs/>
          <w:sz w:val="20"/>
        </w:rPr>
      </w:pPr>
      <w:r w:rsidRPr="0044596C">
        <w:rPr>
          <w:bCs/>
          <w:sz w:val="20"/>
        </w:rPr>
        <w:t xml:space="preserve">6.3. </w:t>
      </w:r>
      <w:r w:rsidRPr="0044596C">
        <w:rPr>
          <w:spacing w:val="-5"/>
          <w:sz w:val="20"/>
        </w:rPr>
        <w:t xml:space="preserve">В случае невыполнения </w:t>
      </w:r>
      <w:r w:rsidRPr="0044596C">
        <w:rPr>
          <w:b/>
          <w:spacing w:val="-5"/>
          <w:sz w:val="20"/>
        </w:rPr>
        <w:t>ПОКУПАТЕЛЕМ</w:t>
      </w:r>
      <w:r w:rsidRPr="0044596C">
        <w:rPr>
          <w:spacing w:val="-5"/>
          <w:sz w:val="20"/>
        </w:rPr>
        <w:t xml:space="preserve"> существенных условий конкурса (требований охранного обязательства), а также ненадлежащего их исполнения, в том числе нарушения промежуточных или итоговых сроков исполнения таких условий и объема их исполнения, </w:t>
      </w:r>
      <w:r w:rsidRPr="0044596C">
        <w:rPr>
          <w:b/>
          <w:spacing w:val="-5"/>
          <w:sz w:val="20"/>
        </w:rPr>
        <w:t>ДОГОВОР</w:t>
      </w:r>
      <w:r w:rsidRPr="0044596C">
        <w:rPr>
          <w:spacing w:val="-5"/>
          <w:sz w:val="20"/>
        </w:rPr>
        <w:t xml:space="preserve"> расторгается в установленном порядке с возвратом </w:t>
      </w:r>
      <w:r w:rsidRPr="0044596C">
        <w:rPr>
          <w:b/>
          <w:spacing w:val="-5"/>
          <w:sz w:val="20"/>
        </w:rPr>
        <w:t>ОБЪЕКТА</w:t>
      </w:r>
      <w:r w:rsidRPr="0044596C">
        <w:rPr>
          <w:spacing w:val="-5"/>
          <w:sz w:val="20"/>
        </w:rPr>
        <w:t xml:space="preserve"> в муниципальную собственность без возмещения </w:t>
      </w:r>
      <w:r w:rsidRPr="0044596C">
        <w:rPr>
          <w:b/>
          <w:spacing w:val="-5"/>
          <w:sz w:val="20"/>
        </w:rPr>
        <w:t>ПОКУПАТЕЛЮ</w:t>
      </w:r>
      <w:r w:rsidRPr="0044596C">
        <w:rPr>
          <w:spacing w:val="-5"/>
          <w:sz w:val="20"/>
        </w:rPr>
        <w:t xml:space="preserve"> стоимости </w:t>
      </w:r>
      <w:r w:rsidRPr="0044596C">
        <w:rPr>
          <w:b/>
          <w:spacing w:val="-5"/>
          <w:sz w:val="20"/>
        </w:rPr>
        <w:t>ОБЪЕКТА</w:t>
      </w:r>
      <w:r w:rsidRPr="0044596C">
        <w:rPr>
          <w:spacing w:val="-5"/>
          <w:sz w:val="20"/>
        </w:rPr>
        <w:t xml:space="preserve">, включая неотделимые улучшения, и без компенсации расходов, связанных с исполнением </w:t>
      </w:r>
      <w:r w:rsidRPr="0044596C">
        <w:rPr>
          <w:b/>
          <w:spacing w:val="-5"/>
          <w:sz w:val="20"/>
        </w:rPr>
        <w:t>ДОГОВОРА</w:t>
      </w:r>
      <w:r w:rsidRPr="0044596C">
        <w:rPr>
          <w:spacing w:val="-5"/>
          <w:sz w:val="20"/>
        </w:rPr>
        <w:t>.</w:t>
      </w:r>
    </w:p>
    <w:p w14:paraId="360FA81A" w14:textId="77777777" w:rsidR="0044596C" w:rsidRPr="0044596C" w:rsidRDefault="0044596C" w:rsidP="0044596C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0"/>
        </w:rPr>
      </w:pPr>
    </w:p>
    <w:p w14:paraId="11B0BF0C" w14:textId="77777777" w:rsidR="0044596C" w:rsidRPr="0044596C" w:rsidRDefault="0044596C" w:rsidP="0044596C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0"/>
        </w:rPr>
      </w:pPr>
      <w:r w:rsidRPr="0044596C">
        <w:rPr>
          <w:b/>
          <w:sz w:val="20"/>
        </w:rPr>
        <w:t>7. ЗАКЛЮЧИТЕЛЬНЫЕ ПОЛОЖЕНИЯ</w:t>
      </w:r>
    </w:p>
    <w:p w14:paraId="449DDB6B" w14:textId="77777777" w:rsidR="0044596C" w:rsidRPr="0044596C" w:rsidRDefault="0044596C" w:rsidP="0044596C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0"/>
        </w:rPr>
      </w:pPr>
    </w:p>
    <w:p w14:paraId="76F76A37" w14:textId="77777777" w:rsidR="0044596C" w:rsidRPr="0044596C" w:rsidRDefault="0044596C" w:rsidP="00987D10">
      <w:pPr>
        <w:autoSpaceDE w:val="0"/>
        <w:autoSpaceDN w:val="0"/>
        <w:adjustRightInd w:val="0"/>
        <w:ind w:firstLine="720"/>
        <w:rPr>
          <w:sz w:val="20"/>
        </w:rPr>
      </w:pPr>
      <w:r w:rsidRPr="0044596C">
        <w:rPr>
          <w:sz w:val="20"/>
        </w:rPr>
        <w:t xml:space="preserve">7.1. Все изменения и дополнения к настоящему </w:t>
      </w:r>
      <w:r w:rsidRPr="0044596C">
        <w:rPr>
          <w:b/>
          <w:sz w:val="20"/>
        </w:rPr>
        <w:t>ДОГОВОРУ</w:t>
      </w:r>
      <w:r w:rsidRPr="0044596C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44596C">
        <w:rPr>
          <w:b/>
          <w:sz w:val="20"/>
        </w:rPr>
        <w:t>ДОГОВОРА</w:t>
      </w:r>
      <w:r w:rsidRPr="0044596C">
        <w:rPr>
          <w:sz w:val="20"/>
        </w:rPr>
        <w:t>.</w:t>
      </w:r>
    </w:p>
    <w:p w14:paraId="0CB2B1BA" w14:textId="77777777" w:rsidR="0044596C" w:rsidRPr="0044596C" w:rsidRDefault="0044596C" w:rsidP="00987D10">
      <w:pPr>
        <w:autoSpaceDE w:val="0"/>
        <w:autoSpaceDN w:val="0"/>
        <w:adjustRightInd w:val="0"/>
        <w:ind w:firstLine="720"/>
        <w:rPr>
          <w:sz w:val="20"/>
        </w:rPr>
      </w:pPr>
      <w:r w:rsidRPr="0044596C">
        <w:rPr>
          <w:sz w:val="20"/>
        </w:rPr>
        <w:t xml:space="preserve">7.2. Отношения сторон, не урегулированные настоящим </w:t>
      </w:r>
      <w:r w:rsidRPr="0044596C">
        <w:rPr>
          <w:b/>
          <w:sz w:val="20"/>
        </w:rPr>
        <w:t>ДОГОВОРОМ</w:t>
      </w:r>
      <w:r w:rsidRPr="0044596C">
        <w:rPr>
          <w:sz w:val="20"/>
        </w:rPr>
        <w:t>, регламентируются действующим законодательством.</w:t>
      </w:r>
    </w:p>
    <w:p w14:paraId="3E58D5DB" w14:textId="77777777" w:rsidR="0044596C" w:rsidRPr="0044596C" w:rsidRDefault="0044596C" w:rsidP="00987D10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44596C">
        <w:rPr>
          <w:sz w:val="20"/>
        </w:rPr>
        <w:t xml:space="preserve">7.3. Все споры и разногласия, которые могут возникнуть между </w:t>
      </w:r>
      <w:r w:rsidRPr="0044596C">
        <w:rPr>
          <w:b/>
          <w:sz w:val="20"/>
        </w:rPr>
        <w:t>СТОРОНАМИ</w:t>
      </w:r>
      <w:r w:rsidRPr="0044596C">
        <w:rPr>
          <w:sz w:val="20"/>
        </w:rPr>
        <w:t xml:space="preserve"> по вопросам, не нашедшим своего разрешения в тексте </w:t>
      </w:r>
      <w:r w:rsidRPr="0044596C">
        <w:rPr>
          <w:b/>
          <w:sz w:val="20"/>
        </w:rPr>
        <w:t>ДОГОВОРА</w:t>
      </w:r>
      <w:r w:rsidRPr="0044596C">
        <w:rPr>
          <w:sz w:val="20"/>
        </w:rPr>
        <w:t xml:space="preserve">, будут разрешаться </w:t>
      </w:r>
      <w:r w:rsidRPr="0044596C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44596C">
        <w:rPr>
          <w:sz w:val="20"/>
        </w:rPr>
        <w:t>в порядке, установленном действующим законодательством.</w:t>
      </w:r>
    </w:p>
    <w:p w14:paraId="71110F9E" w14:textId="77777777" w:rsidR="0044596C" w:rsidRPr="0044596C" w:rsidRDefault="0044596C" w:rsidP="00987D10">
      <w:pPr>
        <w:tabs>
          <w:tab w:val="left" w:pos="709"/>
        </w:tabs>
        <w:ind w:firstLine="720"/>
        <w:rPr>
          <w:bCs/>
          <w:sz w:val="20"/>
        </w:rPr>
      </w:pPr>
      <w:r w:rsidRPr="0044596C">
        <w:rPr>
          <w:sz w:val="20"/>
        </w:rPr>
        <w:t xml:space="preserve">7.4. </w:t>
      </w:r>
      <w:r w:rsidRPr="0044596C">
        <w:rPr>
          <w:bCs/>
          <w:sz w:val="20"/>
        </w:rPr>
        <w:t xml:space="preserve">Условия настоящего </w:t>
      </w:r>
      <w:r w:rsidRPr="0044596C">
        <w:rPr>
          <w:b/>
          <w:bCs/>
          <w:sz w:val="20"/>
        </w:rPr>
        <w:t>ДОГОВОРА</w:t>
      </w:r>
      <w:r w:rsidRPr="0044596C">
        <w:rPr>
          <w:bCs/>
          <w:sz w:val="20"/>
        </w:rPr>
        <w:t xml:space="preserve"> являются обязательными к исполнению </w:t>
      </w:r>
      <w:r w:rsidRPr="0044596C">
        <w:rPr>
          <w:b/>
          <w:bCs/>
          <w:sz w:val="20"/>
        </w:rPr>
        <w:t>СТОРОНАМИ</w:t>
      </w:r>
      <w:r w:rsidRPr="0044596C">
        <w:rPr>
          <w:bCs/>
          <w:sz w:val="20"/>
        </w:rPr>
        <w:t xml:space="preserve"> с момента его заключения. Настоящий </w:t>
      </w:r>
      <w:r w:rsidRPr="0044596C">
        <w:rPr>
          <w:b/>
          <w:bCs/>
          <w:sz w:val="20"/>
        </w:rPr>
        <w:t>ДОГОВОР</w:t>
      </w:r>
      <w:r w:rsidRPr="0044596C">
        <w:rPr>
          <w:bCs/>
          <w:sz w:val="20"/>
        </w:rPr>
        <w:t xml:space="preserve"> действует до выполнения </w:t>
      </w:r>
      <w:r w:rsidRPr="0044596C">
        <w:rPr>
          <w:b/>
          <w:bCs/>
          <w:sz w:val="20"/>
        </w:rPr>
        <w:t>СТОРОНАМИ</w:t>
      </w:r>
      <w:r w:rsidRPr="0044596C">
        <w:rPr>
          <w:bCs/>
          <w:sz w:val="20"/>
        </w:rPr>
        <w:t xml:space="preserve"> всех обязательств, принятых на себя по настоящему </w:t>
      </w:r>
      <w:r w:rsidRPr="0044596C">
        <w:rPr>
          <w:b/>
          <w:bCs/>
          <w:sz w:val="20"/>
        </w:rPr>
        <w:t>ДОГОВОРУ</w:t>
      </w:r>
      <w:r w:rsidRPr="0044596C">
        <w:rPr>
          <w:bCs/>
          <w:sz w:val="20"/>
        </w:rPr>
        <w:t>.</w:t>
      </w:r>
    </w:p>
    <w:p w14:paraId="3691112B" w14:textId="77777777" w:rsidR="0044596C" w:rsidRPr="0044596C" w:rsidRDefault="0044596C" w:rsidP="00987D10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44596C">
        <w:rPr>
          <w:sz w:val="20"/>
        </w:rPr>
        <w:t xml:space="preserve">7.5. Покупатель не вправе распоряжаться </w:t>
      </w:r>
      <w:r w:rsidRPr="0044596C">
        <w:rPr>
          <w:b/>
          <w:sz w:val="20"/>
        </w:rPr>
        <w:t>ОБЪЕКТОМ</w:t>
      </w:r>
      <w:r w:rsidRPr="0044596C">
        <w:rPr>
          <w:sz w:val="20"/>
        </w:rPr>
        <w:t xml:space="preserve"> до момента подтверждения проведения работ согласно разделу 4 </w:t>
      </w:r>
      <w:r w:rsidRPr="0044596C">
        <w:rPr>
          <w:b/>
          <w:sz w:val="20"/>
        </w:rPr>
        <w:t>ДОГОВОРА</w:t>
      </w:r>
      <w:r w:rsidRPr="0044596C">
        <w:rPr>
          <w:sz w:val="20"/>
        </w:rPr>
        <w:t xml:space="preserve">, в том числе заключать договоры купли-продажи, мены, дарения, инвестиционные договоры (контракты), передавать в доверительное управление, вносить в качестве вклада в уставной капитал товариществ и обществ, простого товарищества, заключать предварительный договор с предметом о последующем отчуждении, без письменного согласия </w:t>
      </w:r>
      <w:r w:rsidRPr="0044596C">
        <w:rPr>
          <w:b/>
          <w:sz w:val="20"/>
        </w:rPr>
        <w:t>ПРОДАВЦА</w:t>
      </w:r>
      <w:r w:rsidRPr="0044596C">
        <w:rPr>
          <w:sz w:val="20"/>
        </w:rPr>
        <w:t>.</w:t>
      </w:r>
    </w:p>
    <w:p w14:paraId="764C6055" w14:textId="77777777" w:rsidR="0044596C" w:rsidRPr="0044596C" w:rsidRDefault="0044596C" w:rsidP="00987D10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44596C">
        <w:rPr>
          <w:sz w:val="20"/>
        </w:rPr>
        <w:t xml:space="preserve">7.6. При отчуждении </w:t>
      </w:r>
      <w:r w:rsidRPr="0044596C">
        <w:rPr>
          <w:b/>
          <w:sz w:val="20"/>
        </w:rPr>
        <w:t>ОБЪЕКТА</w:t>
      </w:r>
      <w:r w:rsidRPr="0044596C">
        <w:rPr>
          <w:sz w:val="20"/>
        </w:rPr>
        <w:t xml:space="preserve"> третьим лицам вновь заключенный договор на объект культурного наследия должен содержать условия обременения данного </w:t>
      </w:r>
      <w:r w:rsidRPr="0044596C">
        <w:rPr>
          <w:b/>
          <w:sz w:val="20"/>
        </w:rPr>
        <w:t>ДОГОВОРА</w:t>
      </w:r>
      <w:r w:rsidRPr="0044596C">
        <w:rPr>
          <w:sz w:val="20"/>
        </w:rPr>
        <w:t>.</w:t>
      </w:r>
    </w:p>
    <w:p w14:paraId="6B18822E" w14:textId="77777777" w:rsidR="0044596C" w:rsidRPr="0044596C" w:rsidRDefault="0044596C" w:rsidP="00987D10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44596C">
        <w:rPr>
          <w:sz w:val="20"/>
        </w:rPr>
        <w:t xml:space="preserve">7.7. Настоящий </w:t>
      </w:r>
      <w:r w:rsidRPr="0044596C">
        <w:rPr>
          <w:b/>
          <w:sz w:val="20"/>
        </w:rPr>
        <w:t>ДОГОВОР</w:t>
      </w:r>
      <w:r w:rsidRPr="0044596C">
        <w:rPr>
          <w:sz w:val="20"/>
        </w:rPr>
        <w:t xml:space="preserve"> составлен в двух экземплярах, имеющих равную юридическую силу, по одному экземпляру для каждой из сторон.</w:t>
      </w:r>
    </w:p>
    <w:p w14:paraId="26470EBB" w14:textId="77777777" w:rsidR="0044596C" w:rsidRPr="0044596C" w:rsidRDefault="0044596C" w:rsidP="00987D10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44596C">
        <w:rPr>
          <w:sz w:val="20"/>
        </w:rPr>
        <w:t>7.8. Приложениями к договору являются:</w:t>
      </w:r>
    </w:p>
    <w:p w14:paraId="0F0CE4B1" w14:textId="77777777" w:rsidR="0044596C" w:rsidRPr="0044596C" w:rsidRDefault="0044596C" w:rsidP="00987D10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44596C">
        <w:rPr>
          <w:sz w:val="20"/>
        </w:rPr>
        <w:t>- копия охранного обязательства;</w:t>
      </w:r>
    </w:p>
    <w:p w14:paraId="7CAE1C16" w14:textId="77777777" w:rsidR="0044596C" w:rsidRPr="0044596C" w:rsidRDefault="0044596C" w:rsidP="00987D10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44596C">
        <w:rPr>
          <w:sz w:val="20"/>
        </w:rPr>
        <w:t>- копия паспорта объекта культурного наследия;</w:t>
      </w:r>
    </w:p>
    <w:p w14:paraId="3E786444" w14:textId="77777777" w:rsidR="0044596C" w:rsidRPr="0044596C" w:rsidRDefault="0044596C" w:rsidP="00987D10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44596C">
        <w:rPr>
          <w:sz w:val="20"/>
        </w:rPr>
        <w:t>- копия заключения (акт) о признании находящимся в неудовлетворительном состоянии объекта культурного наследия, включенного в единый государственный реестр объектов культурного наследия (памятниках истории и культуры) народов Российской Федерации;</w:t>
      </w:r>
    </w:p>
    <w:p w14:paraId="2BAB4A50" w14:textId="77777777" w:rsidR="0044596C" w:rsidRPr="0044596C" w:rsidRDefault="0044596C" w:rsidP="00987D10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44596C">
        <w:rPr>
          <w:sz w:val="20"/>
        </w:rPr>
        <w:t>- эскизный проект ремонта фасада здания, подготовленный организацией в области реставрации объектов культурного наследия.</w:t>
      </w:r>
    </w:p>
    <w:p w14:paraId="654EAF15" w14:textId="77777777" w:rsidR="0044596C" w:rsidRPr="0044596C" w:rsidRDefault="0044596C" w:rsidP="0044596C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169FB889" w14:textId="77777777" w:rsidR="0044596C" w:rsidRPr="0044596C" w:rsidRDefault="0044596C" w:rsidP="0044596C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44596C">
        <w:rPr>
          <w:b/>
          <w:spacing w:val="5"/>
          <w:sz w:val="20"/>
        </w:rPr>
        <w:t>7. АДРЕСА И РЕКВИЗИТЫ СТОРОН</w:t>
      </w:r>
    </w:p>
    <w:p w14:paraId="08771592" w14:textId="77777777" w:rsidR="0044596C" w:rsidRPr="0044596C" w:rsidRDefault="0044596C" w:rsidP="0044596C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57"/>
      </w:tblGrid>
      <w:tr w:rsidR="0044596C" w:rsidRPr="0044596C" w14:paraId="366608E3" w14:textId="77777777" w:rsidTr="00A604CD">
        <w:tc>
          <w:tcPr>
            <w:tcW w:w="4781" w:type="dxa"/>
            <w:shd w:val="clear" w:color="auto" w:fill="auto"/>
          </w:tcPr>
          <w:p w14:paraId="5B83458C" w14:textId="77777777" w:rsidR="0044596C" w:rsidRPr="0044596C" w:rsidRDefault="0044596C" w:rsidP="0044596C">
            <w:pPr>
              <w:tabs>
                <w:tab w:val="left" w:pos="3402"/>
              </w:tabs>
              <w:spacing w:before="2" w:after="2"/>
              <w:ind w:left="125" w:right="347" w:hanging="125"/>
              <w:jc w:val="center"/>
              <w:rPr>
                <w:b/>
                <w:spacing w:val="-3"/>
                <w:sz w:val="20"/>
              </w:rPr>
            </w:pPr>
            <w:r w:rsidRPr="0044596C">
              <w:rPr>
                <w:b/>
                <w:spacing w:val="-3"/>
                <w:sz w:val="20"/>
              </w:rPr>
              <w:t>ПРОДАВЕЦ</w:t>
            </w:r>
          </w:p>
          <w:p w14:paraId="560FFEF3" w14:textId="77777777" w:rsidR="0044596C" w:rsidRPr="0044596C" w:rsidRDefault="0044596C" w:rsidP="0044596C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44596C">
              <w:rPr>
                <w:spacing w:val="-3"/>
                <w:sz w:val="20"/>
              </w:rPr>
              <w:t>Администрация муниципального образования Тихвинский муниципальный район Ленинградской области</w:t>
            </w:r>
          </w:p>
          <w:p w14:paraId="3EB48A1E" w14:textId="77777777" w:rsidR="0044596C" w:rsidRPr="0044596C" w:rsidRDefault="0044596C" w:rsidP="0044596C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44596C">
              <w:rPr>
                <w:spacing w:val="-3"/>
                <w:sz w:val="20"/>
              </w:rPr>
              <w:t>ИНН 4715015877</w:t>
            </w:r>
          </w:p>
          <w:p w14:paraId="2F237292" w14:textId="77777777" w:rsidR="0044596C" w:rsidRPr="0044596C" w:rsidRDefault="0044596C" w:rsidP="0044596C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44596C">
              <w:rPr>
                <w:spacing w:val="-3"/>
                <w:sz w:val="20"/>
              </w:rPr>
              <w:t>КПП 471501001</w:t>
            </w:r>
          </w:p>
          <w:p w14:paraId="7DEF246D" w14:textId="77777777" w:rsidR="0044596C" w:rsidRPr="0044596C" w:rsidRDefault="0044596C" w:rsidP="0044596C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44596C">
              <w:rPr>
                <w:spacing w:val="-3"/>
                <w:sz w:val="20"/>
              </w:rPr>
              <w:t>ОГРН 1054701512095</w:t>
            </w:r>
          </w:p>
          <w:p w14:paraId="5A555E2F" w14:textId="77777777" w:rsidR="0044596C" w:rsidRPr="0044596C" w:rsidRDefault="0044596C" w:rsidP="0044596C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44596C">
              <w:rPr>
                <w:sz w:val="20"/>
              </w:rPr>
              <w:t>Дата внесения записи: 23 декабря 2005 г Регистрирующий орган: Межрайонная инспекция Федеральной налоговой службы № 6</w:t>
            </w:r>
          </w:p>
          <w:p w14:paraId="180B2331" w14:textId="77777777" w:rsidR="0044596C" w:rsidRPr="0044596C" w:rsidRDefault="0044596C" w:rsidP="0044596C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44596C">
              <w:rPr>
                <w:sz w:val="20"/>
              </w:rPr>
              <w:t>адрес местонахождения: Ленинградская область, Тихвинский муниципальный район, Тихвинское городское поселение, город Тихвин, 4 микрорайон, дом 42</w:t>
            </w:r>
          </w:p>
          <w:p w14:paraId="7E51DAC6" w14:textId="0640150C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4596C">
              <w:rPr>
                <w:color w:val="000000"/>
                <w:sz w:val="20"/>
              </w:rPr>
              <w:t xml:space="preserve">Адрес электронной почты: </w:t>
            </w:r>
            <w:r w:rsidRPr="0044596C">
              <w:rPr>
                <w:sz w:val="20"/>
                <w:szCs w:val="32"/>
                <w:u w:val="single"/>
              </w:rPr>
              <w:t>mail@admtih.ru</w:t>
            </w:r>
            <w:r w:rsidRPr="0044596C">
              <w:rPr>
                <w:rFonts w:ascii="Arial" w:hAnsi="Arial" w:cs="Arial"/>
                <w:sz w:val="20"/>
                <w:szCs w:val="32"/>
              </w:rPr>
              <w:t xml:space="preserve"> </w:t>
            </w:r>
          </w:p>
          <w:p w14:paraId="2542E52D" w14:textId="77777777" w:rsidR="0044596C" w:rsidRPr="0044596C" w:rsidRDefault="0044596C" w:rsidP="0044596C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pacing w:val="-3"/>
                <w:sz w:val="20"/>
              </w:rPr>
            </w:pPr>
          </w:p>
        </w:tc>
        <w:tc>
          <w:tcPr>
            <w:tcW w:w="4784" w:type="dxa"/>
            <w:shd w:val="clear" w:color="auto" w:fill="auto"/>
          </w:tcPr>
          <w:p w14:paraId="125EC3F2" w14:textId="77777777" w:rsidR="0044596C" w:rsidRPr="0044596C" w:rsidRDefault="0044596C" w:rsidP="0044596C">
            <w:pPr>
              <w:tabs>
                <w:tab w:val="left" w:pos="3402"/>
              </w:tabs>
              <w:spacing w:before="2" w:after="2"/>
              <w:ind w:left="37" w:right="140" w:hanging="37"/>
              <w:jc w:val="center"/>
              <w:rPr>
                <w:b/>
                <w:spacing w:val="-3"/>
                <w:sz w:val="20"/>
              </w:rPr>
            </w:pPr>
            <w:r w:rsidRPr="0044596C">
              <w:rPr>
                <w:b/>
                <w:spacing w:val="-3"/>
                <w:sz w:val="20"/>
              </w:rPr>
              <w:t xml:space="preserve"> ПОКУПАТЕЛЬ</w:t>
            </w:r>
          </w:p>
          <w:p w14:paraId="588FD129" w14:textId="77777777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44596C">
              <w:rPr>
                <w:color w:val="000000"/>
                <w:sz w:val="20"/>
                <w:u w:val="single"/>
              </w:rPr>
              <w:t xml:space="preserve">Физическое лицо/индивидуальный предприниматель: </w:t>
            </w:r>
          </w:p>
          <w:p w14:paraId="2057FF38" w14:textId="77777777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4596C">
              <w:rPr>
                <w:color w:val="000000"/>
                <w:sz w:val="20"/>
              </w:rPr>
              <w:t xml:space="preserve">ФИО </w:t>
            </w:r>
          </w:p>
          <w:p w14:paraId="6AE6BB57" w14:textId="77777777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4596C">
              <w:rPr>
                <w:color w:val="000000"/>
                <w:sz w:val="20"/>
              </w:rPr>
              <w:t xml:space="preserve">Паспорт: серия, номер, дата выдачи, кем выдан, код подразделения </w:t>
            </w:r>
          </w:p>
          <w:p w14:paraId="30ADFB0F" w14:textId="77777777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4596C">
              <w:rPr>
                <w:color w:val="000000"/>
                <w:sz w:val="20"/>
              </w:rPr>
              <w:t xml:space="preserve">Год рождения: </w:t>
            </w:r>
          </w:p>
          <w:p w14:paraId="1D852B12" w14:textId="77777777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4596C">
              <w:rPr>
                <w:color w:val="000000"/>
                <w:sz w:val="20"/>
              </w:rPr>
              <w:t xml:space="preserve">Место рождения: </w:t>
            </w:r>
          </w:p>
          <w:p w14:paraId="18D202FF" w14:textId="77777777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4596C">
              <w:rPr>
                <w:color w:val="000000"/>
                <w:sz w:val="20"/>
              </w:rPr>
              <w:t xml:space="preserve">Пол: </w:t>
            </w:r>
          </w:p>
          <w:p w14:paraId="4BC99F9E" w14:textId="77777777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4596C">
              <w:rPr>
                <w:color w:val="000000"/>
                <w:sz w:val="20"/>
              </w:rPr>
              <w:t xml:space="preserve">Адрес проживания/пребывания: </w:t>
            </w:r>
          </w:p>
          <w:p w14:paraId="10FD45F8" w14:textId="77777777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4596C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5F71FF34" w14:textId="77777777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  <w:p w14:paraId="33584C00" w14:textId="77777777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44596C">
              <w:rPr>
                <w:color w:val="000000"/>
                <w:sz w:val="20"/>
                <w:u w:val="single"/>
              </w:rPr>
              <w:t xml:space="preserve">Юридическое лицо: </w:t>
            </w:r>
          </w:p>
          <w:p w14:paraId="5D687B3B" w14:textId="77777777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4596C">
              <w:rPr>
                <w:color w:val="000000"/>
                <w:sz w:val="20"/>
              </w:rPr>
              <w:t xml:space="preserve">Наименование </w:t>
            </w:r>
          </w:p>
          <w:p w14:paraId="0C4C8178" w14:textId="77777777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4596C">
              <w:rPr>
                <w:color w:val="000000"/>
                <w:sz w:val="20"/>
              </w:rPr>
              <w:t xml:space="preserve">ИНН </w:t>
            </w:r>
          </w:p>
          <w:p w14:paraId="6E0F95CF" w14:textId="77777777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4596C">
              <w:rPr>
                <w:color w:val="000000"/>
                <w:sz w:val="20"/>
              </w:rPr>
              <w:t xml:space="preserve">КПП </w:t>
            </w:r>
          </w:p>
          <w:p w14:paraId="66F30F66" w14:textId="77777777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4596C">
              <w:rPr>
                <w:color w:val="000000"/>
                <w:sz w:val="20"/>
              </w:rPr>
              <w:t xml:space="preserve">ОГРН/ОГРНИП </w:t>
            </w:r>
          </w:p>
          <w:p w14:paraId="15A296CC" w14:textId="77777777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4596C">
              <w:rPr>
                <w:color w:val="000000"/>
                <w:sz w:val="20"/>
              </w:rPr>
              <w:t xml:space="preserve">Дата внесения записи: </w:t>
            </w:r>
          </w:p>
          <w:p w14:paraId="197FC250" w14:textId="77777777" w:rsidR="0044596C" w:rsidRPr="0044596C" w:rsidRDefault="0044596C" w:rsidP="0044596C">
            <w:pPr>
              <w:tabs>
                <w:tab w:val="left" w:pos="5580"/>
              </w:tabs>
              <w:spacing w:before="2" w:after="2"/>
              <w:ind w:firstLine="37"/>
              <w:rPr>
                <w:sz w:val="20"/>
              </w:rPr>
            </w:pPr>
            <w:r w:rsidRPr="0044596C">
              <w:rPr>
                <w:sz w:val="20"/>
              </w:rPr>
              <w:t>Регистрирующий орган:</w:t>
            </w:r>
          </w:p>
          <w:p w14:paraId="554E455D" w14:textId="77777777" w:rsidR="0044596C" w:rsidRPr="0044596C" w:rsidRDefault="0044596C" w:rsidP="0044596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4596C">
              <w:rPr>
                <w:color w:val="000000"/>
                <w:sz w:val="20"/>
              </w:rPr>
              <w:t xml:space="preserve">Адрес: </w:t>
            </w:r>
          </w:p>
          <w:p w14:paraId="2B09EA16" w14:textId="3991C8C4" w:rsidR="0044596C" w:rsidRPr="0044596C" w:rsidRDefault="0044596C" w:rsidP="00987D10">
            <w:pPr>
              <w:autoSpaceDE w:val="0"/>
              <w:autoSpaceDN w:val="0"/>
              <w:adjustRightInd w:val="0"/>
              <w:jc w:val="left"/>
              <w:rPr>
                <w:spacing w:val="-3"/>
                <w:sz w:val="20"/>
              </w:rPr>
            </w:pPr>
            <w:r w:rsidRPr="0044596C">
              <w:rPr>
                <w:color w:val="000000"/>
                <w:sz w:val="20"/>
              </w:rPr>
              <w:t xml:space="preserve">Адрес электронной почты: </w:t>
            </w:r>
          </w:p>
        </w:tc>
      </w:tr>
    </w:tbl>
    <w:p w14:paraId="036FBD77" w14:textId="77777777" w:rsidR="0044596C" w:rsidRPr="0044596C" w:rsidRDefault="0044596C" w:rsidP="0044596C">
      <w:pPr>
        <w:shd w:val="clear" w:color="auto" w:fill="FFFFFF"/>
        <w:tabs>
          <w:tab w:val="left" w:pos="3402"/>
        </w:tabs>
        <w:spacing w:before="2" w:after="2"/>
        <w:ind w:left="5" w:right="4451"/>
        <w:jc w:val="center"/>
        <w:rPr>
          <w:b/>
          <w:spacing w:val="-3"/>
          <w:sz w:val="20"/>
          <w:u w:val="single"/>
        </w:rPr>
      </w:pPr>
    </w:p>
    <w:p w14:paraId="70C43F44" w14:textId="77777777" w:rsidR="0044596C" w:rsidRPr="0044596C" w:rsidRDefault="0044596C" w:rsidP="0044596C">
      <w:pPr>
        <w:tabs>
          <w:tab w:val="left" w:pos="5580"/>
        </w:tabs>
        <w:spacing w:before="2" w:after="2"/>
        <w:ind w:firstLine="540"/>
        <w:rPr>
          <w:sz w:val="20"/>
        </w:rPr>
      </w:pPr>
    </w:p>
    <w:p w14:paraId="33BC0705" w14:textId="77777777" w:rsidR="0044596C" w:rsidRPr="0044596C" w:rsidRDefault="0044596C" w:rsidP="0044596C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  <w:r w:rsidRPr="0044596C">
        <w:rPr>
          <w:b/>
          <w:sz w:val="20"/>
        </w:rPr>
        <w:t>8. ПОДПИСИ СТОРОН.</w:t>
      </w:r>
    </w:p>
    <w:p w14:paraId="4F661345" w14:textId="77777777" w:rsidR="0044596C" w:rsidRPr="0044596C" w:rsidRDefault="0044596C" w:rsidP="0044596C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</w:p>
    <w:p w14:paraId="19FE30B6" w14:textId="77777777" w:rsidR="0044596C" w:rsidRPr="0044596C" w:rsidRDefault="0044596C" w:rsidP="0044596C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0"/>
        <w:gridCol w:w="4732"/>
      </w:tblGrid>
      <w:tr w:rsidR="0044596C" w:rsidRPr="0044596C" w14:paraId="378B2252" w14:textId="77777777" w:rsidTr="00A604CD">
        <w:tc>
          <w:tcPr>
            <w:tcW w:w="4644" w:type="dxa"/>
            <w:shd w:val="clear" w:color="auto" w:fill="auto"/>
          </w:tcPr>
          <w:p w14:paraId="479F6625" w14:textId="77777777" w:rsidR="0044596C" w:rsidRPr="0044596C" w:rsidRDefault="0044596C" w:rsidP="0044596C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44596C">
              <w:rPr>
                <w:b/>
                <w:sz w:val="20"/>
              </w:rPr>
              <w:t>от ПРОДАВЦА</w:t>
            </w:r>
          </w:p>
          <w:p w14:paraId="491E83D7" w14:textId="77777777" w:rsidR="0044596C" w:rsidRPr="0044596C" w:rsidRDefault="0044596C" w:rsidP="0044596C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</w:p>
          <w:p w14:paraId="32B4A640" w14:textId="77777777" w:rsidR="0044596C" w:rsidRPr="0044596C" w:rsidRDefault="0044596C" w:rsidP="0044596C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  <w:r w:rsidRPr="0044596C">
              <w:rPr>
                <w:b/>
                <w:sz w:val="20"/>
              </w:rPr>
              <w:t xml:space="preserve">глава администрации     </w:t>
            </w:r>
            <w:proofErr w:type="spellStart"/>
            <w:r w:rsidRPr="0044596C">
              <w:rPr>
                <w:b/>
                <w:sz w:val="20"/>
              </w:rPr>
              <w:t>А.В.Брицун</w:t>
            </w:r>
            <w:proofErr w:type="spellEnd"/>
          </w:p>
          <w:p w14:paraId="575AA23E" w14:textId="77777777" w:rsidR="0044596C" w:rsidRPr="0044596C" w:rsidRDefault="0044596C" w:rsidP="0044596C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4B0EF8D1" w14:textId="77777777" w:rsidR="0044596C" w:rsidRPr="0044596C" w:rsidRDefault="0044596C" w:rsidP="0044596C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44596C">
              <w:rPr>
                <w:b/>
                <w:sz w:val="20"/>
              </w:rPr>
              <w:t>от ПОКУПАТЕЛЯ</w:t>
            </w:r>
          </w:p>
          <w:p w14:paraId="186C5108" w14:textId="77777777" w:rsidR="0044596C" w:rsidRPr="0044596C" w:rsidRDefault="0044596C" w:rsidP="0044596C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44596C">
              <w:rPr>
                <w:sz w:val="20"/>
              </w:rPr>
              <w:t>Должность руководителя юридического лица/ индивидуальный предприниматель/представитель</w:t>
            </w:r>
          </w:p>
          <w:p w14:paraId="0E6D50FD" w14:textId="77777777" w:rsidR="0044596C" w:rsidRPr="0044596C" w:rsidRDefault="0044596C" w:rsidP="0044596C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44596C">
              <w:rPr>
                <w:sz w:val="20"/>
              </w:rPr>
              <w:t>по доверенности</w:t>
            </w:r>
          </w:p>
          <w:p w14:paraId="12C8AC6A" w14:textId="77777777" w:rsidR="0044596C" w:rsidRPr="0044596C" w:rsidRDefault="0044596C" w:rsidP="0044596C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44596C">
              <w:rPr>
                <w:sz w:val="20"/>
              </w:rPr>
              <w:t>Инициалы, фамилия</w:t>
            </w:r>
          </w:p>
        </w:tc>
      </w:tr>
    </w:tbl>
    <w:p w14:paraId="6FB06606" w14:textId="77777777" w:rsidR="0044596C" w:rsidRPr="0044596C" w:rsidRDefault="0044596C" w:rsidP="0044596C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5D46E3E5" w14:textId="77777777" w:rsidR="0044596C" w:rsidRPr="0044596C" w:rsidRDefault="0044596C" w:rsidP="0044596C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03A1C1CE" w14:textId="77777777" w:rsidR="0044596C" w:rsidRPr="0044596C" w:rsidRDefault="0044596C" w:rsidP="0044596C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6F94A7BE" w14:textId="77777777" w:rsidR="0044596C" w:rsidRPr="0044596C" w:rsidRDefault="0044596C" w:rsidP="0044596C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34F40ECC" w14:textId="77777777" w:rsidR="0044596C" w:rsidRPr="0044596C" w:rsidRDefault="0044596C" w:rsidP="0044596C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  <w:r w:rsidRPr="0044596C">
        <w:rPr>
          <w:b/>
          <w:sz w:val="20"/>
        </w:rPr>
        <w:t xml:space="preserve">                                            </w:t>
      </w:r>
    </w:p>
    <w:p w14:paraId="11E87BCF" w14:textId="77777777" w:rsidR="0044596C" w:rsidRPr="0044596C" w:rsidRDefault="0044596C" w:rsidP="0044596C">
      <w:pPr>
        <w:tabs>
          <w:tab w:val="left" w:pos="5580"/>
        </w:tabs>
        <w:spacing w:before="2" w:after="2"/>
        <w:ind w:firstLine="540"/>
        <w:jc w:val="center"/>
        <w:rPr>
          <w:sz w:val="20"/>
        </w:rPr>
      </w:pPr>
    </w:p>
    <w:p w14:paraId="1EE2638E" w14:textId="77777777" w:rsidR="0044596C" w:rsidRPr="0044596C" w:rsidRDefault="0044596C" w:rsidP="0044596C">
      <w:pPr>
        <w:tabs>
          <w:tab w:val="left" w:pos="5580"/>
        </w:tabs>
        <w:spacing w:before="2" w:after="2"/>
        <w:ind w:firstLine="540"/>
        <w:rPr>
          <w:sz w:val="20"/>
        </w:rPr>
      </w:pPr>
      <w:r w:rsidRPr="0044596C">
        <w:rPr>
          <w:sz w:val="20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44596C">
        <w:rPr>
          <w:b/>
          <w:sz w:val="20"/>
        </w:rPr>
        <w:t>______________ 2025 года за № _______-п-02/25</w:t>
      </w:r>
      <w:r w:rsidRPr="0044596C">
        <w:rPr>
          <w:sz w:val="20"/>
        </w:rPr>
        <w:t>.</w:t>
      </w:r>
    </w:p>
    <w:p w14:paraId="6E1210A1" w14:textId="77777777" w:rsidR="0044596C" w:rsidRPr="0044596C" w:rsidRDefault="0044596C" w:rsidP="0044596C">
      <w:pPr>
        <w:jc w:val="left"/>
        <w:rPr>
          <w:sz w:val="20"/>
        </w:rPr>
      </w:pPr>
    </w:p>
    <w:p w14:paraId="4614ECB8" w14:textId="77777777" w:rsidR="0044596C" w:rsidRPr="0044596C" w:rsidRDefault="0044596C" w:rsidP="0044596C">
      <w:pPr>
        <w:ind w:right="-1"/>
        <w:jc w:val="right"/>
        <w:rPr>
          <w:sz w:val="24"/>
          <w:szCs w:val="24"/>
        </w:rPr>
      </w:pPr>
    </w:p>
    <w:p w14:paraId="6A099752" w14:textId="77777777" w:rsidR="001A0C7E" w:rsidRDefault="001A0C7E" w:rsidP="0044596C">
      <w:pPr>
        <w:ind w:right="-1"/>
        <w:jc w:val="right"/>
        <w:rPr>
          <w:sz w:val="24"/>
          <w:szCs w:val="24"/>
        </w:rPr>
        <w:sectPr w:rsidR="001A0C7E" w:rsidSect="000A3474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14:paraId="6C437017" w14:textId="77777777" w:rsidR="0044596C" w:rsidRPr="0044596C" w:rsidRDefault="0044596C" w:rsidP="0044596C">
      <w:pPr>
        <w:jc w:val="center"/>
        <w:rPr>
          <w:b/>
          <w:sz w:val="20"/>
        </w:rPr>
      </w:pPr>
      <w:r w:rsidRPr="0044596C">
        <w:rPr>
          <w:b/>
          <w:sz w:val="20"/>
        </w:rPr>
        <w:t xml:space="preserve">АКТ </w:t>
      </w:r>
    </w:p>
    <w:p w14:paraId="7230100C" w14:textId="77777777" w:rsidR="0044596C" w:rsidRPr="0044596C" w:rsidRDefault="0044596C" w:rsidP="0044596C">
      <w:pPr>
        <w:jc w:val="center"/>
        <w:rPr>
          <w:b/>
          <w:sz w:val="20"/>
        </w:rPr>
      </w:pPr>
      <w:r w:rsidRPr="0044596C">
        <w:rPr>
          <w:b/>
          <w:sz w:val="20"/>
        </w:rPr>
        <w:t xml:space="preserve">ПРИЁМА-ПЕРЕДАЧИ </w:t>
      </w:r>
    </w:p>
    <w:p w14:paraId="38E49991" w14:textId="77777777" w:rsidR="0044596C" w:rsidRPr="0044596C" w:rsidRDefault="0044596C" w:rsidP="0044596C">
      <w:pPr>
        <w:rPr>
          <w:sz w:val="20"/>
        </w:rPr>
      </w:pPr>
    </w:p>
    <w:p w14:paraId="34E4173C" w14:textId="77777777" w:rsidR="0044596C" w:rsidRPr="0044596C" w:rsidRDefault="0044596C" w:rsidP="0044596C">
      <w:pPr>
        <w:rPr>
          <w:sz w:val="20"/>
        </w:rPr>
      </w:pPr>
    </w:p>
    <w:p w14:paraId="2D5C1E2F" w14:textId="6E0AC8D6" w:rsidR="0044596C" w:rsidRPr="0044596C" w:rsidRDefault="0044596C" w:rsidP="0044596C">
      <w:pPr>
        <w:rPr>
          <w:sz w:val="20"/>
        </w:rPr>
      </w:pPr>
      <w:r w:rsidRPr="0044596C">
        <w:rPr>
          <w:sz w:val="20"/>
        </w:rPr>
        <w:t>город Тихвин Ленинградской области                                               от _________________________</w:t>
      </w:r>
    </w:p>
    <w:p w14:paraId="41FEAC31" w14:textId="2EC7A8DD" w:rsidR="0044596C" w:rsidRPr="0044596C" w:rsidRDefault="0044596C" w:rsidP="0044596C">
      <w:pPr>
        <w:rPr>
          <w:sz w:val="20"/>
        </w:rPr>
      </w:pPr>
      <w:r w:rsidRPr="0044596C">
        <w:rPr>
          <w:sz w:val="20"/>
        </w:rPr>
        <w:t xml:space="preserve">                                                                                                                 две тысячи двадцать пятого года</w:t>
      </w:r>
    </w:p>
    <w:p w14:paraId="6220B9B4" w14:textId="77777777" w:rsidR="0044596C" w:rsidRPr="0044596C" w:rsidRDefault="0044596C" w:rsidP="0044596C">
      <w:pPr>
        <w:rPr>
          <w:b/>
          <w:sz w:val="20"/>
        </w:rPr>
      </w:pPr>
    </w:p>
    <w:p w14:paraId="1C81096E" w14:textId="77777777" w:rsidR="0044596C" w:rsidRPr="0044596C" w:rsidRDefault="0044596C" w:rsidP="00987D10">
      <w:pPr>
        <w:ind w:firstLine="720"/>
        <w:rPr>
          <w:sz w:val="20"/>
        </w:rPr>
      </w:pPr>
      <w:r w:rsidRPr="0044596C">
        <w:rPr>
          <w:sz w:val="20"/>
        </w:rPr>
        <w:t xml:space="preserve">      </w:t>
      </w:r>
      <w:r w:rsidRPr="0044596C">
        <w:rPr>
          <w:spacing w:val="2"/>
          <w:sz w:val="20"/>
          <w:szCs w:val="24"/>
        </w:rPr>
        <w:t xml:space="preserve">От имени муниципального образования </w:t>
      </w:r>
      <w:r w:rsidRPr="0044596C">
        <w:rPr>
          <w:b/>
          <w:spacing w:val="2"/>
          <w:sz w:val="20"/>
          <w:szCs w:val="24"/>
        </w:rPr>
        <w:t xml:space="preserve">Тихвинское городское поселение </w:t>
      </w:r>
      <w:r w:rsidRPr="0044596C">
        <w:rPr>
          <w:b/>
          <w:sz w:val="20"/>
          <w:szCs w:val="24"/>
        </w:rPr>
        <w:t xml:space="preserve">Тихвинского муниципального района Ленинградской области, </w:t>
      </w:r>
      <w:r w:rsidRPr="0044596C">
        <w:rPr>
          <w:sz w:val="20"/>
          <w:szCs w:val="24"/>
        </w:rPr>
        <w:t xml:space="preserve">устав зарегистрирован </w:t>
      </w:r>
      <w:r w:rsidRPr="0044596C">
        <w:rPr>
          <w:spacing w:val="1"/>
          <w:sz w:val="20"/>
          <w:szCs w:val="24"/>
        </w:rPr>
        <w:t xml:space="preserve">Главным управлением Министерства юстиции РФ по Северо-Западному Федеральному </w:t>
      </w:r>
      <w:r w:rsidRPr="0044596C">
        <w:rPr>
          <w:sz w:val="20"/>
          <w:szCs w:val="24"/>
        </w:rPr>
        <w:t xml:space="preserve">округу 15 декабря 2005 года, государственный регистрационный номер </w:t>
      </w:r>
      <w:r w:rsidRPr="0044596C">
        <w:rPr>
          <w:sz w:val="20"/>
          <w:szCs w:val="24"/>
          <w:lang w:val="en-US"/>
        </w:rPr>
        <w:t>RU</w:t>
      </w:r>
      <w:r w:rsidRPr="0044596C">
        <w:rPr>
          <w:sz w:val="20"/>
          <w:szCs w:val="24"/>
        </w:rPr>
        <w:t xml:space="preserve">475161012005001, свидетельство о государственной регистрации № 006187 от 15 декабря 2005 года, </w:t>
      </w:r>
      <w:r w:rsidRPr="0044596C">
        <w:rPr>
          <w:b/>
          <w:sz w:val="20"/>
          <w:szCs w:val="24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44596C">
        <w:rPr>
          <w:sz w:val="20"/>
          <w:szCs w:val="24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44596C">
        <w:rPr>
          <w:b/>
          <w:sz w:val="20"/>
          <w:szCs w:val="24"/>
        </w:rPr>
        <w:t xml:space="preserve"> </w:t>
      </w:r>
      <w:r w:rsidRPr="0044596C">
        <w:rPr>
          <w:sz w:val="20"/>
          <w:szCs w:val="24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</w:t>
      </w:r>
      <w:r w:rsidRPr="0044596C">
        <w:rPr>
          <w:sz w:val="20"/>
        </w:rPr>
        <w:t xml:space="preserve">, в лице главы администрации </w:t>
      </w:r>
      <w:proofErr w:type="spellStart"/>
      <w:r w:rsidRPr="0044596C">
        <w:rPr>
          <w:b/>
          <w:sz w:val="20"/>
        </w:rPr>
        <w:t>Брицуна</w:t>
      </w:r>
      <w:proofErr w:type="spellEnd"/>
      <w:r w:rsidRPr="0044596C">
        <w:rPr>
          <w:b/>
          <w:sz w:val="20"/>
        </w:rPr>
        <w:t xml:space="preserve"> Алексея Викторовича,</w:t>
      </w:r>
      <w:r w:rsidRPr="0044596C">
        <w:rPr>
          <w:sz w:val="20"/>
        </w:rPr>
        <w:t xml:space="preserve">  действующего на основании Устава именуемый в дальнейшем </w:t>
      </w:r>
      <w:r w:rsidRPr="0044596C">
        <w:rPr>
          <w:b/>
          <w:sz w:val="20"/>
        </w:rPr>
        <w:t>ПРОДАВЕЦ</w:t>
      </w:r>
      <w:r w:rsidRPr="0044596C">
        <w:rPr>
          <w:sz w:val="20"/>
        </w:rPr>
        <w:t xml:space="preserve"> </w:t>
      </w:r>
      <w:r w:rsidRPr="0044596C">
        <w:rPr>
          <w:b/>
          <w:sz w:val="20"/>
        </w:rPr>
        <w:t xml:space="preserve">с одной стороны, </w:t>
      </w:r>
      <w:r w:rsidRPr="0044596C">
        <w:rPr>
          <w:sz w:val="20"/>
        </w:rPr>
        <w:t xml:space="preserve">и __________________________, именуемый в дальнейшем </w:t>
      </w:r>
      <w:r w:rsidRPr="0044596C">
        <w:rPr>
          <w:b/>
          <w:sz w:val="20"/>
        </w:rPr>
        <w:t>ПОКУПАТЕЛЬ</w:t>
      </w:r>
      <w:r w:rsidRPr="0044596C">
        <w:rPr>
          <w:sz w:val="20"/>
        </w:rPr>
        <w:t xml:space="preserve">, с другой стороны, при совместном упоминании </w:t>
      </w:r>
      <w:r w:rsidRPr="0044596C">
        <w:rPr>
          <w:b/>
          <w:sz w:val="20"/>
        </w:rPr>
        <w:t>СТОРОНЫ</w:t>
      </w:r>
      <w:r w:rsidRPr="0044596C">
        <w:rPr>
          <w:sz w:val="20"/>
        </w:rPr>
        <w:t>, составили настоящий акт о нижеследующем:</w:t>
      </w:r>
    </w:p>
    <w:p w14:paraId="1D538F0A" w14:textId="77777777" w:rsidR="0044596C" w:rsidRPr="0044596C" w:rsidRDefault="0044596C" w:rsidP="00987D10">
      <w:pPr>
        <w:ind w:firstLine="720"/>
        <w:rPr>
          <w:b/>
          <w:sz w:val="20"/>
        </w:rPr>
      </w:pPr>
    </w:p>
    <w:p w14:paraId="29A33073" w14:textId="77777777" w:rsidR="0044596C" w:rsidRPr="0044596C" w:rsidRDefault="0044596C" w:rsidP="00987D10">
      <w:pPr>
        <w:ind w:firstLine="720"/>
        <w:rPr>
          <w:b/>
          <w:sz w:val="20"/>
        </w:rPr>
      </w:pPr>
      <w:r w:rsidRPr="0044596C">
        <w:rPr>
          <w:b/>
          <w:sz w:val="20"/>
        </w:rPr>
        <w:t>ПРОДАВЕЦ</w:t>
      </w:r>
      <w:r w:rsidRPr="0044596C">
        <w:rPr>
          <w:sz w:val="20"/>
        </w:rPr>
        <w:t xml:space="preserve"> в соответствии с Договором купли-продажи объекта культурного наследия от _______________2025 года №______________ЭП (далее – </w:t>
      </w:r>
      <w:r w:rsidRPr="0044596C">
        <w:rPr>
          <w:b/>
          <w:sz w:val="20"/>
        </w:rPr>
        <w:t>ДОГОВОР</w:t>
      </w:r>
      <w:r w:rsidRPr="0044596C">
        <w:rPr>
          <w:sz w:val="20"/>
        </w:rPr>
        <w:t xml:space="preserve">) </w:t>
      </w:r>
      <w:r w:rsidRPr="0044596C">
        <w:rPr>
          <w:b/>
          <w:sz w:val="20"/>
        </w:rPr>
        <w:t>передал</w:t>
      </w:r>
      <w:r w:rsidRPr="0044596C">
        <w:rPr>
          <w:sz w:val="20"/>
        </w:rPr>
        <w:t xml:space="preserve">, а </w:t>
      </w:r>
      <w:r w:rsidRPr="0044596C">
        <w:rPr>
          <w:b/>
          <w:sz w:val="20"/>
        </w:rPr>
        <w:t>ПОКУПАТЕЛЬ принял</w:t>
      </w:r>
      <w:r w:rsidRPr="0044596C">
        <w:rPr>
          <w:sz w:val="20"/>
        </w:rPr>
        <w:t xml:space="preserve"> </w:t>
      </w:r>
      <w:r w:rsidRPr="0044596C">
        <w:rPr>
          <w:b/>
          <w:sz w:val="20"/>
        </w:rPr>
        <w:t>муниципальное имущество, состоящее из:</w:t>
      </w:r>
    </w:p>
    <w:p w14:paraId="74867FFE" w14:textId="77777777" w:rsidR="0044596C" w:rsidRPr="0044596C" w:rsidRDefault="0044596C" w:rsidP="00987D10">
      <w:pPr>
        <w:ind w:firstLine="720"/>
        <w:rPr>
          <w:i/>
          <w:sz w:val="20"/>
        </w:rPr>
      </w:pPr>
      <w:r w:rsidRPr="0044596C">
        <w:rPr>
          <w:b/>
          <w:sz w:val="20"/>
        </w:rPr>
        <w:t xml:space="preserve"> </w:t>
      </w:r>
      <w:r w:rsidRPr="0044596C">
        <w:rPr>
          <w:sz w:val="20"/>
        </w:rPr>
        <w:t xml:space="preserve">– </w:t>
      </w:r>
      <w:r w:rsidRPr="0044596C">
        <w:rPr>
          <w:b/>
          <w:sz w:val="20"/>
        </w:rPr>
        <w:t xml:space="preserve"> </w:t>
      </w:r>
      <w:r w:rsidRPr="0044596C">
        <w:rPr>
          <w:b/>
          <w:color w:val="000000"/>
          <w:sz w:val="20"/>
        </w:rPr>
        <w:t>нежилого</w:t>
      </w:r>
      <w:r w:rsidRPr="0044596C">
        <w:rPr>
          <w:color w:val="000000"/>
          <w:sz w:val="20"/>
        </w:rPr>
        <w:t xml:space="preserve"> </w:t>
      </w:r>
      <w:r w:rsidRPr="0044596C">
        <w:rPr>
          <w:b/>
          <w:color w:val="000000"/>
          <w:sz w:val="20"/>
        </w:rPr>
        <w:t>з</w:t>
      </w:r>
      <w:r w:rsidRPr="0044596C">
        <w:rPr>
          <w:b/>
          <w:sz w:val="20"/>
        </w:rPr>
        <w:t>дания</w:t>
      </w:r>
      <w:r w:rsidRPr="0044596C">
        <w:rPr>
          <w:sz w:val="20"/>
        </w:rPr>
        <w:t xml:space="preserve">, общей площадью 182,1 кв.м., количество этаже 2, в том числе подземных 0, с кадастровым номером 47:13:1202016:82 </w:t>
      </w:r>
      <w:r w:rsidRPr="0044596C">
        <w:rPr>
          <w:i/>
          <w:sz w:val="20"/>
        </w:rPr>
        <w:t xml:space="preserve">(Объект культурного наследия регионального значения «Дом, в котором в 1820-е гг. жил ученый-археограф </w:t>
      </w:r>
      <w:proofErr w:type="spellStart"/>
      <w:r w:rsidRPr="0044596C">
        <w:rPr>
          <w:i/>
          <w:sz w:val="20"/>
        </w:rPr>
        <w:t>Бередников</w:t>
      </w:r>
      <w:proofErr w:type="spellEnd"/>
      <w:r w:rsidRPr="0044596C">
        <w:rPr>
          <w:i/>
          <w:sz w:val="20"/>
        </w:rPr>
        <w:t xml:space="preserve"> Яков Иванович», включенный в единый государственный реестр объектов культурного наследия (памятник истории и культуры) народов Российской Федерации);</w:t>
      </w:r>
    </w:p>
    <w:p w14:paraId="66E939C5" w14:textId="77777777" w:rsidR="0044596C" w:rsidRPr="0044596C" w:rsidRDefault="0044596C" w:rsidP="00987D10">
      <w:pPr>
        <w:ind w:firstLine="720"/>
        <w:rPr>
          <w:bCs/>
          <w:sz w:val="20"/>
        </w:rPr>
      </w:pPr>
      <w:r w:rsidRPr="0044596C">
        <w:rPr>
          <w:sz w:val="20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44596C">
        <w:rPr>
          <w:b/>
          <w:sz w:val="20"/>
        </w:rPr>
        <w:t xml:space="preserve">город Тихвин, улица Труда, дом 43   </w:t>
      </w:r>
      <w:r w:rsidRPr="0044596C">
        <w:rPr>
          <w:sz w:val="20"/>
        </w:rPr>
        <w:t xml:space="preserve">(далее – </w:t>
      </w:r>
      <w:r w:rsidRPr="0044596C">
        <w:rPr>
          <w:b/>
          <w:sz w:val="20"/>
        </w:rPr>
        <w:t>ОБЪЕКТ).</w:t>
      </w:r>
    </w:p>
    <w:p w14:paraId="1C5A1635" w14:textId="77777777" w:rsidR="0044596C" w:rsidRPr="0044596C" w:rsidRDefault="0044596C" w:rsidP="00987D10">
      <w:pPr>
        <w:ind w:firstLine="720"/>
        <w:rPr>
          <w:sz w:val="20"/>
        </w:rPr>
      </w:pPr>
      <w:r w:rsidRPr="0044596C">
        <w:rPr>
          <w:sz w:val="20"/>
        </w:rPr>
        <w:t xml:space="preserve">    </w:t>
      </w:r>
    </w:p>
    <w:p w14:paraId="4712A859" w14:textId="77777777" w:rsidR="0044596C" w:rsidRPr="0044596C" w:rsidRDefault="0044596C" w:rsidP="00987D10">
      <w:pPr>
        <w:ind w:firstLine="720"/>
        <w:rPr>
          <w:sz w:val="20"/>
        </w:rPr>
      </w:pPr>
      <w:r w:rsidRPr="0044596C">
        <w:rPr>
          <w:sz w:val="20"/>
        </w:rPr>
        <w:t xml:space="preserve"> </w:t>
      </w:r>
      <w:r w:rsidRPr="0044596C">
        <w:rPr>
          <w:b/>
          <w:sz w:val="20"/>
        </w:rPr>
        <w:t>ПОКУПАТЕЛЬ</w:t>
      </w:r>
      <w:r w:rsidRPr="0044596C">
        <w:rPr>
          <w:sz w:val="20"/>
        </w:rPr>
        <w:t xml:space="preserve"> не имеет претензий к </w:t>
      </w:r>
      <w:r w:rsidRPr="0044596C">
        <w:rPr>
          <w:b/>
          <w:sz w:val="20"/>
        </w:rPr>
        <w:t xml:space="preserve">ПРОДАВЦУ </w:t>
      </w:r>
      <w:r w:rsidRPr="0044596C">
        <w:rPr>
          <w:sz w:val="20"/>
        </w:rPr>
        <w:t xml:space="preserve">по состоянию </w:t>
      </w:r>
      <w:r w:rsidRPr="0044596C">
        <w:rPr>
          <w:b/>
          <w:sz w:val="20"/>
        </w:rPr>
        <w:t>ОБЪЕКТА</w:t>
      </w:r>
      <w:r w:rsidRPr="0044596C">
        <w:rPr>
          <w:sz w:val="20"/>
        </w:rPr>
        <w:t xml:space="preserve"> и </w:t>
      </w:r>
      <w:r w:rsidRPr="0044596C">
        <w:rPr>
          <w:b/>
          <w:sz w:val="20"/>
        </w:rPr>
        <w:t>Цене Объекта</w:t>
      </w:r>
      <w:r w:rsidRPr="0044596C">
        <w:rPr>
          <w:sz w:val="20"/>
        </w:rPr>
        <w:t xml:space="preserve">, а также по выполнению других условий </w:t>
      </w:r>
      <w:r w:rsidRPr="0044596C">
        <w:rPr>
          <w:b/>
          <w:sz w:val="20"/>
        </w:rPr>
        <w:t>ДОГОВОРА</w:t>
      </w:r>
      <w:r w:rsidRPr="0044596C">
        <w:rPr>
          <w:sz w:val="20"/>
        </w:rPr>
        <w:t>.</w:t>
      </w:r>
    </w:p>
    <w:p w14:paraId="31D147E8" w14:textId="77777777" w:rsidR="0044596C" w:rsidRPr="0044596C" w:rsidRDefault="0044596C" w:rsidP="00987D10">
      <w:pPr>
        <w:spacing w:after="120"/>
        <w:ind w:firstLine="720"/>
        <w:rPr>
          <w:sz w:val="20"/>
        </w:rPr>
      </w:pPr>
      <w:r w:rsidRPr="0044596C">
        <w:rPr>
          <w:sz w:val="20"/>
        </w:rPr>
        <w:t xml:space="preserve">Оплата за </w:t>
      </w:r>
      <w:r w:rsidRPr="0044596C">
        <w:rPr>
          <w:b/>
          <w:sz w:val="20"/>
        </w:rPr>
        <w:t>ОБЪЕКТ</w:t>
      </w:r>
      <w:r w:rsidRPr="0044596C">
        <w:rPr>
          <w:sz w:val="20"/>
        </w:rPr>
        <w:t xml:space="preserve"> произведена полностью, </w:t>
      </w:r>
      <w:r w:rsidRPr="0044596C">
        <w:rPr>
          <w:b/>
          <w:sz w:val="20"/>
        </w:rPr>
        <w:t>ПРОДАВЕЦ</w:t>
      </w:r>
      <w:r w:rsidRPr="0044596C">
        <w:rPr>
          <w:sz w:val="20"/>
        </w:rPr>
        <w:t xml:space="preserve"> не имеет претензий к </w:t>
      </w:r>
      <w:r w:rsidRPr="0044596C">
        <w:rPr>
          <w:b/>
          <w:sz w:val="20"/>
        </w:rPr>
        <w:t>ПОКУПАТЕЛЮ</w:t>
      </w:r>
      <w:r w:rsidRPr="0044596C">
        <w:rPr>
          <w:sz w:val="20"/>
        </w:rPr>
        <w:t xml:space="preserve"> по оплате </w:t>
      </w:r>
      <w:r w:rsidRPr="0044596C">
        <w:rPr>
          <w:b/>
          <w:sz w:val="20"/>
        </w:rPr>
        <w:t>Цены Объекта</w:t>
      </w:r>
      <w:r w:rsidRPr="0044596C">
        <w:rPr>
          <w:sz w:val="20"/>
        </w:rPr>
        <w:t xml:space="preserve">, а также по выполнению других условий </w:t>
      </w:r>
      <w:r w:rsidRPr="0044596C">
        <w:rPr>
          <w:b/>
          <w:sz w:val="20"/>
        </w:rPr>
        <w:t>ДОГОВОРА</w:t>
      </w:r>
      <w:r w:rsidRPr="0044596C">
        <w:rPr>
          <w:sz w:val="20"/>
        </w:rPr>
        <w:t>.</w:t>
      </w:r>
    </w:p>
    <w:p w14:paraId="44C0667F" w14:textId="77777777" w:rsidR="0044596C" w:rsidRPr="0044596C" w:rsidRDefault="0044596C" w:rsidP="00987D10">
      <w:pPr>
        <w:ind w:firstLine="720"/>
        <w:rPr>
          <w:sz w:val="20"/>
        </w:rPr>
      </w:pPr>
      <w:r w:rsidRPr="0044596C">
        <w:rPr>
          <w:sz w:val="20"/>
        </w:rPr>
        <w:t>Стороны считают взятые на себя обязательства исполненными и претензий друг к другу не имеют.</w:t>
      </w:r>
    </w:p>
    <w:p w14:paraId="24290076" w14:textId="77777777" w:rsidR="0044596C" w:rsidRPr="0044596C" w:rsidRDefault="0044596C" w:rsidP="00987D10">
      <w:pPr>
        <w:shd w:val="clear" w:color="auto" w:fill="FFFFFF"/>
        <w:tabs>
          <w:tab w:val="left" w:pos="3402"/>
        </w:tabs>
        <w:ind w:firstLine="720"/>
        <w:rPr>
          <w:sz w:val="20"/>
        </w:rPr>
      </w:pPr>
    </w:p>
    <w:p w14:paraId="54037F0A" w14:textId="77777777" w:rsidR="0044596C" w:rsidRPr="0044596C" w:rsidRDefault="0044596C" w:rsidP="00987D10">
      <w:pPr>
        <w:ind w:firstLine="720"/>
        <w:rPr>
          <w:sz w:val="20"/>
        </w:rPr>
      </w:pPr>
      <w:r w:rsidRPr="0044596C">
        <w:rPr>
          <w:bCs/>
          <w:sz w:val="20"/>
        </w:rPr>
        <w:t xml:space="preserve">Подписание </w:t>
      </w:r>
      <w:proofErr w:type="spellStart"/>
      <w:r w:rsidRPr="0044596C">
        <w:rPr>
          <w:b/>
          <w:bCs/>
          <w:sz w:val="20"/>
        </w:rPr>
        <w:t>АКТа</w:t>
      </w:r>
      <w:proofErr w:type="spellEnd"/>
      <w:r w:rsidRPr="0044596C">
        <w:rPr>
          <w:b/>
          <w:bCs/>
          <w:sz w:val="20"/>
        </w:rPr>
        <w:t xml:space="preserve"> приема-передачи</w:t>
      </w:r>
      <w:r w:rsidRPr="0044596C">
        <w:rPr>
          <w:bCs/>
          <w:sz w:val="20"/>
        </w:rPr>
        <w:t xml:space="preserve"> осуществляется </w:t>
      </w:r>
      <w:r w:rsidRPr="0044596C">
        <w:rPr>
          <w:sz w:val="20"/>
        </w:rPr>
        <w:t xml:space="preserve">электронно-цифровыми подписями </w:t>
      </w:r>
      <w:r w:rsidRPr="0044596C">
        <w:rPr>
          <w:b/>
          <w:sz w:val="20"/>
        </w:rPr>
        <w:t>СТОРОН</w:t>
      </w:r>
      <w:r w:rsidRPr="0044596C">
        <w:rPr>
          <w:sz w:val="20"/>
        </w:rPr>
        <w:t xml:space="preserve"> </w:t>
      </w:r>
      <w:r w:rsidRPr="0044596C">
        <w:rPr>
          <w:bCs/>
          <w:sz w:val="20"/>
        </w:rPr>
        <w:t>на электронной площадке</w:t>
      </w:r>
      <w:r w:rsidRPr="0044596C">
        <w:rPr>
          <w:sz w:val="20"/>
        </w:rPr>
        <w:t xml:space="preserve"> и имеет для них одинаковую юридическую силу.</w:t>
      </w:r>
    </w:p>
    <w:p w14:paraId="252D8A1C" w14:textId="77777777" w:rsidR="0044596C" w:rsidRPr="0044596C" w:rsidRDefault="0044596C" w:rsidP="00987D10">
      <w:pPr>
        <w:ind w:firstLine="720"/>
        <w:rPr>
          <w:sz w:val="20"/>
        </w:rPr>
      </w:pPr>
    </w:p>
    <w:p w14:paraId="5F182817" w14:textId="77777777" w:rsidR="0044596C" w:rsidRPr="0044596C" w:rsidRDefault="0044596C" w:rsidP="0044596C">
      <w:pPr>
        <w:ind w:firstLine="708"/>
        <w:jc w:val="left"/>
        <w:rPr>
          <w:b/>
          <w:sz w:val="20"/>
        </w:rPr>
      </w:pPr>
      <w:r w:rsidRPr="0044596C">
        <w:rPr>
          <w:b/>
          <w:sz w:val="20"/>
        </w:rPr>
        <w:t>Подписи сторон</w:t>
      </w:r>
    </w:p>
    <w:p w14:paraId="3CC6E4FB" w14:textId="77777777" w:rsidR="0044596C" w:rsidRPr="0044596C" w:rsidRDefault="0044596C" w:rsidP="0044596C">
      <w:pPr>
        <w:jc w:val="left"/>
        <w:rPr>
          <w:sz w:val="20"/>
        </w:rPr>
      </w:pPr>
    </w:p>
    <w:p w14:paraId="354B36DE" w14:textId="77777777" w:rsidR="0044596C" w:rsidRPr="0044596C" w:rsidRDefault="0044596C" w:rsidP="0044596C">
      <w:pPr>
        <w:jc w:val="left"/>
        <w:rPr>
          <w:b/>
          <w:sz w:val="20"/>
        </w:rPr>
      </w:pPr>
      <w:r w:rsidRPr="0044596C">
        <w:rPr>
          <w:b/>
          <w:sz w:val="20"/>
        </w:rPr>
        <w:t>ПРОДОВЕЦ                                                                     ПОКУПАТЕЛЬ</w:t>
      </w:r>
    </w:p>
    <w:p w14:paraId="2184B9A4" w14:textId="77777777" w:rsidR="0044596C" w:rsidRPr="0044596C" w:rsidRDefault="0044596C" w:rsidP="0044596C">
      <w:pPr>
        <w:jc w:val="left"/>
        <w:rPr>
          <w:sz w:val="20"/>
        </w:rPr>
      </w:pPr>
      <w:r w:rsidRPr="0044596C">
        <w:rPr>
          <w:sz w:val="20"/>
        </w:rPr>
        <w:t>______________________________                                _______________________________</w:t>
      </w:r>
    </w:p>
    <w:p w14:paraId="7BD29DFE" w14:textId="77777777" w:rsidR="0044596C" w:rsidRPr="0044596C" w:rsidRDefault="0044596C" w:rsidP="0044596C">
      <w:pPr>
        <w:jc w:val="left"/>
        <w:rPr>
          <w:sz w:val="20"/>
        </w:rPr>
      </w:pPr>
    </w:p>
    <w:p w14:paraId="5A041C2C" w14:textId="77777777" w:rsidR="0044596C" w:rsidRPr="0044596C" w:rsidRDefault="0044596C" w:rsidP="0044596C">
      <w:pPr>
        <w:jc w:val="left"/>
        <w:rPr>
          <w:sz w:val="20"/>
        </w:rPr>
      </w:pPr>
    </w:p>
    <w:p w14:paraId="6AB9AA69" w14:textId="77777777" w:rsidR="0044596C" w:rsidRPr="0044596C" w:rsidRDefault="0044596C" w:rsidP="0044596C">
      <w:pPr>
        <w:jc w:val="left"/>
        <w:rPr>
          <w:sz w:val="20"/>
        </w:rPr>
      </w:pPr>
    </w:p>
    <w:p w14:paraId="60488F2A" w14:textId="77777777" w:rsidR="0044596C" w:rsidRDefault="0044596C" w:rsidP="0044596C">
      <w:pPr>
        <w:ind w:right="283"/>
        <w:jc w:val="left"/>
        <w:rPr>
          <w:sz w:val="22"/>
          <w:szCs w:val="22"/>
        </w:rPr>
      </w:pPr>
    </w:p>
    <w:p w14:paraId="383CC50E" w14:textId="77777777" w:rsidR="00987D10" w:rsidRDefault="00987D10" w:rsidP="0044596C">
      <w:pPr>
        <w:ind w:right="283"/>
        <w:jc w:val="left"/>
        <w:rPr>
          <w:sz w:val="22"/>
          <w:szCs w:val="22"/>
        </w:rPr>
      </w:pPr>
    </w:p>
    <w:p w14:paraId="70327246" w14:textId="77777777" w:rsidR="00987D10" w:rsidRDefault="00987D10" w:rsidP="0044596C">
      <w:pPr>
        <w:ind w:right="283"/>
        <w:jc w:val="left"/>
        <w:rPr>
          <w:sz w:val="22"/>
          <w:szCs w:val="22"/>
        </w:rPr>
        <w:sectPr w:rsidR="00987D10" w:rsidSect="000A3474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14:paraId="18A96E46" w14:textId="39681967" w:rsidR="00987D10" w:rsidRPr="0044596C" w:rsidRDefault="00987D10" w:rsidP="00987D10">
      <w:pPr>
        <w:ind w:left="5040" w:right="283"/>
        <w:jc w:val="left"/>
        <w:rPr>
          <w:sz w:val="24"/>
          <w:szCs w:val="28"/>
        </w:rPr>
      </w:pPr>
      <w:r w:rsidRPr="0044596C">
        <w:rPr>
          <w:sz w:val="24"/>
          <w:szCs w:val="28"/>
        </w:rPr>
        <w:t>УТВЕРЖДЕН</w:t>
      </w:r>
      <w:r>
        <w:rPr>
          <w:sz w:val="24"/>
          <w:szCs w:val="28"/>
        </w:rPr>
        <w:t>А</w:t>
      </w:r>
    </w:p>
    <w:p w14:paraId="36F8440E" w14:textId="77777777" w:rsidR="00987D10" w:rsidRPr="0044596C" w:rsidRDefault="00987D10" w:rsidP="00987D10">
      <w:pPr>
        <w:ind w:left="5040" w:right="147"/>
        <w:jc w:val="left"/>
        <w:rPr>
          <w:sz w:val="24"/>
          <w:szCs w:val="24"/>
        </w:rPr>
      </w:pPr>
      <w:r w:rsidRPr="0044596C">
        <w:rPr>
          <w:sz w:val="24"/>
          <w:szCs w:val="24"/>
        </w:rPr>
        <w:t>постановлением администрации</w:t>
      </w:r>
    </w:p>
    <w:p w14:paraId="6D5791A5" w14:textId="77777777" w:rsidR="00987D10" w:rsidRPr="0044596C" w:rsidRDefault="00987D10" w:rsidP="00987D10">
      <w:pPr>
        <w:ind w:left="5040" w:right="147"/>
        <w:jc w:val="left"/>
        <w:rPr>
          <w:sz w:val="24"/>
          <w:szCs w:val="24"/>
        </w:rPr>
      </w:pPr>
      <w:r w:rsidRPr="0044596C">
        <w:rPr>
          <w:sz w:val="24"/>
          <w:szCs w:val="24"/>
        </w:rPr>
        <w:t>Тихвинского района</w:t>
      </w:r>
    </w:p>
    <w:p w14:paraId="537B487F" w14:textId="6957FA52" w:rsidR="00987D10" w:rsidRPr="0044596C" w:rsidRDefault="00987D10" w:rsidP="00987D10">
      <w:pPr>
        <w:ind w:left="5040" w:right="147"/>
        <w:jc w:val="left"/>
        <w:rPr>
          <w:sz w:val="24"/>
          <w:szCs w:val="24"/>
        </w:rPr>
      </w:pPr>
      <w:r w:rsidRPr="0044596C">
        <w:rPr>
          <w:sz w:val="24"/>
          <w:szCs w:val="24"/>
        </w:rPr>
        <w:t xml:space="preserve">от  </w:t>
      </w:r>
      <w:r w:rsidR="00BA6EFD">
        <w:rPr>
          <w:sz w:val="24"/>
          <w:szCs w:val="24"/>
        </w:rPr>
        <w:t>8 апреля</w:t>
      </w:r>
      <w:r w:rsidRPr="0044596C">
        <w:rPr>
          <w:sz w:val="24"/>
          <w:szCs w:val="24"/>
        </w:rPr>
        <w:t xml:space="preserve"> 2025 г. №</w:t>
      </w:r>
      <w:r w:rsidR="00BA6EFD">
        <w:rPr>
          <w:sz w:val="24"/>
          <w:szCs w:val="24"/>
        </w:rPr>
        <w:t>01-950-а</w:t>
      </w:r>
    </w:p>
    <w:p w14:paraId="629E6555" w14:textId="7C006C62" w:rsidR="0044596C" w:rsidRDefault="00987D10" w:rsidP="00987D10">
      <w:pPr>
        <w:ind w:left="5040"/>
        <w:jc w:val="left"/>
        <w:rPr>
          <w:sz w:val="24"/>
          <w:szCs w:val="24"/>
        </w:rPr>
      </w:pPr>
      <w:r w:rsidRPr="0044596C">
        <w:rPr>
          <w:sz w:val="24"/>
          <w:szCs w:val="24"/>
        </w:rPr>
        <w:t xml:space="preserve">(приложение </w:t>
      </w:r>
      <w:r w:rsidRPr="00987D10">
        <w:rPr>
          <w:sz w:val="24"/>
          <w:szCs w:val="24"/>
        </w:rPr>
        <w:t>2</w:t>
      </w:r>
      <w:r w:rsidRPr="0044596C">
        <w:rPr>
          <w:sz w:val="24"/>
          <w:szCs w:val="24"/>
        </w:rPr>
        <w:t>)</w:t>
      </w:r>
    </w:p>
    <w:p w14:paraId="0AFBED35" w14:textId="77777777" w:rsidR="00987D10" w:rsidRDefault="00987D10" w:rsidP="00987D10">
      <w:pPr>
        <w:ind w:left="5040"/>
        <w:jc w:val="left"/>
        <w:rPr>
          <w:sz w:val="24"/>
          <w:szCs w:val="24"/>
        </w:rPr>
      </w:pPr>
    </w:p>
    <w:p w14:paraId="3B3E7D55" w14:textId="6E2B3778" w:rsidR="00987D10" w:rsidRPr="0044596C" w:rsidRDefault="00987D10" w:rsidP="00987D10">
      <w:pPr>
        <w:ind w:left="5040"/>
        <w:jc w:val="left"/>
        <w:rPr>
          <w:b/>
          <w:bCs/>
          <w:sz w:val="22"/>
          <w:szCs w:val="22"/>
        </w:rPr>
      </w:pPr>
      <w:r w:rsidRPr="00987D10">
        <w:rPr>
          <w:b/>
          <w:bCs/>
          <w:sz w:val="24"/>
          <w:szCs w:val="24"/>
        </w:rPr>
        <w:t>ФОРМА</w:t>
      </w:r>
    </w:p>
    <w:p w14:paraId="17A26474" w14:textId="77777777" w:rsidR="00987D10" w:rsidRDefault="00987D10" w:rsidP="0044596C">
      <w:pPr>
        <w:spacing w:line="192" w:lineRule="auto"/>
        <w:jc w:val="center"/>
        <w:rPr>
          <w:b/>
          <w:sz w:val="20"/>
        </w:rPr>
      </w:pPr>
    </w:p>
    <w:p w14:paraId="71A25EF1" w14:textId="6205E801" w:rsidR="0044596C" w:rsidRPr="0044596C" w:rsidRDefault="0044596C" w:rsidP="0044596C">
      <w:pPr>
        <w:spacing w:line="192" w:lineRule="auto"/>
        <w:jc w:val="center"/>
        <w:rPr>
          <w:b/>
          <w:sz w:val="20"/>
        </w:rPr>
      </w:pPr>
      <w:r w:rsidRPr="0044596C">
        <w:rPr>
          <w:b/>
          <w:sz w:val="20"/>
        </w:rPr>
        <w:t xml:space="preserve">ЗАЯВКА НА УЧАСТИЕ В КОНКУРСЕ </w:t>
      </w:r>
    </w:p>
    <w:p w14:paraId="7D21476C" w14:textId="77777777" w:rsidR="0044596C" w:rsidRPr="0044596C" w:rsidRDefault="0044596C" w:rsidP="0044596C">
      <w:pPr>
        <w:spacing w:line="192" w:lineRule="auto"/>
        <w:jc w:val="center"/>
        <w:rPr>
          <w:b/>
          <w:sz w:val="20"/>
        </w:rPr>
      </w:pPr>
      <w:r w:rsidRPr="0044596C">
        <w:rPr>
          <w:b/>
          <w:sz w:val="20"/>
        </w:rPr>
        <w:t>В ЭЛЕКТРОННОЙ ФОРМЕ</w:t>
      </w:r>
    </w:p>
    <w:p w14:paraId="00BDEE74" w14:textId="77777777" w:rsidR="0044596C" w:rsidRPr="0044596C" w:rsidRDefault="0044596C" w:rsidP="0044596C">
      <w:pPr>
        <w:spacing w:line="192" w:lineRule="auto"/>
        <w:jc w:val="center"/>
        <w:rPr>
          <w:b/>
          <w:sz w:val="22"/>
          <w:szCs w:val="22"/>
        </w:rPr>
      </w:pPr>
      <w:r w:rsidRPr="0044596C">
        <w:rPr>
          <w:b/>
          <w:sz w:val="20"/>
        </w:rPr>
        <w:t xml:space="preserve">по продаже муниципального имущества – объекта культурного наследия </w:t>
      </w:r>
    </w:p>
    <w:p w14:paraId="11718121" w14:textId="77777777" w:rsidR="0044596C" w:rsidRPr="0044596C" w:rsidRDefault="0044596C" w:rsidP="0044596C">
      <w:pPr>
        <w:spacing w:line="204" w:lineRule="auto"/>
        <w:jc w:val="right"/>
        <w:rPr>
          <w:b/>
          <w:sz w:val="22"/>
          <w:szCs w:val="22"/>
        </w:rPr>
      </w:pPr>
      <w:bookmarkStart w:id="0" w:name="OLE_LINK6"/>
      <w:bookmarkStart w:id="1" w:name="OLE_LINK5"/>
    </w:p>
    <w:bookmarkEnd w:id="0"/>
    <w:bookmarkEnd w:id="1"/>
    <w:p w14:paraId="2D24E124" w14:textId="77777777" w:rsidR="00987D10" w:rsidRDefault="0044596C" w:rsidP="00987D10">
      <w:pPr>
        <w:spacing w:line="204" w:lineRule="auto"/>
        <w:jc w:val="left"/>
        <w:rPr>
          <w:sz w:val="16"/>
          <w:szCs w:val="16"/>
        </w:rPr>
      </w:pPr>
      <w:r w:rsidRPr="0044596C">
        <w:rPr>
          <w:b/>
          <w:sz w:val="22"/>
          <w:szCs w:val="22"/>
        </w:rPr>
        <w:t>Претендент</w:t>
      </w:r>
      <w:r w:rsidRPr="0044596C">
        <w:rPr>
          <w:sz w:val="22"/>
          <w:szCs w:val="22"/>
        </w:rPr>
        <w:t xml:space="preserve"> </w:t>
      </w:r>
      <w:r w:rsidRPr="0044596C">
        <w:rPr>
          <w:sz w:val="16"/>
          <w:szCs w:val="16"/>
        </w:rPr>
        <w:t>__________________________________________________________________________________________</w:t>
      </w:r>
    </w:p>
    <w:p w14:paraId="11AFC57D" w14:textId="7ADDF552" w:rsidR="0044596C" w:rsidRPr="0044596C" w:rsidRDefault="0044596C" w:rsidP="00987D10">
      <w:pPr>
        <w:spacing w:line="204" w:lineRule="auto"/>
        <w:jc w:val="center"/>
        <w:rPr>
          <w:sz w:val="22"/>
          <w:szCs w:val="22"/>
        </w:rPr>
      </w:pPr>
      <w:r w:rsidRPr="0044596C">
        <w:rPr>
          <w:sz w:val="18"/>
          <w:szCs w:val="18"/>
        </w:rPr>
        <w:t>(</w:t>
      </w:r>
      <w:r w:rsidRPr="0044596C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4596C">
        <w:rPr>
          <w:sz w:val="18"/>
          <w:szCs w:val="18"/>
        </w:rPr>
        <w:t>)</w:t>
      </w:r>
    </w:p>
    <w:p w14:paraId="1F38032F" w14:textId="77777777" w:rsidR="0044596C" w:rsidRPr="0044596C" w:rsidRDefault="0044596C" w:rsidP="0044596C">
      <w:pPr>
        <w:spacing w:line="204" w:lineRule="auto"/>
        <w:rPr>
          <w:b/>
          <w:bCs/>
          <w:sz w:val="20"/>
        </w:rPr>
      </w:pPr>
      <w:r w:rsidRPr="0044596C">
        <w:rPr>
          <w:b/>
          <w:bCs/>
          <w:sz w:val="22"/>
          <w:szCs w:val="22"/>
        </w:rPr>
        <w:t>действующий на основании</w:t>
      </w:r>
      <w:r w:rsidRPr="0044596C">
        <w:rPr>
          <w:b/>
          <w:bCs/>
          <w:sz w:val="20"/>
          <w:vertAlign w:val="superscript"/>
        </w:rPr>
        <w:t>1</w:t>
      </w:r>
      <w:r w:rsidRPr="0044596C">
        <w:rPr>
          <w:b/>
          <w:bCs/>
          <w:sz w:val="22"/>
          <w:szCs w:val="22"/>
        </w:rPr>
        <w:t xml:space="preserve">   </w:t>
      </w:r>
      <w:r w:rsidRPr="0044596C">
        <w:rPr>
          <w:sz w:val="16"/>
          <w:szCs w:val="16"/>
        </w:rPr>
        <w:t>_________________________________________________________________</w:t>
      </w:r>
    </w:p>
    <w:p w14:paraId="42DEF372" w14:textId="77777777" w:rsidR="0044596C" w:rsidRPr="0044596C" w:rsidRDefault="0044596C" w:rsidP="0044596C">
      <w:pPr>
        <w:jc w:val="center"/>
        <w:rPr>
          <w:b/>
          <w:sz w:val="20"/>
        </w:rPr>
      </w:pPr>
      <w:r w:rsidRPr="0044596C">
        <w:rPr>
          <w:sz w:val="20"/>
        </w:rPr>
        <w:t>(</w:t>
      </w:r>
      <w:r w:rsidRPr="0044596C">
        <w:rPr>
          <w:sz w:val="18"/>
          <w:szCs w:val="18"/>
        </w:rPr>
        <w:t>Устав, Положение и т.д</w:t>
      </w:r>
      <w:r w:rsidRPr="0044596C">
        <w:rPr>
          <w:sz w:val="20"/>
        </w:rPr>
        <w:t>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44596C" w:rsidRPr="0044596C" w14:paraId="23B955A1" w14:textId="77777777" w:rsidTr="00A604CD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E2E404A" w14:textId="77777777" w:rsidR="0044596C" w:rsidRPr="0044596C" w:rsidRDefault="0044596C" w:rsidP="004459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20"/>
              </w:rPr>
            </w:pPr>
            <w:r w:rsidRPr="0044596C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14:paraId="4F655BF4" w14:textId="77777777" w:rsidR="0044596C" w:rsidRPr="0044596C" w:rsidRDefault="0044596C" w:rsidP="004459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44596C">
              <w:rPr>
                <w:sz w:val="20"/>
              </w:rPr>
              <w:t>…….</w:t>
            </w:r>
            <w:proofErr w:type="gramEnd"/>
            <w:r w:rsidRPr="0044596C">
              <w:rPr>
                <w:sz w:val="20"/>
              </w:rPr>
              <w:t>, дата выдачи «</w:t>
            </w:r>
            <w:proofErr w:type="gramStart"/>
            <w:r w:rsidRPr="0044596C">
              <w:rPr>
                <w:sz w:val="20"/>
              </w:rPr>
              <w:t>…....</w:t>
            </w:r>
            <w:proofErr w:type="gramEnd"/>
            <w:r w:rsidRPr="0044596C">
              <w:rPr>
                <w:sz w:val="20"/>
              </w:rPr>
              <w:t>» …………</w:t>
            </w:r>
            <w:proofErr w:type="gramStart"/>
            <w:r w:rsidRPr="0044596C">
              <w:rPr>
                <w:sz w:val="20"/>
              </w:rPr>
              <w:t>……..….</w:t>
            </w:r>
            <w:proofErr w:type="gramEnd"/>
            <w:r w:rsidRPr="0044596C">
              <w:rPr>
                <w:sz w:val="20"/>
              </w:rPr>
              <w:t>г.</w:t>
            </w:r>
          </w:p>
          <w:p w14:paraId="7E859041" w14:textId="77777777" w:rsidR="0044596C" w:rsidRPr="0044596C" w:rsidRDefault="0044596C" w:rsidP="004459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14:paraId="64FC0E0A" w14:textId="77777777" w:rsidR="0044596C" w:rsidRPr="0044596C" w:rsidRDefault="0044596C" w:rsidP="004459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34B37C5C" w14:textId="77777777" w:rsidR="0044596C" w:rsidRPr="0044596C" w:rsidRDefault="0044596C" w:rsidP="004459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64B6B062" w14:textId="77777777" w:rsidR="0044596C" w:rsidRPr="0044596C" w:rsidRDefault="0044596C" w:rsidP="004459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44596C">
              <w:rPr>
                <w:sz w:val="20"/>
              </w:rPr>
              <w:t>…….</w:t>
            </w:r>
            <w:proofErr w:type="gramEnd"/>
            <w:r w:rsidRPr="0044596C">
              <w:rPr>
                <w:sz w:val="20"/>
              </w:rPr>
              <w:t>.</w:t>
            </w:r>
          </w:p>
          <w:p w14:paraId="4F998D12" w14:textId="77777777" w:rsidR="0044596C" w:rsidRPr="0044596C" w:rsidRDefault="0044596C" w:rsidP="004459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>ИНН (для физических лиц)  № ………………………</w:t>
            </w:r>
            <w:proofErr w:type="gramStart"/>
            <w:r w:rsidRPr="0044596C">
              <w:rPr>
                <w:sz w:val="20"/>
              </w:rPr>
              <w:t>…….</w:t>
            </w:r>
            <w:proofErr w:type="gramEnd"/>
            <w:r w:rsidRPr="0044596C">
              <w:rPr>
                <w:sz w:val="20"/>
              </w:rPr>
              <w:t>.</w:t>
            </w:r>
          </w:p>
          <w:p w14:paraId="50C5D3D7" w14:textId="77777777" w:rsidR="0044596C" w:rsidRPr="0044596C" w:rsidRDefault="0044596C" w:rsidP="004459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>ОГРНИП (для индивидуальных предпринимателей): № ……………</w:t>
            </w:r>
            <w:proofErr w:type="gramStart"/>
            <w:r w:rsidRPr="0044596C">
              <w:rPr>
                <w:sz w:val="20"/>
              </w:rPr>
              <w:t>…….</w:t>
            </w:r>
            <w:proofErr w:type="gramEnd"/>
            <w:r w:rsidRPr="0044596C">
              <w:rPr>
                <w:sz w:val="20"/>
              </w:rPr>
              <w:t>.</w:t>
            </w:r>
          </w:p>
          <w:p w14:paraId="505CB2F3" w14:textId="77777777" w:rsidR="0044596C" w:rsidRPr="0044596C" w:rsidRDefault="0044596C" w:rsidP="004459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>Дата регистрации в качестве индивидуального предпринимателя: «……»…</w:t>
            </w:r>
            <w:proofErr w:type="gramStart"/>
            <w:r w:rsidRPr="0044596C">
              <w:rPr>
                <w:sz w:val="20"/>
              </w:rPr>
              <w:t>…….</w:t>
            </w:r>
            <w:proofErr w:type="gramEnd"/>
            <w:r w:rsidRPr="0044596C">
              <w:rPr>
                <w:sz w:val="20"/>
              </w:rPr>
              <w:t>……</w:t>
            </w:r>
            <w:proofErr w:type="gramStart"/>
            <w:r w:rsidRPr="0044596C">
              <w:rPr>
                <w:sz w:val="20"/>
              </w:rPr>
              <w:t>…….</w:t>
            </w:r>
            <w:proofErr w:type="gramEnd"/>
            <w:r w:rsidRPr="0044596C">
              <w:rPr>
                <w:sz w:val="20"/>
              </w:rPr>
              <w:t>.г.</w:t>
            </w:r>
          </w:p>
          <w:p w14:paraId="0F49F7EF" w14:textId="77777777" w:rsidR="0044596C" w:rsidRPr="0044596C" w:rsidRDefault="0044596C" w:rsidP="004459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</w:p>
        </w:tc>
      </w:tr>
      <w:tr w:rsidR="0044596C" w:rsidRPr="0044596C" w14:paraId="318174CB" w14:textId="77777777" w:rsidTr="00A604CD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816D81C" w14:textId="77777777" w:rsidR="0044596C" w:rsidRPr="0044596C" w:rsidRDefault="0044596C" w:rsidP="0044596C">
            <w:pPr>
              <w:spacing w:line="192" w:lineRule="auto"/>
              <w:jc w:val="left"/>
              <w:rPr>
                <w:sz w:val="20"/>
              </w:rPr>
            </w:pPr>
            <w:r w:rsidRPr="0044596C">
              <w:rPr>
                <w:b/>
                <w:sz w:val="20"/>
              </w:rPr>
              <w:t>(заполняется юридическим лицом)</w:t>
            </w:r>
          </w:p>
          <w:p w14:paraId="3F6D5CC0" w14:textId="77777777" w:rsidR="0044596C" w:rsidRPr="0044596C" w:rsidRDefault="0044596C" w:rsidP="0044596C">
            <w:pP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>Адрес местонахождения……………………………………………………………………………………………</w:t>
            </w:r>
            <w:proofErr w:type="gramStart"/>
            <w:r w:rsidRPr="0044596C">
              <w:rPr>
                <w:sz w:val="20"/>
              </w:rPr>
              <w:t>…….</w:t>
            </w:r>
            <w:proofErr w:type="gramEnd"/>
            <w:r w:rsidRPr="0044596C">
              <w:rPr>
                <w:sz w:val="20"/>
              </w:rPr>
              <w:t>.</w:t>
            </w:r>
          </w:p>
          <w:p w14:paraId="618BFC87" w14:textId="77777777" w:rsidR="0044596C" w:rsidRPr="0044596C" w:rsidRDefault="0044596C" w:rsidP="0044596C">
            <w:pP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14:paraId="5263AB85" w14:textId="77777777" w:rsidR="0044596C" w:rsidRPr="0044596C" w:rsidRDefault="0044596C" w:rsidP="0044596C">
            <w:pP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 xml:space="preserve">Контактный </w:t>
            </w:r>
            <w:proofErr w:type="gramStart"/>
            <w:r w:rsidRPr="0044596C">
              <w:rPr>
                <w:sz w:val="20"/>
              </w:rPr>
              <w:t>телефон….…..</w:t>
            </w:r>
            <w:proofErr w:type="gramEnd"/>
            <w:r w:rsidRPr="0044596C">
              <w:rPr>
                <w:sz w:val="20"/>
              </w:rPr>
              <w:t>……………………………………………………………………………………………</w:t>
            </w:r>
          </w:p>
          <w:p w14:paraId="54B7FD68" w14:textId="77777777" w:rsidR="0044596C" w:rsidRPr="0044596C" w:rsidRDefault="0044596C" w:rsidP="0044596C">
            <w:pPr>
              <w:spacing w:line="192" w:lineRule="auto"/>
              <w:jc w:val="left"/>
              <w:rPr>
                <w:b/>
                <w:sz w:val="20"/>
              </w:rPr>
            </w:pPr>
            <w:r w:rsidRPr="0044596C">
              <w:rPr>
                <w:sz w:val="20"/>
              </w:rPr>
              <w:t>ИНН №……………</w:t>
            </w:r>
            <w:proofErr w:type="gramStart"/>
            <w:r w:rsidRPr="0044596C">
              <w:rPr>
                <w:sz w:val="20"/>
              </w:rPr>
              <w:t>…….</w:t>
            </w:r>
            <w:proofErr w:type="gramEnd"/>
            <w:r w:rsidRPr="0044596C">
              <w:rPr>
                <w:sz w:val="20"/>
              </w:rPr>
              <w:t>.  ОГРН №…………………</w:t>
            </w:r>
            <w:proofErr w:type="gramStart"/>
            <w:r w:rsidRPr="0044596C">
              <w:rPr>
                <w:sz w:val="20"/>
              </w:rPr>
              <w:t>…….</w:t>
            </w:r>
            <w:proofErr w:type="gramEnd"/>
            <w:r w:rsidRPr="0044596C">
              <w:rPr>
                <w:sz w:val="20"/>
              </w:rPr>
              <w:t>.</w:t>
            </w:r>
          </w:p>
        </w:tc>
      </w:tr>
      <w:tr w:rsidR="0044596C" w:rsidRPr="0044596C" w14:paraId="7ECE5510" w14:textId="77777777" w:rsidTr="00A604CD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E6A6CCE" w14:textId="77777777" w:rsidR="0044596C" w:rsidRPr="0044596C" w:rsidRDefault="0044596C" w:rsidP="0044596C">
            <w:pPr>
              <w:spacing w:line="192" w:lineRule="auto"/>
              <w:jc w:val="left"/>
              <w:rPr>
                <w:b/>
                <w:sz w:val="14"/>
                <w:szCs w:val="14"/>
              </w:rPr>
            </w:pPr>
            <w:r w:rsidRPr="0044596C">
              <w:rPr>
                <w:b/>
                <w:sz w:val="20"/>
              </w:rPr>
              <w:t>Представитель Претендента</w:t>
            </w:r>
            <w:r w:rsidRPr="0044596C">
              <w:rPr>
                <w:b/>
                <w:sz w:val="20"/>
                <w:vertAlign w:val="superscript"/>
              </w:rPr>
              <w:t>2</w:t>
            </w:r>
            <w:r w:rsidRPr="0044596C">
              <w:rPr>
                <w:sz w:val="20"/>
              </w:rPr>
              <w:t>………………………………………………………………………………………………</w:t>
            </w:r>
          </w:p>
          <w:p w14:paraId="63DD0B9A" w14:textId="77777777" w:rsidR="0044596C" w:rsidRPr="0044596C" w:rsidRDefault="0044596C" w:rsidP="0044596C">
            <w:pPr>
              <w:spacing w:line="192" w:lineRule="auto"/>
              <w:jc w:val="center"/>
              <w:rPr>
                <w:sz w:val="20"/>
              </w:rPr>
            </w:pPr>
            <w:r w:rsidRPr="0044596C">
              <w:rPr>
                <w:b/>
                <w:sz w:val="14"/>
                <w:szCs w:val="14"/>
              </w:rPr>
              <w:t>(Ф.И.О.)</w:t>
            </w:r>
          </w:p>
          <w:p w14:paraId="3212FAF2" w14:textId="77777777" w:rsidR="0044596C" w:rsidRPr="0044596C" w:rsidRDefault="0044596C" w:rsidP="0044596C">
            <w:pP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44596C">
              <w:rPr>
                <w:sz w:val="20"/>
              </w:rPr>
              <w:t>«….</w:t>
            </w:r>
            <w:proofErr w:type="gramEnd"/>
            <w:r w:rsidRPr="0044596C">
              <w:rPr>
                <w:sz w:val="20"/>
              </w:rPr>
              <w:t>.»…………</w:t>
            </w:r>
            <w:proofErr w:type="gramStart"/>
            <w:r w:rsidRPr="0044596C">
              <w:rPr>
                <w:sz w:val="20"/>
              </w:rPr>
              <w:t>20..</w:t>
            </w:r>
            <w:proofErr w:type="gramEnd"/>
            <w:r w:rsidRPr="0044596C">
              <w:rPr>
                <w:sz w:val="20"/>
              </w:rPr>
              <w:t>….г., № ………………………………………………….</w:t>
            </w:r>
          </w:p>
          <w:p w14:paraId="1D31F440" w14:textId="77777777" w:rsidR="0044596C" w:rsidRPr="0044596C" w:rsidRDefault="0044596C" w:rsidP="0044596C">
            <w:pP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44596C">
              <w:rPr>
                <w:sz w:val="20"/>
              </w:rPr>
              <w:t>…....</w:t>
            </w:r>
            <w:proofErr w:type="gramEnd"/>
            <w:r w:rsidRPr="0044596C">
              <w:rPr>
                <w:sz w:val="20"/>
              </w:rPr>
              <w:t>……№ …………</w:t>
            </w:r>
            <w:proofErr w:type="gramStart"/>
            <w:r w:rsidRPr="0044596C">
              <w:rPr>
                <w:sz w:val="20"/>
              </w:rPr>
              <w:t>…….</w:t>
            </w:r>
            <w:proofErr w:type="gramEnd"/>
            <w:r w:rsidRPr="0044596C">
              <w:rPr>
                <w:sz w:val="20"/>
              </w:rPr>
              <w:t>, дата выдачи «</w:t>
            </w:r>
            <w:proofErr w:type="gramStart"/>
            <w:r w:rsidRPr="0044596C">
              <w:rPr>
                <w:sz w:val="20"/>
              </w:rPr>
              <w:t>…....</w:t>
            </w:r>
            <w:proofErr w:type="gramEnd"/>
            <w:r w:rsidRPr="0044596C">
              <w:rPr>
                <w:sz w:val="20"/>
              </w:rPr>
              <w:t xml:space="preserve">» …….…… </w:t>
            </w:r>
            <w:proofErr w:type="gramStart"/>
            <w:r w:rsidRPr="0044596C">
              <w:rPr>
                <w:sz w:val="20"/>
              </w:rPr>
              <w:t>.…</w:t>
            </w:r>
            <w:proofErr w:type="gramEnd"/>
            <w:r w:rsidRPr="0044596C">
              <w:rPr>
                <w:sz w:val="20"/>
              </w:rPr>
              <w:t>....г.</w:t>
            </w:r>
          </w:p>
          <w:p w14:paraId="20740907" w14:textId="77777777" w:rsidR="0044596C" w:rsidRPr="0044596C" w:rsidRDefault="0044596C" w:rsidP="0044596C">
            <w:pP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 xml:space="preserve">кем </w:t>
            </w:r>
            <w:proofErr w:type="gramStart"/>
            <w:r w:rsidRPr="0044596C">
              <w:rPr>
                <w:sz w:val="20"/>
              </w:rPr>
              <w:t>выдан..</w:t>
            </w:r>
            <w:proofErr w:type="gramEnd"/>
            <w:r w:rsidRPr="0044596C">
              <w:rPr>
                <w:sz w:val="20"/>
              </w:rPr>
              <w:t>…………………………………………</w:t>
            </w:r>
            <w:proofErr w:type="gramStart"/>
            <w:r w:rsidRPr="0044596C">
              <w:rPr>
                <w:sz w:val="20"/>
              </w:rPr>
              <w:t>…….</w:t>
            </w:r>
            <w:proofErr w:type="gramEnd"/>
            <w:r w:rsidRPr="0044596C">
              <w:rPr>
                <w:sz w:val="20"/>
              </w:rPr>
              <w:t>………………………</w:t>
            </w:r>
            <w:proofErr w:type="gramStart"/>
            <w:r w:rsidRPr="0044596C">
              <w:rPr>
                <w:sz w:val="20"/>
              </w:rPr>
              <w:t>…….</w:t>
            </w:r>
            <w:proofErr w:type="gramEnd"/>
            <w:r w:rsidRPr="0044596C">
              <w:rPr>
                <w:sz w:val="20"/>
              </w:rPr>
              <w:t>.……………………………………</w:t>
            </w:r>
          </w:p>
          <w:p w14:paraId="1E8B19DA" w14:textId="77777777" w:rsidR="0044596C" w:rsidRPr="0044596C" w:rsidRDefault="0044596C" w:rsidP="0044596C">
            <w:pP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>Адрес регистрации по месту жительства …………………………………………………………………………</w:t>
            </w:r>
          </w:p>
          <w:p w14:paraId="596B7E89" w14:textId="77777777" w:rsidR="0044596C" w:rsidRPr="0044596C" w:rsidRDefault="0044596C" w:rsidP="0044596C">
            <w:pP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>Адрес регистрации по месту пребывания …………………………………………………………………………</w:t>
            </w:r>
          </w:p>
          <w:p w14:paraId="0BE22C68" w14:textId="77777777" w:rsidR="0044596C" w:rsidRPr="0044596C" w:rsidRDefault="0044596C" w:rsidP="0044596C">
            <w:pPr>
              <w:spacing w:line="192" w:lineRule="auto"/>
              <w:jc w:val="left"/>
              <w:rPr>
                <w:sz w:val="20"/>
              </w:rPr>
            </w:pPr>
            <w:r w:rsidRPr="0044596C">
              <w:rPr>
                <w:sz w:val="20"/>
              </w:rPr>
              <w:t>Контактный телефон</w:t>
            </w:r>
            <w:proofErr w:type="gramStart"/>
            <w:r w:rsidRPr="0044596C">
              <w:rPr>
                <w:sz w:val="20"/>
              </w:rPr>
              <w:t>…….</w:t>
            </w:r>
            <w:proofErr w:type="gramEnd"/>
            <w:r w:rsidRPr="0044596C">
              <w:rPr>
                <w:sz w:val="20"/>
              </w:rPr>
              <w:t>.……………………………………………………………………………………</w:t>
            </w:r>
            <w:proofErr w:type="gramStart"/>
            <w:r w:rsidRPr="0044596C">
              <w:rPr>
                <w:sz w:val="20"/>
              </w:rPr>
              <w:t>…….</w:t>
            </w:r>
            <w:proofErr w:type="gramEnd"/>
          </w:p>
        </w:tc>
      </w:tr>
    </w:tbl>
    <w:p w14:paraId="4CA24B5C" w14:textId="77777777" w:rsidR="0044596C" w:rsidRPr="0044596C" w:rsidRDefault="0044596C" w:rsidP="0044596C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44596C">
        <w:rPr>
          <w:sz w:val="20"/>
        </w:rPr>
        <w:tab/>
      </w:r>
      <w:r w:rsidRPr="0044596C">
        <w:rPr>
          <w:b/>
          <w:sz w:val="22"/>
          <w:szCs w:val="22"/>
        </w:rPr>
        <w:t>принял решение об участии в конкурсе в электронной форме по продаже Объекта культурного наследия:</w:t>
      </w:r>
    </w:p>
    <w:p w14:paraId="0931EEB4" w14:textId="77777777" w:rsidR="0044596C" w:rsidRPr="0044596C" w:rsidRDefault="0044596C" w:rsidP="0044596C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44596C" w:rsidRPr="0044596C" w14:paraId="3242A3A7" w14:textId="77777777" w:rsidTr="00A604CD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B9F208B" w14:textId="77777777" w:rsidR="0044596C" w:rsidRPr="0044596C" w:rsidRDefault="0044596C" w:rsidP="0044596C">
            <w:pPr>
              <w:rPr>
                <w:sz w:val="20"/>
              </w:rPr>
            </w:pPr>
            <w:r w:rsidRPr="0044596C">
              <w:rPr>
                <w:sz w:val="20"/>
              </w:rPr>
              <w:t xml:space="preserve">Дата </w:t>
            </w:r>
            <w:proofErr w:type="gramStart"/>
            <w:r w:rsidRPr="0044596C">
              <w:rPr>
                <w:sz w:val="20"/>
              </w:rPr>
              <w:t>аукциона:……….</w:t>
            </w:r>
            <w:proofErr w:type="gramEnd"/>
            <w:r w:rsidRPr="0044596C">
              <w:rPr>
                <w:sz w:val="20"/>
              </w:rPr>
              <w:t>.……………. № Лота………………,</w:t>
            </w:r>
          </w:p>
          <w:p w14:paraId="02B05455" w14:textId="77777777" w:rsidR="0044596C" w:rsidRPr="0044596C" w:rsidRDefault="0044596C" w:rsidP="0044596C">
            <w:pPr>
              <w:rPr>
                <w:sz w:val="20"/>
              </w:rPr>
            </w:pPr>
            <w:r w:rsidRPr="0044596C">
              <w:rPr>
                <w:sz w:val="20"/>
              </w:rPr>
              <w:t>Наименование имущества (лота) ………… ……………………………………………………</w:t>
            </w:r>
            <w:proofErr w:type="gramStart"/>
            <w:r w:rsidRPr="0044596C">
              <w:rPr>
                <w:sz w:val="20"/>
              </w:rPr>
              <w:t>…….</w:t>
            </w:r>
            <w:proofErr w:type="gramEnd"/>
            <w:r w:rsidRPr="0044596C">
              <w:rPr>
                <w:sz w:val="20"/>
              </w:rPr>
              <w:t>.……...……...</w:t>
            </w:r>
          </w:p>
          <w:p w14:paraId="41A00091" w14:textId="77777777" w:rsidR="0044596C" w:rsidRPr="0044596C" w:rsidRDefault="0044596C" w:rsidP="0044596C">
            <w:pPr>
              <w:rPr>
                <w:b/>
                <w:sz w:val="20"/>
              </w:rPr>
            </w:pPr>
            <w:r w:rsidRPr="0044596C">
              <w:rPr>
                <w:sz w:val="20"/>
              </w:rPr>
              <w:t>Адрес (местонахождение) имущества (лота) …</w:t>
            </w:r>
            <w:proofErr w:type="gramStart"/>
            <w:r w:rsidRPr="0044596C">
              <w:rPr>
                <w:sz w:val="20"/>
              </w:rPr>
              <w:t>…….</w:t>
            </w:r>
            <w:proofErr w:type="gramEnd"/>
            <w:r w:rsidRPr="0044596C">
              <w:rPr>
                <w:sz w:val="20"/>
              </w:rPr>
              <w:t>.</w:t>
            </w:r>
            <w:r w:rsidRPr="0044596C">
              <w:rPr>
                <w:sz w:val="19"/>
                <w:szCs w:val="19"/>
              </w:rPr>
              <w:t xml:space="preserve"> </w:t>
            </w:r>
            <w:r w:rsidRPr="0044596C">
              <w:rPr>
                <w:sz w:val="20"/>
              </w:rPr>
              <w:t>………………………………………………..………....…</w:t>
            </w:r>
          </w:p>
        </w:tc>
      </w:tr>
    </w:tbl>
    <w:p w14:paraId="418D1A81" w14:textId="77777777" w:rsidR="0044596C" w:rsidRPr="0044596C" w:rsidRDefault="0044596C" w:rsidP="0044596C">
      <w:pPr>
        <w:widowControl w:val="0"/>
        <w:autoSpaceDE w:val="0"/>
        <w:spacing w:before="1" w:after="1"/>
        <w:rPr>
          <w:b/>
          <w:sz w:val="20"/>
        </w:rPr>
      </w:pPr>
    </w:p>
    <w:p w14:paraId="5D3EA2B9" w14:textId="01C28E34" w:rsidR="0044596C" w:rsidRPr="0044596C" w:rsidRDefault="0044596C" w:rsidP="0044596C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44596C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44596C">
        <w:rPr>
          <w:sz w:val="20"/>
        </w:rPr>
        <w:t xml:space="preserve">__________________________________________________________________________(сумма прописью), </w:t>
      </w:r>
    </w:p>
    <w:p w14:paraId="46F58792" w14:textId="77777777" w:rsidR="0044596C" w:rsidRPr="0044596C" w:rsidRDefault="0044596C" w:rsidP="0044596C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44596C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14:paraId="545EC940" w14:textId="77777777" w:rsidR="0044596C" w:rsidRDefault="0044596C" w:rsidP="004060F8">
      <w:pPr>
        <w:widowControl w:val="0"/>
        <w:tabs>
          <w:tab w:val="left" w:pos="1134"/>
        </w:tabs>
        <w:autoSpaceDE w:val="0"/>
        <w:spacing w:before="1" w:after="1"/>
        <w:ind w:firstLine="720"/>
        <w:rPr>
          <w:sz w:val="19"/>
          <w:szCs w:val="19"/>
        </w:rPr>
      </w:pPr>
    </w:p>
    <w:p w14:paraId="526F4D8F" w14:textId="77777777" w:rsidR="000A78E0" w:rsidRDefault="000A78E0" w:rsidP="004060F8">
      <w:pPr>
        <w:widowControl w:val="0"/>
        <w:tabs>
          <w:tab w:val="left" w:pos="1134"/>
        </w:tabs>
        <w:autoSpaceDE w:val="0"/>
        <w:spacing w:before="1" w:after="1"/>
        <w:ind w:firstLine="720"/>
        <w:rPr>
          <w:sz w:val="19"/>
          <w:szCs w:val="19"/>
        </w:rPr>
      </w:pPr>
    </w:p>
    <w:p w14:paraId="68705401" w14:textId="77777777" w:rsidR="000A78E0" w:rsidRPr="0044596C" w:rsidRDefault="000A78E0" w:rsidP="004060F8">
      <w:pPr>
        <w:widowControl w:val="0"/>
        <w:tabs>
          <w:tab w:val="left" w:pos="1134"/>
        </w:tabs>
        <w:autoSpaceDE w:val="0"/>
        <w:spacing w:before="1" w:after="1"/>
        <w:ind w:firstLine="720"/>
        <w:rPr>
          <w:sz w:val="19"/>
          <w:szCs w:val="19"/>
        </w:rPr>
      </w:pPr>
    </w:p>
    <w:p w14:paraId="535B7497" w14:textId="77777777" w:rsidR="0044596C" w:rsidRPr="0044596C" w:rsidRDefault="0044596C" w:rsidP="004060F8">
      <w:pPr>
        <w:numPr>
          <w:ilvl w:val="0"/>
          <w:numId w:val="22"/>
        </w:numPr>
        <w:tabs>
          <w:tab w:val="left" w:pos="1134"/>
        </w:tabs>
        <w:suppressAutoHyphens/>
        <w:ind w:left="0" w:firstLine="720"/>
        <w:rPr>
          <w:sz w:val="19"/>
          <w:szCs w:val="19"/>
        </w:rPr>
      </w:pPr>
      <w:r w:rsidRPr="0044596C">
        <w:rPr>
          <w:sz w:val="19"/>
          <w:szCs w:val="19"/>
        </w:rPr>
        <w:t>Претендент обязуется:</w:t>
      </w:r>
    </w:p>
    <w:p w14:paraId="7694A49C" w14:textId="77777777" w:rsidR="0044596C" w:rsidRPr="0044596C" w:rsidRDefault="0044596C" w:rsidP="004060F8">
      <w:pPr>
        <w:numPr>
          <w:ilvl w:val="1"/>
          <w:numId w:val="22"/>
        </w:numPr>
        <w:tabs>
          <w:tab w:val="left" w:pos="1134"/>
        </w:tabs>
        <w:suppressAutoHyphens/>
        <w:ind w:left="0" w:firstLine="720"/>
        <w:rPr>
          <w:sz w:val="19"/>
          <w:szCs w:val="19"/>
        </w:rPr>
      </w:pPr>
      <w:r w:rsidRPr="0044596C">
        <w:rPr>
          <w:sz w:val="19"/>
          <w:szCs w:val="19"/>
        </w:rPr>
        <w:t xml:space="preserve">Соблюдать условия и порядок проведения конкурса, содержащиеся в </w:t>
      </w:r>
      <w:r w:rsidRPr="0044596C">
        <w:rPr>
          <w:sz w:val="20"/>
        </w:rPr>
        <w:t>Информационном сообщении</w:t>
      </w:r>
      <w:r w:rsidRPr="0044596C">
        <w:rPr>
          <w:sz w:val="19"/>
          <w:szCs w:val="19"/>
        </w:rPr>
        <w:t>.</w:t>
      </w:r>
    </w:p>
    <w:p w14:paraId="3F7BFA1F" w14:textId="77777777" w:rsidR="0044596C" w:rsidRPr="0044596C" w:rsidRDefault="0044596C" w:rsidP="004060F8">
      <w:pPr>
        <w:numPr>
          <w:ilvl w:val="1"/>
          <w:numId w:val="22"/>
        </w:numPr>
        <w:tabs>
          <w:tab w:val="left" w:pos="1134"/>
        </w:tabs>
        <w:suppressAutoHyphens/>
        <w:autoSpaceDE w:val="0"/>
        <w:ind w:left="0" w:firstLine="720"/>
        <w:rPr>
          <w:sz w:val="19"/>
          <w:szCs w:val="19"/>
        </w:rPr>
      </w:pPr>
      <w:r w:rsidRPr="0044596C">
        <w:rPr>
          <w:sz w:val="19"/>
          <w:szCs w:val="19"/>
        </w:rPr>
        <w:t xml:space="preserve">В случае признания Победителем конкурса заключить договор купли-продажи с Продавцом в соответствии с порядком, сроками и требованиями, установленными в </w:t>
      </w:r>
      <w:r w:rsidRPr="0044596C">
        <w:rPr>
          <w:sz w:val="20"/>
        </w:rPr>
        <w:t>Информационном сообщении</w:t>
      </w:r>
      <w:r w:rsidRPr="0044596C">
        <w:rPr>
          <w:sz w:val="19"/>
          <w:szCs w:val="19"/>
        </w:rPr>
        <w:t xml:space="preserve"> и договоре купли-продажи. </w:t>
      </w:r>
    </w:p>
    <w:p w14:paraId="12373E12" w14:textId="77777777" w:rsidR="0044596C" w:rsidRPr="0044596C" w:rsidRDefault="0044596C" w:rsidP="004060F8">
      <w:pPr>
        <w:numPr>
          <w:ilvl w:val="0"/>
          <w:numId w:val="22"/>
        </w:numPr>
        <w:tabs>
          <w:tab w:val="left" w:pos="1134"/>
        </w:tabs>
        <w:suppressAutoHyphens/>
        <w:ind w:left="0" w:firstLine="720"/>
        <w:rPr>
          <w:sz w:val="19"/>
          <w:szCs w:val="19"/>
        </w:rPr>
      </w:pPr>
      <w:r w:rsidRPr="0044596C">
        <w:rPr>
          <w:sz w:val="19"/>
          <w:szCs w:val="19"/>
        </w:rPr>
        <w:t xml:space="preserve">Задаток Победителя конкурса засчитывается в счет оплаты приобретаемого имущества. </w:t>
      </w:r>
    </w:p>
    <w:p w14:paraId="6C5504F7" w14:textId="77777777" w:rsidR="0044596C" w:rsidRPr="0044596C" w:rsidRDefault="0044596C" w:rsidP="004060F8">
      <w:pPr>
        <w:numPr>
          <w:ilvl w:val="0"/>
          <w:numId w:val="22"/>
        </w:numPr>
        <w:tabs>
          <w:tab w:val="left" w:pos="1134"/>
        </w:tabs>
        <w:suppressAutoHyphens/>
        <w:ind w:left="0" w:firstLine="720"/>
        <w:rPr>
          <w:sz w:val="19"/>
          <w:szCs w:val="19"/>
        </w:rPr>
      </w:pPr>
      <w:r w:rsidRPr="0044596C">
        <w:rPr>
          <w:sz w:val="19"/>
          <w:szCs w:val="19"/>
        </w:rPr>
        <w:t>Претенденту</w:t>
      </w:r>
      <w:r w:rsidRPr="0044596C">
        <w:rPr>
          <w:b/>
          <w:sz w:val="19"/>
          <w:szCs w:val="19"/>
        </w:rPr>
        <w:t xml:space="preserve"> </w:t>
      </w:r>
      <w:r w:rsidRPr="0044596C">
        <w:rPr>
          <w:sz w:val="19"/>
          <w:szCs w:val="19"/>
        </w:rPr>
        <w:t xml:space="preserve">понятны все требования и положения </w:t>
      </w:r>
      <w:r w:rsidRPr="0044596C">
        <w:rPr>
          <w:sz w:val="20"/>
        </w:rPr>
        <w:t>Информационного сообщения</w:t>
      </w:r>
      <w:r w:rsidRPr="0044596C">
        <w:rPr>
          <w:sz w:val="19"/>
          <w:szCs w:val="19"/>
        </w:rPr>
        <w:t>. Претенденту</w:t>
      </w:r>
      <w:r w:rsidRPr="0044596C">
        <w:rPr>
          <w:b/>
          <w:sz w:val="19"/>
          <w:szCs w:val="19"/>
        </w:rPr>
        <w:t xml:space="preserve"> </w:t>
      </w:r>
      <w:r w:rsidRPr="0044596C">
        <w:rPr>
          <w:sz w:val="19"/>
          <w:szCs w:val="19"/>
        </w:rPr>
        <w:t>известно фактическое</w:t>
      </w:r>
      <w:r w:rsidRPr="0044596C">
        <w:rPr>
          <w:b/>
          <w:sz w:val="19"/>
          <w:szCs w:val="19"/>
        </w:rPr>
        <w:t xml:space="preserve"> </w:t>
      </w:r>
      <w:r w:rsidRPr="0044596C">
        <w:rPr>
          <w:sz w:val="19"/>
          <w:szCs w:val="19"/>
        </w:rPr>
        <w:t xml:space="preserve">состояние и технические характеристики имущества, </w:t>
      </w:r>
      <w:r w:rsidRPr="0044596C">
        <w:rPr>
          <w:b/>
          <w:sz w:val="19"/>
          <w:szCs w:val="19"/>
        </w:rPr>
        <w:t>и он не имеет претензий к ним.</w:t>
      </w:r>
    </w:p>
    <w:p w14:paraId="14AC5C10" w14:textId="77777777" w:rsidR="0044596C" w:rsidRPr="0044596C" w:rsidRDefault="0044596C" w:rsidP="004060F8">
      <w:pPr>
        <w:numPr>
          <w:ilvl w:val="0"/>
          <w:numId w:val="22"/>
        </w:numPr>
        <w:tabs>
          <w:tab w:val="left" w:pos="1134"/>
        </w:tabs>
        <w:suppressAutoHyphens/>
        <w:ind w:left="0" w:firstLine="720"/>
        <w:rPr>
          <w:sz w:val="19"/>
          <w:szCs w:val="19"/>
        </w:rPr>
      </w:pPr>
      <w:r w:rsidRPr="0044596C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44596C">
        <w:rPr>
          <w:sz w:val="20"/>
        </w:rPr>
        <w:t>Информационном сообщении</w:t>
      </w:r>
      <w:r w:rsidRPr="0044596C">
        <w:rPr>
          <w:sz w:val="19"/>
          <w:szCs w:val="19"/>
        </w:rPr>
        <w:t>.</w:t>
      </w:r>
    </w:p>
    <w:p w14:paraId="33548DAE" w14:textId="77777777" w:rsidR="0044596C" w:rsidRPr="0044596C" w:rsidRDefault="0044596C" w:rsidP="004060F8">
      <w:pPr>
        <w:numPr>
          <w:ilvl w:val="0"/>
          <w:numId w:val="22"/>
        </w:numPr>
        <w:tabs>
          <w:tab w:val="left" w:pos="1134"/>
        </w:tabs>
        <w:suppressAutoHyphens/>
        <w:ind w:left="0" w:firstLine="720"/>
        <w:rPr>
          <w:sz w:val="19"/>
          <w:szCs w:val="19"/>
        </w:rPr>
      </w:pPr>
      <w:r w:rsidRPr="0044596C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4DCC2B12" w14:textId="77777777" w:rsidR="0044596C" w:rsidRPr="0044596C" w:rsidRDefault="0044596C" w:rsidP="004060F8">
      <w:pPr>
        <w:numPr>
          <w:ilvl w:val="0"/>
          <w:numId w:val="22"/>
        </w:numPr>
        <w:tabs>
          <w:tab w:val="left" w:pos="1134"/>
        </w:tabs>
        <w:suppressAutoHyphens/>
        <w:ind w:left="0" w:firstLine="720"/>
        <w:rPr>
          <w:sz w:val="19"/>
          <w:szCs w:val="19"/>
        </w:rPr>
      </w:pPr>
      <w:r w:rsidRPr="0044596C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конкурса,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конкурс имущества (лота) в результате осмотра, который осуществляется по адресу местонахождения имущества (лота). </w:t>
      </w:r>
    </w:p>
    <w:p w14:paraId="2C9D29BB" w14:textId="77777777" w:rsidR="0044596C" w:rsidRPr="0044596C" w:rsidRDefault="0044596C" w:rsidP="004060F8">
      <w:pPr>
        <w:numPr>
          <w:ilvl w:val="0"/>
          <w:numId w:val="22"/>
        </w:numPr>
        <w:tabs>
          <w:tab w:val="left" w:pos="1134"/>
        </w:tabs>
        <w:suppressAutoHyphens/>
        <w:ind w:left="0" w:firstLine="720"/>
        <w:rPr>
          <w:sz w:val="19"/>
          <w:szCs w:val="19"/>
        </w:rPr>
      </w:pPr>
      <w:r w:rsidRPr="0044596C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конкурса, внесением изменений в Информационное сообщение или снятием с конкурса имущества (лота), а также приостановлением организации и проведения конкурса.</w:t>
      </w:r>
    </w:p>
    <w:p w14:paraId="2456BCC2" w14:textId="77777777" w:rsidR="0044596C" w:rsidRPr="0044596C" w:rsidRDefault="0044596C" w:rsidP="004060F8">
      <w:pPr>
        <w:tabs>
          <w:tab w:val="left" w:pos="1134"/>
        </w:tabs>
        <w:ind w:firstLine="720"/>
        <w:rPr>
          <w:b/>
          <w:sz w:val="25"/>
          <w:szCs w:val="25"/>
        </w:rPr>
      </w:pPr>
    </w:p>
    <w:p w14:paraId="2E941F71" w14:textId="77777777" w:rsidR="0044596C" w:rsidRPr="0044596C" w:rsidRDefault="0044596C" w:rsidP="004060F8">
      <w:pPr>
        <w:tabs>
          <w:tab w:val="left" w:pos="1134"/>
        </w:tabs>
        <w:ind w:firstLine="720"/>
        <w:rPr>
          <w:sz w:val="19"/>
          <w:szCs w:val="19"/>
        </w:rPr>
      </w:pPr>
      <w:r w:rsidRPr="0044596C">
        <w:rPr>
          <w:sz w:val="19"/>
          <w:szCs w:val="19"/>
        </w:rPr>
        <w:t>___________________________________________________</w:t>
      </w:r>
    </w:p>
    <w:p w14:paraId="0386F80A" w14:textId="77777777" w:rsidR="0044596C" w:rsidRPr="0044596C" w:rsidRDefault="0044596C" w:rsidP="004060F8">
      <w:pPr>
        <w:tabs>
          <w:tab w:val="left" w:pos="1134"/>
        </w:tabs>
        <w:ind w:firstLine="720"/>
        <w:rPr>
          <w:sz w:val="19"/>
          <w:szCs w:val="19"/>
        </w:rPr>
      </w:pPr>
      <w:r w:rsidRPr="0044596C">
        <w:rPr>
          <w:b/>
          <w:sz w:val="12"/>
          <w:szCs w:val="12"/>
        </w:rPr>
        <w:t>1</w:t>
      </w:r>
      <w:r w:rsidRPr="0044596C">
        <w:rPr>
          <w:sz w:val="16"/>
          <w:szCs w:val="16"/>
        </w:rPr>
        <w:t xml:space="preserve"> Заполняется при подаче Заявки </w:t>
      </w:r>
      <w:r w:rsidRPr="0044596C">
        <w:rPr>
          <w:bCs/>
          <w:sz w:val="16"/>
          <w:szCs w:val="16"/>
        </w:rPr>
        <w:t>юридическим лицом</w:t>
      </w:r>
    </w:p>
    <w:p w14:paraId="6BE63DC5" w14:textId="77777777" w:rsidR="0044596C" w:rsidRPr="0044596C" w:rsidRDefault="0044596C" w:rsidP="004060F8">
      <w:pPr>
        <w:tabs>
          <w:tab w:val="left" w:pos="1134"/>
        </w:tabs>
        <w:ind w:firstLine="720"/>
        <w:rPr>
          <w:sz w:val="16"/>
          <w:szCs w:val="16"/>
        </w:rPr>
      </w:pPr>
      <w:r w:rsidRPr="0044596C">
        <w:rPr>
          <w:b/>
          <w:sz w:val="12"/>
          <w:szCs w:val="12"/>
        </w:rPr>
        <w:t>2</w:t>
      </w:r>
      <w:r w:rsidRPr="0044596C">
        <w:rPr>
          <w:b/>
          <w:sz w:val="16"/>
          <w:szCs w:val="16"/>
        </w:rPr>
        <w:t xml:space="preserve"> </w:t>
      </w:r>
      <w:r w:rsidRPr="0044596C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7ADC99DC" w14:textId="77777777" w:rsidR="0044596C" w:rsidRPr="0044596C" w:rsidRDefault="0044596C" w:rsidP="004060F8">
      <w:pPr>
        <w:tabs>
          <w:tab w:val="left" w:pos="1134"/>
        </w:tabs>
        <w:ind w:firstLine="720"/>
        <w:rPr>
          <w:sz w:val="16"/>
          <w:szCs w:val="16"/>
        </w:rPr>
      </w:pPr>
    </w:p>
    <w:p w14:paraId="7C079151" w14:textId="77777777" w:rsidR="0044596C" w:rsidRPr="0044596C" w:rsidRDefault="0044596C" w:rsidP="004060F8">
      <w:pPr>
        <w:numPr>
          <w:ilvl w:val="0"/>
          <w:numId w:val="22"/>
        </w:numPr>
        <w:tabs>
          <w:tab w:val="left" w:pos="1134"/>
        </w:tabs>
        <w:ind w:left="0" w:firstLine="720"/>
        <w:rPr>
          <w:b/>
          <w:sz w:val="19"/>
          <w:szCs w:val="19"/>
          <w:lang w:eastAsia="en-US"/>
        </w:rPr>
      </w:pPr>
      <w:r w:rsidRPr="0044596C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44596C">
        <w:rPr>
          <w:sz w:val="19"/>
          <w:szCs w:val="19"/>
          <w:lang w:val="en-US" w:eastAsia="en-US"/>
        </w:rPr>
        <w:t> </w:t>
      </w:r>
      <w:r w:rsidRPr="0044596C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495ECF21" w14:textId="77777777" w:rsidR="0044596C" w:rsidRPr="0044596C" w:rsidRDefault="0044596C" w:rsidP="0044596C">
      <w:pPr>
        <w:ind w:left="360"/>
        <w:rPr>
          <w:b/>
          <w:sz w:val="19"/>
          <w:szCs w:val="19"/>
          <w:lang w:eastAsia="en-US"/>
        </w:rPr>
      </w:pPr>
    </w:p>
    <w:p w14:paraId="553D04D2" w14:textId="77777777" w:rsidR="0044596C" w:rsidRPr="0044596C" w:rsidRDefault="0044596C" w:rsidP="0044596C">
      <w:pPr>
        <w:rPr>
          <w:b/>
          <w:sz w:val="25"/>
          <w:szCs w:val="25"/>
        </w:rPr>
      </w:pPr>
      <w:r w:rsidRPr="0044596C">
        <w:rPr>
          <w:b/>
          <w:sz w:val="25"/>
          <w:szCs w:val="25"/>
        </w:rPr>
        <w:t>Платежные реквизиты Претендента:</w:t>
      </w:r>
    </w:p>
    <w:p w14:paraId="20EED258" w14:textId="77777777" w:rsidR="0044596C" w:rsidRPr="0044596C" w:rsidRDefault="0044596C" w:rsidP="0044596C">
      <w:pPr>
        <w:rPr>
          <w:b/>
          <w:sz w:val="25"/>
          <w:szCs w:val="25"/>
        </w:rPr>
      </w:pPr>
    </w:p>
    <w:p w14:paraId="786AF34B" w14:textId="61762E11" w:rsidR="0044596C" w:rsidRPr="0044596C" w:rsidRDefault="0044596C" w:rsidP="0044596C">
      <w:pPr>
        <w:rPr>
          <w:sz w:val="20"/>
        </w:rPr>
      </w:pPr>
      <w:r w:rsidRPr="0044596C">
        <w:rPr>
          <w:sz w:val="16"/>
          <w:szCs w:val="16"/>
        </w:rPr>
        <w:t>_________________________________________________________________________________________________________________</w:t>
      </w:r>
    </w:p>
    <w:p w14:paraId="3A0477C9" w14:textId="77777777" w:rsidR="0044596C" w:rsidRPr="0044596C" w:rsidRDefault="0044596C" w:rsidP="0044596C">
      <w:pPr>
        <w:jc w:val="center"/>
        <w:rPr>
          <w:b/>
          <w:bCs/>
          <w:sz w:val="20"/>
        </w:rPr>
      </w:pPr>
      <w:r w:rsidRPr="0044596C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44596C" w:rsidRPr="0044596C" w14:paraId="6BFFD7D8" w14:textId="77777777" w:rsidTr="00A604CD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8743774" w14:textId="77777777" w:rsidR="0044596C" w:rsidRPr="0044596C" w:rsidRDefault="0044596C" w:rsidP="0044596C">
            <w:pPr>
              <w:jc w:val="left"/>
              <w:rPr>
                <w:sz w:val="18"/>
                <w:szCs w:val="18"/>
              </w:rPr>
            </w:pPr>
            <w:r w:rsidRPr="0044596C">
              <w:rPr>
                <w:sz w:val="20"/>
              </w:rPr>
              <w:t>ИНН</w:t>
            </w:r>
            <w:r w:rsidRPr="0044596C">
              <w:rPr>
                <w:sz w:val="20"/>
                <w:vertAlign w:val="superscript"/>
              </w:rPr>
              <w:t>3</w:t>
            </w:r>
            <w:r w:rsidRPr="0044596C">
              <w:rPr>
                <w:sz w:val="20"/>
              </w:rPr>
              <w:t xml:space="preserve"> </w:t>
            </w:r>
            <w:r w:rsidRPr="0044596C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804A62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B28B5C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9928B5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BB6AE3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007D14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CB305A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0A9622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2E5AFD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655E13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D6C14A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C20B2C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8338846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4596C" w:rsidRPr="0044596C" w14:paraId="478ED19A" w14:textId="77777777" w:rsidTr="00A604CD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1086165" w14:textId="77777777" w:rsidR="0044596C" w:rsidRPr="0044596C" w:rsidRDefault="0044596C" w:rsidP="0044596C">
            <w:pPr>
              <w:jc w:val="left"/>
              <w:rPr>
                <w:sz w:val="18"/>
                <w:szCs w:val="18"/>
              </w:rPr>
            </w:pPr>
            <w:r w:rsidRPr="0044596C">
              <w:rPr>
                <w:sz w:val="20"/>
              </w:rPr>
              <w:t>КПП</w:t>
            </w:r>
            <w:r w:rsidRPr="0044596C">
              <w:rPr>
                <w:sz w:val="20"/>
                <w:vertAlign w:val="superscript"/>
              </w:rPr>
              <w:t>4</w:t>
            </w:r>
            <w:r w:rsidRPr="0044596C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8D3722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88EC37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DAE428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6F94C4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AB12EB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01BAFB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6F0174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97A9EB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5E49B4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3E541B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2D8838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BCFA236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D0BCE92" w14:textId="77777777" w:rsidR="0044596C" w:rsidRPr="0044596C" w:rsidRDefault="0044596C" w:rsidP="0044596C">
      <w:pPr>
        <w:rPr>
          <w:b/>
          <w:bCs/>
          <w:szCs w:val="28"/>
        </w:rPr>
      </w:pPr>
    </w:p>
    <w:p w14:paraId="590097C5" w14:textId="77777777" w:rsidR="0044596C" w:rsidRPr="0044596C" w:rsidRDefault="0044596C" w:rsidP="0044596C">
      <w:pPr>
        <w:rPr>
          <w:b/>
          <w:bCs/>
          <w:szCs w:val="28"/>
        </w:rPr>
      </w:pPr>
    </w:p>
    <w:p w14:paraId="06CB4D84" w14:textId="094BE3D7" w:rsidR="0044596C" w:rsidRPr="0044596C" w:rsidRDefault="0044596C" w:rsidP="0044596C">
      <w:pPr>
        <w:rPr>
          <w:sz w:val="20"/>
        </w:rPr>
      </w:pPr>
      <w:r w:rsidRPr="0044596C">
        <w:rPr>
          <w:sz w:val="16"/>
          <w:szCs w:val="16"/>
        </w:rPr>
        <w:t>_________________________________________________________________________________________________________________</w:t>
      </w:r>
    </w:p>
    <w:p w14:paraId="4069787A" w14:textId="77777777" w:rsidR="0044596C" w:rsidRPr="0044596C" w:rsidRDefault="0044596C" w:rsidP="0044596C">
      <w:pPr>
        <w:jc w:val="center"/>
        <w:rPr>
          <w:b/>
          <w:bCs/>
          <w:sz w:val="6"/>
          <w:szCs w:val="6"/>
        </w:rPr>
      </w:pPr>
      <w:r w:rsidRPr="0044596C">
        <w:rPr>
          <w:sz w:val="20"/>
        </w:rPr>
        <w:t xml:space="preserve">(Наименование </w:t>
      </w:r>
      <w:proofErr w:type="gramStart"/>
      <w:r w:rsidRPr="0044596C">
        <w:rPr>
          <w:sz w:val="20"/>
        </w:rPr>
        <w:t>Банка</w:t>
      </w:r>
      <w:proofErr w:type="gramEnd"/>
      <w:r w:rsidRPr="0044596C">
        <w:rPr>
          <w:sz w:val="20"/>
        </w:rPr>
        <w:t xml:space="preserve"> в котором у </w:t>
      </w:r>
      <w:r w:rsidRPr="0044596C">
        <w:rPr>
          <w:sz w:val="19"/>
          <w:szCs w:val="19"/>
        </w:rPr>
        <w:t xml:space="preserve">Претендента </w:t>
      </w:r>
      <w:r w:rsidRPr="0044596C">
        <w:rPr>
          <w:sz w:val="20"/>
        </w:rPr>
        <w:t>открыт счет; название города, где находится банк</w:t>
      </w:r>
      <w:r w:rsidRPr="0044596C">
        <w:rPr>
          <w:sz w:val="22"/>
          <w:szCs w:val="22"/>
        </w:rPr>
        <w:t>)</w:t>
      </w:r>
    </w:p>
    <w:p w14:paraId="293FAAA7" w14:textId="77777777" w:rsidR="0044596C" w:rsidRPr="0044596C" w:rsidRDefault="0044596C" w:rsidP="0044596C">
      <w:pPr>
        <w:rPr>
          <w:sz w:val="6"/>
          <w:szCs w:val="6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2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44596C" w:rsidRPr="0044596C" w14:paraId="74225159" w14:textId="77777777" w:rsidTr="00A604CD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A828357" w14:textId="77777777" w:rsidR="0044596C" w:rsidRPr="0044596C" w:rsidRDefault="0044596C" w:rsidP="0044596C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44596C">
              <w:rPr>
                <w:sz w:val="20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F55CB3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F20C6E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D3A3CA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3F4F54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D32647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7046AF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54A010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8D3C48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4E9861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38B59A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9BB227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0E80DF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72CAD8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DCA686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ED254B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BC7415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BE0832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4D3358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B76DE4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2FFA324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4596C" w:rsidRPr="0044596C" w14:paraId="6AC200C1" w14:textId="77777777" w:rsidTr="00A604CD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397C927" w14:textId="77777777" w:rsidR="0044596C" w:rsidRPr="0044596C" w:rsidRDefault="0044596C" w:rsidP="0044596C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44596C">
              <w:rPr>
                <w:sz w:val="20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0CC6E4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36FDFB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BA6844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3EC9B4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CCBF6D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D8ABEB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47F878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13B981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C0869E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F945E0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FA5A20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60367F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177ACE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CF146A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4F0FC9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1D4D5D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2DBD3A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C14F1C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04B45F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C887A21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4596C" w:rsidRPr="0044596C" w14:paraId="477213E3" w14:textId="77777777" w:rsidTr="00A604CD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FA3D1DE" w14:textId="77777777" w:rsidR="0044596C" w:rsidRPr="0044596C" w:rsidRDefault="0044596C" w:rsidP="0044596C">
            <w:pPr>
              <w:rPr>
                <w:sz w:val="18"/>
                <w:szCs w:val="18"/>
              </w:rPr>
            </w:pPr>
            <w:r w:rsidRPr="0044596C">
              <w:rPr>
                <w:sz w:val="18"/>
                <w:szCs w:val="18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B6FEC0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57E212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88899B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13DA93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B4F605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4EF5A3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321D31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96DCBC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09EDC8F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801FA2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334A60D8" w14:textId="77777777" w:rsidR="0044596C" w:rsidRPr="0044596C" w:rsidRDefault="0044596C" w:rsidP="0044596C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44596C" w:rsidRPr="0044596C" w14:paraId="36716A33" w14:textId="77777777" w:rsidTr="00A604CD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E71C7FF" w14:textId="77777777" w:rsidR="0044596C" w:rsidRPr="0044596C" w:rsidRDefault="0044596C" w:rsidP="0044596C">
            <w:pPr>
              <w:rPr>
                <w:sz w:val="18"/>
                <w:szCs w:val="18"/>
              </w:rPr>
            </w:pPr>
            <w:r w:rsidRPr="0044596C">
              <w:rPr>
                <w:sz w:val="18"/>
                <w:szCs w:val="18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128E59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EBF154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960D3D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86C251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D9594C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43711A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56F0FF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685EE6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0D658F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1DFE0E25" w14:textId="77777777" w:rsidR="0044596C" w:rsidRPr="0044596C" w:rsidRDefault="0044596C" w:rsidP="0044596C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44596C" w:rsidRPr="0044596C" w14:paraId="679BA3F6" w14:textId="77777777" w:rsidTr="00A604CD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803E851" w14:textId="77777777" w:rsidR="0044596C" w:rsidRPr="0044596C" w:rsidRDefault="0044596C" w:rsidP="0044596C">
            <w:pPr>
              <w:rPr>
                <w:sz w:val="18"/>
                <w:szCs w:val="18"/>
              </w:rPr>
            </w:pPr>
            <w:r w:rsidRPr="0044596C">
              <w:rPr>
                <w:sz w:val="18"/>
                <w:szCs w:val="18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F43156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1575C7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541C5A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D05FFE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FF6F0F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547FD9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B962CD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102A6F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38EDF8" w14:textId="77777777" w:rsidR="0044596C" w:rsidRPr="0044596C" w:rsidRDefault="0044596C" w:rsidP="004459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650E107E" w14:textId="77777777" w:rsidR="0044596C" w:rsidRPr="0044596C" w:rsidRDefault="0044596C" w:rsidP="0044596C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58EE0DAD" w14:textId="77777777" w:rsidR="0044596C" w:rsidRPr="0044596C" w:rsidRDefault="0044596C" w:rsidP="0044596C">
      <w:pPr>
        <w:rPr>
          <w:sz w:val="16"/>
          <w:szCs w:val="16"/>
        </w:rPr>
      </w:pPr>
    </w:p>
    <w:p w14:paraId="3F8F829C" w14:textId="77777777" w:rsidR="0044596C" w:rsidRPr="0044596C" w:rsidRDefault="0044596C" w:rsidP="0044596C">
      <w:pPr>
        <w:rPr>
          <w:b/>
          <w:sz w:val="20"/>
        </w:rPr>
      </w:pPr>
    </w:p>
    <w:p w14:paraId="7F926F90" w14:textId="77777777" w:rsidR="0044596C" w:rsidRPr="0044596C" w:rsidRDefault="0044596C" w:rsidP="0044596C">
      <w:pPr>
        <w:rPr>
          <w:b/>
          <w:sz w:val="20"/>
        </w:rPr>
      </w:pPr>
    </w:p>
    <w:p w14:paraId="2FCEDFCC" w14:textId="77777777" w:rsidR="0044596C" w:rsidRPr="0044596C" w:rsidRDefault="0044596C" w:rsidP="0044596C">
      <w:pPr>
        <w:rPr>
          <w:b/>
          <w:sz w:val="20"/>
        </w:rPr>
      </w:pPr>
    </w:p>
    <w:p w14:paraId="2E6C71F2" w14:textId="77777777" w:rsidR="0044596C" w:rsidRPr="0044596C" w:rsidRDefault="0044596C" w:rsidP="0044596C">
      <w:pPr>
        <w:rPr>
          <w:b/>
          <w:sz w:val="20"/>
        </w:rPr>
      </w:pPr>
    </w:p>
    <w:p w14:paraId="115C2CC8" w14:textId="77777777" w:rsidR="0044596C" w:rsidRPr="0044596C" w:rsidRDefault="0044596C" w:rsidP="0044596C">
      <w:pPr>
        <w:rPr>
          <w:b/>
          <w:sz w:val="16"/>
          <w:szCs w:val="16"/>
        </w:rPr>
      </w:pPr>
    </w:p>
    <w:p w14:paraId="182E9C4C" w14:textId="77777777" w:rsidR="0044596C" w:rsidRPr="0044596C" w:rsidRDefault="0044596C" w:rsidP="0044596C">
      <w:pPr>
        <w:rPr>
          <w:sz w:val="16"/>
          <w:szCs w:val="16"/>
        </w:rPr>
      </w:pPr>
      <w:r w:rsidRPr="0044596C"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4F2EC675" w14:textId="77777777" w:rsidR="0044596C" w:rsidRPr="0044596C" w:rsidRDefault="0044596C" w:rsidP="0044596C">
      <w:pPr>
        <w:rPr>
          <w:sz w:val="16"/>
          <w:szCs w:val="16"/>
        </w:rPr>
      </w:pPr>
      <w:r w:rsidRPr="0044596C">
        <w:rPr>
          <w:sz w:val="16"/>
          <w:szCs w:val="16"/>
        </w:rPr>
        <w:t>4</w:t>
      </w:r>
      <w:r w:rsidRPr="0044596C">
        <w:rPr>
          <w:b/>
          <w:sz w:val="16"/>
          <w:szCs w:val="16"/>
        </w:rPr>
        <w:t xml:space="preserve">   </w:t>
      </w:r>
      <w:r w:rsidRPr="0044596C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655D943A" w14:textId="77777777" w:rsidR="0044596C" w:rsidRPr="0044596C" w:rsidRDefault="0044596C" w:rsidP="0044596C">
      <w:pPr>
        <w:jc w:val="left"/>
        <w:rPr>
          <w:sz w:val="24"/>
          <w:szCs w:val="24"/>
        </w:rPr>
      </w:pPr>
    </w:p>
    <w:p w14:paraId="3E054944" w14:textId="77777777" w:rsidR="0044596C" w:rsidRPr="0044596C" w:rsidRDefault="0044596C" w:rsidP="0044596C">
      <w:pPr>
        <w:spacing w:after="120"/>
        <w:ind w:firstLine="708"/>
        <w:jc w:val="right"/>
        <w:rPr>
          <w:b/>
          <w:sz w:val="20"/>
          <w:szCs w:val="24"/>
        </w:rPr>
      </w:pPr>
      <w:r w:rsidRPr="0044596C">
        <w:rPr>
          <w:sz w:val="20"/>
          <w:szCs w:val="24"/>
        </w:rPr>
        <w:t>образец описи</w:t>
      </w:r>
    </w:p>
    <w:p w14:paraId="09BB5DE7" w14:textId="77777777" w:rsidR="0044596C" w:rsidRPr="0044596C" w:rsidRDefault="0044596C" w:rsidP="0044596C">
      <w:pPr>
        <w:widowControl w:val="0"/>
        <w:jc w:val="center"/>
        <w:rPr>
          <w:b/>
          <w:sz w:val="24"/>
          <w:szCs w:val="24"/>
        </w:rPr>
      </w:pPr>
      <w:r w:rsidRPr="0044596C">
        <w:rPr>
          <w:b/>
          <w:sz w:val="24"/>
          <w:szCs w:val="24"/>
        </w:rPr>
        <w:t>ОПИСЬ ДОКУМЕНТОВ</w:t>
      </w:r>
    </w:p>
    <w:p w14:paraId="740E29FA" w14:textId="50FC91F4" w:rsidR="0044596C" w:rsidRPr="0044596C" w:rsidRDefault="0044596C" w:rsidP="0044596C">
      <w:pPr>
        <w:widowControl w:val="0"/>
        <w:spacing w:after="60"/>
        <w:ind w:left="1440" w:right="-57" w:hanging="1440"/>
        <w:outlineLvl w:val="4"/>
        <w:rPr>
          <w:rFonts w:ascii="Calibri" w:hAnsi="Calibri"/>
          <w:b/>
          <w:bCs/>
          <w:i/>
          <w:iCs/>
          <w:sz w:val="20"/>
        </w:rPr>
      </w:pPr>
      <w:r w:rsidRPr="0044596C">
        <w:rPr>
          <w:rFonts w:ascii="Calibri" w:hAnsi="Calibri"/>
          <w:b/>
          <w:bCs/>
          <w:i/>
          <w:iCs/>
          <w:sz w:val="20"/>
        </w:rPr>
        <w:t xml:space="preserve">Настоящим, _______________________________________________________________________________ </w:t>
      </w:r>
    </w:p>
    <w:p w14:paraId="5E6D4B76" w14:textId="77777777" w:rsidR="0044596C" w:rsidRPr="0044596C" w:rsidRDefault="0044596C" w:rsidP="0044596C">
      <w:pPr>
        <w:widowControl w:val="0"/>
        <w:rPr>
          <w:i/>
          <w:sz w:val="20"/>
        </w:rPr>
      </w:pPr>
      <w:r w:rsidRPr="0044596C">
        <w:rPr>
          <w:sz w:val="20"/>
        </w:rPr>
        <w:tab/>
      </w:r>
      <w:r w:rsidRPr="0044596C">
        <w:rPr>
          <w:sz w:val="20"/>
        </w:rPr>
        <w:tab/>
        <w:t xml:space="preserve">                        </w:t>
      </w:r>
      <w:r w:rsidRPr="0044596C">
        <w:rPr>
          <w:i/>
          <w:sz w:val="20"/>
        </w:rPr>
        <w:t>(ФИО физического лица/наименование юридического лица)</w:t>
      </w:r>
    </w:p>
    <w:p w14:paraId="21F4E096" w14:textId="77777777" w:rsidR="0044596C" w:rsidRPr="0044596C" w:rsidRDefault="0044596C" w:rsidP="0044596C">
      <w:pPr>
        <w:widowControl w:val="0"/>
        <w:tabs>
          <w:tab w:val="left" w:pos="2760"/>
        </w:tabs>
        <w:spacing w:after="60"/>
        <w:ind w:left="1440" w:right="-57" w:hanging="1440"/>
        <w:outlineLvl w:val="4"/>
        <w:rPr>
          <w:rFonts w:ascii="Calibri" w:hAnsi="Calibri"/>
          <w:b/>
          <w:bCs/>
          <w:i/>
          <w:iCs/>
          <w:sz w:val="20"/>
        </w:rPr>
      </w:pPr>
    </w:p>
    <w:p w14:paraId="4A58917D" w14:textId="4BECF4CA" w:rsidR="0044596C" w:rsidRPr="0044596C" w:rsidRDefault="0044596C" w:rsidP="004060F8">
      <w:pPr>
        <w:widowControl w:val="0"/>
        <w:spacing w:after="60"/>
        <w:ind w:right="-57" w:firstLine="720"/>
        <w:outlineLvl w:val="4"/>
        <w:rPr>
          <w:rFonts w:ascii="Calibri" w:hAnsi="Calibri"/>
          <w:b/>
          <w:bCs/>
          <w:i/>
          <w:iCs/>
          <w:sz w:val="20"/>
        </w:rPr>
      </w:pPr>
      <w:r w:rsidRPr="0044596C">
        <w:rPr>
          <w:rFonts w:ascii="Calibri" w:hAnsi="Calibri"/>
          <w:b/>
          <w:bCs/>
          <w:i/>
          <w:iCs/>
          <w:sz w:val="20"/>
        </w:rPr>
        <w:t>подтверждает, что для участия в электронной процедуре продажи объекта муниципального имущества на конкурсе  по</w:t>
      </w:r>
      <w:r w:rsidRPr="0044596C">
        <w:rPr>
          <w:rFonts w:ascii="Calibri" w:hAnsi="Calibri"/>
          <w:bCs/>
          <w:i/>
          <w:iCs/>
          <w:sz w:val="20"/>
        </w:rPr>
        <w:t xml:space="preserve"> процедуре № ____________ </w:t>
      </w:r>
      <w:r w:rsidRPr="0044596C">
        <w:rPr>
          <w:rFonts w:ascii="Calibri" w:hAnsi="Calibri"/>
          <w:i/>
          <w:iCs/>
          <w:sz w:val="20"/>
        </w:rPr>
        <w:t>направляются нижеперечисленные документы:</w:t>
      </w:r>
    </w:p>
    <w:p w14:paraId="42D24EB0" w14:textId="77777777" w:rsidR="0044596C" w:rsidRPr="0044596C" w:rsidRDefault="0044596C" w:rsidP="0044596C">
      <w:pPr>
        <w:widowControl w:val="0"/>
        <w:rPr>
          <w:b/>
          <w:bCs/>
          <w:sz w:val="20"/>
        </w:rPr>
      </w:pP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178"/>
        <w:gridCol w:w="1493"/>
      </w:tblGrid>
      <w:tr w:rsidR="0044596C" w:rsidRPr="0044596C" w14:paraId="5C79ACB9" w14:textId="77777777" w:rsidTr="004060F8">
        <w:trPr>
          <w:trHeight w:val="455"/>
          <w:jc w:val="center"/>
        </w:trPr>
        <w:tc>
          <w:tcPr>
            <w:tcW w:w="705" w:type="dxa"/>
            <w:shd w:val="clear" w:color="auto" w:fill="auto"/>
          </w:tcPr>
          <w:p w14:paraId="19218D75" w14:textId="77777777" w:rsidR="0044596C" w:rsidRPr="0044596C" w:rsidRDefault="0044596C" w:rsidP="0044596C">
            <w:pPr>
              <w:widowControl w:val="0"/>
              <w:jc w:val="left"/>
              <w:rPr>
                <w:b/>
                <w:sz w:val="20"/>
              </w:rPr>
            </w:pPr>
            <w:r w:rsidRPr="0044596C">
              <w:rPr>
                <w:b/>
                <w:sz w:val="20"/>
              </w:rPr>
              <w:t>№ п\п</w:t>
            </w:r>
          </w:p>
        </w:tc>
        <w:tc>
          <w:tcPr>
            <w:tcW w:w="7178" w:type="dxa"/>
            <w:shd w:val="clear" w:color="auto" w:fill="auto"/>
          </w:tcPr>
          <w:p w14:paraId="373C7AFA" w14:textId="77777777" w:rsidR="0044596C" w:rsidRPr="0044596C" w:rsidRDefault="0044596C" w:rsidP="0044596C">
            <w:pPr>
              <w:widowControl w:val="0"/>
              <w:jc w:val="center"/>
              <w:rPr>
                <w:b/>
                <w:sz w:val="20"/>
              </w:rPr>
            </w:pPr>
            <w:r w:rsidRPr="0044596C">
              <w:rPr>
                <w:b/>
                <w:sz w:val="20"/>
              </w:rPr>
              <w:t>Наименование</w:t>
            </w:r>
          </w:p>
        </w:tc>
        <w:tc>
          <w:tcPr>
            <w:tcW w:w="1493" w:type="dxa"/>
            <w:shd w:val="clear" w:color="auto" w:fill="auto"/>
          </w:tcPr>
          <w:p w14:paraId="26468883" w14:textId="77777777" w:rsidR="0044596C" w:rsidRPr="0044596C" w:rsidRDefault="0044596C" w:rsidP="0044596C">
            <w:pPr>
              <w:widowControl w:val="0"/>
              <w:jc w:val="center"/>
              <w:rPr>
                <w:b/>
                <w:sz w:val="20"/>
              </w:rPr>
            </w:pPr>
            <w:r w:rsidRPr="0044596C">
              <w:rPr>
                <w:b/>
                <w:sz w:val="20"/>
              </w:rPr>
              <w:t>Кол-во</w:t>
            </w:r>
          </w:p>
          <w:p w14:paraId="7AEFCC33" w14:textId="77777777" w:rsidR="0044596C" w:rsidRPr="0044596C" w:rsidRDefault="0044596C" w:rsidP="0044596C">
            <w:pPr>
              <w:widowControl w:val="0"/>
              <w:jc w:val="center"/>
              <w:rPr>
                <w:b/>
                <w:sz w:val="20"/>
              </w:rPr>
            </w:pPr>
            <w:r w:rsidRPr="0044596C">
              <w:rPr>
                <w:b/>
                <w:sz w:val="20"/>
              </w:rPr>
              <w:t>страниц</w:t>
            </w:r>
          </w:p>
        </w:tc>
      </w:tr>
      <w:tr w:rsidR="0044596C" w:rsidRPr="0044596C" w14:paraId="2F6544D8" w14:textId="77777777" w:rsidTr="004060F8">
        <w:trPr>
          <w:trHeight w:val="306"/>
          <w:jc w:val="center"/>
        </w:trPr>
        <w:tc>
          <w:tcPr>
            <w:tcW w:w="710" w:type="dxa"/>
            <w:shd w:val="clear" w:color="auto" w:fill="auto"/>
          </w:tcPr>
          <w:p w14:paraId="42E41A23" w14:textId="77777777" w:rsidR="0044596C" w:rsidRPr="0044596C" w:rsidRDefault="0044596C" w:rsidP="0044596C">
            <w:pPr>
              <w:widowControl w:val="0"/>
              <w:tabs>
                <w:tab w:val="left" w:pos="72"/>
              </w:tabs>
              <w:jc w:val="center"/>
              <w:rPr>
                <w:sz w:val="20"/>
              </w:rPr>
            </w:pPr>
            <w:r w:rsidRPr="0044596C">
              <w:rPr>
                <w:sz w:val="20"/>
              </w:rPr>
              <w:t>1.</w:t>
            </w:r>
          </w:p>
        </w:tc>
        <w:tc>
          <w:tcPr>
            <w:tcW w:w="7178" w:type="dxa"/>
            <w:shd w:val="clear" w:color="auto" w:fill="auto"/>
          </w:tcPr>
          <w:p w14:paraId="43CB7DE4" w14:textId="77777777" w:rsidR="0044596C" w:rsidRPr="0044596C" w:rsidRDefault="0044596C" w:rsidP="0044596C">
            <w:pPr>
              <w:widowControl w:val="0"/>
              <w:jc w:val="left"/>
              <w:rPr>
                <w:sz w:val="20"/>
              </w:rPr>
            </w:pPr>
            <w:r w:rsidRPr="0044596C">
              <w:rPr>
                <w:sz w:val="20"/>
              </w:rPr>
              <w:t xml:space="preserve">Заявка на участие </w:t>
            </w:r>
          </w:p>
        </w:tc>
        <w:tc>
          <w:tcPr>
            <w:tcW w:w="1493" w:type="dxa"/>
            <w:shd w:val="clear" w:color="auto" w:fill="auto"/>
          </w:tcPr>
          <w:p w14:paraId="70A9711C" w14:textId="77777777" w:rsidR="0044596C" w:rsidRPr="0044596C" w:rsidRDefault="0044596C" w:rsidP="0044596C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44596C" w:rsidRPr="0044596C" w14:paraId="0E5A1603" w14:textId="77777777" w:rsidTr="004060F8">
        <w:trPr>
          <w:trHeight w:val="259"/>
          <w:jc w:val="center"/>
        </w:trPr>
        <w:tc>
          <w:tcPr>
            <w:tcW w:w="710" w:type="dxa"/>
            <w:shd w:val="clear" w:color="auto" w:fill="auto"/>
          </w:tcPr>
          <w:p w14:paraId="5B0EEE1B" w14:textId="77777777" w:rsidR="0044596C" w:rsidRPr="0044596C" w:rsidRDefault="0044596C" w:rsidP="0044596C">
            <w:pPr>
              <w:widowControl w:val="0"/>
              <w:jc w:val="center"/>
              <w:rPr>
                <w:sz w:val="20"/>
              </w:rPr>
            </w:pPr>
            <w:r w:rsidRPr="0044596C">
              <w:rPr>
                <w:sz w:val="20"/>
              </w:rPr>
              <w:t xml:space="preserve">  2.*</w:t>
            </w:r>
          </w:p>
        </w:tc>
        <w:tc>
          <w:tcPr>
            <w:tcW w:w="7178" w:type="dxa"/>
            <w:shd w:val="clear" w:color="auto" w:fill="auto"/>
          </w:tcPr>
          <w:p w14:paraId="66D16144" w14:textId="77777777" w:rsidR="0044596C" w:rsidRPr="0044596C" w:rsidRDefault="0044596C" w:rsidP="0044596C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098D5748" w14:textId="77777777" w:rsidR="0044596C" w:rsidRPr="0044596C" w:rsidRDefault="0044596C" w:rsidP="0044596C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44596C" w:rsidRPr="0044596C" w14:paraId="450E270A" w14:textId="77777777" w:rsidTr="004060F8">
        <w:trPr>
          <w:trHeight w:val="271"/>
          <w:jc w:val="center"/>
        </w:trPr>
        <w:tc>
          <w:tcPr>
            <w:tcW w:w="710" w:type="dxa"/>
            <w:shd w:val="clear" w:color="auto" w:fill="auto"/>
          </w:tcPr>
          <w:p w14:paraId="310B350D" w14:textId="77777777" w:rsidR="0044596C" w:rsidRPr="0044596C" w:rsidRDefault="0044596C" w:rsidP="0044596C">
            <w:pPr>
              <w:widowControl w:val="0"/>
              <w:jc w:val="center"/>
              <w:rPr>
                <w:sz w:val="20"/>
              </w:rPr>
            </w:pPr>
            <w:r w:rsidRPr="0044596C">
              <w:rPr>
                <w:sz w:val="20"/>
              </w:rPr>
              <w:t xml:space="preserve">  3.*</w:t>
            </w:r>
          </w:p>
        </w:tc>
        <w:tc>
          <w:tcPr>
            <w:tcW w:w="7178" w:type="dxa"/>
            <w:shd w:val="clear" w:color="auto" w:fill="auto"/>
          </w:tcPr>
          <w:p w14:paraId="15FF03E6" w14:textId="77777777" w:rsidR="0044596C" w:rsidRPr="0044596C" w:rsidRDefault="0044596C" w:rsidP="0044596C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73454FAA" w14:textId="77777777" w:rsidR="0044596C" w:rsidRPr="0044596C" w:rsidRDefault="0044596C" w:rsidP="0044596C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44596C" w:rsidRPr="0044596C" w14:paraId="531B8762" w14:textId="77777777" w:rsidTr="004060F8">
        <w:trPr>
          <w:trHeight w:val="275"/>
          <w:jc w:val="center"/>
        </w:trPr>
        <w:tc>
          <w:tcPr>
            <w:tcW w:w="710" w:type="dxa"/>
            <w:shd w:val="clear" w:color="auto" w:fill="auto"/>
          </w:tcPr>
          <w:p w14:paraId="4AFC9541" w14:textId="77777777" w:rsidR="0044596C" w:rsidRPr="0044596C" w:rsidRDefault="0044596C" w:rsidP="0044596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78" w:type="dxa"/>
            <w:shd w:val="clear" w:color="auto" w:fill="auto"/>
          </w:tcPr>
          <w:p w14:paraId="56F6CAA9" w14:textId="77777777" w:rsidR="0044596C" w:rsidRPr="0044596C" w:rsidRDefault="0044596C" w:rsidP="0044596C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54C98C63" w14:textId="77777777" w:rsidR="0044596C" w:rsidRPr="0044596C" w:rsidRDefault="0044596C" w:rsidP="0044596C">
            <w:pPr>
              <w:widowControl w:val="0"/>
              <w:jc w:val="left"/>
              <w:rPr>
                <w:sz w:val="20"/>
              </w:rPr>
            </w:pPr>
          </w:p>
        </w:tc>
      </w:tr>
      <w:tr w:rsidR="0044596C" w:rsidRPr="0044596C" w14:paraId="38BFB11C" w14:textId="77777777" w:rsidTr="004060F8">
        <w:trPr>
          <w:trHeight w:val="265"/>
          <w:jc w:val="center"/>
        </w:trPr>
        <w:tc>
          <w:tcPr>
            <w:tcW w:w="710" w:type="dxa"/>
            <w:shd w:val="clear" w:color="auto" w:fill="auto"/>
          </w:tcPr>
          <w:p w14:paraId="62259723" w14:textId="77777777" w:rsidR="0044596C" w:rsidRPr="0044596C" w:rsidRDefault="0044596C" w:rsidP="0044596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78" w:type="dxa"/>
            <w:shd w:val="clear" w:color="auto" w:fill="auto"/>
          </w:tcPr>
          <w:p w14:paraId="57240011" w14:textId="77777777" w:rsidR="0044596C" w:rsidRPr="0044596C" w:rsidRDefault="0044596C" w:rsidP="0044596C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1B236AAA" w14:textId="77777777" w:rsidR="0044596C" w:rsidRPr="0044596C" w:rsidRDefault="0044596C" w:rsidP="0044596C">
            <w:pPr>
              <w:widowControl w:val="0"/>
              <w:jc w:val="left"/>
              <w:rPr>
                <w:sz w:val="20"/>
              </w:rPr>
            </w:pPr>
          </w:p>
        </w:tc>
      </w:tr>
      <w:tr w:rsidR="0044596C" w:rsidRPr="0044596C" w14:paraId="5F888AE8" w14:textId="77777777" w:rsidTr="004060F8">
        <w:trPr>
          <w:trHeight w:val="269"/>
          <w:jc w:val="center"/>
        </w:trPr>
        <w:tc>
          <w:tcPr>
            <w:tcW w:w="710" w:type="dxa"/>
            <w:shd w:val="clear" w:color="auto" w:fill="auto"/>
          </w:tcPr>
          <w:p w14:paraId="2CFA3F3D" w14:textId="77777777" w:rsidR="0044596C" w:rsidRPr="0044596C" w:rsidRDefault="0044596C" w:rsidP="0044596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78" w:type="dxa"/>
            <w:shd w:val="clear" w:color="auto" w:fill="auto"/>
          </w:tcPr>
          <w:p w14:paraId="1758C641" w14:textId="77777777" w:rsidR="0044596C" w:rsidRPr="0044596C" w:rsidRDefault="0044596C" w:rsidP="0044596C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43BA5CD7" w14:textId="77777777" w:rsidR="0044596C" w:rsidRPr="0044596C" w:rsidRDefault="0044596C" w:rsidP="0044596C">
            <w:pPr>
              <w:widowControl w:val="0"/>
              <w:jc w:val="left"/>
              <w:rPr>
                <w:sz w:val="20"/>
              </w:rPr>
            </w:pPr>
          </w:p>
        </w:tc>
      </w:tr>
      <w:tr w:rsidR="0044596C" w:rsidRPr="0044596C" w14:paraId="6B610A1A" w14:textId="77777777" w:rsidTr="004060F8">
        <w:trPr>
          <w:trHeight w:val="260"/>
          <w:jc w:val="center"/>
        </w:trPr>
        <w:tc>
          <w:tcPr>
            <w:tcW w:w="710" w:type="dxa"/>
            <w:shd w:val="clear" w:color="auto" w:fill="auto"/>
          </w:tcPr>
          <w:p w14:paraId="1445C837" w14:textId="77777777" w:rsidR="0044596C" w:rsidRPr="0044596C" w:rsidRDefault="0044596C" w:rsidP="0044596C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178" w:type="dxa"/>
            <w:shd w:val="clear" w:color="auto" w:fill="auto"/>
          </w:tcPr>
          <w:p w14:paraId="541EA8F7" w14:textId="77777777" w:rsidR="0044596C" w:rsidRPr="0044596C" w:rsidRDefault="0044596C" w:rsidP="0044596C">
            <w:pPr>
              <w:widowControl w:val="0"/>
              <w:jc w:val="left"/>
              <w:rPr>
                <w:b/>
                <w:sz w:val="20"/>
              </w:rPr>
            </w:pPr>
            <w:r w:rsidRPr="0044596C">
              <w:rPr>
                <w:b/>
                <w:sz w:val="20"/>
              </w:rPr>
              <w:t>ИТОГО</w:t>
            </w:r>
          </w:p>
        </w:tc>
        <w:tc>
          <w:tcPr>
            <w:tcW w:w="1493" w:type="dxa"/>
            <w:shd w:val="clear" w:color="auto" w:fill="auto"/>
          </w:tcPr>
          <w:p w14:paraId="3744F468" w14:textId="77777777" w:rsidR="0044596C" w:rsidRPr="0044596C" w:rsidRDefault="0044596C" w:rsidP="0044596C">
            <w:pPr>
              <w:widowControl w:val="0"/>
              <w:jc w:val="left"/>
              <w:rPr>
                <w:b/>
                <w:sz w:val="20"/>
              </w:rPr>
            </w:pPr>
          </w:p>
        </w:tc>
      </w:tr>
    </w:tbl>
    <w:p w14:paraId="04CD7CDD" w14:textId="77777777" w:rsidR="0044596C" w:rsidRPr="0044596C" w:rsidRDefault="0044596C" w:rsidP="0044596C">
      <w:pPr>
        <w:rPr>
          <w:sz w:val="20"/>
        </w:rPr>
      </w:pPr>
    </w:p>
    <w:p w14:paraId="5A3BCFAC" w14:textId="77777777" w:rsidR="0044596C" w:rsidRPr="0044596C" w:rsidRDefault="0044596C" w:rsidP="0044596C">
      <w:pPr>
        <w:rPr>
          <w:sz w:val="20"/>
        </w:rPr>
      </w:pPr>
      <w:r w:rsidRPr="0044596C">
        <w:rPr>
          <w:sz w:val="20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439AEBD3" w14:textId="77777777" w:rsidR="0044596C" w:rsidRPr="0044596C" w:rsidRDefault="0044596C" w:rsidP="0044596C">
      <w:pPr>
        <w:autoSpaceDE w:val="0"/>
        <w:autoSpaceDN w:val="0"/>
        <w:adjustRightInd w:val="0"/>
        <w:ind w:firstLine="540"/>
        <w:outlineLvl w:val="0"/>
        <w:rPr>
          <w:i/>
          <w:sz w:val="20"/>
        </w:rPr>
      </w:pPr>
      <w:r w:rsidRPr="0044596C">
        <w:rPr>
          <w:i/>
          <w:sz w:val="20"/>
        </w:rPr>
        <w:t>Для юридических лиц:</w:t>
      </w:r>
    </w:p>
    <w:p w14:paraId="2955DE89" w14:textId="77777777" w:rsidR="0044596C" w:rsidRPr="0044596C" w:rsidRDefault="0044596C" w:rsidP="0044596C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44596C">
        <w:rPr>
          <w:sz w:val="20"/>
        </w:rPr>
        <w:t>1.  заверенные копии учредительных документов;</w:t>
      </w:r>
    </w:p>
    <w:p w14:paraId="5E47024A" w14:textId="77777777" w:rsidR="0044596C" w:rsidRPr="0044596C" w:rsidRDefault="0044596C" w:rsidP="0044596C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44596C">
        <w:rPr>
          <w:sz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652FA686" w14:textId="77777777" w:rsidR="0044596C" w:rsidRPr="0044596C" w:rsidRDefault="0044596C" w:rsidP="0044596C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44596C">
        <w:rPr>
          <w:sz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014541E" w14:textId="77777777" w:rsidR="0044596C" w:rsidRPr="0044596C" w:rsidRDefault="0044596C" w:rsidP="0044596C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44596C">
        <w:rPr>
          <w:sz w:val="2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6EC0340" w14:textId="77777777" w:rsidR="0044596C" w:rsidRPr="0044596C" w:rsidRDefault="0044596C" w:rsidP="0044596C">
      <w:pPr>
        <w:widowControl w:val="0"/>
        <w:ind w:firstLine="567"/>
        <w:rPr>
          <w:sz w:val="20"/>
        </w:rPr>
      </w:pPr>
      <w:r w:rsidRPr="0044596C">
        <w:rPr>
          <w:sz w:val="20"/>
        </w:rPr>
        <w:t>5. Иные документы, представляемые по желанию Претендента в составе заявки: _________________________________________________________.</w:t>
      </w:r>
    </w:p>
    <w:p w14:paraId="37458DEF" w14:textId="77777777" w:rsidR="0044596C" w:rsidRPr="0044596C" w:rsidRDefault="0044596C" w:rsidP="0044596C">
      <w:pPr>
        <w:autoSpaceDE w:val="0"/>
        <w:autoSpaceDN w:val="0"/>
        <w:adjustRightInd w:val="0"/>
        <w:ind w:firstLine="539"/>
        <w:outlineLvl w:val="0"/>
        <w:rPr>
          <w:i/>
          <w:sz w:val="20"/>
        </w:rPr>
      </w:pPr>
      <w:r w:rsidRPr="0044596C">
        <w:rPr>
          <w:i/>
          <w:sz w:val="20"/>
        </w:rPr>
        <w:t>Для физических лиц:</w:t>
      </w:r>
    </w:p>
    <w:p w14:paraId="0262E1F2" w14:textId="77777777" w:rsidR="0044596C" w:rsidRPr="0044596C" w:rsidRDefault="0044596C" w:rsidP="0044596C">
      <w:pPr>
        <w:autoSpaceDE w:val="0"/>
        <w:autoSpaceDN w:val="0"/>
        <w:adjustRightInd w:val="0"/>
        <w:ind w:firstLine="539"/>
        <w:outlineLvl w:val="0"/>
        <w:rPr>
          <w:sz w:val="20"/>
        </w:rPr>
      </w:pPr>
      <w:r w:rsidRPr="0044596C">
        <w:rPr>
          <w:sz w:val="20"/>
        </w:rPr>
        <w:t xml:space="preserve">1. копии всех листов </w:t>
      </w:r>
      <w:proofErr w:type="gramStart"/>
      <w:r w:rsidRPr="0044596C">
        <w:rPr>
          <w:sz w:val="20"/>
        </w:rPr>
        <w:t>документа</w:t>
      </w:r>
      <w:proofErr w:type="gramEnd"/>
      <w:r w:rsidRPr="0044596C">
        <w:rPr>
          <w:sz w:val="20"/>
        </w:rPr>
        <w:t xml:space="preserve"> удостоверяющего личность.</w:t>
      </w:r>
    </w:p>
    <w:p w14:paraId="2682A568" w14:textId="77777777" w:rsidR="0044596C" w:rsidRPr="0044596C" w:rsidRDefault="0044596C" w:rsidP="0044596C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44596C">
        <w:rPr>
          <w:sz w:val="2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7D104BDD" w14:textId="77777777" w:rsidR="0044596C" w:rsidRPr="0044596C" w:rsidRDefault="0044596C" w:rsidP="0044596C">
      <w:pPr>
        <w:jc w:val="left"/>
        <w:rPr>
          <w:sz w:val="20"/>
        </w:rPr>
      </w:pPr>
      <w:r w:rsidRPr="0044596C">
        <w:rPr>
          <w:sz w:val="20"/>
        </w:rPr>
        <w:t xml:space="preserve">          3. Иные документы, представляемые по желанию Претендента в составе заявки: _________________________________________________________.</w:t>
      </w:r>
    </w:p>
    <w:p w14:paraId="753B6042" w14:textId="77777777" w:rsidR="0044596C" w:rsidRPr="0044596C" w:rsidRDefault="0044596C" w:rsidP="0044596C">
      <w:pPr>
        <w:spacing w:line="192" w:lineRule="auto"/>
        <w:jc w:val="center"/>
        <w:rPr>
          <w:sz w:val="20"/>
        </w:rPr>
      </w:pPr>
    </w:p>
    <w:p w14:paraId="545DC263" w14:textId="7644DFCD" w:rsidR="0044596C" w:rsidRPr="0044596C" w:rsidRDefault="004060F8" w:rsidP="004060F8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sectPr w:rsidR="0044596C" w:rsidRPr="0044596C" w:rsidSect="00987D10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D4CC7" w14:textId="77777777" w:rsidR="003852D7" w:rsidRDefault="003852D7" w:rsidP="007250B4">
      <w:r>
        <w:separator/>
      </w:r>
    </w:p>
  </w:endnote>
  <w:endnote w:type="continuationSeparator" w:id="0">
    <w:p w14:paraId="5EEFF81A" w14:textId="77777777" w:rsidR="003852D7" w:rsidRDefault="003852D7" w:rsidP="0072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EDAB6" w14:textId="77777777" w:rsidR="003852D7" w:rsidRDefault="003852D7" w:rsidP="007250B4">
      <w:r>
        <w:separator/>
      </w:r>
    </w:p>
  </w:footnote>
  <w:footnote w:type="continuationSeparator" w:id="0">
    <w:p w14:paraId="16015611" w14:textId="77777777" w:rsidR="003852D7" w:rsidRDefault="003852D7" w:rsidP="0072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9106806"/>
      <w:docPartObj>
        <w:docPartGallery w:val="Page Numbers (Top of Page)"/>
        <w:docPartUnique/>
      </w:docPartObj>
    </w:sdtPr>
    <w:sdtContent>
      <w:p w14:paraId="732975C7" w14:textId="2F21A3A1" w:rsidR="007250B4" w:rsidRDefault="007250B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3C762E" w14:textId="77777777" w:rsidR="007250B4" w:rsidRDefault="007250B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E5022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B9A3E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C1D6C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6542C3"/>
    <w:multiLevelType w:val="hybridMultilevel"/>
    <w:tmpl w:val="DC34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B21"/>
    <w:multiLevelType w:val="multilevel"/>
    <w:tmpl w:val="4856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3C4D"/>
    <w:multiLevelType w:val="hybridMultilevel"/>
    <w:tmpl w:val="4DF0402E"/>
    <w:lvl w:ilvl="0" w:tplc="0A7EEB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B65384E"/>
    <w:multiLevelType w:val="hybridMultilevel"/>
    <w:tmpl w:val="A4D2B16C"/>
    <w:lvl w:ilvl="0" w:tplc="F7C60CAE">
      <w:start w:val="1"/>
      <w:numFmt w:val="decimal"/>
      <w:lvlText w:val="%1)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3F516DE"/>
    <w:multiLevelType w:val="multilevel"/>
    <w:tmpl w:val="DB46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2BA639BC"/>
    <w:multiLevelType w:val="multilevel"/>
    <w:tmpl w:val="4014D2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</w:lvl>
    <w:lvl w:ilvl="2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13" w15:restartNumberingAfterBreak="0">
    <w:nsid w:val="457F6386"/>
    <w:multiLevelType w:val="hybridMultilevel"/>
    <w:tmpl w:val="96801AE0"/>
    <w:lvl w:ilvl="0" w:tplc="B4CECA9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4CE70D53"/>
    <w:multiLevelType w:val="hybridMultilevel"/>
    <w:tmpl w:val="F1D2B380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52E90B9A"/>
    <w:multiLevelType w:val="hybridMultilevel"/>
    <w:tmpl w:val="A13015F6"/>
    <w:lvl w:ilvl="0" w:tplc="B4CECA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B922A73"/>
    <w:multiLevelType w:val="hybridMultilevel"/>
    <w:tmpl w:val="82243B66"/>
    <w:lvl w:ilvl="0" w:tplc="0C74F9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811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D91475D"/>
    <w:multiLevelType w:val="hybridMultilevel"/>
    <w:tmpl w:val="A4D2B16C"/>
    <w:lvl w:ilvl="0" w:tplc="F7C60CAE">
      <w:start w:val="1"/>
      <w:numFmt w:val="decimal"/>
      <w:lvlText w:val="%1)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6F3A4EBE"/>
    <w:multiLevelType w:val="hybridMultilevel"/>
    <w:tmpl w:val="20E67622"/>
    <w:lvl w:ilvl="0" w:tplc="0AB8B7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321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abstractNum w:abstractNumId="25" w15:restartNumberingAfterBreak="0">
    <w:nsid w:val="7FA64F09"/>
    <w:multiLevelType w:val="hybridMultilevel"/>
    <w:tmpl w:val="7B32B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2099157">
    <w:abstractNumId w:val="4"/>
  </w:num>
  <w:num w:numId="2" w16cid:durableId="333580617">
    <w:abstractNumId w:val="15"/>
  </w:num>
  <w:num w:numId="3" w16cid:durableId="418990888">
    <w:abstractNumId w:val="22"/>
  </w:num>
  <w:num w:numId="4" w16cid:durableId="79910999">
    <w:abstractNumId w:val="13"/>
  </w:num>
  <w:num w:numId="5" w16cid:durableId="1888368297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 w16cid:durableId="709500857">
    <w:abstractNumId w:val="8"/>
  </w:num>
  <w:num w:numId="7" w16cid:durableId="736778864">
    <w:abstractNumId w:val="12"/>
  </w:num>
  <w:num w:numId="8" w16cid:durableId="1077483746">
    <w:abstractNumId w:val="18"/>
  </w:num>
  <w:num w:numId="9" w16cid:durableId="1074083670">
    <w:abstractNumId w:val="14"/>
  </w:num>
  <w:num w:numId="10" w16cid:durableId="494876644">
    <w:abstractNumId w:val="5"/>
  </w:num>
  <w:num w:numId="11" w16cid:durableId="1771664279">
    <w:abstractNumId w:val="3"/>
  </w:num>
  <w:num w:numId="12" w16cid:durableId="653802006">
    <w:abstractNumId w:val="23"/>
  </w:num>
  <w:num w:numId="13" w16cid:durableId="187260816">
    <w:abstractNumId w:val="2"/>
  </w:num>
  <w:num w:numId="14" w16cid:durableId="1555459983">
    <w:abstractNumId w:val="25"/>
  </w:num>
  <w:num w:numId="15" w16cid:durableId="313294423">
    <w:abstractNumId w:val="24"/>
  </w:num>
  <w:num w:numId="16" w16cid:durableId="518353340">
    <w:abstractNumId w:val="21"/>
  </w:num>
  <w:num w:numId="17" w16cid:durableId="288365584">
    <w:abstractNumId w:val="16"/>
  </w:num>
  <w:num w:numId="18" w16cid:durableId="949508345">
    <w:abstractNumId w:val="10"/>
  </w:num>
  <w:num w:numId="19" w16cid:durableId="289436102">
    <w:abstractNumId w:val="9"/>
  </w:num>
  <w:num w:numId="20" w16cid:durableId="66921585">
    <w:abstractNumId w:val="20"/>
  </w:num>
  <w:num w:numId="21" w16cid:durableId="745961719">
    <w:abstractNumId w:val="11"/>
  </w:num>
  <w:num w:numId="22" w16cid:durableId="2001693734">
    <w:abstractNumId w:val="1"/>
  </w:num>
  <w:num w:numId="23" w16cid:durableId="739836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0752997">
    <w:abstractNumId w:val="6"/>
  </w:num>
  <w:num w:numId="25" w16cid:durableId="452332858">
    <w:abstractNumId w:val="7"/>
  </w:num>
  <w:num w:numId="26" w16cid:durableId="472798768">
    <w:abstractNumId w:val="9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8370865">
    <w:abstractNumId w:val="19"/>
  </w:num>
  <w:num w:numId="28" w16cid:durableId="16297791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30C66"/>
    <w:rsid w:val="000478EB"/>
    <w:rsid w:val="000A3474"/>
    <w:rsid w:val="000A78E0"/>
    <w:rsid w:val="000F1A02"/>
    <w:rsid w:val="00137667"/>
    <w:rsid w:val="001464B2"/>
    <w:rsid w:val="00162592"/>
    <w:rsid w:val="001A0C7E"/>
    <w:rsid w:val="001A2440"/>
    <w:rsid w:val="001B4F8D"/>
    <w:rsid w:val="001F265D"/>
    <w:rsid w:val="00285D0C"/>
    <w:rsid w:val="002A2B11"/>
    <w:rsid w:val="002F22EB"/>
    <w:rsid w:val="00326996"/>
    <w:rsid w:val="003852D7"/>
    <w:rsid w:val="004060F8"/>
    <w:rsid w:val="0043001D"/>
    <w:rsid w:val="0044596C"/>
    <w:rsid w:val="004914DD"/>
    <w:rsid w:val="00511A2B"/>
    <w:rsid w:val="00554BEC"/>
    <w:rsid w:val="00585766"/>
    <w:rsid w:val="00595F6F"/>
    <w:rsid w:val="005B794C"/>
    <w:rsid w:val="005C0140"/>
    <w:rsid w:val="006415B0"/>
    <w:rsid w:val="006463D8"/>
    <w:rsid w:val="00711921"/>
    <w:rsid w:val="007250B4"/>
    <w:rsid w:val="00796BD1"/>
    <w:rsid w:val="008622C0"/>
    <w:rsid w:val="008A3858"/>
    <w:rsid w:val="00901D96"/>
    <w:rsid w:val="009840BA"/>
    <w:rsid w:val="00987D10"/>
    <w:rsid w:val="00A03876"/>
    <w:rsid w:val="00A13C7B"/>
    <w:rsid w:val="00A63018"/>
    <w:rsid w:val="00AE1A2A"/>
    <w:rsid w:val="00B52D22"/>
    <w:rsid w:val="00B83D8D"/>
    <w:rsid w:val="00B95FEE"/>
    <w:rsid w:val="00BA6EFD"/>
    <w:rsid w:val="00BC74BE"/>
    <w:rsid w:val="00BF2B0B"/>
    <w:rsid w:val="00C330D7"/>
    <w:rsid w:val="00CE3629"/>
    <w:rsid w:val="00D368DC"/>
    <w:rsid w:val="00D41790"/>
    <w:rsid w:val="00D44904"/>
    <w:rsid w:val="00D97342"/>
    <w:rsid w:val="00E5171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D7A2D"/>
  <w15:chartTrackingRefBased/>
  <w15:docId w15:val="{AD6B22AB-A716-47AB-95C5-676698D1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D10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44596C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link w:val="30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50B4"/>
    <w:pPr>
      <w:ind w:left="720"/>
      <w:contextualSpacing/>
    </w:pPr>
  </w:style>
  <w:style w:type="paragraph" w:styleId="ad">
    <w:name w:val="header"/>
    <w:basedOn w:val="a"/>
    <w:link w:val="ae"/>
    <w:uiPriority w:val="99"/>
    <w:rsid w:val="007250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250B4"/>
    <w:rPr>
      <w:sz w:val="28"/>
    </w:rPr>
  </w:style>
  <w:style w:type="paragraph" w:styleId="af">
    <w:name w:val="footer"/>
    <w:basedOn w:val="a"/>
    <w:link w:val="af0"/>
    <w:rsid w:val="007250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250B4"/>
    <w:rPr>
      <w:sz w:val="28"/>
    </w:rPr>
  </w:style>
  <w:style w:type="character" w:customStyle="1" w:styleId="50">
    <w:name w:val="Заголовок 5 Знак"/>
    <w:basedOn w:val="a0"/>
    <w:link w:val="5"/>
    <w:semiHidden/>
    <w:rsid w:val="0044596C"/>
    <w:rPr>
      <w:rFonts w:ascii="Calibri" w:hAnsi="Calibri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unhideWhenUsed/>
    <w:rsid w:val="0044596C"/>
  </w:style>
  <w:style w:type="character" w:customStyle="1" w:styleId="10">
    <w:name w:val="Заголовок 1 Знак"/>
    <w:basedOn w:val="a0"/>
    <w:link w:val="1"/>
    <w:rsid w:val="0044596C"/>
    <w:rPr>
      <w:b/>
      <w:sz w:val="24"/>
    </w:rPr>
  </w:style>
  <w:style w:type="character" w:customStyle="1" w:styleId="20">
    <w:name w:val="Заголовок 2 Знак"/>
    <w:basedOn w:val="a0"/>
    <w:link w:val="2"/>
    <w:rsid w:val="0044596C"/>
    <w:rPr>
      <w:rFonts w:ascii="Tahoma" w:hAnsi="Tahoma"/>
      <w:b/>
      <w:sz w:val="26"/>
    </w:rPr>
  </w:style>
  <w:style w:type="character" w:customStyle="1" w:styleId="a8">
    <w:name w:val="Основной текст с отступом Знак"/>
    <w:basedOn w:val="a0"/>
    <w:link w:val="a7"/>
    <w:rsid w:val="0044596C"/>
    <w:rPr>
      <w:sz w:val="24"/>
    </w:rPr>
  </w:style>
  <w:style w:type="character" w:customStyle="1" w:styleId="30">
    <w:name w:val="Основной текст 3 Знак"/>
    <w:basedOn w:val="a0"/>
    <w:link w:val="3"/>
    <w:rsid w:val="0044596C"/>
    <w:rPr>
      <w:sz w:val="24"/>
    </w:rPr>
  </w:style>
  <w:style w:type="character" w:customStyle="1" w:styleId="a6">
    <w:name w:val="Основной текст Знак"/>
    <w:basedOn w:val="a0"/>
    <w:link w:val="a5"/>
    <w:rsid w:val="0044596C"/>
    <w:rPr>
      <w:sz w:val="24"/>
    </w:rPr>
  </w:style>
  <w:style w:type="character" w:customStyle="1" w:styleId="ab">
    <w:name w:val="Текст выноски Знак"/>
    <w:basedOn w:val="a0"/>
    <w:link w:val="aa"/>
    <w:semiHidden/>
    <w:rsid w:val="0044596C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rsid w:val="0044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rsid w:val="0044596C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f2">
    <w:name w:val="Заголовок Знак"/>
    <w:basedOn w:val="a0"/>
    <w:link w:val="af1"/>
    <w:rsid w:val="0044596C"/>
    <w:rPr>
      <w:color w:val="000000"/>
      <w:spacing w:val="8"/>
      <w:sz w:val="26"/>
      <w:shd w:val="clear" w:color="auto" w:fill="FFFFFF"/>
    </w:rPr>
  </w:style>
  <w:style w:type="paragraph" w:styleId="af3">
    <w:name w:val="Block Text"/>
    <w:basedOn w:val="a"/>
    <w:rsid w:val="0044596C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f4">
    <w:name w:val="Hyperlink"/>
    <w:rsid w:val="0044596C"/>
    <w:rPr>
      <w:color w:val="0000FF"/>
      <w:u w:val="single"/>
    </w:rPr>
  </w:style>
  <w:style w:type="paragraph" w:customStyle="1" w:styleId="ConsPlusNonformat">
    <w:name w:val="ConsPlusNonformat"/>
    <w:rsid w:val="0044596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Plain Text"/>
    <w:basedOn w:val="a"/>
    <w:link w:val="af6"/>
    <w:uiPriority w:val="99"/>
    <w:unhideWhenUsed/>
    <w:rsid w:val="0044596C"/>
    <w:pPr>
      <w:jc w:val="left"/>
    </w:pPr>
    <w:rPr>
      <w:rFonts w:ascii="Courier New" w:hAnsi="Courier New"/>
      <w:sz w:val="20"/>
    </w:rPr>
  </w:style>
  <w:style w:type="character" w:customStyle="1" w:styleId="af6">
    <w:name w:val="Текст Знак"/>
    <w:basedOn w:val="a0"/>
    <w:link w:val="af5"/>
    <w:uiPriority w:val="99"/>
    <w:rsid w:val="0044596C"/>
    <w:rPr>
      <w:rFonts w:ascii="Courier New" w:hAnsi="Courier New"/>
    </w:rPr>
  </w:style>
  <w:style w:type="paragraph" w:customStyle="1" w:styleId="ConsPlusNormal">
    <w:name w:val="ConsPlusNormal"/>
    <w:rsid w:val="004459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footnote text"/>
    <w:basedOn w:val="a"/>
    <w:link w:val="af8"/>
    <w:rsid w:val="0044596C"/>
    <w:pPr>
      <w:jc w:val="left"/>
    </w:pPr>
    <w:rPr>
      <w:sz w:val="20"/>
    </w:rPr>
  </w:style>
  <w:style w:type="character" w:customStyle="1" w:styleId="af8">
    <w:name w:val="Текст сноски Знак"/>
    <w:basedOn w:val="a0"/>
    <w:link w:val="af7"/>
    <w:rsid w:val="0044596C"/>
  </w:style>
  <w:style w:type="paragraph" w:customStyle="1" w:styleId="Default">
    <w:name w:val="Default"/>
    <w:rsid w:val="0044596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0">
    <w:name w:val="Сетка таблицы11"/>
    <w:basedOn w:val="a1"/>
    <w:next w:val="a9"/>
    <w:uiPriority w:val="39"/>
    <w:rsid w:val="004459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44596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customStyle="1" w:styleId="23">
    <w:name w:val="Сетка таблицы2"/>
    <w:basedOn w:val="a1"/>
    <w:next w:val="a9"/>
    <w:uiPriority w:val="39"/>
    <w:rsid w:val="004459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unhideWhenUsed/>
    <w:rsid w:val="0044596C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44596C"/>
    <w:pPr>
      <w:spacing w:after="160"/>
      <w:jc w:val="left"/>
    </w:pPr>
    <w:rPr>
      <w:rFonts w:ascii="Calibri" w:eastAsia="Calibri" w:hAnsi="Calibri"/>
      <w:sz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44596C"/>
    <w:rPr>
      <w:rFonts w:ascii="Calibri" w:eastAsia="Calibri" w:hAnsi="Calibri"/>
      <w:lang w:eastAsia="en-US"/>
    </w:rPr>
  </w:style>
  <w:style w:type="paragraph" w:styleId="afc">
    <w:name w:val="No Spacing"/>
    <w:qFormat/>
    <w:rsid w:val="0044596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3509FF8CBECA2F5B3095993A997263F5A4F080CB1F7CD94BA8DF4B8432359A3BC791DA562F14C8Y07D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9794</Words>
  <Characters>55829</Characters>
  <Application>Microsoft Office Word</Application>
  <DocSecurity>0</DocSecurity>
  <Lines>465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>АДМИНИСТРАЦИЯ  МУНИЦИПАЛЬНОГО  ОБРАЗОВАНИЯ</vt:lpstr>
      <vt:lpstr>Решение об условиях приватизации</vt:lpstr>
      <vt:lpstr>объекта культурного наследия – нежилого здания, расположенного по адресу: Ленинг</vt:lpstr>
      <vt:lpstr>Требования к использованию земельного участка в границах объекта (выявленного об</vt:lpstr>
      <vt:lpstr>Требования к содержанию и использованию объекта культурного наследия, включенног</vt:lpstr>
      <vt:lpstr>В соответствии с пунктом 1 статьи 47.3 Закона № 73-ФЗ при содержании и использов</vt:lpstr>
      <vt:lpstr/>
      <vt:lpstr/>
      <vt:lpstr>Приложение </vt:lpstr>
      <vt:lpstr>к решению об условиях </vt:lpstr>
      <vt:lpstr>приватизации нежилого помещения</vt:lpstr>
      <vt:lpstr>1.7. Приватизация Объекта осуществляется с одновременным предоставлением в аренд</vt:lpstr>
      <vt:lpstr/>
      <vt:lpstr>.2. ЦЕНА И РАСЧЕТЫ СТОРОН</vt:lpstr>
      <vt:lpstr>ОКТМО   41645101</vt:lpstr>
      <vt:lpstr>БИК          044030098</vt:lpstr>
      <vt:lpstr>4.4. Выполнять предусмотренные Законом 73-ФЗ требования к содержанию и использов</vt:lpstr>
      <vt:lpstr>4.4.1. Требования к использованию земельного участка в границах объекта (выявлен</vt:lpstr>
      <vt:lpstr>ЗАПРЕЩАЕТСЯ:</vt:lpstr>
      <vt:lpstr>- ведение хозяйственной деятельности, не связанной с сохранением объекта культур</vt:lpstr>
      <vt:lpstr>- проведение земляных, строительных, мелиоративных и иных работ, не связанных с </vt:lpstr>
      <vt:lpstr>- использование пиротехнических средств и фейерверков;</vt:lpstr>
      <vt:lpstr>- создание разрушающих вибрационных нагрузок динамическим воздействием на грунты</vt:lpstr>
      <vt:lpstr>РАЗРЕШАЕТСЯ:</vt:lpstr>
      <vt:lpstr>- проектирование и проведение работ по сохранению объекта культурного наследия, </vt:lpstr>
      <vt:lpstr>- проведение работ по приспособлению объекта культурного наследия, не нарушающи</vt:lpstr>
      <vt:lpstr>- проведение работ по благоустройству земельного участка, расположенного в гран</vt:lpstr>
      <vt:lpstr>- воссоздание утраченных историко-культурных элементов ландшафта и градостроител</vt:lpstr>
      <vt:lpstr>- установка информационных знаков размером не более 0,8x1,2м в местах, не мешающ</vt:lpstr>
      <vt:lpstr>- применение при благоустройстве и оборудовании территории традиционных материал</vt:lpstr>
      <vt:lpstr>4.4.2. Требования к содержанию и использованию объекта культурного наследия, вкл</vt:lpstr>
      <vt:lpstr>В соответствии с пунктом 1 статьи 47.3 Закона № 73-ФЗ при содержании и использов</vt:lpstr>
      <vt:lpstr>Для юридических лиц:</vt:lpstr>
      <vt:lpstr>1.  заверенные копии учредительных документов;</vt:lpstr>
      <vt:lpstr>2. документ, содержащий сведения о доле Российской Федерации, субъекта Российско</vt:lpstr>
      <vt:lpstr>3. документ, который подтверждает полномочия руководителя юридического лица на о</vt:lpstr>
      <vt:lpstr>4. доверенность на осуществление действий от имени претендента, оформленная в ус</vt:lpstr>
      <vt:lpstr>Для физических лиц:</vt:lpstr>
      <vt:lpstr>1. копии всех листов документа удостоверяющего личность.</vt:lpstr>
      <vt:lpstr>2. доверенность на осуществление действий от имени претендента, оформленная в ус</vt:lpstr>
    </vt:vector>
  </TitlesOfParts>
  <Company>ADM</Company>
  <LinksUpToDate>false</LinksUpToDate>
  <CharactersWithSpaces>65493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2025-04-08T12:09:00Z</cp:lastPrinted>
  <dcterms:created xsi:type="dcterms:W3CDTF">2025-04-04T06:52:00Z</dcterms:created>
  <dcterms:modified xsi:type="dcterms:W3CDTF">2025-04-08T12:09:00Z</dcterms:modified>
</cp:coreProperties>
</file>