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423" w:rsidRPr="006B7423" w:rsidRDefault="006B7423" w:rsidP="006B7423">
      <w:pPr>
        <w:shd w:val="clear" w:color="auto" w:fill="FFFFFF"/>
        <w:spacing w:after="0" w:line="240" w:lineRule="auto"/>
        <w:jc w:val="center"/>
        <w:rPr>
          <w:rFonts w:ascii="Arial" w:eastAsia="Times New Roman" w:hAnsi="Arial" w:cs="Arial"/>
          <w:b/>
          <w:sz w:val="20"/>
          <w:szCs w:val="20"/>
          <w:lang w:eastAsia="ru-RU"/>
        </w:rPr>
      </w:pPr>
      <w:r w:rsidRPr="006B7423">
        <w:rPr>
          <w:rFonts w:ascii="Arial" w:eastAsia="Times New Roman" w:hAnsi="Arial" w:cs="Arial"/>
          <w:b/>
          <w:sz w:val="20"/>
          <w:szCs w:val="20"/>
          <w:lang w:eastAsia="ru-RU"/>
        </w:rPr>
        <w:t>Тихвинский вагоностроительный завод стал победителем федерального конкурса "Работодатель-2018" в номинации "Работодатель года в сфере промышленного производства".</w:t>
      </w:r>
    </w:p>
    <w:p w:rsidR="006B7423" w:rsidRDefault="006B7423" w:rsidP="006B7423">
      <w:pPr>
        <w:shd w:val="clear" w:color="auto" w:fill="FFFFFF"/>
        <w:spacing w:after="0" w:line="240" w:lineRule="auto"/>
        <w:jc w:val="both"/>
        <w:rPr>
          <w:rFonts w:ascii="Arial" w:eastAsia="Times New Roman" w:hAnsi="Arial" w:cs="Arial"/>
          <w:sz w:val="20"/>
          <w:szCs w:val="20"/>
          <w:lang w:eastAsia="ru-RU"/>
        </w:rPr>
      </w:pP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sz w:val="20"/>
          <w:szCs w:val="20"/>
          <w:lang w:eastAsia="ru-RU"/>
        </w:rPr>
        <w:t>На почетное звание по итогам 2018 года претендовали 170 компаний из различных регионов страны. Напомним, независимая HR-премия "Работодатель года" проводится ежегодно с 2013 года и вручается компаниям за успехи в области управления персоналом, формирование бренда сильного работодателя, внедрение социально-ориентированной HR-политики. Лучшие работодатели выбираются на сайте Rabota.ru путем открытого голосования.</w:t>
      </w: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sz w:val="20"/>
          <w:szCs w:val="20"/>
          <w:lang w:eastAsia="ru-RU"/>
        </w:rPr>
        <w:t>При оценке компаний учитывается социальная значимость кадровой политики, вовлеченность персонала, применение инновационных HR-технологий, возможности карьерного роста и привлечение молодых специалистов.</w:t>
      </w: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bookmarkStart w:id="0" w:name="_GoBack"/>
      <w:bookmarkEnd w:id="0"/>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sz w:val="20"/>
          <w:szCs w:val="20"/>
          <w:lang w:eastAsia="ru-RU"/>
        </w:rPr>
        <w:t xml:space="preserve">- Тихвинский вагоностроительный завод - предприятие масштабное и знаковое не только для России. Нас впечатлило, что по объему инвестиций, производственным площадям и уровню технического оснащения - это одно из современных, успешных предприятий транспортного машиностроения в Европе, - </w:t>
      </w:r>
      <w:proofErr w:type="gramStart"/>
      <w:r w:rsidRPr="006B7423">
        <w:rPr>
          <w:rFonts w:ascii="Arial" w:eastAsia="Times New Roman" w:hAnsi="Arial" w:cs="Arial"/>
          <w:sz w:val="20"/>
          <w:szCs w:val="20"/>
          <w:lang w:eastAsia="ru-RU"/>
        </w:rPr>
        <w:t>отметила</w:t>
      </w:r>
      <w:proofErr w:type="gramEnd"/>
      <w:r w:rsidRPr="006B7423">
        <w:rPr>
          <w:rFonts w:ascii="Arial" w:eastAsia="Times New Roman" w:hAnsi="Arial" w:cs="Arial"/>
          <w:sz w:val="20"/>
          <w:szCs w:val="20"/>
          <w:lang w:eastAsia="ru-RU"/>
        </w:rPr>
        <w:t xml:space="preserve"> учредитель и председатель экспертного совета Премии "Работодатель года" Наталья Моисеенко.</w:t>
      </w: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sz w:val="20"/>
          <w:szCs w:val="20"/>
          <w:lang w:eastAsia="ru-RU"/>
        </w:rPr>
        <w:t xml:space="preserve">- Мы заботимся о своих сотрудниках, создаем им комфортные условия труда, обеспечиваем мощную социальную поддержку. </w:t>
      </w:r>
      <w:proofErr w:type="gramStart"/>
      <w:r w:rsidRPr="006B7423">
        <w:rPr>
          <w:rFonts w:ascii="Arial" w:eastAsia="Times New Roman" w:hAnsi="Arial" w:cs="Arial"/>
          <w:sz w:val="20"/>
          <w:szCs w:val="20"/>
          <w:lang w:eastAsia="ru-RU"/>
        </w:rPr>
        <w:t>Ведь если человек ходит на работу с удовольствием, он и работает эффективно</w:t>
      </w:r>
      <w:proofErr w:type="gramEnd"/>
      <w:r w:rsidRPr="006B7423">
        <w:rPr>
          <w:rFonts w:ascii="Arial" w:eastAsia="Times New Roman" w:hAnsi="Arial" w:cs="Arial"/>
          <w:sz w:val="20"/>
          <w:szCs w:val="20"/>
          <w:lang w:eastAsia="ru-RU"/>
        </w:rPr>
        <w:t>, - говорит директор по персоналу и социальным вопросам ТВСЗ Виталий Алексеенко. – Мы твердо укрепились на рынке, обеспечены заказами, наше производство развивается. И мы заинтересованы в привлечении новых кадров, принимаем на работу квалифицированных специалистов из разных регионов России.</w:t>
      </w: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sz w:val="20"/>
          <w:szCs w:val="20"/>
          <w:lang w:eastAsia="ru-RU"/>
        </w:rPr>
        <w:t>Помимо ТВСЗ среди других лауреатов премии – фармацевтическая компания "</w:t>
      </w:r>
      <w:proofErr w:type="spellStart"/>
      <w:r w:rsidRPr="006B7423">
        <w:rPr>
          <w:rFonts w:ascii="Arial" w:eastAsia="Times New Roman" w:hAnsi="Arial" w:cs="Arial"/>
          <w:sz w:val="20"/>
          <w:szCs w:val="20"/>
          <w:lang w:eastAsia="ru-RU"/>
        </w:rPr>
        <w:t>Нижфарм</w:t>
      </w:r>
      <w:proofErr w:type="spellEnd"/>
      <w:r w:rsidRPr="006B7423">
        <w:rPr>
          <w:rFonts w:ascii="Arial" w:eastAsia="Times New Roman" w:hAnsi="Arial" w:cs="Arial"/>
          <w:sz w:val="20"/>
          <w:szCs w:val="20"/>
          <w:lang w:eastAsia="ru-RU"/>
        </w:rPr>
        <w:t>" (</w:t>
      </w:r>
      <w:proofErr w:type="spellStart"/>
      <w:r w:rsidRPr="006B7423">
        <w:rPr>
          <w:rFonts w:ascii="Arial" w:eastAsia="Times New Roman" w:hAnsi="Arial" w:cs="Arial"/>
          <w:sz w:val="20"/>
          <w:szCs w:val="20"/>
          <w:lang w:eastAsia="ru-RU"/>
        </w:rPr>
        <w:t>Stada</w:t>
      </w:r>
      <w:proofErr w:type="spellEnd"/>
      <w:r w:rsidRPr="006B7423">
        <w:rPr>
          <w:rFonts w:ascii="Arial" w:eastAsia="Times New Roman" w:hAnsi="Arial" w:cs="Arial"/>
          <w:sz w:val="20"/>
          <w:szCs w:val="20"/>
          <w:lang w:eastAsia="ru-RU"/>
        </w:rPr>
        <w:t>), Почта Банк, Объединенные пивоварни "</w:t>
      </w:r>
      <w:proofErr w:type="spellStart"/>
      <w:r w:rsidRPr="006B7423">
        <w:rPr>
          <w:rFonts w:ascii="Arial" w:eastAsia="Times New Roman" w:hAnsi="Arial" w:cs="Arial"/>
          <w:sz w:val="20"/>
          <w:szCs w:val="20"/>
          <w:lang w:eastAsia="ru-RU"/>
        </w:rPr>
        <w:t>Хайникен</w:t>
      </w:r>
      <w:proofErr w:type="spellEnd"/>
      <w:r w:rsidRPr="006B7423">
        <w:rPr>
          <w:rFonts w:ascii="Arial" w:eastAsia="Times New Roman" w:hAnsi="Arial" w:cs="Arial"/>
          <w:sz w:val="20"/>
          <w:szCs w:val="20"/>
          <w:lang w:eastAsia="ru-RU"/>
        </w:rPr>
        <w:t xml:space="preserve">", СИБУР ЦОБ, Райффайзенбанк, </w:t>
      </w:r>
      <w:proofErr w:type="spellStart"/>
      <w:r w:rsidRPr="006B7423">
        <w:rPr>
          <w:rFonts w:ascii="Arial" w:eastAsia="Times New Roman" w:hAnsi="Arial" w:cs="Arial"/>
          <w:sz w:val="20"/>
          <w:szCs w:val="20"/>
          <w:lang w:eastAsia="ru-RU"/>
        </w:rPr>
        <w:t>Яндекс.Деньги</w:t>
      </w:r>
      <w:proofErr w:type="spellEnd"/>
      <w:r w:rsidRPr="006B7423">
        <w:rPr>
          <w:rFonts w:ascii="Arial" w:eastAsia="Times New Roman" w:hAnsi="Arial" w:cs="Arial"/>
          <w:sz w:val="20"/>
          <w:szCs w:val="20"/>
          <w:lang w:eastAsia="ru-RU"/>
        </w:rPr>
        <w:t xml:space="preserve"> и другие.</w:t>
      </w:r>
    </w:p>
    <w:p w:rsidR="006B7423" w:rsidRPr="006B7423" w:rsidRDefault="006B7423" w:rsidP="006B7423">
      <w:pPr>
        <w:spacing w:after="0" w:line="240" w:lineRule="auto"/>
        <w:rPr>
          <w:rFonts w:ascii="Arial" w:eastAsia="Times New Roman" w:hAnsi="Arial" w:cs="Arial"/>
          <w:sz w:val="20"/>
          <w:szCs w:val="20"/>
          <w:lang w:eastAsia="ru-RU"/>
        </w:rPr>
      </w:pPr>
      <w:r w:rsidRPr="006B7423">
        <w:rPr>
          <w:rFonts w:ascii="Arial" w:eastAsia="Times New Roman" w:hAnsi="Arial" w:cs="Arial"/>
          <w:sz w:val="20"/>
          <w:szCs w:val="20"/>
          <w:lang w:eastAsia="ru-RU"/>
        </w:rPr>
        <w:pict>
          <v:rect id="_x0000_i1025" style="width:0;height:0" o:hralign="center" o:hrstd="t" o:hrnoshade="t" o:hr="t" fillcolor="#666" stroked="f"/>
        </w:pict>
      </w: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b/>
          <w:bCs/>
          <w:sz w:val="20"/>
          <w:szCs w:val="20"/>
          <w:lang w:eastAsia="ru-RU"/>
        </w:rPr>
        <w:t>Справка</w:t>
      </w:r>
    </w:p>
    <w:p w:rsidR="006B7423" w:rsidRPr="006B7423" w:rsidRDefault="006B7423" w:rsidP="006B7423">
      <w:pPr>
        <w:shd w:val="clear" w:color="auto" w:fill="FFFFFF"/>
        <w:spacing w:after="0" w:line="240" w:lineRule="auto"/>
        <w:jc w:val="both"/>
        <w:rPr>
          <w:rFonts w:ascii="Arial" w:eastAsia="Times New Roman" w:hAnsi="Arial" w:cs="Arial"/>
          <w:sz w:val="20"/>
          <w:szCs w:val="20"/>
          <w:lang w:eastAsia="ru-RU"/>
        </w:rPr>
      </w:pPr>
      <w:r w:rsidRPr="006B7423">
        <w:rPr>
          <w:rFonts w:ascii="Arial" w:eastAsia="Times New Roman" w:hAnsi="Arial" w:cs="Arial"/>
          <w:sz w:val="20"/>
          <w:szCs w:val="20"/>
          <w:lang w:eastAsia="ru-RU"/>
        </w:rPr>
        <w:t>В настоящее время на промышленной площадке Тихвинского вагоностроительного завода работает около 11 тысяч человек. Средняя заработная плата составляет 48 тысяч рублей. Предприятие выделяет значительные средства на охрану труда, премирование, обучение, социальные программы, материальную помощь, досуг и прочее. В 2018 году на одного сотрудника сверх заработной платы было дополнительно выделено 520 тысяч рублей. Всего за 2018 год на обеспечение тихвинских вагоностроителей в разных сферах вложено свыше 4,5 млрд рублей.</w:t>
      </w:r>
    </w:p>
    <w:p w:rsidR="006D3D6E" w:rsidRPr="006B7423" w:rsidRDefault="006B7423" w:rsidP="006B7423">
      <w:pPr>
        <w:spacing w:after="0" w:line="240" w:lineRule="auto"/>
        <w:rPr>
          <w:rFonts w:ascii="Arial" w:hAnsi="Arial" w:cs="Arial"/>
          <w:sz w:val="20"/>
          <w:szCs w:val="20"/>
        </w:rPr>
      </w:pPr>
    </w:p>
    <w:sectPr w:rsidR="006D3D6E" w:rsidRPr="006B7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423"/>
    <w:rsid w:val="0050580C"/>
    <w:rsid w:val="006B7423"/>
    <w:rsid w:val="00781782"/>
    <w:rsid w:val="00B5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3BC9-F497-457F-AF84-2F2009C5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Амур Анатолий Владимирович</dc:creator>
  <cp:keywords/>
  <dc:description/>
  <cp:lastModifiedBy>Амур Анатолий Владимирович</cp:lastModifiedBy>
  <cp:revision>1</cp:revision>
  <dcterms:created xsi:type="dcterms:W3CDTF">2019-07-08T08:40:00Z</dcterms:created>
  <dcterms:modified xsi:type="dcterms:W3CDTF">2019-07-08T08:43:00Z</dcterms:modified>
</cp:coreProperties>
</file>