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2540CB" w:rsidRDefault="00B52D22">
      <w:pPr>
        <w:pStyle w:val="4"/>
      </w:pPr>
      <w:r w:rsidRPr="002540CB">
        <w:t>АДМИНИСТРАЦИЯ  МУНИЦИПАЛЬНОГО  ОБРАЗОВАНИЯ</w:t>
      </w:r>
    </w:p>
    <w:p w:rsidR="00B52D22" w:rsidRPr="002540CB" w:rsidRDefault="00B52D22">
      <w:pPr>
        <w:jc w:val="center"/>
        <w:rPr>
          <w:b/>
          <w:sz w:val="22"/>
        </w:rPr>
      </w:pPr>
      <w:r w:rsidRPr="002540CB">
        <w:rPr>
          <w:b/>
          <w:sz w:val="22"/>
        </w:rPr>
        <w:t xml:space="preserve">ТИХВИНСКИЙ  МУНИЦИПАЛЬНЫЙ  РАЙОН </w:t>
      </w:r>
    </w:p>
    <w:p w:rsidR="00B52D22" w:rsidRPr="002540CB" w:rsidRDefault="00B52D22">
      <w:pPr>
        <w:jc w:val="center"/>
        <w:rPr>
          <w:b/>
          <w:sz w:val="22"/>
        </w:rPr>
      </w:pPr>
      <w:r w:rsidRPr="002540CB">
        <w:rPr>
          <w:b/>
          <w:sz w:val="22"/>
        </w:rPr>
        <w:t>ЛЕНИНГРАДСКОЙ  ОБЛАСТИ</w:t>
      </w:r>
    </w:p>
    <w:p w:rsidR="00B52D22" w:rsidRPr="002540CB" w:rsidRDefault="00B52D22">
      <w:pPr>
        <w:jc w:val="center"/>
        <w:rPr>
          <w:b/>
          <w:sz w:val="22"/>
        </w:rPr>
      </w:pPr>
      <w:r w:rsidRPr="002540CB">
        <w:rPr>
          <w:b/>
          <w:sz w:val="22"/>
        </w:rPr>
        <w:t>(АДМИНИСТРАЦИЯ  ТИХВИНСКОГО  РАЙОНА)</w:t>
      </w:r>
    </w:p>
    <w:p w:rsidR="00B52D22" w:rsidRPr="002540CB" w:rsidRDefault="00B52D22">
      <w:pPr>
        <w:jc w:val="center"/>
        <w:rPr>
          <w:b/>
          <w:sz w:val="32"/>
        </w:rPr>
      </w:pPr>
    </w:p>
    <w:p w:rsidR="00B52D22" w:rsidRPr="002540CB" w:rsidRDefault="00B52D22">
      <w:pPr>
        <w:jc w:val="center"/>
        <w:rPr>
          <w:sz w:val="10"/>
        </w:rPr>
      </w:pPr>
      <w:r w:rsidRPr="002540CB">
        <w:rPr>
          <w:b/>
          <w:sz w:val="32"/>
        </w:rPr>
        <w:t>ПОСТАНОВЛЕНИЕ</w:t>
      </w:r>
    </w:p>
    <w:p w:rsidR="00B52D22" w:rsidRPr="002540CB" w:rsidRDefault="00B52D22">
      <w:pPr>
        <w:jc w:val="center"/>
        <w:rPr>
          <w:sz w:val="10"/>
        </w:rPr>
      </w:pPr>
    </w:p>
    <w:p w:rsidR="00B52D22" w:rsidRPr="002540CB" w:rsidRDefault="00B52D22">
      <w:pPr>
        <w:jc w:val="center"/>
        <w:rPr>
          <w:sz w:val="10"/>
        </w:rPr>
      </w:pPr>
    </w:p>
    <w:p w:rsidR="00B52D22" w:rsidRPr="002540CB" w:rsidRDefault="00B52D22">
      <w:pPr>
        <w:tabs>
          <w:tab w:val="left" w:pos="4962"/>
        </w:tabs>
        <w:rPr>
          <w:sz w:val="16"/>
        </w:rPr>
      </w:pPr>
    </w:p>
    <w:p w:rsidR="00B52D22" w:rsidRPr="002540C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2540C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2540CB" w:rsidRDefault="002540CB">
      <w:pPr>
        <w:tabs>
          <w:tab w:val="left" w:pos="567"/>
          <w:tab w:val="left" w:pos="3686"/>
        </w:tabs>
      </w:pPr>
      <w:r w:rsidRPr="002540CB">
        <w:t xml:space="preserve">            4 декабря 2023 г.         01-3082-а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D379C" w:rsidTr="002D379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D379C" w:rsidRDefault="0087545E" w:rsidP="002D379C">
            <w:pPr>
              <w:ind w:right="29"/>
              <w:rPr>
                <w:sz w:val="24"/>
                <w:szCs w:val="24"/>
              </w:rPr>
            </w:pPr>
            <w:r w:rsidRPr="002D379C">
              <w:rPr>
                <w:sz w:val="24"/>
                <w:szCs w:val="24"/>
              </w:rPr>
              <w:t>О проведении повторного аукциона на право заключения договора аренды земельного участка с кадастровым номером 47:13:1202028:222, расположенного по адресу:</w:t>
            </w:r>
            <w:bookmarkStart w:id="0" w:name="_GoBack"/>
            <w:bookmarkEnd w:id="0"/>
            <w:r w:rsidRPr="002D379C">
              <w:rPr>
                <w:sz w:val="24"/>
                <w:szCs w:val="24"/>
              </w:rPr>
              <w:t xml:space="preserve"> Российская Федерация, Ленинградская область, Тихвинский муниципальный район, Тихвинское городское поселение, город Тихвин, улица Николо-Беседная, 5, в электронной форме</w:t>
            </w:r>
          </w:p>
        </w:tc>
      </w:tr>
    </w:tbl>
    <w:p w:rsidR="00554BEC" w:rsidRPr="002540CB" w:rsidRDefault="0087545E" w:rsidP="0087545E">
      <w:pPr>
        <w:ind w:right="-1"/>
        <w:rPr>
          <w:sz w:val="22"/>
          <w:szCs w:val="22"/>
        </w:rPr>
      </w:pPr>
      <w:r w:rsidRPr="002540CB">
        <w:rPr>
          <w:sz w:val="22"/>
          <w:szCs w:val="22"/>
        </w:rPr>
        <w:t>21, 0800, ДО, ИД 10149</w:t>
      </w:r>
    </w:p>
    <w:p w:rsidR="0087545E" w:rsidRDefault="0087545E" w:rsidP="0087545E">
      <w:pPr>
        <w:ind w:right="-1"/>
        <w:rPr>
          <w:szCs w:val="22"/>
        </w:rPr>
      </w:pPr>
    </w:p>
    <w:p w:rsidR="0087545E" w:rsidRPr="0087545E" w:rsidRDefault="0087545E" w:rsidP="0087545E">
      <w:pPr>
        <w:ind w:right="-1" w:firstLine="709"/>
        <w:rPr>
          <w:szCs w:val="22"/>
        </w:rPr>
      </w:pPr>
      <w:r w:rsidRPr="0087545E">
        <w:rPr>
          <w:szCs w:val="22"/>
        </w:rPr>
        <w:t>В соответствии с пунктами 12-24 статьи 39.11, пунктом 23 статьи 39.12, статьёй 39.13 Земельного кодекса Российской Федерации, протоколом признания аукциона несостоявшимся № 23/54-э от 23 ноября 2023 года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87545E" w:rsidRPr="0087545E" w:rsidRDefault="0087545E" w:rsidP="0087545E">
      <w:pPr>
        <w:ind w:right="-1" w:firstLine="709"/>
        <w:rPr>
          <w:szCs w:val="22"/>
        </w:rPr>
      </w:pPr>
      <w:r w:rsidRPr="0087545E">
        <w:rPr>
          <w:szCs w:val="22"/>
        </w:rPr>
        <w:t xml:space="preserve">1. Провести повторный аукцион на право заключения договора аренды земельного участка с кадастровым номером 47:13:1202028:222, из категории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видом разрешенного использования: склады; деловое управление; объекты гаражного назначения; обслуживание автотранспорта; магазины; общественное питание, площадью: 13715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Николо-Беседная, 5, в электронной форме (далее – электронный аукцион). </w:t>
      </w:r>
    </w:p>
    <w:p w:rsidR="0087545E" w:rsidRPr="0087545E" w:rsidRDefault="0087545E" w:rsidP="0087545E">
      <w:pPr>
        <w:ind w:right="-1" w:firstLine="709"/>
        <w:rPr>
          <w:szCs w:val="22"/>
        </w:rPr>
      </w:pPr>
      <w:r w:rsidRPr="0087545E">
        <w:rPr>
          <w:szCs w:val="22"/>
        </w:rPr>
        <w:t>2. Начальную цену предмета повторного аукциона определить на тридцать процентов ниже начальной цены пред</w:t>
      </w:r>
      <w:r>
        <w:rPr>
          <w:szCs w:val="22"/>
        </w:rPr>
        <w:t>мета предыдущего аукциона – 211</w:t>
      </w:r>
      <w:r w:rsidRPr="0087545E">
        <w:rPr>
          <w:szCs w:val="22"/>
        </w:rPr>
        <w:t>759 (Двести одиннадцать тысяч семьсот пятьдесят девять) рублей 28 копеек.</w:t>
      </w:r>
    </w:p>
    <w:p w:rsidR="0087545E" w:rsidRPr="0087545E" w:rsidRDefault="0087545E" w:rsidP="0087545E">
      <w:pPr>
        <w:ind w:right="-1" w:firstLine="709"/>
        <w:rPr>
          <w:szCs w:val="22"/>
        </w:rPr>
      </w:pPr>
      <w:r w:rsidRPr="0087545E">
        <w:rPr>
          <w:szCs w:val="22"/>
        </w:rPr>
        <w:lastRenderedPageBreak/>
        <w:t>3. Установить размер задатка равный 20 процентам начальной цены пр</w:t>
      </w:r>
      <w:r>
        <w:rPr>
          <w:szCs w:val="22"/>
        </w:rPr>
        <w:t>едмета повторного аукциона – 42</w:t>
      </w:r>
      <w:r w:rsidRPr="0087545E">
        <w:rPr>
          <w:szCs w:val="22"/>
        </w:rPr>
        <w:t>351 (Сорок две тысячи триста пятьдесят один) рубль 85 копеек.</w:t>
      </w:r>
    </w:p>
    <w:p w:rsidR="0087545E" w:rsidRPr="0087545E" w:rsidRDefault="0087545E" w:rsidP="0087545E">
      <w:pPr>
        <w:ind w:right="-1" w:firstLine="709"/>
        <w:rPr>
          <w:szCs w:val="22"/>
        </w:rPr>
      </w:pPr>
      <w:r w:rsidRPr="0087545E">
        <w:rPr>
          <w:szCs w:val="22"/>
        </w:rPr>
        <w:t>4. Установить величину повышения начальной цены предмета повторного аукциона ("шаг аукциона") в размере трех процентов начальной цены п</w:t>
      </w:r>
      <w:r>
        <w:rPr>
          <w:szCs w:val="22"/>
        </w:rPr>
        <w:t>редмета повторного аукциона – 6</w:t>
      </w:r>
      <w:r w:rsidRPr="0087545E">
        <w:rPr>
          <w:szCs w:val="22"/>
        </w:rPr>
        <w:t>352 (Шесть тысяч триста пятьдесят два) рубля 77 копеек.</w:t>
      </w:r>
    </w:p>
    <w:p w:rsidR="0087545E" w:rsidRPr="0087545E" w:rsidRDefault="0087545E" w:rsidP="0087545E">
      <w:pPr>
        <w:ind w:right="-1" w:firstLine="709"/>
        <w:rPr>
          <w:szCs w:val="22"/>
        </w:rPr>
      </w:pPr>
      <w:r w:rsidRPr="0087545E">
        <w:rPr>
          <w:szCs w:val="22"/>
        </w:rPr>
        <w:t>5. Утвердить аукционную документацию повторного электронного аукциона (Приложение).</w:t>
      </w:r>
    </w:p>
    <w:p w:rsidR="0087545E" w:rsidRPr="0087545E" w:rsidRDefault="0087545E" w:rsidP="0087545E">
      <w:pPr>
        <w:ind w:right="-1" w:firstLine="709"/>
        <w:rPr>
          <w:szCs w:val="22"/>
        </w:rPr>
      </w:pPr>
      <w:r w:rsidRPr="0087545E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повторного электронного аукциона, в порядке, предусмотренном статьями 39.11-39.13 Земельного кодекса Российской Федерации.</w:t>
      </w:r>
    </w:p>
    <w:p w:rsidR="0087545E" w:rsidRDefault="0087545E" w:rsidP="0087545E">
      <w:pPr>
        <w:ind w:right="-1" w:firstLine="709"/>
        <w:rPr>
          <w:szCs w:val="22"/>
        </w:rPr>
      </w:pPr>
      <w:r w:rsidRPr="0087545E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87545E" w:rsidRDefault="0087545E" w:rsidP="0087545E">
      <w:pPr>
        <w:ind w:right="-1"/>
        <w:rPr>
          <w:szCs w:val="22"/>
        </w:rPr>
      </w:pPr>
    </w:p>
    <w:p w:rsidR="00DD5C18" w:rsidRDefault="00DD5C18" w:rsidP="0087545E">
      <w:pPr>
        <w:ind w:right="-1"/>
        <w:rPr>
          <w:szCs w:val="22"/>
        </w:rPr>
      </w:pPr>
    </w:p>
    <w:p w:rsidR="00DD5C18" w:rsidRDefault="00DD5C18" w:rsidP="0087545E">
      <w:pPr>
        <w:ind w:right="-1"/>
        <w:rPr>
          <w:szCs w:val="22"/>
        </w:rPr>
      </w:pPr>
    </w:p>
    <w:p w:rsidR="0087545E" w:rsidRPr="0087545E" w:rsidRDefault="0087545E" w:rsidP="0087545E">
      <w:pPr>
        <w:ind w:right="-1"/>
        <w:rPr>
          <w:sz w:val="24"/>
          <w:szCs w:val="22"/>
        </w:rPr>
      </w:pPr>
      <w:r w:rsidRPr="0087545E">
        <w:rPr>
          <w:sz w:val="24"/>
          <w:szCs w:val="22"/>
        </w:rPr>
        <w:t>Криницкая Елена Юрьевна,</w:t>
      </w:r>
    </w:p>
    <w:p w:rsidR="0087545E" w:rsidRDefault="0087545E" w:rsidP="0087545E">
      <w:pPr>
        <w:ind w:right="-1"/>
        <w:rPr>
          <w:sz w:val="24"/>
          <w:szCs w:val="22"/>
        </w:rPr>
      </w:pPr>
      <w:r w:rsidRPr="0087545E">
        <w:rPr>
          <w:sz w:val="24"/>
          <w:szCs w:val="22"/>
        </w:rPr>
        <w:t>72-138</w:t>
      </w:r>
    </w:p>
    <w:p w:rsidR="0087545E" w:rsidRDefault="0087545E" w:rsidP="0087545E">
      <w:pPr>
        <w:ind w:right="-1"/>
        <w:rPr>
          <w:sz w:val="24"/>
          <w:szCs w:val="22"/>
        </w:rPr>
      </w:pPr>
    </w:p>
    <w:p w:rsidR="0087545E" w:rsidRDefault="0087545E" w:rsidP="0087545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87545E" w:rsidTr="008A259A">
        <w:trPr>
          <w:trHeight w:val="168"/>
        </w:trPr>
        <w:tc>
          <w:tcPr>
            <w:tcW w:w="3779" w:type="pct"/>
          </w:tcPr>
          <w:p w:rsidR="0087545E" w:rsidRPr="00CB72DF" w:rsidRDefault="0087545E" w:rsidP="008A259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7545E" w:rsidRPr="00CB72DF" w:rsidRDefault="0087545E" w:rsidP="008A259A">
            <w:pPr>
              <w:ind w:right="-1"/>
              <w:rPr>
                <w:sz w:val="22"/>
                <w:szCs w:val="22"/>
              </w:rPr>
            </w:pPr>
          </w:p>
          <w:p w:rsidR="0087545E" w:rsidRPr="00CB72DF" w:rsidRDefault="0087545E" w:rsidP="008A259A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87545E" w:rsidTr="008A259A">
        <w:trPr>
          <w:trHeight w:val="67"/>
        </w:trPr>
        <w:tc>
          <w:tcPr>
            <w:tcW w:w="3779" w:type="pct"/>
          </w:tcPr>
          <w:p w:rsidR="0087545E" w:rsidRPr="00CB72DF" w:rsidRDefault="0087545E" w:rsidP="008A25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7545E" w:rsidRDefault="0087545E" w:rsidP="008A259A">
            <w:pPr>
              <w:rPr>
                <w:sz w:val="22"/>
                <w:szCs w:val="22"/>
              </w:rPr>
            </w:pPr>
          </w:p>
          <w:p w:rsidR="0087545E" w:rsidRPr="00CB72DF" w:rsidRDefault="0087545E" w:rsidP="008A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87545E" w:rsidTr="008A259A">
        <w:trPr>
          <w:trHeight w:val="67"/>
        </w:trPr>
        <w:tc>
          <w:tcPr>
            <w:tcW w:w="3779" w:type="pct"/>
          </w:tcPr>
          <w:p w:rsidR="0087545E" w:rsidRDefault="0087545E" w:rsidP="008A259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7545E" w:rsidRDefault="0087545E" w:rsidP="008A259A">
            <w:pPr>
              <w:rPr>
                <w:sz w:val="22"/>
                <w:szCs w:val="22"/>
              </w:rPr>
            </w:pPr>
          </w:p>
          <w:p w:rsidR="0087545E" w:rsidRDefault="0087545E" w:rsidP="008A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87545E" w:rsidTr="008A259A">
        <w:trPr>
          <w:trHeight w:val="135"/>
        </w:trPr>
        <w:tc>
          <w:tcPr>
            <w:tcW w:w="3779" w:type="pct"/>
          </w:tcPr>
          <w:p w:rsidR="0087545E" w:rsidRPr="00CB72DF" w:rsidRDefault="0087545E" w:rsidP="008A259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87545E" w:rsidRPr="00CB72DF" w:rsidRDefault="0087545E" w:rsidP="008A259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87545E" w:rsidTr="008A259A">
        <w:trPr>
          <w:trHeight w:val="135"/>
        </w:trPr>
        <w:tc>
          <w:tcPr>
            <w:tcW w:w="3779" w:type="pct"/>
          </w:tcPr>
          <w:p w:rsidR="0087545E" w:rsidRPr="00CB72DF" w:rsidRDefault="0087545E" w:rsidP="008A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87545E" w:rsidRPr="00CB72DF" w:rsidRDefault="0087545E" w:rsidP="008A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87545E" w:rsidRDefault="0087545E" w:rsidP="0087545E">
      <w:pPr>
        <w:spacing w:line="360" w:lineRule="auto"/>
        <w:rPr>
          <w:b/>
          <w:sz w:val="24"/>
          <w:szCs w:val="24"/>
        </w:rPr>
      </w:pPr>
    </w:p>
    <w:p w:rsidR="0087545E" w:rsidRDefault="0087545E" w:rsidP="0087545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7545E" w:rsidTr="008A259A">
        <w:tc>
          <w:tcPr>
            <w:tcW w:w="3607" w:type="pct"/>
            <w:hideMark/>
          </w:tcPr>
          <w:p w:rsidR="0087545E" w:rsidRPr="00CB72DF" w:rsidRDefault="0087545E" w:rsidP="008A259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7545E" w:rsidRPr="00CB72DF" w:rsidRDefault="0087545E" w:rsidP="008A259A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7545E" w:rsidRPr="00CB72DF" w:rsidRDefault="0087545E" w:rsidP="008A259A">
            <w:pPr>
              <w:rPr>
                <w:sz w:val="22"/>
                <w:szCs w:val="22"/>
              </w:rPr>
            </w:pPr>
          </w:p>
        </w:tc>
      </w:tr>
      <w:tr w:rsidR="0087545E" w:rsidTr="008A259A">
        <w:tc>
          <w:tcPr>
            <w:tcW w:w="3607" w:type="pct"/>
          </w:tcPr>
          <w:p w:rsidR="0087545E" w:rsidRDefault="0087545E" w:rsidP="008A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87545E" w:rsidRDefault="0087545E" w:rsidP="008A259A">
            <w:pPr>
              <w:rPr>
                <w:sz w:val="22"/>
                <w:szCs w:val="22"/>
              </w:rPr>
            </w:pPr>
          </w:p>
          <w:p w:rsidR="0087545E" w:rsidRPr="00CB72DF" w:rsidRDefault="0087545E" w:rsidP="008A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7545E" w:rsidRDefault="0087545E" w:rsidP="008A259A">
            <w:pPr>
              <w:rPr>
                <w:sz w:val="22"/>
                <w:szCs w:val="22"/>
              </w:rPr>
            </w:pPr>
          </w:p>
        </w:tc>
      </w:tr>
    </w:tbl>
    <w:p w:rsidR="0087545E" w:rsidRDefault="0087545E" w:rsidP="0087545E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2540CB" w:rsidRPr="002540CB" w:rsidTr="002540CB">
        <w:trPr>
          <w:trHeight w:val="70"/>
        </w:trPr>
        <w:tc>
          <w:tcPr>
            <w:tcW w:w="3593" w:type="pct"/>
            <w:hideMark/>
          </w:tcPr>
          <w:p w:rsidR="0087545E" w:rsidRPr="002540CB" w:rsidRDefault="0087545E" w:rsidP="008A259A">
            <w:pPr>
              <w:rPr>
                <w:b/>
                <w:sz w:val="24"/>
                <w:szCs w:val="24"/>
              </w:rPr>
            </w:pPr>
            <w:r w:rsidRPr="002540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87545E" w:rsidRPr="002540CB" w:rsidRDefault="0087545E" w:rsidP="008A259A">
            <w:pPr>
              <w:rPr>
                <w:b/>
                <w:sz w:val="24"/>
                <w:szCs w:val="24"/>
              </w:rPr>
            </w:pPr>
            <w:r w:rsidRPr="002540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87545E" w:rsidRPr="002540CB" w:rsidRDefault="0087545E" w:rsidP="008A259A">
            <w:pPr>
              <w:rPr>
                <w:b/>
                <w:sz w:val="24"/>
                <w:szCs w:val="24"/>
              </w:rPr>
            </w:pPr>
          </w:p>
        </w:tc>
      </w:tr>
    </w:tbl>
    <w:p w:rsidR="0087545E" w:rsidRPr="002540CB" w:rsidRDefault="0087545E" w:rsidP="0087545E">
      <w:pPr>
        <w:ind w:right="-1"/>
        <w:rPr>
          <w:sz w:val="24"/>
          <w:szCs w:val="22"/>
        </w:rPr>
        <w:sectPr w:rsidR="0087545E" w:rsidRPr="002540CB" w:rsidSect="002D379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7545E" w:rsidRPr="002540CB" w:rsidRDefault="0087545E" w:rsidP="0087545E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2540C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7545E" w:rsidRPr="002540CB" w:rsidRDefault="0087545E" w:rsidP="0087545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540C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7545E" w:rsidRPr="002540CB" w:rsidRDefault="0087545E" w:rsidP="0087545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540CB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7545E" w:rsidRPr="002540CB" w:rsidRDefault="0087545E" w:rsidP="0087545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540CB">
        <w:rPr>
          <w:rFonts w:ascii="Times New Roman" w:hAnsi="Times New Roman" w:cs="Times New Roman"/>
          <w:sz w:val="24"/>
          <w:szCs w:val="24"/>
        </w:rPr>
        <w:t xml:space="preserve">от </w:t>
      </w:r>
      <w:r w:rsidR="002540CB" w:rsidRPr="002540CB">
        <w:rPr>
          <w:rFonts w:ascii="Times New Roman" w:hAnsi="Times New Roman" w:cs="Times New Roman"/>
          <w:sz w:val="24"/>
          <w:szCs w:val="24"/>
        </w:rPr>
        <w:t xml:space="preserve">4 </w:t>
      </w:r>
      <w:r w:rsidRPr="002540CB">
        <w:rPr>
          <w:rFonts w:ascii="Times New Roman" w:hAnsi="Times New Roman" w:cs="Times New Roman"/>
          <w:sz w:val="24"/>
          <w:szCs w:val="24"/>
        </w:rPr>
        <w:t>декабря 2023 г. №01-</w:t>
      </w:r>
      <w:r w:rsidR="002540CB" w:rsidRPr="002540CB">
        <w:rPr>
          <w:rFonts w:ascii="Times New Roman" w:hAnsi="Times New Roman" w:cs="Times New Roman"/>
          <w:sz w:val="24"/>
          <w:szCs w:val="24"/>
        </w:rPr>
        <w:t>3082</w:t>
      </w:r>
      <w:r w:rsidRPr="002540CB">
        <w:rPr>
          <w:rFonts w:ascii="Times New Roman" w:hAnsi="Times New Roman" w:cs="Times New Roman"/>
          <w:sz w:val="24"/>
          <w:szCs w:val="24"/>
        </w:rPr>
        <w:t>-а</w:t>
      </w:r>
    </w:p>
    <w:p w:rsidR="0087545E" w:rsidRPr="002540CB" w:rsidRDefault="0087545E" w:rsidP="0087545E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2540CB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7545E" w:rsidRDefault="0087545E" w:rsidP="0087545E">
      <w:pPr>
        <w:jc w:val="center"/>
        <w:rPr>
          <w:b/>
          <w:sz w:val="24"/>
          <w:szCs w:val="24"/>
        </w:rPr>
      </w:pPr>
    </w:p>
    <w:p w:rsidR="0087545E" w:rsidRPr="00E916FA" w:rsidRDefault="0087545E" w:rsidP="0087545E">
      <w:pPr>
        <w:jc w:val="center"/>
        <w:rPr>
          <w:b/>
          <w:sz w:val="24"/>
          <w:szCs w:val="24"/>
        </w:rPr>
      </w:pPr>
      <w:r w:rsidRPr="00E916FA">
        <w:rPr>
          <w:b/>
          <w:sz w:val="24"/>
          <w:szCs w:val="24"/>
        </w:rPr>
        <w:t>Аукционная документация электронного аукциона</w:t>
      </w:r>
    </w:p>
    <w:p w:rsidR="0087545E" w:rsidRPr="00E916FA" w:rsidRDefault="0087545E" w:rsidP="0087545E">
      <w:pPr>
        <w:jc w:val="left"/>
        <w:rPr>
          <w:sz w:val="20"/>
        </w:rPr>
      </w:pPr>
    </w:p>
    <w:p w:rsidR="0087545E" w:rsidRPr="00E916FA" w:rsidRDefault="0087545E" w:rsidP="0087545E">
      <w:pPr>
        <w:keepNext/>
        <w:keepLines/>
        <w:ind w:left="20" w:firstLine="689"/>
        <w:jc w:val="left"/>
        <w:outlineLvl w:val="0"/>
        <w:rPr>
          <w:b/>
          <w:bCs/>
          <w:sz w:val="24"/>
          <w:szCs w:val="24"/>
        </w:rPr>
      </w:pPr>
      <w:bookmarkStart w:id="1" w:name="bookmark2"/>
      <w:r w:rsidRPr="00E916FA">
        <w:rPr>
          <w:b/>
          <w:bCs/>
          <w:sz w:val="24"/>
          <w:szCs w:val="24"/>
        </w:rPr>
        <w:t>1. Понятия и термины</w:t>
      </w:r>
      <w:bookmarkEnd w:id="1"/>
    </w:p>
    <w:p w:rsidR="0087545E" w:rsidRPr="00E916FA" w:rsidRDefault="0087545E" w:rsidP="0087545E">
      <w:pPr>
        <w:keepNext/>
        <w:keepLines/>
        <w:ind w:left="20" w:firstLine="689"/>
        <w:jc w:val="left"/>
        <w:outlineLvl w:val="0"/>
        <w:rPr>
          <w:b/>
          <w:bCs/>
          <w:sz w:val="27"/>
          <w:szCs w:val="27"/>
        </w:rPr>
      </w:pP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Организатор аукциона</w:t>
      </w:r>
      <w:r w:rsidRPr="00E916FA">
        <w:rPr>
          <w:sz w:val="24"/>
          <w:szCs w:val="24"/>
        </w:rPr>
        <w:t xml:space="preserve"> - администрация Тихвинского района;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Оператор электронной площадки</w:t>
      </w:r>
      <w:r w:rsidRPr="00E916FA">
        <w:rPr>
          <w:sz w:val="24"/>
          <w:szCs w:val="24"/>
        </w:rPr>
        <w:t xml:space="preserve"> - юридическое</w:t>
      </w:r>
      <w:r w:rsidRPr="00E916FA">
        <w:rPr>
          <w:sz w:val="24"/>
          <w:szCs w:val="24"/>
          <w:lang w:eastAsia="en-US"/>
        </w:rPr>
        <w:t xml:space="preserve"> </w:t>
      </w:r>
      <w:r w:rsidRPr="00E916FA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</w:t>
      </w:r>
      <w:r>
        <w:rPr>
          <w:sz w:val="24"/>
          <w:szCs w:val="24"/>
        </w:rPr>
        <w:t xml:space="preserve">рации от 12 июля </w:t>
      </w:r>
      <w:r w:rsidRPr="00E916FA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</w:t>
      </w:r>
      <w:r w:rsidRPr="00E916FA">
        <w:rPr>
          <w:sz w:val="24"/>
          <w:szCs w:val="24"/>
        </w:rPr>
        <w:t xml:space="preserve"> № 1447-р «Об утверждении перечней операторов электронных площадок и специализированных электронных площадок, предусмотренных</w:t>
      </w:r>
      <w:r>
        <w:rPr>
          <w:sz w:val="24"/>
          <w:szCs w:val="24"/>
        </w:rPr>
        <w:t xml:space="preserve"> Федеральными законами от 5 апреля </w:t>
      </w:r>
      <w:r w:rsidRPr="00E916FA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 № 44-ФЗ, от 18 июля </w:t>
      </w:r>
      <w:r w:rsidRPr="00E916FA">
        <w:rPr>
          <w:sz w:val="24"/>
          <w:szCs w:val="24"/>
        </w:rPr>
        <w:t>2011</w:t>
      </w:r>
      <w:r>
        <w:rPr>
          <w:sz w:val="24"/>
          <w:szCs w:val="24"/>
        </w:rPr>
        <w:t xml:space="preserve"> года</w:t>
      </w:r>
      <w:r w:rsidRPr="00E916FA">
        <w:rPr>
          <w:sz w:val="24"/>
          <w:szCs w:val="24"/>
        </w:rPr>
        <w:t xml:space="preserve"> № 223-ФЗ».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Предмет аукциона</w:t>
      </w:r>
      <w:r w:rsidRPr="00E916FA">
        <w:rPr>
          <w:sz w:val="24"/>
          <w:szCs w:val="24"/>
        </w:rPr>
        <w:t xml:space="preserve"> - право на заключение договора аренды земельного участка, находящегося в государственной собственности;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Открытый аукцион в электронной форме</w:t>
      </w:r>
      <w:r w:rsidRPr="00E916FA">
        <w:rPr>
          <w:sz w:val="24"/>
          <w:szCs w:val="24"/>
        </w:rPr>
        <w:t xml:space="preserve"> - аукцион на право заключения договора аренды земельного участка, находящегося в государственной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hyperlink r:id="rId8" w:history="1">
        <w:r w:rsidRPr="00E916FA">
          <w:rPr>
            <w:bCs/>
            <w:sz w:val="24"/>
            <w:szCs w:val="24"/>
          </w:rPr>
          <w:t>https://www.rts-tender.ru/</w:t>
        </w:r>
      </w:hyperlink>
      <w:r w:rsidRPr="00E916FA">
        <w:rPr>
          <w:bCs/>
          <w:sz w:val="24"/>
          <w:szCs w:val="24"/>
        </w:rPr>
        <w:t xml:space="preserve"> </w:t>
      </w:r>
      <w:r w:rsidRPr="00E916FA">
        <w:rPr>
          <w:sz w:val="24"/>
          <w:szCs w:val="24"/>
        </w:rPr>
        <w:t>(далее - аукцион).</w:t>
      </w:r>
    </w:p>
    <w:p w:rsidR="0087545E" w:rsidRPr="00E80358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Начальная цена предмета аукциона</w:t>
      </w:r>
      <w:r w:rsidRPr="00E916FA">
        <w:rPr>
          <w:sz w:val="24"/>
          <w:szCs w:val="24"/>
        </w:rPr>
        <w:t xml:space="preserve"> - </w:t>
      </w:r>
      <w:r w:rsidRPr="00E80358">
        <w:rPr>
          <w:sz w:val="24"/>
          <w:szCs w:val="24"/>
        </w:rPr>
        <w:t>цена, определенная на тридцать процентов ниже начальной цены предмета предыдущего аукциона в соответствии с п. 17 ст. 39.11 Земельно</w:t>
      </w:r>
      <w:r>
        <w:rPr>
          <w:sz w:val="24"/>
          <w:szCs w:val="24"/>
        </w:rPr>
        <w:t>го кодекса Российской Федерации</w:t>
      </w:r>
      <w:r w:rsidRPr="00E916FA">
        <w:rPr>
          <w:sz w:val="24"/>
          <w:szCs w:val="24"/>
        </w:rPr>
        <w:t>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Заявка на участие в аукционе</w:t>
      </w:r>
      <w:r w:rsidRPr="00E916FA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Заявитель</w:t>
      </w:r>
      <w:r w:rsidRPr="00E916FA">
        <w:rPr>
          <w:sz w:val="24"/>
          <w:szCs w:val="24"/>
        </w:rPr>
        <w:t xml:space="preserve"> - лицо, </w:t>
      </w:r>
      <w:r w:rsidRPr="00E916FA">
        <w:rPr>
          <w:rFonts w:eastAsia="Calibri"/>
          <w:color w:val="000000"/>
          <w:sz w:val="24"/>
          <w:szCs w:val="24"/>
          <w:lang w:eastAsia="en-US"/>
        </w:rPr>
        <w:t xml:space="preserve">имеющее электронную подпись, оформленную в соответствии с требованиями действующего законодательства удостоверяющим центром (далее – ЭП) и </w:t>
      </w:r>
      <w:r w:rsidRPr="00E916FA">
        <w:rPr>
          <w:sz w:val="24"/>
          <w:szCs w:val="24"/>
        </w:rPr>
        <w:t>подающее заявку;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Претендент</w:t>
      </w:r>
      <w:r w:rsidRPr="00E916FA">
        <w:rPr>
          <w:sz w:val="24"/>
          <w:szCs w:val="24"/>
        </w:rPr>
        <w:t xml:space="preserve"> - лицо, чья заявка принята организатором торгов;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Участник аукциона</w:t>
      </w:r>
      <w:r w:rsidRPr="00E916FA">
        <w:rPr>
          <w:sz w:val="24"/>
          <w:szCs w:val="24"/>
        </w:rPr>
        <w:t xml:space="preserve"> - претендент, допущенный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района.</w:t>
      </w:r>
    </w:p>
    <w:p w:rsidR="0087545E" w:rsidRPr="00E916FA" w:rsidRDefault="0087545E" w:rsidP="0087545E">
      <w:pPr>
        <w:ind w:firstLine="720"/>
        <w:jc w:val="left"/>
        <w:rPr>
          <w:b/>
          <w:sz w:val="24"/>
          <w:szCs w:val="24"/>
        </w:rPr>
      </w:pPr>
    </w:p>
    <w:p w:rsidR="0087545E" w:rsidRPr="00E916FA" w:rsidRDefault="0087545E" w:rsidP="0087545E">
      <w:pPr>
        <w:ind w:firstLine="720"/>
        <w:jc w:val="left"/>
        <w:rPr>
          <w:b/>
          <w:sz w:val="24"/>
          <w:szCs w:val="24"/>
        </w:rPr>
      </w:pPr>
      <w:r w:rsidRPr="00E916FA">
        <w:rPr>
          <w:b/>
          <w:sz w:val="24"/>
          <w:szCs w:val="24"/>
        </w:rPr>
        <w:t>2. Сведения об объекте (лоте) аукциона</w:t>
      </w:r>
    </w:p>
    <w:p w:rsidR="0087545E" w:rsidRPr="00E916FA" w:rsidRDefault="0087545E" w:rsidP="0087545E">
      <w:pPr>
        <w:jc w:val="center"/>
        <w:rPr>
          <w:b/>
          <w:sz w:val="20"/>
        </w:rPr>
      </w:pPr>
    </w:p>
    <w:p w:rsidR="0087545E" w:rsidRPr="00E916FA" w:rsidRDefault="0087545E" w:rsidP="0087545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916FA">
        <w:rPr>
          <w:b/>
          <w:bCs/>
          <w:sz w:val="24"/>
          <w:szCs w:val="24"/>
        </w:rPr>
        <w:t>2.1. Наименование и характеристика объекта (лота) аукциона</w:t>
      </w:r>
      <w:r w:rsidRPr="00E916FA">
        <w:rPr>
          <w:sz w:val="24"/>
          <w:szCs w:val="24"/>
        </w:rPr>
        <w:t>: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E916FA">
        <w:rPr>
          <w:rFonts w:eastAsia="Calibri"/>
          <w:sz w:val="24"/>
          <w:szCs w:val="24"/>
          <w:lang w:eastAsia="en-US"/>
        </w:rPr>
        <w:t>- земельный участок, находящийся в государственной собственности;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кадастровый номер: </w:t>
      </w:r>
      <w:r w:rsidRPr="00E916FA">
        <w:rPr>
          <w:sz w:val="24"/>
          <w:szCs w:val="24"/>
        </w:rPr>
        <w:t>47:13:1202028:222;</w:t>
      </w:r>
      <w:r w:rsidRPr="00E916FA">
        <w:rPr>
          <w:rFonts w:eastAsia="Calibri"/>
          <w:sz w:val="24"/>
          <w:szCs w:val="24"/>
          <w:lang w:eastAsia="en-US"/>
        </w:rPr>
        <w:t xml:space="preserve"> 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E916FA">
        <w:rPr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r w:rsidRPr="00E916FA">
        <w:rPr>
          <w:rFonts w:eastAsia="Calibri"/>
          <w:sz w:val="24"/>
          <w:szCs w:val="24"/>
          <w:lang w:eastAsia="en-US"/>
        </w:rPr>
        <w:t xml:space="preserve"> 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lastRenderedPageBreak/>
        <w:t xml:space="preserve">- адрес: </w:t>
      </w:r>
      <w:r w:rsidRPr="00E916FA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Николо-Беседная, 5</w:t>
      </w:r>
      <w:r w:rsidRPr="00E916FA">
        <w:rPr>
          <w:rFonts w:eastAsia="Calibri"/>
          <w:sz w:val="24"/>
          <w:szCs w:val="24"/>
          <w:lang w:eastAsia="en-US"/>
        </w:rPr>
        <w:t>;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- разрешенное использование: </w:t>
      </w:r>
      <w:r w:rsidRPr="00E916FA">
        <w:rPr>
          <w:sz w:val="24"/>
          <w:szCs w:val="24"/>
        </w:rPr>
        <w:t>склады; деловое управление; объекты гаражного назначения; обслуживание автотранспорта; магазины; общественное питание;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площадь: 13715 кв. м.;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</w:rPr>
      </w:pPr>
      <w:r w:rsidRPr="00E916FA">
        <w:rPr>
          <w:rFonts w:eastAsia="Calibri"/>
          <w:sz w:val="24"/>
          <w:szCs w:val="24"/>
        </w:rPr>
        <w:t>- строения на земельном участке: свободный от застройки;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</w:rPr>
      </w:pPr>
      <w:r w:rsidRPr="00E916FA">
        <w:rPr>
          <w:rFonts w:eastAsia="Calibri"/>
          <w:sz w:val="24"/>
          <w:szCs w:val="24"/>
        </w:rPr>
        <w:t>- срок аренды: 66 месяцев с даты заключения договора;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</w:rPr>
      </w:pPr>
      <w:r w:rsidRPr="00E916FA">
        <w:rPr>
          <w:rFonts w:eastAsia="Calibri"/>
          <w:sz w:val="24"/>
          <w:szCs w:val="24"/>
        </w:rPr>
        <w:t>- ограничения использования: зоны с особыми условиями использования территорий (Охранная зона газораспределительных сетей «Наружный газопровод среднего давления от ГРС "Тихвин" до ГРП-1, ГРП-2, ГРП-3, ГРП-4, ГРП-5, ГРП-6, ГРП-7, ГРП-8 в г. Тихвин»; Охранная зона объекта электросетевого хозяйства ВЛ 10кВ от ПС143 фид.143-03; Охранная зона объекта электросетевого хозяйства - ВЛ-10кВ Линия 143-22 Астрача – Галично).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недвижимости;</w:t>
      </w:r>
    </w:p>
    <w:p w:rsidR="0087545E" w:rsidRPr="00E916FA" w:rsidRDefault="0087545E" w:rsidP="0087545E">
      <w:pPr>
        <w:ind w:firstLine="709"/>
        <w:rPr>
          <w:rFonts w:eastAsia="Calibri"/>
          <w:b/>
          <w:bCs/>
          <w:sz w:val="24"/>
          <w:szCs w:val="24"/>
        </w:rPr>
      </w:pPr>
      <w:r w:rsidRPr="00E916FA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Начальная (минимальная) цена предмета, размер задатка </w:t>
      </w:r>
      <w:bookmarkEnd w:id="2"/>
      <w:r w:rsidRPr="00E916FA">
        <w:rPr>
          <w:sz w:val="24"/>
          <w:szCs w:val="24"/>
        </w:rPr>
        <w:t>(20 % от начальной цены аукциона), шаг аукциона (3 % от начальной цены аукциона):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87545E" w:rsidRPr="00E916FA" w:rsidTr="0087545E">
        <w:trPr>
          <w:trHeight w:val="562"/>
        </w:trPr>
        <w:tc>
          <w:tcPr>
            <w:tcW w:w="4106" w:type="dxa"/>
          </w:tcPr>
          <w:p w:rsidR="0087545E" w:rsidRPr="00E916FA" w:rsidRDefault="0087545E" w:rsidP="008A259A">
            <w:pPr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Ежегодная арендная плата, руб.</w:t>
            </w:r>
          </w:p>
          <w:p w:rsidR="0087545E" w:rsidRPr="00E916FA" w:rsidRDefault="0087545E" w:rsidP="008A259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7545E" w:rsidRPr="00E916FA" w:rsidRDefault="0087545E" w:rsidP="008A259A">
            <w:pPr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87545E" w:rsidRPr="00E916FA" w:rsidRDefault="0087545E" w:rsidP="008A259A">
            <w:pPr>
              <w:jc w:val="center"/>
              <w:rPr>
                <w:sz w:val="24"/>
                <w:szCs w:val="24"/>
              </w:rPr>
            </w:pPr>
            <w:r w:rsidRPr="00E916FA">
              <w:rPr>
                <w:sz w:val="24"/>
                <w:szCs w:val="24"/>
              </w:rPr>
              <w:t>Шаг аукциона, руб.</w:t>
            </w:r>
          </w:p>
        </w:tc>
      </w:tr>
      <w:tr w:rsidR="0087545E" w:rsidRPr="00E916FA" w:rsidTr="0087545E">
        <w:trPr>
          <w:trHeight w:val="286"/>
        </w:trPr>
        <w:tc>
          <w:tcPr>
            <w:tcW w:w="4106" w:type="dxa"/>
            <w:vAlign w:val="center"/>
          </w:tcPr>
          <w:p w:rsidR="0087545E" w:rsidRPr="00E916FA" w:rsidRDefault="0087545E" w:rsidP="008A259A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211 759,28</w:t>
            </w:r>
          </w:p>
        </w:tc>
        <w:tc>
          <w:tcPr>
            <w:tcW w:w="2410" w:type="dxa"/>
            <w:vAlign w:val="center"/>
          </w:tcPr>
          <w:p w:rsidR="0087545E" w:rsidRPr="00E916FA" w:rsidRDefault="0087545E" w:rsidP="008A259A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42 351,85</w:t>
            </w:r>
          </w:p>
        </w:tc>
        <w:tc>
          <w:tcPr>
            <w:tcW w:w="2551" w:type="dxa"/>
            <w:vAlign w:val="center"/>
          </w:tcPr>
          <w:p w:rsidR="0087545E" w:rsidRPr="00E916FA" w:rsidRDefault="0087545E" w:rsidP="008A259A">
            <w:pPr>
              <w:ind w:firstLine="709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6 352,77</w:t>
            </w:r>
          </w:p>
        </w:tc>
      </w:tr>
    </w:tbl>
    <w:p w:rsidR="0087545E" w:rsidRPr="00E916FA" w:rsidRDefault="0087545E" w:rsidP="0087545E">
      <w:pPr>
        <w:rPr>
          <w:b/>
          <w:sz w:val="10"/>
          <w:szCs w:val="10"/>
        </w:rPr>
      </w:pPr>
      <w:bookmarkStart w:id="3" w:name="bookmark5"/>
    </w:p>
    <w:bookmarkEnd w:id="3"/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E916FA">
        <w:rPr>
          <w:bCs/>
          <w:sz w:val="24"/>
          <w:szCs w:val="24"/>
        </w:rPr>
        <w:t>2.2.</w:t>
      </w:r>
      <w:r w:rsidRPr="00E916FA">
        <w:rPr>
          <w:b/>
          <w:bCs/>
          <w:sz w:val="24"/>
          <w:szCs w:val="24"/>
        </w:rPr>
        <w:t xml:space="preserve"> 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87545E" w:rsidRPr="00E916FA" w:rsidRDefault="0087545E" w:rsidP="0087545E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E916FA">
        <w:rPr>
          <w:sz w:val="24"/>
          <w:szCs w:val="24"/>
        </w:rPr>
        <w:t>К сети газоснабжения: газопровод среднего давления, расположенный на ориентировочном расстоянии (по прямой) от границ земельного участка 10 метров. Предел максимальной нагрузки в точке подключения 15 кубических метров в час.</w:t>
      </w:r>
    </w:p>
    <w:p w:rsidR="0087545E" w:rsidRPr="00E916FA" w:rsidRDefault="0087545E" w:rsidP="0087545E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916FA">
        <w:rPr>
          <w:sz w:val="24"/>
          <w:szCs w:val="24"/>
        </w:rPr>
        <w:t xml:space="preserve">К сетям теплоснабжения, водоснабжения, водоотведения отсутствует. </w:t>
      </w:r>
    </w:p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916FA">
        <w:rPr>
          <w:bCs/>
          <w:sz w:val="24"/>
          <w:szCs w:val="24"/>
        </w:rPr>
        <w:t>2.3. Виды разрешенного использования земельных участков из предусмотренных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 для зоны производственно-коммунальных объектов IV-V классов опасности – П-3.</w:t>
      </w:r>
    </w:p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916FA">
        <w:rPr>
          <w:bCs/>
          <w:sz w:val="24"/>
          <w:szCs w:val="24"/>
        </w:rPr>
        <w:t>Основные виды:</w:t>
      </w:r>
    </w:p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Cs/>
          <w:sz w:val="10"/>
          <w:szCs w:val="10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690"/>
      </w:tblGrid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lastRenderedPageBreak/>
              <w:t>Обработка животных продуктов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lastRenderedPageBreak/>
              <w:t>Строительная промышленность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Офисы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Предприятия автосервиса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АЗС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Мойки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87545E" w:rsidRPr="00E916FA" w:rsidTr="008A259A">
        <w:tc>
          <w:tcPr>
            <w:tcW w:w="324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69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916FA">
                <w:rPr>
                  <w:bCs/>
                  <w:sz w:val="24"/>
                  <w:szCs w:val="24"/>
                </w:rPr>
                <w:t>300 м</w:t>
              </w:r>
            </w:smartTag>
            <w:r w:rsidRPr="00E916FA">
              <w:rPr>
                <w:bCs/>
                <w:sz w:val="24"/>
                <w:szCs w:val="24"/>
              </w:rPr>
              <w:t>.кв.: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Рестораны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Столовые 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95" w:right="174" w:firstLine="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Кафе</w:t>
            </w:r>
          </w:p>
        </w:tc>
      </w:tr>
    </w:tbl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916FA">
        <w:rPr>
          <w:bCs/>
          <w:sz w:val="24"/>
          <w:szCs w:val="24"/>
        </w:rPr>
        <w:t>Вспомогательные виды:</w:t>
      </w:r>
    </w:p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70"/>
      </w:tblGrid>
      <w:tr w:rsidR="0087545E" w:rsidRPr="00E916FA" w:rsidTr="008A259A">
        <w:trPr>
          <w:hidden/>
        </w:trPr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916FA">
                <w:rPr>
                  <w:bCs/>
                  <w:sz w:val="24"/>
                  <w:szCs w:val="24"/>
                </w:rPr>
                <w:t>400 м</w:t>
              </w:r>
            </w:smartTag>
            <w:r w:rsidRPr="00E916FA">
              <w:rPr>
                <w:bCs/>
                <w:sz w:val="24"/>
                <w:szCs w:val="24"/>
              </w:rPr>
              <w:t>.кв.: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Рестораны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Столовые 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Кафе</w:t>
            </w:r>
          </w:p>
        </w:tc>
      </w:tr>
      <w:tr w:rsidR="0087545E" w:rsidRPr="00E916FA" w:rsidTr="008A259A">
        <w:trPr>
          <w:hidden/>
        </w:trPr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87545E" w:rsidRPr="00E916FA" w:rsidTr="008A259A">
        <w:trPr>
          <w:hidden/>
        </w:trPr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 xml:space="preserve">Гостиничное </w:t>
            </w:r>
            <w:r w:rsidRPr="00E916FA">
              <w:rPr>
                <w:bCs/>
                <w:vanish/>
                <w:sz w:val="24"/>
                <w:szCs w:val="24"/>
              </w:rPr>
              <w:lastRenderedPageBreak/>
              <w:t xml:space="preserve">обслуживание 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lastRenderedPageBreak/>
              <w:t>Гостиницы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lastRenderedPageBreak/>
              <w:t>Общежития, связанные с производством и образованием</w:t>
            </w:r>
          </w:p>
        </w:tc>
      </w:tr>
      <w:tr w:rsidR="0087545E" w:rsidRPr="00E916FA" w:rsidTr="008A259A">
        <w:trPr>
          <w:hidden/>
        </w:trPr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87545E" w:rsidRPr="00E916FA" w:rsidTr="008A259A">
        <w:trPr>
          <w:hidden/>
        </w:trPr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общественные туалеты;</w:t>
            </w:r>
          </w:p>
          <w:p w:rsidR="0087545E" w:rsidRPr="00E916FA" w:rsidRDefault="0087545E" w:rsidP="008A259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87545E" w:rsidRPr="00E916FA" w:rsidTr="008A259A">
        <w:trPr>
          <w:hidden/>
        </w:trPr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87545E" w:rsidRPr="00E916FA" w:rsidTr="008A259A">
        <w:trPr>
          <w:hidden/>
        </w:trPr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Поликлиники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87545E" w:rsidRPr="00E916FA" w:rsidTr="008A259A">
        <w:trPr>
          <w:hidden/>
        </w:trPr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vanish/>
                <w:sz w:val="24"/>
                <w:szCs w:val="24"/>
              </w:rPr>
            </w:pPr>
            <w:r w:rsidRPr="00E916FA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87545E" w:rsidRPr="00E916FA" w:rsidTr="008A259A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ind w:firstLine="708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Железнодорожные пути</w:t>
            </w:r>
          </w:p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Условно разрешенные виды:</w:t>
      </w:r>
    </w:p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70"/>
      </w:tblGrid>
      <w:tr w:rsidR="0087545E" w:rsidRPr="00E916FA" w:rsidTr="008A259A"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87545E" w:rsidRPr="00E916FA" w:rsidTr="008A259A"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87545E" w:rsidRPr="00E916FA" w:rsidTr="008A259A"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87545E" w:rsidRPr="00E916FA" w:rsidTr="008A259A"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87545E" w:rsidRPr="00E916FA" w:rsidTr="008A259A"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 xml:space="preserve">Объекты промышленных предприятий и </w:t>
            </w:r>
            <w:r w:rsidRPr="00E916FA">
              <w:rPr>
                <w:bCs/>
                <w:sz w:val="24"/>
                <w:szCs w:val="24"/>
              </w:rPr>
              <w:lastRenderedPageBreak/>
              <w:t>коммунально-складских организаций III класса опасности</w:t>
            </w:r>
          </w:p>
          <w:p w:rsidR="0087545E" w:rsidRPr="00E916FA" w:rsidRDefault="0087545E" w:rsidP="008A25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87545E" w:rsidRPr="00E916FA" w:rsidTr="008A259A">
        <w:tc>
          <w:tcPr>
            <w:tcW w:w="3060" w:type="dxa"/>
          </w:tcPr>
          <w:p w:rsidR="0087545E" w:rsidRPr="00E916FA" w:rsidRDefault="0087545E" w:rsidP="008A259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870" w:type="dxa"/>
          </w:tcPr>
          <w:p w:rsidR="0087545E" w:rsidRPr="00E916FA" w:rsidRDefault="0087545E" w:rsidP="008A259A">
            <w:pPr>
              <w:numPr>
                <w:ilvl w:val="0"/>
                <w:numId w:val="5"/>
              </w:numPr>
              <w:tabs>
                <w:tab w:val="clear" w:pos="615"/>
              </w:tabs>
              <w:autoSpaceDE w:val="0"/>
              <w:autoSpaceDN w:val="0"/>
              <w:adjustRightInd w:val="0"/>
              <w:ind w:left="235" w:right="174" w:firstLine="45"/>
              <w:rPr>
                <w:bCs/>
                <w:sz w:val="24"/>
                <w:szCs w:val="24"/>
              </w:rPr>
            </w:pPr>
            <w:r w:rsidRPr="00E916FA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87545E" w:rsidRPr="00E916FA" w:rsidRDefault="0087545E" w:rsidP="0087545E">
      <w:pPr>
        <w:ind w:firstLine="720"/>
        <w:rPr>
          <w:b/>
          <w:sz w:val="24"/>
          <w:szCs w:val="24"/>
        </w:rPr>
      </w:pPr>
      <w:r w:rsidRPr="00E916FA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87545E" w:rsidRPr="00E916FA" w:rsidRDefault="0087545E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- Максимальная высота здания – 30 м;</w:t>
      </w:r>
    </w:p>
    <w:p w:rsidR="0087545E" w:rsidRPr="00E916FA" w:rsidRDefault="0087545E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- </w:t>
      </w:r>
      <w:r w:rsidRPr="00E916FA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E916FA">
        <w:rPr>
          <w:sz w:val="24"/>
          <w:szCs w:val="24"/>
        </w:rPr>
        <w:t>;</w:t>
      </w:r>
    </w:p>
    <w:p w:rsidR="0087545E" w:rsidRPr="00E916FA" w:rsidRDefault="0087545E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87545E" w:rsidRPr="00E916FA" w:rsidRDefault="0087545E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- </w:t>
      </w:r>
      <w:r w:rsidRPr="00E916FA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E916FA">
        <w:rPr>
          <w:sz w:val="24"/>
          <w:szCs w:val="24"/>
        </w:rPr>
        <w:t>;</w:t>
      </w:r>
    </w:p>
    <w:p w:rsidR="0087545E" w:rsidRPr="00E916FA" w:rsidRDefault="0087545E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E916FA">
        <w:rPr>
          <w:sz w:val="24"/>
          <w:szCs w:val="24"/>
          <w:lang w:val="en-US"/>
        </w:rPr>
        <w:t>V</w:t>
      </w:r>
      <w:r w:rsidRPr="00E916FA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87545E" w:rsidRPr="00E916FA" w:rsidRDefault="0087545E" w:rsidP="008A259A">
      <w:pPr>
        <w:autoSpaceDE w:val="0"/>
        <w:autoSpaceDN w:val="0"/>
        <w:adjustRightInd w:val="0"/>
        <w:ind w:right="-5" w:firstLine="709"/>
        <w:outlineLvl w:val="0"/>
        <w:rPr>
          <w:sz w:val="24"/>
          <w:szCs w:val="24"/>
        </w:rPr>
      </w:pPr>
      <w:r w:rsidRPr="00E916FA">
        <w:rPr>
          <w:sz w:val="24"/>
          <w:szCs w:val="24"/>
        </w:rPr>
        <w:t>-</w:t>
      </w:r>
      <w:r w:rsidRPr="00E916FA">
        <w:rPr>
          <w:bCs/>
          <w:sz w:val="24"/>
          <w:szCs w:val="24"/>
        </w:rPr>
        <w:t xml:space="preserve"> Максимальный коэффициент плотности застройки</w:t>
      </w:r>
      <w:r w:rsidRPr="00E916FA">
        <w:rPr>
          <w:sz w:val="24"/>
          <w:szCs w:val="24"/>
        </w:rPr>
        <w:t xml:space="preserve"> –2,4;</w:t>
      </w:r>
    </w:p>
    <w:p w:rsidR="0087545E" w:rsidRPr="00E916FA" w:rsidRDefault="0087545E" w:rsidP="008A259A">
      <w:pPr>
        <w:autoSpaceDE w:val="0"/>
        <w:autoSpaceDN w:val="0"/>
        <w:adjustRightInd w:val="0"/>
        <w:ind w:right="-5" w:firstLine="709"/>
        <w:outlineLvl w:val="0"/>
        <w:rPr>
          <w:sz w:val="24"/>
          <w:szCs w:val="24"/>
        </w:rPr>
      </w:pPr>
      <w:r w:rsidRPr="00E916FA">
        <w:rPr>
          <w:sz w:val="24"/>
          <w:szCs w:val="24"/>
        </w:rPr>
        <w:t>- Максимальный процент застройки – 50%;</w:t>
      </w:r>
    </w:p>
    <w:p w:rsidR="0087545E" w:rsidRPr="00E916FA" w:rsidRDefault="0087545E" w:rsidP="008A259A">
      <w:pPr>
        <w:autoSpaceDE w:val="0"/>
        <w:autoSpaceDN w:val="0"/>
        <w:adjustRightInd w:val="0"/>
        <w:ind w:right="-5" w:firstLine="709"/>
        <w:outlineLvl w:val="0"/>
        <w:rPr>
          <w:b/>
          <w:sz w:val="24"/>
          <w:szCs w:val="24"/>
        </w:rPr>
      </w:pPr>
      <w:r w:rsidRPr="00E916FA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87545E" w:rsidRPr="00E916FA" w:rsidRDefault="0087545E" w:rsidP="0087545E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>3. Требования к составу заявки на участие в аукционе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3.1. Заявка на участие в аукционе должна содержать:</w:t>
      </w:r>
      <w:r w:rsidRPr="00E916FA">
        <w:rPr>
          <w:sz w:val="24"/>
          <w:szCs w:val="24"/>
        </w:rPr>
        <w:tab/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- фирменное наименование (наименование), сведения об организационно- правовой форме, ИНН, ОГРН, о месте нахождения, почтовый адрес (для юридического лица); фамилию, имя, отчество, паспортные данные, сведения о месте жительства (для физического лица), номер контактного телефона; банковские реквизиты счета для возврата задатка. 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3.2. К заявке прикладываются:</w:t>
      </w:r>
    </w:p>
    <w:p w:rsidR="0087545E" w:rsidRPr="00E916FA" w:rsidRDefault="0087545E" w:rsidP="0087545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3.2.1. Копии документов, удостоверяющих личность Заявителя (для граждан);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3.2.2.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3.2.3. Документы, подтверждающие внесение задатка.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80358">
        <w:rPr>
          <w:bCs/>
          <w:sz w:val="24"/>
          <w:szCs w:val="24"/>
        </w:rPr>
        <w:t>В</w:t>
      </w:r>
      <w:r w:rsidRPr="00E80358">
        <w:rPr>
          <w:sz w:val="24"/>
          <w:szCs w:val="24"/>
        </w:rPr>
        <w:t xml:space="preserve"> </w:t>
      </w:r>
      <w:r w:rsidRPr="00E916FA">
        <w:rPr>
          <w:sz w:val="24"/>
          <w:szCs w:val="24"/>
        </w:rPr>
        <w:t>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E916FA">
        <w:rPr>
          <w:i/>
          <w:iCs/>
          <w:sz w:val="24"/>
          <w:szCs w:val="24"/>
        </w:rPr>
        <w:t xml:space="preserve"> также</w:t>
      </w:r>
      <w:r w:rsidRPr="00E916FA">
        <w:rPr>
          <w:sz w:val="24"/>
          <w:szCs w:val="24"/>
        </w:rPr>
        <w:t xml:space="preserve"> документ, подтверждающий полномочия такого лица (для юридических лиц). Нотариально заверенную копию доверенности (для граждан).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Документы, приложенные к заявке, должны быть оформлены с учетом следующих требований:</w:t>
      </w:r>
      <w:r w:rsidRPr="00E916FA">
        <w:rPr>
          <w:sz w:val="24"/>
          <w:szCs w:val="24"/>
        </w:rPr>
        <w:tab/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lastRenderedPageBreak/>
        <w:t>документы, прилагаемые в копиях, должны быть подписаны уполномоченным</w:t>
      </w:r>
      <w:r w:rsidRPr="00E916FA">
        <w:rPr>
          <w:b/>
          <w:bCs/>
          <w:sz w:val="24"/>
          <w:szCs w:val="24"/>
        </w:rPr>
        <w:t xml:space="preserve"> </w:t>
      </w:r>
      <w:r w:rsidRPr="00E916FA">
        <w:rPr>
          <w:sz w:val="24"/>
          <w:szCs w:val="24"/>
        </w:rPr>
        <w:t>лицом и заверены печатью Заявителя;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3.3. Заявитель вправе подать одну заявку в отношении Предмета аукциона (лота).</w:t>
      </w:r>
    </w:p>
    <w:p w:rsidR="0087545E" w:rsidRPr="00E916FA" w:rsidRDefault="0087545E" w:rsidP="0087545E">
      <w:pPr>
        <w:ind w:firstLine="720"/>
        <w:jc w:val="left"/>
        <w:rPr>
          <w:b/>
          <w:szCs w:val="28"/>
        </w:rPr>
      </w:pPr>
    </w:p>
    <w:p w:rsidR="0087545E" w:rsidRPr="00E916FA" w:rsidRDefault="0087545E" w:rsidP="0087545E">
      <w:pPr>
        <w:ind w:firstLine="720"/>
        <w:jc w:val="left"/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>4. Требования к участникам аукциона</w:t>
      </w:r>
    </w:p>
    <w:p w:rsidR="0087545E" w:rsidRPr="00E916FA" w:rsidRDefault="0087545E" w:rsidP="0087545E">
      <w:pPr>
        <w:ind w:firstLine="708"/>
        <w:jc w:val="left"/>
        <w:rPr>
          <w:b/>
          <w:szCs w:val="28"/>
        </w:rPr>
      </w:pPr>
    </w:p>
    <w:p w:rsidR="0087545E" w:rsidRPr="00E916FA" w:rsidRDefault="0087545E" w:rsidP="0087545E">
      <w:pPr>
        <w:ind w:firstLine="708"/>
      </w:pPr>
      <w:r w:rsidRPr="00E916FA">
        <w:rPr>
          <w:sz w:val="24"/>
          <w:szCs w:val="24"/>
        </w:rPr>
        <w:t>Участником аукциона 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 w:rsidRPr="00E916FA">
        <w:t>.</w:t>
      </w:r>
    </w:p>
    <w:p w:rsidR="0087545E" w:rsidRPr="00E916FA" w:rsidRDefault="0087545E" w:rsidP="0087545E">
      <w:pPr>
        <w:ind w:firstLine="709"/>
        <w:rPr>
          <w:b/>
          <w:bCs/>
          <w:sz w:val="27"/>
          <w:szCs w:val="27"/>
        </w:rPr>
      </w:pPr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>5. Порядок регистрации Заявителей на электронной площадке</w:t>
      </w:r>
    </w:p>
    <w:p w:rsidR="0087545E" w:rsidRPr="00E916FA" w:rsidRDefault="0087545E" w:rsidP="0087545E">
      <w:pPr>
        <w:rPr>
          <w:sz w:val="24"/>
          <w:szCs w:val="24"/>
        </w:rPr>
      </w:pPr>
    </w:p>
    <w:p w:rsidR="0087545E" w:rsidRPr="00E80358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(далее - Регламент), который размещен на сайте </w:t>
      </w:r>
      <w:hyperlink r:id="rId9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sz w:val="24"/>
          <w:szCs w:val="24"/>
        </w:rPr>
        <w:t>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Регистрация Заявителей на электронной площадке осуществляется без взимания платы.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87545E" w:rsidRPr="00E916FA" w:rsidRDefault="0087545E" w:rsidP="0087545E">
      <w:pPr>
        <w:ind w:firstLine="708"/>
        <w:rPr>
          <w:b/>
          <w:sz w:val="24"/>
          <w:szCs w:val="24"/>
        </w:rPr>
      </w:pPr>
    </w:p>
    <w:p w:rsidR="0087545E" w:rsidRPr="00E916FA" w:rsidRDefault="0087545E" w:rsidP="0087545E">
      <w:pPr>
        <w:ind w:left="567"/>
        <w:rPr>
          <w:sz w:val="24"/>
          <w:szCs w:val="24"/>
        </w:rPr>
      </w:pPr>
      <w:bookmarkStart w:id="4" w:name="bookmark11"/>
      <w:r w:rsidRPr="00E916FA">
        <w:rPr>
          <w:b/>
          <w:bCs/>
          <w:sz w:val="24"/>
          <w:szCs w:val="24"/>
        </w:rPr>
        <w:t>6. Порядок получения разъяснений аукционной документации, ознакомления</w:t>
      </w:r>
      <w:bookmarkStart w:id="5" w:name="bookmark12"/>
      <w:bookmarkEnd w:id="4"/>
      <w:r w:rsidRPr="00E916FA">
        <w:rPr>
          <w:b/>
          <w:bCs/>
          <w:sz w:val="24"/>
          <w:szCs w:val="24"/>
        </w:rPr>
        <w:t xml:space="preserve"> с условиями договора аренды</w:t>
      </w:r>
      <w:r w:rsidRPr="00E916FA">
        <w:rPr>
          <w:sz w:val="24"/>
          <w:szCs w:val="24"/>
        </w:rPr>
        <w:tab/>
      </w:r>
      <w:bookmarkEnd w:id="5"/>
    </w:p>
    <w:p w:rsidR="0087545E" w:rsidRPr="00E916FA" w:rsidRDefault="0087545E" w:rsidP="0087545E">
      <w:pPr>
        <w:ind w:firstLine="709"/>
        <w:rPr>
          <w:sz w:val="24"/>
          <w:szCs w:val="24"/>
        </w:rPr>
      </w:pPr>
    </w:p>
    <w:p w:rsidR="0087545E" w:rsidRPr="00E80358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Заявитель вправе обратиться за разъяснением положений настоящей аукционной документации к организатору аукциона. Запрос разъяснений подается в письменном виде по месту нахождения организатора аукциона не позднее, чем за 5 рабочих дней до дня окончания приема заявок, либо по адресу электронной </w:t>
      </w:r>
      <w:r w:rsidRPr="00E80358">
        <w:rPr>
          <w:sz w:val="24"/>
          <w:szCs w:val="24"/>
        </w:rPr>
        <w:t xml:space="preserve">площадки </w:t>
      </w:r>
      <w:hyperlink r:id="rId10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sz w:val="24"/>
          <w:szCs w:val="24"/>
          <w:lang w:eastAsia="en-US"/>
        </w:rPr>
        <w:t xml:space="preserve"> </w:t>
      </w:r>
    </w:p>
    <w:p w:rsidR="0087545E" w:rsidRPr="00E916FA" w:rsidRDefault="0087545E" w:rsidP="0087545E">
      <w:pPr>
        <w:rPr>
          <w:sz w:val="20"/>
        </w:rPr>
      </w:pPr>
      <w:bookmarkStart w:id="6" w:name="bookmark13"/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>7. Порядок оформления и подачи заявки</w:t>
      </w:r>
      <w:bookmarkEnd w:id="6"/>
    </w:p>
    <w:p w:rsidR="0087545E" w:rsidRPr="00E916FA" w:rsidRDefault="0087545E" w:rsidP="0087545E">
      <w:pPr>
        <w:rPr>
          <w:sz w:val="20"/>
        </w:rPr>
      </w:pP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Для участия в аукционе Заявитель представляет Оператору электронной площадки заявку на участие в аукционе в сроки, которые установлены в извещении о проведении аукциона</w:t>
      </w:r>
      <w:r w:rsidRPr="00E916FA">
        <w:rPr>
          <w:color w:val="FF0000"/>
          <w:sz w:val="24"/>
          <w:szCs w:val="24"/>
        </w:rPr>
        <w:t xml:space="preserve"> </w:t>
      </w:r>
      <w:r w:rsidRPr="00E916FA">
        <w:rPr>
          <w:sz w:val="24"/>
          <w:szCs w:val="24"/>
        </w:rPr>
        <w:t xml:space="preserve">(далее – Извещение). 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документов, указанных в пункте 3.2. 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 Заявка на участие в аукционе, а также </w:t>
      </w:r>
      <w:r w:rsidRPr="00E916FA">
        <w:rPr>
          <w:sz w:val="24"/>
          <w:szCs w:val="24"/>
        </w:rPr>
        <w:lastRenderedPageBreak/>
        <w:t>прилагаемые к ней документы подписываются усиленной квалифицированной электронной подписью Заявителя.</w:t>
      </w:r>
    </w:p>
    <w:p w:rsidR="0087545E" w:rsidRPr="00E916FA" w:rsidRDefault="0087545E" w:rsidP="0087545E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допускается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раздельного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направления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Заявки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приложенных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к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ней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документов,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без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отзыва Заявки.</w:t>
      </w:r>
    </w:p>
    <w:p w:rsidR="0087545E" w:rsidRPr="00E916FA" w:rsidRDefault="0087545E" w:rsidP="0087545E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заявку </w:t>
      </w:r>
      <w:r w:rsidRPr="00E916F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E916FA">
        <w:rPr>
          <w:rFonts w:eastAsia="Calibri"/>
          <w:sz w:val="24"/>
          <w:szCs w:val="24"/>
          <w:lang w:eastAsia="en-US"/>
        </w:rPr>
        <w:t>Заявителю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случае:</w:t>
      </w:r>
    </w:p>
    <w:p w:rsidR="0087545E" w:rsidRPr="00E916FA" w:rsidRDefault="0087545E" w:rsidP="0087545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предоставления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заявки,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подписанной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ЭП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лица,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</w:t>
      </w:r>
      <w:r w:rsidRPr="00E91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уполномоченного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действовать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от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имени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Заявителя;</w:t>
      </w:r>
    </w:p>
    <w:p w:rsidR="0087545E" w:rsidRPr="00E916FA" w:rsidRDefault="0087545E" w:rsidP="0087545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подачи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одним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Заявителем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двух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более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заявок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условии,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что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поданные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ранее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заявки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отозваны;</w:t>
      </w:r>
    </w:p>
    <w:p w:rsidR="0087545E" w:rsidRPr="00E916FA" w:rsidRDefault="0087545E" w:rsidP="0087545E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получения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з</w:t>
      </w:r>
      <w:r w:rsidRPr="00E916FA">
        <w:rPr>
          <w:rFonts w:eastAsia="Calibri"/>
          <w:sz w:val="24"/>
          <w:szCs w:val="24"/>
          <w:lang w:eastAsia="en-US"/>
        </w:rPr>
        <w:t>аявки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после</w:t>
      </w:r>
      <w:r w:rsidRPr="00E91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установленной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Извещении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даты</w:t>
      </w:r>
      <w:r w:rsidRPr="00E91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E916FA">
        <w:rPr>
          <w:rFonts w:eastAsia="Calibri"/>
          <w:sz w:val="24"/>
          <w:szCs w:val="24"/>
          <w:lang w:eastAsia="en-US"/>
        </w:rPr>
        <w:t>ремени</w:t>
      </w:r>
      <w:r w:rsidRPr="00E916FA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E91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приема заявок.</w:t>
      </w:r>
    </w:p>
    <w:p w:rsidR="0087545E" w:rsidRPr="00E916FA" w:rsidRDefault="0087545E" w:rsidP="0087545E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Возврат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з</w:t>
      </w:r>
      <w:r w:rsidRPr="00E916FA">
        <w:rPr>
          <w:rFonts w:eastAsia="Calibri"/>
          <w:sz w:val="24"/>
          <w:szCs w:val="24"/>
          <w:lang w:eastAsia="en-US"/>
        </w:rPr>
        <w:t>аявок по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иным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основаниям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допускается.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Одновременно</w:t>
      </w:r>
      <w:r w:rsidRPr="00E916F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</w:t>
      </w:r>
      <w:r w:rsidRPr="00E91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возвратом</w:t>
      </w:r>
      <w:r w:rsidRPr="00E91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заявки</w:t>
      </w:r>
      <w:r w:rsidRPr="00E91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Оператор</w:t>
      </w:r>
      <w:r w:rsidRPr="00E916F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электронной</w:t>
      </w:r>
      <w:r w:rsidRPr="00E91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площадки</w:t>
      </w:r>
      <w:r w:rsidRPr="00E91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уведомляет</w:t>
      </w:r>
      <w:r w:rsidRPr="00E91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Заявителя</w:t>
      </w:r>
      <w:r w:rsidRPr="00E916F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об</w:t>
      </w:r>
      <w:r w:rsidRPr="00E91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основаниях ее возврата.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В случае отсутствия у Оператора электронной площадки оснований возврата заявки Заявителю,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Оператор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электронной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регистрирует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з</w:t>
      </w:r>
      <w:r w:rsidRPr="00E916FA">
        <w:rPr>
          <w:rFonts w:eastAsia="Calibri"/>
          <w:sz w:val="24"/>
          <w:szCs w:val="24"/>
          <w:lang w:eastAsia="en-US"/>
        </w:rPr>
        <w:t>аявку</w:t>
      </w:r>
      <w:r w:rsidRPr="00E916FA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 направляет</w:t>
      </w:r>
      <w:r w:rsidRPr="00E916F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Заявителю</w:t>
      </w:r>
      <w:r w:rsidRPr="00E916F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уведомление</w:t>
      </w:r>
      <w:r w:rsidRPr="00E916FA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</w:t>
      </w:r>
      <w:r w:rsidRPr="00E916FA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поступлении</w:t>
      </w:r>
      <w:r w:rsidRPr="00E916FA">
        <w:rPr>
          <w:rFonts w:eastAsia="Calibri"/>
          <w:spacing w:val="6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заявки в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соответствии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 Регламентом.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Организатор аукциона не несет ответственность за несоответствие наличия (в том числе количества) документов, перечисленных в заявке, и фактического наличия (количеством) документов.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В день рассмотрения заявок заявителю на электронной площадке направляется уведомление о допуске/не допуске к участию в аукционе.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Заявитель вправе подать только одну заявку в отношении предмета аукциона (лота) с полным пакетом документов по нему.</w:t>
      </w:r>
    </w:p>
    <w:p w:rsidR="0087545E" w:rsidRPr="00E80358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Заявитель несет все расходы, связанные с подготовкой и подачей заявки на участие в аукционе. Подача заявки осуществляется через электронную площадку в соответствии с Регламентом электронной торговой площадки, размещенным на </w:t>
      </w:r>
      <w:hyperlink r:id="rId11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sz w:val="24"/>
          <w:szCs w:val="24"/>
          <w:lang w:eastAsia="en-US"/>
        </w:rPr>
        <w:t>.</w:t>
      </w:r>
    </w:p>
    <w:p w:rsidR="0087545E" w:rsidRPr="00E916FA" w:rsidRDefault="0087545E" w:rsidP="0087545E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E916FA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E91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</w:t>
      </w:r>
      <w:r w:rsidRPr="00E916F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достоверность</w:t>
      </w:r>
      <w:r w:rsidRPr="00E91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указанной</w:t>
      </w:r>
      <w:r w:rsidRPr="00E916F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1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заявке</w:t>
      </w:r>
      <w:r w:rsidRPr="00E916F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информации</w:t>
      </w:r>
      <w:r w:rsidRPr="00E916FA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</w:t>
      </w:r>
      <w:r w:rsidRPr="00E91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приложенных</w:t>
      </w:r>
      <w:r w:rsidRPr="00E916FA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к</w:t>
      </w:r>
      <w:r w:rsidRPr="00E916FA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ней</w:t>
      </w:r>
      <w:r w:rsidRPr="00E916FA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документов</w:t>
      </w:r>
      <w:r w:rsidRPr="00E916FA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 w:rsidRPr="00E916FA">
        <w:rPr>
          <w:rFonts w:eastAsia="Calibri"/>
          <w:sz w:val="24"/>
          <w:szCs w:val="24"/>
          <w:lang w:eastAsia="en-US"/>
        </w:rPr>
        <w:t>несет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Заявитель.</w:t>
      </w:r>
    </w:p>
    <w:p w:rsidR="0087545E" w:rsidRPr="00E916FA" w:rsidRDefault="0087545E" w:rsidP="0087545E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Прием</w:t>
      </w:r>
      <w:r w:rsidRPr="00E916FA">
        <w:rPr>
          <w:rFonts w:eastAsia="Calibri"/>
          <w:spacing w:val="31"/>
          <w:sz w:val="24"/>
          <w:szCs w:val="24"/>
          <w:lang w:eastAsia="en-US"/>
        </w:rPr>
        <w:t xml:space="preserve"> з</w:t>
      </w:r>
      <w:r w:rsidRPr="00E916FA">
        <w:rPr>
          <w:rFonts w:eastAsia="Calibri"/>
          <w:sz w:val="24"/>
          <w:szCs w:val="24"/>
          <w:lang w:eastAsia="en-US"/>
        </w:rPr>
        <w:t>аявок</w:t>
      </w:r>
      <w:r w:rsidRPr="00E916F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прекращается</w:t>
      </w:r>
      <w:r w:rsidRPr="00E91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Оператором</w:t>
      </w:r>
      <w:r w:rsidRPr="00E91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электронной</w:t>
      </w:r>
      <w:r w:rsidRPr="00E91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площадки</w:t>
      </w:r>
      <w:r w:rsidRPr="00E91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</w:t>
      </w:r>
      <w:r w:rsidRPr="00E916F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помощью</w:t>
      </w:r>
      <w:r w:rsidRPr="00E916FA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программных</w:t>
      </w:r>
      <w:r w:rsidRPr="00E916FA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</w:t>
      </w:r>
      <w:r w:rsidRPr="00E91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технических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средств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дату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время завершения приема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заявок,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указанные в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Извещении.</w:t>
      </w:r>
    </w:p>
    <w:p w:rsidR="0087545E" w:rsidRPr="00E916FA" w:rsidRDefault="0087545E" w:rsidP="0087545E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После</w:t>
      </w:r>
      <w:r w:rsidRPr="00E91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завершения</w:t>
      </w:r>
      <w:r w:rsidRPr="00E91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приема</w:t>
      </w:r>
      <w:r w:rsidRPr="00E91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Заявок</w:t>
      </w:r>
      <w:r w:rsidRPr="00E91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Оператор</w:t>
      </w:r>
      <w:r w:rsidRPr="00E91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электронной</w:t>
      </w:r>
      <w:r w:rsidRPr="00E91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площадки</w:t>
      </w:r>
      <w:r w:rsidRPr="00E91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направляет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Заявки Организатору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соответствии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Регламентом.</w:t>
      </w:r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>8. Порядок и срок отзыва заявок</w:t>
      </w:r>
      <w:bookmarkEnd w:id="7"/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</w:p>
    <w:p w:rsidR="0087545E" w:rsidRPr="00E80358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Заявитель вправе отозвать заявку в любое время до момента окончания подачи заявок на участие в аукционе, указанную в Извещении по московскому времени путем направления соответствующего уведомления Оператору электронной площадки в соответствии с Регламентом, размещенным на сайте </w:t>
      </w:r>
      <w:hyperlink r:id="rId12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sz w:val="24"/>
          <w:szCs w:val="24"/>
        </w:rPr>
        <w:t>.</w:t>
      </w:r>
    </w:p>
    <w:p w:rsidR="0087545E" w:rsidRPr="00E916FA" w:rsidRDefault="0087545E" w:rsidP="0087545E">
      <w:pPr>
        <w:ind w:firstLine="709"/>
        <w:rPr>
          <w:b/>
          <w:bCs/>
          <w:sz w:val="20"/>
        </w:rPr>
      </w:pPr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>9. Порядок рассмотрения заявок на участие в аукционе</w:t>
      </w:r>
    </w:p>
    <w:p w:rsidR="0087545E" w:rsidRPr="00E916FA" w:rsidRDefault="0087545E" w:rsidP="0087545E">
      <w:pPr>
        <w:ind w:firstLine="709"/>
        <w:rPr>
          <w:sz w:val="20"/>
        </w:rPr>
      </w:pP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Дата начала и окончания приема заявок на участие в аукционе указывается в Извещении по московскому времени.</w:t>
      </w:r>
    </w:p>
    <w:p w:rsidR="0087545E" w:rsidRPr="00E80358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Прием заявок осуществляется через Оператора электронной площадки </w:t>
      </w:r>
      <w:hyperlink r:id="rId13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sz w:val="24"/>
          <w:szCs w:val="24"/>
        </w:rPr>
        <w:t>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lastRenderedPageBreak/>
        <w:t>Комиссия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 (далее - Комиссия) 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bookmarkStart w:id="8" w:name="bookmark16"/>
      <w:r w:rsidRPr="00E916FA">
        <w:rPr>
          <w:sz w:val="24"/>
          <w:szCs w:val="24"/>
        </w:rPr>
        <w:t>Рассмотрение заявок Комиссией проводится по адресу: Ленинградская область, Тихвинский район, город Тихвин, 1 микрорайон, дом 2, 2 этаж, кабинет 19</w:t>
      </w:r>
      <w:bookmarkEnd w:id="8"/>
      <w:r w:rsidRPr="00E916FA">
        <w:rPr>
          <w:sz w:val="24"/>
          <w:szCs w:val="24"/>
        </w:rPr>
        <w:t xml:space="preserve"> в дату и время, указанные в Извещении.</w:t>
      </w:r>
    </w:p>
    <w:p w:rsidR="0087545E" w:rsidRPr="00E916FA" w:rsidRDefault="0087545E" w:rsidP="0087545E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Заявитель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допускается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к участию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аукционе в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следующих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случаях:</w:t>
      </w:r>
    </w:p>
    <w:p w:rsidR="0087545E" w:rsidRPr="00E916FA" w:rsidRDefault="0087545E" w:rsidP="0087545E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непредставление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необходимых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для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участия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электронной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форме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документов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или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представление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87545E" w:rsidRPr="00E916FA" w:rsidRDefault="0087545E" w:rsidP="0087545E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87545E" w:rsidRPr="00E916FA" w:rsidRDefault="0087545E" w:rsidP="0087545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подача заявки лицом, которое в соответствии с Земельным кодексом Российской Федерации и другими</w:t>
      </w:r>
      <w:r w:rsidRPr="00E91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федеральными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законами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имеет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права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быть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87545E" w:rsidRPr="00E916FA" w:rsidRDefault="0087545E" w:rsidP="0087545E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органов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Заявителя,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лицах,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исполняющих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функции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единоличного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исполнительного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органа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Заявителя,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являющегося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юридическим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лицом, в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аукциона.</w:t>
      </w:r>
    </w:p>
    <w:p w:rsidR="0087545E" w:rsidRPr="00E916FA" w:rsidRDefault="0087545E" w:rsidP="0087545E">
      <w:pPr>
        <w:ind w:firstLine="709"/>
        <w:rPr>
          <w:color w:val="FF0000"/>
          <w:sz w:val="24"/>
          <w:szCs w:val="24"/>
        </w:rPr>
      </w:pPr>
      <w:r w:rsidRPr="00E916FA">
        <w:rPr>
          <w:sz w:val="24"/>
          <w:szCs w:val="24"/>
        </w:rPr>
        <w:t>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</w:t>
      </w:r>
      <w:r w:rsidRPr="00E916FA">
        <w:rPr>
          <w:color w:val="FF0000"/>
          <w:sz w:val="24"/>
          <w:szCs w:val="24"/>
        </w:rPr>
        <w:t xml:space="preserve"> </w:t>
      </w:r>
    </w:p>
    <w:p w:rsidR="0087545E" w:rsidRPr="00E916FA" w:rsidRDefault="0087545E" w:rsidP="0087545E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По результатам рассмотрения Комиссией заявок Оператор электронной площадки 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соответствии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 Регламентом:</w:t>
      </w:r>
    </w:p>
    <w:p w:rsidR="0087545E" w:rsidRPr="00E916FA" w:rsidRDefault="0087545E" w:rsidP="0087545E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направляет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Заявителям,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допущенным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к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участию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признанным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 xml:space="preserve">Участниками </w:t>
      </w:r>
      <w:r w:rsidRPr="00E916FA">
        <w:rPr>
          <w:sz w:val="24"/>
          <w:szCs w:val="24"/>
        </w:rPr>
        <w:t>аукциона</w:t>
      </w:r>
      <w:r w:rsidRPr="00E916FA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начала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аукциона;</w:t>
      </w:r>
    </w:p>
    <w:p w:rsidR="0087545E" w:rsidRPr="00E916FA" w:rsidRDefault="0087545E" w:rsidP="0087545E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площадке.</w:t>
      </w:r>
    </w:p>
    <w:p w:rsidR="0087545E" w:rsidRPr="00E916FA" w:rsidRDefault="0087545E" w:rsidP="0087545E">
      <w:pPr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Организатор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размещает</w:t>
      </w:r>
      <w:r w:rsidRPr="00E916FA">
        <w:rPr>
          <w:rFonts w:eastAsia="Calibri"/>
          <w:spacing w:val="-52"/>
          <w:sz w:val="24"/>
          <w:szCs w:val="24"/>
          <w:lang w:eastAsia="en-US"/>
        </w:rPr>
        <w:t xml:space="preserve">     </w:t>
      </w:r>
      <w:r w:rsidRPr="00E916FA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 на официальном сайте торгов (</w:t>
      </w:r>
      <w:hyperlink r:id="rId14" w:history="1">
        <w:r w:rsidRPr="00E916FA">
          <w:rPr>
            <w:rFonts w:eastAsia="Calibri"/>
            <w:sz w:val="24"/>
            <w:szCs w:val="24"/>
            <w:lang w:val="en-US" w:eastAsia="en-US"/>
          </w:rPr>
          <w:t>http</w:t>
        </w:r>
        <w:r w:rsidRPr="00E916FA">
          <w:rPr>
            <w:rFonts w:eastAsia="Calibri"/>
            <w:sz w:val="24"/>
            <w:szCs w:val="24"/>
            <w:lang w:eastAsia="en-US"/>
          </w:rPr>
          <w:t>://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916F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.</w:t>
        </w:r>
        <w:r w:rsidRPr="00E916F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E916FA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87545E" w:rsidRPr="00E916FA" w:rsidRDefault="0087545E" w:rsidP="0087545E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Заявитель, признанный в соответствии с полученным им уведомлением о признании его Участником</w:t>
      </w:r>
      <w:r w:rsidRPr="00E916FA">
        <w:rPr>
          <w:sz w:val="24"/>
          <w:szCs w:val="24"/>
        </w:rPr>
        <w:t xml:space="preserve"> аукциона</w:t>
      </w:r>
      <w:r w:rsidRPr="00E916FA">
        <w:rPr>
          <w:rFonts w:eastAsia="Calibri"/>
          <w:sz w:val="24"/>
          <w:szCs w:val="24"/>
          <w:lang w:eastAsia="en-US"/>
        </w:rPr>
        <w:t>, в соответствии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начала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проведения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аукциона,</w:t>
      </w:r>
    </w:p>
    <w:p w:rsidR="0087545E" w:rsidRPr="00E916FA" w:rsidRDefault="0087545E" w:rsidP="0087545E">
      <w:pPr>
        <w:tabs>
          <w:tab w:val="left" w:pos="3480"/>
        </w:tabs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ab/>
      </w:r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 xml:space="preserve">10. Порядок внесения задатка </w:t>
      </w:r>
    </w:p>
    <w:p w:rsidR="0087545E" w:rsidRPr="00E916FA" w:rsidRDefault="0087545E" w:rsidP="0087545E">
      <w:pPr>
        <w:rPr>
          <w:sz w:val="20"/>
        </w:rPr>
      </w:pPr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  <w:bookmarkStart w:id="9" w:name="_Hlk131429366"/>
      <w:r w:rsidRPr="00E916FA">
        <w:rPr>
          <w:sz w:val="24"/>
          <w:szCs w:val="24"/>
        </w:rPr>
        <w:t>Заявители обеспечивают поступление задатков в порядке и в сроки, указанные в настоящей документации;</w:t>
      </w:r>
      <w:r w:rsidRPr="00E916FA">
        <w:rPr>
          <w:rFonts w:eastAsia="Calibri"/>
          <w:sz w:val="24"/>
          <w:szCs w:val="24"/>
          <w:lang w:eastAsia="en-US"/>
        </w:rPr>
        <w:t xml:space="preserve"> в размере, указанном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 Извещении</w:t>
      </w:r>
      <w:r w:rsidRPr="00E916FA">
        <w:rPr>
          <w:sz w:val="24"/>
          <w:szCs w:val="24"/>
        </w:rPr>
        <w:t>.</w:t>
      </w:r>
    </w:p>
    <w:bookmarkEnd w:id="9"/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следующим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реквизитам: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sz w:val="24"/>
          <w:szCs w:val="24"/>
        </w:rPr>
        <w:t>Получатель платежа:</w:t>
      </w:r>
      <w:r w:rsidRPr="00E916FA">
        <w:rPr>
          <w:sz w:val="24"/>
          <w:szCs w:val="24"/>
        </w:rPr>
        <w:t xml:space="preserve"> ООО «РТС-тендер» 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b/>
          <w:sz w:val="24"/>
          <w:szCs w:val="24"/>
        </w:rPr>
        <w:t xml:space="preserve">Банковские реквизиты: </w:t>
      </w:r>
      <w:r w:rsidRPr="00E916FA">
        <w:rPr>
          <w:sz w:val="24"/>
          <w:szCs w:val="24"/>
        </w:rPr>
        <w:t xml:space="preserve">Филиал «Корпоративный» ПАО «Совкомбанк» 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БИК 044525360 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Расчётный счёт: 40702810512030016362 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Корр. счёт 30101810445250000360 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lastRenderedPageBreak/>
        <w:t>ИНН 7710357167   КПП 773001001</w:t>
      </w:r>
    </w:p>
    <w:p w:rsidR="0087545E" w:rsidRPr="00E916FA" w:rsidRDefault="0087545E" w:rsidP="0087545E">
      <w:pPr>
        <w:ind w:firstLine="709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E916FA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Задаток должен поступить на счет не позднее срока окончания приема заявок на участие в аукционе.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 аукциона, является выписка со счета, указанного в Извещении.</w:t>
      </w:r>
    </w:p>
    <w:p w:rsidR="0087545E" w:rsidRPr="00E916FA" w:rsidRDefault="0087545E" w:rsidP="0087545E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Операции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по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перечислению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денежных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средств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на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счете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Оператора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электронной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площадки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соответствии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Регламентом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учитываются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на</w:t>
      </w:r>
      <w:r w:rsidRPr="00E916FA">
        <w:rPr>
          <w:spacing w:val="-5"/>
          <w:sz w:val="24"/>
          <w:szCs w:val="24"/>
        </w:rPr>
        <w:t xml:space="preserve"> </w:t>
      </w:r>
      <w:r w:rsidRPr="00E916FA">
        <w:rPr>
          <w:sz w:val="24"/>
          <w:szCs w:val="24"/>
        </w:rPr>
        <w:t>аналитическом</w:t>
      </w:r>
      <w:r w:rsidRPr="00E916FA">
        <w:rPr>
          <w:spacing w:val="-6"/>
          <w:sz w:val="24"/>
          <w:szCs w:val="24"/>
        </w:rPr>
        <w:t xml:space="preserve"> </w:t>
      </w:r>
      <w:r w:rsidRPr="00E916FA">
        <w:rPr>
          <w:sz w:val="24"/>
          <w:szCs w:val="24"/>
        </w:rPr>
        <w:t>счете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Заявителя,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организованном</w:t>
      </w:r>
      <w:r w:rsidRPr="00E916FA">
        <w:rPr>
          <w:spacing w:val="-52"/>
          <w:sz w:val="24"/>
          <w:szCs w:val="24"/>
        </w:rPr>
        <w:t xml:space="preserve">   </w:t>
      </w:r>
      <w:r w:rsidRPr="00E916FA">
        <w:rPr>
          <w:sz w:val="24"/>
          <w:szCs w:val="24"/>
        </w:rPr>
        <w:t>Оператором</w:t>
      </w:r>
      <w:r w:rsidRPr="00E916FA">
        <w:rPr>
          <w:spacing w:val="-2"/>
          <w:sz w:val="24"/>
          <w:szCs w:val="24"/>
        </w:rPr>
        <w:t xml:space="preserve"> </w:t>
      </w:r>
      <w:r w:rsidRPr="00E916FA">
        <w:rPr>
          <w:sz w:val="24"/>
          <w:szCs w:val="24"/>
        </w:rPr>
        <w:t>электронной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площадки.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Денежные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средства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размере,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равном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задатку блокируются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Оператором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электронной площадки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на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аналитическом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счете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Заявителя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соответствии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с Регламентом. Основанием для блокирования денежных средств является Заявка, направленная Оператору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задатком.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Прекращение</w:t>
      </w:r>
      <w:r w:rsidRPr="00E916FA">
        <w:rPr>
          <w:spacing w:val="38"/>
          <w:sz w:val="24"/>
          <w:szCs w:val="24"/>
        </w:rPr>
        <w:t xml:space="preserve"> </w:t>
      </w:r>
      <w:r w:rsidRPr="00E916FA">
        <w:rPr>
          <w:sz w:val="24"/>
          <w:szCs w:val="24"/>
        </w:rPr>
        <w:t>блокирования</w:t>
      </w:r>
      <w:r w:rsidRPr="00E916FA">
        <w:rPr>
          <w:spacing w:val="38"/>
          <w:sz w:val="24"/>
          <w:szCs w:val="24"/>
        </w:rPr>
        <w:t xml:space="preserve"> </w:t>
      </w:r>
      <w:r w:rsidRPr="00E916FA">
        <w:rPr>
          <w:sz w:val="24"/>
          <w:szCs w:val="24"/>
        </w:rPr>
        <w:t>денежных</w:t>
      </w:r>
      <w:r w:rsidRPr="00E916FA">
        <w:rPr>
          <w:spacing w:val="39"/>
          <w:sz w:val="24"/>
          <w:szCs w:val="24"/>
        </w:rPr>
        <w:t xml:space="preserve"> </w:t>
      </w:r>
      <w:r w:rsidRPr="00E916FA">
        <w:rPr>
          <w:sz w:val="24"/>
          <w:szCs w:val="24"/>
        </w:rPr>
        <w:t>средств</w:t>
      </w:r>
      <w:r w:rsidRPr="00E916FA">
        <w:rPr>
          <w:spacing w:val="38"/>
          <w:sz w:val="24"/>
          <w:szCs w:val="24"/>
        </w:rPr>
        <w:t xml:space="preserve"> </w:t>
      </w:r>
      <w:r w:rsidRPr="00E916FA">
        <w:rPr>
          <w:sz w:val="24"/>
          <w:szCs w:val="24"/>
        </w:rPr>
        <w:t>на</w:t>
      </w:r>
      <w:r w:rsidRPr="00E916FA">
        <w:rPr>
          <w:spacing w:val="38"/>
          <w:sz w:val="24"/>
          <w:szCs w:val="24"/>
        </w:rPr>
        <w:t xml:space="preserve"> </w:t>
      </w:r>
      <w:r w:rsidRPr="00E916FA">
        <w:rPr>
          <w:sz w:val="24"/>
          <w:szCs w:val="24"/>
        </w:rPr>
        <w:t>счете</w:t>
      </w:r>
      <w:r w:rsidRPr="00E916FA">
        <w:rPr>
          <w:spacing w:val="38"/>
          <w:sz w:val="24"/>
          <w:szCs w:val="24"/>
        </w:rPr>
        <w:t xml:space="preserve"> </w:t>
      </w:r>
      <w:r w:rsidRPr="00E916FA">
        <w:rPr>
          <w:sz w:val="24"/>
          <w:szCs w:val="24"/>
        </w:rPr>
        <w:t>Заявителя</w:t>
      </w:r>
      <w:r w:rsidRPr="00E916FA">
        <w:rPr>
          <w:spacing w:val="39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37"/>
          <w:sz w:val="24"/>
          <w:szCs w:val="24"/>
        </w:rPr>
        <w:t xml:space="preserve"> </w:t>
      </w:r>
      <w:r w:rsidRPr="00E916FA">
        <w:rPr>
          <w:sz w:val="24"/>
          <w:szCs w:val="24"/>
        </w:rPr>
        <w:t>соответствии</w:t>
      </w:r>
      <w:r w:rsidRPr="00E916FA">
        <w:rPr>
          <w:spacing w:val="38"/>
          <w:sz w:val="24"/>
          <w:szCs w:val="24"/>
        </w:rPr>
        <w:t xml:space="preserve"> </w:t>
      </w:r>
      <w:r w:rsidRPr="00E916FA">
        <w:rPr>
          <w:sz w:val="24"/>
          <w:szCs w:val="24"/>
        </w:rPr>
        <w:t>с</w:t>
      </w:r>
      <w:r w:rsidRPr="00E916FA">
        <w:rPr>
          <w:spacing w:val="39"/>
          <w:sz w:val="24"/>
          <w:szCs w:val="24"/>
        </w:rPr>
        <w:t xml:space="preserve"> </w:t>
      </w:r>
      <w:r w:rsidRPr="00E916FA">
        <w:rPr>
          <w:sz w:val="24"/>
          <w:szCs w:val="24"/>
        </w:rPr>
        <w:t>Регламентом</w:t>
      </w:r>
      <w:r w:rsidRPr="00E916FA">
        <w:rPr>
          <w:spacing w:val="-2"/>
          <w:sz w:val="24"/>
          <w:szCs w:val="24"/>
        </w:rPr>
        <w:t xml:space="preserve"> </w:t>
      </w:r>
      <w:r w:rsidRPr="00E916FA">
        <w:rPr>
          <w:sz w:val="24"/>
          <w:szCs w:val="24"/>
        </w:rPr>
        <w:t>производится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Оператором</w:t>
      </w:r>
      <w:r w:rsidRPr="00E916FA">
        <w:rPr>
          <w:spacing w:val="-2"/>
          <w:sz w:val="24"/>
          <w:szCs w:val="24"/>
        </w:rPr>
        <w:t xml:space="preserve"> </w:t>
      </w:r>
      <w:r w:rsidRPr="00E916FA">
        <w:rPr>
          <w:sz w:val="24"/>
          <w:szCs w:val="24"/>
        </w:rPr>
        <w:t>электронной площадки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следующем порядке: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- для Заявителя, отозвавшего Заявку до окончания срока приема Заявок, установленного извещением</w:t>
      </w:r>
      <w:r w:rsidRPr="00E916FA">
        <w:rPr>
          <w:spacing w:val="56"/>
          <w:sz w:val="24"/>
          <w:szCs w:val="24"/>
        </w:rPr>
        <w:t xml:space="preserve"> </w:t>
      </w:r>
      <w:r w:rsidRPr="00E916FA">
        <w:rPr>
          <w:sz w:val="24"/>
          <w:szCs w:val="24"/>
        </w:rPr>
        <w:t>– в</w:t>
      </w:r>
      <w:r w:rsidRPr="00E916FA">
        <w:rPr>
          <w:spacing w:val="55"/>
          <w:sz w:val="24"/>
          <w:szCs w:val="24"/>
        </w:rPr>
        <w:t xml:space="preserve"> </w:t>
      </w:r>
      <w:r w:rsidRPr="00E916FA">
        <w:rPr>
          <w:sz w:val="24"/>
          <w:szCs w:val="24"/>
        </w:rPr>
        <w:t>течение 3</w:t>
      </w:r>
      <w:r w:rsidRPr="00E916FA">
        <w:rPr>
          <w:spacing w:val="55"/>
          <w:sz w:val="24"/>
          <w:szCs w:val="24"/>
        </w:rPr>
        <w:t xml:space="preserve"> </w:t>
      </w:r>
      <w:r w:rsidRPr="00E916FA">
        <w:rPr>
          <w:sz w:val="24"/>
          <w:szCs w:val="24"/>
        </w:rPr>
        <w:t>(трех) рабочих</w:t>
      </w:r>
      <w:r w:rsidRPr="00E916FA">
        <w:rPr>
          <w:spacing w:val="55"/>
          <w:sz w:val="24"/>
          <w:szCs w:val="24"/>
        </w:rPr>
        <w:t xml:space="preserve"> </w:t>
      </w:r>
      <w:r w:rsidRPr="00E916FA">
        <w:rPr>
          <w:sz w:val="24"/>
          <w:szCs w:val="24"/>
        </w:rPr>
        <w:t>дней</w:t>
      </w:r>
      <w:r w:rsidRPr="00E916FA">
        <w:rPr>
          <w:spacing w:val="55"/>
          <w:sz w:val="24"/>
          <w:szCs w:val="24"/>
        </w:rPr>
        <w:t xml:space="preserve"> </w:t>
      </w:r>
      <w:r w:rsidRPr="00E916FA">
        <w:rPr>
          <w:sz w:val="24"/>
          <w:szCs w:val="24"/>
        </w:rPr>
        <w:t>со дня</w:t>
      </w:r>
      <w:r w:rsidRPr="00E916FA">
        <w:rPr>
          <w:spacing w:val="55"/>
          <w:sz w:val="24"/>
          <w:szCs w:val="24"/>
        </w:rPr>
        <w:t xml:space="preserve"> </w:t>
      </w:r>
      <w:r w:rsidRPr="00E916FA">
        <w:rPr>
          <w:sz w:val="24"/>
          <w:szCs w:val="24"/>
        </w:rPr>
        <w:t>поступления уведомления</w:t>
      </w:r>
      <w:r w:rsidRPr="00E916FA">
        <w:rPr>
          <w:spacing w:val="55"/>
          <w:sz w:val="24"/>
          <w:szCs w:val="24"/>
        </w:rPr>
        <w:t xml:space="preserve"> </w:t>
      </w:r>
      <w:r w:rsidRPr="00E916FA">
        <w:rPr>
          <w:sz w:val="24"/>
          <w:szCs w:val="24"/>
        </w:rPr>
        <w:t>об отзыве</w:t>
      </w:r>
      <w:r w:rsidRPr="00E916FA">
        <w:rPr>
          <w:spacing w:val="55"/>
          <w:sz w:val="24"/>
          <w:szCs w:val="24"/>
        </w:rPr>
        <w:t xml:space="preserve"> </w:t>
      </w:r>
      <w:r w:rsidRPr="00E916FA">
        <w:rPr>
          <w:sz w:val="24"/>
          <w:szCs w:val="24"/>
        </w:rPr>
        <w:t xml:space="preserve">Заявки </w:t>
      </w:r>
      <w:r w:rsidRPr="00E916FA">
        <w:rPr>
          <w:spacing w:val="-52"/>
          <w:sz w:val="24"/>
          <w:szCs w:val="24"/>
        </w:rPr>
        <w:t>в</w:t>
      </w:r>
      <w:r w:rsidRPr="00E916FA">
        <w:rPr>
          <w:spacing w:val="-2"/>
          <w:sz w:val="24"/>
          <w:szCs w:val="24"/>
        </w:rPr>
        <w:t xml:space="preserve"> </w:t>
      </w:r>
      <w:r w:rsidRPr="00E916FA">
        <w:rPr>
          <w:sz w:val="24"/>
          <w:szCs w:val="24"/>
        </w:rPr>
        <w:t>соответствии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с Регламентом;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- для Заявителя, не допущенного к участию в аукционе в электронной форме, – в течение 3 (трех)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рабочих</w:t>
      </w:r>
      <w:r w:rsidRPr="00E916FA">
        <w:rPr>
          <w:spacing w:val="-7"/>
          <w:sz w:val="24"/>
          <w:szCs w:val="24"/>
        </w:rPr>
        <w:t xml:space="preserve"> </w:t>
      </w:r>
      <w:r w:rsidRPr="00E916FA">
        <w:rPr>
          <w:sz w:val="24"/>
          <w:szCs w:val="24"/>
        </w:rPr>
        <w:t>дней</w:t>
      </w:r>
      <w:r w:rsidRPr="00E916FA">
        <w:rPr>
          <w:spacing w:val="-5"/>
          <w:sz w:val="24"/>
          <w:szCs w:val="24"/>
        </w:rPr>
        <w:t xml:space="preserve"> </w:t>
      </w:r>
      <w:r w:rsidRPr="00E916FA">
        <w:rPr>
          <w:sz w:val="24"/>
          <w:szCs w:val="24"/>
        </w:rPr>
        <w:t>со</w:t>
      </w:r>
      <w:r w:rsidRPr="00E916FA">
        <w:rPr>
          <w:spacing w:val="-6"/>
          <w:sz w:val="24"/>
          <w:szCs w:val="24"/>
        </w:rPr>
        <w:t xml:space="preserve"> </w:t>
      </w:r>
      <w:r w:rsidRPr="00E916FA">
        <w:rPr>
          <w:sz w:val="24"/>
          <w:szCs w:val="24"/>
        </w:rPr>
        <w:t>дня</w:t>
      </w:r>
      <w:r w:rsidRPr="00E916FA">
        <w:rPr>
          <w:spacing w:val="-6"/>
          <w:sz w:val="24"/>
          <w:szCs w:val="24"/>
        </w:rPr>
        <w:t xml:space="preserve"> </w:t>
      </w:r>
      <w:r w:rsidRPr="00E916FA">
        <w:rPr>
          <w:sz w:val="24"/>
          <w:szCs w:val="24"/>
        </w:rPr>
        <w:t>оформления</w:t>
      </w:r>
      <w:r w:rsidRPr="00E916FA">
        <w:rPr>
          <w:spacing w:val="-6"/>
          <w:sz w:val="24"/>
          <w:szCs w:val="24"/>
        </w:rPr>
        <w:t xml:space="preserve"> </w:t>
      </w:r>
      <w:r w:rsidRPr="00E916FA">
        <w:rPr>
          <w:sz w:val="24"/>
          <w:szCs w:val="24"/>
        </w:rPr>
        <w:t>Протокола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рассмотрения</w:t>
      </w:r>
      <w:r w:rsidRPr="00E916FA">
        <w:rPr>
          <w:spacing w:val="-6"/>
          <w:sz w:val="24"/>
          <w:szCs w:val="24"/>
        </w:rPr>
        <w:t xml:space="preserve"> </w:t>
      </w:r>
      <w:r w:rsidRPr="00E916FA">
        <w:rPr>
          <w:sz w:val="24"/>
          <w:szCs w:val="24"/>
        </w:rPr>
        <w:t>заявок</w:t>
      </w:r>
      <w:r w:rsidRPr="00E916FA">
        <w:rPr>
          <w:spacing w:val="-6"/>
          <w:sz w:val="24"/>
          <w:szCs w:val="24"/>
        </w:rPr>
        <w:t xml:space="preserve"> </w:t>
      </w:r>
      <w:r w:rsidRPr="00E916FA">
        <w:rPr>
          <w:sz w:val="24"/>
          <w:szCs w:val="24"/>
        </w:rPr>
        <w:t>на</w:t>
      </w:r>
      <w:r w:rsidRPr="00E916FA">
        <w:rPr>
          <w:spacing w:val="-5"/>
          <w:sz w:val="24"/>
          <w:szCs w:val="24"/>
        </w:rPr>
        <w:t xml:space="preserve"> </w:t>
      </w:r>
      <w:r w:rsidRPr="00E916FA">
        <w:rPr>
          <w:sz w:val="24"/>
          <w:szCs w:val="24"/>
        </w:rPr>
        <w:t>участие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-6"/>
          <w:sz w:val="24"/>
          <w:szCs w:val="24"/>
        </w:rPr>
        <w:t xml:space="preserve"> </w:t>
      </w:r>
      <w:r w:rsidRPr="00E916FA">
        <w:rPr>
          <w:sz w:val="24"/>
          <w:szCs w:val="24"/>
        </w:rPr>
        <w:t>аукционе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-5"/>
          <w:sz w:val="24"/>
          <w:szCs w:val="24"/>
        </w:rPr>
        <w:t xml:space="preserve"> </w:t>
      </w:r>
      <w:r w:rsidRPr="00E916FA">
        <w:rPr>
          <w:sz w:val="24"/>
          <w:szCs w:val="24"/>
        </w:rPr>
        <w:t>электронной форме в</w:t>
      </w:r>
      <w:r w:rsidRPr="00E916FA">
        <w:rPr>
          <w:spacing w:val="-2"/>
          <w:sz w:val="24"/>
          <w:szCs w:val="24"/>
        </w:rPr>
        <w:t xml:space="preserve"> </w:t>
      </w:r>
      <w:r w:rsidRPr="00E916FA">
        <w:rPr>
          <w:sz w:val="24"/>
          <w:szCs w:val="24"/>
        </w:rPr>
        <w:t>соответствии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с Регламентом;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- для участников аукциона в электронной форме (далее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- Участник), участвовавших в аукционе в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электронной</w:t>
      </w:r>
      <w:r w:rsidRPr="00E916FA">
        <w:rPr>
          <w:spacing w:val="-7"/>
          <w:sz w:val="24"/>
          <w:szCs w:val="24"/>
        </w:rPr>
        <w:t xml:space="preserve"> </w:t>
      </w:r>
      <w:r w:rsidRPr="00E916FA">
        <w:rPr>
          <w:sz w:val="24"/>
          <w:szCs w:val="24"/>
        </w:rPr>
        <w:t>форме,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но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не</w:t>
      </w:r>
      <w:r w:rsidRPr="00E916FA">
        <w:rPr>
          <w:spacing w:val="-6"/>
          <w:sz w:val="24"/>
          <w:szCs w:val="24"/>
        </w:rPr>
        <w:t xml:space="preserve"> </w:t>
      </w:r>
      <w:r w:rsidRPr="00E916FA">
        <w:rPr>
          <w:sz w:val="24"/>
          <w:szCs w:val="24"/>
        </w:rPr>
        <w:t>победивших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-5"/>
          <w:sz w:val="24"/>
          <w:szCs w:val="24"/>
        </w:rPr>
        <w:t xml:space="preserve"> </w:t>
      </w:r>
      <w:r w:rsidRPr="00E916FA">
        <w:rPr>
          <w:sz w:val="24"/>
          <w:szCs w:val="24"/>
        </w:rPr>
        <w:t>нем,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–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течение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3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(трех)</w:t>
      </w:r>
      <w:r w:rsidRPr="00E916FA">
        <w:rPr>
          <w:spacing w:val="-5"/>
          <w:sz w:val="24"/>
          <w:szCs w:val="24"/>
        </w:rPr>
        <w:t xml:space="preserve"> </w:t>
      </w:r>
      <w:r w:rsidRPr="00E916FA">
        <w:rPr>
          <w:sz w:val="24"/>
          <w:szCs w:val="24"/>
        </w:rPr>
        <w:t>рабочих</w:t>
      </w:r>
      <w:r w:rsidRPr="00E916FA">
        <w:rPr>
          <w:spacing w:val="-6"/>
          <w:sz w:val="24"/>
          <w:szCs w:val="24"/>
        </w:rPr>
        <w:t xml:space="preserve"> </w:t>
      </w:r>
      <w:r w:rsidRPr="00E916FA">
        <w:rPr>
          <w:sz w:val="24"/>
          <w:szCs w:val="24"/>
        </w:rPr>
        <w:t>дней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со</w:t>
      </w:r>
      <w:r w:rsidRPr="00E916FA">
        <w:rPr>
          <w:spacing w:val="-3"/>
          <w:sz w:val="24"/>
          <w:szCs w:val="24"/>
        </w:rPr>
        <w:t xml:space="preserve"> </w:t>
      </w:r>
      <w:r w:rsidRPr="00E916FA">
        <w:rPr>
          <w:sz w:val="24"/>
          <w:szCs w:val="24"/>
        </w:rPr>
        <w:t>дня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подписания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Протокола</w:t>
      </w:r>
      <w:r w:rsidRPr="00E916FA">
        <w:rPr>
          <w:spacing w:val="-52"/>
          <w:sz w:val="24"/>
          <w:szCs w:val="24"/>
        </w:rPr>
        <w:t xml:space="preserve">            </w:t>
      </w:r>
      <w:r w:rsidRPr="00E916FA">
        <w:rPr>
          <w:sz w:val="24"/>
          <w:szCs w:val="24"/>
        </w:rPr>
        <w:t>о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результатах аукциона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-4"/>
          <w:sz w:val="24"/>
          <w:szCs w:val="24"/>
        </w:rPr>
        <w:t xml:space="preserve"> </w:t>
      </w:r>
      <w:r w:rsidRPr="00E916FA">
        <w:rPr>
          <w:sz w:val="24"/>
          <w:szCs w:val="24"/>
        </w:rPr>
        <w:t>электронной</w:t>
      </w:r>
      <w:r w:rsidRPr="00E916FA">
        <w:rPr>
          <w:spacing w:val="-5"/>
          <w:sz w:val="24"/>
          <w:szCs w:val="24"/>
        </w:rPr>
        <w:t xml:space="preserve"> </w:t>
      </w:r>
      <w:r w:rsidRPr="00E916FA">
        <w:rPr>
          <w:sz w:val="24"/>
          <w:szCs w:val="24"/>
        </w:rPr>
        <w:t>форме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-2"/>
          <w:sz w:val="24"/>
          <w:szCs w:val="24"/>
        </w:rPr>
        <w:t xml:space="preserve"> </w:t>
      </w:r>
      <w:r w:rsidRPr="00E916FA">
        <w:rPr>
          <w:sz w:val="24"/>
          <w:szCs w:val="24"/>
        </w:rPr>
        <w:t>соответствии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с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Регламентом.</w:t>
      </w:r>
    </w:p>
    <w:p w:rsidR="0087545E" w:rsidRPr="00E916FA" w:rsidRDefault="0087545E" w:rsidP="0087545E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аренды земельного участка заключается в соответствии с пунктами 13 и 14 статьи 39.12 Земельного кодекса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Российской Федерации, засчитываются в счет арендной платы за Земельный участок. Перечисление задатка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Арендодателю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счет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арендной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платы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за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земельный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участок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осуществляется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Оператором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электронной</w:t>
      </w:r>
      <w:r w:rsidRPr="00E916FA">
        <w:rPr>
          <w:spacing w:val="1"/>
          <w:sz w:val="24"/>
          <w:szCs w:val="24"/>
        </w:rPr>
        <w:t xml:space="preserve"> </w:t>
      </w:r>
      <w:r w:rsidRPr="00E916FA">
        <w:rPr>
          <w:sz w:val="24"/>
          <w:szCs w:val="24"/>
        </w:rPr>
        <w:t>площадки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в</w:t>
      </w:r>
      <w:r w:rsidRPr="00E916FA">
        <w:rPr>
          <w:spacing w:val="-1"/>
          <w:sz w:val="24"/>
          <w:szCs w:val="24"/>
        </w:rPr>
        <w:t xml:space="preserve"> </w:t>
      </w:r>
      <w:r w:rsidRPr="00E916FA">
        <w:rPr>
          <w:sz w:val="24"/>
          <w:szCs w:val="24"/>
        </w:rPr>
        <w:t>соответствии</w:t>
      </w:r>
      <w:r w:rsidRPr="00E916FA">
        <w:rPr>
          <w:spacing w:val="-2"/>
          <w:sz w:val="24"/>
          <w:szCs w:val="24"/>
        </w:rPr>
        <w:t xml:space="preserve"> </w:t>
      </w:r>
      <w:r w:rsidRPr="00E916FA">
        <w:rPr>
          <w:sz w:val="24"/>
          <w:szCs w:val="24"/>
        </w:rPr>
        <w:t>с Регламентом.</w:t>
      </w:r>
    </w:p>
    <w:p w:rsidR="0087545E" w:rsidRPr="0087545E" w:rsidRDefault="0087545E" w:rsidP="0087545E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87545E">
        <w:rPr>
          <w:rFonts w:eastAsia="Calibri"/>
          <w:sz w:val="24"/>
          <w:szCs w:val="24"/>
          <w:lang w:eastAsia="en-US"/>
        </w:rPr>
        <w:t>Задатки, внесенные указанными в настоящем пункте</w:t>
      </w:r>
      <w:r w:rsidRPr="0087545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7545E">
        <w:rPr>
          <w:rFonts w:eastAsia="Calibri"/>
          <w:sz w:val="24"/>
          <w:szCs w:val="24"/>
          <w:lang w:eastAsia="en-US"/>
        </w:rPr>
        <w:t>лицами, не заключившими в установленном в</w:t>
      </w:r>
      <w:r w:rsidRPr="0087545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7545E">
        <w:rPr>
          <w:rFonts w:eastAsia="Calibri"/>
          <w:sz w:val="24"/>
          <w:szCs w:val="24"/>
          <w:lang w:eastAsia="en-US"/>
        </w:rPr>
        <w:t>Извещении порядке договора аренды земельного участка вследствие уклонения от заключения указанного</w:t>
      </w:r>
      <w:r w:rsidRPr="0087545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87545E">
        <w:rPr>
          <w:rFonts w:eastAsia="Calibri"/>
          <w:sz w:val="24"/>
          <w:szCs w:val="24"/>
          <w:lang w:eastAsia="en-US"/>
        </w:rPr>
        <w:t>договора,</w:t>
      </w:r>
      <w:r w:rsidRPr="0087545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7545E">
        <w:rPr>
          <w:rFonts w:eastAsia="Calibri"/>
          <w:sz w:val="24"/>
          <w:szCs w:val="24"/>
          <w:lang w:eastAsia="en-US"/>
        </w:rPr>
        <w:t>не возвращаются.</w:t>
      </w:r>
    </w:p>
    <w:p w:rsidR="0087545E" w:rsidRPr="00E916FA" w:rsidRDefault="0087545E" w:rsidP="0087545E">
      <w:pPr>
        <w:ind w:firstLine="709"/>
        <w:jc w:val="left"/>
        <w:rPr>
          <w:b/>
          <w:bCs/>
          <w:sz w:val="24"/>
          <w:szCs w:val="24"/>
        </w:rPr>
      </w:pPr>
    </w:p>
    <w:p w:rsidR="0087545E" w:rsidRPr="00E916FA" w:rsidRDefault="0087545E" w:rsidP="0087545E">
      <w:pPr>
        <w:ind w:firstLine="709"/>
        <w:jc w:val="left"/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 xml:space="preserve">11. Порядок проведения аукциона </w:t>
      </w:r>
    </w:p>
    <w:p w:rsidR="0087545E" w:rsidRPr="00E916FA" w:rsidRDefault="0087545E" w:rsidP="0087545E">
      <w:pPr>
        <w:jc w:val="left"/>
        <w:rPr>
          <w:b/>
          <w:sz w:val="20"/>
        </w:rPr>
      </w:pPr>
      <w:r w:rsidRPr="00E916FA">
        <w:rPr>
          <w:b/>
          <w:sz w:val="24"/>
          <w:szCs w:val="24"/>
        </w:rPr>
        <w:t xml:space="preserve"> </w:t>
      </w:r>
      <w:r w:rsidRPr="00E916FA">
        <w:rPr>
          <w:b/>
          <w:sz w:val="24"/>
          <w:szCs w:val="24"/>
        </w:rPr>
        <w:tab/>
      </w:r>
    </w:p>
    <w:p w:rsidR="0087545E" w:rsidRPr="00E80358" w:rsidRDefault="0087545E" w:rsidP="0087545E">
      <w:pPr>
        <w:ind w:right="283" w:firstLine="709"/>
        <w:rPr>
          <w:sz w:val="24"/>
          <w:szCs w:val="24"/>
        </w:rPr>
      </w:pPr>
      <w:r w:rsidRPr="00E916FA">
        <w:rPr>
          <w:sz w:val="24"/>
          <w:szCs w:val="24"/>
        </w:rPr>
        <w:t>Аукцион проводится</w:t>
      </w:r>
      <w:r w:rsidRPr="0087545E">
        <w:rPr>
          <w:rFonts w:eastAsia="Calibri"/>
          <w:b/>
          <w:bCs/>
          <w:sz w:val="24"/>
          <w:szCs w:val="24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Извещении</w:t>
      </w:r>
      <w:r w:rsidRPr="00E916FA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hyperlink r:id="rId15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916FA">
        <w:rPr>
          <w:sz w:val="24"/>
          <w:szCs w:val="24"/>
          <w:lang w:eastAsia="en-US"/>
        </w:rPr>
        <w:t xml:space="preserve">, </w:t>
      </w:r>
      <w:r w:rsidRPr="00E916FA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</w:t>
      </w:r>
      <w:r w:rsidRPr="00E916FA">
        <w:rPr>
          <w:sz w:val="24"/>
          <w:szCs w:val="24"/>
        </w:rPr>
        <w:lastRenderedPageBreak/>
        <w:t xml:space="preserve"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hyperlink r:id="rId16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sz w:val="24"/>
          <w:szCs w:val="24"/>
        </w:rPr>
        <w:t>.</w:t>
      </w:r>
    </w:p>
    <w:p w:rsidR="0087545E" w:rsidRPr="00E916FA" w:rsidRDefault="0087545E" w:rsidP="0087545E">
      <w:pPr>
        <w:widowControl w:val="0"/>
        <w:tabs>
          <w:tab w:val="left" w:pos="284"/>
          <w:tab w:val="left" w:pos="1456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Проведение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соответствии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Регламентом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обеспечивается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Оператором электронной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площадки.</w:t>
      </w:r>
    </w:p>
    <w:p w:rsidR="0087545E" w:rsidRPr="00E916FA" w:rsidRDefault="0087545E" w:rsidP="0087545E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аукционе и признанные участниками. Оператор электронной площадки обеспечивает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 xml:space="preserve">участникам возможность принять участие в аукционе. </w:t>
      </w:r>
    </w:p>
    <w:p w:rsidR="0087545E" w:rsidRPr="00E916FA" w:rsidRDefault="0087545E" w:rsidP="0087545E">
      <w:pPr>
        <w:widowControl w:val="0"/>
        <w:tabs>
          <w:tab w:val="left" w:pos="284"/>
          <w:tab w:val="left" w:pos="1490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профилактических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работ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 электронной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площадке.</w:t>
      </w:r>
    </w:p>
    <w:p w:rsidR="0087545E" w:rsidRPr="00E916FA" w:rsidRDefault="0087545E" w:rsidP="0087545E">
      <w:pPr>
        <w:widowControl w:val="0"/>
        <w:tabs>
          <w:tab w:val="left" w:pos="284"/>
          <w:tab w:val="left" w:pos="1468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Аукцион проводится путем повышения начальной цены предмета аукциона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«шаг аукциона»,</w:t>
      </w:r>
      <w:r w:rsidRPr="00E916FA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87545E" w:rsidRPr="00E916FA" w:rsidRDefault="0087545E" w:rsidP="0087545E">
      <w:pPr>
        <w:widowControl w:val="0"/>
        <w:tabs>
          <w:tab w:val="left" w:pos="284"/>
          <w:tab w:val="left" w:pos="1456"/>
        </w:tabs>
        <w:autoSpaceDE w:val="0"/>
        <w:autoSpaceDN w:val="0"/>
        <w:ind w:right="264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высокую цену предмета аукциона, аукцион завершается с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помощью программных и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технических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средств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электронной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площадки.</w:t>
      </w:r>
    </w:p>
    <w:p w:rsidR="0087545E" w:rsidRPr="00E916FA" w:rsidRDefault="0087545E" w:rsidP="0087545E">
      <w:pPr>
        <w:widowControl w:val="0"/>
        <w:tabs>
          <w:tab w:val="left" w:pos="284"/>
          <w:tab w:val="left" w:pos="1456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случае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E91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более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высокой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цене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п</w:t>
      </w:r>
      <w:r w:rsidRPr="00E916FA">
        <w:rPr>
          <w:rFonts w:eastAsia="Calibri"/>
          <w:sz w:val="24"/>
          <w:szCs w:val="24"/>
          <w:lang w:eastAsia="en-US"/>
        </w:rPr>
        <w:t>редмета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аукциона,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время</w:t>
      </w:r>
      <w:r w:rsidRPr="00E91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представления</w:t>
      </w:r>
      <w:r w:rsidRPr="00E916FA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следующих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предложений о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цене предмета аукциона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продлевается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10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(десять) минут.</w:t>
      </w:r>
    </w:p>
    <w:p w:rsidR="0087545E" w:rsidRPr="00E916FA" w:rsidRDefault="0087545E" w:rsidP="0087545E">
      <w:pPr>
        <w:widowControl w:val="0"/>
        <w:tabs>
          <w:tab w:val="left" w:pos="284"/>
          <w:tab w:val="left" w:pos="1456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Аукцион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завершается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помощью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программных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технических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средств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E916FA">
        <w:rPr>
          <w:rFonts w:eastAsia="Calibri"/>
          <w:sz w:val="24"/>
          <w:szCs w:val="24"/>
          <w:lang w:eastAsia="en-US"/>
        </w:rPr>
        <w:t>редмета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ни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один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участник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сделал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предложение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цене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п</w:t>
      </w:r>
      <w:r w:rsidRPr="00E916FA">
        <w:rPr>
          <w:rFonts w:eastAsia="Calibri"/>
          <w:sz w:val="24"/>
          <w:szCs w:val="24"/>
          <w:lang w:eastAsia="en-US"/>
        </w:rPr>
        <w:t>редмета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аукциона,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которое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Предмета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аукциона.</w:t>
      </w:r>
    </w:p>
    <w:p w:rsidR="0087545E" w:rsidRPr="00E916FA" w:rsidRDefault="0087545E" w:rsidP="0087545E">
      <w:pPr>
        <w:widowControl w:val="0"/>
        <w:tabs>
          <w:tab w:val="left" w:pos="284"/>
          <w:tab w:val="left" w:pos="1456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Победителем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признается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участник,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предложивший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наибольшую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цену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п</w:t>
      </w:r>
      <w:r w:rsidRPr="00E916FA">
        <w:rPr>
          <w:rFonts w:eastAsia="Calibri"/>
          <w:sz w:val="24"/>
          <w:szCs w:val="24"/>
          <w:lang w:eastAsia="en-US"/>
        </w:rPr>
        <w:t>редмета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аукциона.</w:t>
      </w:r>
    </w:p>
    <w:p w:rsidR="0087545E" w:rsidRPr="00E916FA" w:rsidRDefault="0087545E" w:rsidP="0087545E">
      <w:pPr>
        <w:widowControl w:val="0"/>
        <w:tabs>
          <w:tab w:val="left" w:pos="284"/>
          <w:tab w:val="left" w:pos="1454"/>
        </w:tabs>
        <w:autoSpaceDE w:val="0"/>
        <w:autoSpaceDN w:val="0"/>
        <w:ind w:right="261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площадки</w:t>
      </w:r>
      <w:r w:rsidRPr="00E91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электронном</w:t>
      </w:r>
      <w:r w:rsidRPr="00E916FA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журнале,</w:t>
      </w:r>
      <w:r w:rsidRPr="00E91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который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направляется</w:t>
      </w:r>
      <w:r w:rsidRPr="00E916FA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Организатору</w:t>
      </w:r>
      <w:r w:rsidRPr="00E916FA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</w:t>
      </w:r>
      <w:r w:rsidRPr="00E91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течение</w:t>
      </w:r>
      <w:r w:rsidRPr="00E916FA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1</w:t>
      </w:r>
      <w:r w:rsidRPr="00E916FA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(одного)</w:t>
      </w:r>
      <w:r w:rsidRPr="00E91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часа</w:t>
      </w:r>
      <w:r w:rsidRPr="00E916FA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со</w:t>
      </w:r>
      <w:r w:rsidRPr="00E916FA">
        <w:rPr>
          <w:rFonts w:eastAsia="Calibri"/>
          <w:spacing w:val="-52"/>
          <w:sz w:val="24"/>
          <w:szCs w:val="24"/>
          <w:lang w:eastAsia="en-US"/>
        </w:rPr>
        <w:t xml:space="preserve">       </w:t>
      </w:r>
      <w:r w:rsidRPr="00E916FA">
        <w:rPr>
          <w:rFonts w:eastAsia="Calibri"/>
          <w:sz w:val="24"/>
          <w:szCs w:val="24"/>
          <w:lang w:eastAsia="en-US"/>
        </w:rPr>
        <w:t>времени завершения аукциона для подведения Комиссией результатов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Один экземпляр Протокола о результатах аукциона передается победителю аукциона.</w:t>
      </w:r>
    </w:p>
    <w:p w:rsidR="0087545E" w:rsidRPr="00E916FA" w:rsidRDefault="0087545E" w:rsidP="0087545E">
      <w:pPr>
        <w:widowControl w:val="0"/>
        <w:tabs>
          <w:tab w:val="left" w:pos="284"/>
        </w:tabs>
        <w:autoSpaceDE w:val="0"/>
        <w:autoSpaceDN w:val="0"/>
        <w:ind w:right="263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площадки. Не позднее чем за 3 (три) часа до времени возобновления проведения аукциона, в соответствии с Регламентом участники получают уведомления от Оператора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87545E" w:rsidRPr="00E916FA" w:rsidRDefault="0087545E" w:rsidP="0087545E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Протокол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E916FA">
        <w:rPr>
          <w:rFonts w:eastAsia="Calibri"/>
          <w:sz w:val="24"/>
          <w:szCs w:val="24"/>
          <w:lang w:eastAsia="en-US"/>
        </w:rPr>
        <w:t>с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Регламентом.</w:t>
      </w:r>
    </w:p>
    <w:p w:rsidR="0087545E" w:rsidRPr="00E916FA" w:rsidRDefault="0087545E" w:rsidP="0087545E">
      <w:pPr>
        <w:widowControl w:val="0"/>
        <w:tabs>
          <w:tab w:val="left" w:pos="284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Организатор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размещает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Протокол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результатах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аукциона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на</w:t>
      </w:r>
      <w:r w:rsidRPr="00E916FA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</w:rPr>
        <w:t>официальном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сайте торгов (</w:t>
      </w:r>
      <w:hyperlink r:id="rId17" w:history="1">
        <w:r w:rsidRPr="00E916FA">
          <w:rPr>
            <w:rFonts w:eastAsia="Calibri"/>
            <w:sz w:val="24"/>
            <w:szCs w:val="24"/>
            <w:lang w:val="en-US" w:eastAsia="en-US"/>
          </w:rPr>
          <w:t>http</w:t>
        </w:r>
        <w:r w:rsidRPr="00E916FA">
          <w:rPr>
            <w:rFonts w:eastAsia="Calibri"/>
            <w:sz w:val="24"/>
            <w:szCs w:val="24"/>
            <w:lang w:eastAsia="en-US"/>
          </w:rPr>
          <w:t>://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916F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.</w:t>
        </w:r>
        <w:r w:rsidRPr="00E916F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E916FA">
        <w:rPr>
          <w:rFonts w:eastAsia="Calibri"/>
          <w:sz w:val="24"/>
          <w:szCs w:val="24"/>
          <w:lang w:eastAsia="en-US"/>
        </w:rPr>
        <w:t>), в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течение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одного рабочего</w:t>
      </w:r>
      <w:r w:rsidRPr="00E916FA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дня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со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дня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его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подписания.</w:t>
      </w:r>
    </w:p>
    <w:p w:rsidR="0087545E" w:rsidRPr="00E916FA" w:rsidRDefault="0087545E" w:rsidP="0087545E">
      <w:pPr>
        <w:widowControl w:val="0"/>
        <w:tabs>
          <w:tab w:val="left" w:pos="284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Аукцион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признается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несостоявшимся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случаях,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если:</w:t>
      </w:r>
    </w:p>
    <w:p w:rsidR="0087545E" w:rsidRPr="00E916FA" w:rsidRDefault="0087545E" w:rsidP="0087545E">
      <w:pPr>
        <w:widowControl w:val="0"/>
        <w:tabs>
          <w:tab w:val="left" w:pos="284"/>
          <w:tab w:val="left" w:pos="1087"/>
        </w:tabs>
        <w:autoSpaceDE w:val="0"/>
        <w:autoSpaceDN w:val="0"/>
        <w:ind w:right="283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по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окончании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срока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подачи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заявок была подана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только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одна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заявка;</w:t>
      </w:r>
    </w:p>
    <w:p w:rsidR="0087545E" w:rsidRPr="00E916FA" w:rsidRDefault="0087545E" w:rsidP="0087545E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по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окончании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срока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подачи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заявок не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подано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ни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одной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заявки;</w:t>
      </w:r>
    </w:p>
    <w:p w:rsidR="0087545E" w:rsidRPr="00E916FA" w:rsidRDefault="0087545E" w:rsidP="0087545E">
      <w:pPr>
        <w:widowControl w:val="0"/>
        <w:tabs>
          <w:tab w:val="left" w:pos="284"/>
          <w:tab w:val="left" w:pos="1127"/>
        </w:tabs>
        <w:autoSpaceDE w:val="0"/>
        <w:autoSpaceDN w:val="0"/>
        <w:ind w:right="266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на</w:t>
      </w:r>
      <w:r w:rsidRPr="00E91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основании</w:t>
      </w:r>
      <w:r w:rsidRPr="00E91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результатов</w:t>
      </w:r>
      <w:r w:rsidRPr="00E916F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рассмотрения</w:t>
      </w:r>
      <w:r w:rsidRPr="00E91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заявок</w:t>
      </w:r>
      <w:r w:rsidRPr="00E916F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принято</w:t>
      </w:r>
      <w:r w:rsidRPr="00E91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решение</w:t>
      </w:r>
      <w:r w:rsidRPr="00E91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об</w:t>
      </w:r>
      <w:r w:rsidRPr="00E91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отказе</w:t>
      </w:r>
      <w:r w:rsidRPr="00E91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допуске</w:t>
      </w:r>
      <w:r w:rsidRPr="00E916FA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к</w:t>
      </w:r>
      <w:r w:rsidRPr="00E916FA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участию</w:t>
      </w:r>
      <w:r w:rsidRPr="00E916FA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-52"/>
          <w:sz w:val="24"/>
          <w:szCs w:val="24"/>
          <w:lang w:eastAsia="en-US"/>
        </w:rPr>
        <w:t xml:space="preserve">   </w:t>
      </w:r>
      <w:r w:rsidRPr="00E916FA">
        <w:rPr>
          <w:rFonts w:eastAsia="Calibri"/>
          <w:sz w:val="24"/>
          <w:szCs w:val="24"/>
          <w:lang w:eastAsia="en-US"/>
        </w:rPr>
        <w:t>аукционе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всех Заявителей;</w:t>
      </w:r>
    </w:p>
    <w:p w:rsidR="0087545E" w:rsidRPr="00E916FA" w:rsidRDefault="0087545E" w:rsidP="0087545E">
      <w:pPr>
        <w:widowControl w:val="0"/>
        <w:tabs>
          <w:tab w:val="left" w:pos="284"/>
          <w:tab w:val="left" w:pos="1115"/>
        </w:tabs>
        <w:autoSpaceDE w:val="0"/>
        <w:autoSpaceDN w:val="0"/>
        <w:ind w:right="265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на</w:t>
      </w:r>
      <w:r w:rsidRPr="00E91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основании</w:t>
      </w:r>
      <w:r w:rsidRPr="00E91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результатов</w:t>
      </w:r>
      <w:r w:rsidRPr="00E91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рассмотрения</w:t>
      </w:r>
      <w:r w:rsidRPr="00E91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заявок</w:t>
      </w:r>
      <w:r w:rsidRPr="00E91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принято</w:t>
      </w:r>
      <w:r w:rsidRPr="00E91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решение</w:t>
      </w:r>
      <w:r w:rsidRPr="00E91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о</w:t>
      </w:r>
      <w:r w:rsidRPr="00E916F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lastRenderedPageBreak/>
        <w:t>допуске</w:t>
      </w:r>
      <w:r w:rsidRPr="00E916FA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к</w:t>
      </w:r>
      <w:r w:rsidRPr="00E916FA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участию</w:t>
      </w:r>
      <w:r w:rsidRPr="00E916FA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в</w:t>
      </w:r>
      <w:r w:rsidRPr="00E91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аукционе</w:t>
      </w:r>
      <w:r w:rsidRPr="00E916FA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признании</w:t>
      </w:r>
      <w:r w:rsidRPr="00E916FA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 xml:space="preserve">Участником </w:t>
      </w:r>
      <w:r w:rsidRPr="00E916FA">
        <w:rPr>
          <w:sz w:val="24"/>
          <w:szCs w:val="24"/>
        </w:rPr>
        <w:t>аукциона</w:t>
      </w:r>
      <w:r w:rsidRPr="00E916FA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Заявителя;</w:t>
      </w:r>
    </w:p>
    <w:p w:rsidR="0087545E" w:rsidRPr="00E916FA" w:rsidRDefault="0087545E" w:rsidP="0087545E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  <w:r w:rsidRPr="00E916FA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поступило ни одного предложения о цене Предмета аукциона, которое предусматривало бы более высокую</w:t>
      </w:r>
      <w:r w:rsidRPr="00E916FA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цену</w:t>
      </w:r>
      <w:r w:rsidRPr="00E916FA">
        <w:rPr>
          <w:rFonts w:eastAsia="Calibri"/>
          <w:spacing w:val="-4"/>
          <w:sz w:val="24"/>
          <w:szCs w:val="24"/>
          <w:lang w:eastAsia="en-US"/>
        </w:rPr>
        <w:t xml:space="preserve"> П</w:t>
      </w:r>
      <w:r w:rsidRPr="00E916FA">
        <w:rPr>
          <w:rFonts w:eastAsia="Calibri"/>
          <w:sz w:val="24"/>
          <w:szCs w:val="24"/>
          <w:lang w:eastAsia="en-US"/>
        </w:rPr>
        <w:t>редмета аукциона.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Организатор аукциона в случае, если аукцион признан несостоявшимся, направляет два экземпляра подписанного проекта договора аренды Заявителю, признанному единственным Участником аукциона, Заявителю, подавшему единственную заявку на участие и соответствующую всем требованиям, указанным в Извещении и условиям аукциона, в течение пяти дней со дня размещения протокола рассмотрения заявок на </w:t>
      </w:r>
      <w:r w:rsidRPr="00E916FA">
        <w:rPr>
          <w:rFonts w:eastAsia="Calibri"/>
          <w:sz w:val="24"/>
          <w:szCs w:val="24"/>
        </w:rPr>
        <w:t>официальном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сайте торгов (</w:t>
      </w:r>
      <w:hyperlink r:id="rId18" w:history="1">
        <w:r w:rsidRPr="00E916FA">
          <w:rPr>
            <w:rFonts w:eastAsia="Calibri"/>
            <w:sz w:val="24"/>
            <w:szCs w:val="24"/>
            <w:lang w:val="en-US" w:eastAsia="en-US"/>
          </w:rPr>
          <w:t>http</w:t>
        </w:r>
        <w:r w:rsidRPr="00E916FA">
          <w:rPr>
            <w:rFonts w:eastAsia="Calibri"/>
            <w:sz w:val="24"/>
            <w:szCs w:val="24"/>
            <w:lang w:eastAsia="en-US"/>
          </w:rPr>
          <w:t>://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916F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.</w:t>
        </w:r>
        <w:r w:rsidRPr="00E916F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E916FA">
        <w:rPr>
          <w:rFonts w:eastAsia="Calibri"/>
          <w:sz w:val="24"/>
          <w:szCs w:val="24"/>
          <w:lang w:eastAsia="en-US"/>
        </w:rPr>
        <w:t>)</w:t>
      </w:r>
      <w:r w:rsidRPr="00E916FA">
        <w:rPr>
          <w:sz w:val="24"/>
          <w:szCs w:val="24"/>
        </w:rPr>
        <w:t xml:space="preserve">. Размер ежегодной арендной платы земельного участка устанавливается в размере, равном начальной цене Предмета аукциона. 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два экземпляра подписанного проекта договора аренды направляется организатором аукциона в течение пяти дней со дня со дня размещения протокола о результатах аукциона на </w:t>
      </w:r>
      <w:r w:rsidRPr="00E916FA">
        <w:rPr>
          <w:rFonts w:eastAsia="Calibri"/>
          <w:sz w:val="24"/>
          <w:szCs w:val="24"/>
        </w:rPr>
        <w:t>официальном</w:t>
      </w:r>
      <w:r w:rsidRPr="00E916FA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E916FA">
        <w:rPr>
          <w:rFonts w:eastAsia="Calibri"/>
          <w:sz w:val="24"/>
          <w:szCs w:val="24"/>
          <w:lang w:eastAsia="en-US"/>
        </w:rPr>
        <w:t>сайте торгов (</w:t>
      </w:r>
      <w:hyperlink r:id="rId19" w:history="1">
        <w:r w:rsidRPr="00E916FA">
          <w:rPr>
            <w:rFonts w:eastAsia="Calibri"/>
            <w:sz w:val="24"/>
            <w:szCs w:val="24"/>
            <w:lang w:val="en-US" w:eastAsia="en-US"/>
          </w:rPr>
          <w:t>http</w:t>
        </w:r>
        <w:r w:rsidRPr="00E916FA">
          <w:rPr>
            <w:rFonts w:eastAsia="Calibri"/>
            <w:sz w:val="24"/>
            <w:szCs w:val="24"/>
            <w:lang w:eastAsia="en-US"/>
          </w:rPr>
          <w:t>://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916F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.</w:t>
        </w:r>
        <w:r w:rsidRPr="00E916F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916F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E916FA">
        <w:rPr>
          <w:rFonts w:eastAsia="Calibri"/>
          <w:sz w:val="24"/>
          <w:szCs w:val="24"/>
          <w:lang w:eastAsia="en-US"/>
        </w:rPr>
        <w:t>)</w:t>
      </w:r>
      <w:r w:rsidRPr="00E916FA">
        <w:rPr>
          <w:sz w:val="24"/>
          <w:szCs w:val="24"/>
        </w:rPr>
        <w:t xml:space="preserve">. Размер ежегодной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E916FA">
        <w:rPr>
          <w:sz w:val="24"/>
          <w:szCs w:val="24"/>
          <w:lang w:val="en-US" w:eastAsia="en-US"/>
        </w:rPr>
        <w:t>www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torgi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gov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ru</w:t>
      </w:r>
      <w:r w:rsidRPr="00E916FA">
        <w:rPr>
          <w:sz w:val="24"/>
          <w:szCs w:val="24"/>
          <w:lang w:eastAsia="en-US"/>
        </w:rPr>
        <w:t xml:space="preserve">, </w:t>
      </w:r>
      <w:hyperlink r:id="rId20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bCs/>
          <w:sz w:val="24"/>
          <w:szCs w:val="24"/>
        </w:rPr>
        <w:t xml:space="preserve">, </w:t>
      </w:r>
      <w:r w:rsidRPr="00E80358">
        <w:rPr>
          <w:sz w:val="24"/>
          <w:szCs w:val="24"/>
        </w:rPr>
        <w:t>h</w:t>
      </w:r>
      <w:r w:rsidRPr="00E916FA">
        <w:rPr>
          <w:sz w:val="24"/>
          <w:szCs w:val="24"/>
        </w:rPr>
        <w:t>ttps://tikhvin.org/</w:t>
      </w:r>
      <w:r w:rsidRPr="00E916FA">
        <w:rPr>
          <w:sz w:val="24"/>
          <w:szCs w:val="24"/>
          <w:lang w:eastAsia="en-US"/>
        </w:rPr>
        <w:t>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аренды, не подписал и не представил Организатору аукциона договор. При этом условия повторного аукциона могут быть изменены.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Если договор аренды в течение тридцати дней со дня направления победителю аукциона проекта договора не был им подписан и представлен Организатору аукциона,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аренды,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87545E" w:rsidRPr="00E916FA" w:rsidRDefault="0087545E" w:rsidP="0087545E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0"/>
          <w:lang w:eastAsia="en-US"/>
        </w:rPr>
      </w:pPr>
    </w:p>
    <w:p w:rsidR="0087545E" w:rsidRPr="00E916FA" w:rsidRDefault="0087545E" w:rsidP="008A259A">
      <w:pPr>
        <w:ind w:left="720"/>
        <w:rPr>
          <w:b/>
          <w:sz w:val="24"/>
          <w:szCs w:val="24"/>
        </w:rPr>
      </w:pPr>
      <w:r w:rsidRPr="00E916FA">
        <w:rPr>
          <w:b/>
          <w:sz w:val="24"/>
          <w:szCs w:val="24"/>
        </w:rPr>
        <w:t>12. Порядок заключения договора аренды</w:t>
      </w:r>
      <w:r w:rsidR="008A259A">
        <w:rPr>
          <w:b/>
          <w:sz w:val="24"/>
          <w:szCs w:val="24"/>
        </w:rPr>
        <w:t xml:space="preserve"> </w:t>
      </w:r>
      <w:r w:rsidRPr="00E916FA">
        <w:rPr>
          <w:b/>
          <w:sz w:val="24"/>
          <w:szCs w:val="24"/>
        </w:rPr>
        <w:t xml:space="preserve">земельного участка </w:t>
      </w:r>
    </w:p>
    <w:p w:rsidR="0087545E" w:rsidRPr="00E916FA" w:rsidRDefault="0087545E" w:rsidP="0087545E">
      <w:pPr>
        <w:rPr>
          <w:color w:val="C00000"/>
        </w:rPr>
      </w:pPr>
      <w:r w:rsidRPr="00E916FA">
        <w:rPr>
          <w:color w:val="C00000"/>
        </w:rPr>
        <w:fldChar w:fldCharType="begin"/>
      </w:r>
      <w:r w:rsidRPr="00E916FA">
        <w:rPr>
          <w:color w:val="C00000"/>
        </w:rPr>
        <w:instrText xml:space="preserve"> TOC \o "1-3" \h \z </w:instrText>
      </w:r>
      <w:r w:rsidRPr="00E916FA">
        <w:rPr>
          <w:color w:val="C00000"/>
        </w:rPr>
        <w:fldChar w:fldCharType="separate"/>
      </w:r>
      <w:bookmarkStart w:id="10" w:name="bookmark20"/>
    </w:p>
    <w:bookmarkEnd w:id="10"/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Заключение договора аренды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Проект договора аренды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аренды, прилагаемый к настоящей документации</w:t>
      </w:r>
      <w:r w:rsidRPr="00E916FA">
        <w:rPr>
          <w:rFonts w:eastAsia="Calibri"/>
          <w:sz w:val="24"/>
          <w:szCs w:val="24"/>
          <w:lang w:eastAsia="en-US"/>
        </w:rPr>
        <w:t>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lastRenderedPageBreak/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аренды,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аренды.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При заключении и исполнении договора аренды изменение условий договора аренды,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Арендная плата за пользование Объектом (лотом) аукциона вносится в порядке, предусмотренном договором аренды.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При заключении и исполнении договора аренды цена такого договора аренды не может быть ниже начальной (минимальной) цены договора (цены лота), указанной в Извещении.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В срок, предусмотренный для заключения договора аренды, Организатор аукциона обязан отказаться от заключения договора аренды с Победителем аукциона либо с иным лицом, с которым заключается такой договор аренды в случае установления факта: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- проведения ликвидации такого Участника - юридического лица или принятия арбитражным судом решения о признании такого Участника - </w:t>
      </w:r>
      <w:r w:rsidRPr="00E916FA">
        <w:rPr>
          <w:sz w:val="27"/>
          <w:szCs w:val="27"/>
          <w:shd w:val="clear" w:color="auto" w:fill="FFFFFF"/>
        </w:rPr>
        <w:t>юридического лица, индивидуального предпринимателя банкротом и об открытии конкурсного производства;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color w:val="C00000"/>
        </w:rPr>
        <w:fldChar w:fldCharType="end"/>
      </w:r>
      <w:r w:rsidRPr="00E916FA">
        <w:rPr>
          <w:sz w:val="24"/>
          <w:szCs w:val="24"/>
        </w:rPr>
        <w:t xml:space="preserve">В случае отказа от заключения договора аренды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аренды, составляется Протокол об отказе от заключения договора аренды, который подписывается Комиссией в день его составления. Протокол об отказе от заключения договора аренды составляется в двух экземплярах, один из которых хранится у Организатора аукциона. Указанный протокол размещается официальном сайте </w:t>
      </w:r>
      <w:hyperlink r:id="rId21" w:history="1">
        <w:r w:rsidRPr="00E80358">
          <w:rPr>
            <w:sz w:val="24"/>
            <w:szCs w:val="24"/>
            <w:lang w:val="en-US" w:eastAsia="en-US"/>
          </w:rPr>
          <w:t>www</w:t>
        </w:r>
        <w:r w:rsidRPr="00E80358">
          <w:rPr>
            <w:sz w:val="24"/>
            <w:szCs w:val="24"/>
            <w:lang w:eastAsia="en-US"/>
          </w:rPr>
          <w:t>.</w:t>
        </w:r>
        <w:r w:rsidRPr="00E80358">
          <w:rPr>
            <w:sz w:val="24"/>
            <w:szCs w:val="24"/>
            <w:lang w:val="en-US" w:eastAsia="en-US"/>
          </w:rPr>
          <w:t>torgi</w:t>
        </w:r>
        <w:r w:rsidRPr="00E80358">
          <w:rPr>
            <w:sz w:val="24"/>
            <w:szCs w:val="24"/>
            <w:lang w:eastAsia="en-US"/>
          </w:rPr>
          <w:t>.</w:t>
        </w:r>
        <w:r w:rsidRPr="00E80358">
          <w:rPr>
            <w:sz w:val="24"/>
            <w:szCs w:val="24"/>
            <w:lang w:val="en-US" w:eastAsia="en-US"/>
          </w:rPr>
          <w:t>gov</w:t>
        </w:r>
        <w:r w:rsidRPr="00E80358">
          <w:rPr>
            <w:sz w:val="24"/>
            <w:szCs w:val="24"/>
            <w:lang w:eastAsia="en-US"/>
          </w:rPr>
          <w:t>.</w:t>
        </w:r>
        <w:r w:rsidRPr="00E80358">
          <w:rPr>
            <w:sz w:val="24"/>
            <w:szCs w:val="24"/>
            <w:lang w:val="en-US" w:eastAsia="en-US"/>
          </w:rPr>
          <w:t>ru</w:t>
        </w:r>
      </w:hyperlink>
      <w:r w:rsidRPr="00E80358">
        <w:rPr>
          <w:sz w:val="24"/>
          <w:szCs w:val="24"/>
          <w:lang w:eastAsia="en-US"/>
        </w:rPr>
        <w:t xml:space="preserve">, </w:t>
      </w:r>
      <w:r w:rsidRPr="00E916FA">
        <w:rPr>
          <w:sz w:val="24"/>
          <w:szCs w:val="24"/>
        </w:rPr>
        <w:t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аренды передает (направляет) один экземпляр протокола лицу, с которым отказывается заключить договор аренды.</w:t>
      </w:r>
    </w:p>
    <w:p w:rsidR="0087545E" w:rsidRPr="00E916FA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К настоящей документации об аукционе прилагается и является ее неотъемлемой частью проект договора аренды земельного участка.</w:t>
      </w:r>
    </w:p>
    <w:p w:rsidR="0087545E" w:rsidRPr="00E916FA" w:rsidRDefault="0087545E" w:rsidP="0087545E">
      <w:pPr>
        <w:ind w:firstLine="709"/>
        <w:rPr>
          <w:b/>
          <w:bCs/>
          <w:sz w:val="20"/>
        </w:rPr>
      </w:pPr>
    </w:p>
    <w:p w:rsidR="0087545E" w:rsidRPr="00E916FA" w:rsidRDefault="0087545E" w:rsidP="0087545E">
      <w:pPr>
        <w:ind w:firstLine="709"/>
        <w:rPr>
          <w:b/>
          <w:bCs/>
          <w:sz w:val="24"/>
          <w:szCs w:val="24"/>
        </w:rPr>
      </w:pPr>
      <w:r w:rsidRPr="00E916FA">
        <w:rPr>
          <w:b/>
          <w:bCs/>
          <w:sz w:val="24"/>
          <w:szCs w:val="24"/>
        </w:rPr>
        <w:t>13. Общие положения</w:t>
      </w:r>
    </w:p>
    <w:p w:rsidR="0087545E" w:rsidRPr="00E916FA" w:rsidRDefault="0087545E" w:rsidP="0087545E">
      <w:pPr>
        <w:rPr>
          <w:sz w:val="20"/>
        </w:rPr>
      </w:pPr>
    </w:p>
    <w:p w:rsidR="0087545E" w:rsidRDefault="0087545E" w:rsidP="0087545E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Все вопросы, касающиеся проведения аукциона, но не нашедшие отражения в настоящей документации, регулируются в соответствии с законодательством Российской Федерации. Получить дополнительную информацию о аукционе и о правилах их проведения, ознакомиться с формой заявки, можно на сайтах: </w:t>
      </w:r>
      <w:r w:rsidRPr="00E916FA">
        <w:rPr>
          <w:sz w:val="24"/>
          <w:szCs w:val="24"/>
          <w:lang w:val="en-US" w:eastAsia="en-US"/>
        </w:rPr>
        <w:t>www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torgi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gov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ru</w:t>
      </w:r>
      <w:r w:rsidRPr="00E916FA">
        <w:rPr>
          <w:sz w:val="24"/>
          <w:szCs w:val="24"/>
          <w:lang w:eastAsia="en-US"/>
        </w:rPr>
        <w:t xml:space="preserve">, </w:t>
      </w:r>
      <w:hyperlink r:id="rId22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bCs/>
          <w:sz w:val="24"/>
          <w:szCs w:val="24"/>
        </w:rPr>
        <w:t xml:space="preserve">, </w:t>
      </w:r>
      <w:r w:rsidRPr="00E80358">
        <w:rPr>
          <w:sz w:val="24"/>
          <w:szCs w:val="24"/>
        </w:rPr>
        <w:t>h</w:t>
      </w:r>
      <w:r w:rsidRPr="00E916FA">
        <w:rPr>
          <w:sz w:val="24"/>
          <w:szCs w:val="24"/>
        </w:rPr>
        <w:t>ttps://tikhvin.org/</w:t>
      </w:r>
      <w:r w:rsidRPr="00E916FA">
        <w:rPr>
          <w:sz w:val="24"/>
          <w:szCs w:val="24"/>
          <w:lang w:eastAsia="en-US"/>
        </w:rPr>
        <w:t xml:space="preserve">, </w:t>
      </w:r>
      <w:r w:rsidRPr="00E916FA">
        <w:rPr>
          <w:sz w:val="24"/>
          <w:szCs w:val="24"/>
        </w:rPr>
        <w:t>ознакомиться с документацией о предмете аукциона можно по адресу местонахождения Организатора аукциона и по телефону 8(81367) 72-138.</w:t>
      </w:r>
    </w:p>
    <w:p w:rsidR="008A259A" w:rsidRDefault="008A259A" w:rsidP="0087545E">
      <w:pPr>
        <w:ind w:firstLine="709"/>
        <w:rPr>
          <w:sz w:val="24"/>
          <w:szCs w:val="24"/>
        </w:rPr>
        <w:sectPr w:rsidR="008A259A" w:rsidSect="002540CB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8A259A" w:rsidRPr="00E916FA" w:rsidRDefault="008A259A" w:rsidP="008A259A">
      <w:pPr>
        <w:ind w:firstLine="4536"/>
        <w:rPr>
          <w:color w:val="000000"/>
          <w:sz w:val="24"/>
          <w:szCs w:val="24"/>
        </w:rPr>
      </w:pPr>
      <w:r w:rsidRPr="00E916FA">
        <w:rPr>
          <w:color w:val="000000"/>
          <w:sz w:val="24"/>
          <w:szCs w:val="24"/>
        </w:rPr>
        <w:lastRenderedPageBreak/>
        <w:t>Приложение №1</w:t>
      </w:r>
    </w:p>
    <w:p w:rsidR="008A259A" w:rsidRPr="00E916FA" w:rsidRDefault="008A259A" w:rsidP="008A259A">
      <w:pPr>
        <w:ind w:firstLine="4536"/>
        <w:rPr>
          <w:color w:val="000000"/>
          <w:sz w:val="24"/>
          <w:szCs w:val="24"/>
        </w:rPr>
      </w:pPr>
      <w:r w:rsidRPr="00E916FA">
        <w:rPr>
          <w:color w:val="000000"/>
          <w:sz w:val="24"/>
          <w:szCs w:val="24"/>
        </w:rPr>
        <w:t>к аукционной документации</w:t>
      </w:r>
    </w:p>
    <w:p w:rsidR="008A259A" w:rsidRPr="00E916FA" w:rsidRDefault="008A259A" w:rsidP="008A259A">
      <w:pPr>
        <w:jc w:val="right"/>
        <w:rPr>
          <w:color w:val="000000"/>
          <w:sz w:val="10"/>
          <w:szCs w:val="10"/>
        </w:rPr>
      </w:pPr>
    </w:p>
    <w:p w:rsidR="008A259A" w:rsidRPr="00E916FA" w:rsidRDefault="008A259A" w:rsidP="008A259A">
      <w:pPr>
        <w:jc w:val="right"/>
        <w:rPr>
          <w:b/>
          <w:bCs/>
          <w:color w:val="000000"/>
          <w:sz w:val="24"/>
          <w:szCs w:val="24"/>
        </w:rPr>
      </w:pPr>
      <w:r w:rsidRPr="00E916FA">
        <w:rPr>
          <w:b/>
          <w:bCs/>
          <w:color w:val="000000"/>
          <w:sz w:val="24"/>
          <w:szCs w:val="24"/>
        </w:rPr>
        <w:t>ФОРМА</w:t>
      </w:r>
    </w:p>
    <w:p w:rsidR="008A259A" w:rsidRPr="00E916FA" w:rsidRDefault="008A259A" w:rsidP="008A259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E916FA">
        <w:rPr>
          <w:b/>
          <w:color w:val="000000"/>
          <w:sz w:val="24"/>
          <w:szCs w:val="24"/>
        </w:rPr>
        <w:tab/>
      </w:r>
      <w:r w:rsidRPr="00E916FA">
        <w:rPr>
          <w:b/>
          <w:color w:val="000000"/>
          <w:sz w:val="24"/>
          <w:szCs w:val="24"/>
        </w:rPr>
        <w:tab/>
      </w:r>
      <w:r w:rsidRPr="00E916FA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8A259A" w:rsidRPr="00E916FA" w:rsidRDefault="008A259A" w:rsidP="008A259A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8A259A" w:rsidRPr="00E916FA" w:rsidRDefault="008A259A" w:rsidP="008A259A">
      <w:pPr>
        <w:jc w:val="center"/>
        <w:rPr>
          <w:b/>
          <w:color w:val="000000"/>
          <w:sz w:val="24"/>
          <w:szCs w:val="24"/>
        </w:rPr>
      </w:pPr>
      <w:r w:rsidRPr="00E916FA">
        <w:rPr>
          <w:b/>
          <w:bCs/>
          <w:color w:val="000000"/>
          <w:sz w:val="24"/>
          <w:szCs w:val="24"/>
        </w:rPr>
        <w:t xml:space="preserve">ЗАЯВКА </w:t>
      </w:r>
      <w:r w:rsidRPr="00E916FA">
        <w:rPr>
          <w:b/>
          <w:color w:val="000000"/>
          <w:sz w:val="24"/>
          <w:szCs w:val="24"/>
        </w:rPr>
        <w:t>НА УЧАСТИЕ В АУКЦИОНЕ</w:t>
      </w:r>
    </w:p>
    <w:p w:rsidR="008A259A" w:rsidRPr="008A259A" w:rsidRDefault="008A259A" w:rsidP="008A259A">
      <w:pPr>
        <w:spacing w:line="288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1. Ознакомившись с Извещением и аукционной документацией о проведении аукциона на право заключения договора аренды земельного участка, находящегося в государственной собственности, опубликованными на официальном сайте </w:t>
      </w:r>
      <w:r w:rsidRPr="00E916FA">
        <w:rPr>
          <w:sz w:val="24"/>
          <w:szCs w:val="24"/>
          <w:lang w:val="en-US" w:eastAsia="en-US"/>
        </w:rPr>
        <w:t>www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torgi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gov</w:t>
      </w:r>
      <w:r w:rsidRPr="00E916FA">
        <w:rPr>
          <w:sz w:val="24"/>
          <w:szCs w:val="24"/>
          <w:lang w:eastAsia="en-US"/>
        </w:rPr>
        <w:t>.</w:t>
      </w:r>
      <w:r w:rsidRPr="00E916FA">
        <w:rPr>
          <w:sz w:val="24"/>
          <w:szCs w:val="24"/>
          <w:lang w:val="en-US" w:eastAsia="en-US"/>
        </w:rPr>
        <w:t>ru</w:t>
      </w:r>
      <w:r w:rsidRPr="00E80358">
        <w:rPr>
          <w:sz w:val="24"/>
          <w:szCs w:val="24"/>
          <w:lang w:eastAsia="en-US"/>
        </w:rPr>
        <w:t xml:space="preserve">, </w:t>
      </w:r>
      <w:hyperlink r:id="rId23" w:history="1">
        <w:r w:rsidRPr="00E80358">
          <w:rPr>
            <w:bCs/>
            <w:sz w:val="24"/>
            <w:szCs w:val="24"/>
          </w:rPr>
          <w:t>https://www.rts-tender.ru/</w:t>
        </w:r>
      </w:hyperlink>
      <w:r w:rsidRPr="00E80358">
        <w:rPr>
          <w:bCs/>
          <w:sz w:val="24"/>
          <w:szCs w:val="24"/>
        </w:rPr>
        <w:t>,</w:t>
      </w:r>
      <w:r w:rsidRPr="00E80358">
        <w:rPr>
          <w:bCs/>
          <w:sz w:val="24"/>
          <w:szCs w:val="24"/>
          <w:u w:val="single"/>
        </w:rPr>
        <w:t xml:space="preserve"> </w:t>
      </w:r>
      <w:r w:rsidRPr="00E916FA">
        <w:rPr>
          <w:sz w:val="24"/>
          <w:szCs w:val="24"/>
        </w:rPr>
        <w:t xml:space="preserve">https://tikhvin.org/ от «__» _________ 20____ г., № ________________ изучив предмет аукциона – земельный участок с кадастровым номером 47:13:1202028:222, начальная цена </w:t>
      </w:r>
      <w:r>
        <w:rPr>
          <w:sz w:val="24"/>
          <w:szCs w:val="24"/>
        </w:rPr>
        <w:t>211 759,28</w:t>
      </w:r>
      <w:r w:rsidRPr="00E916FA">
        <w:rPr>
          <w:sz w:val="24"/>
          <w:szCs w:val="24"/>
        </w:rPr>
        <w:t xml:space="preserve"> руб., сумма задатка </w:t>
      </w:r>
      <w:r>
        <w:rPr>
          <w:sz w:val="24"/>
          <w:szCs w:val="24"/>
        </w:rPr>
        <w:t>42 351,85</w:t>
      </w:r>
      <w:r w:rsidRPr="00E916FA">
        <w:rPr>
          <w:sz w:val="24"/>
          <w:szCs w:val="24"/>
        </w:rPr>
        <w:t xml:space="preserve"> руб., передаваемого в аренду на основании постановления администрации Тихвинского района от __________ № _________ «О проведении аукциона на право заключения договора аренды земельного участка с кадастровым номером 47:13:1202028:222, расположенного по адресу: Российская Федерация, Ленинградская область, Тихвинский муниципальный район, Тихвинское городское поселение,  город Тихвин, улица Николо-Беседная, 5, в электронной форме»</w:t>
      </w:r>
    </w:p>
    <w:p w:rsidR="008A259A" w:rsidRPr="00E916FA" w:rsidRDefault="008A259A" w:rsidP="008A259A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8A259A" w:rsidRPr="00E916FA" w:rsidRDefault="008A259A" w:rsidP="008A259A">
      <w:pPr>
        <w:jc w:val="center"/>
        <w:rPr>
          <w:sz w:val="20"/>
        </w:rPr>
      </w:pPr>
      <w:r w:rsidRPr="00E916FA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8A259A" w:rsidRPr="00075FEB" w:rsidRDefault="008A259A" w:rsidP="008A259A">
      <w:pPr>
        <w:rPr>
          <w:sz w:val="24"/>
          <w:szCs w:val="24"/>
        </w:rPr>
      </w:pPr>
      <w:r w:rsidRPr="00E916FA">
        <w:rPr>
          <w:sz w:val="24"/>
          <w:szCs w:val="24"/>
        </w:rPr>
        <w:t xml:space="preserve">действующий на основании ______________________________________________, просит принять настоящую Заявку на участие в аукционе, проводимого администрацией Тихвинского района (далее - Заявитель) «___» _________ 20____ г. в ___:____ на электронной торговой площадке, находящейся в сети интернет по адресу </w:t>
      </w:r>
      <w:hyperlink r:id="rId24" w:history="1">
        <w:r w:rsidRPr="00075FEB">
          <w:rPr>
            <w:bCs/>
            <w:sz w:val="24"/>
            <w:szCs w:val="24"/>
          </w:rPr>
          <w:t>https://www.rts-tender.ru/</w:t>
        </w:r>
      </w:hyperlink>
      <w:r w:rsidRPr="00075FEB">
        <w:rPr>
          <w:sz w:val="24"/>
          <w:szCs w:val="24"/>
        </w:rPr>
        <w:t>.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2. Подавая настоящую заявку на участие в аукционе, Заявитель обязуется соблюдать условия проведения аукциона, содержащиеся в Извещении и аукционной документации.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5. В случае признания победителем аукциона Заявитель обязуется заключить с Организатором аукциона договор аренды земельного участка, в сроки, определенные аукционной документацией и оплатить арендную плату в размере и в сроки, определенные договором аренды.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6. Заявитель осведомлен о том, что он вправе отозвать настоящую заявку до момента приобретения им статуса участника аукциона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 1.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8. Место нахождения и банковские реквизиты Заявителя:</w:t>
      </w:r>
    </w:p>
    <w:p w:rsidR="008A259A" w:rsidRPr="00E916FA" w:rsidRDefault="008A259A" w:rsidP="008A259A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8A259A" w:rsidRPr="00E916FA" w:rsidRDefault="008A259A" w:rsidP="008A259A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8A259A" w:rsidRPr="00E916FA" w:rsidRDefault="008A259A" w:rsidP="008A259A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8A259A" w:rsidRPr="00E916FA" w:rsidRDefault="008A259A" w:rsidP="008A259A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</w:t>
      </w:r>
    </w:p>
    <w:p w:rsidR="008A259A" w:rsidRPr="00E916FA" w:rsidRDefault="008A259A" w:rsidP="008A259A">
      <w:pPr>
        <w:rPr>
          <w:sz w:val="24"/>
          <w:szCs w:val="24"/>
        </w:rPr>
      </w:pPr>
      <w:r w:rsidRPr="00E916FA">
        <w:rPr>
          <w:sz w:val="24"/>
          <w:szCs w:val="24"/>
        </w:rPr>
        <w:t xml:space="preserve">___________________________________________________________________________ </w:t>
      </w:r>
    </w:p>
    <w:p w:rsidR="008A259A" w:rsidRPr="00E916FA" w:rsidRDefault="008A259A" w:rsidP="008A259A">
      <w:pPr>
        <w:ind w:firstLine="709"/>
        <w:jc w:val="center"/>
        <w:rPr>
          <w:sz w:val="20"/>
        </w:rPr>
      </w:pPr>
      <w:r w:rsidRPr="00E916FA">
        <w:rPr>
          <w:sz w:val="20"/>
        </w:rPr>
        <w:t>(паспортные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8A259A" w:rsidRPr="00E916FA" w:rsidRDefault="008A259A" w:rsidP="008A259A">
      <w:pPr>
        <w:ind w:firstLine="709"/>
        <w:rPr>
          <w:sz w:val="24"/>
          <w:szCs w:val="24"/>
        </w:rPr>
      </w:pPr>
      <w:r w:rsidRPr="00E916FA">
        <w:rPr>
          <w:sz w:val="24"/>
          <w:szCs w:val="24"/>
        </w:rPr>
        <w:t>К заявке указанной формы прилагаются следующие документы:</w:t>
      </w:r>
    </w:p>
    <w:p w:rsidR="008A259A" w:rsidRPr="00E916FA" w:rsidRDefault="008A259A" w:rsidP="008A259A">
      <w:pPr>
        <w:rPr>
          <w:sz w:val="24"/>
          <w:szCs w:val="24"/>
        </w:rPr>
      </w:pPr>
      <w:r w:rsidRPr="00E916F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A259A" w:rsidRPr="00E916FA" w:rsidRDefault="008A259A" w:rsidP="008A259A">
      <w:pPr>
        <w:rPr>
          <w:sz w:val="24"/>
          <w:szCs w:val="24"/>
        </w:rPr>
      </w:pPr>
    </w:p>
    <w:p w:rsidR="008A259A" w:rsidRPr="00E916FA" w:rsidRDefault="008A259A" w:rsidP="008A259A">
      <w:pPr>
        <w:rPr>
          <w:sz w:val="24"/>
          <w:szCs w:val="24"/>
        </w:rPr>
      </w:pPr>
      <w:r w:rsidRPr="00E916FA">
        <w:rPr>
          <w:sz w:val="24"/>
          <w:szCs w:val="24"/>
        </w:rPr>
        <w:t>Подпись Заявителя__________________________ «_____» ______________ 20____ г.</w:t>
      </w:r>
    </w:p>
    <w:p w:rsidR="008A259A" w:rsidRPr="00E916FA" w:rsidRDefault="008A259A" w:rsidP="008A259A">
      <w:pPr>
        <w:ind w:firstLine="720"/>
        <w:rPr>
          <w:sz w:val="24"/>
          <w:szCs w:val="24"/>
        </w:rPr>
      </w:pPr>
    </w:p>
    <w:p w:rsidR="008A259A" w:rsidRDefault="008A259A" w:rsidP="0087545E">
      <w:pPr>
        <w:ind w:firstLine="709"/>
        <w:rPr>
          <w:sz w:val="24"/>
          <w:szCs w:val="24"/>
        </w:rPr>
        <w:sectPr w:rsidR="008A259A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8A259A" w:rsidRPr="00E916FA" w:rsidRDefault="008A259A" w:rsidP="008A259A">
      <w:pPr>
        <w:ind w:firstLine="4536"/>
        <w:rPr>
          <w:color w:val="000000"/>
          <w:sz w:val="24"/>
          <w:szCs w:val="24"/>
        </w:rPr>
      </w:pPr>
      <w:r w:rsidRPr="00E916FA">
        <w:rPr>
          <w:color w:val="000000"/>
          <w:sz w:val="24"/>
          <w:szCs w:val="24"/>
        </w:rPr>
        <w:lastRenderedPageBreak/>
        <w:t>Приложение № 2</w:t>
      </w:r>
    </w:p>
    <w:p w:rsidR="008A259A" w:rsidRPr="00E916FA" w:rsidRDefault="008A259A" w:rsidP="008A259A">
      <w:pPr>
        <w:ind w:firstLine="4536"/>
        <w:rPr>
          <w:color w:val="000000"/>
          <w:sz w:val="24"/>
          <w:szCs w:val="24"/>
        </w:rPr>
      </w:pPr>
      <w:r w:rsidRPr="00E916FA">
        <w:rPr>
          <w:color w:val="000000"/>
          <w:sz w:val="24"/>
          <w:szCs w:val="24"/>
        </w:rPr>
        <w:t>к аукционной документации</w:t>
      </w:r>
    </w:p>
    <w:p w:rsidR="008A259A" w:rsidRPr="00E916FA" w:rsidRDefault="008A259A" w:rsidP="008A259A">
      <w:pPr>
        <w:ind w:right="-1"/>
        <w:jc w:val="right"/>
        <w:rPr>
          <w:rFonts w:eastAsia="Calibri"/>
          <w:b/>
          <w:color w:val="000000"/>
          <w:sz w:val="24"/>
        </w:rPr>
      </w:pPr>
      <w:r w:rsidRPr="00E916FA">
        <w:rPr>
          <w:rFonts w:eastAsia="Calibri"/>
          <w:b/>
          <w:color w:val="000000"/>
          <w:sz w:val="24"/>
        </w:rPr>
        <w:t>ПРОЕКТ</w:t>
      </w:r>
    </w:p>
    <w:p w:rsidR="008A259A" w:rsidRPr="00795EAB" w:rsidRDefault="008A259A" w:rsidP="008A259A">
      <w:pPr>
        <w:ind w:right="-1"/>
        <w:jc w:val="center"/>
        <w:rPr>
          <w:rFonts w:eastAsia="Calibri"/>
          <w:b/>
          <w:sz w:val="16"/>
          <w:szCs w:val="22"/>
        </w:rPr>
      </w:pPr>
    </w:p>
    <w:p w:rsidR="008A259A" w:rsidRPr="00E916FA" w:rsidRDefault="008A259A" w:rsidP="008A259A">
      <w:pPr>
        <w:ind w:right="-1"/>
        <w:jc w:val="center"/>
        <w:rPr>
          <w:rFonts w:eastAsia="Calibri"/>
          <w:b/>
          <w:sz w:val="22"/>
          <w:szCs w:val="22"/>
        </w:rPr>
      </w:pPr>
      <w:r w:rsidRPr="00E916FA">
        <w:rPr>
          <w:rFonts w:eastAsia="Calibri"/>
          <w:b/>
          <w:sz w:val="22"/>
          <w:szCs w:val="22"/>
        </w:rPr>
        <w:t>ДОГОВОР АРЕНДЫ</w:t>
      </w:r>
    </w:p>
    <w:p w:rsidR="008A259A" w:rsidRPr="00E916FA" w:rsidRDefault="008A259A" w:rsidP="008A259A">
      <w:pPr>
        <w:ind w:right="-1"/>
        <w:jc w:val="center"/>
        <w:rPr>
          <w:rFonts w:eastAsia="Calibri"/>
          <w:b/>
          <w:sz w:val="22"/>
          <w:szCs w:val="22"/>
        </w:rPr>
      </w:pPr>
      <w:r w:rsidRPr="00E916FA">
        <w:rPr>
          <w:rFonts w:eastAsia="Calibri"/>
          <w:b/>
          <w:sz w:val="22"/>
          <w:szCs w:val="22"/>
        </w:rPr>
        <w:t>земельного участка</w:t>
      </w:r>
    </w:p>
    <w:p w:rsidR="008A259A" w:rsidRPr="00795EAB" w:rsidRDefault="008A259A" w:rsidP="008A259A">
      <w:pPr>
        <w:ind w:right="-1"/>
        <w:jc w:val="center"/>
        <w:rPr>
          <w:rFonts w:ascii="Calibri" w:eastAsia="Calibri" w:hAnsi="Calibri"/>
          <w:b/>
          <w:sz w:val="16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8A259A" w:rsidRPr="00E916FA" w:rsidTr="008A259A">
        <w:tc>
          <w:tcPr>
            <w:tcW w:w="2481" w:type="pct"/>
          </w:tcPr>
          <w:p w:rsidR="008A259A" w:rsidRPr="00E916FA" w:rsidRDefault="008A259A" w:rsidP="008A259A">
            <w:pPr>
              <w:jc w:val="left"/>
              <w:rPr>
                <w:b/>
                <w:sz w:val="22"/>
                <w:szCs w:val="22"/>
              </w:rPr>
            </w:pPr>
            <w:r w:rsidRPr="00E916FA">
              <w:rPr>
                <w:b/>
                <w:sz w:val="22"/>
                <w:szCs w:val="22"/>
              </w:rPr>
              <w:t>г. Тихвин</w:t>
            </w:r>
          </w:p>
          <w:p w:rsidR="008A259A" w:rsidRPr="00E916FA" w:rsidRDefault="008A259A" w:rsidP="008A259A">
            <w:pPr>
              <w:jc w:val="left"/>
              <w:rPr>
                <w:b/>
                <w:sz w:val="22"/>
                <w:szCs w:val="22"/>
              </w:rPr>
            </w:pPr>
            <w:r w:rsidRPr="00E916FA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8A259A" w:rsidRPr="00E916FA" w:rsidRDefault="008A259A" w:rsidP="008A259A">
            <w:pPr>
              <w:jc w:val="left"/>
              <w:rPr>
                <w:b/>
                <w:sz w:val="22"/>
                <w:szCs w:val="22"/>
              </w:rPr>
            </w:pPr>
            <w:r w:rsidRPr="00E916FA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8A259A" w:rsidRPr="00E916FA" w:rsidRDefault="008A259A" w:rsidP="008A259A">
            <w:pPr>
              <w:jc w:val="left"/>
              <w:rPr>
                <w:b/>
                <w:sz w:val="22"/>
                <w:szCs w:val="22"/>
              </w:rPr>
            </w:pPr>
            <w:r w:rsidRPr="00E916FA">
              <w:rPr>
                <w:b/>
                <w:sz w:val="22"/>
                <w:szCs w:val="22"/>
              </w:rPr>
              <w:t>от «______» _________________  2023 года</w:t>
            </w:r>
          </w:p>
          <w:p w:rsidR="008A259A" w:rsidRPr="00E916FA" w:rsidRDefault="008A259A" w:rsidP="008A259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8A259A" w:rsidRPr="00795EAB" w:rsidRDefault="008A259A" w:rsidP="008A259A">
      <w:pPr>
        <w:ind w:right="-1"/>
        <w:rPr>
          <w:b/>
          <w:sz w:val="16"/>
          <w:szCs w:val="22"/>
        </w:rPr>
      </w:pPr>
    </w:p>
    <w:p w:rsidR="008A259A" w:rsidRPr="00E916FA" w:rsidRDefault="008A259A" w:rsidP="008A259A">
      <w:pPr>
        <w:ind w:firstLine="700"/>
        <w:rPr>
          <w:sz w:val="22"/>
          <w:szCs w:val="22"/>
        </w:rPr>
      </w:pPr>
      <w:r w:rsidRPr="00E916FA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E916FA">
        <w:rPr>
          <w:sz w:val="22"/>
          <w:szCs w:val="22"/>
          <w:u w:val="single"/>
        </w:rPr>
        <w:t>______________________</w:t>
      </w:r>
      <w:r w:rsidRPr="00E916FA">
        <w:rPr>
          <w:sz w:val="22"/>
          <w:szCs w:val="22"/>
        </w:rPr>
        <w:t>, действующей(го) на основании</w:t>
      </w:r>
      <w:r w:rsidRPr="00E916FA">
        <w:rPr>
          <w:sz w:val="22"/>
          <w:szCs w:val="22"/>
          <w:u w:val="single"/>
        </w:rPr>
        <w:t>________________________________</w:t>
      </w:r>
      <w:r w:rsidRPr="00E916FA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8A259A" w:rsidRPr="00E916FA" w:rsidRDefault="008A259A" w:rsidP="008A259A">
      <w:pPr>
        <w:ind w:firstLine="720"/>
        <w:rPr>
          <w:bCs/>
          <w:i/>
          <w:sz w:val="22"/>
          <w:szCs w:val="22"/>
        </w:rPr>
      </w:pPr>
      <w:r w:rsidRPr="00E916FA">
        <w:rPr>
          <w:i/>
          <w:sz w:val="22"/>
          <w:szCs w:val="22"/>
        </w:rPr>
        <w:t>*</w:t>
      </w:r>
      <w:r w:rsidRPr="00E916FA">
        <w:rPr>
          <w:b/>
          <w:i/>
          <w:sz w:val="22"/>
          <w:szCs w:val="22"/>
        </w:rPr>
        <w:t xml:space="preserve"> </w:t>
      </w:r>
      <w:r w:rsidRPr="00E916FA">
        <w:rPr>
          <w:b/>
          <w:bCs/>
          <w:i/>
          <w:sz w:val="22"/>
          <w:szCs w:val="22"/>
        </w:rPr>
        <w:t xml:space="preserve">гражданин </w:t>
      </w:r>
      <w:r w:rsidRPr="00E916FA">
        <w:rPr>
          <w:bCs/>
          <w:i/>
          <w:sz w:val="22"/>
          <w:szCs w:val="22"/>
        </w:rPr>
        <w:t>(ФИО</w:t>
      </w:r>
      <w:r w:rsidRPr="00E916FA">
        <w:rPr>
          <w:i/>
          <w:sz w:val="22"/>
          <w:szCs w:val="22"/>
        </w:rPr>
        <w:t>, дата рождения, паспорт, место жительства);</w:t>
      </w:r>
    </w:p>
    <w:p w:rsidR="008A259A" w:rsidRPr="00E916FA" w:rsidRDefault="008A259A" w:rsidP="008A259A">
      <w:pPr>
        <w:ind w:firstLine="720"/>
        <w:rPr>
          <w:bCs/>
          <w:i/>
          <w:sz w:val="22"/>
          <w:szCs w:val="22"/>
        </w:rPr>
      </w:pPr>
      <w:r w:rsidRPr="00E916FA">
        <w:rPr>
          <w:i/>
          <w:sz w:val="22"/>
          <w:szCs w:val="22"/>
        </w:rPr>
        <w:t>*</w:t>
      </w:r>
      <w:r w:rsidRPr="00E916FA">
        <w:rPr>
          <w:b/>
          <w:i/>
          <w:sz w:val="22"/>
          <w:szCs w:val="22"/>
        </w:rPr>
        <w:t xml:space="preserve"> индивидуальный предприниматель</w:t>
      </w:r>
      <w:r w:rsidRPr="00E916FA">
        <w:rPr>
          <w:i/>
          <w:sz w:val="22"/>
          <w:szCs w:val="22"/>
        </w:rPr>
        <w:t xml:space="preserve"> (</w:t>
      </w:r>
      <w:r w:rsidRPr="00E916FA">
        <w:rPr>
          <w:bCs/>
          <w:i/>
          <w:sz w:val="22"/>
          <w:szCs w:val="22"/>
        </w:rPr>
        <w:t>ФИО</w:t>
      </w:r>
      <w:r w:rsidRPr="00E916FA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8A259A" w:rsidRPr="00E916FA" w:rsidRDefault="008A259A" w:rsidP="008A259A">
      <w:pPr>
        <w:ind w:firstLine="720"/>
        <w:rPr>
          <w:i/>
          <w:sz w:val="22"/>
          <w:szCs w:val="22"/>
        </w:rPr>
      </w:pPr>
      <w:r w:rsidRPr="00E916FA">
        <w:rPr>
          <w:i/>
          <w:sz w:val="22"/>
          <w:szCs w:val="22"/>
        </w:rPr>
        <w:t xml:space="preserve">* </w:t>
      </w:r>
      <w:r w:rsidRPr="00E916FA">
        <w:rPr>
          <w:b/>
          <w:i/>
          <w:sz w:val="22"/>
          <w:szCs w:val="22"/>
        </w:rPr>
        <w:t>юридическое лицо</w:t>
      </w:r>
      <w:r w:rsidRPr="00E916FA"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E916FA">
        <w:rPr>
          <w:sz w:val="22"/>
          <w:szCs w:val="22"/>
          <w:u w:val="single"/>
        </w:rPr>
        <w:t>________________________________________</w:t>
      </w:r>
      <w:r w:rsidRPr="00E916FA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8A259A" w:rsidRPr="00795EAB" w:rsidRDefault="008A259A" w:rsidP="008A259A">
      <w:pPr>
        <w:ind w:firstLine="680"/>
        <w:rPr>
          <w:b/>
          <w:i/>
          <w:sz w:val="16"/>
          <w:szCs w:val="24"/>
        </w:rPr>
      </w:pPr>
    </w:p>
    <w:p w:rsidR="008A259A" w:rsidRPr="00E916FA" w:rsidRDefault="008A259A" w:rsidP="008A259A">
      <w:pPr>
        <w:ind w:right="-1" w:firstLine="720"/>
        <w:jc w:val="left"/>
        <w:rPr>
          <w:b/>
          <w:sz w:val="22"/>
          <w:szCs w:val="22"/>
        </w:rPr>
      </w:pPr>
      <w:r w:rsidRPr="00E916FA">
        <w:rPr>
          <w:b/>
          <w:sz w:val="22"/>
          <w:szCs w:val="22"/>
        </w:rPr>
        <w:t>1. ПРЕДМЕТ ДОГОВОРА</w:t>
      </w:r>
    </w:p>
    <w:p w:rsidR="008A259A" w:rsidRPr="00795EAB" w:rsidRDefault="008A259A" w:rsidP="008A259A">
      <w:pPr>
        <w:ind w:right="-1"/>
        <w:jc w:val="center"/>
        <w:rPr>
          <w:b/>
          <w:i/>
          <w:sz w:val="16"/>
          <w:szCs w:val="24"/>
        </w:rPr>
      </w:pPr>
    </w:p>
    <w:p w:rsidR="008A259A" w:rsidRPr="00E916FA" w:rsidRDefault="008A259A" w:rsidP="008A259A">
      <w:pPr>
        <w:ind w:right="98" w:firstLine="720"/>
        <w:rPr>
          <w:sz w:val="22"/>
          <w:szCs w:val="22"/>
        </w:rPr>
      </w:pPr>
      <w:r w:rsidRPr="00E916FA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8A259A" w:rsidRPr="00E916FA" w:rsidRDefault="008A259A" w:rsidP="008A259A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>1.2. Характеристика земельного участка:</w:t>
      </w:r>
    </w:p>
    <w:p w:rsidR="008A259A" w:rsidRPr="00E916FA" w:rsidRDefault="008A259A" w:rsidP="008A259A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 xml:space="preserve">кадастровый номер: </w:t>
      </w:r>
      <w:r w:rsidRPr="00E916FA">
        <w:rPr>
          <w:b/>
          <w:sz w:val="22"/>
          <w:szCs w:val="22"/>
        </w:rPr>
        <w:t>47:13:1202028:222</w:t>
      </w:r>
      <w:r w:rsidRPr="00E916FA">
        <w:rPr>
          <w:color w:val="000000"/>
          <w:sz w:val="22"/>
          <w:szCs w:val="22"/>
        </w:rPr>
        <w:t>;</w:t>
      </w:r>
    </w:p>
    <w:p w:rsidR="008A259A" w:rsidRPr="00E916FA" w:rsidRDefault="008A259A" w:rsidP="008A259A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 xml:space="preserve">площадь: </w:t>
      </w:r>
      <w:r w:rsidRPr="00E916FA">
        <w:rPr>
          <w:b/>
          <w:bCs/>
          <w:sz w:val="22"/>
          <w:szCs w:val="22"/>
        </w:rPr>
        <w:t>13715</w:t>
      </w:r>
      <w:r w:rsidRPr="00E916FA">
        <w:rPr>
          <w:sz w:val="22"/>
          <w:szCs w:val="22"/>
        </w:rPr>
        <w:t xml:space="preserve"> </w:t>
      </w:r>
      <w:r w:rsidRPr="00E916FA">
        <w:rPr>
          <w:b/>
          <w:sz w:val="22"/>
          <w:szCs w:val="22"/>
        </w:rPr>
        <w:t>кв. м</w:t>
      </w:r>
      <w:r w:rsidRPr="00E916FA">
        <w:rPr>
          <w:sz w:val="22"/>
          <w:szCs w:val="22"/>
        </w:rPr>
        <w:t>;</w:t>
      </w:r>
    </w:p>
    <w:p w:rsidR="008A259A" w:rsidRPr="00E916FA" w:rsidRDefault="008A259A" w:rsidP="008A259A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 xml:space="preserve">категория земель: </w:t>
      </w:r>
      <w:r w:rsidRPr="00E916FA">
        <w:rPr>
          <w:b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916FA">
        <w:rPr>
          <w:sz w:val="22"/>
          <w:szCs w:val="22"/>
        </w:rPr>
        <w:t>;</w:t>
      </w:r>
    </w:p>
    <w:p w:rsidR="008A259A" w:rsidRPr="00E916FA" w:rsidRDefault="008A259A" w:rsidP="008A259A">
      <w:pPr>
        <w:ind w:right="98" w:firstLine="720"/>
        <w:rPr>
          <w:sz w:val="22"/>
          <w:szCs w:val="22"/>
        </w:rPr>
      </w:pPr>
      <w:r w:rsidRPr="00E916FA">
        <w:rPr>
          <w:sz w:val="22"/>
          <w:szCs w:val="22"/>
        </w:rPr>
        <w:t>местоположение</w:t>
      </w:r>
      <w:r w:rsidRPr="00E916FA">
        <w:rPr>
          <w:b/>
          <w:bCs/>
          <w:sz w:val="22"/>
          <w:szCs w:val="22"/>
        </w:rPr>
        <w:t>: Российская Федерация,</w:t>
      </w:r>
      <w:r w:rsidRPr="00E916FA">
        <w:rPr>
          <w:sz w:val="22"/>
          <w:szCs w:val="22"/>
        </w:rPr>
        <w:t xml:space="preserve"> </w:t>
      </w:r>
      <w:r w:rsidRPr="00E916FA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улица Николо-Беседная, 5</w:t>
      </w:r>
      <w:r w:rsidRPr="00E916FA">
        <w:rPr>
          <w:bCs/>
          <w:sz w:val="22"/>
          <w:szCs w:val="22"/>
        </w:rPr>
        <w:t>;</w:t>
      </w:r>
    </w:p>
    <w:p w:rsidR="008A259A" w:rsidRPr="00E916FA" w:rsidRDefault="008A259A" w:rsidP="008A259A">
      <w:pPr>
        <w:ind w:left="-180" w:right="98" w:firstLine="888"/>
        <w:rPr>
          <w:sz w:val="22"/>
          <w:szCs w:val="22"/>
        </w:rPr>
      </w:pPr>
      <w:r w:rsidRPr="00E916FA">
        <w:rPr>
          <w:sz w:val="22"/>
          <w:szCs w:val="22"/>
        </w:rPr>
        <w:t xml:space="preserve">разрешенное использование (назначение): </w:t>
      </w:r>
      <w:r w:rsidRPr="00E916FA">
        <w:rPr>
          <w:b/>
          <w:color w:val="000000"/>
          <w:sz w:val="22"/>
          <w:szCs w:val="22"/>
        </w:rPr>
        <w:t xml:space="preserve">склады; деловое управление; объекты гаражного назначения; обслуживание автотранспорта; магазины; общественное питание </w:t>
      </w:r>
      <w:r w:rsidRPr="00E916FA">
        <w:rPr>
          <w:sz w:val="22"/>
          <w:szCs w:val="22"/>
        </w:rPr>
        <w:t>(далее - Участок);</w:t>
      </w:r>
    </w:p>
    <w:p w:rsidR="008A259A" w:rsidRPr="00E916FA" w:rsidRDefault="008A259A" w:rsidP="008A259A">
      <w:pPr>
        <w:ind w:left="-180" w:right="98" w:firstLine="888"/>
        <w:rPr>
          <w:b/>
          <w:sz w:val="22"/>
          <w:szCs w:val="22"/>
        </w:rPr>
      </w:pPr>
      <w:r w:rsidRPr="00E916FA">
        <w:rPr>
          <w:rFonts w:eastAsia="Calibri"/>
          <w:sz w:val="24"/>
          <w:szCs w:val="24"/>
        </w:rPr>
        <w:t>- ограничения использования: зоны с особыми условиями использования территорий (Охранная зона газораспределительных сетей «Наружный газопровод среднего давления от ГРС "Тихвин" до ГРП-1, ГРП-2, ГРП-3, ГРП-4, ГРП-5, ГРП-6, ГРП-7, ГРП-8 в г. Тихвин»; Охранная зона объекта электросетевого хозяйства ВЛ 10кВ от ПС143 фид.143-03; Охранная зона объекта электросетевого хозяйства - ВЛ-10кВ Линия 143-22 Астрача – Галично). Графическое описание местоположения границ зон с особыми условиями использования территории, перечень координат характерных точек этих границ содержатся в Едином государственном реестре недвижимости.</w:t>
      </w:r>
    </w:p>
    <w:p w:rsidR="008A259A" w:rsidRPr="00E916FA" w:rsidRDefault="008A259A" w:rsidP="008A259A">
      <w:pPr>
        <w:ind w:left="-180" w:right="98" w:firstLine="888"/>
        <w:rPr>
          <w:b/>
          <w:bCs/>
          <w:sz w:val="22"/>
          <w:szCs w:val="22"/>
        </w:rPr>
      </w:pPr>
      <w:r w:rsidRPr="00E916FA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8A259A" w:rsidRPr="00E916FA" w:rsidRDefault="008A259A" w:rsidP="008A259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E916FA">
        <w:rPr>
          <w:rFonts w:eastAsia="Batang"/>
          <w:sz w:val="22"/>
          <w:szCs w:val="22"/>
        </w:rPr>
        <w:t xml:space="preserve">1.3. АРЕНДАТОР </w:t>
      </w:r>
      <w:r w:rsidRPr="00E916FA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8A259A" w:rsidRPr="00E916FA" w:rsidRDefault="008A259A" w:rsidP="008A259A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E916FA">
        <w:rPr>
          <w:sz w:val="22"/>
          <w:szCs w:val="22"/>
        </w:rPr>
        <w:lastRenderedPageBreak/>
        <w:t xml:space="preserve">1.4. </w:t>
      </w:r>
      <w:r w:rsidRPr="00E916FA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E916FA">
        <w:rPr>
          <w:sz w:val="24"/>
          <w:szCs w:val="24"/>
        </w:rPr>
        <w:t xml:space="preserve"> </w:t>
      </w:r>
      <w:r w:rsidRPr="00E916FA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8A259A" w:rsidRPr="00E916FA" w:rsidRDefault="008A259A" w:rsidP="008A259A">
      <w:pPr>
        <w:ind w:right="-1" w:firstLine="708"/>
        <w:rPr>
          <w:b/>
          <w:sz w:val="22"/>
          <w:szCs w:val="22"/>
        </w:rPr>
      </w:pPr>
      <w:r w:rsidRPr="00E916FA">
        <w:rPr>
          <w:b/>
          <w:sz w:val="22"/>
          <w:szCs w:val="22"/>
        </w:rPr>
        <w:t>2. СРОК ДЕЙСТВИЯ ДОГОВОРА И АРЕНДНАЯ ПЛАТА</w:t>
      </w:r>
    </w:p>
    <w:p w:rsidR="008A259A" w:rsidRPr="00795EAB" w:rsidRDefault="008A259A" w:rsidP="008A259A">
      <w:pPr>
        <w:ind w:right="-1"/>
        <w:jc w:val="center"/>
        <w:rPr>
          <w:b/>
          <w:i/>
          <w:sz w:val="16"/>
          <w:szCs w:val="24"/>
        </w:rPr>
      </w:pPr>
    </w:p>
    <w:p w:rsidR="008A259A" w:rsidRPr="00E916FA" w:rsidRDefault="008A259A" w:rsidP="008A259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916FA">
        <w:rPr>
          <w:sz w:val="22"/>
          <w:szCs w:val="22"/>
        </w:rPr>
        <w:t xml:space="preserve">2.1. Срок аренды Участка по Договору составляет 66 месяцев. Течение срока аренды по Договору наступает с даты </w:t>
      </w:r>
      <w:r w:rsidRPr="00E916FA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E916FA">
        <w:rPr>
          <w:sz w:val="22"/>
          <w:szCs w:val="22"/>
        </w:rPr>
        <w:t>.</w:t>
      </w:r>
    </w:p>
    <w:p w:rsidR="008A259A" w:rsidRPr="00E916FA" w:rsidRDefault="008A259A" w:rsidP="008A259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916FA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8A259A" w:rsidRPr="00E916FA" w:rsidRDefault="008A259A" w:rsidP="008A259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916FA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8A259A" w:rsidRPr="00E916FA" w:rsidRDefault="008A259A" w:rsidP="008A259A">
      <w:pPr>
        <w:ind w:right="98" w:firstLine="708"/>
        <w:rPr>
          <w:b/>
          <w:sz w:val="22"/>
          <w:szCs w:val="22"/>
        </w:rPr>
      </w:pPr>
      <w:r w:rsidRPr="00E916FA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E916FA">
        <w:rPr>
          <w:b/>
          <w:sz w:val="22"/>
          <w:szCs w:val="22"/>
        </w:rPr>
        <w:t xml:space="preserve"> </w:t>
      </w:r>
      <w:r w:rsidRPr="00E916FA">
        <w:rPr>
          <w:bCs/>
          <w:sz w:val="22"/>
          <w:szCs w:val="22"/>
        </w:rPr>
        <w:t xml:space="preserve">(________________) рублей. </w:t>
      </w:r>
    </w:p>
    <w:p w:rsidR="008A259A" w:rsidRPr="00E916FA" w:rsidRDefault="008A259A" w:rsidP="008A259A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8A259A" w:rsidRPr="00E916FA" w:rsidRDefault="008A259A" w:rsidP="008A259A">
      <w:pPr>
        <w:ind w:firstLine="720"/>
        <w:rPr>
          <w:b/>
          <w:sz w:val="22"/>
          <w:szCs w:val="22"/>
        </w:rPr>
      </w:pPr>
      <w:r w:rsidRPr="00E916FA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8A259A" w:rsidRPr="00E916FA" w:rsidRDefault="008A259A" w:rsidP="008A259A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E916FA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E916FA">
        <w:rPr>
          <w:b/>
          <w:sz w:val="22"/>
          <w:szCs w:val="22"/>
        </w:rPr>
        <w:t xml:space="preserve"> </w:t>
      </w:r>
      <w:r w:rsidRPr="00E916FA">
        <w:rPr>
          <w:bCs/>
          <w:sz w:val="22"/>
          <w:szCs w:val="22"/>
        </w:rPr>
        <w:t>(_____________________) рублей</w:t>
      </w:r>
      <w:r w:rsidRPr="00E916FA">
        <w:rPr>
          <w:sz w:val="22"/>
          <w:szCs w:val="22"/>
        </w:rPr>
        <w:t>,</w:t>
      </w:r>
      <w:r w:rsidRPr="00E916FA">
        <w:rPr>
          <w:b/>
          <w:sz w:val="22"/>
          <w:szCs w:val="22"/>
        </w:rPr>
        <w:t xml:space="preserve"> </w:t>
      </w:r>
      <w:r w:rsidRPr="00E916FA">
        <w:rPr>
          <w:sz w:val="22"/>
          <w:szCs w:val="22"/>
        </w:rPr>
        <w:t xml:space="preserve">с учетом внесенного ранее задатка в размере __________ </w:t>
      </w:r>
      <w:r w:rsidRPr="00E916FA">
        <w:rPr>
          <w:bCs/>
          <w:sz w:val="22"/>
          <w:szCs w:val="22"/>
        </w:rPr>
        <w:t>(__________________) рублей</w:t>
      </w:r>
      <w:r w:rsidRPr="00E916FA">
        <w:rPr>
          <w:sz w:val="22"/>
          <w:szCs w:val="22"/>
        </w:rPr>
        <w:t>,</w:t>
      </w:r>
      <w:r w:rsidRPr="00E916FA">
        <w:rPr>
          <w:b/>
          <w:sz w:val="22"/>
          <w:szCs w:val="22"/>
        </w:rPr>
        <w:t xml:space="preserve"> </w:t>
      </w:r>
      <w:r w:rsidRPr="00E916FA">
        <w:rPr>
          <w:sz w:val="22"/>
          <w:szCs w:val="22"/>
        </w:rPr>
        <w:t>АРЕНДАТОР вносит арендную плату в размере _____________________</w:t>
      </w:r>
      <w:r w:rsidRPr="00E916FA">
        <w:rPr>
          <w:b/>
          <w:sz w:val="22"/>
          <w:szCs w:val="22"/>
        </w:rPr>
        <w:t xml:space="preserve"> </w:t>
      </w:r>
      <w:r w:rsidRPr="00E916FA">
        <w:rPr>
          <w:bCs/>
          <w:sz w:val="22"/>
          <w:szCs w:val="22"/>
        </w:rPr>
        <w:t xml:space="preserve">(_________________) рублей. </w:t>
      </w:r>
    </w:p>
    <w:p w:rsidR="008A259A" w:rsidRPr="00E916FA" w:rsidRDefault="008A259A" w:rsidP="008A259A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</w:rPr>
        <w:t>Соответственно:</w:t>
      </w:r>
    </w:p>
    <w:p w:rsidR="008A259A" w:rsidRPr="00E916FA" w:rsidRDefault="008A259A" w:rsidP="008A259A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  <w:lang w:val="en-US"/>
        </w:rPr>
        <w:t>I</w:t>
      </w:r>
      <w:r w:rsidRPr="00E916FA">
        <w:rPr>
          <w:sz w:val="22"/>
          <w:szCs w:val="22"/>
        </w:rPr>
        <w:t xml:space="preserve"> квартал: __________ (_____________________________________________) рублей;</w:t>
      </w:r>
    </w:p>
    <w:p w:rsidR="008A259A" w:rsidRPr="00E916FA" w:rsidRDefault="008A259A" w:rsidP="008A259A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  <w:lang w:val="en-US"/>
        </w:rPr>
        <w:t>II</w:t>
      </w:r>
      <w:r w:rsidRPr="00E916FA">
        <w:rPr>
          <w:sz w:val="22"/>
          <w:szCs w:val="22"/>
        </w:rPr>
        <w:t xml:space="preserve"> квартал: __________ (____________________________________________) рублей;</w:t>
      </w:r>
    </w:p>
    <w:p w:rsidR="008A259A" w:rsidRPr="00E916FA" w:rsidRDefault="008A259A" w:rsidP="008A259A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  <w:lang w:val="en-US"/>
        </w:rPr>
        <w:t>III</w:t>
      </w:r>
      <w:r w:rsidRPr="00E916FA">
        <w:rPr>
          <w:sz w:val="22"/>
          <w:szCs w:val="22"/>
        </w:rPr>
        <w:t xml:space="preserve"> квартал: __________ (___________________________________________) рублей;</w:t>
      </w:r>
    </w:p>
    <w:p w:rsidR="008A259A" w:rsidRPr="00E916FA" w:rsidRDefault="008A259A" w:rsidP="008A259A">
      <w:pPr>
        <w:ind w:right="98" w:firstLine="708"/>
        <w:rPr>
          <w:sz w:val="22"/>
          <w:szCs w:val="22"/>
        </w:rPr>
      </w:pPr>
      <w:r w:rsidRPr="00E916FA">
        <w:rPr>
          <w:sz w:val="22"/>
          <w:szCs w:val="22"/>
          <w:lang w:val="en-US"/>
        </w:rPr>
        <w:t>IV</w:t>
      </w:r>
      <w:r w:rsidRPr="00E916FA">
        <w:rPr>
          <w:sz w:val="22"/>
          <w:szCs w:val="22"/>
        </w:rPr>
        <w:t xml:space="preserve"> квартал: __________ (___________________________________________) рублей;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8A259A" w:rsidRPr="00E916FA" w:rsidRDefault="008A259A" w:rsidP="008A259A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8A259A" w:rsidRPr="00E916FA" w:rsidRDefault="008A259A" w:rsidP="008A259A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E916FA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8A259A" w:rsidRPr="00795EAB" w:rsidRDefault="008A259A" w:rsidP="008A259A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0"/>
          <w:szCs w:val="24"/>
        </w:rPr>
      </w:pPr>
      <w:r w:rsidRPr="00E916FA">
        <w:rPr>
          <w:sz w:val="24"/>
          <w:szCs w:val="24"/>
        </w:rPr>
        <w:t xml:space="preserve">           </w:t>
      </w:r>
    </w:p>
    <w:p w:rsidR="008A259A" w:rsidRPr="00E916FA" w:rsidRDefault="008A259A" w:rsidP="008A259A">
      <w:pPr>
        <w:ind w:right="-82" w:firstLine="720"/>
        <w:rPr>
          <w:rFonts w:eastAsia="Calibri"/>
          <w:b/>
          <w:bCs/>
          <w:sz w:val="22"/>
          <w:szCs w:val="22"/>
        </w:rPr>
      </w:pPr>
      <w:r w:rsidRPr="00E916FA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8A259A" w:rsidRPr="00795EAB" w:rsidRDefault="008A259A" w:rsidP="008A259A">
      <w:pPr>
        <w:ind w:right="-82"/>
        <w:rPr>
          <w:rFonts w:eastAsia="Calibri"/>
          <w:b/>
          <w:bCs/>
          <w:sz w:val="16"/>
          <w:szCs w:val="24"/>
        </w:rPr>
      </w:pPr>
    </w:p>
    <w:p w:rsidR="008A259A" w:rsidRPr="00E916FA" w:rsidRDefault="008A259A" w:rsidP="008A259A">
      <w:pPr>
        <w:ind w:right="-82" w:firstLine="720"/>
        <w:rPr>
          <w:rFonts w:eastAsia="Calibri"/>
          <w:b/>
          <w:sz w:val="22"/>
          <w:szCs w:val="22"/>
        </w:rPr>
      </w:pPr>
      <w:r w:rsidRPr="00E916FA">
        <w:rPr>
          <w:rFonts w:eastAsia="Calibri"/>
          <w:b/>
          <w:sz w:val="22"/>
          <w:szCs w:val="22"/>
        </w:rPr>
        <w:t>3.1. АРЕНДОДАТЕЛЬ имеет право:</w:t>
      </w:r>
    </w:p>
    <w:p w:rsidR="008A259A" w:rsidRPr="00795EAB" w:rsidRDefault="008A259A" w:rsidP="008A259A">
      <w:pPr>
        <w:ind w:right="-82" w:firstLine="720"/>
        <w:rPr>
          <w:rFonts w:eastAsia="Calibri"/>
          <w:b/>
          <w:sz w:val="16"/>
          <w:szCs w:val="22"/>
        </w:rPr>
      </w:pPr>
    </w:p>
    <w:p w:rsidR="008A259A" w:rsidRPr="00E916FA" w:rsidRDefault="008A259A" w:rsidP="008A259A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E916FA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8A259A" w:rsidRPr="00E916FA" w:rsidRDefault="008A259A" w:rsidP="008A259A">
      <w:pPr>
        <w:ind w:right="-82" w:firstLine="720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8A259A" w:rsidRPr="00E916FA" w:rsidRDefault="008A259A" w:rsidP="008A259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8A259A" w:rsidRPr="00795EAB" w:rsidRDefault="008A259A" w:rsidP="008A259A">
      <w:pPr>
        <w:ind w:right="-82" w:firstLine="720"/>
        <w:jc w:val="center"/>
        <w:rPr>
          <w:rFonts w:eastAsia="Calibri"/>
          <w:b/>
          <w:sz w:val="16"/>
          <w:szCs w:val="22"/>
        </w:rPr>
      </w:pPr>
    </w:p>
    <w:p w:rsidR="008A259A" w:rsidRPr="00E916FA" w:rsidRDefault="008A259A" w:rsidP="008A259A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E916FA">
        <w:rPr>
          <w:rFonts w:eastAsia="Calibri"/>
          <w:b/>
          <w:sz w:val="22"/>
          <w:szCs w:val="22"/>
        </w:rPr>
        <w:t>3.2. АРЕНДОДАТЕЛЬ обязан:</w:t>
      </w:r>
    </w:p>
    <w:p w:rsidR="008A259A" w:rsidRPr="00E916FA" w:rsidRDefault="008A259A" w:rsidP="008A259A">
      <w:pPr>
        <w:ind w:right="-82" w:firstLine="720"/>
        <w:rPr>
          <w:rFonts w:eastAsia="Calibri"/>
          <w:b/>
          <w:sz w:val="22"/>
          <w:szCs w:val="22"/>
        </w:rPr>
      </w:pPr>
    </w:p>
    <w:p w:rsidR="008A259A" w:rsidRPr="00E916FA" w:rsidRDefault="008A259A" w:rsidP="008A259A">
      <w:pPr>
        <w:ind w:right="-82" w:firstLine="720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lastRenderedPageBreak/>
        <w:t>3.2.1. Уведомить АРЕНДАТОРА об изменении размера арендной платы, реквизитов для перечисления арендной платы.</w:t>
      </w:r>
    </w:p>
    <w:p w:rsidR="008A259A" w:rsidRPr="00E916FA" w:rsidRDefault="008A259A" w:rsidP="008A259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8A259A" w:rsidRPr="00E916FA" w:rsidRDefault="008A259A" w:rsidP="008A259A">
      <w:pPr>
        <w:ind w:right="-82" w:firstLine="720"/>
        <w:rPr>
          <w:rFonts w:eastAsia="Calibri"/>
          <w:b/>
          <w:bCs/>
          <w:sz w:val="22"/>
          <w:szCs w:val="22"/>
        </w:rPr>
      </w:pPr>
      <w:r w:rsidRPr="00E916FA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8A259A" w:rsidRPr="00795EAB" w:rsidRDefault="008A259A" w:rsidP="008A259A">
      <w:pPr>
        <w:ind w:right="-82" w:firstLine="680"/>
        <w:jc w:val="center"/>
        <w:rPr>
          <w:rFonts w:eastAsia="Calibri"/>
          <w:sz w:val="16"/>
          <w:szCs w:val="24"/>
        </w:rPr>
      </w:pPr>
    </w:p>
    <w:p w:rsidR="008A259A" w:rsidRPr="00E916FA" w:rsidRDefault="008A259A" w:rsidP="008A259A">
      <w:pPr>
        <w:ind w:firstLine="720"/>
        <w:rPr>
          <w:b/>
          <w:bCs/>
          <w:sz w:val="22"/>
          <w:szCs w:val="22"/>
        </w:rPr>
      </w:pPr>
      <w:r w:rsidRPr="00E916FA">
        <w:rPr>
          <w:b/>
          <w:bCs/>
          <w:sz w:val="22"/>
          <w:szCs w:val="22"/>
        </w:rPr>
        <w:t>4.1. АРЕНДАТОР имеет право:</w:t>
      </w:r>
    </w:p>
    <w:p w:rsidR="008A259A" w:rsidRPr="00795EAB" w:rsidRDefault="008A259A" w:rsidP="008A259A">
      <w:pPr>
        <w:ind w:firstLine="720"/>
        <w:rPr>
          <w:sz w:val="16"/>
          <w:szCs w:val="22"/>
        </w:rPr>
      </w:pP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8A259A" w:rsidRPr="00795EAB" w:rsidRDefault="008A259A" w:rsidP="008A259A">
      <w:pPr>
        <w:ind w:right="-82" w:firstLine="720"/>
        <w:rPr>
          <w:rFonts w:eastAsia="Calibri"/>
          <w:sz w:val="20"/>
          <w:szCs w:val="22"/>
        </w:rPr>
      </w:pPr>
    </w:p>
    <w:p w:rsidR="008A259A" w:rsidRPr="00E916FA" w:rsidRDefault="008A259A" w:rsidP="008A259A">
      <w:pPr>
        <w:ind w:firstLine="720"/>
        <w:rPr>
          <w:b/>
          <w:bCs/>
          <w:sz w:val="22"/>
          <w:szCs w:val="22"/>
        </w:rPr>
      </w:pPr>
      <w:r w:rsidRPr="00E916FA">
        <w:rPr>
          <w:b/>
          <w:bCs/>
          <w:sz w:val="22"/>
          <w:szCs w:val="22"/>
        </w:rPr>
        <w:t>4.2. АРЕНДАТОР обязан:</w:t>
      </w:r>
    </w:p>
    <w:p w:rsidR="008A259A" w:rsidRPr="00795EAB" w:rsidRDefault="008A259A" w:rsidP="008A259A">
      <w:pPr>
        <w:ind w:firstLine="720"/>
        <w:rPr>
          <w:sz w:val="16"/>
          <w:szCs w:val="22"/>
        </w:rPr>
      </w:pP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8A259A" w:rsidRPr="00E916FA" w:rsidRDefault="008A259A" w:rsidP="008A259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8A259A" w:rsidRPr="00E916FA" w:rsidRDefault="008A259A" w:rsidP="008A259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4.2.3. Осуществлять мероприятия по охране земель.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4.2.6. Не нарушать прав других землепользователей.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8A259A" w:rsidRPr="00E916FA" w:rsidRDefault="008A259A" w:rsidP="008A259A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916FA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а) санитарно-эпидемиологических норм и правил;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б) противопожарных норм и правил;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в) Правил благоустройства территории поселения;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г) иных требований законодательства по содержанию Участка.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8A259A" w:rsidRPr="00E916FA" w:rsidRDefault="008A259A" w:rsidP="008A259A">
      <w:pPr>
        <w:ind w:right="-82" w:firstLine="720"/>
        <w:rPr>
          <w:sz w:val="22"/>
          <w:szCs w:val="22"/>
        </w:rPr>
      </w:pPr>
      <w:r w:rsidRPr="00E916FA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lastRenderedPageBreak/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8A259A" w:rsidRPr="00795EAB" w:rsidRDefault="008A259A" w:rsidP="008A259A">
      <w:pPr>
        <w:ind w:right="-82" w:firstLine="720"/>
        <w:jc w:val="left"/>
        <w:rPr>
          <w:rFonts w:eastAsia="Calibri"/>
          <w:b/>
          <w:bCs/>
          <w:sz w:val="16"/>
          <w:szCs w:val="22"/>
        </w:rPr>
      </w:pPr>
    </w:p>
    <w:p w:rsidR="008A259A" w:rsidRPr="00E916FA" w:rsidRDefault="008A259A" w:rsidP="008A259A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E916FA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8A259A" w:rsidRPr="00795EAB" w:rsidRDefault="008A259A" w:rsidP="008A259A">
      <w:pPr>
        <w:ind w:right="-82"/>
        <w:jc w:val="left"/>
        <w:rPr>
          <w:rFonts w:eastAsia="Calibri"/>
          <w:b/>
          <w:bCs/>
          <w:sz w:val="14"/>
          <w:szCs w:val="24"/>
        </w:rPr>
      </w:pPr>
    </w:p>
    <w:p w:rsidR="008A259A" w:rsidRPr="00E916FA" w:rsidRDefault="008A259A" w:rsidP="008A259A">
      <w:pPr>
        <w:ind w:right="-82" w:firstLine="720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8A259A" w:rsidRPr="00E916FA" w:rsidRDefault="008A259A" w:rsidP="008A259A">
      <w:pPr>
        <w:ind w:right="-82" w:firstLine="720"/>
        <w:rPr>
          <w:rFonts w:eastAsia="Calibri"/>
          <w:sz w:val="22"/>
          <w:szCs w:val="22"/>
        </w:rPr>
      </w:pPr>
      <w:r w:rsidRPr="00E916FA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8A259A" w:rsidRPr="00795EAB" w:rsidRDefault="008A259A" w:rsidP="008A259A">
      <w:pPr>
        <w:ind w:firstLine="720"/>
        <w:rPr>
          <w:b/>
          <w:sz w:val="22"/>
          <w:szCs w:val="24"/>
        </w:rPr>
      </w:pPr>
    </w:p>
    <w:p w:rsidR="008A259A" w:rsidRPr="00E916FA" w:rsidRDefault="008A259A" w:rsidP="008A259A">
      <w:pPr>
        <w:ind w:firstLine="720"/>
        <w:rPr>
          <w:b/>
          <w:sz w:val="22"/>
          <w:szCs w:val="22"/>
        </w:rPr>
      </w:pPr>
      <w:r w:rsidRPr="00E916FA">
        <w:rPr>
          <w:b/>
          <w:sz w:val="22"/>
          <w:szCs w:val="22"/>
        </w:rPr>
        <w:t>6. ПРЕКРАЩЕНИЕ ДОГОВОРА</w:t>
      </w:r>
    </w:p>
    <w:p w:rsidR="008A259A" w:rsidRPr="00795EAB" w:rsidRDefault="008A259A" w:rsidP="008A259A">
      <w:pPr>
        <w:rPr>
          <w:sz w:val="18"/>
          <w:szCs w:val="24"/>
        </w:rPr>
      </w:pP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6.1. Договор прекращает свое действие: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6.1.1. По истечении срока аренды, установленного в п. 2.1 Договора.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6.1.2. По соглашению Сторон.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6.1.3. В случае ликвидации юридического лица.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bookmarkStart w:id="11" w:name="Par8"/>
      <w:bookmarkEnd w:id="11"/>
      <w:r w:rsidRPr="00E916FA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1) в случае не</w:t>
      </w:r>
      <w:r w:rsidR="00795EAB">
        <w:rPr>
          <w:sz w:val="22"/>
          <w:szCs w:val="22"/>
        </w:rPr>
        <w:t xml:space="preserve">однократного (два и более раз) </w:t>
      </w:r>
      <w:r w:rsidRPr="00E916FA">
        <w:rPr>
          <w:sz w:val="22"/>
          <w:szCs w:val="22"/>
        </w:rPr>
        <w:t>нарушения АРЕНДАТОРОМ од-ной из обязанностей, предусмотренных пп. 4.2.1 - 4.2.14 настоящего Договора;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3) при необходимости использования Участка для государственных (муници-пальных) нужд (в соответствии с действующим земельным законодательством);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8A259A" w:rsidRPr="00795EAB" w:rsidRDefault="008A259A" w:rsidP="008A259A">
      <w:pPr>
        <w:ind w:right="-82" w:firstLine="720"/>
        <w:rPr>
          <w:rFonts w:ascii="Calibri" w:eastAsia="Calibri" w:hAnsi="Calibri"/>
          <w:b/>
          <w:bCs/>
          <w:color w:val="000000"/>
          <w:sz w:val="20"/>
          <w:szCs w:val="24"/>
        </w:rPr>
      </w:pPr>
    </w:p>
    <w:p w:rsidR="008A259A" w:rsidRPr="00E916FA" w:rsidRDefault="008A259A" w:rsidP="008A259A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E916FA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8A259A" w:rsidRPr="00795EAB" w:rsidRDefault="008A259A" w:rsidP="008A259A">
      <w:pPr>
        <w:ind w:right="-82" w:firstLine="900"/>
        <w:jc w:val="left"/>
        <w:rPr>
          <w:bCs/>
          <w:color w:val="000000"/>
          <w:sz w:val="20"/>
          <w:szCs w:val="24"/>
        </w:rPr>
      </w:pPr>
    </w:p>
    <w:p w:rsidR="008A259A" w:rsidRPr="00E916FA" w:rsidRDefault="008A259A" w:rsidP="008A259A">
      <w:pPr>
        <w:ind w:firstLine="720"/>
        <w:rPr>
          <w:sz w:val="22"/>
          <w:szCs w:val="22"/>
        </w:rPr>
      </w:pPr>
      <w:r w:rsidRPr="00E916FA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8A259A" w:rsidRPr="00E916FA" w:rsidRDefault="008A259A" w:rsidP="008A259A">
      <w:pPr>
        <w:ind w:right="-82" w:firstLine="720"/>
        <w:rPr>
          <w:sz w:val="22"/>
          <w:szCs w:val="22"/>
        </w:rPr>
      </w:pPr>
      <w:r w:rsidRPr="00E916FA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8A259A" w:rsidRPr="00E916FA" w:rsidRDefault="008A259A" w:rsidP="008A259A">
      <w:pPr>
        <w:ind w:right="-1" w:firstLine="720"/>
        <w:rPr>
          <w:rFonts w:eastAsia="Calibri"/>
          <w:color w:val="000000"/>
          <w:sz w:val="22"/>
          <w:szCs w:val="22"/>
        </w:rPr>
      </w:pPr>
      <w:r w:rsidRPr="00E916FA">
        <w:rPr>
          <w:rFonts w:eastAsia="Calibri"/>
          <w:sz w:val="22"/>
          <w:szCs w:val="22"/>
        </w:rPr>
        <w:t>7.3. Вопросы</w:t>
      </w:r>
      <w:r w:rsidRPr="00E916FA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8A259A" w:rsidRPr="00E916FA" w:rsidRDefault="008A259A" w:rsidP="008A259A">
      <w:pPr>
        <w:spacing w:after="1" w:line="260" w:lineRule="atLeast"/>
        <w:ind w:firstLine="720"/>
        <w:rPr>
          <w:sz w:val="22"/>
          <w:szCs w:val="22"/>
        </w:rPr>
      </w:pPr>
      <w:r w:rsidRPr="00E916FA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E916FA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8A259A" w:rsidRPr="00E916FA" w:rsidRDefault="008A259A" w:rsidP="008A259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916FA">
        <w:rPr>
          <w:color w:val="000000"/>
          <w:sz w:val="22"/>
          <w:szCs w:val="22"/>
        </w:rPr>
        <w:t xml:space="preserve">7.5. </w:t>
      </w:r>
      <w:r w:rsidRPr="00E916FA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8A259A" w:rsidRPr="00795EAB" w:rsidRDefault="008A259A" w:rsidP="008A259A">
      <w:pPr>
        <w:autoSpaceDE w:val="0"/>
        <w:autoSpaceDN w:val="0"/>
        <w:adjustRightInd w:val="0"/>
        <w:ind w:firstLine="720"/>
        <w:rPr>
          <w:sz w:val="14"/>
          <w:szCs w:val="24"/>
        </w:rPr>
      </w:pPr>
    </w:p>
    <w:p w:rsidR="008A259A" w:rsidRPr="00E916FA" w:rsidRDefault="008A259A" w:rsidP="008A259A">
      <w:pPr>
        <w:ind w:left="720" w:right="98"/>
        <w:rPr>
          <w:rFonts w:eastAsia="Calibri"/>
          <w:color w:val="000000"/>
          <w:sz w:val="22"/>
          <w:szCs w:val="22"/>
        </w:rPr>
      </w:pPr>
      <w:r w:rsidRPr="00E916FA">
        <w:rPr>
          <w:rFonts w:eastAsia="Calibri"/>
          <w:b/>
          <w:color w:val="000000"/>
          <w:sz w:val="22"/>
          <w:szCs w:val="22"/>
        </w:rPr>
        <w:t>ПОДПИСИ СТОРОН</w:t>
      </w:r>
      <w:r w:rsidRPr="00E916FA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8A259A" w:rsidRPr="00E916FA" w:rsidTr="00795EAB">
        <w:trPr>
          <w:trHeight w:val="1094"/>
        </w:trPr>
        <w:tc>
          <w:tcPr>
            <w:tcW w:w="2500" w:type="pct"/>
          </w:tcPr>
          <w:p w:rsidR="008A259A" w:rsidRPr="00795EAB" w:rsidRDefault="008A259A" w:rsidP="008A259A">
            <w:pPr>
              <w:ind w:right="-1"/>
              <w:rPr>
                <w:rFonts w:eastAsia="Calibri"/>
                <w:b/>
                <w:color w:val="000000"/>
                <w:sz w:val="16"/>
                <w:szCs w:val="22"/>
              </w:rPr>
            </w:pPr>
          </w:p>
          <w:p w:rsidR="008A259A" w:rsidRPr="00E916FA" w:rsidRDefault="008A259A" w:rsidP="008A259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16FA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8A259A" w:rsidRPr="00795EAB" w:rsidRDefault="008A259A" w:rsidP="008A259A">
            <w:pPr>
              <w:ind w:right="-1"/>
              <w:rPr>
                <w:rFonts w:eastAsia="Calibri"/>
                <w:color w:val="000000"/>
                <w:sz w:val="10"/>
                <w:szCs w:val="22"/>
              </w:rPr>
            </w:pPr>
          </w:p>
          <w:p w:rsidR="008A259A" w:rsidRPr="00E916FA" w:rsidRDefault="008A259A" w:rsidP="008A259A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E916FA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8A259A" w:rsidRPr="00E916FA" w:rsidRDefault="008A259A" w:rsidP="008A259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16FA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8A259A" w:rsidRPr="00E916FA" w:rsidRDefault="008A259A" w:rsidP="008A259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16FA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8A259A" w:rsidRPr="00795EAB" w:rsidRDefault="008A259A" w:rsidP="008A259A">
            <w:pPr>
              <w:ind w:right="-1"/>
              <w:rPr>
                <w:rFonts w:eastAsia="Calibri"/>
                <w:b/>
                <w:color w:val="000000"/>
                <w:sz w:val="16"/>
                <w:szCs w:val="22"/>
              </w:rPr>
            </w:pPr>
          </w:p>
          <w:p w:rsidR="008A259A" w:rsidRPr="00E916FA" w:rsidRDefault="008A259A" w:rsidP="008A259A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916FA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87545E" w:rsidRPr="0087545E" w:rsidRDefault="002D379C" w:rsidP="00795EAB">
      <w:pPr>
        <w:ind w:firstLine="709"/>
        <w:jc w:val="center"/>
        <w:rPr>
          <w:sz w:val="24"/>
          <w:szCs w:val="22"/>
        </w:rPr>
      </w:pPr>
      <w:r>
        <w:rPr>
          <w:sz w:val="24"/>
          <w:szCs w:val="24"/>
        </w:rPr>
        <w:t>________</w:t>
      </w:r>
    </w:p>
    <w:sectPr w:rsidR="0087545E" w:rsidRPr="0087545E" w:rsidSect="0015766C">
      <w:pgSz w:w="11907" w:h="16840"/>
      <w:pgMar w:top="851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4C" w:rsidRDefault="00000A4C" w:rsidP="002D379C">
      <w:r>
        <w:separator/>
      </w:r>
    </w:p>
  </w:endnote>
  <w:endnote w:type="continuationSeparator" w:id="0">
    <w:p w:rsidR="00000A4C" w:rsidRDefault="00000A4C" w:rsidP="002D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4C" w:rsidRDefault="00000A4C" w:rsidP="002D379C">
      <w:r>
        <w:separator/>
      </w:r>
    </w:p>
  </w:footnote>
  <w:footnote w:type="continuationSeparator" w:id="0">
    <w:p w:rsidR="00000A4C" w:rsidRDefault="00000A4C" w:rsidP="002D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9C" w:rsidRPr="002540CB" w:rsidRDefault="002D379C">
    <w:pPr>
      <w:pStyle w:val="ad"/>
      <w:jc w:val="center"/>
    </w:pPr>
    <w:r w:rsidRPr="002540CB">
      <w:fldChar w:fldCharType="begin"/>
    </w:r>
    <w:r w:rsidRPr="002540CB">
      <w:instrText>PAGE   \* MERGEFORMAT</w:instrText>
    </w:r>
    <w:r w:rsidRPr="002540CB">
      <w:fldChar w:fldCharType="separate"/>
    </w:r>
    <w:r w:rsidR="002540CB">
      <w:rPr>
        <w:noProof/>
      </w:rPr>
      <w:t>2</w:t>
    </w:r>
    <w:r w:rsidRPr="002540CB">
      <w:fldChar w:fldCharType="end"/>
    </w:r>
  </w:p>
  <w:p w:rsidR="002D379C" w:rsidRDefault="002D379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0A4C"/>
    <w:rsid w:val="000478EB"/>
    <w:rsid w:val="000F1A02"/>
    <w:rsid w:val="00137667"/>
    <w:rsid w:val="001464B2"/>
    <w:rsid w:val="0015766C"/>
    <w:rsid w:val="001A2440"/>
    <w:rsid w:val="001B4F8D"/>
    <w:rsid w:val="001F265D"/>
    <w:rsid w:val="002540CB"/>
    <w:rsid w:val="00285D0C"/>
    <w:rsid w:val="002A2B11"/>
    <w:rsid w:val="002D379C"/>
    <w:rsid w:val="002F22EB"/>
    <w:rsid w:val="00326996"/>
    <w:rsid w:val="0043001D"/>
    <w:rsid w:val="0048682D"/>
    <w:rsid w:val="004914DD"/>
    <w:rsid w:val="00511A2B"/>
    <w:rsid w:val="00554BEC"/>
    <w:rsid w:val="00595F6F"/>
    <w:rsid w:val="005C0140"/>
    <w:rsid w:val="006415B0"/>
    <w:rsid w:val="006463D8"/>
    <w:rsid w:val="00711921"/>
    <w:rsid w:val="00795EAB"/>
    <w:rsid w:val="00796BD1"/>
    <w:rsid w:val="00831EFF"/>
    <w:rsid w:val="0087545E"/>
    <w:rsid w:val="008A259A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D5C1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49FB0B"/>
  <w15:chartTrackingRefBased/>
  <w15:docId w15:val="{8C0CD961-A475-4BCD-8B47-1C1C2547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45E"/>
    <w:rPr>
      <w:b/>
      <w:sz w:val="24"/>
    </w:rPr>
  </w:style>
  <w:style w:type="character" w:customStyle="1" w:styleId="20">
    <w:name w:val="Заголовок 2 Знак"/>
    <w:link w:val="2"/>
    <w:rsid w:val="0087545E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87545E"/>
    <w:rPr>
      <w:b/>
      <w:sz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character" w:customStyle="1" w:styleId="a7">
    <w:name w:val="Основной текст Знак"/>
    <w:link w:val="a6"/>
    <w:uiPriority w:val="1"/>
    <w:rsid w:val="0087545E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87545E"/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a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semiHidden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8754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4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маркированный"/>
    <w:basedOn w:val="a0"/>
    <w:rsid w:val="0087545E"/>
    <w:pPr>
      <w:numPr>
        <w:ilvl w:val="1"/>
        <w:numId w:val="2"/>
      </w:numPr>
    </w:pPr>
  </w:style>
  <w:style w:type="paragraph" w:styleId="ad">
    <w:name w:val="header"/>
    <w:basedOn w:val="a0"/>
    <w:link w:val="ae"/>
    <w:uiPriority w:val="99"/>
    <w:rsid w:val="008754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7545E"/>
    <w:rPr>
      <w:sz w:val="28"/>
    </w:rPr>
  </w:style>
  <w:style w:type="paragraph" w:customStyle="1" w:styleId="Heading">
    <w:name w:val="Heading"/>
    <w:rsid w:val="008754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page number"/>
    <w:rsid w:val="0087545E"/>
  </w:style>
  <w:style w:type="paragraph" w:styleId="af0">
    <w:name w:val="footer"/>
    <w:basedOn w:val="a0"/>
    <w:link w:val="af1"/>
    <w:uiPriority w:val="99"/>
    <w:rsid w:val="008754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7545E"/>
    <w:rPr>
      <w:sz w:val="28"/>
    </w:rPr>
  </w:style>
  <w:style w:type="paragraph" w:styleId="af2">
    <w:name w:val="List Paragraph"/>
    <w:basedOn w:val="a0"/>
    <w:link w:val="af3"/>
    <w:uiPriority w:val="1"/>
    <w:qFormat/>
    <w:rsid w:val="0087545E"/>
    <w:pPr>
      <w:ind w:left="720"/>
      <w:contextualSpacing/>
    </w:pPr>
  </w:style>
  <w:style w:type="character" w:customStyle="1" w:styleId="af3">
    <w:name w:val="Абзац списка Знак"/>
    <w:link w:val="af2"/>
    <w:uiPriority w:val="1"/>
    <w:rsid w:val="0087545E"/>
    <w:rPr>
      <w:sz w:val="28"/>
    </w:rPr>
  </w:style>
  <w:style w:type="character" w:styleId="af4">
    <w:name w:val="Hyperlink"/>
    <w:uiPriority w:val="99"/>
    <w:rsid w:val="0087545E"/>
    <w:rPr>
      <w:color w:val="0563C1"/>
      <w:u w:val="single"/>
    </w:rPr>
  </w:style>
  <w:style w:type="character" w:customStyle="1" w:styleId="fontstyle01">
    <w:name w:val="fontstyle01"/>
    <w:rsid w:val="0087545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11">
    <w:name w:val="Заголовок №1_"/>
    <w:link w:val="12"/>
    <w:uiPriority w:val="99"/>
    <w:locked/>
    <w:rsid w:val="0087545E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87545E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af5">
    <w:name w:val="Основной текст + Полужирный"/>
    <w:uiPriority w:val="99"/>
    <w:rsid w:val="0087545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6">
    <w:name w:val="Основной текст + Курсив"/>
    <w:uiPriority w:val="99"/>
    <w:rsid w:val="0087545E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87545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87545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87545E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87545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87545E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7">
    <w:name w:val="Оглавление_"/>
    <w:link w:val="af8"/>
    <w:uiPriority w:val="99"/>
    <w:locked/>
    <w:rsid w:val="0087545E"/>
    <w:rPr>
      <w:sz w:val="27"/>
      <w:szCs w:val="27"/>
      <w:shd w:val="clear" w:color="auto" w:fill="FFFFFF"/>
    </w:rPr>
  </w:style>
  <w:style w:type="paragraph" w:customStyle="1" w:styleId="af8">
    <w:name w:val="Оглавление"/>
    <w:basedOn w:val="a0"/>
    <w:link w:val="af7"/>
    <w:uiPriority w:val="99"/>
    <w:rsid w:val="0087545E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14">
    <w:name w:val="Основной текст + Полужирный1"/>
    <w:uiPriority w:val="99"/>
    <w:rsid w:val="0087545E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f9">
    <w:name w:val="Emphasis"/>
    <w:qFormat/>
    <w:rsid w:val="0087545E"/>
    <w:rPr>
      <w:i/>
      <w:iCs/>
    </w:rPr>
  </w:style>
  <w:style w:type="paragraph" w:styleId="15">
    <w:name w:val="toc 1"/>
    <w:basedOn w:val="a0"/>
    <w:next w:val="a0"/>
    <w:autoRedefine/>
    <w:uiPriority w:val="39"/>
    <w:rsid w:val="008754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https://www.rts-tender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8195</Words>
  <Characters>46717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2023-12-04T11:04:00Z</cp:lastPrinted>
  <dcterms:created xsi:type="dcterms:W3CDTF">2023-12-01T06:10:00Z</dcterms:created>
  <dcterms:modified xsi:type="dcterms:W3CDTF">2023-12-04T11:04:00Z</dcterms:modified>
</cp:coreProperties>
</file>