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E6A84">
      <w:pPr>
        <w:tabs>
          <w:tab w:val="left" w:pos="567"/>
          <w:tab w:val="left" w:pos="3686"/>
        </w:tabs>
      </w:pPr>
      <w:r>
        <w:tab/>
        <w:t>17 мая 2018 г.</w:t>
      </w:r>
      <w:r>
        <w:tab/>
        <w:t>01-1194-а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4D31" w:rsidTr="00B14D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4D31" w:rsidRDefault="00336E67" w:rsidP="00B52D22">
            <w:pPr>
              <w:rPr>
                <w:b/>
                <w:sz w:val="24"/>
                <w:szCs w:val="24"/>
              </w:rPr>
            </w:pPr>
            <w:r w:rsidRPr="00B14D31">
              <w:rPr>
                <w:color w:val="000000"/>
                <w:sz w:val="24"/>
                <w:szCs w:val="18"/>
              </w:rPr>
              <w:t>Об утверждении перечня рекламных конструкций, исключаемых из списка рекламных конструкций для организации и проведения аукционов на право заключения договоров на их установку и эксплуатацию на территории муниципального образования Тихвинский муниципальный район Ленинградской области в 2018 году, не</w:t>
            </w:r>
            <w:r w:rsidR="00295ECB" w:rsidRPr="00B14D31">
              <w:rPr>
                <w:color w:val="000000"/>
                <w:sz w:val="24"/>
                <w:szCs w:val="18"/>
              </w:rPr>
              <w:t xml:space="preserve"> </w:t>
            </w:r>
            <w:r w:rsidRPr="00B14D31">
              <w:rPr>
                <w:color w:val="000000"/>
                <w:sz w:val="24"/>
                <w:szCs w:val="18"/>
              </w:rPr>
              <w:t>соответствующих техническим требованиям к средствам наружной рекламы ГОСТ Р 52044-2003</w:t>
            </w:r>
          </w:p>
        </w:tc>
      </w:tr>
      <w:tr w:rsidR="00336E67" w:rsidRPr="00B14D31" w:rsidTr="00B14D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E67" w:rsidRDefault="00336E67" w:rsidP="00B52D22">
            <w:pPr>
              <w:rPr>
                <w:color w:val="000000"/>
                <w:sz w:val="24"/>
                <w:szCs w:val="18"/>
              </w:rPr>
            </w:pPr>
          </w:p>
          <w:p w:rsidR="00D2619D" w:rsidRPr="00B14D31" w:rsidRDefault="00D2619D" w:rsidP="00B52D22">
            <w:pPr>
              <w:rPr>
                <w:color w:val="000000"/>
                <w:sz w:val="24"/>
                <w:szCs w:val="18"/>
              </w:rPr>
            </w:pPr>
          </w:p>
        </w:tc>
      </w:tr>
    </w:tbl>
    <w:p w:rsidR="00336E67" w:rsidRDefault="00336E67" w:rsidP="00336E67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Рассмотрев письмо (</w:t>
      </w:r>
      <w:proofErr w:type="spellStart"/>
      <w:r>
        <w:rPr>
          <w:color w:val="000000"/>
          <w:szCs w:val="28"/>
        </w:rPr>
        <w:t>вх</w:t>
      </w:r>
      <w:proofErr w:type="spellEnd"/>
      <w:r>
        <w:rPr>
          <w:color w:val="000000"/>
          <w:szCs w:val="28"/>
        </w:rPr>
        <w:t>. от 13 февраля 2018 года №229/11-09) комитета по управлению муниципальным имуществом администрации Тихвинского района, и в соответствии с требованиями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администрация Тихвинского района ПОСТАНОВЛЯЕТ:</w:t>
      </w:r>
    </w:p>
    <w:p w:rsidR="00336E67" w:rsidRPr="008E0ABD" w:rsidRDefault="00336E67" w:rsidP="00336E6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 xml:space="preserve">1. Утвердить </w:t>
      </w:r>
      <w:r w:rsidRPr="008E0ABD">
        <w:rPr>
          <w:color w:val="000000"/>
          <w:szCs w:val="28"/>
        </w:rPr>
        <w:t>переч</w:t>
      </w:r>
      <w:r>
        <w:rPr>
          <w:color w:val="000000"/>
          <w:szCs w:val="28"/>
        </w:rPr>
        <w:t>е</w:t>
      </w:r>
      <w:r w:rsidRPr="008E0ABD">
        <w:rPr>
          <w:color w:val="000000"/>
          <w:szCs w:val="28"/>
        </w:rPr>
        <w:t>н</w:t>
      </w:r>
      <w:r>
        <w:rPr>
          <w:color w:val="000000"/>
          <w:szCs w:val="28"/>
        </w:rPr>
        <w:t>ь</w:t>
      </w:r>
      <w:r w:rsidRPr="008E0ABD">
        <w:rPr>
          <w:color w:val="000000"/>
          <w:szCs w:val="28"/>
        </w:rPr>
        <w:t xml:space="preserve"> рекламных конструкций</w:t>
      </w:r>
      <w:r>
        <w:rPr>
          <w:color w:val="000000"/>
          <w:szCs w:val="28"/>
        </w:rPr>
        <w:t xml:space="preserve">, исключаемых из списка рекламных конструкций для организации и проведения аукционов на право </w:t>
      </w:r>
      <w:r w:rsidRPr="008962CA">
        <w:rPr>
          <w:color w:val="000000"/>
          <w:szCs w:val="28"/>
        </w:rPr>
        <w:t xml:space="preserve">заключения договоров на их установку и эксплуатацию на территории муниципального образования Тихвинский муниципальный район Ленинградской области </w:t>
      </w:r>
      <w:r>
        <w:rPr>
          <w:color w:val="000000"/>
          <w:szCs w:val="28"/>
        </w:rPr>
        <w:t>в 2018 году, не</w:t>
      </w:r>
      <w:r w:rsidR="00295E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соответствующих техническим требованиям к средствам наружной рекламы </w:t>
      </w:r>
      <w:r w:rsidRPr="00435881">
        <w:rPr>
          <w:b/>
          <w:color w:val="000000"/>
          <w:szCs w:val="28"/>
        </w:rPr>
        <w:t>ГОСТ Р 52044-2003</w:t>
      </w:r>
      <w:r w:rsidRPr="008E0ABD">
        <w:rPr>
          <w:color w:val="000000"/>
          <w:szCs w:val="28"/>
        </w:rPr>
        <w:t xml:space="preserve">. </w:t>
      </w:r>
    </w:p>
    <w:p w:rsidR="00336E67" w:rsidRDefault="00336E67" w:rsidP="00336E6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2. Отделу архитектуры подготовить проект изменений в схему размещения рекламных конструкций на территории муниципального образования Тихвинский муниципальный район Ленинградской области, предусматривающий исключение рекламных конструкций в соответствии с перечнем.</w:t>
      </w:r>
    </w:p>
    <w:p w:rsidR="00336E67" w:rsidRPr="008E0ABD" w:rsidRDefault="00336E67" w:rsidP="00336E67">
      <w:pPr>
        <w:autoSpaceDE w:val="0"/>
        <w:autoSpaceDN w:val="0"/>
        <w:adjustRightInd w:val="0"/>
        <w:ind w:firstLine="585"/>
        <w:rPr>
          <w:szCs w:val="28"/>
        </w:rPr>
      </w:pPr>
      <w:r>
        <w:rPr>
          <w:szCs w:val="28"/>
        </w:rPr>
        <w:t xml:space="preserve">3. </w:t>
      </w:r>
      <w:r w:rsidRPr="008E0ABD">
        <w:rPr>
          <w:szCs w:val="28"/>
        </w:rPr>
        <w:t>Опубликовать настоящее постановление в газете «Трудовая слава» и обнародовать настоящее постановление путем размещения в сети Интернет на официальном сайте Тихвинского района (</w:t>
      </w:r>
      <w:r w:rsidRPr="008E0ABD">
        <w:rPr>
          <w:szCs w:val="28"/>
          <w:u w:val="single"/>
        </w:rPr>
        <w:t>http://tikhvin.org</w:t>
      </w:r>
      <w:r w:rsidRPr="008E0ABD">
        <w:rPr>
          <w:szCs w:val="28"/>
        </w:rPr>
        <w:t xml:space="preserve">). </w:t>
      </w:r>
    </w:p>
    <w:p w:rsidR="00336E67" w:rsidRPr="007F2956" w:rsidRDefault="00336E67" w:rsidP="00FA146E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:rsidR="00336E67" w:rsidRPr="007F2956" w:rsidRDefault="00336E67" w:rsidP="00CE61C8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Cs w:val="28"/>
        </w:rPr>
      </w:pPr>
    </w:p>
    <w:p w:rsidR="00336E67" w:rsidRPr="00A007D6" w:rsidRDefault="00336E67" w:rsidP="00D15E6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</w:t>
      </w:r>
      <w:proofErr w:type="spellStart"/>
      <w:r>
        <w:rPr>
          <w:color w:val="000000"/>
          <w:szCs w:val="28"/>
        </w:rPr>
        <w:t>Гребешкова</w:t>
      </w:r>
      <w:proofErr w:type="spellEnd"/>
      <w:r>
        <w:rPr>
          <w:color w:val="000000"/>
          <w:szCs w:val="28"/>
        </w:rPr>
        <w:t xml:space="preserve"> </w:t>
      </w:r>
    </w:p>
    <w:p w:rsidR="00336E67" w:rsidRDefault="00336E67" w:rsidP="00CE61C8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336E67" w:rsidRPr="00CE61C8" w:rsidRDefault="00336E67" w:rsidP="00CE61C8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336E67" w:rsidRPr="00E6165F" w:rsidRDefault="00336E67" w:rsidP="00005790">
      <w:pPr>
        <w:tabs>
          <w:tab w:val="left" w:pos="3686"/>
        </w:tabs>
        <w:rPr>
          <w:sz w:val="22"/>
          <w:szCs w:val="22"/>
        </w:rPr>
      </w:pPr>
      <w:r w:rsidRPr="00E6165F">
        <w:rPr>
          <w:sz w:val="22"/>
          <w:szCs w:val="22"/>
        </w:rPr>
        <w:t>О.М. Маюнова</w:t>
      </w:r>
    </w:p>
    <w:p w:rsidR="00336E67" w:rsidRPr="00336E67" w:rsidRDefault="00336E67" w:rsidP="00005790">
      <w:pPr>
        <w:tabs>
          <w:tab w:val="left" w:pos="3686"/>
        </w:tabs>
        <w:rPr>
          <w:sz w:val="26"/>
          <w:szCs w:val="26"/>
        </w:rPr>
      </w:pPr>
      <w:r w:rsidRPr="00E6165F">
        <w:rPr>
          <w:sz w:val="22"/>
          <w:szCs w:val="22"/>
        </w:rPr>
        <w:t>78764</w:t>
      </w:r>
    </w:p>
    <w:p w:rsidR="00336E67" w:rsidRPr="008E6A84" w:rsidRDefault="00295ECB" w:rsidP="00D2619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  <w:bookmarkStart w:id="0" w:name="_GoBack"/>
      <w:bookmarkEnd w:id="0"/>
    </w:p>
    <w:p w:rsidR="00295ECB" w:rsidRPr="008E6A84" w:rsidRDefault="00295ECB" w:rsidP="00295ECB">
      <w:pPr>
        <w:pStyle w:val="ConsPlusNormal"/>
        <w:ind w:left="5040"/>
        <w:outlineLvl w:val="0"/>
      </w:pPr>
      <w:r w:rsidRPr="008E6A84">
        <w:t>УТВЕРЖДЕН</w:t>
      </w:r>
    </w:p>
    <w:p w:rsidR="00295ECB" w:rsidRPr="008E6A84" w:rsidRDefault="00295ECB" w:rsidP="00295ECB">
      <w:pPr>
        <w:pStyle w:val="ConsPlusNormal"/>
        <w:ind w:left="5040"/>
      </w:pPr>
      <w:r w:rsidRPr="008E6A84">
        <w:t>постановлением администрации</w:t>
      </w:r>
    </w:p>
    <w:p w:rsidR="00295ECB" w:rsidRPr="008E6A84" w:rsidRDefault="00295ECB" w:rsidP="00295ECB">
      <w:pPr>
        <w:pStyle w:val="ConsPlusNormal"/>
        <w:ind w:left="5040"/>
      </w:pPr>
      <w:r w:rsidRPr="008E6A84">
        <w:t>Тихвинского района</w:t>
      </w:r>
    </w:p>
    <w:p w:rsidR="00295ECB" w:rsidRPr="008E6A84" w:rsidRDefault="00295ECB" w:rsidP="00295ECB">
      <w:pPr>
        <w:pStyle w:val="ConsPlusNormal"/>
        <w:ind w:left="5040"/>
      </w:pPr>
      <w:r w:rsidRPr="008E6A84">
        <w:t xml:space="preserve">от </w:t>
      </w:r>
      <w:r w:rsidR="008E6A84">
        <w:t xml:space="preserve">17 </w:t>
      </w:r>
      <w:r w:rsidRPr="008E6A84">
        <w:t>мая 2018г. №01-</w:t>
      </w:r>
      <w:r w:rsidR="008E6A84">
        <w:t>1194</w:t>
      </w:r>
      <w:r w:rsidRPr="008E6A84">
        <w:t>-а</w:t>
      </w:r>
    </w:p>
    <w:p w:rsidR="00295ECB" w:rsidRPr="008E6A84" w:rsidRDefault="00295ECB" w:rsidP="00295ECB">
      <w:pPr>
        <w:pStyle w:val="ConsPlusNormal"/>
        <w:ind w:left="5040"/>
      </w:pPr>
      <w:r w:rsidRPr="008E6A84">
        <w:t>(приложение)</w:t>
      </w:r>
    </w:p>
    <w:p w:rsidR="00336E67" w:rsidRPr="008E6A84" w:rsidRDefault="00336E67" w:rsidP="00295ECB">
      <w:pPr>
        <w:autoSpaceDE w:val="0"/>
        <w:autoSpaceDN w:val="0"/>
        <w:adjustRightInd w:val="0"/>
        <w:ind w:left="5040"/>
        <w:rPr>
          <w:rFonts w:ascii="Arial" w:hAnsi="Arial" w:cs="Arial"/>
          <w:sz w:val="18"/>
          <w:szCs w:val="18"/>
        </w:rPr>
      </w:pPr>
    </w:p>
    <w:p w:rsidR="00336E67" w:rsidRDefault="00336E67" w:rsidP="00A644BC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36E67" w:rsidRPr="00295ECB" w:rsidRDefault="00336E67" w:rsidP="00A644B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95ECB">
        <w:rPr>
          <w:b/>
          <w:color w:val="000000"/>
          <w:sz w:val="24"/>
          <w:szCs w:val="24"/>
        </w:rPr>
        <w:t>Перечень</w:t>
      </w:r>
    </w:p>
    <w:p w:rsidR="00336E67" w:rsidRPr="00295ECB" w:rsidRDefault="00336E67" w:rsidP="00A644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95ECB">
        <w:rPr>
          <w:color w:val="000000"/>
          <w:sz w:val="24"/>
          <w:szCs w:val="24"/>
        </w:rPr>
        <w:t>рекламных конструкций, исключаемых из списка рекламных конструкций для организации и проведения аукционов на право заключения договоров на их установку и эксплуатацию на территории муниципального образования Тихвинский муниципальный район Ленинградской области в 2018 году, не</w:t>
      </w:r>
      <w:r w:rsidR="00295ECB">
        <w:rPr>
          <w:color w:val="000000"/>
          <w:sz w:val="24"/>
          <w:szCs w:val="24"/>
        </w:rPr>
        <w:t xml:space="preserve"> </w:t>
      </w:r>
      <w:r w:rsidRPr="00295ECB">
        <w:rPr>
          <w:color w:val="000000"/>
          <w:sz w:val="24"/>
          <w:szCs w:val="24"/>
        </w:rPr>
        <w:t>соответствующих техническим требованиям к средствам наружной рекламы ГОСТ Р 52044-2003</w:t>
      </w:r>
    </w:p>
    <w:p w:rsidR="00336E67" w:rsidRPr="00295ECB" w:rsidRDefault="00336E67" w:rsidP="00A644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36E67" w:rsidRPr="00295ECB" w:rsidRDefault="00336E67" w:rsidP="00A644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318" w:tblpY="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53"/>
        <w:gridCol w:w="1383"/>
        <w:gridCol w:w="993"/>
        <w:gridCol w:w="4394"/>
        <w:gridCol w:w="1275"/>
      </w:tblGrid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№</w:t>
            </w:r>
          </w:p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proofErr w:type="spellStart"/>
            <w:r w:rsidRPr="00295EC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 xml:space="preserve">Номер </w:t>
            </w:r>
            <w:r w:rsidRPr="00295ECB">
              <w:rPr>
                <w:b/>
                <w:sz w:val="24"/>
                <w:szCs w:val="24"/>
              </w:rPr>
              <w:t>РК</w:t>
            </w:r>
            <w:r w:rsidRPr="00295ECB">
              <w:rPr>
                <w:sz w:val="24"/>
                <w:szCs w:val="24"/>
              </w:rPr>
              <w:t xml:space="preserve"> в альбоме схемы размещения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площадь</w:t>
            </w:r>
          </w:p>
          <w:p w:rsidR="00336E67" w:rsidRPr="00295ECB" w:rsidRDefault="00336E67" w:rsidP="005552E9">
            <w:pPr>
              <w:spacing w:before="120"/>
              <w:ind w:left="-108" w:right="-68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(</w:t>
            </w:r>
            <w:proofErr w:type="spellStart"/>
            <w:r w:rsidRPr="00295ECB">
              <w:rPr>
                <w:sz w:val="24"/>
                <w:szCs w:val="24"/>
              </w:rPr>
              <w:t>кв.м</w:t>
            </w:r>
            <w:proofErr w:type="spellEnd"/>
            <w:r w:rsidRPr="00295ECB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примечание</w:t>
            </w: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ind w:hanging="35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spacing w:before="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6</w:t>
            </w: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360"/>
              <w:ind w:hanging="35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3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36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пересечение улицы Карла Маркса и улицы Красноармейской, 6 микрорайон, у дома 10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6 микрорайон, у дома 17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3 микрорайон, (перекресток улицы Карла Маркса и улицы Победы), у дома 2/3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улица Карла Маркса, 3 микрорайон, у дома 2А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12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3 микрорайон, у дома 9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5EC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билборд</w:t>
            </w: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spacing w:before="120" w:after="120"/>
              <w:rPr>
                <w:sz w:val="24"/>
                <w:szCs w:val="24"/>
              </w:rPr>
            </w:pPr>
            <w:r w:rsidRPr="00295ECB">
              <w:rPr>
                <w:sz w:val="24"/>
                <w:szCs w:val="24"/>
              </w:rPr>
              <w:t>город Тихвин, перекресток улицы Победы и Южной объездной дороги</w:t>
            </w: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  <w:tr w:rsidR="00336E67" w:rsidRPr="00295ECB" w:rsidTr="005552E9">
        <w:tc>
          <w:tcPr>
            <w:tcW w:w="749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336E67" w:rsidRPr="00295ECB" w:rsidRDefault="00336E67" w:rsidP="005552E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6E67" w:rsidRPr="00295ECB" w:rsidRDefault="00336E67" w:rsidP="005552E9">
            <w:pPr>
              <w:rPr>
                <w:sz w:val="24"/>
                <w:szCs w:val="24"/>
              </w:rPr>
            </w:pPr>
          </w:p>
        </w:tc>
      </w:tr>
    </w:tbl>
    <w:p w:rsidR="000E1E7D" w:rsidRDefault="000E1E7D" w:rsidP="00B14D31">
      <w:pPr>
        <w:ind w:right="-1"/>
        <w:rPr>
          <w:color w:val="000000"/>
          <w:sz w:val="24"/>
          <w:szCs w:val="24"/>
        </w:rPr>
      </w:pPr>
    </w:p>
    <w:p w:rsidR="00B14D31" w:rsidRPr="00295ECB" w:rsidRDefault="00B14D31" w:rsidP="00B14D31">
      <w:pPr>
        <w:ind w:right="-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sectPr w:rsidR="00B14D31" w:rsidRPr="00295ECB" w:rsidSect="00295ECB">
      <w:pgSz w:w="11907" w:h="16840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34994"/>
    <w:multiLevelType w:val="hybridMultilevel"/>
    <w:tmpl w:val="775EEB92"/>
    <w:lvl w:ilvl="0" w:tplc="F39C45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3AF4"/>
    <w:rsid w:val="000478EB"/>
    <w:rsid w:val="000E1E7D"/>
    <w:rsid w:val="000F1A02"/>
    <w:rsid w:val="00137667"/>
    <w:rsid w:val="001464B2"/>
    <w:rsid w:val="001A2440"/>
    <w:rsid w:val="001B4F8D"/>
    <w:rsid w:val="001F265D"/>
    <w:rsid w:val="00285D0C"/>
    <w:rsid w:val="00295ECB"/>
    <w:rsid w:val="002A2B11"/>
    <w:rsid w:val="002F22EB"/>
    <w:rsid w:val="00326996"/>
    <w:rsid w:val="00336E67"/>
    <w:rsid w:val="0043001D"/>
    <w:rsid w:val="004914DD"/>
    <w:rsid w:val="00511A2B"/>
    <w:rsid w:val="00554BEC"/>
    <w:rsid w:val="005552E9"/>
    <w:rsid w:val="00595F6F"/>
    <w:rsid w:val="005C0140"/>
    <w:rsid w:val="006415B0"/>
    <w:rsid w:val="006463D8"/>
    <w:rsid w:val="00711921"/>
    <w:rsid w:val="00796BD1"/>
    <w:rsid w:val="008A3858"/>
    <w:rsid w:val="008E6A84"/>
    <w:rsid w:val="009840BA"/>
    <w:rsid w:val="00A03876"/>
    <w:rsid w:val="00A13C7B"/>
    <w:rsid w:val="00AE1A2A"/>
    <w:rsid w:val="00B14D31"/>
    <w:rsid w:val="00B52D22"/>
    <w:rsid w:val="00B83D8D"/>
    <w:rsid w:val="00B95FEE"/>
    <w:rsid w:val="00BF2B0B"/>
    <w:rsid w:val="00D2619D"/>
    <w:rsid w:val="00D368DC"/>
    <w:rsid w:val="00D97342"/>
    <w:rsid w:val="00E6165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3059-B4CD-47F5-8DCA-BCBC09C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5ECB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Федоткова Ирина Александровна</cp:lastModifiedBy>
  <cp:revision>7</cp:revision>
  <cp:lastPrinted>2018-05-17T09:06:00Z</cp:lastPrinted>
  <dcterms:created xsi:type="dcterms:W3CDTF">2018-05-16T12:18:00Z</dcterms:created>
  <dcterms:modified xsi:type="dcterms:W3CDTF">2018-05-21T06:51:00Z</dcterms:modified>
</cp:coreProperties>
</file>